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374CF8" w:rsidRDefault="00374CF8">
                            <w:pPr>
                              <w:pStyle w:val="T1"/>
                              <w:spacing w:after="120"/>
                            </w:pPr>
                            <w:r>
                              <w:t>Abstract</w:t>
                            </w:r>
                          </w:p>
                          <w:p w14:paraId="43E9B0F8" w14:textId="4214D1F7" w:rsidR="00374CF8" w:rsidRDefault="00374CF8">
                            <w:pPr>
                              <w:jc w:val="both"/>
                            </w:pPr>
                            <w:r>
                              <w:t>This document contains the meeting minutes for the TGbe MAC ad hoc teleconferences held in July 2020 and September 2020.</w:t>
                            </w:r>
                          </w:p>
                          <w:p w14:paraId="7736EB3D" w14:textId="77777777" w:rsidR="00374CF8" w:rsidRDefault="00374CF8">
                            <w:pPr>
                              <w:jc w:val="both"/>
                            </w:pPr>
                          </w:p>
                          <w:p w14:paraId="10EB7880" w14:textId="77777777" w:rsidR="00374CF8" w:rsidRDefault="00374CF8">
                            <w:pPr>
                              <w:jc w:val="both"/>
                            </w:pPr>
                            <w:r>
                              <w:t>Revisions:</w:t>
                            </w:r>
                          </w:p>
                          <w:p w14:paraId="347A8B5C" w14:textId="22FA48BE" w:rsidR="00374CF8" w:rsidRDefault="00374CF8" w:rsidP="000A2A8E">
                            <w:pPr>
                              <w:numPr>
                                <w:ilvl w:val="0"/>
                                <w:numId w:val="1"/>
                              </w:numPr>
                              <w:jc w:val="both"/>
                            </w:pPr>
                            <w:r>
                              <w:t>Rev0: Added the minutes from the telephone conferences held on July 13, 2020.</w:t>
                            </w:r>
                          </w:p>
                          <w:p w14:paraId="55951000" w14:textId="3AB66956" w:rsidR="00374CF8" w:rsidRDefault="00374CF8" w:rsidP="00032FF9">
                            <w:pPr>
                              <w:numPr>
                                <w:ilvl w:val="0"/>
                                <w:numId w:val="1"/>
                              </w:numPr>
                              <w:jc w:val="both"/>
                            </w:pPr>
                            <w:r>
                              <w:t>Rev1: Added the minutes from the telephone conferences held on July 15, 2020.</w:t>
                            </w:r>
                          </w:p>
                          <w:p w14:paraId="48560273" w14:textId="4DCF94BF" w:rsidR="00374CF8" w:rsidRDefault="00374CF8" w:rsidP="00032FF9">
                            <w:pPr>
                              <w:numPr>
                                <w:ilvl w:val="0"/>
                                <w:numId w:val="1"/>
                              </w:numPr>
                              <w:jc w:val="both"/>
                            </w:pPr>
                            <w:r>
                              <w:t>Rev2: Added the minutes from the telephone conferences held on July 20, 2020.</w:t>
                            </w:r>
                          </w:p>
                          <w:p w14:paraId="3BA37675" w14:textId="658D636B" w:rsidR="00374CF8" w:rsidRDefault="00374CF8" w:rsidP="00063473">
                            <w:pPr>
                              <w:numPr>
                                <w:ilvl w:val="0"/>
                                <w:numId w:val="1"/>
                              </w:numPr>
                              <w:jc w:val="both"/>
                            </w:pPr>
                            <w:r>
                              <w:t>Rev3: Added the minutes from the telephone conferences held on July 22, 2020.</w:t>
                            </w:r>
                          </w:p>
                          <w:p w14:paraId="3DB5FF9A" w14:textId="69F51109" w:rsidR="00374CF8" w:rsidRDefault="00374CF8" w:rsidP="0086640A">
                            <w:pPr>
                              <w:numPr>
                                <w:ilvl w:val="0"/>
                                <w:numId w:val="1"/>
                              </w:numPr>
                              <w:jc w:val="both"/>
                            </w:pPr>
                            <w:r>
                              <w:t>Rev4: Added the minutes from the telephone conferences held on July 23, 2020.</w:t>
                            </w:r>
                          </w:p>
                          <w:p w14:paraId="13380426" w14:textId="3AE2C07F" w:rsidR="00374CF8" w:rsidRDefault="00374CF8" w:rsidP="008C5DF3">
                            <w:pPr>
                              <w:numPr>
                                <w:ilvl w:val="0"/>
                                <w:numId w:val="1"/>
                              </w:numPr>
                              <w:jc w:val="both"/>
                            </w:pPr>
                            <w:r>
                              <w:t>Rev5: Added the minutes from the telephone conferences held on July 27, 2020.</w:t>
                            </w:r>
                          </w:p>
                          <w:p w14:paraId="532335AE" w14:textId="5D760F9B" w:rsidR="00374CF8" w:rsidRDefault="00374CF8" w:rsidP="00600EC4">
                            <w:pPr>
                              <w:numPr>
                                <w:ilvl w:val="0"/>
                                <w:numId w:val="1"/>
                              </w:numPr>
                              <w:jc w:val="both"/>
                            </w:pPr>
                            <w:r>
                              <w:t>Rev6: Added the minutes from the telephone conferences held on July 29, 2020.</w:t>
                            </w:r>
                          </w:p>
                          <w:p w14:paraId="26A8DC0E" w14:textId="0AC4E3C9" w:rsidR="00374CF8" w:rsidRDefault="00374CF8" w:rsidP="00032FF9">
                            <w:pPr>
                              <w:numPr>
                                <w:ilvl w:val="0"/>
                                <w:numId w:val="1"/>
                              </w:numPr>
                              <w:jc w:val="both"/>
                            </w:pPr>
                            <w:r>
                              <w:t>Rev7: Added the minutes from the telephone conferences held on August 3, 2020.</w:t>
                            </w:r>
                          </w:p>
                          <w:p w14:paraId="0F9185CA" w14:textId="1D2A1E76" w:rsidR="00374CF8" w:rsidRDefault="00374CF8" w:rsidP="007F0C9D">
                            <w:pPr>
                              <w:numPr>
                                <w:ilvl w:val="0"/>
                                <w:numId w:val="1"/>
                              </w:numPr>
                              <w:jc w:val="both"/>
                            </w:pPr>
                            <w:r>
                              <w:t>Rev8: Added the minutes from the telephone conferences held on August 5, 2020.</w:t>
                            </w:r>
                          </w:p>
                          <w:p w14:paraId="0D3C8045" w14:textId="5C1776B9" w:rsidR="00374CF8" w:rsidRDefault="00374CF8" w:rsidP="00020B9C">
                            <w:pPr>
                              <w:numPr>
                                <w:ilvl w:val="0"/>
                                <w:numId w:val="1"/>
                              </w:numPr>
                              <w:jc w:val="both"/>
                            </w:pPr>
                            <w:r>
                              <w:t>Rev9: Added the minutes from the telephone conferences held on August 6, 2020.</w:t>
                            </w:r>
                          </w:p>
                          <w:p w14:paraId="72058A2F" w14:textId="1A2A09F7" w:rsidR="00374CF8" w:rsidRDefault="00374CF8" w:rsidP="00020B9C">
                            <w:pPr>
                              <w:numPr>
                                <w:ilvl w:val="0"/>
                                <w:numId w:val="1"/>
                              </w:numPr>
                              <w:jc w:val="both"/>
                            </w:pPr>
                            <w:r>
                              <w:t>Rev10: Added the minutes from the telephone conferences held on August 17, 2020.</w:t>
                            </w:r>
                          </w:p>
                          <w:p w14:paraId="608B7ED2" w14:textId="12D74ADA" w:rsidR="00374CF8" w:rsidRDefault="00374CF8" w:rsidP="00DD77C8">
                            <w:pPr>
                              <w:numPr>
                                <w:ilvl w:val="0"/>
                                <w:numId w:val="1"/>
                              </w:numPr>
                              <w:jc w:val="both"/>
                            </w:pPr>
                            <w:r>
                              <w:t>Rev11: Added the minutes from the telephone conferences held on August 19, 2020.</w:t>
                            </w:r>
                          </w:p>
                          <w:p w14:paraId="0300547C" w14:textId="18E8CC54" w:rsidR="00374CF8" w:rsidRDefault="00374CF8" w:rsidP="003174E6">
                            <w:pPr>
                              <w:numPr>
                                <w:ilvl w:val="0"/>
                                <w:numId w:val="1"/>
                              </w:numPr>
                              <w:jc w:val="both"/>
                            </w:pPr>
                            <w:r>
                              <w:t>Rev12: Added the minutes from the telephone conferences held on August 24, 2020.</w:t>
                            </w:r>
                          </w:p>
                          <w:p w14:paraId="00E86B96" w14:textId="3E62BC40" w:rsidR="00374CF8" w:rsidRDefault="00374CF8" w:rsidP="00856F94">
                            <w:pPr>
                              <w:numPr>
                                <w:ilvl w:val="0"/>
                                <w:numId w:val="1"/>
                              </w:numPr>
                              <w:jc w:val="both"/>
                            </w:pPr>
                            <w:r>
                              <w:t>Rev13: Added the minutes from the telephone conferences held on August 26, 2020.</w:t>
                            </w:r>
                          </w:p>
                          <w:p w14:paraId="31267265" w14:textId="1E205554" w:rsidR="00374CF8" w:rsidRDefault="00374CF8" w:rsidP="00466355">
                            <w:pPr>
                              <w:numPr>
                                <w:ilvl w:val="0"/>
                                <w:numId w:val="1"/>
                              </w:numPr>
                              <w:jc w:val="both"/>
                            </w:pPr>
                            <w:r>
                              <w:t>Rev14: Added the minutes from the telephone conferences held on August 27, 2020.</w:t>
                            </w:r>
                          </w:p>
                          <w:p w14:paraId="48F455C7" w14:textId="3B4E4833" w:rsidR="00374CF8" w:rsidRDefault="00374CF8" w:rsidP="00020B9C">
                            <w:pPr>
                              <w:numPr>
                                <w:ilvl w:val="0"/>
                                <w:numId w:val="1"/>
                              </w:numPr>
                              <w:jc w:val="both"/>
                            </w:pPr>
                            <w:r>
                              <w:t>Rev15: Added the minutes from the telephone conferences held on August 31, 2020.</w:t>
                            </w:r>
                          </w:p>
                          <w:p w14:paraId="3452B53B" w14:textId="5CF69A5C" w:rsidR="00374CF8" w:rsidRDefault="00374CF8" w:rsidP="00020B9C">
                            <w:pPr>
                              <w:numPr>
                                <w:ilvl w:val="0"/>
                                <w:numId w:val="1"/>
                              </w:numPr>
                              <w:jc w:val="both"/>
                            </w:pPr>
                            <w:r>
                              <w:t>Rev16: Added the minutes from the telephone conferences held on September 2, 2020.</w:t>
                            </w:r>
                          </w:p>
                          <w:p w14:paraId="54C3459F" w14:textId="291A86E2" w:rsidR="00374CF8" w:rsidRDefault="00374CF8" w:rsidP="00740EFC">
                            <w:pPr>
                              <w:numPr>
                                <w:ilvl w:val="0"/>
                                <w:numId w:val="1"/>
                              </w:numPr>
                              <w:jc w:val="both"/>
                            </w:pPr>
                            <w:r>
                              <w:t>Rev17: Added the minutes from the telephone conferences held on September 9, 2020.</w:t>
                            </w:r>
                          </w:p>
                          <w:p w14:paraId="6AACAE45" w14:textId="4A6093ED" w:rsidR="00374CF8" w:rsidRDefault="00374CF8" w:rsidP="000B472C">
                            <w:pPr>
                              <w:numPr>
                                <w:ilvl w:val="0"/>
                                <w:numId w:val="1"/>
                              </w:numPr>
                              <w:jc w:val="both"/>
                            </w:pPr>
                            <w:r>
                              <w:t>Rev18: Added the minutes from the telephone conferences held on September 10, 2020.</w:t>
                            </w:r>
                          </w:p>
                          <w:p w14:paraId="5BB8B625" w14:textId="5FF69618" w:rsidR="00374CF8" w:rsidRDefault="00374CF8" w:rsidP="003378C7">
                            <w:pPr>
                              <w:numPr>
                                <w:ilvl w:val="0"/>
                                <w:numId w:val="1"/>
                              </w:numPr>
                              <w:jc w:val="both"/>
                            </w:pPr>
                            <w:r>
                              <w:t>Rev19: Added the minutes from the telephone conferences held on September 14, 2020.</w:t>
                            </w:r>
                          </w:p>
                          <w:p w14:paraId="2FBBDABD" w14:textId="77777777" w:rsidR="00374CF8" w:rsidRDefault="00374CF8"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374CF8" w:rsidRDefault="00374CF8">
                      <w:pPr>
                        <w:pStyle w:val="T1"/>
                        <w:spacing w:after="120"/>
                      </w:pPr>
                      <w:r>
                        <w:t>Abstract</w:t>
                      </w:r>
                    </w:p>
                    <w:p w14:paraId="43E9B0F8" w14:textId="4214D1F7" w:rsidR="00374CF8" w:rsidRDefault="00374CF8">
                      <w:pPr>
                        <w:jc w:val="both"/>
                      </w:pPr>
                      <w:r>
                        <w:t>This document contains the meeting minutes for the TGbe MAC ad hoc teleconferences held in July 2020 and September 2020.</w:t>
                      </w:r>
                    </w:p>
                    <w:p w14:paraId="7736EB3D" w14:textId="77777777" w:rsidR="00374CF8" w:rsidRDefault="00374CF8">
                      <w:pPr>
                        <w:jc w:val="both"/>
                      </w:pPr>
                    </w:p>
                    <w:p w14:paraId="10EB7880" w14:textId="77777777" w:rsidR="00374CF8" w:rsidRDefault="00374CF8">
                      <w:pPr>
                        <w:jc w:val="both"/>
                      </w:pPr>
                      <w:r>
                        <w:t>Revisions:</w:t>
                      </w:r>
                    </w:p>
                    <w:p w14:paraId="347A8B5C" w14:textId="22FA48BE" w:rsidR="00374CF8" w:rsidRDefault="00374CF8" w:rsidP="000A2A8E">
                      <w:pPr>
                        <w:numPr>
                          <w:ilvl w:val="0"/>
                          <w:numId w:val="1"/>
                        </w:numPr>
                        <w:jc w:val="both"/>
                      </w:pPr>
                      <w:r>
                        <w:t>Rev0: Added the minutes from the telephone conferences held on July 13, 2020.</w:t>
                      </w:r>
                    </w:p>
                    <w:p w14:paraId="55951000" w14:textId="3AB66956" w:rsidR="00374CF8" w:rsidRDefault="00374CF8" w:rsidP="00032FF9">
                      <w:pPr>
                        <w:numPr>
                          <w:ilvl w:val="0"/>
                          <w:numId w:val="1"/>
                        </w:numPr>
                        <w:jc w:val="both"/>
                      </w:pPr>
                      <w:r>
                        <w:t>Rev1: Added the minutes from the telephone conferences held on July 15, 2020.</w:t>
                      </w:r>
                    </w:p>
                    <w:p w14:paraId="48560273" w14:textId="4DCF94BF" w:rsidR="00374CF8" w:rsidRDefault="00374CF8" w:rsidP="00032FF9">
                      <w:pPr>
                        <w:numPr>
                          <w:ilvl w:val="0"/>
                          <w:numId w:val="1"/>
                        </w:numPr>
                        <w:jc w:val="both"/>
                      </w:pPr>
                      <w:r>
                        <w:t>Rev2: Added the minutes from the telephone conferences held on July 20, 2020.</w:t>
                      </w:r>
                    </w:p>
                    <w:p w14:paraId="3BA37675" w14:textId="658D636B" w:rsidR="00374CF8" w:rsidRDefault="00374CF8" w:rsidP="00063473">
                      <w:pPr>
                        <w:numPr>
                          <w:ilvl w:val="0"/>
                          <w:numId w:val="1"/>
                        </w:numPr>
                        <w:jc w:val="both"/>
                      </w:pPr>
                      <w:r>
                        <w:t>Rev3: Added the minutes from the telephone conferences held on July 22, 2020.</w:t>
                      </w:r>
                    </w:p>
                    <w:p w14:paraId="3DB5FF9A" w14:textId="69F51109" w:rsidR="00374CF8" w:rsidRDefault="00374CF8" w:rsidP="0086640A">
                      <w:pPr>
                        <w:numPr>
                          <w:ilvl w:val="0"/>
                          <w:numId w:val="1"/>
                        </w:numPr>
                        <w:jc w:val="both"/>
                      </w:pPr>
                      <w:r>
                        <w:t>Rev4: Added the minutes from the telephone conferences held on July 23, 2020.</w:t>
                      </w:r>
                    </w:p>
                    <w:p w14:paraId="13380426" w14:textId="3AE2C07F" w:rsidR="00374CF8" w:rsidRDefault="00374CF8" w:rsidP="008C5DF3">
                      <w:pPr>
                        <w:numPr>
                          <w:ilvl w:val="0"/>
                          <w:numId w:val="1"/>
                        </w:numPr>
                        <w:jc w:val="both"/>
                      </w:pPr>
                      <w:r>
                        <w:t>Rev5: Added the minutes from the telephone conferences held on July 27, 2020.</w:t>
                      </w:r>
                    </w:p>
                    <w:p w14:paraId="532335AE" w14:textId="5D760F9B" w:rsidR="00374CF8" w:rsidRDefault="00374CF8" w:rsidP="00600EC4">
                      <w:pPr>
                        <w:numPr>
                          <w:ilvl w:val="0"/>
                          <w:numId w:val="1"/>
                        </w:numPr>
                        <w:jc w:val="both"/>
                      </w:pPr>
                      <w:r>
                        <w:t>Rev6: Added the minutes from the telephone conferences held on July 29, 2020.</w:t>
                      </w:r>
                    </w:p>
                    <w:p w14:paraId="26A8DC0E" w14:textId="0AC4E3C9" w:rsidR="00374CF8" w:rsidRDefault="00374CF8" w:rsidP="00032FF9">
                      <w:pPr>
                        <w:numPr>
                          <w:ilvl w:val="0"/>
                          <w:numId w:val="1"/>
                        </w:numPr>
                        <w:jc w:val="both"/>
                      </w:pPr>
                      <w:r>
                        <w:t>Rev7: Added the minutes from the telephone conferences held on August 3, 2020.</w:t>
                      </w:r>
                    </w:p>
                    <w:p w14:paraId="0F9185CA" w14:textId="1D2A1E76" w:rsidR="00374CF8" w:rsidRDefault="00374CF8" w:rsidP="007F0C9D">
                      <w:pPr>
                        <w:numPr>
                          <w:ilvl w:val="0"/>
                          <w:numId w:val="1"/>
                        </w:numPr>
                        <w:jc w:val="both"/>
                      </w:pPr>
                      <w:r>
                        <w:t>Rev8: Added the minutes from the telephone conferences held on August 5, 2020.</w:t>
                      </w:r>
                    </w:p>
                    <w:p w14:paraId="0D3C8045" w14:textId="5C1776B9" w:rsidR="00374CF8" w:rsidRDefault="00374CF8" w:rsidP="00020B9C">
                      <w:pPr>
                        <w:numPr>
                          <w:ilvl w:val="0"/>
                          <w:numId w:val="1"/>
                        </w:numPr>
                        <w:jc w:val="both"/>
                      </w:pPr>
                      <w:r>
                        <w:t>Rev9: Added the minutes from the telephone conferences held on August 6, 2020.</w:t>
                      </w:r>
                    </w:p>
                    <w:p w14:paraId="72058A2F" w14:textId="1A2A09F7" w:rsidR="00374CF8" w:rsidRDefault="00374CF8" w:rsidP="00020B9C">
                      <w:pPr>
                        <w:numPr>
                          <w:ilvl w:val="0"/>
                          <w:numId w:val="1"/>
                        </w:numPr>
                        <w:jc w:val="both"/>
                      </w:pPr>
                      <w:r>
                        <w:t>Rev10: Added the minutes from the telephone conferences held on August 17, 2020.</w:t>
                      </w:r>
                    </w:p>
                    <w:p w14:paraId="608B7ED2" w14:textId="12D74ADA" w:rsidR="00374CF8" w:rsidRDefault="00374CF8" w:rsidP="00DD77C8">
                      <w:pPr>
                        <w:numPr>
                          <w:ilvl w:val="0"/>
                          <w:numId w:val="1"/>
                        </w:numPr>
                        <w:jc w:val="both"/>
                      </w:pPr>
                      <w:r>
                        <w:t>Rev11: Added the minutes from the telephone conferences held on August 19, 2020.</w:t>
                      </w:r>
                    </w:p>
                    <w:p w14:paraId="0300547C" w14:textId="18E8CC54" w:rsidR="00374CF8" w:rsidRDefault="00374CF8" w:rsidP="003174E6">
                      <w:pPr>
                        <w:numPr>
                          <w:ilvl w:val="0"/>
                          <w:numId w:val="1"/>
                        </w:numPr>
                        <w:jc w:val="both"/>
                      </w:pPr>
                      <w:r>
                        <w:t>Rev12: Added the minutes from the telephone conferences held on August 24, 2020.</w:t>
                      </w:r>
                    </w:p>
                    <w:p w14:paraId="00E86B96" w14:textId="3E62BC40" w:rsidR="00374CF8" w:rsidRDefault="00374CF8" w:rsidP="00856F94">
                      <w:pPr>
                        <w:numPr>
                          <w:ilvl w:val="0"/>
                          <w:numId w:val="1"/>
                        </w:numPr>
                        <w:jc w:val="both"/>
                      </w:pPr>
                      <w:r>
                        <w:t>Rev13: Added the minutes from the telephone conferences held on August 26, 2020.</w:t>
                      </w:r>
                    </w:p>
                    <w:p w14:paraId="31267265" w14:textId="1E205554" w:rsidR="00374CF8" w:rsidRDefault="00374CF8" w:rsidP="00466355">
                      <w:pPr>
                        <w:numPr>
                          <w:ilvl w:val="0"/>
                          <w:numId w:val="1"/>
                        </w:numPr>
                        <w:jc w:val="both"/>
                      </w:pPr>
                      <w:r>
                        <w:t>Rev14: Added the minutes from the telephone conferences held on August 27, 2020.</w:t>
                      </w:r>
                    </w:p>
                    <w:p w14:paraId="48F455C7" w14:textId="3B4E4833" w:rsidR="00374CF8" w:rsidRDefault="00374CF8" w:rsidP="00020B9C">
                      <w:pPr>
                        <w:numPr>
                          <w:ilvl w:val="0"/>
                          <w:numId w:val="1"/>
                        </w:numPr>
                        <w:jc w:val="both"/>
                      </w:pPr>
                      <w:r>
                        <w:t>Rev15: Added the minutes from the telephone conferences held on August 31, 2020.</w:t>
                      </w:r>
                    </w:p>
                    <w:p w14:paraId="3452B53B" w14:textId="5CF69A5C" w:rsidR="00374CF8" w:rsidRDefault="00374CF8" w:rsidP="00020B9C">
                      <w:pPr>
                        <w:numPr>
                          <w:ilvl w:val="0"/>
                          <w:numId w:val="1"/>
                        </w:numPr>
                        <w:jc w:val="both"/>
                      </w:pPr>
                      <w:r>
                        <w:t>Rev16: Added the minutes from the telephone conferences held on September 2, 2020.</w:t>
                      </w:r>
                    </w:p>
                    <w:p w14:paraId="54C3459F" w14:textId="291A86E2" w:rsidR="00374CF8" w:rsidRDefault="00374CF8" w:rsidP="00740EFC">
                      <w:pPr>
                        <w:numPr>
                          <w:ilvl w:val="0"/>
                          <w:numId w:val="1"/>
                        </w:numPr>
                        <w:jc w:val="both"/>
                      </w:pPr>
                      <w:r>
                        <w:t>Rev17: Added the minutes from the telephone conferences held on September 9, 2020.</w:t>
                      </w:r>
                    </w:p>
                    <w:p w14:paraId="6AACAE45" w14:textId="4A6093ED" w:rsidR="00374CF8" w:rsidRDefault="00374CF8" w:rsidP="000B472C">
                      <w:pPr>
                        <w:numPr>
                          <w:ilvl w:val="0"/>
                          <w:numId w:val="1"/>
                        </w:numPr>
                        <w:jc w:val="both"/>
                      </w:pPr>
                      <w:r>
                        <w:t>Rev18: Added the minutes from the telephone conferences held on September 10, 2020.</w:t>
                      </w:r>
                    </w:p>
                    <w:p w14:paraId="5BB8B625" w14:textId="5FF69618" w:rsidR="00374CF8" w:rsidRDefault="00374CF8" w:rsidP="003378C7">
                      <w:pPr>
                        <w:numPr>
                          <w:ilvl w:val="0"/>
                          <w:numId w:val="1"/>
                        </w:numPr>
                        <w:jc w:val="both"/>
                      </w:pPr>
                      <w:r>
                        <w:t>Rev19: Added the minutes from the telephone conferences held on September 14, 2020.</w:t>
                      </w:r>
                    </w:p>
                    <w:p w14:paraId="2FBBDABD" w14:textId="77777777" w:rsidR="00374CF8" w:rsidRDefault="00374CF8"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ListParagraph"/>
        <w:numPr>
          <w:ilvl w:val="2"/>
          <w:numId w:val="2"/>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ListParagraph"/>
        <w:numPr>
          <w:ilvl w:val="1"/>
          <w:numId w:val="2"/>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Hyperlink"/>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Hyperlink"/>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ListParagraph"/>
        <w:ind w:left="1120"/>
        <w:rPr>
          <w:sz w:val="22"/>
          <w:szCs w:val="22"/>
          <w:lang w:val="en-US"/>
        </w:rPr>
      </w:pPr>
    </w:p>
    <w:p w14:paraId="0DE1511F" w14:textId="77777777" w:rsidR="003B6202" w:rsidRDefault="003B6202" w:rsidP="003B6202">
      <w:pPr>
        <w:pStyle w:val="ListParagraph"/>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ListParagraph"/>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ListParagraph"/>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ListParagraph"/>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ListParagraph"/>
        <w:ind w:left="1120"/>
        <w:rPr>
          <w:sz w:val="22"/>
          <w:szCs w:val="22"/>
          <w:lang w:val="en-US" w:eastAsia="ko-KR"/>
        </w:rPr>
      </w:pPr>
    </w:p>
    <w:p w14:paraId="5C41020D" w14:textId="7F67CF91" w:rsidR="00FC48E3" w:rsidRDefault="00946791" w:rsidP="00946791">
      <w:pPr>
        <w:pStyle w:val="ListParagraph"/>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ListParagraph"/>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ListParagraph"/>
        <w:ind w:left="1120"/>
        <w:rPr>
          <w:sz w:val="22"/>
          <w:szCs w:val="22"/>
          <w:lang w:val="en-US" w:eastAsia="ko-KR"/>
        </w:rPr>
      </w:pPr>
    </w:p>
    <w:p w14:paraId="26AC9D14" w14:textId="354EB2F9" w:rsidR="00FC48E3" w:rsidRDefault="00FC48E3" w:rsidP="00946791">
      <w:pPr>
        <w:pStyle w:val="ListParagraph"/>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ListParagraph"/>
        <w:ind w:left="1120"/>
        <w:rPr>
          <w:sz w:val="22"/>
          <w:szCs w:val="22"/>
          <w:lang w:val="en-US" w:eastAsia="ko-KR"/>
        </w:rPr>
      </w:pPr>
    </w:p>
    <w:p w14:paraId="2734BD5F" w14:textId="77777777" w:rsidR="00FC48E3" w:rsidRDefault="00FC48E3" w:rsidP="00946791">
      <w:pPr>
        <w:pStyle w:val="ListParagraph"/>
        <w:ind w:left="1120"/>
        <w:rPr>
          <w:sz w:val="22"/>
          <w:szCs w:val="22"/>
          <w:lang w:val="en-US" w:eastAsia="ko-KR"/>
        </w:rPr>
      </w:pPr>
    </w:p>
    <w:p w14:paraId="1F936C6B" w14:textId="47BA2D2C" w:rsidR="00946791" w:rsidRDefault="00946791" w:rsidP="003B6202">
      <w:pPr>
        <w:pStyle w:val="ListParagraph"/>
        <w:ind w:left="1120"/>
        <w:rPr>
          <w:color w:val="FF0000"/>
          <w:szCs w:val="22"/>
          <w:lang w:val="en-US" w:eastAsia="ko-KR"/>
        </w:rPr>
      </w:pPr>
    </w:p>
    <w:p w14:paraId="1C139E70" w14:textId="6A9F5F6A" w:rsidR="00AA2B54" w:rsidRPr="00A50FD9" w:rsidRDefault="00AA2B54" w:rsidP="00DA5367">
      <w:pPr>
        <w:pStyle w:val="ListParagraph"/>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ListParagraph"/>
        <w:ind w:left="1120"/>
        <w:rPr>
          <w:bCs/>
          <w:sz w:val="20"/>
          <w:szCs w:val="20"/>
          <w:lang w:val="en-US"/>
        </w:rPr>
      </w:pPr>
    </w:p>
    <w:p w14:paraId="3713A673" w14:textId="77777777" w:rsidR="00FC48E3" w:rsidRPr="00FC48E3" w:rsidRDefault="00FC48E3" w:rsidP="00FC48E3">
      <w:pPr>
        <w:pStyle w:val="ListParagraph"/>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ListParagraph"/>
        <w:ind w:left="1120"/>
        <w:rPr>
          <w:bCs/>
          <w:sz w:val="20"/>
          <w:szCs w:val="20"/>
          <w:lang w:val="en-US" w:eastAsia="ko-KR"/>
        </w:rPr>
      </w:pPr>
    </w:p>
    <w:p w14:paraId="09D929C8" w14:textId="14FF9FA7" w:rsidR="00437117" w:rsidRDefault="001D4A39" w:rsidP="00437117">
      <w:pPr>
        <w:pStyle w:val="ListParagraph"/>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ListParagraph"/>
        <w:ind w:left="1120"/>
        <w:rPr>
          <w:bCs/>
          <w:sz w:val="20"/>
          <w:szCs w:val="20"/>
        </w:rPr>
      </w:pPr>
    </w:p>
    <w:p w14:paraId="2A918445" w14:textId="2F346D79" w:rsidR="001D4A39" w:rsidRDefault="001D4A39" w:rsidP="00DA5367">
      <w:pPr>
        <w:pStyle w:val="ListParagraph"/>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ListParagraph"/>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ListParagraph"/>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ListParagraph"/>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ListParagraph"/>
        <w:ind w:left="1530"/>
        <w:rPr>
          <w:bCs/>
          <w:sz w:val="20"/>
          <w:szCs w:val="20"/>
          <w:lang w:eastAsia="ko-KR"/>
        </w:rPr>
      </w:pPr>
    </w:p>
    <w:p w14:paraId="3DB9FCE1" w14:textId="6B24A0DD" w:rsidR="00AA2B54" w:rsidRDefault="00437117" w:rsidP="00437117">
      <w:pPr>
        <w:pStyle w:val="ListParagraph"/>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ListParagraph"/>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ListParagraph"/>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ListParagraph"/>
        <w:ind w:left="1120"/>
        <w:rPr>
          <w:bCs/>
          <w:sz w:val="20"/>
          <w:szCs w:val="20"/>
        </w:rPr>
      </w:pPr>
    </w:p>
    <w:p w14:paraId="3A2B18DB" w14:textId="405E8670" w:rsidR="001D4A39" w:rsidRDefault="001D4A39" w:rsidP="00437117">
      <w:pPr>
        <w:pStyle w:val="ListParagraph"/>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ListParagraph"/>
        <w:ind w:left="1120"/>
        <w:rPr>
          <w:bCs/>
          <w:sz w:val="20"/>
          <w:szCs w:val="20"/>
          <w:lang w:eastAsia="ko-KR"/>
        </w:rPr>
      </w:pPr>
    </w:p>
    <w:p w14:paraId="4F2B376D" w14:textId="4046595E" w:rsidR="001D4A39" w:rsidRDefault="001D4A39" w:rsidP="00DA5367">
      <w:pPr>
        <w:pStyle w:val="ListParagraph"/>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ListParagraph"/>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ListParagraph"/>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ListParagraph"/>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374CF8" w:rsidP="00DA5367">
      <w:pPr>
        <w:pStyle w:val="ListParagraph"/>
        <w:numPr>
          <w:ilvl w:val="0"/>
          <w:numId w:val="4"/>
        </w:numPr>
        <w:rPr>
          <w:sz w:val="22"/>
          <w:szCs w:val="22"/>
        </w:rPr>
      </w:pPr>
      <w:hyperlink r:id="rId15" w:history="1">
        <w:r w:rsidR="00524A9B" w:rsidRPr="00F967D1">
          <w:rPr>
            <w:rStyle w:val="Hyperlink"/>
            <w:color w:val="4472C4" w:themeColor="accent1"/>
            <w:sz w:val="22"/>
            <w:szCs w:val="22"/>
          </w:rPr>
          <w:t>772r</w:t>
        </w:r>
        <w:r w:rsidR="00524A9B">
          <w:rPr>
            <w:rStyle w:val="Hyperlink"/>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ListParagraph"/>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ListParagraph"/>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ListParagraph"/>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ListParagraph"/>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ListParagraph"/>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ListParagraph"/>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ListParagraph"/>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ListParagraph"/>
        <w:ind w:left="1170"/>
        <w:rPr>
          <w:sz w:val="22"/>
          <w:szCs w:val="22"/>
          <w:lang w:eastAsia="ko-KR"/>
        </w:rPr>
      </w:pPr>
    </w:p>
    <w:p w14:paraId="3CE6795B" w14:textId="5D5154FE" w:rsidR="00881A4F" w:rsidRDefault="00881A4F" w:rsidP="00524A9B">
      <w:pPr>
        <w:pStyle w:val="ListParagraph"/>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ListParagraph"/>
        <w:ind w:left="1170"/>
        <w:rPr>
          <w:sz w:val="22"/>
          <w:szCs w:val="22"/>
        </w:rPr>
      </w:pPr>
    </w:p>
    <w:p w14:paraId="79323684" w14:textId="77777777" w:rsidR="00524A9B" w:rsidRDefault="00374CF8" w:rsidP="00DA5367">
      <w:pPr>
        <w:pStyle w:val="ListParagraph"/>
        <w:numPr>
          <w:ilvl w:val="0"/>
          <w:numId w:val="4"/>
        </w:numPr>
        <w:jc w:val="both"/>
        <w:rPr>
          <w:sz w:val="22"/>
          <w:szCs w:val="22"/>
        </w:rPr>
      </w:pPr>
      <w:hyperlink r:id="rId16" w:history="1">
        <w:r w:rsidR="00524A9B" w:rsidRPr="00F967D1">
          <w:rPr>
            <w:rStyle w:val="Hyperlink"/>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ListParagraph"/>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ListParagraph"/>
        <w:ind w:left="1170"/>
        <w:jc w:val="both"/>
        <w:rPr>
          <w:sz w:val="22"/>
          <w:szCs w:val="22"/>
        </w:rPr>
      </w:pPr>
      <w:r>
        <w:rPr>
          <w:sz w:val="22"/>
          <w:szCs w:val="22"/>
        </w:rPr>
        <w:t>Discussion:</w:t>
      </w:r>
    </w:p>
    <w:p w14:paraId="35B6A65A" w14:textId="6F5B503B" w:rsidR="00881A4F" w:rsidRDefault="00CC5FA2" w:rsidP="00881A4F">
      <w:pPr>
        <w:pStyle w:val="ListParagraph"/>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ListParagraph"/>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ListParagraph"/>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ListParagraph"/>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ListParagraph"/>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ListParagraph"/>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ListParagraph"/>
        <w:numPr>
          <w:ilvl w:val="2"/>
          <w:numId w:val="2"/>
        </w:numPr>
        <w:rPr>
          <w:sz w:val="22"/>
          <w:lang w:val="en-US"/>
        </w:rPr>
      </w:pPr>
      <w:r w:rsidRPr="00157ED2">
        <w:rPr>
          <w:sz w:val="22"/>
          <w:lang w:val="en-US"/>
        </w:rPr>
        <w:t xml:space="preserve">1) login to </w:t>
      </w:r>
      <w:hyperlink r:id="rId17"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ListParagraph"/>
        <w:numPr>
          <w:ilvl w:val="1"/>
          <w:numId w:val="2"/>
        </w:numPr>
        <w:rPr>
          <w:sz w:val="22"/>
          <w:lang w:val="en-US"/>
        </w:rPr>
      </w:pPr>
      <w:r>
        <w:rPr>
          <w:sz w:val="22"/>
        </w:rPr>
        <w:t xml:space="preserve">If you are unable to record the attendance via </w:t>
      </w:r>
      <w:hyperlink r:id="rId1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Hyperlink"/>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  Ltd</w:t>
      </w:r>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r w:rsidRPr="00004BF0">
        <w:rPr>
          <w:sz w:val="16"/>
        </w:rPr>
        <w:t>baron,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toga networks(a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r w:rsidRPr="00004BF0">
        <w:rPr>
          <w:sz w:val="16"/>
        </w:rPr>
        <w:t>de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r w:rsidRPr="00004BF0">
        <w:rPr>
          <w:sz w:val="16"/>
        </w:rPr>
        <w:t>kim,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t>The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WILUS Inc.</w:t>
      </w:r>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Broadcom Corporation</w:t>
      </w:r>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Nguyen, An</w:t>
      </w:r>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  Ltd</w:t>
      </w:r>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r w:rsidRPr="00004BF0">
        <w:rPr>
          <w:sz w:val="16"/>
        </w:rPr>
        <w:t>porat,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r w:rsidRPr="00004BF0">
        <w:rPr>
          <w:sz w:val="16"/>
        </w:rPr>
        <w:t>van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r w:rsidRPr="00004BF0">
        <w:rPr>
          <w:sz w:val="16"/>
        </w:rPr>
        <w:t>yi,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t>GuangDong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ListParagraph"/>
        <w:ind w:left="1120"/>
        <w:rPr>
          <w:sz w:val="22"/>
          <w:szCs w:val="22"/>
          <w:lang w:val="en-US"/>
        </w:rPr>
      </w:pPr>
    </w:p>
    <w:p w14:paraId="03E3372E" w14:textId="77777777" w:rsidR="00B361AA" w:rsidRDefault="00B361AA" w:rsidP="00B361AA">
      <w:pPr>
        <w:pStyle w:val="ListParagraph"/>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374CF8" w:rsidP="00DA5367">
      <w:pPr>
        <w:pStyle w:val="ListParagraph"/>
        <w:numPr>
          <w:ilvl w:val="1"/>
          <w:numId w:val="7"/>
        </w:numPr>
        <w:jc w:val="both"/>
        <w:rPr>
          <w:color w:val="00B050"/>
          <w:sz w:val="22"/>
          <w:szCs w:val="22"/>
        </w:rPr>
      </w:pPr>
      <w:hyperlink r:id="rId21" w:history="1">
        <w:r w:rsidR="00B361AA" w:rsidRPr="00900686">
          <w:rPr>
            <w:rStyle w:val="Hyperlink"/>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ListParagraph"/>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ListParagraph"/>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ListParagraph"/>
        <w:ind w:left="643"/>
        <w:jc w:val="both"/>
        <w:rPr>
          <w:sz w:val="22"/>
          <w:szCs w:val="22"/>
        </w:rPr>
      </w:pPr>
      <w:r>
        <w:rPr>
          <w:sz w:val="22"/>
          <w:szCs w:val="22"/>
        </w:rPr>
        <w:t>A: Yes</w:t>
      </w:r>
    </w:p>
    <w:p w14:paraId="246C164D" w14:textId="0BE6E080" w:rsidR="007B109B" w:rsidRDefault="007B109B" w:rsidP="00C7752A">
      <w:pPr>
        <w:pStyle w:val="ListParagraph"/>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ListParagraph"/>
        <w:ind w:left="643"/>
        <w:jc w:val="both"/>
        <w:rPr>
          <w:sz w:val="22"/>
          <w:szCs w:val="22"/>
        </w:rPr>
      </w:pPr>
      <w:r>
        <w:rPr>
          <w:sz w:val="22"/>
          <w:szCs w:val="22"/>
        </w:rPr>
        <w:t>A: I received comments. Wants to generalize the use case.</w:t>
      </w:r>
    </w:p>
    <w:p w14:paraId="3A07B375" w14:textId="00919D51" w:rsidR="007B109B" w:rsidRDefault="007B109B" w:rsidP="00C7752A">
      <w:pPr>
        <w:pStyle w:val="ListParagraph"/>
        <w:ind w:left="643"/>
        <w:jc w:val="both"/>
        <w:rPr>
          <w:sz w:val="22"/>
          <w:szCs w:val="22"/>
        </w:rPr>
      </w:pPr>
      <w:r>
        <w:rPr>
          <w:sz w:val="22"/>
          <w:szCs w:val="22"/>
        </w:rPr>
        <w:t>C: I see. But not clear still.</w:t>
      </w:r>
    </w:p>
    <w:p w14:paraId="47A42E50" w14:textId="77777777" w:rsidR="007B109B" w:rsidRDefault="007B109B" w:rsidP="00C7752A">
      <w:pPr>
        <w:pStyle w:val="ListParagraph"/>
        <w:ind w:left="643"/>
        <w:jc w:val="both"/>
        <w:rPr>
          <w:sz w:val="22"/>
          <w:szCs w:val="22"/>
        </w:rPr>
      </w:pPr>
    </w:p>
    <w:p w14:paraId="3F8BCB22" w14:textId="71A8F341" w:rsidR="00AF50BB" w:rsidRPr="00A144B4" w:rsidRDefault="00122A9F" w:rsidP="00DA5367">
      <w:pPr>
        <w:pStyle w:val="ListParagraph"/>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ListParagraph"/>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ListParagraph"/>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ListParagraph"/>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ListParagraph"/>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ListParagraph"/>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ListParagraph"/>
        <w:ind w:left="643"/>
        <w:jc w:val="both"/>
        <w:rPr>
          <w:sz w:val="22"/>
          <w:szCs w:val="22"/>
          <w:lang w:eastAsia="ko-KR"/>
        </w:rPr>
      </w:pPr>
    </w:p>
    <w:p w14:paraId="5BC3C1AF" w14:textId="4FBCC1F7" w:rsidR="00122A9F" w:rsidRDefault="00122A9F" w:rsidP="00C7752A">
      <w:pPr>
        <w:pStyle w:val="ListParagraph"/>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ListParagraph"/>
        <w:ind w:left="643"/>
        <w:jc w:val="both"/>
        <w:rPr>
          <w:sz w:val="22"/>
          <w:szCs w:val="22"/>
          <w:lang w:eastAsia="ko-KR"/>
        </w:rPr>
      </w:pPr>
      <w:r>
        <w:rPr>
          <w:sz w:val="22"/>
          <w:szCs w:val="22"/>
          <w:lang w:eastAsia="ko-KR"/>
        </w:rPr>
        <w:t>A: Any suggestion?</w:t>
      </w:r>
    </w:p>
    <w:p w14:paraId="176A13AC" w14:textId="46342461" w:rsidR="00122A9F" w:rsidRDefault="00122A9F" w:rsidP="00C7752A">
      <w:pPr>
        <w:pStyle w:val="ListParagraph"/>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ListParagraph"/>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ListParagraph"/>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ListParagraph"/>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ListParagraph"/>
        <w:ind w:left="643"/>
        <w:jc w:val="both"/>
        <w:rPr>
          <w:color w:val="00B050"/>
          <w:sz w:val="22"/>
          <w:szCs w:val="22"/>
          <w:lang w:eastAsia="ko-KR"/>
        </w:rPr>
      </w:pPr>
    </w:p>
    <w:p w14:paraId="3B0DC20E" w14:textId="19DA6D9A" w:rsidR="006E5D82" w:rsidRPr="006E5D82" w:rsidRDefault="006E5D82" w:rsidP="00C7752A">
      <w:pPr>
        <w:pStyle w:val="ListParagraph"/>
        <w:ind w:left="643"/>
        <w:jc w:val="both"/>
        <w:rPr>
          <w:sz w:val="22"/>
          <w:szCs w:val="22"/>
          <w:lang w:eastAsia="ko-KR"/>
        </w:rPr>
      </w:pPr>
      <w:r w:rsidRPr="006E5D82">
        <w:rPr>
          <w:rFonts w:hint="eastAsia"/>
          <w:sz w:val="22"/>
          <w:szCs w:val="22"/>
          <w:highlight w:val="yellow"/>
          <w:lang w:eastAsia="ko-KR"/>
        </w:rPr>
        <w:t>SP is defered</w:t>
      </w:r>
      <w:r w:rsidRPr="006E5D82">
        <w:rPr>
          <w:rFonts w:hint="eastAsia"/>
          <w:sz w:val="22"/>
          <w:szCs w:val="22"/>
          <w:lang w:eastAsia="ko-KR"/>
        </w:rPr>
        <w:t xml:space="preserve"> </w:t>
      </w:r>
    </w:p>
    <w:p w14:paraId="0C01C5CB" w14:textId="77777777" w:rsidR="006E5D82" w:rsidRPr="00900686" w:rsidRDefault="006E5D82" w:rsidP="00C7752A">
      <w:pPr>
        <w:pStyle w:val="ListParagraph"/>
        <w:ind w:left="643"/>
        <w:jc w:val="both"/>
        <w:rPr>
          <w:color w:val="00B050"/>
          <w:sz w:val="22"/>
          <w:szCs w:val="22"/>
          <w:lang w:eastAsia="ko-KR"/>
        </w:rPr>
      </w:pPr>
    </w:p>
    <w:p w14:paraId="36730104" w14:textId="77777777" w:rsidR="00B361AA" w:rsidRDefault="00374CF8" w:rsidP="00DA5367">
      <w:pPr>
        <w:pStyle w:val="ListParagraph"/>
        <w:numPr>
          <w:ilvl w:val="1"/>
          <w:numId w:val="7"/>
        </w:numPr>
        <w:rPr>
          <w:sz w:val="22"/>
          <w:szCs w:val="22"/>
        </w:rPr>
      </w:pPr>
      <w:hyperlink r:id="rId22" w:history="1">
        <w:r w:rsidR="00B361AA" w:rsidRPr="00F967D1">
          <w:rPr>
            <w:rStyle w:val="Hyperlink"/>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ListParagraph"/>
        <w:ind w:left="643"/>
        <w:rPr>
          <w:sz w:val="22"/>
          <w:szCs w:val="22"/>
        </w:rPr>
      </w:pPr>
    </w:p>
    <w:p w14:paraId="57C71C0E" w14:textId="796DFA88" w:rsidR="007B109B" w:rsidRDefault="007B109B" w:rsidP="007B109B">
      <w:pPr>
        <w:pStyle w:val="ListParagraph"/>
        <w:ind w:left="643"/>
        <w:rPr>
          <w:sz w:val="22"/>
          <w:szCs w:val="22"/>
        </w:rPr>
      </w:pPr>
      <w:r>
        <w:rPr>
          <w:sz w:val="22"/>
          <w:szCs w:val="22"/>
        </w:rPr>
        <w:t>Discussion:</w:t>
      </w:r>
    </w:p>
    <w:p w14:paraId="466B7A26" w14:textId="3195A323" w:rsidR="00122A9F" w:rsidRDefault="00974844" w:rsidP="007B109B">
      <w:pPr>
        <w:pStyle w:val="ListParagraph"/>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ListParagraph"/>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ListParagraph"/>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ListParagraph"/>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ListParagraph"/>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ListParagraph"/>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ListParagraph"/>
        <w:ind w:left="643"/>
        <w:rPr>
          <w:sz w:val="22"/>
          <w:szCs w:val="22"/>
          <w:lang w:eastAsia="ko-KR"/>
        </w:rPr>
      </w:pPr>
    </w:p>
    <w:p w14:paraId="74FAC80C" w14:textId="77777777" w:rsidR="00B361AA" w:rsidRDefault="00374CF8" w:rsidP="00DA5367">
      <w:pPr>
        <w:pStyle w:val="ListParagraph"/>
        <w:numPr>
          <w:ilvl w:val="1"/>
          <w:numId w:val="7"/>
        </w:numPr>
        <w:rPr>
          <w:sz w:val="22"/>
          <w:szCs w:val="22"/>
        </w:rPr>
      </w:pPr>
      <w:hyperlink r:id="rId23" w:history="1">
        <w:r w:rsidR="00B361AA" w:rsidRPr="00AA3112">
          <w:rPr>
            <w:rStyle w:val="Hyperlink"/>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ListParagraph"/>
        <w:ind w:left="643"/>
        <w:rPr>
          <w:sz w:val="22"/>
          <w:szCs w:val="22"/>
        </w:rPr>
      </w:pPr>
      <w:r>
        <w:rPr>
          <w:sz w:val="22"/>
          <w:szCs w:val="22"/>
        </w:rPr>
        <w:t>Discussion:</w:t>
      </w:r>
    </w:p>
    <w:p w14:paraId="06D49CE5" w14:textId="1CDF572A" w:rsidR="00024BD0" w:rsidRDefault="00024BD0" w:rsidP="00024BD0">
      <w:pPr>
        <w:pStyle w:val="ListParagraph"/>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ListParagraph"/>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ListParagraph"/>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ListParagraph"/>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ListParagraph"/>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ListParagraph"/>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ListParagraph"/>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ListParagraph"/>
        <w:numPr>
          <w:ilvl w:val="2"/>
          <w:numId w:val="2"/>
        </w:numPr>
        <w:rPr>
          <w:sz w:val="22"/>
          <w:lang w:val="en-US"/>
        </w:rPr>
      </w:pPr>
      <w:r w:rsidRPr="00157ED2">
        <w:rPr>
          <w:sz w:val="22"/>
          <w:lang w:val="en-US"/>
        </w:rPr>
        <w:t xml:space="preserve">1) login to </w:t>
      </w:r>
      <w:hyperlink r:id="rId24"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ListParagraph"/>
        <w:numPr>
          <w:ilvl w:val="1"/>
          <w:numId w:val="2"/>
        </w:numPr>
        <w:rPr>
          <w:sz w:val="22"/>
          <w:lang w:val="en-US"/>
        </w:rPr>
      </w:pPr>
      <w:r>
        <w:rPr>
          <w:sz w:val="22"/>
        </w:rPr>
        <w:t xml:space="preserve">If you are unable to record the attendance via </w:t>
      </w:r>
      <w:hyperlink r:id="rId25"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Hyperlink"/>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  Ltd</w:t>
      </w:r>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r w:rsidRPr="00786BCF">
        <w:rPr>
          <w:szCs w:val="22"/>
        </w:rPr>
        <w:t>chen,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r w:rsidRPr="00786BCF">
        <w:rPr>
          <w:szCs w:val="22"/>
        </w:rPr>
        <w:t>de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r w:rsidRPr="00786BCF">
        <w:rPr>
          <w:szCs w:val="22"/>
        </w:rPr>
        <w:t>kim,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t>The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r w:rsidRPr="00786BCF">
        <w:rPr>
          <w:szCs w:val="22"/>
        </w:rPr>
        <w:t>yi,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ListParagraph"/>
        <w:ind w:left="1120"/>
        <w:rPr>
          <w:sz w:val="22"/>
          <w:szCs w:val="22"/>
          <w:lang w:val="en-US"/>
        </w:rPr>
      </w:pPr>
    </w:p>
    <w:p w14:paraId="56709B5D" w14:textId="77777777" w:rsidR="0081132E" w:rsidRDefault="0081132E" w:rsidP="0081132E">
      <w:pPr>
        <w:pStyle w:val="ListParagraph"/>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374CF8" w:rsidP="00DA5367">
      <w:pPr>
        <w:pStyle w:val="ListParagraph"/>
        <w:numPr>
          <w:ilvl w:val="0"/>
          <w:numId w:val="11"/>
        </w:numPr>
        <w:jc w:val="both"/>
        <w:rPr>
          <w:color w:val="00B050"/>
          <w:sz w:val="22"/>
          <w:szCs w:val="22"/>
        </w:rPr>
      </w:pPr>
      <w:hyperlink r:id="rId28" w:history="1">
        <w:r w:rsidR="0081132E" w:rsidRPr="0072183E">
          <w:rPr>
            <w:rStyle w:val="Hyperlink"/>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ListParagraph"/>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ListParagraph"/>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ListParagraph"/>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ListParagraph"/>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ListParagraph"/>
        <w:ind w:left="643"/>
        <w:jc w:val="both"/>
        <w:rPr>
          <w:sz w:val="22"/>
          <w:szCs w:val="22"/>
          <w:lang w:eastAsia="ko-KR"/>
        </w:rPr>
      </w:pPr>
    </w:p>
    <w:p w14:paraId="4BD36661" w14:textId="01ACDDF8" w:rsidR="0081132E" w:rsidRDefault="0081132E" w:rsidP="0081132E">
      <w:pPr>
        <w:pStyle w:val="ListParagraph"/>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ListParagraph"/>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ListParagraph"/>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ListParagraph"/>
        <w:ind w:left="643"/>
        <w:jc w:val="both"/>
        <w:rPr>
          <w:color w:val="00B050"/>
          <w:sz w:val="22"/>
          <w:szCs w:val="22"/>
          <w:lang w:eastAsia="ko-KR"/>
        </w:rPr>
      </w:pPr>
    </w:p>
    <w:p w14:paraId="1ACAF2C8" w14:textId="5E9C20AD" w:rsidR="004F62F0" w:rsidRPr="004F62F0" w:rsidRDefault="004F62F0" w:rsidP="004F62F0">
      <w:pPr>
        <w:pStyle w:val="ListParagraph"/>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ListParagraph"/>
        <w:ind w:left="643"/>
        <w:jc w:val="both"/>
        <w:rPr>
          <w:color w:val="00B050"/>
          <w:sz w:val="22"/>
          <w:szCs w:val="22"/>
          <w:lang w:eastAsia="ko-KR"/>
        </w:rPr>
      </w:pPr>
    </w:p>
    <w:p w14:paraId="167EED12" w14:textId="77777777" w:rsidR="009E39B0" w:rsidRPr="009E39B0" w:rsidRDefault="00374CF8" w:rsidP="00DA5367">
      <w:pPr>
        <w:pStyle w:val="ListParagraph"/>
        <w:numPr>
          <w:ilvl w:val="0"/>
          <w:numId w:val="11"/>
        </w:numPr>
        <w:jc w:val="both"/>
        <w:rPr>
          <w:color w:val="00B050"/>
          <w:sz w:val="22"/>
          <w:szCs w:val="22"/>
        </w:rPr>
      </w:pPr>
      <w:hyperlink r:id="rId29" w:history="1">
        <w:r w:rsidR="0081132E" w:rsidRPr="002D6137">
          <w:rPr>
            <w:rStyle w:val="Hyperlink"/>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ListParagraph"/>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ListParagraph"/>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ListParagraph"/>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ListParagraph"/>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ListParagraph"/>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ListParagraph"/>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ListParagraph"/>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ListParagraph"/>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ListParagraph"/>
        <w:ind w:left="643"/>
        <w:jc w:val="both"/>
        <w:rPr>
          <w:sz w:val="22"/>
          <w:szCs w:val="22"/>
          <w:lang w:eastAsia="ko-KR"/>
        </w:rPr>
      </w:pPr>
    </w:p>
    <w:p w14:paraId="76D0B1C7" w14:textId="4B04809F" w:rsidR="004F62F0" w:rsidRPr="004F62F0" w:rsidRDefault="004F62F0" w:rsidP="004F62F0">
      <w:pPr>
        <w:pStyle w:val="ListParagraph"/>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ListParagraph"/>
        <w:ind w:left="643"/>
        <w:jc w:val="both"/>
        <w:rPr>
          <w:color w:val="00B050"/>
          <w:sz w:val="22"/>
          <w:szCs w:val="22"/>
        </w:rPr>
      </w:pPr>
    </w:p>
    <w:p w14:paraId="42DA735A" w14:textId="297755DD" w:rsidR="0081132E" w:rsidRPr="0081132E" w:rsidRDefault="00374CF8" w:rsidP="00DA5367">
      <w:pPr>
        <w:pStyle w:val="ListParagraph"/>
        <w:numPr>
          <w:ilvl w:val="0"/>
          <w:numId w:val="11"/>
        </w:numPr>
        <w:jc w:val="both"/>
        <w:rPr>
          <w:color w:val="00B050"/>
          <w:sz w:val="22"/>
          <w:szCs w:val="22"/>
        </w:rPr>
      </w:pPr>
      <w:hyperlink r:id="rId30" w:history="1">
        <w:r w:rsidR="0081132E" w:rsidRPr="002D6137">
          <w:rPr>
            <w:rStyle w:val="Hyperlink"/>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374CF8" w:rsidP="00DA5367">
      <w:pPr>
        <w:pStyle w:val="ListParagraph"/>
        <w:numPr>
          <w:ilvl w:val="0"/>
          <w:numId w:val="11"/>
        </w:numPr>
        <w:rPr>
          <w:sz w:val="22"/>
          <w:szCs w:val="22"/>
        </w:rPr>
      </w:pPr>
      <w:hyperlink r:id="rId31" w:history="1">
        <w:r w:rsidR="0081132E" w:rsidRPr="00F967D1">
          <w:rPr>
            <w:rStyle w:val="Hyperlink"/>
            <w:color w:val="4472C4" w:themeColor="accent1"/>
            <w:sz w:val="22"/>
            <w:szCs w:val="22"/>
          </w:rPr>
          <w:t>668r</w:t>
        </w:r>
      </w:hyperlink>
      <w:r w:rsidR="00461A6D">
        <w:rPr>
          <w:rStyle w:val="Hyperlink"/>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ListParagraph"/>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ListParagraph"/>
        <w:ind w:left="643"/>
        <w:rPr>
          <w:sz w:val="22"/>
          <w:szCs w:val="22"/>
          <w:lang w:eastAsia="ko-KR"/>
        </w:rPr>
      </w:pPr>
      <w:r>
        <w:rPr>
          <w:sz w:val="22"/>
          <w:szCs w:val="22"/>
          <w:lang w:eastAsia="ko-KR"/>
        </w:rPr>
        <w:t xml:space="preserve">Discussion: </w:t>
      </w:r>
    </w:p>
    <w:p w14:paraId="3C409D26" w14:textId="3313B9DF" w:rsidR="00461A6D" w:rsidRDefault="00461A6D" w:rsidP="0081132E">
      <w:pPr>
        <w:pStyle w:val="ListParagraph"/>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ListParagraph"/>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ListParagraph"/>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ListParagraph"/>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ListParagraph"/>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ListParagraph"/>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ListParagraph"/>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ListParagraph"/>
        <w:ind w:left="643"/>
        <w:rPr>
          <w:sz w:val="22"/>
          <w:szCs w:val="22"/>
          <w:lang w:eastAsia="ko-KR"/>
        </w:rPr>
      </w:pPr>
      <w:r>
        <w:rPr>
          <w:sz w:val="22"/>
          <w:szCs w:val="22"/>
          <w:lang w:eastAsia="ko-KR"/>
        </w:rPr>
        <w:t>A: Sure.</w:t>
      </w:r>
    </w:p>
    <w:p w14:paraId="16CE74E9" w14:textId="77777777" w:rsidR="00461A6D" w:rsidRDefault="00461A6D" w:rsidP="0081132E">
      <w:pPr>
        <w:pStyle w:val="ListParagraph"/>
        <w:ind w:left="643"/>
        <w:rPr>
          <w:sz w:val="22"/>
          <w:szCs w:val="22"/>
          <w:lang w:eastAsia="ko-KR"/>
        </w:rPr>
      </w:pPr>
    </w:p>
    <w:p w14:paraId="5204E109" w14:textId="77777777" w:rsidR="0081132E" w:rsidRDefault="00374CF8" w:rsidP="00DA5367">
      <w:pPr>
        <w:pStyle w:val="ListParagraph"/>
        <w:numPr>
          <w:ilvl w:val="0"/>
          <w:numId w:val="11"/>
        </w:numPr>
        <w:rPr>
          <w:sz w:val="22"/>
          <w:szCs w:val="22"/>
        </w:rPr>
      </w:pPr>
      <w:hyperlink r:id="rId32" w:history="1">
        <w:r w:rsidR="0081132E" w:rsidRPr="00F967D1">
          <w:rPr>
            <w:rStyle w:val="Hyperlink"/>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ListParagraph"/>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ListParagraph"/>
        <w:ind w:left="643"/>
        <w:rPr>
          <w:sz w:val="22"/>
          <w:szCs w:val="22"/>
          <w:lang w:eastAsia="ko-KR"/>
        </w:rPr>
      </w:pPr>
      <w:r>
        <w:rPr>
          <w:sz w:val="22"/>
          <w:szCs w:val="22"/>
          <w:lang w:eastAsia="ko-KR"/>
        </w:rPr>
        <w:t xml:space="preserve">Discussion: </w:t>
      </w:r>
    </w:p>
    <w:p w14:paraId="78F6823B" w14:textId="4EAF2B8E" w:rsidR="007872F5" w:rsidRDefault="007872F5" w:rsidP="00465B0E">
      <w:pPr>
        <w:pStyle w:val="ListParagraph"/>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ListParagraph"/>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ListParagraph"/>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ListParagraph"/>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ListParagraph"/>
        <w:ind w:left="643"/>
        <w:rPr>
          <w:sz w:val="22"/>
          <w:szCs w:val="22"/>
          <w:lang w:eastAsia="ko-KR"/>
        </w:rPr>
      </w:pPr>
    </w:p>
    <w:p w14:paraId="42B27F0A" w14:textId="752929AC" w:rsidR="007872F5" w:rsidRDefault="007872F5" w:rsidP="00465B0E">
      <w:pPr>
        <w:pStyle w:val="ListParagraph"/>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ListParagraph"/>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ListParagraph"/>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ListParagraph"/>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ListParagraph"/>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ListParagraph"/>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ListParagraph"/>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ListParagraph"/>
        <w:ind w:left="643"/>
        <w:rPr>
          <w:sz w:val="22"/>
          <w:szCs w:val="22"/>
        </w:rPr>
      </w:pPr>
    </w:p>
    <w:p w14:paraId="2039FA73" w14:textId="0DB00205" w:rsidR="0081132E" w:rsidRDefault="00374CF8" w:rsidP="00DA5367">
      <w:pPr>
        <w:pStyle w:val="ListParagraph"/>
        <w:numPr>
          <w:ilvl w:val="0"/>
          <w:numId w:val="11"/>
        </w:numPr>
        <w:rPr>
          <w:sz w:val="22"/>
          <w:szCs w:val="22"/>
        </w:rPr>
      </w:pPr>
      <w:hyperlink r:id="rId33" w:history="1">
        <w:r w:rsidR="0081132E" w:rsidRPr="00F967D1">
          <w:rPr>
            <w:rStyle w:val="Hyperlink"/>
            <w:color w:val="4472C4" w:themeColor="accent1"/>
            <w:sz w:val="22"/>
            <w:szCs w:val="22"/>
          </w:rPr>
          <w:t>712r</w:t>
        </w:r>
      </w:hyperlink>
      <w:r w:rsidR="00467224">
        <w:rPr>
          <w:rStyle w:val="Hyperlink"/>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ListParagraph"/>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ListParagraph"/>
        <w:ind w:left="643"/>
        <w:rPr>
          <w:sz w:val="22"/>
          <w:szCs w:val="22"/>
          <w:lang w:eastAsia="ko-KR"/>
        </w:rPr>
      </w:pPr>
      <w:r>
        <w:rPr>
          <w:sz w:val="22"/>
          <w:szCs w:val="22"/>
          <w:lang w:eastAsia="ko-KR"/>
        </w:rPr>
        <w:t xml:space="preserve">Discussion: </w:t>
      </w:r>
    </w:p>
    <w:p w14:paraId="4C22E88D" w14:textId="6EE5763D" w:rsidR="00A813F5" w:rsidRDefault="00A813F5" w:rsidP="00467224">
      <w:pPr>
        <w:pStyle w:val="ListParagraph"/>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ListParagraph"/>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ListParagraph"/>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ListParagraph"/>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ListParagraph"/>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ListParagraph"/>
        <w:ind w:left="643"/>
        <w:rPr>
          <w:sz w:val="22"/>
          <w:szCs w:val="22"/>
          <w:lang w:eastAsia="ko-KR"/>
        </w:rPr>
      </w:pPr>
    </w:p>
    <w:p w14:paraId="3246ACAC" w14:textId="77777777" w:rsidR="0017236C" w:rsidRPr="00A813F5" w:rsidRDefault="00A813F5" w:rsidP="00DA5367">
      <w:pPr>
        <w:pStyle w:val="ListParagraph"/>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ListParagraph"/>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ListParagraph"/>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ListParagraph"/>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ListParagraph"/>
        <w:ind w:left="643"/>
        <w:rPr>
          <w:sz w:val="22"/>
          <w:szCs w:val="22"/>
          <w:lang w:eastAsia="ko-KR"/>
        </w:rPr>
      </w:pPr>
      <w:r>
        <w:rPr>
          <w:sz w:val="22"/>
          <w:szCs w:val="22"/>
          <w:lang w:eastAsia="ko-KR"/>
        </w:rPr>
        <w:lastRenderedPageBreak/>
        <w:t xml:space="preserve">A: Got it. </w:t>
      </w:r>
    </w:p>
    <w:p w14:paraId="5166E1C1" w14:textId="56DCF9FF" w:rsidR="00E50AEF" w:rsidRDefault="00E50AEF" w:rsidP="00467224">
      <w:pPr>
        <w:pStyle w:val="ListParagraph"/>
        <w:ind w:left="643"/>
        <w:rPr>
          <w:sz w:val="22"/>
          <w:szCs w:val="22"/>
          <w:lang w:eastAsia="ko-KR"/>
        </w:rPr>
      </w:pPr>
      <w:r>
        <w:rPr>
          <w:sz w:val="22"/>
          <w:szCs w:val="22"/>
          <w:lang w:eastAsia="ko-KR"/>
        </w:rPr>
        <w:t xml:space="preserve"> </w:t>
      </w:r>
    </w:p>
    <w:p w14:paraId="387F8201" w14:textId="034A4E3E" w:rsidR="00E50AEF" w:rsidRPr="00E50AEF" w:rsidRDefault="00E50AEF" w:rsidP="00DA5367">
      <w:pPr>
        <w:pStyle w:val="ListParagraph"/>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ListParagraph"/>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ListParagraph"/>
        <w:ind w:left="643"/>
        <w:rPr>
          <w:sz w:val="22"/>
          <w:szCs w:val="22"/>
          <w:lang w:eastAsia="ko-KR"/>
        </w:rPr>
      </w:pPr>
    </w:p>
    <w:p w14:paraId="10B5BA46" w14:textId="77777777" w:rsidR="00A813F5" w:rsidRPr="00F967D1" w:rsidRDefault="00A813F5" w:rsidP="00467224">
      <w:pPr>
        <w:pStyle w:val="ListParagraph"/>
        <w:ind w:left="643"/>
        <w:rPr>
          <w:sz w:val="22"/>
          <w:szCs w:val="22"/>
          <w:lang w:eastAsia="ko-KR"/>
        </w:rPr>
      </w:pPr>
    </w:p>
    <w:p w14:paraId="6B49E1FF" w14:textId="77777777" w:rsidR="0081132E" w:rsidRDefault="00374CF8" w:rsidP="00DA5367">
      <w:pPr>
        <w:pStyle w:val="ListParagraph"/>
        <w:numPr>
          <w:ilvl w:val="0"/>
          <w:numId w:val="11"/>
        </w:numPr>
        <w:rPr>
          <w:sz w:val="22"/>
          <w:szCs w:val="22"/>
        </w:rPr>
      </w:pPr>
      <w:hyperlink r:id="rId34" w:history="1">
        <w:r w:rsidR="0081132E" w:rsidRPr="0061465A">
          <w:rPr>
            <w:rStyle w:val="Hyperlink"/>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ListParagraph"/>
        <w:ind w:left="643"/>
        <w:rPr>
          <w:sz w:val="22"/>
          <w:szCs w:val="22"/>
        </w:rPr>
      </w:pPr>
      <w:r>
        <w:rPr>
          <w:sz w:val="22"/>
          <w:szCs w:val="22"/>
        </w:rPr>
        <w:t xml:space="preserve">Summary: </w:t>
      </w:r>
    </w:p>
    <w:p w14:paraId="675AB9D4" w14:textId="77777777" w:rsidR="00032FF9" w:rsidRDefault="00032FF9" w:rsidP="00032FF9">
      <w:pPr>
        <w:pStyle w:val="ListParagraph"/>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what is new thing.</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ListParagraph"/>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ListParagraph"/>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ListParagraph"/>
        <w:ind w:left="643"/>
        <w:rPr>
          <w:sz w:val="22"/>
          <w:szCs w:val="22"/>
          <w:lang w:val="en-US" w:eastAsia="ko-KR"/>
        </w:rPr>
      </w:pPr>
    </w:p>
    <w:p w14:paraId="0C6FD3C6" w14:textId="77777777" w:rsidR="0081132E" w:rsidRDefault="00374CF8" w:rsidP="00DA5367">
      <w:pPr>
        <w:pStyle w:val="ListParagraph"/>
        <w:numPr>
          <w:ilvl w:val="0"/>
          <w:numId w:val="11"/>
        </w:numPr>
        <w:rPr>
          <w:sz w:val="22"/>
          <w:szCs w:val="22"/>
        </w:rPr>
      </w:pPr>
      <w:hyperlink r:id="rId35" w:history="1">
        <w:r w:rsidR="0081132E" w:rsidRPr="006201C8">
          <w:rPr>
            <w:rStyle w:val="Hyperlink"/>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ListParagraph"/>
        <w:ind w:left="643"/>
        <w:rPr>
          <w:sz w:val="22"/>
          <w:szCs w:val="22"/>
        </w:rPr>
      </w:pPr>
      <w:r w:rsidRPr="00A400D9">
        <w:rPr>
          <w:b/>
          <w:bCs/>
          <w:sz w:val="22"/>
          <w:szCs w:val="22"/>
          <w:lang w:val="en-GB"/>
        </w:rPr>
        <w:t>an EHT RSNA STA shall support GCMP-256</w:t>
      </w:r>
    </w:p>
    <w:p w14:paraId="498DA93B" w14:textId="180F23AA" w:rsidR="00032FF9" w:rsidRDefault="00032FF9" w:rsidP="00032FF9">
      <w:pPr>
        <w:pStyle w:val="ListParagraph"/>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ListParagraph"/>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ListParagraph"/>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ListParagraph"/>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ListParagraph"/>
        <w:ind w:left="643"/>
        <w:rPr>
          <w:sz w:val="22"/>
          <w:szCs w:val="22"/>
          <w:lang w:eastAsia="ko-KR"/>
        </w:rPr>
      </w:pPr>
      <w:r>
        <w:rPr>
          <w:sz w:val="22"/>
          <w:szCs w:val="22"/>
          <w:lang w:eastAsia="ko-KR"/>
        </w:rPr>
        <w:t>A: Just supporting.</w:t>
      </w:r>
    </w:p>
    <w:p w14:paraId="64658965" w14:textId="1D86B59C" w:rsidR="00032FF9" w:rsidRDefault="00032FF9" w:rsidP="00032FF9">
      <w:pPr>
        <w:pStyle w:val="ListParagraph"/>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ListParagraph"/>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ListParagraph"/>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ListParagraph"/>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ListParagraph"/>
        <w:ind w:left="643"/>
        <w:rPr>
          <w:sz w:val="22"/>
          <w:szCs w:val="22"/>
          <w:lang w:eastAsia="ko-KR"/>
        </w:rPr>
      </w:pPr>
    </w:p>
    <w:p w14:paraId="1BCB0A59" w14:textId="64963A6C" w:rsidR="0017236C" w:rsidRPr="00A400D9" w:rsidRDefault="00A400D9" w:rsidP="00DA5367">
      <w:pPr>
        <w:pStyle w:val="ListParagraph"/>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ListParagraph"/>
        <w:numPr>
          <w:ilvl w:val="1"/>
          <w:numId w:val="16"/>
        </w:numPr>
        <w:rPr>
          <w:szCs w:val="22"/>
          <w:lang w:val="en-US" w:eastAsia="ko-KR"/>
        </w:rPr>
      </w:pPr>
      <w:r w:rsidRPr="00A400D9">
        <w:rPr>
          <w:szCs w:val="22"/>
          <w:lang w:val="en-US" w:eastAsia="ko-KR"/>
        </w:rPr>
        <w:t>an EHT RSNA STA shall support GCMP-256?</w:t>
      </w:r>
    </w:p>
    <w:p w14:paraId="49794501" w14:textId="1E4352D9" w:rsidR="00A400D9" w:rsidRDefault="00A400D9" w:rsidP="00032FF9">
      <w:pPr>
        <w:pStyle w:val="ListParagraph"/>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ListParagraph"/>
        <w:ind w:left="643"/>
        <w:rPr>
          <w:sz w:val="22"/>
          <w:szCs w:val="22"/>
        </w:rPr>
      </w:pPr>
    </w:p>
    <w:p w14:paraId="391C0834" w14:textId="77777777" w:rsidR="0081132E" w:rsidRDefault="00374CF8" w:rsidP="00DA5367">
      <w:pPr>
        <w:pStyle w:val="ListParagraph"/>
        <w:numPr>
          <w:ilvl w:val="0"/>
          <w:numId w:val="11"/>
        </w:numPr>
        <w:rPr>
          <w:sz w:val="22"/>
          <w:szCs w:val="22"/>
        </w:rPr>
      </w:pPr>
      <w:hyperlink r:id="rId36" w:history="1">
        <w:r w:rsidR="0081132E" w:rsidRPr="00112A44">
          <w:rPr>
            <w:rStyle w:val="Hyperlink"/>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ListParagraph"/>
        <w:ind w:left="643"/>
        <w:rPr>
          <w:sz w:val="22"/>
          <w:szCs w:val="22"/>
        </w:rPr>
      </w:pPr>
    </w:p>
    <w:p w14:paraId="6AE556BC" w14:textId="7E0903CC" w:rsidR="00A400D9" w:rsidRDefault="00A400D9" w:rsidP="00A400D9">
      <w:pPr>
        <w:pStyle w:val="ListParagraph"/>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ListParagraph"/>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ListParagraph"/>
        <w:ind w:left="643"/>
        <w:rPr>
          <w:sz w:val="22"/>
          <w:szCs w:val="22"/>
          <w:lang w:eastAsia="ko-KR"/>
        </w:rPr>
      </w:pPr>
      <w:r>
        <w:rPr>
          <w:sz w:val="22"/>
          <w:szCs w:val="22"/>
          <w:lang w:eastAsia="ko-KR"/>
        </w:rPr>
        <w:t>C: similar to Yongho’s SP2.</w:t>
      </w:r>
    </w:p>
    <w:p w14:paraId="46F1E6B7" w14:textId="67663D5E" w:rsidR="00471852" w:rsidRDefault="00471852" w:rsidP="00A400D9">
      <w:pPr>
        <w:pStyle w:val="ListParagraph"/>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ListParagraph"/>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ListParagraph"/>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ListParagraph"/>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ListParagraph"/>
        <w:ind w:left="643"/>
        <w:rPr>
          <w:sz w:val="22"/>
          <w:szCs w:val="22"/>
          <w:lang w:eastAsia="ko-KR"/>
        </w:rPr>
      </w:pPr>
      <w:r>
        <w:rPr>
          <w:sz w:val="22"/>
          <w:szCs w:val="22"/>
          <w:lang w:eastAsia="ko-KR"/>
        </w:rPr>
        <w:lastRenderedPageBreak/>
        <w:t>C: slide 9, for CCARESET, is there any difference from primary channel?</w:t>
      </w:r>
    </w:p>
    <w:p w14:paraId="63E0A44A" w14:textId="00E69CE4" w:rsidR="00650E0D" w:rsidRDefault="00650E0D" w:rsidP="00A400D9">
      <w:pPr>
        <w:pStyle w:val="ListParagraph"/>
        <w:ind w:left="643"/>
        <w:rPr>
          <w:sz w:val="22"/>
          <w:szCs w:val="22"/>
          <w:lang w:eastAsia="ko-KR"/>
        </w:rPr>
      </w:pPr>
      <w:r>
        <w:rPr>
          <w:sz w:val="22"/>
          <w:szCs w:val="22"/>
          <w:lang w:eastAsia="ko-KR"/>
        </w:rPr>
        <w:t xml:space="preserve">C: AP indicate the candidate PD set, STA chooses one. </w:t>
      </w:r>
    </w:p>
    <w:p w14:paraId="2A1D8BE1" w14:textId="781A7551" w:rsidR="00650E0D" w:rsidRDefault="00650E0D" w:rsidP="00A400D9">
      <w:pPr>
        <w:pStyle w:val="ListParagraph"/>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ListParagraph"/>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ListParagraph"/>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ListParagraph"/>
        <w:numPr>
          <w:ilvl w:val="2"/>
          <w:numId w:val="2"/>
        </w:numPr>
        <w:rPr>
          <w:sz w:val="22"/>
          <w:lang w:val="en-US"/>
        </w:rPr>
      </w:pPr>
      <w:r w:rsidRPr="00157ED2">
        <w:rPr>
          <w:sz w:val="22"/>
          <w:lang w:val="en-US"/>
        </w:rPr>
        <w:t xml:space="preserve">1) login to </w:t>
      </w:r>
      <w:hyperlink r:id="rId37"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ListParagraph"/>
        <w:numPr>
          <w:ilvl w:val="1"/>
          <w:numId w:val="2"/>
        </w:numPr>
        <w:rPr>
          <w:sz w:val="22"/>
          <w:lang w:val="en-US"/>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Hyperlink"/>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  Ltd</w:t>
      </w:r>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r w:rsidRPr="00AF5822">
        <w:rPr>
          <w:szCs w:val="22"/>
          <w:lang w:val="en-US"/>
        </w:rPr>
        <w:t>chen,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r w:rsidRPr="00AF5822">
        <w:rPr>
          <w:szCs w:val="22"/>
          <w:lang w:val="en-US"/>
        </w:rPr>
        <w:t>de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r w:rsidRPr="00AF5822">
        <w:rPr>
          <w:szCs w:val="22"/>
          <w:lang w:val="en-US"/>
        </w:rPr>
        <w:t>kim,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t>The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WILUS Inc.</w:t>
      </w:r>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r w:rsidRPr="00AF5822">
        <w:rPr>
          <w:szCs w:val="22"/>
          <w:lang w:val="en-US"/>
        </w:rPr>
        <w:t>yi,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ListParagraph"/>
        <w:ind w:left="643"/>
        <w:rPr>
          <w:lang w:eastAsia="ko-KR"/>
        </w:rPr>
      </w:pPr>
    </w:p>
    <w:p w14:paraId="5F6C9F85" w14:textId="77777777" w:rsidR="00226E7F" w:rsidRDefault="00374CF8" w:rsidP="00226E7F">
      <w:pPr>
        <w:pStyle w:val="ListParagraph"/>
        <w:numPr>
          <w:ilvl w:val="0"/>
          <w:numId w:val="18"/>
        </w:numPr>
        <w:rPr>
          <w:sz w:val="22"/>
          <w:szCs w:val="22"/>
        </w:rPr>
      </w:pPr>
      <w:hyperlink r:id="rId41" w:history="1">
        <w:r w:rsidR="00226E7F" w:rsidRPr="001D712B">
          <w:rPr>
            <w:rStyle w:val="Hyperlink"/>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ListParagraph"/>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ListParagraph"/>
        <w:ind w:left="643"/>
        <w:rPr>
          <w:sz w:val="22"/>
          <w:szCs w:val="22"/>
        </w:rPr>
      </w:pPr>
      <w:r>
        <w:rPr>
          <w:sz w:val="22"/>
          <w:szCs w:val="22"/>
        </w:rPr>
        <w:t xml:space="preserve">Discussion: </w:t>
      </w:r>
    </w:p>
    <w:p w14:paraId="4AD09A2F" w14:textId="3ECDEC5A" w:rsidR="00BB1BC3" w:rsidRDefault="00BB1BC3" w:rsidP="00226E7F">
      <w:pPr>
        <w:pStyle w:val="ListParagraph"/>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ListParagraph"/>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ListParagraph"/>
        <w:ind w:left="643"/>
        <w:rPr>
          <w:sz w:val="22"/>
          <w:szCs w:val="22"/>
        </w:rPr>
      </w:pPr>
      <w:r>
        <w:rPr>
          <w:sz w:val="22"/>
          <w:szCs w:val="22"/>
        </w:rPr>
        <w:t xml:space="preserve">C: TIM indication is common. </w:t>
      </w:r>
    </w:p>
    <w:p w14:paraId="702E8B26" w14:textId="449D24DE" w:rsidR="00EA58A9" w:rsidRDefault="00EA58A9" w:rsidP="00226E7F">
      <w:pPr>
        <w:pStyle w:val="ListParagraph"/>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ListParagraph"/>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ListParagraph"/>
        <w:ind w:left="643"/>
        <w:rPr>
          <w:sz w:val="22"/>
          <w:szCs w:val="22"/>
        </w:rPr>
      </w:pPr>
      <w:r>
        <w:rPr>
          <w:sz w:val="22"/>
          <w:szCs w:val="22"/>
        </w:rPr>
        <w:t>A: I just want to focus the first four bits for U-APSD flag</w:t>
      </w:r>
    </w:p>
    <w:p w14:paraId="4C251A04" w14:textId="40CA502A" w:rsidR="00EA58A9" w:rsidRDefault="00EA58A9" w:rsidP="00226E7F">
      <w:pPr>
        <w:pStyle w:val="ListParagraph"/>
        <w:ind w:left="643"/>
        <w:rPr>
          <w:sz w:val="22"/>
          <w:szCs w:val="22"/>
        </w:rPr>
      </w:pPr>
      <w:r>
        <w:rPr>
          <w:sz w:val="22"/>
          <w:szCs w:val="22"/>
        </w:rPr>
        <w:t>C: Generally, I’m aligned with what you have.</w:t>
      </w:r>
    </w:p>
    <w:p w14:paraId="2C722A75" w14:textId="092A504D" w:rsidR="00EA58A9" w:rsidRDefault="00EA58A9" w:rsidP="00226E7F">
      <w:pPr>
        <w:pStyle w:val="ListParagraph"/>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ListParagraph"/>
        <w:ind w:left="643"/>
        <w:rPr>
          <w:sz w:val="22"/>
          <w:szCs w:val="22"/>
        </w:rPr>
      </w:pPr>
      <w:r>
        <w:rPr>
          <w:sz w:val="22"/>
          <w:szCs w:val="22"/>
        </w:rPr>
        <w:t>A: Yes.</w:t>
      </w:r>
    </w:p>
    <w:p w14:paraId="375740DC" w14:textId="31FFEBC1" w:rsidR="00EA58A9" w:rsidRDefault="00EA58A9" w:rsidP="00226E7F">
      <w:pPr>
        <w:pStyle w:val="ListParagraph"/>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ListParagraph"/>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ListParagraph"/>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ListParagraph"/>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ListParagraph"/>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ListParagraph"/>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ListParagraph"/>
        <w:ind w:left="643"/>
        <w:rPr>
          <w:sz w:val="22"/>
          <w:szCs w:val="22"/>
          <w:lang w:eastAsia="ko-KR"/>
        </w:rPr>
      </w:pPr>
    </w:p>
    <w:p w14:paraId="4EFA8F71" w14:textId="6A831B1E" w:rsidR="00DE3181" w:rsidRDefault="00DE3181" w:rsidP="00226E7F">
      <w:pPr>
        <w:pStyle w:val="ListParagraph"/>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ListParagraph"/>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ListParagraph"/>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ListParagraph"/>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ListParagraph"/>
        <w:ind w:left="643"/>
        <w:rPr>
          <w:sz w:val="22"/>
          <w:szCs w:val="22"/>
          <w:lang w:eastAsia="ko-KR"/>
        </w:rPr>
      </w:pPr>
    </w:p>
    <w:p w14:paraId="3CAFE4AB" w14:textId="4B83CC5D" w:rsidR="005268C2" w:rsidRDefault="005268C2" w:rsidP="00226E7F">
      <w:pPr>
        <w:pStyle w:val="ListParagraph"/>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ListParagraph"/>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ListParagraph"/>
        <w:ind w:left="643"/>
        <w:rPr>
          <w:sz w:val="22"/>
          <w:szCs w:val="22"/>
        </w:rPr>
      </w:pPr>
    </w:p>
    <w:p w14:paraId="1FEB49D1" w14:textId="207BA321" w:rsidR="00A262FF" w:rsidRDefault="00A262FF" w:rsidP="00226E7F">
      <w:pPr>
        <w:pStyle w:val="ListParagraph"/>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374CF8" w:rsidP="00063473">
      <w:pPr>
        <w:pStyle w:val="ListParagraph"/>
        <w:numPr>
          <w:ilvl w:val="0"/>
          <w:numId w:val="18"/>
        </w:numPr>
        <w:rPr>
          <w:sz w:val="22"/>
          <w:szCs w:val="22"/>
        </w:rPr>
      </w:pPr>
      <w:hyperlink r:id="rId42" w:history="1">
        <w:r w:rsidR="00063473" w:rsidRPr="00A55AE6">
          <w:rPr>
            <w:rStyle w:val="Hyperlink"/>
            <w:sz w:val="22"/>
            <w:szCs w:val="22"/>
          </w:rPr>
          <w:t>760r</w:t>
        </w:r>
      </w:hyperlink>
      <w:r w:rsidR="002B621B">
        <w:rPr>
          <w:rStyle w:val="Hyperlink"/>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ListParagraph"/>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ListParagraph"/>
        <w:numPr>
          <w:ilvl w:val="0"/>
          <w:numId w:val="19"/>
        </w:numPr>
        <w:rPr>
          <w:szCs w:val="22"/>
          <w:lang w:val="en-US" w:eastAsia="ko-KR"/>
        </w:rPr>
      </w:pPr>
      <w:r w:rsidRPr="005268C2">
        <w:rPr>
          <w:szCs w:val="22"/>
          <w:lang w:val="en-US" w:eastAsia="ko-KR"/>
        </w:rPr>
        <w:lastRenderedPageBreak/>
        <w:t>AP can tell the non-AP STA which links to turn on</w:t>
      </w:r>
    </w:p>
    <w:p w14:paraId="5481FC1F" w14:textId="77777777" w:rsidR="005268C2" w:rsidRDefault="005268C2" w:rsidP="002E7A79">
      <w:pPr>
        <w:pStyle w:val="ListParagraph"/>
        <w:rPr>
          <w:sz w:val="22"/>
          <w:szCs w:val="22"/>
          <w:lang w:eastAsia="ko-KR"/>
        </w:rPr>
      </w:pPr>
    </w:p>
    <w:p w14:paraId="61598007" w14:textId="2DEFCB07" w:rsidR="00226E7F" w:rsidRPr="002E7A79" w:rsidRDefault="00226E7F" w:rsidP="002E7A79">
      <w:pPr>
        <w:pStyle w:val="ListParagraph"/>
        <w:rPr>
          <w:sz w:val="22"/>
          <w:szCs w:val="22"/>
          <w:lang w:eastAsia="ko-KR"/>
        </w:rPr>
      </w:pPr>
      <w:r>
        <w:rPr>
          <w:sz w:val="22"/>
          <w:szCs w:val="22"/>
          <w:lang w:eastAsia="ko-KR"/>
        </w:rPr>
        <w:t>Disucssion:</w:t>
      </w:r>
    </w:p>
    <w:p w14:paraId="7A4FDC72" w14:textId="11CB1BE6" w:rsidR="002E7A79" w:rsidRDefault="00F52D92" w:rsidP="002E7A79">
      <w:pPr>
        <w:pStyle w:val="ListParagraph"/>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ListParagraph"/>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ListParagraph"/>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ListParagraph"/>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ListParagraph"/>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ListParagraph"/>
        <w:ind w:left="643"/>
        <w:rPr>
          <w:sz w:val="22"/>
          <w:szCs w:val="22"/>
          <w:lang w:eastAsia="ko-KR"/>
        </w:rPr>
      </w:pPr>
      <w:r>
        <w:rPr>
          <w:sz w:val="22"/>
          <w:szCs w:val="22"/>
          <w:lang w:eastAsia="ko-KR"/>
        </w:rPr>
        <w:t>A: Yes right.</w:t>
      </w:r>
    </w:p>
    <w:p w14:paraId="1CEBD04B" w14:textId="7F2DFF7F" w:rsidR="002B621B" w:rsidRDefault="002B621B" w:rsidP="002E7A79">
      <w:pPr>
        <w:pStyle w:val="ListParagraph"/>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ListParagraph"/>
        <w:ind w:left="643"/>
        <w:rPr>
          <w:sz w:val="22"/>
          <w:szCs w:val="22"/>
          <w:lang w:eastAsia="ko-KR"/>
        </w:rPr>
      </w:pPr>
    </w:p>
    <w:p w14:paraId="0D8E5C7E" w14:textId="77777777" w:rsidR="00226E7F" w:rsidRPr="001D712B" w:rsidRDefault="00226E7F" w:rsidP="00226E7F">
      <w:pPr>
        <w:pStyle w:val="ListParagraph"/>
        <w:ind w:left="643"/>
        <w:rPr>
          <w:sz w:val="22"/>
          <w:szCs w:val="22"/>
        </w:rPr>
      </w:pPr>
    </w:p>
    <w:p w14:paraId="5BFDB962" w14:textId="46B6BD13" w:rsidR="00063473" w:rsidRDefault="00374CF8" w:rsidP="00063473">
      <w:pPr>
        <w:pStyle w:val="ListParagraph"/>
        <w:numPr>
          <w:ilvl w:val="0"/>
          <w:numId w:val="18"/>
        </w:numPr>
        <w:rPr>
          <w:sz w:val="22"/>
          <w:szCs w:val="22"/>
        </w:rPr>
      </w:pPr>
      <w:hyperlink r:id="rId43" w:history="1">
        <w:r w:rsidR="00063473" w:rsidRPr="00BB28D8">
          <w:rPr>
            <w:rStyle w:val="Hyperlink"/>
            <w:sz w:val="22"/>
            <w:szCs w:val="22"/>
          </w:rPr>
          <w:t>615r</w:t>
        </w:r>
      </w:hyperlink>
      <w:r w:rsidR="002B621B">
        <w:rPr>
          <w:rStyle w:val="Hyperlink"/>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ListParagraph"/>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ListParagraph"/>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ListParagraph"/>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ListParagraph"/>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ListParagraph"/>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ListParagraph"/>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ListParagraph"/>
        <w:ind w:left="643"/>
        <w:rPr>
          <w:sz w:val="22"/>
          <w:szCs w:val="22"/>
          <w:lang w:eastAsia="ko-KR"/>
        </w:rPr>
      </w:pPr>
    </w:p>
    <w:p w14:paraId="2FBDDCB7" w14:textId="77777777" w:rsidR="00063473" w:rsidRDefault="00374CF8" w:rsidP="00063473">
      <w:pPr>
        <w:pStyle w:val="ListParagraph"/>
        <w:numPr>
          <w:ilvl w:val="0"/>
          <w:numId w:val="18"/>
        </w:numPr>
        <w:rPr>
          <w:sz w:val="22"/>
          <w:szCs w:val="22"/>
        </w:rPr>
      </w:pPr>
      <w:hyperlink r:id="rId44" w:history="1">
        <w:r w:rsidR="00063473" w:rsidRPr="00BB28D8">
          <w:rPr>
            <w:rStyle w:val="Hyperlink"/>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ListParagraph"/>
        <w:ind w:left="643"/>
        <w:rPr>
          <w:sz w:val="22"/>
          <w:szCs w:val="22"/>
        </w:rPr>
      </w:pPr>
      <w:r>
        <w:rPr>
          <w:sz w:val="22"/>
          <w:szCs w:val="22"/>
        </w:rPr>
        <w:t>Discussion:</w:t>
      </w:r>
    </w:p>
    <w:p w14:paraId="0DBBB8F1" w14:textId="315D4569" w:rsidR="00F311DD" w:rsidRDefault="00F311DD" w:rsidP="007A4D99">
      <w:pPr>
        <w:pStyle w:val="ListParagraph"/>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ListParagraph"/>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ListParagraph"/>
        <w:ind w:left="643"/>
        <w:rPr>
          <w:sz w:val="22"/>
          <w:szCs w:val="22"/>
        </w:rPr>
      </w:pPr>
      <w:r>
        <w:rPr>
          <w:sz w:val="22"/>
          <w:szCs w:val="22"/>
        </w:rPr>
        <w:t>A: BSS definition we dont have MAC SAP.</w:t>
      </w:r>
    </w:p>
    <w:p w14:paraId="616DEF52" w14:textId="730C3A2B" w:rsidR="00E40029" w:rsidRDefault="00E40029" w:rsidP="007A4D99">
      <w:pPr>
        <w:pStyle w:val="ListParagraph"/>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ListParagraph"/>
        <w:ind w:left="643"/>
        <w:rPr>
          <w:sz w:val="22"/>
          <w:szCs w:val="22"/>
        </w:rPr>
      </w:pPr>
      <w:r>
        <w:rPr>
          <w:sz w:val="22"/>
          <w:szCs w:val="22"/>
        </w:rPr>
        <w:t>A: Yes, MLD association uses MLD address</w:t>
      </w:r>
    </w:p>
    <w:p w14:paraId="7323A1C7" w14:textId="292C2766" w:rsidR="00E40029" w:rsidRDefault="00E40029" w:rsidP="007A4D99">
      <w:pPr>
        <w:pStyle w:val="ListParagraph"/>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ListParagraph"/>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ListParagraph"/>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ListParagraph"/>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ListParagraph"/>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ListParagraph"/>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ListParagraph"/>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ListParagraph"/>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ListParagraph"/>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ListParagraph"/>
        <w:numPr>
          <w:ilvl w:val="1"/>
          <w:numId w:val="20"/>
        </w:numPr>
        <w:rPr>
          <w:szCs w:val="22"/>
          <w:lang w:val="en-US" w:eastAsia="ko-KR"/>
        </w:rPr>
      </w:pPr>
      <w:r w:rsidRPr="00E40029">
        <w:rPr>
          <w:szCs w:val="22"/>
          <w:lang w:val="en-US" w:eastAsia="ko-KR"/>
        </w:rPr>
        <w:lastRenderedPageBreak/>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ListParagraph"/>
        <w:ind w:left="643"/>
        <w:rPr>
          <w:sz w:val="22"/>
          <w:szCs w:val="22"/>
          <w:lang w:eastAsia="ko-KR"/>
        </w:rPr>
      </w:pPr>
      <w:r>
        <w:rPr>
          <w:rFonts w:hint="eastAsia"/>
          <w:sz w:val="22"/>
          <w:szCs w:val="22"/>
          <w:lang w:eastAsia="ko-KR"/>
        </w:rPr>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ListParagraph"/>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ListParagraph"/>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ListParagraph"/>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ListParagraph"/>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ListParagraph"/>
        <w:ind w:left="643"/>
        <w:rPr>
          <w:sz w:val="22"/>
          <w:szCs w:val="22"/>
          <w:lang w:eastAsia="ko-KR"/>
        </w:rPr>
      </w:pPr>
      <w:r>
        <w:rPr>
          <w:sz w:val="22"/>
          <w:szCs w:val="22"/>
          <w:lang w:eastAsia="ko-KR"/>
        </w:rPr>
        <w:t>A: I’m ok with removing it.</w:t>
      </w:r>
    </w:p>
    <w:p w14:paraId="486CF7EE" w14:textId="77777777" w:rsidR="000244C2" w:rsidRDefault="000244C2" w:rsidP="00272337">
      <w:pPr>
        <w:pStyle w:val="ListParagraph"/>
        <w:ind w:left="643"/>
        <w:rPr>
          <w:sz w:val="22"/>
          <w:szCs w:val="22"/>
          <w:lang w:eastAsia="ko-KR"/>
        </w:rPr>
      </w:pPr>
    </w:p>
    <w:p w14:paraId="17703FC1" w14:textId="59138152" w:rsidR="000244C2" w:rsidRDefault="000244C2" w:rsidP="00272337">
      <w:pPr>
        <w:pStyle w:val="ListParagraph"/>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ListParagraph"/>
        <w:ind w:left="643"/>
        <w:rPr>
          <w:sz w:val="22"/>
          <w:szCs w:val="22"/>
          <w:lang w:eastAsia="ko-KR"/>
        </w:rPr>
      </w:pPr>
    </w:p>
    <w:p w14:paraId="702E3988" w14:textId="484A7DDE" w:rsidR="00272337" w:rsidRDefault="000244C2" w:rsidP="00272337">
      <w:pPr>
        <w:pStyle w:val="ListParagraph"/>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ListParagraph"/>
        <w:ind w:left="643"/>
        <w:rPr>
          <w:sz w:val="22"/>
          <w:szCs w:val="22"/>
          <w:lang w:eastAsia="ko-KR"/>
        </w:rPr>
      </w:pPr>
    </w:p>
    <w:p w14:paraId="1E84AC25" w14:textId="6763B5E8" w:rsidR="000244C2" w:rsidRDefault="000244C2" w:rsidP="00272337">
      <w:pPr>
        <w:pStyle w:val="ListParagraph"/>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ListParagraph"/>
        <w:ind w:left="643"/>
        <w:rPr>
          <w:sz w:val="22"/>
          <w:szCs w:val="22"/>
          <w:lang w:eastAsia="ko-KR"/>
        </w:rPr>
      </w:pPr>
    </w:p>
    <w:p w14:paraId="1C901D6C" w14:textId="77777777" w:rsidR="00E40029" w:rsidRDefault="00E40029" w:rsidP="00E40029">
      <w:pPr>
        <w:pStyle w:val="ListParagraph"/>
        <w:ind w:left="643"/>
        <w:rPr>
          <w:sz w:val="22"/>
          <w:szCs w:val="22"/>
          <w:lang w:eastAsia="ko-KR"/>
        </w:rPr>
      </w:pPr>
    </w:p>
    <w:p w14:paraId="21C9127A" w14:textId="32841DC4" w:rsidR="00063473" w:rsidRDefault="00374CF8" w:rsidP="00063473">
      <w:pPr>
        <w:pStyle w:val="ListParagraph"/>
        <w:numPr>
          <w:ilvl w:val="0"/>
          <w:numId w:val="18"/>
        </w:numPr>
        <w:rPr>
          <w:sz w:val="22"/>
          <w:szCs w:val="22"/>
        </w:rPr>
      </w:pPr>
      <w:hyperlink r:id="rId45" w:history="1">
        <w:r w:rsidR="00063473" w:rsidRPr="004B2918">
          <w:rPr>
            <w:rStyle w:val="Hyperlink"/>
            <w:sz w:val="22"/>
            <w:szCs w:val="22"/>
          </w:rPr>
          <w:t>741r</w:t>
        </w:r>
      </w:hyperlink>
      <w:r w:rsidR="000244C2">
        <w:rPr>
          <w:rStyle w:val="Hyperlink"/>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ListParagraph"/>
        <w:ind w:left="643"/>
        <w:rPr>
          <w:sz w:val="22"/>
          <w:szCs w:val="22"/>
          <w:lang w:eastAsia="ko-KR"/>
        </w:rPr>
      </w:pPr>
    </w:p>
    <w:p w14:paraId="1176C844" w14:textId="79DE3684" w:rsidR="000244C2" w:rsidRDefault="00DD10A2" w:rsidP="000244C2">
      <w:pPr>
        <w:pStyle w:val="ListParagraph"/>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ListParagraph"/>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ListParagraph"/>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ListParagraph"/>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ListParagraph"/>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ListParagraph"/>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ListParagraph"/>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ListParagraph"/>
        <w:ind w:left="643"/>
        <w:rPr>
          <w:sz w:val="22"/>
          <w:szCs w:val="22"/>
          <w:lang w:eastAsia="ko-KR"/>
        </w:rPr>
      </w:pPr>
      <w:r>
        <w:rPr>
          <w:sz w:val="22"/>
          <w:szCs w:val="22"/>
          <w:lang w:eastAsia="ko-KR"/>
        </w:rPr>
        <w:t>A: At this time, Yes</w:t>
      </w:r>
    </w:p>
    <w:p w14:paraId="69E32B8A" w14:textId="4818EDF6" w:rsidR="00C33EA0" w:rsidRDefault="00C33EA0" w:rsidP="000244C2">
      <w:pPr>
        <w:pStyle w:val="ListParagraph"/>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ListParagraph"/>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ListParagraph"/>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ListParagraph"/>
        <w:ind w:left="643"/>
        <w:rPr>
          <w:sz w:val="22"/>
          <w:szCs w:val="22"/>
          <w:lang w:eastAsia="ko-KR"/>
        </w:rPr>
      </w:pPr>
      <w:r>
        <w:rPr>
          <w:sz w:val="22"/>
          <w:szCs w:val="22"/>
          <w:lang w:eastAsia="ko-KR"/>
        </w:rPr>
        <w:t>C: Ok, Just clarification?</w:t>
      </w:r>
    </w:p>
    <w:p w14:paraId="64D72A24" w14:textId="2645FCB3" w:rsidR="00E77C02" w:rsidRDefault="00E77C02" w:rsidP="000244C2">
      <w:pPr>
        <w:pStyle w:val="ListParagraph"/>
        <w:ind w:left="643"/>
        <w:rPr>
          <w:sz w:val="22"/>
          <w:szCs w:val="22"/>
          <w:lang w:eastAsia="ko-KR"/>
        </w:rPr>
      </w:pPr>
      <w:r>
        <w:rPr>
          <w:sz w:val="22"/>
          <w:szCs w:val="22"/>
          <w:lang w:eastAsia="ko-KR"/>
        </w:rPr>
        <w:t>A: Yes</w:t>
      </w:r>
    </w:p>
    <w:p w14:paraId="087FB4C1" w14:textId="04436C69" w:rsidR="00E77C02" w:rsidRDefault="00E77C02" w:rsidP="000244C2">
      <w:pPr>
        <w:pStyle w:val="ListParagraph"/>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ListParagraph"/>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lastRenderedPageBreak/>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7C1A92">
      <w:pPr>
        <w:numPr>
          <w:ilvl w:val="0"/>
          <w:numId w:val="25"/>
        </w:numPr>
      </w:pPr>
      <w:r>
        <w:t>The Chair (Liwen, NXP) calls the meeting to order at 19:0</w:t>
      </w:r>
      <w:r w:rsidR="00A6380D">
        <w:t>5</w:t>
      </w:r>
      <w:r>
        <w:t>am EDT. The Chair introduces himself and the Secretary, Jeongki Kim (LG)</w:t>
      </w:r>
    </w:p>
    <w:p w14:paraId="042ECCAC" w14:textId="77777777" w:rsidR="00836DCB" w:rsidRDefault="00836DCB" w:rsidP="007C1A92">
      <w:pPr>
        <w:numPr>
          <w:ilvl w:val="0"/>
          <w:numId w:val="25"/>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7C1A92">
      <w:pPr>
        <w:numPr>
          <w:ilvl w:val="0"/>
          <w:numId w:val="25"/>
        </w:numPr>
      </w:pPr>
      <w:r w:rsidRPr="00157ED2">
        <w:t>The Chair recommends using IMAT for recording the attendance.</w:t>
      </w:r>
    </w:p>
    <w:p w14:paraId="3514ABB7" w14:textId="77777777" w:rsidR="00836DCB" w:rsidRPr="00157ED2" w:rsidRDefault="00836DCB" w:rsidP="00836DCB">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ListParagraph"/>
        <w:numPr>
          <w:ilvl w:val="2"/>
          <w:numId w:val="2"/>
        </w:numPr>
        <w:rPr>
          <w:sz w:val="22"/>
          <w:lang w:val="en-US"/>
        </w:rPr>
      </w:pPr>
      <w:r w:rsidRPr="00157ED2">
        <w:rPr>
          <w:sz w:val="22"/>
          <w:lang w:val="en-US"/>
        </w:rPr>
        <w:t xml:space="preserve">1) login to </w:t>
      </w:r>
      <w:hyperlink r:id="rId46"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ListParagraph"/>
        <w:numPr>
          <w:ilvl w:val="1"/>
          <w:numId w:val="2"/>
        </w:numPr>
        <w:rPr>
          <w:sz w:val="22"/>
          <w:lang w:val="en-US"/>
        </w:rPr>
      </w:pPr>
      <w:r>
        <w:rPr>
          <w:sz w:val="22"/>
        </w:rPr>
        <w:t xml:space="preserve">If you are unable to record the attendance via </w:t>
      </w:r>
      <w:hyperlink r:id="rId4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Hyperlink"/>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ListParagraph"/>
        <w:ind w:left="643"/>
        <w:rPr>
          <w:lang w:eastAsia="ko-KR"/>
        </w:rPr>
      </w:pPr>
    </w:p>
    <w:p w14:paraId="3C83E86B" w14:textId="0333986E" w:rsidR="00854990" w:rsidRDefault="00374CF8" w:rsidP="00854990">
      <w:pPr>
        <w:pStyle w:val="ListParagraph"/>
        <w:numPr>
          <w:ilvl w:val="0"/>
          <w:numId w:val="23"/>
        </w:numPr>
        <w:rPr>
          <w:sz w:val="22"/>
          <w:szCs w:val="22"/>
        </w:rPr>
      </w:pPr>
      <w:hyperlink r:id="rId50" w:history="1">
        <w:r w:rsidR="00854990" w:rsidRPr="002F3F28">
          <w:rPr>
            <w:rStyle w:val="Hyperlink"/>
            <w:color w:val="0070C0"/>
            <w:sz w:val="22"/>
            <w:szCs w:val="22"/>
          </w:rPr>
          <w:t>741r</w:t>
        </w:r>
      </w:hyperlink>
      <w:r w:rsidR="00CF0F76">
        <w:rPr>
          <w:rStyle w:val="Hyperlink"/>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ListParagraph"/>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ListParagraph"/>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ListParagraph"/>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ListParagraph"/>
        <w:rPr>
          <w:sz w:val="22"/>
          <w:szCs w:val="22"/>
          <w:lang w:eastAsia="ko-KR"/>
        </w:rPr>
      </w:pPr>
      <w:r>
        <w:rPr>
          <w:sz w:val="22"/>
          <w:szCs w:val="22"/>
          <w:lang w:eastAsia="ko-KR"/>
        </w:rPr>
        <w:t>A: OK</w:t>
      </w:r>
    </w:p>
    <w:p w14:paraId="7D71CB6D" w14:textId="490358DD" w:rsidR="00DF4387" w:rsidRDefault="00DF4387" w:rsidP="00DF4387">
      <w:pPr>
        <w:pStyle w:val="ListParagraph"/>
        <w:rPr>
          <w:sz w:val="22"/>
          <w:szCs w:val="22"/>
          <w:lang w:eastAsia="ko-KR"/>
        </w:rPr>
      </w:pPr>
      <w:r>
        <w:rPr>
          <w:sz w:val="22"/>
          <w:szCs w:val="22"/>
          <w:lang w:eastAsia="ko-KR"/>
        </w:rPr>
        <w:t>C: It means subset of APs.</w:t>
      </w:r>
    </w:p>
    <w:p w14:paraId="2CC1831A" w14:textId="77777777" w:rsidR="00CB537B" w:rsidRDefault="00CB537B" w:rsidP="00DF4387">
      <w:pPr>
        <w:pStyle w:val="ListParagraph"/>
        <w:rPr>
          <w:sz w:val="22"/>
          <w:szCs w:val="22"/>
          <w:lang w:eastAsia="ko-KR"/>
        </w:rPr>
      </w:pPr>
    </w:p>
    <w:p w14:paraId="66FD2962" w14:textId="6AC899CF" w:rsidR="00CB537B" w:rsidRDefault="00CB537B" w:rsidP="00DF4387">
      <w:pPr>
        <w:pStyle w:val="ListParagraph"/>
        <w:rPr>
          <w:sz w:val="22"/>
          <w:szCs w:val="22"/>
          <w:lang w:eastAsia="ko-KR"/>
        </w:rPr>
      </w:pPr>
      <w:r>
        <w:rPr>
          <w:sz w:val="22"/>
          <w:szCs w:val="22"/>
          <w:lang w:eastAsia="ko-KR"/>
        </w:rPr>
        <w:t>The SP text is modified as follows:</w:t>
      </w:r>
    </w:p>
    <w:p w14:paraId="41550B7D" w14:textId="02E6C944" w:rsidR="00DF4387" w:rsidRDefault="00DF4387" w:rsidP="00DF4387">
      <w:pPr>
        <w:pStyle w:val="ListParagraph"/>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ListParagraph"/>
        <w:rPr>
          <w:sz w:val="22"/>
          <w:szCs w:val="22"/>
          <w:lang w:eastAsia="ko-KR"/>
        </w:rPr>
      </w:pPr>
    </w:p>
    <w:p w14:paraId="6AC3F46A" w14:textId="610ABDA9" w:rsidR="00DF4387" w:rsidRDefault="00DF4387" w:rsidP="00DF4387">
      <w:pPr>
        <w:pStyle w:val="ListParagraph"/>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ListParagraph"/>
        <w:rPr>
          <w:sz w:val="22"/>
          <w:szCs w:val="22"/>
          <w:lang w:eastAsia="ko-KR"/>
        </w:rPr>
      </w:pPr>
      <w:r>
        <w:rPr>
          <w:sz w:val="22"/>
          <w:szCs w:val="22"/>
          <w:lang w:eastAsia="ko-KR"/>
        </w:rPr>
        <w:t>A: Yes</w:t>
      </w:r>
    </w:p>
    <w:p w14:paraId="3841AD7B" w14:textId="2FD2D2BB" w:rsidR="00DF4387" w:rsidRDefault="00DF4387" w:rsidP="00DF4387">
      <w:pPr>
        <w:pStyle w:val="ListParagraph"/>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ListParagraph"/>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ListParagraph"/>
        <w:rPr>
          <w:sz w:val="22"/>
          <w:szCs w:val="22"/>
          <w:lang w:eastAsia="ko-KR"/>
        </w:rPr>
      </w:pPr>
      <w:r>
        <w:rPr>
          <w:sz w:val="22"/>
          <w:szCs w:val="22"/>
          <w:lang w:eastAsia="ko-KR"/>
        </w:rPr>
        <w:t>Text is changed.</w:t>
      </w:r>
    </w:p>
    <w:p w14:paraId="45EB1504" w14:textId="11027AC4" w:rsidR="00DF4387" w:rsidRDefault="00CF0F76" w:rsidP="00DF4387">
      <w:pPr>
        <w:pStyle w:val="ListParagraph"/>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ListParagraph"/>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ListParagraph"/>
        <w:rPr>
          <w:sz w:val="22"/>
          <w:szCs w:val="22"/>
          <w:lang w:eastAsia="ko-KR"/>
        </w:rPr>
      </w:pPr>
      <w:r>
        <w:rPr>
          <w:sz w:val="22"/>
          <w:szCs w:val="22"/>
          <w:lang w:eastAsia="ko-KR"/>
        </w:rPr>
        <w:t>C: then clarify it in the text</w:t>
      </w:r>
    </w:p>
    <w:p w14:paraId="056858D2" w14:textId="77777777" w:rsidR="0048284B" w:rsidRDefault="0048284B" w:rsidP="00DF4387">
      <w:pPr>
        <w:pStyle w:val="ListParagraph"/>
        <w:rPr>
          <w:sz w:val="22"/>
          <w:szCs w:val="22"/>
          <w:lang w:eastAsia="ko-KR"/>
        </w:rPr>
      </w:pPr>
    </w:p>
    <w:p w14:paraId="4B87CF29" w14:textId="3729B11B" w:rsidR="00CF0F76" w:rsidRPr="00E57372" w:rsidRDefault="00CF0F76" w:rsidP="00DF4387">
      <w:pPr>
        <w:pStyle w:val="ListParagraph"/>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ListParagraph"/>
        <w:rPr>
          <w:sz w:val="22"/>
          <w:szCs w:val="22"/>
          <w:lang w:eastAsia="ko-KR"/>
        </w:rPr>
      </w:pPr>
    </w:p>
    <w:p w14:paraId="618EA010" w14:textId="00391D8E" w:rsidR="00CF0F76" w:rsidRDefault="00CF0F76" w:rsidP="00DF4387">
      <w:pPr>
        <w:pStyle w:val="ListParagraph"/>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ListParagraph"/>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ListParagraph"/>
        <w:rPr>
          <w:sz w:val="22"/>
          <w:szCs w:val="22"/>
          <w:lang w:eastAsia="ko-KR"/>
        </w:rPr>
      </w:pPr>
    </w:p>
    <w:p w14:paraId="2B782B03" w14:textId="77777777" w:rsidR="00854990" w:rsidRDefault="00374CF8" w:rsidP="00854990">
      <w:pPr>
        <w:pStyle w:val="ListParagraph"/>
        <w:numPr>
          <w:ilvl w:val="0"/>
          <w:numId w:val="23"/>
        </w:numPr>
        <w:rPr>
          <w:sz w:val="22"/>
          <w:szCs w:val="22"/>
        </w:rPr>
      </w:pPr>
      <w:hyperlink r:id="rId51" w:history="1">
        <w:r w:rsidR="00854990" w:rsidRPr="00BB28D8">
          <w:rPr>
            <w:rStyle w:val="Hyperlink"/>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ListParagraph"/>
        <w:ind w:left="643"/>
        <w:rPr>
          <w:sz w:val="22"/>
          <w:szCs w:val="22"/>
        </w:rPr>
      </w:pPr>
      <w:r>
        <w:rPr>
          <w:sz w:val="22"/>
          <w:szCs w:val="22"/>
        </w:rPr>
        <w:t>Discussion:</w:t>
      </w:r>
    </w:p>
    <w:p w14:paraId="3CCF4572" w14:textId="6367A8B2" w:rsidR="00DF4387" w:rsidRDefault="0048284B" w:rsidP="00CF0F76">
      <w:pPr>
        <w:pStyle w:val="ListParagraph"/>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ListParagraph"/>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ListParagraph"/>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ListParagraph"/>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ListParagraph"/>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ListParagraph"/>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ListParagraph"/>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ListParagraph"/>
        <w:ind w:left="643"/>
        <w:rPr>
          <w:sz w:val="22"/>
          <w:szCs w:val="22"/>
          <w:lang w:eastAsia="ko-KR"/>
        </w:rPr>
      </w:pPr>
      <w:r>
        <w:rPr>
          <w:sz w:val="22"/>
          <w:szCs w:val="22"/>
          <w:lang w:eastAsia="ko-KR"/>
        </w:rPr>
        <w:t>A: Yes.</w:t>
      </w:r>
    </w:p>
    <w:p w14:paraId="7E1889FC" w14:textId="3DD1761F" w:rsidR="00A50372" w:rsidRDefault="00A50372" w:rsidP="00CF0F76">
      <w:pPr>
        <w:pStyle w:val="ListParagraph"/>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ListParagraph"/>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ListParagraph"/>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ListParagraph"/>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ListParagraph"/>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ListParagraph"/>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ListParagraph"/>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ListParagraph"/>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ListParagraph"/>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ListParagraph"/>
        <w:ind w:left="643"/>
        <w:rPr>
          <w:sz w:val="22"/>
          <w:szCs w:val="22"/>
          <w:lang w:eastAsia="ko-KR"/>
        </w:rPr>
      </w:pPr>
      <w:r>
        <w:rPr>
          <w:sz w:val="22"/>
          <w:szCs w:val="22"/>
          <w:lang w:eastAsia="ko-KR"/>
        </w:rPr>
        <w:t>A: Yes that’s my intention.</w:t>
      </w:r>
    </w:p>
    <w:p w14:paraId="7B6DFCB9" w14:textId="726CE45B" w:rsidR="00B91BAE" w:rsidRDefault="00B91BAE" w:rsidP="00CF0F76">
      <w:pPr>
        <w:pStyle w:val="ListParagraph"/>
        <w:ind w:left="643"/>
        <w:rPr>
          <w:sz w:val="22"/>
          <w:szCs w:val="22"/>
          <w:lang w:eastAsia="ko-KR"/>
        </w:rPr>
      </w:pPr>
      <w:r>
        <w:rPr>
          <w:sz w:val="22"/>
          <w:szCs w:val="22"/>
          <w:lang w:eastAsia="ko-KR"/>
        </w:rPr>
        <w:t>C: You don’t have SP for this?</w:t>
      </w:r>
    </w:p>
    <w:p w14:paraId="2D7B68B6" w14:textId="402DB2A3" w:rsidR="00B91BAE" w:rsidRDefault="00B91BAE" w:rsidP="00CF0F76">
      <w:pPr>
        <w:pStyle w:val="ListParagraph"/>
        <w:ind w:left="643"/>
        <w:rPr>
          <w:sz w:val="22"/>
          <w:szCs w:val="22"/>
          <w:lang w:eastAsia="ko-KR"/>
        </w:rPr>
      </w:pPr>
      <w:r>
        <w:rPr>
          <w:sz w:val="22"/>
          <w:szCs w:val="22"/>
          <w:lang w:eastAsia="ko-KR"/>
        </w:rPr>
        <w:t>A: Yes, I have only high level.</w:t>
      </w:r>
    </w:p>
    <w:p w14:paraId="568179E2" w14:textId="6C15B2C9" w:rsidR="00B91BAE" w:rsidRDefault="00B91BAE" w:rsidP="00CF0F76">
      <w:pPr>
        <w:pStyle w:val="ListParagraph"/>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ListParagraph"/>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ListParagraph"/>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ListParagraph"/>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ListParagraph"/>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ListParagraph"/>
        <w:ind w:left="643"/>
        <w:rPr>
          <w:sz w:val="22"/>
          <w:szCs w:val="22"/>
          <w:lang w:eastAsia="ko-KR"/>
        </w:rPr>
      </w:pPr>
      <w:r>
        <w:rPr>
          <w:sz w:val="22"/>
          <w:szCs w:val="22"/>
          <w:lang w:eastAsia="ko-KR"/>
        </w:rPr>
        <w:t>C: Yes right I prefer option 1</w:t>
      </w:r>
    </w:p>
    <w:p w14:paraId="2D498081" w14:textId="5BC02BB1" w:rsidR="00B91BAE" w:rsidRDefault="00B91BAE" w:rsidP="00CF0F76">
      <w:pPr>
        <w:pStyle w:val="ListParagraph"/>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ListParagraph"/>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ListParagraph"/>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ListParagraph"/>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ListParagraph"/>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ListParagraph"/>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ListParagraph"/>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ListParagraph"/>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ListParagraph"/>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ListParagraph"/>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ListParagraph"/>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ListParagraph"/>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ListParagraph"/>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ListParagraph"/>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ListParagraph"/>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ListParagraph"/>
        <w:ind w:left="643"/>
        <w:rPr>
          <w:sz w:val="22"/>
          <w:szCs w:val="22"/>
          <w:lang w:eastAsia="ko-KR"/>
        </w:rPr>
      </w:pPr>
      <w:r>
        <w:rPr>
          <w:sz w:val="22"/>
          <w:szCs w:val="22"/>
          <w:lang w:eastAsia="ko-KR"/>
        </w:rPr>
        <w:t>C: Resetup is re-association?</w:t>
      </w:r>
    </w:p>
    <w:p w14:paraId="1DBB2601" w14:textId="6EAF7881" w:rsidR="00762D63" w:rsidRDefault="00762D63" w:rsidP="00CF0F76">
      <w:pPr>
        <w:pStyle w:val="ListParagraph"/>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ListParagraph"/>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ListParagraph"/>
        <w:ind w:left="643"/>
        <w:rPr>
          <w:sz w:val="22"/>
          <w:szCs w:val="22"/>
          <w:lang w:eastAsia="ko-KR"/>
        </w:rPr>
      </w:pPr>
    </w:p>
    <w:p w14:paraId="2E3270BF" w14:textId="68C5B6F5" w:rsidR="0048284B" w:rsidRDefault="00762D63" w:rsidP="00CF0F76">
      <w:pPr>
        <w:pStyle w:val="ListParagraph"/>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374CF8" w:rsidP="00854990">
      <w:pPr>
        <w:pStyle w:val="ListParagraph"/>
        <w:numPr>
          <w:ilvl w:val="0"/>
          <w:numId w:val="23"/>
        </w:numPr>
        <w:rPr>
          <w:sz w:val="22"/>
          <w:szCs w:val="22"/>
        </w:rPr>
      </w:pPr>
      <w:hyperlink r:id="rId52" w:history="1">
        <w:r w:rsidR="00854990" w:rsidRPr="00BB28D8">
          <w:rPr>
            <w:rStyle w:val="Hyperlink"/>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ListParagraph"/>
        <w:ind w:left="643"/>
        <w:rPr>
          <w:sz w:val="22"/>
          <w:szCs w:val="22"/>
        </w:rPr>
      </w:pPr>
    </w:p>
    <w:p w14:paraId="60AF3146" w14:textId="77777777" w:rsidR="005B44EF" w:rsidRPr="00F52C26" w:rsidRDefault="00F52C26" w:rsidP="00F52C26">
      <w:pPr>
        <w:pStyle w:val="ListParagraph"/>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ListParagraph"/>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ListParagraph"/>
        <w:ind w:left="643"/>
        <w:rPr>
          <w:sz w:val="22"/>
          <w:szCs w:val="22"/>
          <w:lang w:eastAsia="ko-KR"/>
        </w:rPr>
      </w:pPr>
    </w:p>
    <w:p w14:paraId="1A516461" w14:textId="3F84A34C" w:rsidR="00F52C26" w:rsidRDefault="00F52C26" w:rsidP="00F52C26">
      <w:pPr>
        <w:pStyle w:val="ListParagraph"/>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ListParagraph"/>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ListParagraph"/>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ListParagraph"/>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ListParagraph"/>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ListParagraph"/>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ListParagraph"/>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ListParagraph"/>
        <w:ind w:left="643"/>
        <w:rPr>
          <w:sz w:val="22"/>
          <w:szCs w:val="22"/>
          <w:lang w:eastAsia="ko-KR"/>
        </w:rPr>
      </w:pPr>
    </w:p>
    <w:p w14:paraId="3B2AF5EA" w14:textId="26BBE457" w:rsidR="00F52C26" w:rsidRDefault="008054D3" w:rsidP="00F52C26">
      <w:pPr>
        <w:pStyle w:val="ListParagraph"/>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ListParagraph"/>
        <w:ind w:left="643"/>
        <w:rPr>
          <w:sz w:val="22"/>
          <w:szCs w:val="22"/>
          <w:lang w:eastAsia="ko-KR"/>
        </w:rPr>
      </w:pPr>
    </w:p>
    <w:p w14:paraId="539A1B56" w14:textId="77777777" w:rsidR="00854990" w:rsidRDefault="00374CF8" w:rsidP="00854990">
      <w:pPr>
        <w:pStyle w:val="ListParagraph"/>
        <w:numPr>
          <w:ilvl w:val="0"/>
          <w:numId w:val="23"/>
        </w:numPr>
        <w:rPr>
          <w:sz w:val="22"/>
          <w:szCs w:val="22"/>
        </w:rPr>
      </w:pPr>
      <w:hyperlink r:id="rId53" w:history="1">
        <w:r w:rsidR="00854990" w:rsidRPr="00BB28D8">
          <w:rPr>
            <w:rStyle w:val="Hyperlink"/>
            <w:sz w:val="22"/>
            <w:szCs w:val="22"/>
          </w:rPr>
          <w:t>834r</w:t>
        </w:r>
        <w:r w:rsidR="00854990">
          <w:rPr>
            <w:rStyle w:val="Hyperlink"/>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ListParagraph"/>
        <w:ind w:left="643"/>
        <w:rPr>
          <w:sz w:val="22"/>
          <w:szCs w:val="22"/>
        </w:rPr>
      </w:pPr>
      <w:r>
        <w:rPr>
          <w:sz w:val="22"/>
          <w:szCs w:val="22"/>
        </w:rPr>
        <w:t>Discussion:</w:t>
      </w:r>
    </w:p>
    <w:p w14:paraId="228972F5" w14:textId="384E09F0" w:rsidR="00286ABE" w:rsidRDefault="00286ABE" w:rsidP="00286ABE">
      <w:pPr>
        <w:pStyle w:val="ListParagraph"/>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ListParagraph"/>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ListParagraph"/>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ListParagraph"/>
        <w:ind w:left="643"/>
        <w:rPr>
          <w:sz w:val="22"/>
          <w:szCs w:val="22"/>
        </w:rPr>
      </w:pPr>
      <w:r>
        <w:rPr>
          <w:sz w:val="22"/>
          <w:szCs w:val="22"/>
        </w:rPr>
        <w:t xml:space="preserve">A: I think that this is already allowed. </w:t>
      </w:r>
    </w:p>
    <w:p w14:paraId="7A187B34" w14:textId="584D8590" w:rsidR="008054D3" w:rsidRDefault="008054D3" w:rsidP="00286ABE">
      <w:pPr>
        <w:pStyle w:val="ListParagraph"/>
        <w:ind w:left="643"/>
        <w:rPr>
          <w:sz w:val="22"/>
          <w:szCs w:val="22"/>
        </w:rPr>
      </w:pPr>
      <w:r>
        <w:rPr>
          <w:sz w:val="22"/>
          <w:szCs w:val="22"/>
        </w:rPr>
        <w:t>C:Do you really care this in MLO ?</w:t>
      </w:r>
    </w:p>
    <w:p w14:paraId="3109C85E" w14:textId="65894E0B" w:rsidR="008054D3" w:rsidRDefault="008054D3" w:rsidP="00286ABE">
      <w:pPr>
        <w:pStyle w:val="ListParagraph"/>
        <w:ind w:left="643"/>
        <w:rPr>
          <w:sz w:val="22"/>
          <w:szCs w:val="22"/>
        </w:rPr>
      </w:pPr>
      <w:r>
        <w:rPr>
          <w:sz w:val="22"/>
          <w:szCs w:val="22"/>
        </w:rPr>
        <w:t xml:space="preserve">A: A single radio MLD does not have benenfit. </w:t>
      </w:r>
    </w:p>
    <w:p w14:paraId="5F589CEE" w14:textId="4915D2AF" w:rsidR="008054D3" w:rsidRDefault="008054D3" w:rsidP="00286ABE">
      <w:pPr>
        <w:pStyle w:val="ListParagraph"/>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ListParagraph"/>
        <w:ind w:left="643"/>
        <w:rPr>
          <w:sz w:val="22"/>
          <w:szCs w:val="22"/>
        </w:rPr>
      </w:pPr>
      <w:r>
        <w:rPr>
          <w:sz w:val="22"/>
          <w:szCs w:val="22"/>
        </w:rPr>
        <w:t>A: Yes</w:t>
      </w:r>
    </w:p>
    <w:p w14:paraId="387F1102" w14:textId="1F4A77D4" w:rsidR="008054D3" w:rsidRDefault="008054D3" w:rsidP="00286ABE">
      <w:pPr>
        <w:pStyle w:val="ListParagraph"/>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ListParagraph"/>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ListParagraph"/>
        <w:ind w:left="643"/>
        <w:rPr>
          <w:sz w:val="22"/>
          <w:szCs w:val="22"/>
        </w:rPr>
      </w:pPr>
    </w:p>
    <w:p w14:paraId="7C9D9119" w14:textId="30A0B38A" w:rsidR="008054D3" w:rsidRDefault="008054D3" w:rsidP="00286ABE">
      <w:pPr>
        <w:pStyle w:val="ListParagraph"/>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ListParagraph"/>
        <w:ind w:left="643"/>
        <w:rPr>
          <w:sz w:val="22"/>
          <w:szCs w:val="22"/>
        </w:rPr>
      </w:pPr>
    </w:p>
    <w:p w14:paraId="5A1781F7" w14:textId="77777777" w:rsidR="00854990" w:rsidRDefault="00374CF8" w:rsidP="00854990">
      <w:pPr>
        <w:pStyle w:val="ListParagraph"/>
        <w:numPr>
          <w:ilvl w:val="0"/>
          <w:numId w:val="23"/>
        </w:numPr>
        <w:rPr>
          <w:sz w:val="22"/>
          <w:szCs w:val="22"/>
        </w:rPr>
      </w:pPr>
      <w:hyperlink r:id="rId54" w:history="1">
        <w:r w:rsidR="00854990" w:rsidRPr="00BB28D8">
          <w:rPr>
            <w:rStyle w:val="Hyperlink"/>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ListParagraph"/>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ListParagraph"/>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ListParagraph"/>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ListParagraph"/>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ListParagraph"/>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ListParagraph"/>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C1A92">
      <w:pPr>
        <w:numPr>
          <w:ilvl w:val="0"/>
          <w:numId w:val="26"/>
        </w:numPr>
      </w:pPr>
      <w:r>
        <w:t>The Chair (Liwen, NXP) calls the meeting to order at 19:05am EDT. The Chair introduces himself and the Secretary, Jeongki Kim (LG)</w:t>
      </w:r>
    </w:p>
    <w:p w14:paraId="3CE15F31" w14:textId="77777777" w:rsidR="00384709" w:rsidRDefault="00384709" w:rsidP="007C1A92">
      <w:pPr>
        <w:numPr>
          <w:ilvl w:val="0"/>
          <w:numId w:val="26"/>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C1A92">
      <w:pPr>
        <w:numPr>
          <w:ilvl w:val="0"/>
          <w:numId w:val="26"/>
        </w:numPr>
      </w:pPr>
      <w:r w:rsidRPr="00157ED2">
        <w:t>The Chair recommends using IMAT for recording the attendance.</w:t>
      </w:r>
    </w:p>
    <w:p w14:paraId="03675747" w14:textId="77777777" w:rsidR="00384709" w:rsidRPr="00157ED2" w:rsidRDefault="00384709" w:rsidP="00384709">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ListParagraph"/>
        <w:numPr>
          <w:ilvl w:val="2"/>
          <w:numId w:val="2"/>
        </w:numPr>
        <w:rPr>
          <w:sz w:val="22"/>
          <w:lang w:val="en-US"/>
        </w:rPr>
      </w:pPr>
      <w:r w:rsidRPr="00157ED2">
        <w:rPr>
          <w:sz w:val="22"/>
          <w:lang w:val="en-US"/>
        </w:rPr>
        <w:t xml:space="preserve">1) login to </w:t>
      </w:r>
      <w:hyperlink r:id="rId55"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ListParagraph"/>
        <w:numPr>
          <w:ilvl w:val="1"/>
          <w:numId w:val="2"/>
        </w:numPr>
        <w:rPr>
          <w:sz w:val="22"/>
          <w:lang w:val="en-US"/>
        </w:rPr>
      </w:pPr>
      <w:r>
        <w:rPr>
          <w:sz w:val="22"/>
        </w:rPr>
        <w:t xml:space="preserve">If you are unable to record the attendance via </w:t>
      </w:r>
      <w:hyperlink r:id="rId56"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Hyperlink"/>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ListParagraph"/>
        <w:ind w:left="643"/>
        <w:rPr>
          <w:lang w:eastAsia="ko-KR"/>
        </w:rPr>
      </w:pPr>
    </w:p>
    <w:p w14:paraId="474B5B14" w14:textId="456FE1CC" w:rsidR="009232FE" w:rsidRDefault="00374CF8" w:rsidP="007C1A92">
      <w:pPr>
        <w:pStyle w:val="ListParagraph"/>
        <w:numPr>
          <w:ilvl w:val="0"/>
          <w:numId w:val="27"/>
        </w:numPr>
        <w:rPr>
          <w:sz w:val="22"/>
          <w:szCs w:val="22"/>
        </w:rPr>
      </w:pPr>
      <w:hyperlink r:id="rId59" w:history="1">
        <w:r w:rsidR="009232FE" w:rsidRPr="00BB28D8">
          <w:rPr>
            <w:rStyle w:val="Hyperlink"/>
            <w:sz w:val="22"/>
            <w:szCs w:val="22"/>
          </w:rPr>
          <w:t>843r</w:t>
        </w:r>
      </w:hyperlink>
      <w:r w:rsidR="007E051A">
        <w:rPr>
          <w:rStyle w:val="Hyperlink"/>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ListParagraph"/>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ListParagraph"/>
        <w:ind w:left="643"/>
        <w:rPr>
          <w:sz w:val="22"/>
          <w:szCs w:val="22"/>
        </w:rPr>
      </w:pPr>
      <w:r>
        <w:rPr>
          <w:sz w:val="22"/>
          <w:szCs w:val="22"/>
        </w:rPr>
        <w:t xml:space="preserve">C: we need to cover this in discovery part. </w:t>
      </w:r>
    </w:p>
    <w:p w14:paraId="392CF79B" w14:textId="15711772" w:rsidR="009232FE" w:rsidRDefault="009232FE" w:rsidP="009232FE">
      <w:pPr>
        <w:pStyle w:val="ListParagraph"/>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ListParagraph"/>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r w:rsidRPr="00112F12">
        <w:t>the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ListParagraph"/>
        <w:ind w:left="643"/>
        <w:rPr>
          <w:sz w:val="22"/>
          <w:szCs w:val="22"/>
        </w:rPr>
      </w:pPr>
    </w:p>
    <w:p w14:paraId="5EB99F60" w14:textId="1725545D" w:rsidR="007E051A" w:rsidRDefault="00374CF8" w:rsidP="007C1A92">
      <w:pPr>
        <w:pStyle w:val="ListParagraph"/>
        <w:numPr>
          <w:ilvl w:val="0"/>
          <w:numId w:val="27"/>
        </w:numPr>
        <w:rPr>
          <w:sz w:val="22"/>
          <w:szCs w:val="22"/>
        </w:rPr>
      </w:pPr>
      <w:hyperlink r:id="rId60" w:history="1">
        <w:r w:rsidR="007E051A" w:rsidRPr="00BB28D8">
          <w:rPr>
            <w:rStyle w:val="Hyperlink"/>
            <w:sz w:val="22"/>
            <w:szCs w:val="22"/>
          </w:rPr>
          <w:t>865r</w:t>
        </w:r>
      </w:hyperlink>
      <w:r w:rsidR="007E051A">
        <w:rPr>
          <w:rStyle w:val="Hyperlink"/>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ListParagraph"/>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ListParagraph"/>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ListParagraph"/>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ListParagraph"/>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ListParagraph"/>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ListParagraph"/>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ListParagraph"/>
        <w:ind w:left="643"/>
        <w:rPr>
          <w:sz w:val="22"/>
          <w:szCs w:val="22"/>
          <w:lang w:eastAsia="ko-KR"/>
        </w:rPr>
      </w:pPr>
      <w:r>
        <w:rPr>
          <w:sz w:val="22"/>
          <w:szCs w:val="22"/>
          <w:lang w:eastAsia="ko-KR"/>
        </w:rPr>
        <w:t>C: I’m fine</w:t>
      </w:r>
    </w:p>
    <w:p w14:paraId="76BD84A3" w14:textId="4F3266F4" w:rsidR="00893483" w:rsidRDefault="00955CF6" w:rsidP="00F91306">
      <w:pPr>
        <w:pStyle w:val="ListParagraph"/>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ListParagraph"/>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ListParagraph"/>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ListParagraph"/>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ListParagraph"/>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ListParagraph"/>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ListParagraph"/>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ListParagraph"/>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ListParagraph"/>
        <w:ind w:left="643"/>
        <w:rPr>
          <w:sz w:val="22"/>
          <w:szCs w:val="22"/>
          <w:lang w:eastAsia="ko-KR"/>
        </w:rPr>
      </w:pPr>
    </w:p>
    <w:p w14:paraId="2C9E2750" w14:textId="77777777" w:rsidR="006F2088" w:rsidRDefault="006F2088" w:rsidP="00F91306">
      <w:pPr>
        <w:pStyle w:val="ListParagraph"/>
        <w:ind w:left="643"/>
        <w:rPr>
          <w:sz w:val="22"/>
          <w:szCs w:val="22"/>
          <w:lang w:eastAsia="ko-KR"/>
        </w:rPr>
      </w:pPr>
    </w:p>
    <w:p w14:paraId="37B7D618" w14:textId="770363D3" w:rsidR="00F91306" w:rsidRDefault="00374CF8" w:rsidP="007C1A92">
      <w:pPr>
        <w:pStyle w:val="ListParagraph"/>
        <w:numPr>
          <w:ilvl w:val="0"/>
          <w:numId w:val="27"/>
        </w:numPr>
        <w:rPr>
          <w:sz w:val="22"/>
          <w:szCs w:val="22"/>
        </w:rPr>
      </w:pPr>
      <w:hyperlink r:id="rId61" w:history="1">
        <w:r w:rsidR="00F91306" w:rsidRPr="0041579D">
          <w:rPr>
            <w:rStyle w:val="Hyperlink"/>
            <w:sz w:val="22"/>
            <w:szCs w:val="22"/>
          </w:rPr>
          <w:t>577r</w:t>
        </w:r>
      </w:hyperlink>
      <w:r w:rsidR="006F2088">
        <w:rPr>
          <w:rStyle w:val="Hyperlink"/>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ListParagraph"/>
        <w:ind w:left="643"/>
        <w:rPr>
          <w:sz w:val="22"/>
          <w:szCs w:val="22"/>
        </w:rPr>
      </w:pPr>
      <w:r>
        <w:rPr>
          <w:sz w:val="22"/>
          <w:szCs w:val="22"/>
        </w:rPr>
        <w:t>Discussion:</w:t>
      </w:r>
    </w:p>
    <w:p w14:paraId="681B29CA" w14:textId="359EF26E" w:rsidR="006F2088" w:rsidRDefault="006F2088" w:rsidP="006F2088">
      <w:pPr>
        <w:pStyle w:val="ListParagraph"/>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ListParagraph"/>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ListParagraph"/>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ListParagraph"/>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ListParagraph"/>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ListParagraph"/>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ListParagraph"/>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ListParagraph"/>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ListParagraph"/>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ListParagraph"/>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374CF8" w:rsidP="007C1A92">
      <w:pPr>
        <w:pStyle w:val="ListParagraph"/>
        <w:numPr>
          <w:ilvl w:val="0"/>
          <w:numId w:val="27"/>
        </w:numPr>
        <w:rPr>
          <w:sz w:val="22"/>
          <w:szCs w:val="22"/>
        </w:rPr>
      </w:pPr>
      <w:hyperlink r:id="rId62" w:history="1">
        <w:r w:rsidR="00F91306" w:rsidRPr="0085436D">
          <w:rPr>
            <w:rStyle w:val="Hyperlink"/>
            <w:sz w:val="22"/>
            <w:szCs w:val="22"/>
          </w:rPr>
          <w:t>613r</w:t>
        </w:r>
      </w:hyperlink>
      <w:r w:rsidR="001650F2">
        <w:rPr>
          <w:rStyle w:val="Hyperlink"/>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ListParagraph"/>
        <w:ind w:left="643"/>
        <w:rPr>
          <w:sz w:val="22"/>
          <w:szCs w:val="22"/>
        </w:rPr>
      </w:pPr>
      <w:r>
        <w:rPr>
          <w:sz w:val="22"/>
          <w:szCs w:val="22"/>
        </w:rPr>
        <w:t>Discussion:</w:t>
      </w:r>
    </w:p>
    <w:p w14:paraId="3A8FA926" w14:textId="3A4E5BFA" w:rsidR="001650F2" w:rsidRDefault="001650F2" w:rsidP="001650F2">
      <w:pPr>
        <w:pStyle w:val="ListParagraph"/>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ListParagraph"/>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ListParagraph"/>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ListParagraph"/>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ListParagraph"/>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ListParagraph"/>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ListParagraph"/>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ListParagraph"/>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ListParagraph"/>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ListParagraph"/>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ListParagraph"/>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ListParagraph"/>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ListParagraph"/>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ListParagraph"/>
        <w:numPr>
          <w:ilvl w:val="2"/>
          <w:numId w:val="2"/>
        </w:numPr>
        <w:rPr>
          <w:sz w:val="22"/>
          <w:lang w:val="en-US"/>
        </w:rPr>
      </w:pPr>
      <w:r w:rsidRPr="00157ED2">
        <w:rPr>
          <w:sz w:val="22"/>
          <w:lang w:val="en-US"/>
        </w:rPr>
        <w:t xml:space="preserve">1) login to </w:t>
      </w:r>
      <w:hyperlink r:id="rId63"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ListParagraph"/>
        <w:numPr>
          <w:ilvl w:val="1"/>
          <w:numId w:val="2"/>
        </w:numPr>
        <w:rPr>
          <w:sz w:val="22"/>
          <w:lang w:val="en-US"/>
        </w:rPr>
      </w:pPr>
      <w:r>
        <w:rPr>
          <w:sz w:val="22"/>
        </w:rPr>
        <w:t xml:space="preserve">If you are unable to record the attendance via </w:t>
      </w:r>
      <w:hyperlink r:id="rId6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Hyperlink"/>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11260" w:type="dxa"/>
        <w:tblCellMar>
          <w:left w:w="0" w:type="dxa"/>
          <w:right w:w="0" w:type="dxa"/>
        </w:tblCellMar>
        <w:tblLook w:val="04A0" w:firstRow="1" w:lastRow="0" w:firstColumn="1" w:lastColumn="0" w:noHBand="0" w:noVBand="1"/>
      </w:tblPr>
      <w:tblGrid>
        <w:gridCol w:w="3665"/>
        <w:gridCol w:w="7595"/>
      </w:tblGrid>
      <w:tr w:rsidR="004B609C" w14:paraId="061D9122" w14:textId="77777777" w:rsidTr="004B609C">
        <w:trPr>
          <w:trHeight w:val="300"/>
        </w:trPr>
        <w:tc>
          <w:tcPr>
            <w:tcW w:w="2980" w:type="dxa"/>
            <w:noWrap/>
            <w:tcMar>
              <w:top w:w="15" w:type="dxa"/>
              <w:left w:w="15" w:type="dxa"/>
              <w:bottom w:w="0" w:type="dxa"/>
              <w:right w:w="15" w:type="dxa"/>
            </w:tcMar>
            <w:vAlign w:val="bottom"/>
            <w:hideMark/>
          </w:tcPr>
          <w:p w14:paraId="3CDE2AF7" w14:textId="77777777" w:rsidR="004B609C" w:rsidRDefault="004B609C">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560" w:type="dxa"/>
            <w:noWrap/>
            <w:tcMar>
              <w:top w:w="15" w:type="dxa"/>
              <w:left w:w="15" w:type="dxa"/>
              <w:bottom w:w="0" w:type="dxa"/>
              <w:right w:w="15" w:type="dxa"/>
            </w:tcMar>
            <w:vAlign w:val="bottom"/>
            <w:hideMark/>
          </w:tcPr>
          <w:p w14:paraId="32230FB0" w14:textId="77777777" w:rsidR="004B609C" w:rsidRDefault="004B609C">
            <w:pPr>
              <w:rPr>
                <w:rFonts w:ascii="Calibri" w:hAnsi="Calibri" w:cs="Calibri"/>
                <w:color w:val="000000"/>
                <w:kern w:val="2"/>
                <w:szCs w:val="22"/>
              </w:rPr>
            </w:pPr>
            <w:r>
              <w:rPr>
                <w:rFonts w:ascii="Calibri" w:hAnsi="Calibri" w:cs="Calibri"/>
                <w:color w:val="000000"/>
                <w:kern w:val="2"/>
                <w:szCs w:val="22"/>
              </w:rPr>
              <w:t>Affiliation</w:t>
            </w:r>
          </w:p>
        </w:tc>
      </w:tr>
      <w:tr w:rsidR="004B609C" w14:paraId="1EC278AB" w14:textId="77777777" w:rsidTr="004B609C">
        <w:trPr>
          <w:trHeight w:val="300"/>
        </w:trPr>
        <w:tc>
          <w:tcPr>
            <w:tcW w:w="0" w:type="auto"/>
            <w:noWrap/>
            <w:tcMar>
              <w:top w:w="15" w:type="dxa"/>
              <w:left w:w="15" w:type="dxa"/>
              <w:bottom w:w="0" w:type="dxa"/>
              <w:right w:w="15" w:type="dxa"/>
            </w:tcMar>
            <w:vAlign w:val="bottom"/>
            <w:hideMark/>
          </w:tcPr>
          <w:p w14:paraId="37556FB0" w14:textId="77777777" w:rsidR="004B609C" w:rsidRDefault="004B609C">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3AA7E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4F949EAF" w14:textId="77777777" w:rsidTr="004B609C">
        <w:trPr>
          <w:trHeight w:val="300"/>
        </w:trPr>
        <w:tc>
          <w:tcPr>
            <w:tcW w:w="0" w:type="auto"/>
            <w:noWrap/>
            <w:tcMar>
              <w:top w:w="15" w:type="dxa"/>
              <w:left w:w="15" w:type="dxa"/>
              <w:bottom w:w="0" w:type="dxa"/>
              <w:right w:w="15" w:type="dxa"/>
            </w:tcMar>
            <w:vAlign w:val="bottom"/>
            <w:hideMark/>
          </w:tcPr>
          <w:p w14:paraId="259BFF01" w14:textId="77777777" w:rsidR="004B609C" w:rsidRDefault="004B609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C929CC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A2D1E6A" w14:textId="77777777" w:rsidTr="004B609C">
        <w:trPr>
          <w:trHeight w:val="300"/>
        </w:trPr>
        <w:tc>
          <w:tcPr>
            <w:tcW w:w="0" w:type="auto"/>
            <w:noWrap/>
            <w:tcMar>
              <w:top w:w="15" w:type="dxa"/>
              <w:left w:w="15" w:type="dxa"/>
              <w:bottom w:w="0" w:type="dxa"/>
              <w:right w:w="15" w:type="dxa"/>
            </w:tcMar>
            <w:vAlign w:val="bottom"/>
            <w:hideMark/>
          </w:tcPr>
          <w:p w14:paraId="1398821C" w14:textId="77777777" w:rsidR="004B609C" w:rsidRDefault="004B609C">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CC41A2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39108549" w14:textId="77777777" w:rsidTr="004B609C">
        <w:trPr>
          <w:trHeight w:val="300"/>
        </w:trPr>
        <w:tc>
          <w:tcPr>
            <w:tcW w:w="0" w:type="auto"/>
            <w:noWrap/>
            <w:tcMar>
              <w:top w:w="15" w:type="dxa"/>
              <w:left w:w="15" w:type="dxa"/>
              <w:bottom w:w="0" w:type="dxa"/>
              <w:right w:w="15" w:type="dxa"/>
            </w:tcMar>
            <w:vAlign w:val="bottom"/>
            <w:hideMark/>
          </w:tcPr>
          <w:p w14:paraId="5FF4C231" w14:textId="77777777" w:rsidR="004B609C" w:rsidRDefault="004B609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4BCAAB0A" w14:textId="77777777" w:rsidR="004B609C" w:rsidRDefault="004B609C">
            <w:pPr>
              <w:rPr>
                <w:rFonts w:ascii="Calibri" w:hAnsi="Calibri" w:cs="Calibri"/>
                <w:color w:val="000000"/>
                <w:kern w:val="2"/>
                <w:szCs w:val="22"/>
              </w:rPr>
            </w:pPr>
            <w:r>
              <w:rPr>
                <w:rFonts w:ascii="Calibri" w:hAnsi="Calibri" w:cs="Calibri"/>
                <w:color w:val="000000"/>
                <w:kern w:val="2"/>
                <w:szCs w:val="22"/>
              </w:rPr>
              <w:t>Arista Networks, Inc.</w:t>
            </w:r>
          </w:p>
        </w:tc>
      </w:tr>
      <w:tr w:rsidR="004B609C" w14:paraId="7D52B0A2" w14:textId="77777777" w:rsidTr="004B609C">
        <w:trPr>
          <w:trHeight w:val="300"/>
        </w:trPr>
        <w:tc>
          <w:tcPr>
            <w:tcW w:w="0" w:type="auto"/>
            <w:noWrap/>
            <w:tcMar>
              <w:top w:w="15" w:type="dxa"/>
              <w:left w:w="15" w:type="dxa"/>
              <w:bottom w:w="0" w:type="dxa"/>
              <w:right w:w="15" w:type="dxa"/>
            </w:tcMar>
            <w:vAlign w:val="bottom"/>
            <w:hideMark/>
          </w:tcPr>
          <w:p w14:paraId="49D61584" w14:textId="77777777" w:rsidR="004B609C" w:rsidRDefault="004B609C">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3504342F" w14:textId="77777777" w:rsidR="004B609C" w:rsidRDefault="004B609C">
            <w:pPr>
              <w:rPr>
                <w:rFonts w:ascii="Calibri" w:hAnsi="Calibri" w:cs="Calibri"/>
                <w:color w:val="000000"/>
                <w:kern w:val="2"/>
                <w:szCs w:val="22"/>
              </w:rPr>
            </w:pPr>
            <w:r>
              <w:rPr>
                <w:rFonts w:ascii="Calibri" w:hAnsi="Calibri" w:cs="Calibri"/>
                <w:color w:val="000000"/>
                <w:kern w:val="2"/>
                <w:szCs w:val="22"/>
              </w:rPr>
              <w:t>INDEPENDENT</w:t>
            </w:r>
          </w:p>
        </w:tc>
      </w:tr>
      <w:tr w:rsidR="004B609C" w14:paraId="5A103637" w14:textId="77777777" w:rsidTr="004B609C">
        <w:trPr>
          <w:trHeight w:val="300"/>
        </w:trPr>
        <w:tc>
          <w:tcPr>
            <w:tcW w:w="0" w:type="auto"/>
            <w:noWrap/>
            <w:tcMar>
              <w:top w:w="15" w:type="dxa"/>
              <w:left w:w="15" w:type="dxa"/>
              <w:bottom w:w="0" w:type="dxa"/>
              <w:right w:w="15" w:type="dxa"/>
            </w:tcMar>
            <w:vAlign w:val="bottom"/>
            <w:hideMark/>
          </w:tcPr>
          <w:p w14:paraId="684F3494" w14:textId="77777777" w:rsidR="004B609C" w:rsidRDefault="004B609C">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1A10A2D" w14:textId="77777777" w:rsidR="004B609C" w:rsidRDefault="004B609C">
            <w:pPr>
              <w:rPr>
                <w:rFonts w:ascii="Calibri" w:hAnsi="Calibri" w:cs="Calibri"/>
                <w:color w:val="000000"/>
                <w:kern w:val="2"/>
                <w:szCs w:val="22"/>
              </w:rPr>
            </w:pPr>
            <w:r>
              <w:rPr>
                <w:rFonts w:ascii="Calibri" w:hAnsi="Calibri" w:cs="Calibri"/>
                <w:color w:val="000000"/>
                <w:kern w:val="2"/>
                <w:szCs w:val="22"/>
              </w:rPr>
              <w:t>CommScope</w:t>
            </w:r>
          </w:p>
        </w:tc>
      </w:tr>
      <w:tr w:rsidR="004B609C" w14:paraId="4CB743CA" w14:textId="77777777" w:rsidTr="004B609C">
        <w:trPr>
          <w:trHeight w:val="300"/>
        </w:trPr>
        <w:tc>
          <w:tcPr>
            <w:tcW w:w="0" w:type="auto"/>
            <w:noWrap/>
            <w:tcMar>
              <w:top w:w="15" w:type="dxa"/>
              <w:left w:w="15" w:type="dxa"/>
              <w:bottom w:w="0" w:type="dxa"/>
              <w:right w:w="15" w:type="dxa"/>
            </w:tcMar>
            <w:vAlign w:val="bottom"/>
            <w:hideMark/>
          </w:tcPr>
          <w:p w14:paraId="3AFCBBF7" w14:textId="77777777" w:rsidR="004B609C" w:rsidRDefault="004B609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C3C05C"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653EEC0" w14:textId="77777777" w:rsidTr="004B609C">
        <w:trPr>
          <w:trHeight w:val="300"/>
        </w:trPr>
        <w:tc>
          <w:tcPr>
            <w:tcW w:w="0" w:type="auto"/>
            <w:noWrap/>
            <w:tcMar>
              <w:top w:w="15" w:type="dxa"/>
              <w:left w:w="15" w:type="dxa"/>
              <w:bottom w:w="0" w:type="dxa"/>
              <w:right w:w="15" w:type="dxa"/>
            </w:tcMar>
            <w:vAlign w:val="bottom"/>
            <w:hideMark/>
          </w:tcPr>
          <w:p w14:paraId="2DB08954" w14:textId="77777777" w:rsidR="004B609C" w:rsidRDefault="004B609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8913966"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225E911" w14:textId="77777777" w:rsidTr="004B609C">
        <w:trPr>
          <w:trHeight w:val="300"/>
        </w:trPr>
        <w:tc>
          <w:tcPr>
            <w:tcW w:w="0" w:type="auto"/>
            <w:noWrap/>
            <w:tcMar>
              <w:top w:w="15" w:type="dxa"/>
              <w:left w:w="15" w:type="dxa"/>
              <w:bottom w:w="0" w:type="dxa"/>
              <w:right w:w="15" w:type="dxa"/>
            </w:tcMar>
            <w:vAlign w:val="bottom"/>
            <w:hideMark/>
          </w:tcPr>
          <w:p w14:paraId="7CFAF66A" w14:textId="77777777" w:rsidR="004B609C" w:rsidRDefault="004B609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42CC4954"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59B7BD33" w14:textId="77777777" w:rsidTr="004B609C">
        <w:trPr>
          <w:trHeight w:val="300"/>
        </w:trPr>
        <w:tc>
          <w:tcPr>
            <w:tcW w:w="0" w:type="auto"/>
            <w:noWrap/>
            <w:tcMar>
              <w:top w:w="15" w:type="dxa"/>
              <w:left w:w="15" w:type="dxa"/>
              <w:bottom w:w="0" w:type="dxa"/>
              <w:right w:w="15" w:type="dxa"/>
            </w:tcMar>
            <w:vAlign w:val="bottom"/>
            <w:hideMark/>
          </w:tcPr>
          <w:p w14:paraId="736B0AF0" w14:textId="77777777" w:rsidR="004B609C" w:rsidRDefault="004B609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C8F8A40"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7D708EE4" w14:textId="77777777" w:rsidTr="004B609C">
        <w:trPr>
          <w:trHeight w:val="300"/>
        </w:trPr>
        <w:tc>
          <w:tcPr>
            <w:tcW w:w="0" w:type="auto"/>
            <w:noWrap/>
            <w:tcMar>
              <w:top w:w="15" w:type="dxa"/>
              <w:left w:w="15" w:type="dxa"/>
              <w:bottom w:w="0" w:type="dxa"/>
              <w:right w:w="15" w:type="dxa"/>
            </w:tcMar>
            <w:vAlign w:val="bottom"/>
            <w:hideMark/>
          </w:tcPr>
          <w:p w14:paraId="78E2226B" w14:textId="77777777" w:rsidR="004B609C" w:rsidRDefault="004B609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64F5B5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512FEEF2" w14:textId="77777777" w:rsidTr="004B609C">
        <w:trPr>
          <w:trHeight w:val="300"/>
        </w:trPr>
        <w:tc>
          <w:tcPr>
            <w:tcW w:w="0" w:type="auto"/>
            <w:noWrap/>
            <w:tcMar>
              <w:top w:w="15" w:type="dxa"/>
              <w:left w:w="15" w:type="dxa"/>
              <w:bottom w:w="0" w:type="dxa"/>
              <w:right w:w="15" w:type="dxa"/>
            </w:tcMar>
            <w:vAlign w:val="bottom"/>
            <w:hideMark/>
          </w:tcPr>
          <w:p w14:paraId="6226C30D" w14:textId="77777777" w:rsidR="004B609C" w:rsidRDefault="004B609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415BE3D"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C7946A0" w14:textId="77777777" w:rsidTr="004B609C">
        <w:trPr>
          <w:trHeight w:val="300"/>
        </w:trPr>
        <w:tc>
          <w:tcPr>
            <w:tcW w:w="0" w:type="auto"/>
            <w:noWrap/>
            <w:tcMar>
              <w:top w:w="15" w:type="dxa"/>
              <w:left w:w="15" w:type="dxa"/>
              <w:bottom w:w="0" w:type="dxa"/>
              <w:right w:w="15" w:type="dxa"/>
            </w:tcMar>
            <w:vAlign w:val="bottom"/>
            <w:hideMark/>
          </w:tcPr>
          <w:p w14:paraId="36EE8A03" w14:textId="77777777" w:rsidR="004B609C" w:rsidRDefault="004B609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831759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0542EAE3" w14:textId="77777777" w:rsidTr="004B609C">
        <w:trPr>
          <w:trHeight w:val="300"/>
        </w:trPr>
        <w:tc>
          <w:tcPr>
            <w:tcW w:w="0" w:type="auto"/>
            <w:noWrap/>
            <w:tcMar>
              <w:top w:w="15" w:type="dxa"/>
              <w:left w:w="15" w:type="dxa"/>
              <w:bottom w:w="0" w:type="dxa"/>
              <w:right w:w="15" w:type="dxa"/>
            </w:tcMar>
            <w:vAlign w:val="bottom"/>
            <w:hideMark/>
          </w:tcPr>
          <w:p w14:paraId="73972C15" w14:textId="77777777" w:rsidR="004B609C" w:rsidRDefault="004B609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983182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3ABBA78" w14:textId="77777777" w:rsidTr="004B609C">
        <w:trPr>
          <w:trHeight w:val="300"/>
        </w:trPr>
        <w:tc>
          <w:tcPr>
            <w:tcW w:w="0" w:type="auto"/>
            <w:noWrap/>
            <w:tcMar>
              <w:top w:w="15" w:type="dxa"/>
              <w:left w:w="15" w:type="dxa"/>
              <w:bottom w:w="0" w:type="dxa"/>
              <w:right w:w="15" w:type="dxa"/>
            </w:tcMar>
            <w:vAlign w:val="bottom"/>
            <w:hideMark/>
          </w:tcPr>
          <w:p w14:paraId="7339C1F5" w14:textId="77777777" w:rsidR="004B609C" w:rsidRDefault="004B609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D2B66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47325C4F" w14:textId="77777777" w:rsidTr="004B609C">
        <w:trPr>
          <w:trHeight w:val="300"/>
        </w:trPr>
        <w:tc>
          <w:tcPr>
            <w:tcW w:w="0" w:type="auto"/>
            <w:noWrap/>
            <w:tcMar>
              <w:top w:w="15" w:type="dxa"/>
              <w:left w:w="15" w:type="dxa"/>
              <w:bottom w:w="0" w:type="dxa"/>
              <w:right w:w="15" w:type="dxa"/>
            </w:tcMar>
            <w:vAlign w:val="bottom"/>
            <w:hideMark/>
          </w:tcPr>
          <w:p w14:paraId="1E1D8AE0" w14:textId="77777777" w:rsidR="004B609C" w:rsidRDefault="004B609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E6581D3"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47AAD71" w14:textId="77777777" w:rsidTr="004B609C">
        <w:trPr>
          <w:trHeight w:val="300"/>
        </w:trPr>
        <w:tc>
          <w:tcPr>
            <w:tcW w:w="0" w:type="auto"/>
            <w:noWrap/>
            <w:tcMar>
              <w:top w:w="15" w:type="dxa"/>
              <w:left w:w="15" w:type="dxa"/>
              <w:bottom w:w="0" w:type="dxa"/>
              <w:right w:w="15" w:type="dxa"/>
            </w:tcMar>
            <w:vAlign w:val="bottom"/>
            <w:hideMark/>
          </w:tcPr>
          <w:p w14:paraId="720C28D3" w14:textId="77777777" w:rsidR="004B609C" w:rsidRDefault="004B609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7871698" w14:textId="77777777" w:rsidR="004B609C" w:rsidRDefault="004B609C">
            <w:pPr>
              <w:rPr>
                <w:rFonts w:ascii="Calibri" w:hAnsi="Calibri" w:cs="Calibri"/>
                <w:color w:val="000000"/>
                <w:kern w:val="2"/>
                <w:szCs w:val="22"/>
              </w:rPr>
            </w:pPr>
            <w:r>
              <w:rPr>
                <w:rFonts w:ascii="Calibri" w:hAnsi="Calibri" w:cs="Calibri"/>
                <w:color w:val="000000"/>
                <w:kern w:val="2"/>
                <w:szCs w:val="22"/>
              </w:rPr>
              <w:t>Perspecta Labs Inc.</w:t>
            </w:r>
          </w:p>
        </w:tc>
      </w:tr>
      <w:tr w:rsidR="004B609C" w14:paraId="2F74F591" w14:textId="77777777" w:rsidTr="004B609C">
        <w:trPr>
          <w:trHeight w:val="300"/>
        </w:trPr>
        <w:tc>
          <w:tcPr>
            <w:tcW w:w="0" w:type="auto"/>
            <w:noWrap/>
            <w:tcMar>
              <w:top w:w="15" w:type="dxa"/>
              <w:left w:w="15" w:type="dxa"/>
              <w:bottom w:w="0" w:type="dxa"/>
              <w:right w:w="15" w:type="dxa"/>
            </w:tcMar>
            <w:vAlign w:val="bottom"/>
            <w:hideMark/>
          </w:tcPr>
          <w:p w14:paraId="215CBB4B" w14:textId="77777777" w:rsidR="004B609C" w:rsidRDefault="004B609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D89EDCE" w14:textId="77777777" w:rsidR="004B609C" w:rsidRDefault="004B609C">
            <w:pPr>
              <w:rPr>
                <w:rFonts w:ascii="Calibri" w:hAnsi="Calibri" w:cs="Calibri"/>
                <w:color w:val="000000"/>
                <w:kern w:val="2"/>
                <w:szCs w:val="22"/>
              </w:rPr>
            </w:pPr>
            <w:r>
              <w:rPr>
                <w:rFonts w:ascii="Calibri" w:hAnsi="Calibri" w:cs="Calibri"/>
                <w:color w:val="000000"/>
                <w:kern w:val="2"/>
                <w:szCs w:val="22"/>
              </w:rPr>
              <w:t>Xiaomi Inc.</w:t>
            </w:r>
          </w:p>
        </w:tc>
      </w:tr>
      <w:tr w:rsidR="004B609C" w14:paraId="7D3260E2" w14:textId="77777777" w:rsidTr="004B609C">
        <w:trPr>
          <w:trHeight w:val="300"/>
        </w:trPr>
        <w:tc>
          <w:tcPr>
            <w:tcW w:w="0" w:type="auto"/>
            <w:noWrap/>
            <w:tcMar>
              <w:top w:w="15" w:type="dxa"/>
              <w:left w:w="15" w:type="dxa"/>
              <w:bottom w:w="0" w:type="dxa"/>
              <w:right w:w="15" w:type="dxa"/>
            </w:tcMar>
            <w:vAlign w:val="bottom"/>
            <w:hideMark/>
          </w:tcPr>
          <w:p w14:paraId="34FD8DB9" w14:textId="77777777" w:rsidR="004B609C" w:rsidRDefault="004B609C">
            <w:pPr>
              <w:rPr>
                <w:rFonts w:ascii="Calibri" w:hAnsi="Calibri" w:cs="Calibri"/>
                <w:color w:val="000000"/>
                <w:kern w:val="2"/>
                <w:szCs w:val="22"/>
              </w:rPr>
            </w:pPr>
            <w:r>
              <w:rPr>
                <w:rFonts w:ascii="Calibri" w:hAnsi="Calibri" w:cs="Calibri"/>
                <w:color w:val="000000"/>
                <w:kern w:val="2"/>
                <w:szCs w:val="22"/>
              </w:rPr>
              <w:t>ElArabawy, Ahmed</w:t>
            </w:r>
          </w:p>
        </w:tc>
        <w:tc>
          <w:tcPr>
            <w:tcW w:w="0" w:type="auto"/>
            <w:noWrap/>
            <w:tcMar>
              <w:top w:w="15" w:type="dxa"/>
              <w:left w:w="15" w:type="dxa"/>
              <w:bottom w:w="0" w:type="dxa"/>
              <w:right w:w="15" w:type="dxa"/>
            </w:tcMar>
            <w:vAlign w:val="bottom"/>
            <w:hideMark/>
          </w:tcPr>
          <w:p w14:paraId="7E32C812" w14:textId="77777777" w:rsidR="004B609C" w:rsidRDefault="004B609C">
            <w:pPr>
              <w:rPr>
                <w:rFonts w:ascii="Calibri" w:hAnsi="Calibri" w:cs="Calibri"/>
                <w:color w:val="000000"/>
                <w:kern w:val="2"/>
                <w:szCs w:val="22"/>
              </w:rPr>
            </w:pPr>
            <w:r>
              <w:rPr>
                <w:rFonts w:ascii="Calibri" w:hAnsi="Calibri" w:cs="Calibri"/>
                <w:color w:val="000000"/>
                <w:kern w:val="2"/>
                <w:szCs w:val="22"/>
              </w:rPr>
              <w:t>Google</w:t>
            </w:r>
          </w:p>
        </w:tc>
      </w:tr>
      <w:tr w:rsidR="004B609C" w14:paraId="4E626BB3" w14:textId="77777777" w:rsidTr="004B609C">
        <w:trPr>
          <w:trHeight w:val="300"/>
        </w:trPr>
        <w:tc>
          <w:tcPr>
            <w:tcW w:w="0" w:type="auto"/>
            <w:noWrap/>
            <w:tcMar>
              <w:top w:w="15" w:type="dxa"/>
              <w:left w:w="15" w:type="dxa"/>
              <w:bottom w:w="0" w:type="dxa"/>
              <w:right w:w="15" w:type="dxa"/>
            </w:tcMar>
            <w:vAlign w:val="bottom"/>
            <w:hideMark/>
          </w:tcPr>
          <w:p w14:paraId="10BBB22B" w14:textId="77777777" w:rsidR="004B609C" w:rsidRDefault="004B609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EDD09" w14:textId="77777777" w:rsidR="004B609C" w:rsidRDefault="004B609C">
            <w:pPr>
              <w:rPr>
                <w:rFonts w:ascii="Calibri" w:hAnsi="Calibri" w:cs="Calibri"/>
                <w:color w:val="000000"/>
                <w:kern w:val="2"/>
                <w:szCs w:val="22"/>
              </w:rPr>
            </w:pPr>
            <w:r>
              <w:rPr>
                <w:rFonts w:ascii="Calibri" w:hAnsi="Calibri" w:cs="Calibri"/>
                <w:color w:val="000000"/>
                <w:kern w:val="2"/>
                <w:szCs w:val="22"/>
              </w:rPr>
              <w:t>ZTE TX Inc</w:t>
            </w:r>
          </w:p>
        </w:tc>
      </w:tr>
      <w:tr w:rsidR="004B609C" w14:paraId="17DAEBBE" w14:textId="77777777" w:rsidTr="004B609C">
        <w:trPr>
          <w:trHeight w:val="300"/>
        </w:trPr>
        <w:tc>
          <w:tcPr>
            <w:tcW w:w="0" w:type="auto"/>
            <w:noWrap/>
            <w:tcMar>
              <w:top w:w="15" w:type="dxa"/>
              <w:left w:w="15" w:type="dxa"/>
              <w:bottom w:w="0" w:type="dxa"/>
              <w:right w:w="15" w:type="dxa"/>
            </w:tcMar>
            <w:vAlign w:val="bottom"/>
            <w:hideMark/>
          </w:tcPr>
          <w:p w14:paraId="30CA8C2B" w14:textId="77777777" w:rsidR="004B609C" w:rsidRDefault="004B609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57014C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58138527" w14:textId="77777777" w:rsidTr="004B609C">
        <w:trPr>
          <w:trHeight w:val="300"/>
        </w:trPr>
        <w:tc>
          <w:tcPr>
            <w:tcW w:w="0" w:type="auto"/>
            <w:noWrap/>
            <w:tcMar>
              <w:top w:w="15" w:type="dxa"/>
              <w:left w:w="15" w:type="dxa"/>
              <w:bottom w:w="0" w:type="dxa"/>
              <w:right w:w="15" w:type="dxa"/>
            </w:tcMar>
            <w:vAlign w:val="bottom"/>
            <w:hideMark/>
          </w:tcPr>
          <w:p w14:paraId="4492A7BF" w14:textId="77777777" w:rsidR="004B609C" w:rsidRDefault="004B609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493A2E6A"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711A23B" w14:textId="77777777" w:rsidTr="004B609C">
        <w:trPr>
          <w:trHeight w:val="300"/>
        </w:trPr>
        <w:tc>
          <w:tcPr>
            <w:tcW w:w="0" w:type="auto"/>
            <w:noWrap/>
            <w:tcMar>
              <w:top w:w="15" w:type="dxa"/>
              <w:left w:w="15" w:type="dxa"/>
              <w:bottom w:w="0" w:type="dxa"/>
              <w:right w:w="15" w:type="dxa"/>
            </w:tcMar>
            <w:vAlign w:val="bottom"/>
            <w:hideMark/>
          </w:tcPr>
          <w:p w14:paraId="7FE8118A" w14:textId="77777777" w:rsidR="004B609C" w:rsidRDefault="004B609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F5DC5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436E9B5" w14:textId="77777777" w:rsidTr="004B609C">
        <w:trPr>
          <w:trHeight w:val="300"/>
        </w:trPr>
        <w:tc>
          <w:tcPr>
            <w:tcW w:w="0" w:type="auto"/>
            <w:noWrap/>
            <w:tcMar>
              <w:top w:w="15" w:type="dxa"/>
              <w:left w:w="15" w:type="dxa"/>
              <w:bottom w:w="0" w:type="dxa"/>
              <w:right w:w="15" w:type="dxa"/>
            </w:tcMar>
            <w:vAlign w:val="bottom"/>
            <w:hideMark/>
          </w:tcPr>
          <w:p w14:paraId="2A89A1FA" w14:textId="77777777" w:rsidR="004B609C" w:rsidRDefault="004B609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D17C6EA" w14:textId="77777777" w:rsidR="004B609C" w:rsidRDefault="004B609C">
            <w:pPr>
              <w:rPr>
                <w:rFonts w:ascii="Calibri" w:hAnsi="Calibri" w:cs="Calibri"/>
                <w:color w:val="000000"/>
                <w:kern w:val="2"/>
                <w:szCs w:val="22"/>
              </w:rPr>
            </w:pPr>
            <w:r>
              <w:rPr>
                <w:rFonts w:ascii="Calibri" w:hAnsi="Calibri" w:cs="Calibri"/>
                <w:color w:val="000000"/>
                <w:kern w:val="2"/>
                <w:szCs w:val="22"/>
              </w:rPr>
              <w:t>SAMSUNG</w:t>
            </w:r>
          </w:p>
        </w:tc>
      </w:tr>
      <w:tr w:rsidR="004B609C" w14:paraId="61967D76" w14:textId="77777777" w:rsidTr="004B609C">
        <w:trPr>
          <w:trHeight w:val="300"/>
        </w:trPr>
        <w:tc>
          <w:tcPr>
            <w:tcW w:w="0" w:type="auto"/>
            <w:noWrap/>
            <w:tcMar>
              <w:top w:w="15" w:type="dxa"/>
              <w:left w:w="15" w:type="dxa"/>
              <w:bottom w:w="0" w:type="dxa"/>
              <w:right w:w="15" w:type="dxa"/>
            </w:tcMar>
            <w:vAlign w:val="bottom"/>
            <w:hideMark/>
          </w:tcPr>
          <w:p w14:paraId="19B0916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Han, Zhiqiang</w:t>
            </w:r>
          </w:p>
        </w:tc>
        <w:tc>
          <w:tcPr>
            <w:tcW w:w="0" w:type="auto"/>
            <w:noWrap/>
            <w:tcMar>
              <w:top w:w="15" w:type="dxa"/>
              <w:left w:w="15" w:type="dxa"/>
              <w:bottom w:w="0" w:type="dxa"/>
              <w:right w:w="15" w:type="dxa"/>
            </w:tcMar>
            <w:vAlign w:val="bottom"/>
            <w:hideMark/>
          </w:tcPr>
          <w:p w14:paraId="25C715A7"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77586830" w14:textId="77777777" w:rsidTr="004B609C">
        <w:trPr>
          <w:trHeight w:val="300"/>
        </w:trPr>
        <w:tc>
          <w:tcPr>
            <w:tcW w:w="0" w:type="auto"/>
            <w:noWrap/>
            <w:tcMar>
              <w:top w:w="15" w:type="dxa"/>
              <w:left w:w="15" w:type="dxa"/>
              <w:bottom w:w="0" w:type="dxa"/>
              <w:right w:w="15" w:type="dxa"/>
            </w:tcMar>
            <w:vAlign w:val="bottom"/>
            <w:hideMark/>
          </w:tcPr>
          <w:p w14:paraId="6557F0E1" w14:textId="77777777" w:rsidR="004B609C" w:rsidRDefault="004B609C">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9C0DFD8" w14:textId="77777777" w:rsidR="004B609C" w:rsidRDefault="004B609C">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4B609C" w14:paraId="43787941" w14:textId="77777777" w:rsidTr="004B609C">
        <w:trPr>
          <w:trHeight w:val="300"/>
        </w:trPr>
        <w:tc>
          <w:tcPr>
            <w:tcW w:w="0" w:type="auto"/>
            <w:noWrap/>
            <w:tcMar>
              <w:top w:w="15" w:type="dxa"/>
              <w:left w:w="15" w:type="dxa"/>
              <w:bottom w:w="0" w:type="dxa"/>
              <w:right w:w="15" w:type="dxa"/>
            </w:tcMar>
            <w:vAlign w:val="bottom"/>
            <w:hideMark/>
          </w:tcPr>
          <w:p w14:paraId="15A1EA0F" w14:textId="77777777" w:rsidR="004B609C" w:rsidRDefault="004B609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F9CF539"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3933D098" w14:textId="77777777" w:rsidTr="004B609C">
        <w:trPr>
          <w:trHeight w:val="300"/>
        </w:trPr>
        <w:tc>
          <w:tcPr>
            <w:tcW w:w="0" w:type="auto"/>
            <w:noWrap/>
            <w:tcMar>
              <w:top w:w="15" w:type="dxa"/>
              <w:left w:w="15" w:type="dxa"/>
              <w:bottom w:w="0" w:type="dxa"/>
              <w:right w:w="15" w:type="dxa"/>
            </w:tcMar>
            <w:vAlign w:val="bottom"/>
            <w:hideMark/>
          </w:tcPr>
          <w:p w14:paraId="7FD07BAA" w14:textId="77777777" w:rsidR="004B609C" w:rsidRDefault="004B609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252CC7"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5ECFABA6" w14:textId="77777777" w:rsidTr="004B609C">
        <w:trPr>
          <w:trHeight w:val="300"/>
        </w:trPr>
        <w:tc>
          <w:tcPr>
            <w:tcW w:w="0" w:type="auto"/>
            <w:noWrap/>
            <w:tcMar>
              <w:top w:w="15" w:type="dxa"/>
              <w:left w:w="15" w:type="dxa"/>
              <w:bottom w:w="0" w:type="dxa"/>
              <w:right w:w="15" w:type="dxa"/>
            </w:tcMar>
            <w:vAlign w:val="bottom"/>
            <w:hideMark/>
          </w:tcPr>
          <w:p w14:paraId="13D62C44" w14:textId="77777777" w:rsidR="004B609C" w:rsidRDefault="004B609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1A6CE667"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144FA9E2" w14:textId="77777777" w:rsidTr="004B609C">
        <w:trPr>
          <w:trHeight w:val="300"/>
        </w:trPr>
        <w:tc>
          <w:tcPr>
            <w:tcW w:w="0" w:type="auto"/>
            <w:noWrap/>
            <w:tcMar>
              <w:top w:w="15" w:type="dxa"/>
              <w:left w:w="15" w:type="dxa"/>
              <w:bottom w:w="0" w:type="dxa"/>
              <w:right w:w="15" w:type="dxa"/>
            </w:tcMar>
            <w:vAlign w:val="bottom"/>
            <w:hideMark/>
          </w:tcPr>
          <w:p w14:paraId="5FF8DBEA" w14:textId="77777777" w:rsidR="004B609C" w:rsidRDefault="004B609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9198D5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6921D3CB" w14:textId="77777777" w:rsidTr="004B609C">
        <w:trPr>
          <w:trHeight w:val="300"/>
        </w:trPr>
        <w:tc>
          <w:tcPr>
            <w:tcW w:w="0" w:type="auto"/>
            <w:noWrap/>
            <w:tcMar>
              <w:top w:w="15" w:type="dxa"/>
              <w:left w:w="15" w:type="dxa"/>
              <w:bottom w:w="0" w:type="dxa"/>
              <w:right w:w="15" w:type="dxa"/>
            </w:tcMar>
            <w:vAlign w:val="bottom"/>
            <w:hideMark/>
          </w:tcPr>
          <w:p w14:paraId="4F34F8D3" w14:textId="77777777" w:rsidR="004B609C" w:rsidRDefault="004B609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E3A998F"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3F0CC337" w14:textId="77777777" w:rsidTr="004B609C">
        <w:trPr>
          <w:trHeight w:val="300"/>
        </w:trPr>
        <w:tc>
          <w:tcPr>
            <w:tcW w:w="0" w:type="auto"/>
            <w:noWrap/>
            <w:tcMar>
              <w:top w:w="15" w:type="dxa"/>
              <w:left w:w="15" w:type="dxa"/>
              <w:bottom w:w="0" w:type="dxa"/>
              <w:right w:w="15" w:type="dxa"/>
            </w:tcMar>
            <w:vAlign w:val="bottom"/>
            <w:hideMark/>
          </w:tcPr>
          <w:p w14:paraId="51C71293" w14:textId="77777777" w:rsidR="004B609C" w:rsidRDefault="004B609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5D206698" w14:textId="77777777" w:rsidR="004B609C" w:rsidRDefault="004B609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4B609C" w14:paraId="6EBDA56F" w14:textId="77777777" w:rsidTr="004B609C">
        <w:trPr>
          <w:trHeight w:val="300"/>
        </w:trPr>
        <w:tc>
          <w:tcPr>
            <w:tcW w:w="0" w:type="auto"/>
            <w:noWrap/>
            <w:tcMar>
              <w:top w:w="15" w:type="dxa"/>
              <w:left w:w="15" w:type="dxa"/>
              <w:bottom w:w="0" w:type="dxa"/>
              <w:right w:w="15" w:type="dxa"/>
            </w:tcMar>
            <w:vAlign w:val="bottom"/>
            <w:hideMark/>
          </w:tcPr>
          <w:p w14:paraId="67A9E155" w14:textId="77777777" w:rsidR="004B609C" w:rsidRDefault="004B609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7B36573C" w14:textId="77777777" w:rsidR="004B609C" w:rsidRDefault="004B609C">
            <w:pPr>
              <w:rPr>
                <w:rFonts w:ascii="Calibri" w:hAnsi="Calibri" w:cs="Calibri"/>
                <w:color w:val="000000"/>
                <w:kern w:val="2"/>
                <w:szCs w:val="22"/>
              </w:rPr>
            </w:pPr>
            <w:r>
              <w:rPr>
                <w:rFonts w:ascii="Calibri" w:hAnsi="Calibri" w:cs="Calibri"/>
                <w:color w:val="000000"/>
                <w:kern w:val="2"/>
                <w:szCs w:val="22"/>
              </w:rPr>
              <w:t>Canon</w:t>
            </w:r>
          </w:p>
        </w:tc>
      </w:tr>
      <w:tr w:rsidR="004B609C" w14:paraId="4C2E8418" w14:textId="77777777" w:rsidTr="004B609C">
        <w:trPr>
          <w:trHeight w:val="300"/>
        </w:trPr>
        <w:tc>
          <w:tcPr>
            <w:tcW w:w="0" w:type="auto"/>
            <w:noWrap/>
            <w:tcMar>
              <w:top w:w="15" w:type="dxa"/>
              <w:left w:w="15" w:type="dxa"/>
              <w:bottom w:w="0" w:type="dxa"/>
              <w:right w:w="15" w:type="dxa"/>
            </w:tcMar>
            <w:vAlign w:val="bottom"/>
            <w:hideMark/>
          </w:tcPr>
          <w:p w14:paraId="7C809146" w14:textId="77777777" w:rsidR="004B609C" w:rsidRDefault="004B609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B5237AB"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5B56742" w14:textId="77777777" w:rsidTr="004B609C">
        <w:trPr>
          <w:trHeight w:val="300"/>
        </w:trPr>
        <w:tc>
          <w:tcPr>
            <w:tcW w:w="0" w:type="auto"/>
            <w:noWrap/>
            <w:tcMar>
              <w:top w:w="15" w:type="dxa"/>
              <w:left w:w="15" w:type="dxa"/>
              <w:bottom w:w="0" w:type="dxa"/>
              <w:right w:w="15" w:type="dxa"/>
            </w:tcMar>
            <w:vAlign w:val="bottom"/>
            <w:hideMark/>
          </w:tcPr>
          <w:p w14:paraId="2F8E78FE" w14:textId="77777777" w:rsidR="004B609C" w:rsidRDefault="004B609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7C46DD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DF83674" w14:textId="77777777" w:rsidTr="004B609C">
        <w:trPr>
          <w:trHeight w:val="300"/>
        </w:trPr>
        <w:tc>
          <w:tcPr>
            <w:tcW w:w="0" w:type="auto"/>
            <w:noWrap/>
            <w:tcMar>
              <w:top w:w="15" w:type="dxa"/>
              <w:left w:w="15" w:type="dxa"/>
              <w:bottom w:w="0" w:type="dxa"/>
              <w:right w:w="15" w:type="dxa"/>
            </w:tcMar>
            <w:vAlign w:val="bottom"/>
            <w:hideMark/>
          </w:tcPr>
          <w:p w14:paraId="6B470645" w14:textId="77777777" w:rsidR="004B609C" w:rsidRDefault="004B609C">
            <w:pPr>
              <w:rPr>
                <w:rFonts w:ascii="Calibri" w:hAnsi="Calibri" w:cs="Calibri"/>
                <w:color w:val="000000"/>
                <w:kern w:val="2"/>
                <w:szCs w:val="22"/>
              </w:rPr>
            </w:pPr>
            <w:r>
              <w:rPr>
                <w:rFonts w:ascii="Calibri" w:hAnsi="Calibri" w:cs="Calibri"/>
                <w:color w:val="000000"/>
                <w:kern w:val="2"/>
                <w:szCs w:val="22"/>
              </w:rPr>
              <w:t>Jia, Jia</w:t>
            </w:r>
          </w:p>
        </w:tc>
        <w:tc>
          <w:tcPr>
            <w:tcW w:w="0" w:type="auto"/>
            <w:noWrap/>
            <w:tcMar>
              <w:top w:w="15" w:type="dxa"/>
              <w:left w:w="15" w:type="dxa"/>
              <w:bottom w:w="0" w:type="dxa"/>
              <w:right w:w="15" w:type="dxa"/>
            </w:tcMar>
            <w:vAlign w:val="bottom"/>
            <w:hideMark/>
          </w:tcPr>
          <w:p w14:paraId="1EC88738"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26A0ED3" w14:textId="77777777" w:rsidTr="004B609C">
        <w:trPr>
          <w:trHeight w:val="300"/>
        </w:trPr>
        <w:tc>
          <w:tcPr>
            <w:tcW w:w="0" w:type="auto"/>
            <w:noWrap/>
            <w:tcMar>
              <w:top w:w="15" w:type="dxa"/>
              <w:left w:w="15" w:type="dxa"/>
              <w:bottom w:w="0" w:type="dxa"/>
              <w:right w:w="15" w:type="dxa"/>
            </w:tcMar>
            <w:vAlign w:val="bottom"/>
            <w:hideMark/>
          </w:tcPr>
          <w:p w14:paraId="064DC215" w14:textId="77777777" w:rsidR="004B609C" w:rsidRDefault="004B609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01B4D1C"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683C8B00" w14:textId="77777777" w:rsidTr="004B609C">
        <w:trPr>
          <w:trHeight w:val="300"/>
        </w:trPr>
        <w:tc>
          <w:tcPr>
            <w:tcW w:w="0" w:type="auto"/>
            <w:noWrap/>
            <w:tcMar>
              <w:top w:w="15" w:type="dxa"/>
              <w:left w:w="15" w:type="dxa"/>
              <w:bottom w:w="0" w:type="dxa"/>
              <w:right w:w="15" w:type="dxa"/>
            </w:tcMar>
            <w:vAlign w:val="bottom"/>
            <w:hideMark/>
          </w:tcPr>
          <w:p w14:paraId="19C7A4F9" w14:textId="77777777" w:rsidR="004B609C" w:rsidRDefault="004B609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B10A2A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7739CFA8" w14:textId="77777777" w:rsidTr="004B609C">
        <w:trPr>
          <w:trHeight w:val="300"/>
        </w:trPr>
        <w:tc>
          <w:tcPr>
            <w:tcW w:w="0" w:type="auto"/>
            <w:noWrap/>
            <w:tcMar>
              <w:top w:w="15" w:type="dxa"/>
              <w:left w:w="15" w:type="dxa"/>
              <w:bottom w:w="0" w:type="dxa"/>
              <w:right w:w="15" w:type="dxa"/>
            </w:tcMar>
            <w:vAlign w:val="bottom"/>
            <w:hideMark/>
          </w:tcPr>
          <w:p w14:paraId="75AD70E3" w14:textId="77777777" w:rsidR="004B609C" w:rsidRDefault="004B609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9D0B844"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0C30D08" w14:textId="77777777" w:rsidTr="004B609C">
        <w:trPr>
          <w:trHeight w:val="300"/>
        </w:trPr>
        <w:tc>
          <w:tcPr>
            <w:tcW w:w="0" w:type="auto"/>
            <w:noWrap/>
            <w:tcMar>
              <w:top w:w="15" w:type="dxa"/>
              <w:left w:w="15" w:type="dxa"/>
              <w:bottom w:w="0" w:type="dxa"/>
              <w:right w:w="15" w:type="dxa"/>
            </w:tcMar>
            <w:vAlign w:val="bottom"/>
            <w:hideMark/>
          </w:tcPr>
          <w:p w14:paraId="7FE060C1" w14:textId="77777777" w:rsidR="004B609C" w:rsidRDefault="004B609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5DECCEB6"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36E2EFD7" w14:textId="77777777" w:rsidTr="004B609C">
        <w:trPr>
          <w:trHeight w:val="300"/>
        </w:trPr>
        <w:tc>
          <w:tcPr>
            <w:tcW w:w="0" w:type="auto"/>
            <w:noWrap/>
            <w:tcMar>
              <w:top w:w="15" w:type="dxa"/>
              <w:left w:w="15" w:type="dxa"/>
              <w:bottom w:w="0" w:type="dxa"/>
              <w:right w:w="15" w:type="dxa"/>
            </w:tcMar>
            <w:vAlign w:val="bottom"/>
            <w:hideMark/>
          </w:tcPr>
          <w:p w14:paraId="35D7E1D8" w14:textId="77777777" w:rsidR="004B609C" w:rsidRDefault="004B609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5FFF19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FF44CBF" w14:textId="77777777" w:rsidTr="004B609C">
        <w:trPr>
          <w:trHeight w:val="300"/>
        </w:trPr>
        <w:tc>
          <w:tcPr>
            <w:tcW w:w="0" w:type="auto"/>
            <w:noWrap/>
            <w:tcMar>
              <w:top w:w="15" w:type="dxa"/>
              <w:left w:w="15" w:type="dxa"/>
              <w:bottom w:w="0" w:type="dxa"/>
              <w:right w:w="15" w:type="dxa"/>
            </w:tcMar>
            <w:vAlign w:val="bottom"/>
            <w:hideMark/>
          </w:tcPr>
          <w:p w14:paraId="3B17CC5E" w14:textId="77777777" w:rsidR="004B609C" w:rsidRDefault="004B609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081402"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6A12E7CE" w14:textId="77777777" w:rsidTr="004B609C">
        <w:trPr>
          <w:trHeight w:val="300"/>
        </w:trPr>
        <w:tc>
          <w:tcPr>
            <w:tcW w:w="0" w:type="auto"/>
            <w:noWrap/>
            <w:tcMar>
              <w:top w:w="15" w:type="dxa"/>
              <w:left w:w="15" w:type="dxa"/>
              <w:bottom w:w="0" w:type="dxa"/>
              <w:right w:w="15" w:type="dxa"/>
            </w:tcMar>
            <w:vAlign w:val="bottom"/>
            <w:hideMark/>
          </w:tcPr>
          <w:p w14:paraId="7A3101D1" w14:textId="77777777" w:rsidR="004B609C" w:rsidRDefault="004B609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51FA53D" w14:textId="77777777" w:rsidR="004B609C" w:rsidRDefault="004B609C">
            <w:pPr>
              <w:rPr>
                <w:rFonts w:ascii="Calibri" w:hAnsi="Calibri" w:cs="Calibri"/>
                <w:color w:val="000000"/>
                <w:kern w:val="2"/>
                <w:szCs w:val="22"/>
              </w:rPr>
            </w:pPr>
            <w:r>
              <w:rPr>
                <w:rFonts w:ascii="Calibri" w:hAnsi="Calibri" w:cs="Calibri"/>
                <w:color w:val="000000"/>
                <w:kern w:val="2"/>
                <w:szCs w:val="22"/>
              </w:rPr>
              <w:t>WILUS Inc</w:t>
            </w:r>
          </w:p>
        </w:tc>
      </w:tr>
      <w:tr w:rsidR="004B609C" w14:paraId="73A5D335" w14:textId="77777777" w:rsidTr="004B609C">
        <w:trPr>
          <w:trHeight w:val="300"/>
        </w:trPr>
        <w:tc>
          <w:tcPr>
            <w:tcW w:w="0" w:type="auto"/>
            <w:noWrap/>
            <w:tcMar>
              <w:top w:w="15" w:type="dxa"/>
              <w:left w:w="15" w:type="dxa"/>
              <w:bottom w:w="0" w:type="dxa"/>
              <w:right w:w="15" w:type="dxa"/>
            </w:tcMar>
            <w:vAlign w:val="bottom"/>
            <w:hideMark/>
          </w:tcPr>
          <w:p w14:paraId="7253B116" w14:textId="77777777" w:rsidR="004B609C" w:rsidRDefault="004B609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FBD7E6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060A09E" w14:textId="77777777" w:rsidTr="004B609C">
        <w:trPr>
          <w:trHeight w:val="300"/>
        </w:trPr>
        <w:tc>
          <w:tcPr>
            <w:tcW w:w="0" w:type="auto"/>
            <w:noWrap/>
            <w:tcMar>
              <w:top w:w="15" w:type="dxa"/>
              <w:left w:w="15" w:type="dxa"/>
              <w:bottom w:w="0" w:type="dxa"/>
              <w:right w:w="15" w:type="dxa"/>
            </w:tcMar>
            <w:vAlign w:val="bottom"/>
            <w:hideMark/>
          </w:tcPr>
          <w:p w14:paraId="3BA48A25" w14:textId="77777777" w:rsidR="004B609C" w:rsidRDefault="004B609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2548AE1" w14:textId="77777777" w:rsidR="004B609C" w:rsidRDefault="004B609C">
            <w:pPr>
              <w:rPr>
                <w:rFonts w:ascii="Calibri" w:hAnsi="Calibri" w:cs="Calibri"/>
                <w:color w:val="000000"/>
                <w:kern w:val="2"/>
                <w:szCs w:val="22"/>
              </w:rPr>
            </w:pPr>
            <w:r>
              <w:rPr>
                <w:rFonts w:ascii="Calibri" w:hAnsi="Calibri" w:cs="Calibri"/>
                <w:color w:val="000000"/>
                <w:kern w:val="2"/>
                <w:szCs w:val="22"/>
              </w:rPr>
              <w:t>The Catholic University of Korea</w:t>
            </w:r>
          </w:p>
        </w:tc>
      </w:tr>
      <w:tr w:rsidR="004B609C" w14:paraId="44EFFA10" w14:textId="77777777" w:rsidTr="004B609C">
        <w:trPr>
          <w:trHeight w:val="300"/>
        </w:trPr>
        <w:tc>
          <w:tcPr>
            <w:tcW w:w="0" w:type="auto"/>
            <w:noWrap/>
            <w:tcMar>
              <w:top w:w="15" w:type="dxa"/>
              <w:left w:w="15" w:type="dxa"/>
              <w:bottom w:w="0" w:type="dxa"/>
              <w:right w:w="15" w:type="dxa"/>
            </w:tcMar>
            <w:vAlign w:val="bottom"/>
            <w:hideMark/>
          </w:tcPr>
          <w:p w14:paraId="45FEC728" w14:textId="77777777" w:rsidR="004B609C" w:rsidRDefault="004B609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A2B29D0" w14:textId="77777777" w:rsidR="004B609C" w:rsidRDefault="004B609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B609C" w14:paraId="562FC1FD" w14:textId="77777777" w:rsidTr="004B609C">
        <w:trPr>
          <w:trHeight w:val="300"/>
        </w:trPr>
        <w:tc>
          <w:tcPr>
            <w:tcW w:w="0" w:type="auto"/>
            <w:noWrap/>
            <w:tcMar>
              <w:top w:w="15" w:type="dxa"/>
              <w:left w:w="15" w:type="dxa"/>
              <w:bottom w:w="0" w:type="dxa"/>
              <w:right w:w="15" w:type="dxa"/>
            </w:tcMar>
            <w:vAlign w:val="bottom"/>
            <w:hideMark/>
          </w:tcPr>
          <w:p w14:paraId="45590810" w14:textId="77777777" w:rsidR="004B609C" w:rsidRDefault="004B609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39715E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2D287C97" w14:textId="77777777" w:rsidTr="004B609C">
        <w:trPr>
          <w:trHeight w:val="300"/>
        </w:trPr>
        <w:tc>
          <w:tcPr>
            <w:tcW w:w="0" w:type="auto"/>
            <w:noWrap/>
            <w:tcMar>
              <w:top w:w="15" w:type="dxa"/>
              <w:left w:w="15" w:type="dxa"/>
              <w:bottom w:w="0" w:type="dxa"/>
              <w:right w:w="15" w:type="dxa"/>
            </w:tcMar>
            <w:vAlign w:val="bottom"/>
            <w:hideMark/>
          </w:tcPr>
          <w:p w14:paraId="0131F1E9" w14:textId="77777777" w:rsidR="004B609C" w:rsidRDefault="004B609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741A39C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5EB937E" w14:textId="77777777" w:rsidTr="004B609C">
        <w:trPr>
          <w:trHeight w:val="300"/>
        </w:trPr>
        <w:tc>
          <w:tcPr>
            <w:tcW w:w="0" w:type="auto"/>
            <w:noWrap/>
            <w:tcMar>
              <w:top w:w="15" w:type="dxa"/>
              <w:left w:w="15" w:type="dxa"/>
              <w:bottom w:w="0" w:type="dxa"/>
              <w:right w:w="15" w:type="dxa"/>
            </w:tcMar>
            <w:vAlign w:val="bottom"/>
            <w:hideMark/>
          </w:tcPr>
          <w:p w14:paraId="05406954" w14:textId="77777777" w:rsidR="004B609C" w:rsidRDefault="004B609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13155F09"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7F68EC77" w14:textId="77777777" w:rsidTr="004B609C">
        <w:trPr>
          <w:trHeight w:val="300"/>
        </w:trPr>
        <w:tc>
          <w:tcPr>
            <w:tcW w:w="0" w:type="auto"/>
            <w:noWrap/>
            <w:tcMar>
              <w:top w:w="15" w:type="dxa"/>
              <w:left w:w="15" w:type="dxa"/>
              <w:bottom w:w="0" w:type="dxa"/>
              <w:right w:w="15" w:type="dxa"/>
            </w:tcMar>
            <w:vAlign w:val="bottom"/>
            <w:hideMark/>
          </w:tcPr>
          <w:p w14:paraId="29861D98" w14:textId="77777777" w:rsidR="004B609C" w:rsidRDefault="004B609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2A1B60"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40EAA991" w14:textId="77777777" w:rsidTr="004B609C">
        <w:trPr>
          <w:trHeight w:val="300"/>
        </w:trPr>
        <w:tc>
          <w:tcPr>
            <w:tcW w:w="0" w:type="auto"/>
            <w:noWrap/>
            <w:tcMar>
              <w:top w:w="15" w:type="dxa"/>
              <w:left w:w="15" w:type="dxa"/>
              <w:bottom w:w="0" w:type="dxa"/>
              <w:right w:w="15" w:type="dxa"/>
            </w:tcMar>
            <w:vAlign w:val="bottom"/>
            <w:hideMark/>
          </w:tcPr>
          <w:p w14:paraId="77449314" w14:textId="77777777" w:rsidR="004B609C" w:rsidRDefault="004B609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CB5E3A"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DCD0447" w14:textId="77777777" w:rsidTr="004B609C">
        <w:trPr>
          <w:trHeight w:val="300"/>
        </w:trPr>
        <w:tc>
          <w:tcPr>
            <w:tcW w:w="0" w:type="auto"/>
            <w:noWrap/>
            <w:tcMar>
              <w:top w:w="15" w:type="dxa"/>
              <w:left w:w="15" w:type="dxa"/>
              <w:bottom w:w="0" w:type="dxa"/>
              <w:right w:w="15" w:type="dxa"/>
            </w:tcMar>
            <w:vAlign w:val="bottom"/>
            <w:hideMark/>
          </w:tcPr>
          <w:p w14:paraId="0577F8FF" w14:textId="77777777" w:rsidR="004B609C" w:rsidRDefault="004B609C">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697EF87" w14:textId="77777777" w:rsidR="004B609C" w:rsidRDefault="004B609C">
            <w:pPr>
              <w:rPr>
                <w:rFonts w:ascii="Calibri" w:hAnsi="Calibri" w:cs="Calibri"/>
                <w:color w:val="000000"/>
                <w:kern w:val="2"/>
                <w:szCs w:val="22"/>
              </w:rPr>
            </w:pPr>
            <w:r>
              <w:rPr>
                <w:rFonts w:ascii="Calibri" w:hAnsi="Calibri" w:cs="Calibri"/>
                <w:color w:val="000000"/>
                <w:kern w:val="2"/>
                <w:szCs w:val="22"/>
              </w:rPr>
              <w:t>SAGEMCOM BROADBAND SAS</w:t>
            </w:r>
          </w:p>
        </w:tc>
      </w:tr>
      <w:tr w:rsidR="004B609C" w14:paraId="2999EFCF" w14:textId="77777777" w:rsidTr="004B609C">
        <w:trPr>
          <w:trHeight w:val="300"/>
        </w:trPr>
        <w:tc>
          <w:tcPr>
            <w:tcW w:w="0" w:type="auto"/>
            <w:noWrap/>
            <w:tcMar>
              <w:top w:w="15" w:type="dxa"/>
              <w:left w:w="15" w:type="dxa"/>
              <w:bottom w:w="0" w:type="dxa"/>
              <w:right w:w="15" w:type="dxa"/>
            </w:tcMar>
            <w:vAlign w:val="bottom"/>
            <w:hideMark/>
          </w:tcPr>
          <w:p w14:paraId="6D2A09C2" w14:textId="77777777" w:rsidR="004B609C" w:rsidRDefault="004B609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0C53BF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5062B94" w14:textId="77777777" w:rsidTr="004B609C">
        <w:trPr>
          <w:trHeight w:val="300"/>
        </w:trPr>
        <w:tc>
          <w:tcPr>
            <w:tcW w:w="0" w:type="auto"/>
            <w:noWrap/>
            <w:tcMar>
              <w:top w:w="15" w:type="dxa"/>
              <w:left w:w="15" w:type="dxa"/>
              <w:bottom w:w="0" w:type="dxa"/>
              <w:right w:w="15" w:type="dxa"/>
            </w:tcMar>
            <w:vAlign w:val="bottom"/>
            <w:hideMark/>
          </w:tcPr>
          <w:p w14:paraId="1191AED2" w14:textId="77777777" w:rsidR="004B609C" w:rsidRDefault="004B609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EC6C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D0D0663" w14:textId="77777777" w:rsidTr="004B609C">
        <w:trPr>
          <w:trHeight w:val="300"/>
        </w:trPr>
        <w:tc>
          <w:tcPr>
            <w:tcW w:w="0" w:type="auto"/>
            <w:noWrap/>
            <w:tcMar>
              <w:top w:w="15" w:type="dxa"/>
              <w:left w:w="15" w:type="dxa"/>
              <w:bottom w:w="0" w:type="dxa"/>
              <w:right w:w="15" w:type="dxa"/>
            </w:tcMar>
            <w:vAlign w:val="bottom"/>
            <w:hideMark/>
          </w:tcPr>
          <w:p w14:paraId="48C28B4B" w14:textId="77777777" w:rsidR="004B609C" w:rsidRDefault="004B609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A66991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D067AF2" w14:textId="77777777" w:rsidTr="004B609C">
        <w:trPr>
          <w:trHeight w:val="300"/>
        </w:trPr>
        <w:tc>
          <w:tcPr>
            <w:tcW w:w="0" w:type="auto"/>
            <w:noWrap/>
            <w:tcMar>
              <w:top w:w="15" w:type="dxa"/>
              <w:left w:w="15" w:type="dxa"/>
              <w:bottom w:w="0" w:type="dxa"/>
              <w:right w:w="15" w:type="dxa"/>
            </w:tcMar>
            <w:vAlign w:val="bottom"/>
            <w:hideMark/>
          </w:tcPr>
          <w:p w14:paraId="77BAF2C8" w14:textId="77777777" w:rsidR="004B609C" w:rsidRDefault="004B609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A00D5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A0EA9D5" w14:textId="77777777" w:rsidTr="004B609C">
        <w:trPr>
          <w:trHeight w:val="300"/>
        </w:trPr>
        <w:tc>
          <w:tcPr>
            <w:tcW w:w="0" w:type="auto"/>
            <w:noWrap/>
            <w:tcMar>
              <w:top w:w="15" w:type="dxa"/>
              <w:left w:w="15" w:type="dxa"/>
              <w:bottom w:w="0" w:type="dxa"/>
              <w:right w:w="15" w:type="dxa"/>
            </w:tcMar>
            <w:vAlign w:val="bottom"/>
            <w:hideMark/>
          </w:tcPr>
          <w:p w14:paraId="2CA78329" w14:textId="77777777" w:rsidR="004B609C" w:rsidRDefault="004B609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15F8F71"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6D55862F" w14:textId="77777777" w:rsidTr="004B609C">
        <w:trPr>
          <w:trHeight w:val="300"/>
        </w:trPr>
        <w:tc>
          <w:tcPr>
            <w:tcW w:w="0" w:type="auto"/>
            <w:noWrap/>
            <w:tcMar>
              <w:top w:w="15" w:type="dxa"/>
              <w:left w:w="15" w:type="dxa"/>
              <w:bottom w:w="0" w:type="dxa"/>
              <w:right w:w="15" w:type="dxa"/>
            </w:tcMar>
            <w:vAlign w:val="bottom"/>
            <w:hideMark/>
          </w:tcPr>
          <w:p w14:paraId="5F962AAA" w14:textId="77777777" w:rsidR="004B609C" w:rsidRDefault="004B609C">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1EEFB73E"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3EDD7C07" w14:textId="77777777" w:rsidTr="004B609C">
        <w:trPr>
          <w:trHeight w:val="300"/>
        </w:trPr>
        <w:tc>
          <w:tcPr>
            <w:tcW w:w="0" w:type="auto"/>
            <w:noWrap/>
            <w:tcMar>
              <w:top w:w="15" w:type="dxa"/>
              <w:left w:w="15" w:type="dxa"/>
              <w:bottom w:w="0" w:type="dxa"/>
              <w:right w:w="15" w:type="dxa"/>
            </w:tcMar>
            <w:vAlign w:val="bottom"/>
            <w:hideMark/>
          </w:tcPr>
          <w:p w14:paraId="0509AFEA" w14:textId="77777777" w:rsidR="004B609C" w:rsidRDefault="004B609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AE5AC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5401A32B" w14:textId="77777777" w:rsidTr="004B609C">
        <w:trPr>
          <w:trHeight w:val="300"/>
        </w:trPr>
        <w:tc>
          <w:tcPr>
            <w:tcW w:w="0" w:type="auto"/>
            <w:noWrap/>
            <w:tcMar>
              <w:top w:w="15" w:type="dxa"/>
              <w:left w:w="15" w:type="dxa"/>
              <w:bottom w:w="0" w:type="dxa"/>
              <w:right w:w="15" w:type="dxa"/>
            </w:tcMar>
            <w:vAlign w:val="bottom"/>
            <w:hideMark/>
          </w:tcPr>
          <w:p w14:paraId="51EBFC6C" w14:textId="77777777" w:rsidR="004B609C" w:rsidRDefault="004B609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53F99F1"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0EE5733" w14:textId="77777777" w:rsidTr="004B609C">
        <w:trPr>
          <w:trHeight w:val="300"/>
        </w:trPr>
        <w:tc>
          <w:tcPr>
            <w:tcW w:w="0" w:type="auto"/>
            <w:noWrap/>
            <w:tcMar>
              <w:top w:w="15" w:type="dxa"/>
              <w:left w:w="15" w:type="dxa"/>
              <w:bottom w:w="0" w:type="dxa"/>
              <w:right w:w="15" w:type="dxa"/>
            </w:tcMar>
            <w:vAlign w:val="bottom"/>
            <w:hideMark/>
          </w:tcPr>
          <w:p w14:paraId="5DDD82AF" w14:textId="77777777" w:rsidR="004B609C" w:rsidRDefault="004B609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EB5A27" w14:textId="77777777" w:rsidR="004B609C" w:rsidRDefault="004B609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4B609C" w14:paraId="6AA3386E" w14:textId="77777777" w:rsidTr="004B609C">
        <w:trPr>
          <w:trHeight w:val="300"/>
        </w:trPr>
        <w:tc>
          <w:tcPr>
            <w:tcW w:w="0" w:type="auto"/>
            <w:noWrap/>
            <w:tcMar>
              <w:top w:w="15" w:type="dxa"/>
              <w:left w:w="15" w:type="dxa"/>
              <w:bottom w:w="0" w:type="dxa"/>
              <w:right w:w="15" w:type="dxa"/>
            </w:tcMar>
            <w:vAlign w:val="bottom"/>
            <w:hideMark/>
          </w:tcPr>
          <w:p w14:paraId="5293E883" w14:textId="77777777" w:rsidR="004B609C" w:rsidRDefault="004B609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F4BD125"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4326010D" w14:textId="77777777" w:rsidTr="004B609C">
        <w:trPr>
          <w:trHeight w:val="300"/>
        </w:trPr>
        <w:tc>
          <w:tcPr>
            <w:tcW w:w="0" w:type="auto"/>
            <w:noWrap/>
            <w:tcMar>
              <w:top w:w="15" w:type="dxa"/>
              <w:left w:w="15" w:type="dxa"/>
              <w:bottom w:w="0" w:type="dxa"/>
              <w:right w:w="15" w:type="dxa"/>
            </w:tcMar>
            <w:vAlign w:val="bottom"/>
            <w:hideMark/>
          </w:tcPr>
          <w:p w14:paraId="12B8B273" w14:textId="77777777" w:rsidR="004B609C" w:rsidRDefault="004B609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52A29B20"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9119BFE" w14:textId="77777777" w:rsidTr="004B609C">
        <w:trPr>
          <w:trHeight w:val="300"/>
        </w:trPr>
        <w:tc>
          <w:tcPr>
            <w:tcW w:w="0" w:type="auto"/>
            <w:noWrap/>
            <w:tcMar>
              <w:top w:w="15" w:type="dxa"/>
              <w:left w:w="15" w:type="dxa"/>
              <w:bottom w:w="0" w:type="dxa"/>
              <w:right w:w="15" w:type="dxa"/>
            </w:tcMar>
            <w:vAlign w:val="bottom"/>
            <w:hideMark/>
          </w:tcPr>
          <w:p w14:paraId="2403352D" w14:textId="77777777" w:rsidR="004B609C" w:rsidRDefault="004B609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A1BD6F1" w14:textId="77777777" w:rsidR="004B609C" w:rsidRDefault="004B609C">
            <w:pPr>
              <w:rPr>
                <w:rFonts w:ascii="Calibri" w:hAnsi="Calibri" w:cs="Calibri"/>
                <w:color w:val="000000"/>
                <w:kern w:val="2"/>
                <w:szCs w:val="22"/>
              </w:rPr>
            </w:pPr>
            <w:r>
              <w:rPr>
                <w:rFonts w:ascii="Calibri" w:hAnsi="Calibri" w:cs="Calibri"/>
                <w:color w:val="000000"/>
                <w:kern w:val="2"/>
                <w:szCs w:val="22"/>
              </w:rPr>
              <w:t>Cisco Systems, Inc.</w:t>
            </w:r>
          </w:p>
        </w:tc>
      </w:tr>
      <w:tr w:rsidR="004B609C" w14:paraId="2C99B1D1" w14:textId="77777777" w:rsidTr="004B609C">
        <w:trPr>
          <w:trHeight w:val="300"/>
        </w:trPr>
        <w:tc>
          <w:tcPr>
            <w:tcW w:w="0" w:type="auto"/>
            <w:noWrap/>
            <w:tcMar>
              <w:top w:w="15" w:type="dxa"/>
              <w:left w:w="15" w:type="dxa"/>
              <w:bottom w:w="0" w:type="dxa"/>
              <w:right w:w="15" w:type="dxa"/>
            </w:tcMar>
            <w:vAlign w:val="bottom"/>
            <w:hideMark/>
          </w:tcPr>
          <w:p w14:paraId="039A1AD8" w14:textId="77777777" w:rsidR="004B609C" w:rsidRDefault="004B609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049374" w14:textId="77777777" w:rsidR="004B609C" w:rsidRDefault="004B609C">
            <w:pPr>
              <w:rPr>
                <w:rFonts w:ascii="Calibri" w:hAnsi="Calibri" w:cs="Calibri"/>
                <w:color w:val="000000"/>
                <w:kern w:val="2"/>
                <w:szCs w:val="22"/>
              </w:rPr>
            </w:pPr>
            <w:r>
              <w:rPr>
                <w:rFonts w:ascii="Calibri" w:hAnsi="Calibri" w:cs="Calibri"/>
                <w:color w:val="000000"/>
                <w:kern w:val="2"/>
                <w:szCs w:val="22"/>
              </w:rPr>
              <w:t>Cypress Semiconductor Corporation</w:t>
            </w:r>
          </w:p>
        </w:tc>
      </w:tr>
      <w:tr w:rsidR="004B609C" w14:paraId="62688AA6" w14:textId="77777777" w:rsidTr="004B609C">
        <w:trPr>
          <w:trHeight w:val="300"/>
        </w:trPr>
        <w:tc>
          <w:tcPr>
            <w:tcW w:w="0" w:type="auto"/>
            <w:noWrap/>
            <w:tcMar>
              <w:top w:w="15" w:type="dxa"/>
              <w:left w:w="15" w:type="dxa"/>
              <w:bottom w:w="0" w:type="dxa"/>
              <w:right w:w="15" w:type="dxa"/>
            </w:tcMar>
            <w:vAlign w:val="bottom"/>
            <w:hideMark/>
          </w:tcPr>
          <w:p w14:paraId="1F476F40" w14:textId="77777777" w:rsidR="004B609C" w:rsidRDefault="004B609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1283B94D" w14:textId="77777777" w:rsidR="004B609C" w:rsidRDefault="004B609C">
            <w:pPr>
              <w:rPr>
                <w:rFonts w:ascii="Calibri" w:hAnsi="Calibri" w:cs="Calibri"/>
                <w:color w:val="000000"/>
                <w:kern w:val="2"/>
                <w:szCs w:val="22"/>
              </w:rPr>
            </w:pPr>
            <w:r>
              <w:rPr>
                <w:rFonts w:ascii="Calibri" w:hAnsi="Calibri" w:cs="Calibri"/>
                <w:color w:val="000000"/>
                <w:kern w:val="2"/>
                <w:szCs w:val="22"/>
              </w:rPr>
              <w:t>VESTEL</w:t>
            </w:r>
          </w:p>
        </w:tc>
      </w:tr>
      <w:tr w:rsidR="004B609C" w14:paraId="3DB38157" w14:textId="77777777" w:rsidTr="004B609C">
        <w:trPr>
          <w:trHeight w:val="300"/>
        </w:trPr>
        <w:tc>
          <w:tcPr>
            <w:tcW w:w="0" w:type="auto"/>
            <w:noWrap/>
            <w:tcMar>
              <w:top w:w="15" w:type="dxa"/>
              <w:left w:w="15" w:type="dxa"/>
              <w:bottom w:w="0" w:type="dxa"/>
              <w:right w:w="15" w:type="dxa"/>
            </w:tcMar>
            <w:vAlign w:val="bottom"/>
            <w:hideMark/>
          </w:tcPr>
          <w:p w14:paraId="5F9BEDAD" w14:textId="77777777" w:rsidR="004B609C" w:rsidRDefault="004B609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BF9EAD9"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8378141" w14:textId="77777777" w:rsidTr="004B609C">
        <w:trPr>
          <w:trHeight w:val="300"/>
        </w:trPr>
        <w:tc>
          <w:tcPr>
            <w:tcW w:w="0" w:type="auto"/>
            <w:noWrap/>
            <w:tcMar>
              <w:top w:w="15" w:type="dxa"/>
              <w:left w:w="15" w:type="dxa"/>
              <w:bottom w:w="0" w:type="dxa"/>
              <w:right w:w="15" w:type="dxa"/>
            </w:tcMar>
            <w:vAlign w:val="bottom"/>
            <w:hideMark/>
          </w:tcPr>
          <w:p w14:paraId="2A75BFD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Patil, Abhishek</w:t>
            </w:r>
          </w:p>
        </w:tc>
        <w:tc>
          <w:tcPr>
            <w:tcW w:w="0" w:type="auto"/>
            <w:noWrap/>
            <w:tcMar>
              <w:top w:w="15" w:type="dxa"/>
              <w:left w:w="15" w:type="dxa"/>
              <w:bottom w:w="0" w:type="dxa"/>
              <w:right w:w="15" w:type="dxa"/>
            </w:tcMar>
            <w:vAlign w:val="bottom"/>
            <w:hideMark/>
          </w:tcPr>
          <w:p w14:paraId="024DA82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5721776" w14:textId="77777777" w:rsidTr="004B609C">
        <w:trPr>
          <w:trHeight w:val="300"/>
        </w:trPr>
        <w:tc>
          <w:tcPr>
            <w:tcW w:w="0" w:type="auto"/>
            <w:noWrap/>
            <w:tcMar>
              <w:top w:w="15" w:type="dxa"/>
              <w:left w:w="15" w:type="dxa"/>
              <w:bottom w:w="0" w:type="dxa"/>
              <w:right w:w="15" w:type="dxa"/>
            </w:tcMar>
            <w:vAlign w:val="bottom"/>
            <w:hideMark/>
          </w:tcPr>
          <w:p w14:paraId="04668C36" w14:textId="77777777" w:rsidR="004B609C" w:rsidRDefault="004B609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1DA5E4" w14:textId="77777777" w:rsidR="004B609C" w:rsidRDefault="004B609C">
            <w:pPr>
              <w:rPr>
                <w:rFonts w:ascii="Calibri" w:hAnsi="Calibri" w:cs="Calibri"/>
                <w:color w:val="000000"/>
                <w:kern w:val="2"/>
                <w:szCs w:val="22"/>
              </w:rPr>
            </w:pPr>
            <w:r>
              <w:rPr>
                <w:rFonts w:ascii="Calibri" w:hAnsi="Calibri" w:cs="Calibri"/>
                <w:color w:val="000000"/>
                <w:kern w:val="2"/>
                <w:szCs w:val="22"/>
              </w:rPr>
              <w:t>Hewlett Packard Enterprise</w:t>
            </w:r>
          </w:p>
        </w:tc>
      </w:tr>
      <w:tr w:rsidR="004B609C" w14:paraId="4543BF2B" w14:textId="77777777" w:rsidTr="004B609C">
        <w:trPr>
          <w:trHeight w:val="300"/>
        </w:trPr>
        <w:tc>
          <w:tcPr>
            <w:tcW w:w="0" w:type="auto"/>
            <w:noWrap/>
            <w:tcMar>
              <w:top w:w="15" w:type="dxa"/>
              <w:left w:w="15" w:type="dxa"/>
              <w:bottom w:w="0" w:type="dxa"/>
              <w:right w:w="15" w:type="dxa"/>
            </w:tcMar>
            <w:vAlign w:val="bottom"/>
            <w:hideMark/>
          </w:tcPr>
          <w:p w14:paraId="24FAD89E" w14:textId="77777777" w:rsidR="004B609C" w:rsidRDefault="004B609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54FB91"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7C1016B" w14:textId="77777777" w:rsidTr="004B609C">
        <w:trPr>
          <w:trHeight w:val="300"/>
        </w:trPr>
        <w:tc>
          <w:tcPr>
            <w:tcW w:w="0" w:type="auto"/>
            <w:noWrap/>
            <w:tcMar>
              <w:top w:w="15" w:type="dxa"/>
              <w:left w:w="15" w:type="dxa"/>
              <w:bottom w:w="0" w:type="dxa"/>
              <w:right w:w="15" w:type="dxa"/>
            </w:tcMar>
            <w:vAlign w:val="bottom"/>
            <w:hideMark/>
          </w:tcPr>
          <w:p w14:paraId="5309B820" w14:textId="77777777" w:rsidR="004B609C" w:rsidRDefault="004B609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E985D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5F2CD72E" w14:textId="77777777" w:rsidTr="004B609C">
        <w:trPr>
          <w:trHeight w:val="300"/>
        </w:trPr>
        <w:tc>
          <w:tcPr>
            <w:tcW w:w="0" w:type="auto"/>
            <w:noWrap/>
            <w:tcMar>
              <w:top w:w="15" w:type="dxa"/>
              <w:left w:w="15" w:type="dxa"/>
              <w:bottom w:w="0" w:type="dxa"/>
              <w:right w:w="15" w:type="dxa"/>
            </w:tcMar>
            <w:vAlign w:val="bottom"/>
            <w:hideMark/>
          </w:tcPr>
          <w:p w14:paraId="02603E11" w14:textId="77777777" w:rsidR="004B609C" w:rsidRDefault="004B609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9BDA2"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Technologies, Inc.</w:t>
            </w:r>
          </w:p>
        </w:tc>
      </w:tr>
      <w:tr w:rsidR="004B609C" w14:paraId="489BD4FD" w14:textId="77777777" w:rsidTr="004B609C">
        <w:trPr>
          <w:trHeight w:val="300"/>
        </w:trPr>
        <w:tc>
          <w:tcPr>
            <w:tcW w:w="0" w:type="auto"/>
            <w:noWrap/>
            <w:tcMar>
              <w:top w:w="15" w:type="dxa"/>
              <w:left w:w="15" w:type="dxa"/>
              <w:bottom w:w="0" w:type="dxa"/>
              <w:right w:w="15" w:type="dxa"/>
            </w:tcMar>
            <w:vAlign w:val="bottom"/>
            <w:hideMark/>
          </w:tcPr>
          <w:p w14:paraId="5647DCB2" w14:textId="77777777" w:rsidR="004B609C" w:rsidRDefault="004B609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1DEA82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0D40E29D" w14:textId="77777777" w:rsidTr="004B609C">
        <w:trPr>
          <w:trHeight w:val="300"/>
        </w:trPr>
        <w:tc>
          <w:tcPr>
            <w:tcW w:w="0" w:type="auto"/>
            <w:noWrap/>
            <w:tcMar>
              <w:top w:w="15" w:type="dxa"/>
              <w:left w:w="15" w:type="dxa"/>
              <w:bottom w:w="0" w:type="dxa"/>
              <w:right w:w="15" w:type="dxa"/>
            </w:tcMar>
            <w:vAlign w:val="bottom"/>
            <w:hideMark/>
          </w:tcPr>
          <w:p w14:paraId="1D46CBDF" w14:textId="77777777" w:rsidR="004B609C" w:rsidRDefault="004B609C">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007FB4F"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50C419D" w14:textId="77777777" w:rsidTr="004B609C">
        <w:trPr>
          <w:trHeight w:val="300"/>
        </w:trPr>
        <w:tc>
          <w:tcPr>
            <w:tcW w:w="0" w:type="auto"/>
            <w:noWrap/>
            <w:tcMar>
              <w:top w:w="15" w:type="dxa"/>
              <w:left w:w="15" w:type="dxa"/>
              <w:bottom w:w="0" w:type="dxa"/>
              <w:right w:w="15" w:type="dxa"/>
            </w:tcMar>
            <w:vAlign w:val="bottom"/>
            <w:hideMark/>
          </w:tcPr>
          <w:p w14:paraId="0D425D81" w14:textId="77777777" w:rsidR="004B609C" w:rsidRDefault="004B609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609E7BE"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7DCDC30D" w14:textId="77777777" w:rsidTr="004B609C">
        <w:trPr>
          <w:trHeight w:val="300"/>
        </w:trPr>
        <w:tc>
          <w:tcPr>
            <w:tcW w:w="0" w:type="auto"/>
            <w:noWrap/>
            <w:tcMar>
              <w:top w:w="15" w:type="dxa"/>
              <w:left w:w="15" w:type="dxa"/>
              <w:bottom w:w="0" w:type="dxa"/>
              <w:right w:w="15" w:type="dxa"/>
            </w:tcMar>
            <w:vAlign w:val="bottom"/>
            <w:hideMark/>
          </w:tcPr>
          <w:p w14:paraId="423DD27E" w14:textId="77777777" w:rsidR="004B609C" w:rsidRDefault="004B609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58C0F6ED"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62A0A6B" w14:textId="77777777" w:rsidTr="004B609C">
        <w:trPr>
          <w:trHeight w:val="300"/>
        </w:trPr>
        <w:tc>
          <w:tcPr>
            <w:tcW w:w="0" w:type="auto"/>
            <w:noWrap/>
            <w:tcMar>
              <w:top w:w="15" w:type="dxa"/>
              <w:left w:w="15" w:type="dxa"/>
              <w:bottom w:w="0" w:type="dxa"/>
              <w:right w:w="15" w:type="dxa"/>
            </w:tcMar>
            <w:vAlign w:val="bottom"/>
            <w:hideMark/>
          </w:tcPr>
          <w:p w14:paraId="59C0CB92" w14:textId="77777777" w:rsidR="004B609C" w:rsidRDefault="004B609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44E980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4A188E0" w14:textId="77777777" w:rsidTr="004B609C">
        <w:trPr>
          <w:trHeight w:val="300"/>
        </w:trPr>
        <w:tc>
          <w:tcPr>
            <w:tcW w:w="0" w:type="auto"/>
            <w:noWrap/>
            <w:tcMar>
              <w:top w:w="15" w:type="dxa"/>
              <w:left w:w="15" w:type="dxa"/>
              <w:bottom w:w="0" w:type="dxa"/>
              <w:right w:w="15" w:type="dxa"/>
            </w:tcMar>
            <w:vAlign w:val="bottom"/>
            <w:hideMark/>
          </w:tcPr>
          <w:p w14:paraId="75DEA394" w14:textId="77777777" w:rsidR="004B609C" w:rsidRDefault="004B609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9365681"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48F9313F" w14:textId="77777777" w:rsidTr="004B609C">
        <w:trPr>
          <w:trHeight w:val="300"/>
        </w:trPr>
        <w:tc>
          <w:tcPr>
            <w:tcW w:w="0" w:type="auto"/>
            <w:noWrap/>
            <w:tcMar>
              <w:top w:w="15" w:type="dxa"/>
              <w:left w:w="15" w:type="dxa"/>
              <w:bottom w:w="0" w:type="dxa"/>
              <w:right w:w="15" w:type="dxa"/>
            </w:tcMar>
            <w:vAlign w:val="bottom"/>
            <w:hideMark/>
          </w:tcPr>
          <w:p w14:paraId="340CD683" w14:textId="77777777" w:rsidR="004B609C" w:rsidRDefault="004B609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B8E30F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E93CCB2" w14:textId="77777777" w:rsidTr="004B609C">
        <w:trPr>
          <w:trHeight w:val="300"/>
        </w:trPr>
        <w:tc>
          <w:tcPr>
            <w:tcW w:w="0" w:type="auto"/>
            <w:noWrap/>
            <w:tcMar>
              <w:top w:w="15" w:type="dxa"/>
              <w:left w:w="15" w:type="dxa"/>
              <w:bottom w:w="0" w:type="dxa"/>
              <w:right w:w="15" w:type="dxa"/>
            </w:tcMar>
            <w:vAlign w:val="bottom"/>
            <w:hideMark/>
          </w:tcPr>
          <w:p w14:paraId="1AE31CAC" w14:textId="77777777" w:rsidR="004B609C" w:rsidRDefault="004B609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5CFC3B6"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BCEC407" w14:textId="77777777" w:rsidTr="004B609C">
        <w:trPr>
          <w:trHeight w:val="300"/>
        </w:trPr>
        <w:tc>
          <w:tcPr>
            <w:tcW w:w="0" w:type="auto"/>
            <w:noWrap/>
            <w:tcMar>
              <w:top w:w="15" w:type="dxa"/>
              <w:left w:w="15" w:type="dxa"/>
              <w:bottom w:w="0" w:type="dxa"/>
              <w:right w:w="15" w:type="dxa"/>
            </w:tcMar>
            <w:vAlign w:val="bottom"/>
            <w:hideMark/>
          </w:tcPr>
          <w:p w14:paraId="6720AF9D" w14:textId="77777777" w:rsidR="004B609C" w:rsidRDefault="004B609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BFE09E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007EDF10" w14:textId="77777777" w:rsidTr="004B609C">
        <w:trPr>
          <w:trHeight w:val="300"/>
        </w:trPr>
        <w:tc>
          <w:tcPr>
            <w:tcW w:w="0" w:type="auto"/>
            <w:noWrap/>
            <w:tcMar>
              <w:top w:w="15" w:type="dxa"/>
              <w:left w:w="15" w:type="dxa"/>
              <w:bottom w:w="0" w:type="dxa"/>
              <w:right w:w="15" w:type="dxa"/>
            </w:tcMar>
            <w:vAlign w:val="bottom"/>
            <w:hideMark/>
          </w:tcPr>
          <w:p w14:paraId="1643039B" w14:textId="77777777" w:rsidR="004B609C" w:rsidRDefault="004B609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EE1A97"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1807F1AD" w14:textId="77777777" w:rsidTr="004B609C">
        <w:trPr>
          <w:trHeight w:val="300"/>
        </w:trPr>
        <w:tc>
          <w:tcPr>
            <w:tcW w:w="0" w:type="auto"/>
            <w:noWrap/>
            <w:tcMar>
              <w:top w:w="15" w:type="dxa"/>
              <w:left w:w="15" w:type="dxa"/>
              <w:bottom w:w="0" w:type="dxa"/>
              <w:right w:w="15" w:type="dxa"/>
            </w:tcMar>
            <w:vAlign w:val="bottom"/>
            <w:hideMark/>
          </w:tcPr>
          <w:p w14:paraId="1E4011E0" w14:textId="77777777" w:rsidR="004B609C" w:rsidRDefault="004B609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FA8689"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628440A4" w14:textId="77777777" w:rsidTr="004B609C">
        <w:trPr>
          <w:trHeight w:val="300"/>
        </w:trPr>
        <w:tc>
          <w:tcPr>
            <w:tcW w:w="0" w:type="auto"/>
            <w:noWrap/>
            <w:tcMar>
              <w:top w:w="15" w:type="dxa"/>
              <w:left w:w="15" w:type="dxa"/>
              <w:bottom w:w="0" w:type="dxa"/>
              <w:right w:w="15" w:type="dxa"/>
            </w:tcMar>
            <w:vAlign w:val="bottom"/>
            <w:hideMark/>
          </w:tcPr>
          <w:p w14:paraId="03CF4903" w14:textId="77777777" w:rsidR="004B609C" w:rsidRDefault="004B609C">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4230BB0A"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2198A5B9" w14:textId="77777777" w:rsidTr="004B609C">
        <w:trPr>
          <w:trHeight w:val="300"/>
        </w:trPr>
        <w:tc>
          <w:tcPr>
            <w:tcW w:w="0" w:type="auto"/>
            <w:noWrap/>
            <w:tcMar>
              <w:top w:w="15" w:type="dxa"/>
              <w:left w:w="15" w:type="dxa"/>
              <w:bottom w:w="0" w:type="dxa"/>
              <w:right w:w="15" w:type="dxa"/>
            </w:tcMar>
            <w:vAlign w:val="bottom"/>
            <w:hideMark/>
          </w:tcPr>
          <w:p w14:paraId="06B0B92F" w14:textId="77777777" w:rsidR="004B609C" w:rsidRDefault="004B609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4BCFF3D"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3EB81D60" w14:textId="77777777" w:rsidTr="004B609C">
        <w:trPr>
          <w:trHeight w:val="300"/>
        </w:trPr>
        <w:tc>
          <w:tcPr>
            <w:tcW w:w="0" w:type="auto"/>
            <w:noWrap/>
            <w:tcMar>
              <w:top w:w="15" w:type="dxa"/>
              <w:left w:w="15" w:type="dxa"/>
              <w:bottom w:w="0" w:type="dxa"/>
              <w:right w:w="15" w:type="dxa"/>
            </w:tcMar>
            <w:vAlign w:val="bottom"/>
            <w:hideMark/>
          </w:tcPr>
          <w:p w14:paraId="781A6685" w14:textId="77777777" w:rsidR="004B609C" w:rsidRDefault="004B609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7DC04FD" w14:textId="77777777" w:rsidR="004B609C" w:rsidRDefault="004B609C">
            <w:pPr>
              <w:rPr>
                <w:rFonts w:ascii="Calibri" w:hAnsi="Calibri" w:cs="Calibri"/>
                <w:color w:val="000000"/>
                <w:kern w:val="2"/>
                <w:szCs w:val="22"/>
              </w:rPr>
            </w:pPr>
            <w:r>
              <w:rPr>
                <w:rFonts w:ascii="Calibri" w:hAnsi="Calibri" w:cs="Calibri"/>
                <w:color w:val="000000"/>
                <w:kern w:val="2"/>
                <w:szCs w:val="22"/>
              </w:rPr>
              <w:t>Huawei R&amp;D USA</w:t>
            </w:r>
          </w:p>
        </w:tc>
      </w:tr>
      <w:tr w:rsidR="004B609C" w14:paraId="65A60AF9" w14:textId="77777777" w:rsidTr="004B609C">
        <w:trPr>
          <w:trHeight w:val="300"/>
        </w:trPr>
        <w:tc>
          <w:tcPr>
            <w:tcW w:w="0" w:type="auto"/>
            <w:noWrap/>
            <w:tcMar>
              <w:top w:w="15" w:type="dxa"/>
              <w:left w:w="15" w:type="dxa"/>
              <w:bottom w:w="0" w:type="dxa"/>
              <w:right w:w="15" w:type="dxa"/>
            </w:tcMar>
            <w:vAlign w:val="bottom"/>
            <w:hideMark/>
          </w:tcPr>
          <w:p w14:paraId="384BBFF2" w14:textId="77777777" w:rsidR="004B609C" w:rsidRDefault="004B609C">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4D0F791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335443A1" w14:textId="77777777" w:rsidTr="004B609C">
        <w:trPr>
          <w:trHeight w:val="300"/>
        </w:trPr>
        <w:tc>
          <w:tcPr>
            <w:tcW w:w="0" w:type="auto"/>
            <w:noWrap/>
            <w:tcMar>
              <w:top w:w="15" w:type="dxa"/>
              <w:left w:w="15" w:type="dxa"/>
              <w:bottom w:w="0" w:type="dxa"/>
              <w:right w:w="15" w:type="dxa"/>
            </w:tcMar>
            <w:vAlign w:val="bottom"/>
            <w:hideMark/>
          </w:tcPr>
          <w:p w14:paraId="2DFFF090" w14:textId="77777777" w:rsidR="004B609C" w:rsidRDefault="004B609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4EBC92B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6326615" w14:textId="77777777" w:rsidTr="004B609C">
        <w:trPr>
          <w:trHeight w:val="300"/>
        </w:trPr>
        <w:tc>
          <w:tcPr>
            <w:tcW w:w="0" w:type="auto"/>
            <w:noWrap/>
            <w:tcMar>
              <w:top w:w="15" w:type="dxa"/>
              <w:left w:w="15" w:type="dxa"/>
              <w:bottom w:w="0" w:type="dxa"/>
              <w:right w:w="15" w:type="dxa"/>
            </w:tcMar>
            <w:vAlign w:val="bottom"/>
            <w:hideMark/>
          </w:tcPr>
          <w:p w14:paraId="42B33B39" w14:textId="77777777" w:rsidR="004B609C" w:rsidRDefault="004B609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0F3DB56" w14:textId="77777777" w:rsidR="004B609C" w:rsidRDefault="004B609C">
            <w:pPr>
              <w:rPr>
                <w:rFonts w:ascii="Calibri" w:hAnsi="Calibri" w:cs="Calibri"/>
                <w:color w:val="000000"/>
                <w:kern w:val="2"/>
                <w:szCs w:val="22"/>
              </w:rPr>
            </w:pPr>
            <w:r>
              <w:rPr>
                <w:rFonts w:ascii="Calibri" w:hAnsi="Calibri" w:cs="Calibri"/>
                <w:color w:val="000000"/>
                <w:kern w:val="2"/>
                <w:szCs w:val="22"/>
              </w:rPr>
              <w:t>Nokia</w:t>
            </w:r>
          </w:p>
        </w:tc>
      </w:tr>
      <w:tr w:rsidR="004B609C" w14:paraId="56E5AA27" w14:textId="77777777" w:rsidTr="004B609C">
        <w:trPr>
          <w:trHeight w:val="300"/>
        </w:trPr>
        <w:tc>
          <w:tcPr>
            <w:tcW w:w="0" w:type="auto"/>
            <w:noWrap/>
            <w:tcMar>
              <w:top w:w="15" w:type="dxa"/>
              <w:left w:w="15" w:type="dxa"/>
              <w:bottom w:w="0" w:type="dxa"/>
              <w:right w:w="15" w:type="dxa"/>
            </w:tcMar>
            <w:vAlign w:val="bottom"/>
            <w:hideMark/>
          </w:tcPr>
          <w:p w14:paraId="66830693" w14:textId="77777777" w:rsidR="004B609C" w:rsidRDefault="004B609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0122A"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1D6381B5" w14:textId="77777777" w:rsidTr="004B609C">
        <w:trPr>
          <w:trHeight w:val="300"/>
        </w:trPr>
        <w:tc>
          <w:tcPr>
            <w:tcW w:w="0" w:type="auto"/>
            <w:noWrap/>
            <w:tcMar>
              <w:top w:w="15" w:type="dxa"/>
              <w:left w:w="15" w:type="dxa"/>
              <w:bottom w:w="0" w:type="dxa"/>
              <w:right w:w="15" w:type="dxa"/>
            </w:tcMar>
            <w:vAlign w:val="bottom"/>
            <w:hideMark/>
          </w:tcPr>
          <w:p w14:paraId="43BD6C4A" w14:textId="77777777" w:rsidR="004B609C" w:rsidRDefault="004B609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4F02FB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6F28E77E" w14:textId="77777777" w:rsidTr="004B609C">
        <w:trPr>
          <w:trHeight w:val="300"/>
        </w:trPr>
        <w:tc>
          <w:tcPr>
            <w:tcW w:w="0" w:type="auto"/>
            <w:noWrap/>
            <w:tcMar>
              <w:top w:w="15" w:type="dxa"/>
              <w:left w:w="15" w:type="dxa"/>
              <w:bottom w:w="0" w:type="dxa"/>
              <w:right w:w="15" w:type="dxa"/>
            </w:tcMar>
            <w:vAlign w:val="bottom"/>
            <w:hideMark/>
          </w:tcPr>
          <w:p w14:paraId="0D73CAC2" w14:textId="77777777" w:rsidR="004B609C" w:rsidRDefault="004B609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E362B53" w14:textId="77777777" w:rsidR="004B609C" w:rsidRDefault="004B609C">
            <w:pPr>
              <w:rPr>
                <w:rFonts w:ascii="Calibri" w:hAnsi="Calibri" w:cs="Calibri"/>
                <w:color w:val="000000"/>
                <w:kern w:val="2"/>
                <w:szCs w:val="22"/>
              </w:rPr>
            </w:pPr>
            <w:r>
              <w:rPr>
                <w:rFonts w:ascii="Calibri" w:hAnsi="Calibri" w:cs="Calibri"/>
                <w:color w:val="000000"/>
                <w:kern w:val="2"/>
                <w:szCs w:val="22"/>
              </w:rPr>
              <w:t>Futurewei Technologies</w:t>
            </w:r>
          </w:p>
        </w:tc>
      </w:tr>
      <w:tr w:rsidR="004B609C" w14:paraId="2769B440" w14:textId="77777777" w:rsidTr="004B609C">
        <w:trPr>
          <w:trHeight w:val="300"/>
        </w:trPr>
        <w:tc>
          <w:tcPr>
            <w:tcW w:w="0" w:type="auto"/>
            <w:noWrap/>
            <w:tcMar>
              <w:top w:w="15" w:type="dxa"/>
              <w:left w:w="15" w:type="dxa"/>
              <w:bottom w:w="0" w:type="dxa"/>
              <w:right w:w="15" w:type="dxa"/>
            </w:tcMar>
            <w:vAlign w:val="bottom"/>
            <w:hideMark/>
          </w:tcPr>
          <w:p w14:paraId="0F45AC89" w14:textId="77777777" w:rsidR="004B609C" w:rsidRDefault="004B609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EF8BCA3"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445A87C" w14:textId="77777777" w:rsidTr="004B609C">
        <w:trPr>
          <w:trHeight w:val="300"/>
        </w:trPr>
        <w:tc>
          <w:tcPr>
            <w:tcW w:w="0" w:type="auto"/>
            <w:noWrap/>
            <w:tcMar>
              <w:top w:w="15" w:type="dxa"/>
              <w:left w:w="15" w:type="dxa"/>
              <w:bottom w:w="0" w:type="dxa"/>
              <w:right w:w="15" w:type="dxa"/>
            </w:tcMar>
            <w:vAlign w:val="bottom"/>
            <w:hideMark/>
          </w:tcPr>
          <w:p w14:paraId="1D34B89E" w14:textId="77777777" w:rsidR="004B609C" w:rsidRDefault="004B609C">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0A9B562D"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898CEEC" w14:textId="77777777" w:rsidTr="004B609C">
        <w:trPr>
          <w:trHeight w:val="300"/>
        </w:trPr>
        <w:tc>
          <w:tcPr>
            <w:tcW w:w="0" w:type="auto"/>
            <w:noWrap/>
            <w:tcMar>
              <w:top w:w="15" w:type="dxa"/>
              <w:left w:w="15" w:type="dxa"/>
              <w:bottom w:w="0" w:type="dxa"/>
              <w:right w:w="15" w:type="dxa"/>
            </w:tcMar>
            <w:vAlign w:val="bottom"/>
            <w:hideMark/>
          </w:tcPr>
          <w:p w14:paraId="7F5D4FFF" w14:textId="77777777" w:rsidR="004B609C" w:rsidRDefault="004B609C">
            <w:pPr>
              <w:rPr>
                <w:rFonts w:ascii="Calibri" w:hAnsi="Calibri" w:cs="Calibri"/>
                <w:color w:val="000000"/>
                <w:kern w:val="2"/>
                <w:szCs w:val="22"/>
              </w:rPr>
            </w:pPr>
            <w:r>
              <w:rPr>
                <w:rFonts w:ascii="Calibri" w:hAnsi="Calibri" w:cs="Calibri"/>
                <w:color w:val="000000"/>
                <w:kern w:val="2"/>
                <w:szCs w:val="22"/>
              </w:rPr>
              <w:t>ZEGRAR, Salah Eddine</w:t>
            </w:r>
          </w:p>
        </w:tc>
        <w:tc>
          <w:tcPr>
            <w:tcW w:w="0" w:type="auto"/>
            <w:noWrap/>
            <w:tcMar>
              <w:top w:w="15" w:type="dxa"/>
              <w:left w:w="15" w:type="dxa"/>
              <w:bottom w:w="0" w:type="dxa"/>
              <w:right w:w="15" w:type="dxa"/>
            </w:tcMar>
            <w:vAlign w:val="bottom"/>
            <w:hideMark/>
          </w:tcPr>
          <w:p w14:paraId="39D2D74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177664EB" w14:textId="77777777" w:rsidTr="004B609C">
        <w:trPr>
          <w:trHeight w:val="300"/>
        </w:trPr>
        <w:tc>
          <w:tcPr>
            <w:tcW w:w="0" w:type="auto"/>
            <w:noWrap/>
            <w:tcMar>
              <w:top w:w="15" w:type="dxa"/>
              <w:left w:w="15" w:type="dxa"/>
              <w:bottom w:w="0" w:type="dxa"/>
              <w:right w:w="15" w:type="dxa"/>
            </w:tcMar>
            <w:vAlign w:val="bottom"/>
            <w:hideMark/>
          </w:tcPr>
          <w:p w14:paraId="49472CAB" w14:textId="77777777" w:rsidR="004B609C" w:rsidRDefault="004B609C">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A897C67" w14:textId="77777777" w:rsidR="004B609C" w:rsidRDefault="004B609C">
            <w:pPr>
              <w:rPr>
                <w:rFonts w:ascii="Calibri" w:hAnsi="Calibri" w:cs="Calibri"/>
                <w:color w:val="000000"/>
                <w:kern w:val="2"/>
                <w:szCs w:val="22"/>
              </w:rPr>
            </w:pPr>
            <w:r>
              <w:rPr>
                <w:rFonts w:ascii="Calibri" w:hAnsi="Calibri" w:cs="Calibri"/>
                <w:color w:val="000000"/>
                <w:kern w:val="2"/>
                <w:szCs w:val="22"/>
              </w:rPr>
              <w:t>NEC Laboratories Europe</w:t>
            </w:r>
          </w:p>
        </w:tc>
      </w:tr>
      <w:tr w:rsidR="004B609C" w14:paraId="4CCBF044" w14:textId="77777777" w:rsidTr="004B609C">
        <w:trPr>
          <w:trHeight w:val="300"/>
        </w:trPr>
        <w:tc>
          <w:tcPr>
            <w:tcW w:w="0" w:type="auto"/>
            <w:noWrap/>
            <w:tcMar>
              <w:top w:w="15" w:type="dxa"/>
              <w:left w:w="15" w:type="dxa"/>
              <w:bottom w:w="0" w:type="dxa"/>
              <w:right w:w="15" w:type="dxa"/>
            </w:tcMar>
            <w:vAlign w:val="bottom"/>
            <w:hideMark/>
          </w:tcPr>
          <w:p w14:paraId="340A5B9F" w14:textId="77777777" w:rsidR="004B609C" w:rsidRDefault="004B609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0C69AAD9"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AE1DBF8" w14:textId="77777777" w:rsidTr="004B609C">
        <w:trPr>
          <w:trHeight w:val="300"/>
        </w:trPr>
        <w:tc>
          <w:tcPr>
            <w:tcW w:w="0" w:type="auto"/>
            <w:noWrap/>
            <w:tcMar>
              <w:top w:w="15" w:type="dxa"/>
              <w:left w:w="15" w:type="dxa"/>
              <w:bottom w:w="0" w:type="dxa"/>
              <w:right w:w="15" w:type="dxa"/>
            </w:tcMar>
            <w:vAlign w:val="bottom"/>
            <w:hideMark/>
          </w:tcPr>
          <w:p w14:paraId="46CD4BB3" w14:textId="77777777" w:rsidR="004B609C" w:rsidRDefault="004B609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CDDFA8D" w14:textId="77777777" w:rsidR="004B609C" w:rsidRDefault="004B609C">
            <w:pPr>
              <w:rPr>
                <w:rFonts w:ascii="Calibri" w:hAnsi="Calibri" w:cs="Calibri"/>
                <w:color w:val="000000"/>
                <w:kern w:val="2"/>
                <w:szCs w:val="22"/>
              </w:rPr>
            </w:pPr>
            <w:r>
              <w:rPr>
                <w:rFonts w:ascii="Calibri" w:hAnsi="Calibri" w:cs="Calibri"/>
                <w:color w:val="000000"/>
                <w:kern w:val="2"/>
                <w:szCs w:val="22"/>
              </w:rPr>
              <w:t>Tencent</w:t>
            </w:r>
          </w:p>
        </w:tc>
      </w:tr>
    </w:tbl>
    <w:p w14:paraId="7AA57D3B" w14:textId="77777777" w:rsidR="004B609C" w:rsidRDefault="004B609C" w:rsidP="00C76574">
      <w:pPr>
        <w:ind w:left="1440"/>
        <w:rPr>
          <w:b/>
        </w:rPr>
      </w:pP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ListParagraph"/>
        <w:ind w:left="643"/>
        <w:rPr>
          <w:lang w:eastAsia="ko-KR"/>
        </w:rPr>
      </w:pPr>
    </w:p>
    <w:p w14:paraId="0320324C" w14:textId="46FF18A3" w:rsidR="00C76574" w:rsidRDefault="00374CF8" w:rsidP="007C1A92">
      <w:pPr>
        <w:pStyle w:val="ListParagraph"/>
        <w:numPr>
          <w:ilvl w:val="0"/>
          <w:numId w:val="28"/>
        </w:numPr>
        <w:rPr>
          <w:sz w:val="22"/>
          <w:szCs w:val="22"/>
        </w:rPr>
      </w:pPr>
      <w:hyperlink r:id="rId67" w:history="1">
        <w:r w:rsidR="00C76574" w:rsidRPr="00A52F63">
          <w:rPr>
            <w:rStyle w:val="Hyperlink"/>
            <w:sz w:val="22"/>
            <w:szCs w:val="22"/>
          </w:rPr>
          <w:t>670r</w:t>
        </w:r>
      </w:hyperlink>
      <w:r w:rsidR="00255BB9">
        <w:rPr>
          <w:rStyle w:val="Hyperlink"/>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ListParagraph"/>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7C1A92">
      <w:pPr>
        <w:pStyle w:val="ListParagraph"/>
        <w:numPr>
          <w:ilvl w:val="1"/>
          <w:numId w:val="28"/>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7C1A92">
      <w:pPr>
        <w:pStyle w:val="ListParagraph"/>
        <w:numPr>
          <w:ilvl w:val="2"/>
          <w:numId w:val="28"/>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w:t>
      </w:r>
      <w:r w:rsidRPr="00DC3A80">
        <w:rPr>
          <w:lang w:val="en-US" w:eastAsia="ko-KR"/>
        </w:rPr>
        <w:lastRenderedPageBreak/>
        <w:t xml:space="preserve">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7C1A92">
      <w:pPr>
        <w:pStyle w:val="ListParagraph"/>
        <w:numPr>
          <w:ilvl w:val="3"/>
          <w:numId w:val="28"/>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ListParagraph"/>
        <w:ind w:left="643"/>
        <w:rPr>
          <w:lang w:eastAsia="ko-KR"/>
        </w:rPr>
      </w:pPr>
    </w:p>
    <w:p w14:paraId="366CFA54" w14:textId="2D72B218" w:rsidR="00C76574" w:rsidRDefault="00DC3A80" w:rsidP="00C76574">
      <w:pPr>
        <w:pStyle w:val="ListParagraph"/>
        <w:ind w:left="643"/>
        <w:rPr>
          <w:lang w:eastAsia="ko-KR"/>
        </w:rPr>
      </w:pPr>
      <w:r w:rsidRPr="00DC3A80">
        <w:rPr>
          <w:highlight w:val="green"/>
          <w:lang w:eastAsia="ko-KR"/>
        </w:rPr>
        <w:t>SP is approved with unanimous consent</w:t>
      </w:r>
    </w:p>
    <w:p w14:paraId="051DF9EE" w14:textId="77777777" w:rsidR="00215E9E" w:rsidRDefault="00215E9E" w:rsidP="00C76574">
      <w:pPr>
        <w:pStyle w:val="ListParagraph"/>
        <w:ind w:left="643"/>
        <w:rPr>
          <w:lang w:eastAsia="ko-KR"/>
        </w:rPr>
      </w:pPr>
    </w:p>
    <w:p w14:paraId="16385B64" w14:textId="08A74323" w:rsidR="00215E9E" w:rsidRDefault="00374CF8" w:rsidP="007C1A92">
      <w:pPr>
        <w:pStyle w:val="ListParagraph"/>
        <w:numPr>
          <w:ilvl w:val="0"/>
          <w:numId w:val="28"/>
        </w:numPr>
      </w:pPr>
      <w:hyperlink r:id="rId68" w:history="1">
        <w:r w:rsidR="00215E9E" w:rsidRPr="00AF3FF5">
          <w:rPr>
            <w:rStyle w:val="Hyperlink"/>
          </w:rPr>
          <w:t>834r</w:t>
        </w:r>
      </w:hyperlink>
      <w:r w:rsidR="00DC3A80">
        <w:rPr>
          <w:rStyle w:val="Hyperlink"/>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ListParagraph"/>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7C1A92">
      <w:pPr>
        <w:pStyle w:val="ListParagraph"/>
        <w:numPr>
          <w:ilvl w:val="1"/>
          <w:numId w:val="28"/>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ListParagraph"/>
        <w:ind w:left="643"/>
        <w:rPr>
          <w:lang w:eastAsia="ko-KR"/>
        </w:rPr>
      </w:pPr>
      <w:r>
        <w:rPr>
          <w:rFonts w:hint="eastAsia"/>
          <w:lang w:eastAsia="ko-KR"/>
        </w:rPr>
        <w:t>Discussion:</w:t>
      </w:r>
    </w:p>
    <w:p w14:paraId="32FF0714" w14:textId="77777777" w:rsidR="00255BB9" w:rsidRDefault="00255BB9" w:rsidP="00C76574">
      <w:pPr>
        <w:pStyle w:val="ListParagraph"/>
        <w:ind w:left="643"/>
        <w:rPr>
          <w:lang w:eastAsia="ko-KR"/>
        </w:rPr>
      </w:pPr>
    </w:p>
    <w:p w14:paraId="34565435" w14:textId="55E8DB86" w:rsidR="00215E9E" w:rsidRDefault="00255BB9" w:rsidP="00C76574">
      <w:pPr>
        <w:pStyle w:val="ListParagraph"/>
        <w:ind w:left="643"/>
        <w:rPr>
          <w:lang w:eastAsia="ko-KR"/>
        </w:rPr>
      </w:pPr>
      <w:r>
        <w:rPr>
          <w:lang w:eastAsia="ko-KR"/>
        </w:rPr>
        <w:t>C: I don’t know whether this multi-link association is useful.</w:t>
      </w:r>
    </w:p>
    <w:p w14:paraId="5D9FA9EF" w14:textId="7CBF648D" w:rsidR="00255BB9" w:rsidRDefault="00255BB9" w:rsidP="00C76574">
      <w:pPr>
        <w:pStyle w:val="ListParagraph"/>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ListParagraph"/>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ListParagraph"/>
        <w:ind w:left="643"/>
        <w:rPr>
          <w:sz w:val="22"/>
          <w:szCs w:val="22"/>
          <w:lang w:eastAsia="ko-KR"/>
        </w:rPr>
      </w:pPr>
    </w:p>
    <w:p w14:paraId="1F2723E0" w14:textId="518E8164" w:rsidR="00255BB9" w:rsidRDefault="00255BB9" w:rsidP="00C76574">
      <w:pPr>
        <w:pStyle w:val="ListParagraph"/>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ListParagraph"/>
        <w:ind w:left="643"/>
        <w:rPr>
          <w:sz w:val="22"/>
          <w:szCs w:val="22"/>
          <w:lang w:eastAsia="ko-KR"/>
        </w:rPr>
      </w:pPr>
    </w:p>
    <w:p w14:paraId="05363866" w14:textId="436112C3" w:rsidR="00C76574" w:rsidRDefault="00374CF8" w:rsidP="007C1A92">
      <w:pPr>
        <w:pStyle w:val="ListParagraph"/>
        <w:numPr>
          <w:ilvl w:val="0"/>
          <w:numId w:val="28"/>
        </w:numPr>
        <w:rPr>
          <w:sz w:val="22"/>
          <w:szCs w:val="22"/>
        </w:rPr>
      </w:pPr>
      <w:hyperlink r:id="rId69" w:history="1">
        <w:r w:rsidR="00C76574" w:rsidRPr="00A52F63">
          <w:rPr>
            <w:rStyle w:val="Hyperlink"/>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ListParagraph"/>
        <w:ind w:left="643"/>
        <w:rPr>
          <w:lang w:eastAsia="ko-KR"/>
        </w:rPr>
      </w:pPr>
      <w:r>
        <w:rPr>
          <w:rFonts w:hint="eastAsia"/>
          <w:lang w:eastAsia="ko-KR"/>
        </w:rPr>
        <w:t>Discussion:</w:t>
      </w:r>
    </w:p>
    <w:p w14:paraId="4F4ECE39" w14:textId="72700C7A" w:rsidR="00255BB9" w:rsidRDefault="000E495C" w:rsidP="00C76574">
      <w:pPr>
        <w:pStyle w:val="ListParagraph"/>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ListParagraph"/>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ListParagraph"/>
        <w:ind w:left="643"/>
        <w:rPr>
          <w:sz w:val="22"/>
          <w:szCs w:val="22"/>
          <w:lang w:eastAsia="ko-KR"/>
        </w:rPr>
      </w:pPr>
      <w:r>
        <w:rPr>
          <w:sz w:val="22"/>
          <w:szCs w:val="22"/>
          <w:lang w:eastAsia="ko-KR"/>
        </w:rPr>
        <w:t>C: do we consider NAV?</w:t>
      </w:r>
    </w:p>
    <w:p w14:paraId="515DF7C1" w14:textId="4B93627C" w:rsidR="000E495C" w:rsidRDefault="000E495C" w:rsidP="00C76574">
      <w:pPr>
        <w:pStyle w:val="ListParagraph"/>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ListParagraph"/>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ListParagraph"/>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ListParagraph"/>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ListParagraph"/>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ListParagraph"/>
        <w:ind w:left="643"/>
        <w:rPr>
          <w:sz w:val="22"/>
          <w:szCs w:val="22"/>
          <w:lang w:eastAsia="ko-KR"/>
        </w:rPr>
      </w:pPr>
      <w:r>
        <w:rPr>
          <w:sz w:val="22"/>
          <w:szCs w:val="22"/>
          <w:lang w:eastAsia="ko-KR"/>
        </w:rPr>
        <w:t>A: Ok, let me think about it.</w:t>
      </w:r>
    </w:p>
    <w:p w14:paraId="4B5F8DB2" w14:textId="5EFB225F" w:rsidR="00CC01B0" w:rsidRDefault="00CC01B0" w:rsidP="00C76574">
      <w:pPr>
        <w:pStyle w:val="ListParagraph"/>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ListParagraph"/>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ListParagraph"/>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ListParagraph"/>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ListParagraph"/>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ListParagraph"/>
        <w:ind w:left="643"/>
        <w:rPr>
          <w:sz w:val="22"/>
          <w:szCs w:val="22"/>
          <w:lang w:eastAsia="ko-KR"/>
        </w:rPr>
      </w:pPr>
      <w:r>
        <w:rPr>
          <w:sz w:val="22"/>
          <w:szCs w:val="22"/>
          <w:lang w:eastAsia="ko-KR"/>
        </w:rPr>
        <w:t>C: slide 12, 3 means 4us. ...</w:t>
      </w:r>
    </w:p>
    <w:p w14:paraId="58AD7EA0" w14:textId="77777777" w:rsidR="00A74C4E" w:rsidRDefault="00A74C4E" w:rsidP="00C76574">
      <w:pPr>
        <w:pStyle w:val="ListParagraph"/>
        <w:ind w:left="643"/>
        <w:rPr>
          <w:sz w:val="22"/>
          <w:szCs w:val="22"/>
          <w:lang w:eastAsia="ko-KR"/>
        </w:rPr>
      </w:pPr>
    </w:p>
    <w:p w14:paraId="12DFAA4D" w14:textId="72507A17" w:rsidR="00A74C4E" w:rsidRDefault="00A74C4E" w:rsidP="00A74C4E">
      <w:pPr>
        <w:pStyle w:val="ListParagraph"/>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 xml:space="preserve">Note– The ending time of a first PPDU that carrying a frame soliciting an immediate response frame cannot be earlier more than aRxTxTurnaroundTime of the ending time of a second PPDU </w:t>
      </w:r>
      <w:r w:rsidRPr="00A74C4E">
        <w:rPr>
          <w:sz w:val="22"/>
          <w:szCs w:val="22"/>
          <w:lang w:eastAsia="ko-KR"/>
        </w:rPr>
        <w:lastRenderedPageBreak/>
        <w:t>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ListParagraph"/>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ListParagraph"/>
        <w:ind w:left="643"/>
        <w:rPr>
          <w:sz w:val="22"/>
          <w:szCs w:val="22"/>
          <w:lang w:eastAsia="ko-KR"/>
        </w:rPr>
      </w:pPr>
    </w:p>
    <w:p w14:paraId="0A443A3C" w14:textId="2EAECE42" w:rsidR="0076116F" w:rsidRPr="00A74C4E" w:rsidRDefault="00A74C4E" w:rsidP="007C1A92">
      <w:pPr>
        <w:pStyle w:val="ListParagraph"/>
        <w:numPr>
          <w:ilvl w:val="0"/>
          <w:numId w:val="29"/>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7C1A92">
      <w:pPr>
        <w:pStyle w:val="ListParagraph"/>
        <w:numPr>
          <w:ilvl w:val="1"/>
          <w:numId w:val="29"/>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ListParagraph"/>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7C1A92">
      <w:pPr>
        <w:pStyle w:val="ListParagraph"/>
        <w:numPr>
          <w:ilvl w:val="1"/>
          <w:numId w:val="29"/>
        </w:numPr>
        <w:rPr>
          <w:szCs w:val="22"/>
          <w:lang w:val="en-US" w:eastAsia="ko-KR"/>
        </w:rPr>
      </w:pPr>
    </w:p>
    <w:p w14:paraId="19C8E10B" w14:textId="77777777" w:rsidR="00A74C4E" w:rsidRPr="00913B53" w:rsidRDefault="00A74C4E" w:rsidP="00C76574">
      <w:pPr>
        <w:pStyle w:val="ListParagraph"/>
        <w:ind w:left="643"/>
        <w:rPr>
          <w:sz w:val="22"/>
          <w:szCs w:val="22"/>
          <w:lang w:eastAsia="ko-KR"/>
        </w:rPr>
      </w:pPr>
    </w:p>
    <w:p w14:paraId="0C1E49AC" w14:textId="77777777" w:rsidR="00C76574" w:rsidRDefault="00374CF8" w:rsidP="007C1A92">
      <w:pPr>
        <w:pStyle w:val="ListParagraph"/>
        <w:numPr>
          <w:ilvl w:val="0"/>
          <w:numId w:val="28"/>
        </w:numPr>
        <w:rPr>
          <w:sz w:val="22"/>
          <w:szCs w:val="22"/>
        </w:rPr>
      </w:pPr>
      <w:hyperlink r:id="rId70" w:history="1">
        <w:r w:rsidR="00C76574" w:rsidRPr="00A52F63">
          <w:rPr>
            <w:rStyle w:val="Hyperlink"/>
            <w:sz w:val="22"/>
            <w:szCs w:val="22"/>
          </w:rPr>
          <w:t>689r</w:t>
        </w:r>
        <w:r w:rsidR="00C76574">
          <w:rPr>
            <w:rStyle w:val="Hyperlink"/>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ListParagraph"/>
        <w:ind w:left="643"/>
        <w:rPr>
          <w:lang w:eastAsia="ko-KR"/>
        </w:rPr>
      </w:pPr>
      <w:r>
        <w:rPr>
          <w:rFonts w:hint="eastAsia"/>
          <w:lang w:eastAsia="ko-KR"/>
        </w:rPr>
        <w:t>Discussion:</w:t>
      </w:r>
    </w:p>
    <w:p w14:paraId="11716ACA" w14:textId="72AD7AA7" w:rsidR="00890015" w:rsidRDefault="00890015" w:rsidP="00C76574">
      <w:pPr>
        <w:pStyle w:val="ListParagraph"/>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ListParagraph"/>
        <w:ind w:left="643"/>
        <w:rPr>
          <w:lang w:eastAsia="ko-KR"/>
        </w:rPr>
      </w:pPr>
      <w:r>
        <w:rPr>
          <w:lang w:eastAsia="ko-KR"/>
        </w:rPr>
        <w:t>A: SP1 is just concept. SP 2 covers the details of it.</w:t>
      </w:r>
    </w:p>
    <w:p w14:paraId="3DEA4EA0" w14:textId="47FBD078" w:rsidR="00D83728" w:rsidRDefault="00D83728" w:rsidP="00C76574">
      <w:pPr>
        <w:pStyle w:val="ListParagraph"/>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ListParagraph"/>
        <w:ind w:left="643"/>
        <w:rPr>
          <w:lang w:eastAsia="ko-KR"/>
        </w:rPr>
      </w:pPr>
      <w:r>
        <w:rPr>
          <w:lang w:eastAsia="ko-KR"/>
        </w:rPr>
        <w:t>A: Having several issues on overhead issue.</w:t>
      </w:r>
    </w:p>
    <w:p w14:paraId="0868AEA1" w14:textId="25EBA0C2" w:rsidR="00D83728" w:rsidRDefault="00D83728" w:rsidP="00C76574">
      <w:pPr>
        <w:pStyle w:val="ListParagraph"/>
        <w:ind w:left="643"/>
        <w:rPr>
          <w:lang w:eastAsia="ko-KR"/>
        </w:rPr>
      </w:pPr>
      <w:r>
        <w:rPr>
          <w:lang w:eastAsia="ko-KR"/>
        </w:rPr>
        <w:t xml:space="preserve">C: For the control response frames, is there anything? </w:t>
      </w:r>
    </w:p>
    <w:p w14:paraId="2279570C" w14:textId="71FE4078" w:rsidR="00D83728" w:rsidRDefault="00D83728" w:rsidP="00C76574">
      <w:pPr>
        <w:pStyle w:val="ListParagraph"/>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ListParagraph"/>
        <w:ind w:left="643"/>
        <w:rPr>
          <w:lang w:eastAsia="ko-KR"/>
        </w:rPr>
      </w:pPr>
      <w:r>
        <w:rPr>
          <w:lang w:eastAsia="ko-KR"/>
        </w:rPr>
        <w:t xml:space="preserve">A: I understand you issue. </w:t>
      </w:r>
    </w:p>
    <w:p w14:paraId="56F6CF04" w14:textId="5F632001" w:rsidR="00D83728" w:rsidRDefault="00D83728" w:rsidP="00C76574">
      <w:pPr>
        <w:pStyle w:val="ListParagraph"/>
        <w:ind w:left="643"/>
        <w:rPr>
          <w:lang w:eastAsia="ko-KR"/>
        </w:rPr>
      </w:pPr>
      <w:r>
        <w:rPr>
          <w:lang w:eastAsia="ko-KR"/>
        </w:rPr>
        <w:t>C: This is not for R1.</w:t>
      </w:r>
    </w:p>
    <w:p w14:paraId="5570B1D5" w14:textId="5E613256" w:rsidR="00D83728" w:rsidRDefault="00D83728" w:rsidP="00C76574">
      <w:pPr>
        <w:pStyle w:val="ListParagraph"/>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ListParagraph"/>
        <w:ind w:left="643"/>
        <w:rPr>
          <w:lang w:eastAsia="ko-KR"/>
        </w:rPr>
      </w:pPr>
      <w:r>
        <w:rPr>
          <w:lang w:eastAsia="ko-KR"/>
        </w:rPr>
        <w:t xml:space="preserve">A: That’s the next step. </w:t>
      </w:r>
    </w:p>
    <w:p w14:paraId="39230609" w14:textId="6A18B70B" w:rsidR="00D83728" w:rsidRDefault="00D83728" w:rsidP="00C76574">
      <w:pPr>
        <w:pStyle w:val="ListParagraph"/>
        <w:ind w:left="643"/>
        <w:rPr>
          <w:lang w:eastAsia="ko-KR"/>
        </w:rPr>
      </w:pPr>
      <w:r>
        <w:rPr>
          <w:lang w:eastAsia="ko-KR"/>
        </w:rPr>
        <w:t>C: In case of non-HT PPDU, you don’t need to consider duration of non-HT PPDU.</w:t>
      </w:r>
    </w:p>
    <w:p w14:paraId="513304BA" w14:textId="39DEAC8C" w:rsidR="00D83728" w:rsidRDefault="00D83728" w:rsidP="00C76574">
      <w:pPr>
        <w:pStyle w:val="ListParagraph"/>
        <w:ind w:left="643"/>
        <w:rPr>
          <w:lang w:eastAsia="ko-KR"/>
        </w:rPr>
      </w:pPr>
      <w:r>
        <w:rPr>
          <w:lang w:eastAsia="ko-KR"/>
        </w:rPr>
        <w:t xml:space="preserve">C: Is this STA , AP, non-AP? </w:t>
      </w:r>
    </w:p>
    <w:p w14:paraId="6A041676" w14:textId="21F1D4C6" w:rsidR="00D83728" w:rsidRDefault="00D83728" w:rsidP="00C76574">
      <w:pPr>
        <w:pStyle w:val="ListParagraph"/>
        <w:ind w:left="643"/>
        <w:rPr>
          <w:lang w:eastAsia="ko-KR"/>
        </w:rPr>
      </w:pPr>
      <w:r>
        <w:rPr>
          <w:lang w:eastAsia="ko-KR"/>
        </w:rPr>
        <w:t>A: Both AP and non-AP.</w:t>
      </w:r>
    </w:p>
    <w:p w14:paraId="2E8E3E1E" w14:textId="7000CC86" w:rsidR="00D83728" w:rsidRDefault="00D83728" w:rsidP="00C76574">
      <w:pPr>
        <w:pStyle w:val="ListParagraph"/>
        <w:ind w:left="643"/>
        <w:rPr>
          <w:lang w:eastAsia="ko-KR"/>
        </w:rPr>
      </w:pPr>
    </w:p>
    <w:p w14:paraId="029A46F1" w14:textId="77777777" w:rsidR="0076116F" w:rsidRPr="00E426D2" w:rsidRDefault="007E2BB1" w:rsidP="007C1A92">
      <w:pPr>
        <w:pStyle w:val="ListParagraph"/>
        <w:numPr>
          <w:ilvl w:val="0"/>
          <w:numId w:val="30"/>
        </w:numPr>
        <w:rPr>
          <w:lang w:val="en-US" w:eastAsia="ko-KR"/>
        </w:rPr>
      </w:pPr>
      <w:r w:rsidRPr="00E426D2">
        <w:rPr>
          <w:b/>
          <w:bCs/>
          <w:lang w:val="en-US" w:eastAsia="ko-KR"/>
        </w:rPr>
        <w:t>Do you support in R1 of TGbe SFD that</w:t>
      </w:r>
    </w:p>
    <w:p w14:paraId="73A045C4" w14:textId="77777777" w:rsidR="0076116F" w:rsidRPr="00E426D2" w:rsidRDefault="007E2BB1" w:rsidP="007C1A92">
      <w:pPr>
        <w:pStyle w:val="ListParagraph"/>
        <w:numPr>
          <w:ilvl w:val="1"/>
          <w:numId w:val="30"/>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ListParagraph"/>
        <w:ind w:left="643"/>
        <w:rPr>
          <w:lang w:eastAsia="ko-KR"/>
        </w:rPr>
      </w:pPr>
      <w:r w:rsidRPr="00E426D2">
        <w:rPr>
          <w:rFonts w:hint="eastAsia"/>
          <w:highlight w:val="red"/>
          <w:lang w:eastAsia="ko-KR"/>
        </w:rPr>
        <w:t>25/25/33</w:t>
      </w:r>
    </w:p>
    <w:p w14:paraId="2B09B905" w14:textId="77777777" w:rsidR="00D83728" w:rsidRDefault="00D83728" w:rsidP="00C76574">
      <w:pPr>
        <w:pStyle w:val="ListParagraph"/>
        <w:ind w:left="643"/>
        <w:rPr>
          <w:sz w:val="22"/>
          <w:szCs w:val="22"/>
        </w:rPr>
      </w:pPr>
    </w:p>
    <w:p w14:paraId="311ABCF2" w14:textId="77777777" w:rsidR="00C76574" w:rsidRDefault="00374CF8" w:rsidP="007C1A92">
      <w:pPr>
        <w:pStyle w:val="ListParagraph"/>
        <w:numPr>
          <w:ilvl w:val="0"/>
          <w:numId w:val="28"/>
        </w:numPr>
        <w:rPr>
          <w:sz w:val="22"/>
          <w:szCs w:val="22"/>
        </w:rPr>
      </w:pPr>
      <w:hyperlink r:id="rId71" w:history="1">
        <w:r w:rsidR="00C76574" w:rsidRPr="00A52F63">
          <w:rPr>
            <w:rStyle w:val="Hyperlink"/>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ListParagraph"/>
        <w:ind w:left="643"/>
        <w:rPr>
          <w:lang w:eastAsia="ko-KR"/>
        </w:rPr>
      </w:pPr>
      <w:r>
        <w:rPr>
          <w:rFonts w:hint="eastAsia"/>
          <w:lang w:eastAsia="ko-KR"/>
        </w:rPr>
        <w:t>Discussion:</w:t>
      </w:r>
    </w:p>
    <w:p w14:paraId="3C783232" w14:textId="779AE887" w:rsidR="00E426D2" w:rsidRDefault="00E426D2" w:rsidP="00C76574">
      <w:pPr>
        <w:pStyle w:val="ListParagraph"/>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ListParagraph"/>
        <w:ind w:left="643"/>
        <w:rPr>
          <w:lang w:eastAsia="ko-KR"/>
        </w:rPr>
      </w:pPr>
      <w:r>
        <w:rPr>
          <w:lang w:eastAsia="ko-KR"/>
        </w:rPr>
        <w:t>A: Yes, if AP is smart and uses the DMS, it will not transmit the frame.</w:t>
      </w:r>
    </w:p>
    <w:p w14:paraId="149BF5FA" w14:textId="7B749A73" w:rsidR="00825EFA" w:rsidRDefault="00825EFA" w:rsidP="00C76574">
      <w:pPr>
        <w:pStyle w:val="ListParagraph"/>
        <w:ind w:left="643"/>
        <w:rPr>
          <w:lang w:eastAsia="ko-KR"/>
        </w:rPr>
      </w:pPr>
      <w:r>
        <w:rPr>
          <w:lang w:eastAsia="ko-KR"/>
        </w:rPr>
        <w:lastRenderedPageBreak/>
        <w:t>C: SP 1, the first bullet seems to make sense. But the second is several ways for it. Why not split two bullets?</w:t>
      </w:r>
    </w:p>
    <w:p w14:paraId="47F55AB5" w14:textId="70298BC3" w:rsidR="00825EFA" w:rsidRDefault="00825EFA" w:rsidP="00C76574">
      <w:pPr>
        <w:pStyle w:val="ListParagraph"/>
        <w:ind w:left="643"/>
        <w:rPr>
          <w:lang w:eastAsia="ko-KR"/>
        </w:rPr>
      </w:pPr>
      <w:r>
        <w:rPr>
          <w:lang w:eastAsia="ko-KR"/>
        </w:rPr>
        <w:t>A: Ok, let me listen other’s opinion.</w:t>
      </w:r>
    </w:p>
    <w:p w14:paraId="425C760C" w14:textId="49D840CB" w:rsidR="00825EFA" w:rsidRDefault="00825EFA" w:rsidP="00C76574">
      <w:pPr>
        <w:pStyle w:val="ListParagraph"/>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ListParagraph"/>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ListParagraph"/>
        <w:ind w:left="643"/>
        <w:rPr>
          <w:lang w:eastAsia="ko-KR"/>
        </w:rPr>
      </w:pPr>
      <w:r>
        <w:rPr>
          <w:lang w:eastAsia="ko-KR"/>
        </w:rPr>
        <w:t>C: Slide 12, in left side, is there already in the baseline?</w:t>
      </w:r>
    </w:p>
    <w:p w14:paraId="76A4A6CB" w14:textId="60292D17" w:rsidR="00825EFA" w:rsidRDefault="00825EFA" w:rsidP="00C76574">
      <w:pPr>
        <w:pStyle w:val="ListParagraph"/>
        <w:ind w:left="643"/>
        <w:rPr>
          <w:lang w:eastAsia="ko-KR"/>
        </w:rPr>
      </w:pPr>
      <w:r>
        <w:rPr>
          <w:lang w:eastAsia="ko-KR"/>
        </w:rPr>
        <w:t xml:space="preserve">A: Yes. </w:t>
      </w:r>
    </w:p>
    <w:p w14:paraId="514856EB" w14:textId="7B6E0794" w:rsidR="00A75388" w:rsidRDefault="00A75388" w:rsidP="00C76574">
      <w:pPr>
        <w:pStyle w:val="ListParagraph"/>
        <w:ind w:left="643"/>
        <w:rPr>
          <w:lang w:eastAsia="ko-KR"/>
        </w:rPr>
      </w:pPr>
      <w:r>
        <w:rPr>
          <w:lang w:eastAsia="ko-KR"/>
        </w:rPr>
        <w:t>C: I want to clarify the SA translation. Is it applied to unicast?</w:t>
      </w:r>
    </w:p>
    <w:p w14:paraId="466515AF" w14:textId="54D145C2" w:rsidR="00A75388" w:rsidRDefault="00A75388" w:rsidP="00C76574">
      <w:pPr>
        <w:pStyle w:val="ListParagraph"/>
        <w:ind w:left="643"/>
        <w:rPr>
          <w:lang w:eastAsia="ko-KR"/>
        </w:rPr>
      </w:pPr>
      <w:r>
        <w:rPr>
          <w:lang w:eastAsia="ko-KR"/>
        </w:rPr>
        <w:t>A: Yes.</w:t>
      </w:r>
    </w:p>
    <w:p w14:paraId="083A9A7E" w14:textId="77777777" w:rsidR="00825EFA" w:rsidRDefault="00825EFA" w:rsidP="00C76574">
      <w:pPr>
        <w:pStyle w:val="ListParagraph"/>
        <w:ind w:left="643"/>
        <w:rPr>
          <w:sz w:val="22"/>
          <w:szCs w:val="22"/>
        </w:rPr>
      </w:pPr>
    </w:p>
    <w:p w14:paraId="4725AC61" w14:textId="07A55F8B" w:rsidR="00A75388" w:rsidRPr="00A75388" w:rsidRDefault="00A75388" w:rsidP="00C76574">
      <w:pPr>
        <w:pStyle w:val="ListParagraph"/>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ListParagraph"/>
        <w:ind w:left="643"/>
        <w:rPr>
          <w:sz w:val="22"/>
          <w:szCs w:val="22"/>
        </w:rPr>
      </w:pPr>
    </w:p>
    <w:p w14:paraId="684B1360" w14:textId="60D0C036" w:rsidR="00A75388" w:rsidRPr="00C00828" w:rsidRDefault="00A75388" w:rsidP="00C76574">
      <w:pPr>
        <w:pStyle w:val="ListParagraph"/>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ListParagraph"/>
        <w:ind w:left="643"/>
        <w:rPr>
          <w:rStyle w:val="Hyperlink"/>
          <w:color w:val="auto"/>
          <w:sz w:val="22"/>
          <w:szCs w:val="22"/>
          <w:u w:val="none"/>
        </w:rPr>
      </w:pPr>
    </w:p>
    <w:p w14:paraId="5A2366C4" w14:textId="4AF30578" w:rsidR="0076116F" w:rsidRPr="00A75388" w:rsidRDefault="00A75388" w:rsidP="007C1A92">
      <w:pPr>
        <w:pStyle w:val="ListParagraph"/>
        <w:numPr>
          <w:ilvl w:val="0"/>
          <w:numId w:val="31"/>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7C1A92">
      <w:pPr>
        <w:pStyle w:val="ListParagraph"/>
        <w:numPr>
          <w:ilvl w:val="1"/>
          <w:numId w:val="31"/>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7C1A92">
      <w:pPr>
        <w:pStyle w:val="ListParagraph"/>
        <w:numPr>
          <w:ilvl w:val="1"/>
          <w:numId w:val="31"/>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ListParagraph"/>
        <w:ind w:left="643"/>
        <w:rPr>
          <w:rStyle w:val="Hyperlink"/>
          <w:color w:val="auto"/>
          <w:sz w:val="22"/>
          <w:szCs w:val="22"/>
          <w:u w:val="none"/>
          <w:lang w:eastAsia="ko-KR"/>
        </w:rPr>
      </w:pPr>
    </w:p>
    <w:p w14:paraId="18F5E7E2" w14:textId="1C7C64DD" w:rsidR="00A75388" w:rsidRDefault="00A75388" w:rsidP="00A75388">
      <w:pPr>
        <w:pStyle w:val="ListParagraph"/>
        <w:ind w:left="643"/>
        <w:rPr>
          <w:rStyle w:val="Hyperlink"/>
          <w:color w:val="auto"/>
          <w:sz w:val="22"/>
          <w:szCs w:val="22"/>
          <w:u w:val="none"/>
          <w:lang w:eastAsia="ko-KR"/>
        </w:rPr>
      </w:pPr>
      <w:r w:rsidRPr="00A75388">
        <w:rPr>
          <w:rStyle w:val="Hyperlink"/>
          <w:rFonts w:hint="eastAsia"/>
          <w:color w:val="auto"/>
          <w:sz w:val="22"/>
          <w:szCs w:val="22"/>
          <w:highlight w:val="red"/>
          <w:u w:val="none"/>
          <w:lang w:eastAsia="ko-KR"/>
        </w:rPr>
        <w:t xml:space="preserve">Yes/No/Abstain: </w:t>
      </w:r>
      <w:r w:rsidRPr="00A75388">
        <w:rPr>
          <w:rStyle w:val="Hyperlink"/>
          <w:color w:val="auto"/>
          <w:sz w:val="22"/>
          <w:szCs w:val="22"/>
          <w:highlight w:val="red"/>
          <w:u w:val="none"/>
          <w:lang w:eastAsia="ko-KR"/>
        </w:rPr>
        <w:t>23/19/27</w:t>
      </w:r>
    </w:p>
    <w:p w14:paraId="6E4F08F2" w14:textId="77777777" w:rsidR="00A75388" w:rsidRDefault="00A75388" w:rsidP="00A75388">
      <w:pPr>
        <w:pStyle w:val="ListParagraph"/>
        <w:ind w:left="643"/>
        <w:rPr>
          <w:rStyle w:val="Hyperlink"/>
          <w:color w:val="auto"/>
          <w:sz w:val="22"/>
          <w:szCs w:val="22"/>
          <w:u w:val="none"/>
        </w:rPr>
      </w:pPr>
    </w:p>
    <w:p w14:paraId="6825A7DB" w14:textId="77777777" w:rsidR="00A75388" w:rsidRPr="00A75388" w:rsidRDefault="00A75388" w:rsidP="00A75388">
      <w:pPr>
        <w:pStyle w:val="ListParagraph"/>
        <w:ind w:left="643"/>
        <w:rPr>
          <w:rStyle w:val="Hyperlink"/>
          <w:color w:val="auto"/>
          <w:sz w:val="22"/>
          <w:szCs w:val="22"/>
          <w:u w:val="none"/>
        </w:rPr>
      </w:pPr>
    </w:p>
    <w:p w14:paraId="69CF6AFD" w14:textId="77777777" w:rsidR="00C76574" w:rsidRDefault="00374CF8" w:rsidP="007C1A92">
      <w:pPr>
        <w:pStyle w:val="ListParagraph"/>
        <w:numPr>
          <w:ilvl w:val="0"/>
          <w:numId w:val="28"/>
        </w:numPr>
        <w:rPr>
          <w:sz w:val="22"/>
          <w:szCs w:val="22"/>
        </w:rPr>
      </w:pPr>
      <w:hyperlink r:id="rId72" w:history="1">
        <w:r w:rsidR="00C76574" w:rsidRPr="00AB2125">
          <w:rPr>
            <w:rStyle w:val="Hyperlink"/>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ListParagraph"/>
        <w:ind w:left="643"/>
        <w:rPr>
          <w:lang w:eastAsia="ko-KR"/>
        </w:rPr>
      </w:pPr>
      <w:r>
        <w:rPr>
          <w:rFonts w:hint="eastAsia"/>
          <w:lang w:eastAsia="ko-KR"/>
        </w:rPr>
        <w:t>Discussion:</w:t>
      </w:r>
    </w:p>
    <w:p w14:paraId="7FD16B65" w14:textId="601BF9B9" w:rsidR="00282CEB" w:rsidRDefault="00282CEB" w:rsidP="00C76574">
      <w:pPr>
        <w:pStyle w:val="ListParagraph"/>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ListParagraph"/>
        <w:ind w:left="643"/>
        <w:rPr>
          <w:lang w:eastAsia="ko-KR"/>
        </w:rPr>
      </w:pPr>
      <w:r>
        <w:rPr>
          <w:lang w:eastAsia="ko-KR"/>
        </w:rPr>
        <w:t>A: I don’t think that both are related. I’ll check it.</w:t>
      </w:r>
    </w:p>
    <w:p w14:paraId="6BD36C45" w14:textId="4F5C9E6D" w:rsidR="00282CEB" w:rsidRDefault="00282CEB" w:rsidP="00C76574">
      <w:pPr>
        <w:pStyle w:val="ListParagraph"/>
        <w:ind w:left="643"/>
        <w:rPr>
          <w:lang w:eastAsia="ko-KR"/>
        </w:rPr>
      </w:pPr>
      <w:r>
        <w:rPr>
          <w:lang w:eastAsia="ko-KR"/>
        </w:rPr>
        <w:t>C: Proposal 1 is the same DTIM interval, right?</w:t>
      </w:r>
    </w:p>
    <w:p w14:paraId="5AAD8F3B" w14:textId="67CCF710" w:rsidR="00282CEB" w:rsidRDefault="00282CEB" w:rsidP="00C76574">
      <w:pPr>
        <w:pStyle w:val="ListParagraph"/>
        <w:ind w:left="643"/>
        <w:rPr>
          <w:lang w:eastAsia="ko-KR"/>
        </w:rPr>
      </w:pPr>
      <w:r>
        <w:rPr>
          <w:lang w:eastAsia="ko-KR"/>
        </w:rPr>
        <w:t>A: Yes, right the DTIM intervals are the exact same.</w:t>
      </w:r>
    </w:p>
    <w:p w14:paraId="6FC4B126" w14:textId="516646E7" w:rsidR="00282CEB" w:rsidRDefault="00282CEB" w:rsidP="00C76574">
      <w:pPr>
        <w:pStyle w:val="ListParagraph"/>
        <w:ind w:left="643"/>
        <w:rPr>
          <w:lang w:eastAsia="ko-KR"/>
        </w:rPr>
      </w:pPr>
      <w:r>
        <w:rPr>
          <w:lang w:eastAsia="ko-KR"/>
        </w:rPr>
        <w:t>C: DTIM of both links are aligned?</w:t>
      </w:r>
    </w:p>
    <w:p w14:paraId="3D2F0F2F" w14:textId="5A09DCE0" w:rsidR="00282CEB" w:rsidRDefault="00282CEB" w:rsidP="00C76574">
      <w:pPr>
        <w:pStyle w:val="ListParagraph"/>
        <w:ind w:left="643"/>
        <w:rPr>
          <w:lang w:eastAsia="ko-KR"/>
        </w:rPr>
      </w:pPr>
      <w:r>
        <w:rPr>
          <w:lang w:eastAsia="ko-KR"/>
        </w:rPr>
        <w:t>C: APs have the same TSFs. If APs don’t have the same TSFs, it cannot work.</w:t>
      </w:r>
    </w:p>
    <w:p w14:paraId="43E241FA" w14:textId="1B788B6C" w:rsidR="00282CEB" w:rsidRDefault="00282CEB" w:rsidP="00C76574">
      <w:pPr>
        <w:pStyle w:val="ListParagraph"/>
        <w:ind w:left="643"/>
        <w:rPr>
          <w:lang w:eastAsia="ko-KR"/>
        </w:rPr>
      </w:pPr>
      <w:r>
        <w:rPr>
          <w:lang w:eastAsia="ko-KR"/>
        </w:rPr>
        <w:t>A: I’ll consider it at next version.</w:t>
      </w:r>
    </w:p>
    <w:p w14:paraId="35F1E204" w14:textId="7A896B26" w:rsidR="00282CEB" w:rsidRDefault="00282CEB" w:rsidP="00C76574">
      <w:pPr>
        <w:pStyle w:val="ListParagraph"/>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ListParagraph"/>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7C1A92">
      <w:pPr>
        <w:numPr>
          <w:ilvl w:val="0"/>
          <w:numId w:val="32"/>
        </w:numPr>
      </w:pPr>
      <w:r>
        <w:t>The Chair (Liwen, NXP) calls the meeting to order at 10:04am EDT. The Chair introduces himself and the Secretary, Jeongki Kim (LG)</w:t>
      </w:r>
    </w:p>
    <w:p w14:paraId="52BA7131" w14:textId="77777777" w:rsidR="000714F1" w:rsidRDefault="000714F1" w:rsidP="007C1A92">
      <w:pPr>
        <w:numPr>
          <w:ilvl w:val="0"/>
          <w:numId w:val="32"/>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7C1A92">
      <w:pPr>
        <w:numPr>
          <w:ilvl w:val="0"/>
          <w:numId w:val="32"/>
        </w:numPr>
      </w:pPr>
      <w:r w:rsidRPr="00157ED2">
        <w:t>The Chair recommends using IMAT for recording the attendance.</w:t>
      </w:r>
    </w:p>
    <w:p w14:paraId="5D2E819B" w14:textId="77777777" w:rsidR="000714F1" w:rsidRPr="00157ED2" w:rsidRDefault="000714F1" w:rsidP="000714F1">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ListParagraph"/>
        <w:numPr>
          <w:ilvl w:val="2"/>
          <w:numId w:val="2"/>
        </w:numPr>
        <w:rPr>
          <w:sz w:val="22"/>
          <w:lang w:val="en-US"/>
        </w:rPr>
      </w:pPr>
      <w:r w:rsidRPr="00157ED2">
        <w:rPr>
          <w:sz w:val="22"/>
          <w:lang w:val="en-US"/>
        </w:rPr>
        <w:t xml:space="preserve">1) login to </w:t>
      </w:r>
      <w:hyperlink r:id="rId73"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ListParagraph"/>
        <w:numPr>
          <w:ilvl w:val="1"/>
          <w:numId w:val="2"/>
        </w:numPr>
        <w:rPr>
          <w:sz w:val="22"/>
          <w:lang w:val="en-US"/>
        </w:rPr>
      </w:pPr>
      <w:r>
        <w:rPr>
          <w:sz w:val="22"/>
        </w:rPr>
        <w:t xml:space="preserve">If you are unable to record the attendance via </w:t>
      </w:r>
      <w:hyperlink r:id="rId7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Hyperlink"/>
            <w:sz w:val="22"/>
            <w:szCs w:val="22"/>
          </w:rPr>
          <w:t>jeongki.kim@lge.com</w:t>
        </w:r>
      </w:hyperlink>
      <w:r w:rsidRPr="00E6799D">
        <w:rPr>
          <w:sz w:val="22"/>
          <w:szCs w:val="22"/>
        </w:rPr>
        <w:t>)</w:t>
      </w:r>
    </w:p>
    <w:p w14:paraId="682F5367" w14:textId="77777777" w:rsidR="000714F1" w:rsidRDefault="000714F1" w:rsidP="000714F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7A6EEC" w14:paraId="7FBE874C" w14:textId="77777777" w:rsidTr="007A6EEC">
        <w:trPr>
          <w:trHeight w:val="300"/>
        </w:trPr>
        <w:tc>
          <w:tcPr>
            <w:tcW w:w="0" w:type="auto"/>
            <w:noWrap/>
            <w:tcMar>
              <w:top w:w="15" w:type="dxa"/>
              <w:left w:w="15" w:type="dxa"/>
              <w:bottom w:w="0" w:type="dxa"/>
              <w:right w:w="15" w:type="dxa"/>
            </w:tcMar>
            <w:vAlign w:val="bottom"/>
            <w:hideMark/>
          </w:tcPr>
          <w:p w14:paraId="08306D61"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4E0D0FE"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AB02998" w14:textId="77777777" w:rsidTr="007A6EEC">
        <w:trPr>
          <w:trHeight w:val="300"/>
        </w:trPr>
        <w:tc>
          <w:tcPr>
            <w:tcW w:w="0" w:type="auto"/>
            <w:noWrap/>
            <w:tcMar>
              <w:top w:w="15" w:type="dxa"/>
              <w:left w:w="15" w:type="dxa"/>
              <w:bottom w:w="0" w:type="dxa"/>
              <w:right w:w="15" w:type="dxa"/>
            </w:tcMar>
            <w:vAlign w:val="bottom"/>
            <w:hideMark/>
          </w:tcPr>
          <w:p w14:paraId="4B596572"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95A3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213B4F01" w14:textId="77777777" w:rsidTr="007A6EEC">
        <w:trPr>
          <w:trHeight w:val="300"/>
        </w:trPr>
        <w:tc>
          <w:tcPr>
            <w:tcW w:w="0" w:type="auto"/>
            <w:noWrap/>
            <w:tcMar>
              <w:top w:w="15" w:type="dxa"/>
              <w:left w:w="15" w:type="dxa"/>
              <w:bottom w:w="0" w:type="dxa"/>
              <w:right w:w="15" w:type="dxa"/>
            </w:tcMar>
            <w:vAlign w:val="bottom"/>
            <w:hideMark/>
          </w:tcPr>
          <w:p w14:paraId="0338901A" w14:textId="77777777" w:rsidR="007A6EEC" w:rsidRDefault="007A6EE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BFCEDCB"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C4D16C9" w14:textId="77777777" w:rsidTr="007A6EEC">
        <w:trPr>
          <w:trHeight w:val="300"/>
        </w:trPr>
        <w:tc>
          <w:tcPr>
            <w:tcW w:w="0" w:type="auto"/>
            <w:noWrap/>
            <w:tcMar>
              <w:top w:w="15" w:type="dxa"/>
              <w:left w:w="15" w:type="dxa"/>
              <w:bottom w:w="0" w:type="dxa"/>
              <w:right w:w="15" w:type="dxa"/>
            </w:tcMar>
            <w:vAlign w:val="bottom"/>
            <w:hideMark/>
          </w:tcPr>
          <w:p w14:paraId="7B52A410" w14:textId="77777777" w:rsidR="007A6EEC" w:rsidRDefault="007A6EE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C6CFDB0"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253300CA" w14:textId="77777777" w:rsidTr="007A6EEC">
        <w:trPr>
          <w:trHeight w:val="300"/>
        </w:trPr>
        <w:tc>
          <w:tcPr>
            <w:tcW w:w="0" w:type="auto"/>
            <w:noWrap/>
            <w:tcMar>
              <w:top w:w="15" w:type="dxa"/>
              <w:left w:w="15" w:type="dxa"/>
              <w:bottom w:w="0" w:type="dxa"/>
              <w:right w:w="15" w:type="dxa"/>
            </w:tcMar>
            <w:vAlign w:val="bottom"/>
            <w:hideMark/>
          </w:tcPr>
          <w:p w14:paraId="647012A8" w14:textId="77777777" w:rsidR="007A6EEC" w:rsidRDefault="007A6EE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3A8897C4" w14:textId="77777777" w:rsidR="007A6EEC" w:rsidRDefault="007A6EEC">
            <w:pPr>
              <w:rPr>
                <w:rFonts w:ascii="Calibri" w:hAnsi="Calibri" w:cs="Calibri"/>
                <w:color w:val="000000"/>
                <w:kern w:val="2"/>
                <w:szCs w:val="22"/>
              </w:rPr>
            </w:pPr>
            <w:r>
              <w:rPr>
                <w:rFonts w:ascii="Calibri" w:hAnsi="Calibri" w:cs="Calibri"/>
                <w:color w:val="000000"/>
                <w:kern w:val="2"/>
                <w:szCs w:val="22"/>
              </w:rPr>
              <w:t>Arista Networks, Inc.</w:t>
            </w:r>
          </w:p>
        </w:tc>
      </w:tr>
      <w:tr w:rsidR="007A6EEC" w14:paraId="3149B3B5" w14:textId="77777777" w:rsidTr="007A6EEC">
        <w:trPr>
          <w:trHeight w:val="300"/>
        </w:trPr>
        <w:tc>
          <w:tcPr>
            <w:tcW w:w="0" w:type="auto"/>
            <w:noWrap/>
            <w:tcMar>
              <w:top w:w="15" w:type="dxa"/>
              <w:left w:w="15" w:type="dxa"/>
              <w:bottom w:w="0" w:type="dxa"/>
              <w:right w:w="15" w:type="dxa"/>
            </w:tcMar>
            <w:vAlign w:val="bottom"/>
            <w:hideMark/>
          </w:tcPr>
          <w:p w14:paraId="30B1FCE8"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37401A9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6BFB05B2" w14:textId="77777777" w:rsidTr="007A6EEC">
        <w:trPr>
          <w:trHeight w:val="300"/>
        </w:trPr>
        <w:tc>
          <w:tcPr>
            <w:tcW w:w="0" w:type="auto"/>
            <w:noWrap/>
            <w:tcMar>
              <w:top w:w="15" w:type="dxa"/>
              <w:left w:w="15" w:type="dxa"/>
              <w:bottom w:w="0" w:type="dxa"/>
              <w:right w:w="15" w:type="dxa"/>
            </w:tcMar>
            <w:vAlign w:val="bottom"/>
            <w:hideMark/>
          </w:tcPr>
          <w:p w14:paraId="737FE2D8"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2E6C3D"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0752B013" w14:textId="77777777" w:rsidTr="007A6EEC">
        <w:trPr>
          <w:trHeight w:val="300"/>
        </w:trPr>
        <w:tc>
          <w:tcPr>
            <w:tcW w:w="0" w:type="auto"/>
            <w:noWrap/>
            <w:tcMar>
              <w:top w:w="15" w:type="dxa"/>
              <w:left w:w="15" w:type="dxa"/>
              <w:bottom w:w="0" w:type="dxa"/>
              <w:right w:w="15" w:type="dxa"/>
            </w:tcMar>
            <w:vAlign w:val="bottom"/>
            <w:hideMark/>
          </w:tcPr>
          <w:p w14:paraId="18167DF2" w14:textId="77777777" w:rsidR="007A6EEC" w:rsidRDefault="007A6EE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1EA5F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1E7C66F" w14:textId="77777777" w:rsidTr="007A6EEC">
        <w:trPr>
          <w:trHeight w:val="300"/>
        </w:trPr>
        <w:tc>
          <w:tcPr>
            <w:tcW w:w="0" w:type="auto"/>
            <w:noWrap/>
            <w:tcMar>
              <w:top w:w="15" w:type="dxa"/>
              <w:left w:w="15" w:type="dxa"/>
              <w:bottom w:w="0" w:type="dxa"/>
              <w:right w:w="15" w:type="dxa"/>
            </w:tcMar>
            <w:vAlign w:val="bottom"/>
            <w:hideMark/>
          </w:tcPr>
          <w:p w14:paraId="0A397124"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8B63A4F"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AEE22D7" w14:textId="77777777" w:rsidTr="007A6EEC">
        <w:trPr>
          <w:trHeight w:val="300"/>
        </w:trPr>
        <w:tc>
          <w:tcPr>
            <w:tcW w:w="0" w:type="auto"/>
            <w:noWrap/>
            <w:tcMar>
              <w:top w:w="15" w:type="dxa"/>
              <w:left w:w="15" w:type="dxa"/>
              <w:bottom w:w="0" w:type="dxa"/>
              <w:right w:w="15" w:type="dxa"/>
            </w:tcMar>
            <w:vAlign w:val="bottom"/>
            <w:hideMark/>
          </w:tcPr>
          <w:p w14:paraId="13B47315" w14:textId="77777777" w:rsidR="007A6EEC" w:rsidRDefault="007A6EEC">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0CAFAF8B"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36E2FC2" w14:textId="77777777" w:rsidTr="007A6EEC">
        <w:trPr>
          <w:trHeight w:val="300"/>
        </w:trPr>
        <w:tc>
          <w:tcPr>
            <w:tcW w:w="0" w:type="auto"/>
            <w:noWrap/>
            <w:tcMar>
              <w:top w:w="15" w:type="dxa"/>
              <w:left w:w="15" w:type="dxa"/>
              <w:bottom w:w="0" w:type="dxa"/>
              <w:right w:w="15" w:type="dxa"/>
            </w:tcMar>
            <w:vAlign w:val="bottom"/>
            <w:hideMark/>
          </w:tcPr>
          <w:p w14:paraId="2CBB668D"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C59FDE6"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DDDCAC7" w14:textId="77777777" w:rsidTr="007A6EEC">
        <w:trPr>
          <w:trHeight w:val="300"/>
        </w:trPr>
        <w:tc>
          <w:tcPr>
            <w:tcW w:w="0" w:type="auto"/>
            <w:noWrap/>
            <w:tcMar>
              <w:top w:w="15" w:type="dxa"/>
              <w:left w:w="15" w:type="dxa"/>
              <w:bottom w:w="0" w:type="dxa"/>
              <w:right w:w="15" w:type="dxa"/>
            </w:tcMar>
            <w:vAlign w:val="bottom"/>
            <w:hideMark/>
          </w:tcPr>
          <w:p w14:paraId="052AD8BB"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7C93AB3"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2DFF362D" w14:textId="77777777" w:rsidTr="007A6EEC">
        <w:trPr>
          <w:trHeight w:val="300"/>
        </w:trPr>
        <w:tc>
          <w:tcPr>
            <w:tcW w:w="0" w:type="auto"/>
            <w:noWrap/>
            <w:tcMar>
              <w:top w:w="15" w:type="dxa"/>
              <w:left w:w="15" w:type="dxa"/>
              <w:bottom w:w="0" w:type="dxa"/>
              <w:right w:w="15" w:type="dxa"/>
            </w:tcMar>
            <w:vAlign w:val="bottom"/>
            <w:hideMark/>
          </w:tcPr>
          <w:p w14:paraId="20B927C2"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A3713CA"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30ECE5F" w14:textId="77777777" w:rsidTr="007A6EEC">
        <w:trPr>
          <w:trHeight w:val="300"/>
        </w:trPr>
        <w:tc>
          <w:tcPr>
            <w:tcW w:w="0" w:type="auto"/>
            <w:noWrap/>
            <w:tcMar>
              <w:top w:w="15" w:type="dxa"/>
              <w:left w:w="15" w:type="dxa"/>
              <w:bottom w:w="0" w:type="dxa"/>
              <w:right w:w="15" w:type="dxa"/>
            </w:tcMar>
            <w:vAlign w:val="bottom"/>
            <w:hideMark/>
          </w:tcPr>
          <w:p w14:paraId="32CE37B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C3B1E86"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2AC9993" w14:textId="77777777" w:rsidTr="007A6EEC">
        <w:trPr>
          <w:trHeight w:val="300"/>
        </w:trPr>
        <w:tc>
          <w:tcPr>
            <w:tcW w:w="0" w:type="auto"/>
            <w:noWrap/>
            <w:tcMar>
              <w:top w:w="15" w:type="dxa"/>
              <w:left w:w="15" w:type="dxa"/>
              <w:bottom w:w="0" w:type="dxa"/>
              <w:right w:w="15" w:type="dxa"/>
            </w:tcMar>
            <w:vAlign w:val="bottom"/>
            <w:hideMark/>
          </w:tcPr>
          <w:p w14:paraId="1A100E98"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50CAF4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9F2375A" w14:textId="77777777" w:rsidTr="007A6EEC">
        <w:trPr>
          <w:trHeight w:val="300"/>
        </w:trPr>
        <w:tc>
          <w:tcPr>
            <w:tcW w:w="0" w:type="auto"/>
            <w:noWrap/>
            <w:tcMar>
              <w:top w:w="15" w:type="dxa"/>
              <w:left w:w="15" w:type="dxa"/>
              <w:bottom w:w="0" w:type="dxa"/>
              <w:right w:w="15" w:type="dxa"/>
            </w:tcMar>
            <w:vAlign w:val="bottom"/>
            <w:hideMark/>
          </w:tcPr>
          <w:p w14:paraId="328C562C"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CD2B18C"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5EB46D8" w14:textId="77777777" w:rsidTr="007A6EEC">
        <w:trPr>
          <w:trHeight w:val="300"/>
        </w:trPr>
        <w:tc>
          <w:tcPr>
            <w:tcW w:w="0" w:type="auto"/>
            <w:noWrap/>
            <w:tcMar>
              <w:top w:w="15" w:type="dxa"/>
              <w:left w:w="15" w:type="dxa"/>
              <w:bottom w:w="0" w:type="dxa"/>
              <w:right w:w="15" w:type="dxa"/>
            </w:tcMar>
            <w:vAlign w:val="bottom"/>
            <w:hideMark/>
          </w:tcPr>
          <w:p w14:paraId="6C425C52"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8DCB3D1"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3EDE4FC5" w14:textId="77777777" w:rsidTr="007A6EEC">
        <w:trPr>
          <w:trHeight w:val="300"/>
        </w:trPr>
        <w:tc>
          <w:tcPr>
            <w:tcW w:w="0" w:type="auto"/>
            <w:noWrap/>
            <w:tcMar>
              <w:top w:w="15" w:type="dxa"/>
              <w:left w:w="15" w:type="dxa"/>
              <w:bottom w:w="0" w:type="dxa"/>
              <w:right w:w="15" w:type="dxa"/>
            </w:tcMar>
            <w:vAlign w:val="bottom"/>
            <w:hideMark/>
          </w:tcPr>
          <w:p w14:paraId="3E09B83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ECF777"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129766EF" w14:textId="77777777" w:rsidTr="007A6EEC">
        <w:trPr>
          <w:trHeight w:val="300"/>
        </w:trPr>
        <w:tc>
          <w:tcPr>
            <w:tcW w:w="0" w:type="auto"/>
            <w:noWrap/>
            <w:tcMar>
              <w:top w:w="15" w:type="dxa"/>
              <w:left w:w="15" w:type="dxa"/>
              <w:bottom w:w="0" w:type="dxa"/>
              <w:right w:w="15" w:type="dxa"/>
            </w:tcMar>
            <w:vAlign w:val="bottom"/>
            <w:hideMark/>
          </w:tcPr>
          <w:p w14:paraId="71A7139A"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1A7EF63"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E392E32" w14:textId="77777777" w:rsidTr="007A6EEC">
        <w:trPr>
          <w:trHeight w:val="300"/>
        </w:trPr>
        <w:tc>
          <w:tcPr>
            <w:tcW w:w="0" w:type="auto"/>
            <w:noWrap/>
            <w:tcMar>
              <w:top w:w="15" w:type="dxa"/>
              <w:left w:w="15" w:type="dxa"/>
              <w:bottom w:w="0" w:type="dxa"/>
              <w:right w:w="15" w:type="dxa"/>
            </w:tcMar>
            <w:vAlign w:val="bottom"/>
            <w:hideMark/>
          </w:tcPr>
          <w:p w14:paraId="55549A9E" w14:textId="77777777" w:rsidR="007A6EEC" w:rsidRDefault="007A6EE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9BC774A"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 Inc.</w:t>
            </w:r>
          </w:p>
        </w:tc>
      </w:tr>
      <w:tr w:rsidR="007A6EEC" w14:paraId="59C4F4E7" w14:textId="77777777" w:rsidTr="007A6EEC">
        <w:trPr>
          <w:trHeight w:val="300"/>
        </w:trPr>
        <w:tc>
          <w:tcPr>
            <w:tcW w:w="0" w:type="auto"/>
            <w:noWrap/>
            <w:tcMar>
              <w:top w:w="15" w:type="dxa"/>
              <w:left w:w="15" w:type="dxa"/>
              <w:bottom w:w="0" w:type="dxa"/>
              <w:right w:w="15" w:type="dxa"/>
            </w:tcMar>
            <w:vAlign w:val="bottom"/>
            <w:hideMark/>
          </w:tcPr>
          <w:p w14:paraId="32AE059D" w14:textId="77777777" w:rsidR="007A6EEC" w:rsidRDefault="007A6EE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91A1C85"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33B8627C" w14:textId="77777777" w:rsidTr="007A6EEC">
        <w:trPr>
          <w:trHeight w:val="300"/>
        </w:trPr>
        <w:tc>
          <w:tcPr>
            <w:tcW w:w="0" w:type="auto"/>
            <w:noWrap/>
            <w:tcMar>
              <w:top w:w="15" w:type="dxa"/>
              <w:left w:w="15" w:type="dxa"/>
              <w:bottom w:w="0" w:type="dxa"/>
              <w:right w:w="15" w:type="dxa"/>
            </w:tcMar>
            <w:vAlign w:val="bottom"/>
            <w:hideMark/>
          </w:tcPr>
          <w:p w14:paraId="73F432E8"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A51EB2F"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6F999BCA" w14:textId="77777777" w:rsidTr="007A6EEC">
        <w:trPr>
          <w:trHeight w:val="300"/>
        </w:trPr>
        <w:tc>
          <w:tcPr>
            <w:tcW w:w="0" w:type="auto"/>
            <w:noWrap/>
            <w:tcMar>
              <w:top w:w="15" w:type="dxa"/>
              <w:left w:w="15" w:type="dxa"/>
              <w:bottom w:w="0" w:type="dxa"/>
              <w:right w:w="15" w:type="dxa"/>
            </w:tcMar>
            <w:vAlign w:val="bottom"/>
            <w:hideMark/>
          </w:tcPr>
          <w:p w14:paraId="43A704FD" w14:textId="77777777" w:rsidR="007A6EEC" w:rsidRDefault="007A6EE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97744DC"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105395DD" w14:textId="77777777" w:rsidTr="007A6EEC">
        <w:trPr>
          <w:trHeight w:val="300"/>
        </w:trPr>
        <w:tc>
          <w:tcPr>
            <w:tcW w:w="0" w:type="auto"/>
            <w:noWrap/>
            <w:tcMar>
              <w:top w:w="15" w:type="dxa"/>
              <w:left w:w="15" w:type="dxa"/>
              <w:bottom w:w="0" w:type="dxa"/>
              <w:right w:w="15" w:type="dxa"/>
            </w:tcMar>
            <w:vAlign w:val="bottom"/>
            <w:hideMark/>
          </w:tcPr>
          <w:p w14:paraId="72FA7590" w14:textId="77777777" w:rsidR="007A6EEC" w:rsidRDefault="007A6EE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0D7D05C9"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CF6A040" w14:textId="77777777" w:rsidTr="007A6EEC">
        <w:trPr>
          <w:trHeight w:val="300"/>
        </w:trPr>
        <w:tc>
          <w:tcPr>
            <w:tcW w:w="0" w:type="auto"/>
            <w:noWrap/>
            <w:tcMar>
              <w:top w:w="15" w:type="dxa"/>
              <w:left w:w="15" w:type="dxa"/>
              <w:bottom w:w="0" w:type="dxa"/>
              <w:right w:w="15" w:type="dxa"/>
            </w:tcMar>
            <w:vAlign w:val="bottom"/>
            <w:hideMark/>
          </w:tcPr>
          <w:p w14:paraId="71A8E858"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7E6667C"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A24DC8" w14:textId="77777777" w:rsidTr="007A6EEC">
        <w:trPr>
          <w:trHeight w:val="300"/>
        </w:trPr>
        <w:tc>
          <w:tcPr>
            <w:tcW w:w="0" w:type="auto"/>
            <w:noWrap/>
            <w:tcMar>
              <w:top w:w="15" w:type="dxa"/>
              <w:left w:w="15" w:type="dxa"/>
              <w:bottom w:w="0" w:type="dxa"/>
              <w:right w:w="15" w:type="dxa"/>
            </w:tcMar>
            <w:vAlign w:val="bottom"/>
            <w:hideMark/>
          </w:tcPr>
          <w:p w14:paraId="7C6EA52B"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3BC34E5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88DD6A2" w14:textId="77777777" w:rsidTr="007A6EEC">
        <w:trPr>
          <w:trHeight w:val="300"/>
        </w:trPr>
        <w:tc>
          <w:tcPr>
            <w:tcW w:w="0" w:type="auto"/>
            <w:noWrap/>
            <w:tcMar>
              <w:top w:w="15" w:type="dxa"/>
              <w:left w:w="15" w:type="dxa"/>
              <w:bottom w:w="0" w:type="dxa"/>
              <w:right w:w="15" w:type="dxa"/>
            </w:tcMar>
            <w:vAlign w:val="bottom"/>
            <w:hideMark/>
          </w:tcPr>
          <w:p w14:paraId="438EBF22"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6474E25"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B687E05" w14:textId="77777777" w:rsidTr="007A6EEC">
        <w:trPr>
          <w:trHeight w:val="300"/>
        </w:trPr>
        <w:tc>
          <w:tcPr>
            <w:tcW w:w="0" w:type="auto"/>
            <w:noWrap/>
            <w:tcMar>
              <w:top w:w="15" w:type="dxa"/>
              <w:left w:w="15" w:type="dxa"/>
              <w:bottom w:w="0" w:type="dxa"/>
              <w:right w:w="15" w:type="dxa"/>
            </w:tcMar>
            <w:vAlign w:val="bottom"/>
            <w:hideMark/>
          </w:tcPr>
          <w:p w14:paraId="446FBBA0"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D7DBA8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2D2CAA7" w14:textId="77777777" w:rsidTr="007A6EEC">
        <w:trPr>
          <w:trHeight w:val="300"/>
        </w:trPr>
        <w:tc>
          <w:tcPr>
            <w:tcW w:w="0" w:type="auto"/>
            <w:noWrap/>
            <w:tcMar>
              <w:top w:w="15" w:type="dxa"/>
              <w:left w:w="15" w:type="dxa"/>
              <w:bottom w:w="0" w:type="dxa"/>
              <w:right w:w="15" w:type="dxa"/>
            </w:tcMar>
            <w:vAlign w:val="bottom"/>
            <w:hideMark/>
          </w:tcPr>
          <w:p w14:paraId="62B73E2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AD89B83"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2D00105C" w14:textId="77777777" w:rsidTr="007A6EEC">
        <w:trPr>
          <w:trHeight w:val="300"/>
        </w:trPr>
        <w:tc>
          <w:tcPr>
            <w:tcW w:w="0" w:type="auto"/>
            <w:noWrap/>
            <w:tcMar>
              <w:top w:w="15" w:type="dxa"/>
              <w:left w:w="15" w:type="dxa"/>
              <w:bottom w:w="0" w:type="dxa"/>
              <w:right w:w="15" w:type="dxa"/>
            </w:tcMar>
            <w:vAlign w:val="bottom"/>
            <w:hideMark/>
          </w:tcPr>
          <w:p w14:paraId="7BB54F3E" w14:textId="77777777" w:rsidR="007A6EEC" w:rsidRDefault="007A6EE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5ADF0E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398CD77E" w14:textId="77777777" w:rsidTr="007A6EEC">
        <w:trPr>
          <w:trHeight w:val="300"/>
        </w:trPr>
        <w:tc>
          <w:tcPr>
            <w:tcW w:w="0" w:type="auto"/>
            <w:noWrap/>
            <w:tcMar>
              <w:top w:w="15" w:type="dxa"/>
              <w:left w:w="15" w:type="dxa"/>
              <w:bottom w:w="0" w:type="dxa"/>
              <w:right w:w="15" w:type="dxa"/>
            </w:tcMar>
            <w:vAlign w:val="bottom"/>
            <w:hideMark/>
          </w:tcPr>
          <w:p w14:paraId="76805AAE"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523CD6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508C534" w14:textId="77777777" w:rsidTr="007A6EEC">
        <w:trPr>
          <w:trHeight w:val="300"/>
        </w:trPr>
        <w:tc>
          <w:tcPr>
            <w:tcW w:w="0" w:type="auto"/>
            <w:noWrap/>
            <w:tcMar>
              <w:top w:w="15" w:type="dxa"/>
              <w:left w:w="15" w:type="dxa"/>
              <w:bottom w:w="0" w:type="dxa"/>
              <w:right w:w="15" w:type="dxa"/>
            </w:tcMar>
            <w:vAlign w:val="bottom"/>
            <w:hideMark/>
          </w:tcPr>
          <w:p w14:paraId="6B33D124"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DEB4026"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47CE2C62" w14:textId="77777777" w:rsidTr="007A6EEC">
        <w:trPr>
          <w:trHeight w:val="300"/>
        </w:trPr>
        <w:tc>
          <w:tcPr>
            <w:tcW w:w="0" w:type="auto"/>
            <w:noWrap/>
            <w:tcMar>
              <w:top w:w="15" w:type="dxa"/>
              <w:left w:w="15" w:type="dxa"/>
              <w:bottom w:w="0" w:type="dxa"/>
              <w:right w:w="15" w:type="dxa"/>
            </w:tcMar>
            <w:vAlign w:val="bottom"/>
            <w:hideMark/>
          </w:tcPr>
          <w:p w14:paraId="3C8215BC" w14:textId="77777777" w:rsidR="007A6EEC" w:rsidRDefault="007A6EE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88AFD3" w14:textId="77777777" w:rsidR="007A6EEC" w:rsidRDefault="007A6EEC">
            <w:pPr>
              <w:rPr>
                <w:rFonts w:ascii="Calibri" w:hAnsi="Calibri" w:cs="Calibri"/>
                <w:color w:val="000000"/>
                <w:kern w:val="2"/>
                <w:szCs w:val="22"/>
              </w:rPr>
            </w:pPr>
            <w:r>
              <w:rPr>
                <w:rFonts w:ascii="Calibri" w:hAnsi="Calibri" w:cs="Calibri"/>
                <w:color w:val="000000"/>
                <w:kern w:val="2"/>
                <w:szCs w:val="22"/>
              </w:rPr>
              <w:t>Canon</w:t>
            </w:r>
          </w:p>
        </w:tc>
      </w:tr>
      <w:tr w:rsidR="007A6EEC" w14:paraId="3EE56E13" w14:textId="77777777" w:rsidTr="007A6EEC">
        <w:trPr>
          <w:trHeight w:val="300"/>
        </w:trPr>
        <w:tc>
          <w:tcPr>
            <w:tcW w:w="0" w:type="auto"/>
            <w:noWrap/>
            <w:tcMar>
              <w:top w:w="15" w:type="dxa"/>
              <w:left w:w="15" w:type="dxa"/>
              <w:bottom w:w="0" w:type="dxa"/>
              <w:right w:w="15" w:type="dxa"/>
            </w:tcMar>
            <w:vAlign w:val="bottom"/>
            <w:hideMark/>
          </w:tcPr>
          <w:p w14:paraId="4B8999AC" w14:textId="77777777" w:rsidR="007A6EEC" w:rsidRDefault="007A6EE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8D92EC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79A753F" w14:textId="77777777" w:rsidTr="007A6EEC">
        <w:trPr>
          <w:trHeight w:val="300"/>
        </w:trPr>
        <w:tc>
          <w:tcPr>
            <w:tcW w:w="0" w:type="auto"/>
            <w:noWrap/>
            <w:tcMar>
              <w:top w:w="15" w:type="dxa"/>
              <w:left w:w="15" w:type="dxa"/>
              <w:bottom w:w="0" w:type="dxa"/>
              <w:right w:w="15" w:type="dxa"/>
            </w:tcMar>
            <w:vAlign w:val="bottom"/>
            <w:hideMark/>
          </w:tcPr>
          <w:p w14:paraId="02BCB5A2"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C90BC74"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443C8531" w14:textId="77777777" w:rsidTr="007A6EEC">
        <w:trPr>
          <w:trHeight w:val="300"/>
        </w:trPr>
        <w:tc>
          <w:tcPr>
            <w:tcW w:w="0" w:type="auto"/>
            <w:noWrap/>
            <w:tcMar>
              <w:top w:w="15" w:type="dxa"/>
              <w:left w:w="15" w:type="dxa"/>
              <w:bottom w:w="0" w:type="dxa"/>
              <w:right w:w="15" w:type="dxa"/>
            </w:tcMar>
            <w:vAlign w:val="bottom"/>
            <w:hideMark/>
          </w:tcPr>
          <w:p w14:paraId="7B90F130" w14:textId="77777777" w:rsidR="007A6EEC" w:rsidRDefault="007A6EEC">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281AFA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F8B754A" w14:textId="77777777" w:rsidTr="007A6EEC">
        <w:trPr>
          <w:trHeight w:val="300"/>
        </w:trPr>
        <w:tc>
          <w:tcPr>
            <w:tcW w:w="0" w:type="auto"/>
            <w:noWrap/>
            <w:tcMar>
              <w:top w:w="15" w:type="dxa"/>
              <w:left w:w="15" w:type="dxa"/>
              <w:bottom w:w="0" w:type="dxa"/>
              <w:right w:w="15" w:type="dxa"/>
            </w:tcMar>
            <w:vAlign w:val="bottom"/>
            <w:hideMark/>
          </w:tcPr>
          <w:p w14:paraId="60CE7561" w14:textId="77777777" w:rsidR="007A6EEC" w:rsidRDefault="007A6EE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6B79ED24"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D14BB8" w14:textId="77777777" w:rsidTr="007A6EEC">
        <w:trPr>
          <w:trHeight w:val="300"/>
        </w:trPr>
        <w:tc>
          <w:tcPr>
            <w:tcW w:w="0" w:type="auto"/>
            <w:noWrap/>
            <w:tcMar>
              <w:top w:w="15" w:type="dxa"/>
              <w:left w:w="15" w:type="dxa"/>
              <w:bottom w:w="0" w:type="dxa"/>
              <w:right w:w="15" w:type="dxa"/>
            </w:tcMar>
            <w:vAlign w:val="bottom"/>
          </w:tcPr>
          <w:p w14:paraId="38F02C09" w14:textId="3405930C"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70D6358D" w14:textId="2A750D33"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7A6EEC" w14:paraId="6667C490" w14:textId="77777777" w:rsidTr="007A6EEC">
        <w:trPr>
          <w:trHeight w:val="300"/>
        </w:trPr>
        <w:tc>
          <w:tcPr>
            <w:tcW w:w="0" w:type="auto"/>
            <w:noWrap/>
            <w:tcMar>
              <w:top w:w="15" w:type="dxa"/>
              <w:left w:w="15" w:type="dxa"/>
              <w:bottom w:w="0" w:type="dxa"/>
              <w:right w:w="15" w:type="dxa"/>
            </w:tcMar>
            <w:vAlign w:val="bottom"/>
            <w:hideMark/>
          </w:tcPr>
          <w:p w14:paraId="641F716C"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4F1866"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9210DA6" w14:textId="77777777" w:rsidTr="007A6EEC">
        <w:trPr>
          <w:trHeight w:val="300"/>
        </w:trPr>
        <w:tc>
          <w:tcPr>
            <w:tcW w:w="0" w:type="auto"/>
            <w:noWrap/>
            <w:tcMar>
              <w:top w:w="15" w:type="dxa"/>
              <w:left w:w="15" w:type="dxa"/>
              <w:bottom w:w="0" w:type="dxa"/>
              <w:right w:w="15" w:type="dxa"/>
            </w:tcMar>
            <w:vAlign w:val="bottom"/>
            <w:hideMark/>
          </w:tcPr>
          <w:p w14:paraId="35ECBB67" w14:textId="77777777" w:rsidR="007A6EEC" w:rsidRDefault="007A6EE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5DE3842"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CA2CA94" w14:textId="77777777" w:rsidTr="007A6EEC">
        <w:trPr>
          <w:trHeight w:val="300"/>
        </w:trPr>
        <w:tc>
          <w:tcPr>
            <w:tcW w:w="0" w:type="auto"/>
            <w:noWrap/>
            <w:tcMar>
              <w:top w:w="15" w:type="dxa"/>
              <w:left w:w="15" w:type="dxa"/>
              <w:bottom w:w="0" w:type="dxa"/>
              <w:right w:w="15" w:type="dxa"/>
            </w:tcMar>
            <w:vAlign w:val="bottom"/>
            <w:hideMark/>
          </w:tcPr>
          <w:p w14:paraId="141572B2"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5DDE4E4"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2B8CE890" w14:textId="77777777" w:rsidTr="007A6EEC">
        <w:trPr>
          <w:trHeight w:val="300"/>
        </w:trPr>
        <w:tc>
          <w:tcPr>
            <w:tcW w:w="0" w:type="auto"/>
            <w:noWrap/>
            <w:tcMar>
              <w:top w:w="15" w:type="dxa"/>
              <w:left w:w="15" w:type="dxa"/>
              <w:bottom w:w="0" w:type="dxa"/>
              <w:right w:w="15" w:type="dxa"/>
            </w:tcMar>
            <w:vAlign w:val="bottom"/>
            <w:hideMark/>
          </w:tcPr>
          <w:p w14:paraId="0C42821C"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E8626D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32D866E" w14:textId="77777777" w:rsidTr="007A6EEC">
        <w:trPr>
          <w:trHeight w:val="300"/>
        </w:trPr>
        <w:tc>
          <w:tcPr>
            <w:tcW w:w="0" w:type="auto"/>
            <w:noWrap/>
            <w:tcMar>
              <w:top w:w="15" w:type="dxa"/>
              <w:left w:w="15" w:type="dxa"/>
              <w:bottom w:w="0" w:type="dxa"/>
              <w:right w:w="15" w:type="dxa"/>
            </w:tcMar>
            <w:vAlign w:val="bottom"/>
            <w:hideMark/>
          </w:tcPr>
          <w:p w14:paraId="57C2A9DD"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1FB5D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E627572" w14:textId="77777777" w:rsidTr="007A6EEC">
        <w:trPr>
          <w:trHeight w:val="300"/>
        </w:trPr>
        <w:tc>
          <w:tcPr>
            <w:tcW w:w="0" w:type="auto"/>
            <w:noWrap/>
            <w:tcMar>
              <w:top w:w="15" w:type="dxa"/>
              <w:left w:w="15" w:type="dxa"/>
              <w:bottom w:w="0" w:type="dxa"/>
              <w:right w:w="15" w:type="dxa"/>
            </w:tcMar>
            <w:vAlign w:val="bottom"/>
            <w:hideMark/>
          </w:tcPr>
          <w:p w14:paraId="048AE11D"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EEABD06"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4FC409F" w14:textId="77777777" w:rsidTr="007A6EEC">
        <w:trPr>
          <w:trHeight w:val="300"/>
        </w:trPr>
        <w:tc>
          <w:tcPr>
            <w:tcW w:w="0" w:type="auto"/>
            <w:noWrap/>
            <w:tcMar>
              <w:top w:w="15" w:type="dxa"/>
              <w:left w:w="15" w:type="dxa"/>
              <w:bottom w:w="0" w:type="dxa"/>
              <w:right w:w="15" w:type="dxa"/>
            </w:tcMar>
            <w:vAlign w:val="bottom"/>
            <w:hideMark/>
          </w:tcPr>
          <w:p w14:paraId="52408502"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03B7B77"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79480243" w14:textId="77777777" w:rsidTr="007A6EEC">
        <w:trPr>
          <w:trHeight w:val="300"/>
        </w:trPr>
        <w:tc>
          <w:tcPr>
            <w:tcW w:w="0" w:type="auto"/>
            <w:noWrap/>
            <w:tcMar>
              <w:top w:w="15" w:type="dxa"/>
              <w:left w:w="15" w:type="dxa"/>
              <w:bottom w:w="0" w:type="dxa"/>
              <w:right w:w="15" w:type="dxa"/>
            </w:tcMar>
            <w:vAlign w:val="bottom"/>
            <w:hideMark/>
          </w:tcPr>
          <w:p w14:paraId="6C47FD09"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0C323FA"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496B9B0B" w14:textId="77777777" w:rsidTr="007A6EEC">
        <w:trPr>
          <w:trHeight w:val="300"/>
        </w:trPr>
        <w:tc>
          <w:tcPr>
            <w:tcW w:w="0" w:type="auto"/>
            <w:noWrap/>
            <w:tcMar>
              <w:top w:w="15" w:type="dxa"/>
              <w:left w:w="15" w:type="dxa"/>
              <w:bottom w:w="0" w:type="dxa"/>
              <w:right w:w="15" w:type="dxa"/>
            </w:tcMar>
            <w:vAlign w:val="bottom"/>
            <w:hideMark/>
          </w:tcPr>
          <w:p w14:paraId="5A8BB960"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D538D96"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04DBB5E" w14:textId="77777777" w:rsidTr="007A6EEC">
        <w:trPr>
          <w:trHeight w:val="300"/>
        </w:trPr>
        <w:tc>
          <w:tcPr>
            <w:tcW w:w="0" w:type="auto"/>
            <w:noWrap/>
            <w:tcMar>
              <w:top w:w="15" w:type="dxa"/>
              <w:left w:w="15" w:type="dxa"/>
              <w:bottom w:w="0" w:type="dxa"/>
              <w:right w:w="15" w:type="dxa"/>
            </w:tcMar>
            <w:vAlign w:val="bottom"/>
            <w:hideMark/>
          </w:tcPr>
          <w:p w14:paraId="4027CFE2"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25EF79A"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F2741CF" w14:textId="77777777" w:rsidTr="007A6EEC">
        <w:trPr>
          <w:trHeight w:val="300"/>
        </w:trPr>
        <w:tc>
          <w:tcPr>
            <w:tcW w:w="0" w:type="auto"/>
            <w:noWrap/>
            <w:tcMar>
              <w:top w:w="15" w:type="dxa"/>
              <w:left w:w="15" w:type="dxa"/>
              <w:bottom w:w="0" w:type="dxa"/>
              <w:right w:w="15" w:type="dxa"/>
            </w:tcMar>
            <w:vAlign w:val="bottom"/>
            <w:hideMark/>
          </w:tcPr>
          <w:p w14:paraId="6119D89E" w14:textId="77777777" w:rsidR="007A6EEC" w:rsidRDefault="007A6EE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980C93"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512FA2F" w14:textId="77777777" w:rsidTr="007A6EEC">
        <w:trPr>
          <w:trHeight w:val="300"/>
        </w:trPr>
        <w:tc>
          <w:tcPr>
            <w:tcW w:w="0" w:type="auto"/>
            <w:noWrap/>
            <w:tcMar>
              <w:top w:w="15" w:type="dxa"/>
              <w:left w:w="15" w:type="dxa"/>
              <w:bottom w:w="0" w:type="dxa"/>
              <w:right w:w="15" w:type="dxa"/>
            </w:tcMar>
            <w:vAlign w:val="bottom"/>
            <w:hideMark/>
          </w:tcPr>
          <w:p w14:paraId="00149D50"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1E3A3E3"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BA174D3" w14:textId="77777777" w:rsidTr="007A6EEC">
        <w:trPr>
          <w:trHeight w:val="300"/>
        </w:trPr>
        <w:tc>
          <w:tcPr>
            <w:tcW w:w="0" w:type="auto"/>
            <w:noWrap/>
            <w:tcMar>
              <w:top w:w="15" w:type="dxa"/>
              <w:left w:w="15" w:type="dxa"/>
              <w:bottom w:w="0" w:type="dxa"/>
              <w:right w:w="15" w:type="dxa"/>
            </w:tcMar>
            <w:vAlign w:val="bottom"/>
            <w:hideMark/>
          </w:tcPr>
          <w:p w14:paraId="44149F76"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364928"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2E155EC" w14:textId="77777777" w:rsidTr="007A6EEC">
        <w:trPr>
          <w:trHeight w:val="300"/>
        </w:trPr>
        <w:tc>
          <w:tcPr>
            <w:tcW w:w="0" w:type="auto"/>
            <w:noWrap/>
            <w:tcMar>
              <w:top w:w="15" w:type="dxa"/>
              <w:left w:w="15" w:type="dxa"/>
              <w:bottom w:w="0" w:type="dxa"/>
              <w:right w:w="15" w:type="dxa"/>
            </w:tcMar>
            <w:vAlign w:val="bottom"/>
            <w:hideMark/>
          </w:tcPr>
          <w:p w14:paraId="0C0B8EB5"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26E773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D2C46DE" w14:textId="77777777" w:rsidTr="007A6EEC">
        <w:trPr>
          <w:trHeight w:val="300"/>
        </w:trPr>
        <w:tc>
          <w:tcPr>
            <w:tcW w:w="0" w:type="auto"/>
            <w:noWrap/>
            <w:tcMar>
              <w:top w:w="15" w:type="dxa"/>
              <w:left w:w="15" w:type="dxa"/>
              <w:bottom w:w="0" w:type="dxa"/>
              <w:right w:w="15" w:type="dxa"/>
            </w:tcMar>
            <w:vAlign w:val="bottom"/>
            <w:hideMark/>
          </w:tcPr>
          <w:p w14:paraId="29AA14C1"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CEAF7AB"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50F828A6" w14:textId="77777777" w:rsidTr="007A6EEC">
        <w:trPr>
          <w:trHeight w:val="300"/>
        </w:trPr>
        <w:tc>
          <w:tcPr>
            <w:tcW w:w="0" w:type="auto"/>
            <w:noWrap/>
            <w:tcMar>
              <w:top w:w="15" w:type="dxa"/>
              <w:left w:w="15" w:type="dxa"/>
              <w:bottom w:w="0" w:type="dxa"/>
              <w:right w:w="15" w:type="dxa"/>
            </w:tcMar>
            <w:vAlign w:val="bottom"/>
            <w:hideMark/>
          </w:tcPr>
          <w:p w14:paraId="06A794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5F05BA1"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525FF00" w14:textId="77777777" w:rsidTr="007A6EEC">
        <w:trPr>
          <w:trHeight w:val="300"/>
        </w:trPr>
        <w:tc>
          <w:tcPr>
            <w:tcW w:w="0" w:type="auto"/>
            <w:noWrap/>
            <w:tcMar>
              <w:top w:w="15" w:type="dxa"/>
              <w:left w:w="15" w:type="dxa"/>
              <w:bottom w:w="0" w:type="dxa"/>
              <w:right w:w="15" w:type="dxa"/>
            </w:tcMar>
            <w:vAlign w:val="bottom"/>
            <w:hideMark/>
          </w:tcPr>
          <w:p w14:paraId="5B3C372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01BCA2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C25F203" w14:textId="77777777" w:rsidTr="007A6EEC">
        <w:trPr>
          <w:trHeight w:val="300"/>
        </w:trPr>
        <w:tc>
          <w:tcPr>
            <w:tcW w:w="0" w:type="auto"/>
            <w:noWrap/>
            <w:tcMar>
              <w:top w:w="15" w:type="dxa"/>
              <w:left w:w="15" w:type="dxa"/>
              <w:bottom w:w="0" w:type="dxa"/>
              <w:right w:w="15" w:type="dxa"/>
            </w:tcMar>
            <w:vAlign w:val="bottom"/>
            <w:hideMark/>
          </w:tcPr>
          <w:p w14:paraId="0DB46085"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BE786A9"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2344A16A" w14:textId="77777777" w:rsidTr="007A6EEC">
        <w:trPr>
          <w:trHeight w:val="300"/>
        </w:trPr>
        <w:tc>
          <w:tcPr>
            <w:tcW w:w="0" w:type="auto"/>
            <w:noWrap/>
            <w:tcMar>
              <w:top w:w="15" w:type="dxa"/>
              <w:left w:w="15" w:type="dxa"/>
              <w:bottom w:w="0" w:type="dxa"/>
              <w:right w:w="15" w:type="dxa"/>
            </w:tcMar>
            <w:vAlign w:val="bottom"/>
            <w:hideMark/>
          </w:tcPr>
          <w:p w14:paraId="36C2372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3CAB9BE"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C76600F" w14:textId="77777777" w:rsidTr="007A6EEC">
        <w:trPr>
          <w:trHeight w:val="300"/>
        </w:trPr>
        <w:tc>
          <w:tcPr>
            <w:tcW w:w="0" w:type="auto"/>
            <w:noWrap/>
            <w:tcMar>
              <w:top w:w="15" w:type="dxa"/>
              <w:left w:w="15" w:type="dxa"/>
              <w:bottom w:w="0" w:type="dxa"/>
              <w:right w:w="15" w:type="dxa"/>
            </w:tcMar>
            <w:vAlign w:val="bottom"/>
            <w:hideMark/>
          </w:tcPr>
          <w:p w14:paraId="1AF12EDC"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19F6F1C"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05CD192" w14:textId="77777777" w:rsidTr="007A6EEC">
        <w:trPr>
          <w:trHeight w:val="300"/>
        </w:trPr>
        <w:tc>
          <w:tcPr>
            <w:tcW w:w="0" w:type="auto"/>
            <w:noWrap/>
            <w:tcMar>
              <w:top w:w="15" w:type="dxa"/>
              <w:left w:w="15" w:type="dxa"/>
              <w:bottom w:w="0" w:type="dxa"/>
              <w:right w:w="15" w:type="dxa"/>
            </w:tcMar>
            <w:vAlign w:val="bottom"/>
            <w:hideMark/>
          </w:tcPr>
          <w:p w14:paraId="745005F3"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D0127B3"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4F9851A5" w14:textId="77777777" w:rsidTr="007A6EEC">
        <w:trPr>
          <w:trHeight w:val="300"/>
        </w:trPr>
        <w:tc>
          <w:tcPr>
            <w:tcW w:w="0" w:type="auto"/>
            <w:noWrap/>
            <w:tcMar>
              <w:top w:w="15" w:type="dxa"/>
              <w:left w:w="15" w:type="dxa"/>
              <w:bottom w:w="0" w:type="dxa"/>
              <w:right w:w="15" w:type="dxa"/>
            </w:tcMar>
            <w:vAlign w:val="bottom"/>
            <w:hideMark/>
          </w:tcPr>
          <w:p w14:paraId="33E0BC2F"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FA03183"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4D111EB0" w14:textId="77777777" w:rsidTr="007A6EEC">
        <w:trPr>
          <w:trHeight w:val="300"/>
        </w:trPr>
        <w:tc>
          <w:tcPr>
            <w:tcW w:w="0" w:type="auto"/>
            <w:noWrap/>
            <w:tcMar>
              <w:top w:w="15" w:type="dxa"/>
              <w:left w:w="15" w:type="dxa"/>
              <w:bottom w:w="0" w:type="dxa"/>
              <w:right w:w="15" w:type="dxa"/>
            </w:tcMar>
            <w:vAlign w:val="bottom"/>
            <w:hideMark/>
          </w:tcPr>
          <w:p w14:paraId="218105BA"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DC581CA"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6F037E1" w14:textId="77777777" w:rsidTr="007A6EEC">
        <w:trPr>
          <w:trHeight w:val="300"/>
        </w:trPr>
        <w:tc>
          <w:tcPr>
            <w:tcW w:w="0" w:type="auto"/>
            <w:noWrap/>
            <w:tcMar>
              <w:top w:w="15" w:type="dxa"/>
              <w:left w:w="15" w:type="dxa"/>
              <w:bottom w:w="0" w:type="dxa"/>
              <w:right w:w="15" w:type="dxa"/>
            </w:tcMar>
            <w:vAlign w:val="bottom"/>
            <w:hideMark/>
          </w:tcPr>
          <w:p w14:paraId="24D32CF7" w14:textId="77777777" w:rsidR="007A6EEC" w:rsidRDefault="007A6EE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470D03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6B683C4" w14:textId="77777777" w:rsidTr="007A6EEC">
        <w:trPr>
          <w:trHeight w:val="300"/>
        </w:trPr>
        <w:tc>
          <w:tcPr>
            <w:tcW w:w="0" w:type="auto"/>
            <w:noWrap/>
            <w:tcMar>
              <w:top w:w="15" w:type="dxa"/>
              <w:left w:w="15" w:type="dxa"/>
              <w:bottom w:w="0" w:type="dxa"/>
              <w:right w:w="15" w:type="dxa"/>
            </w:tcMar>
            <w:vAlign w:val="bottom"/>
            <w:hideMark/>
          </w:tcPr>
          <w:p w14:paraId="489C762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56E621B"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1EAEA500" w14:textId="77777777" w:rsidTr="007A6EEC">
        <w:trPr>
          <w:trHeight w:val="300"/>
        </w:trPr>
        <w:tc>
          <w:tcPr>
            <w:tcW w:w="0" w:type="auto"/>
            <w:noWrap/>
            <w:tcMar>
              <w:top w:w="15" w:type="dxa"/>
              <w:left w:w="15" w:type="dxa"/>
              <w:bottom w:w="0" w:type="dxa"/>
              <w:right w:w="15" w:type="dxa"/>
            </w:tcMar>
            <w:vAlign w:val="bottom"/>
            <w:hideMark/>
          </w:tcPr>
          <w:p w14:paraId="02E9EDDE"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571432"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480A463" w14:textId="77777777" w:rsidTr="007A6EEC">
        <w:trPr>
          <w:trHeight w:val="300"/>
        </w:trPr>
        <w:tc>
          <w:tcPr>
            <w:tcW w:w="0" w:type="auto"/>
            <w:noWrap/>
            <w:tcMar>
              <w:top w:w="15" w:type="dxa"/>
              <w:left w:w="15" w:type="dxa"/>
              <w:bottom w:w="0" w:type="dxa"/>
              <w:right w:w="15" w:type="dxa"/>
            </w:tcMar>
            <w:vAlign w:val="bottom"/>
            <w:hideMark/>
          </w:tcPr>
          <w:p w14:paraId="2CFCAB85"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44CE1D5"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4C8CD0C" w14:textId="77777777" w:rsidTr="007A6EEC">
        <w:trPr>
          <w:trHeight w:val="300"/>
        </w:trPr>
        <w:tc>
          <w:tcPr>
            <w:tcW w:w="0" w:type="auto"/>
            <w:noWrap/>
            <w:tcMar>
              <w:top w:w="15" w:type="dxa"/>
              <w:left w:w="15" w:type="dxa"/>
              <w:bottom w:w="0" w:type="dxa"/>
              <w:right w:w="15" w:type="dxa"/>
            </w:tcMar>
            <w:vAlign w:val="bottom"/>
            <w:hideMark/>
          </w:tcPr>
          <w:p w14:paraId="162F351F"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2C15A0DB"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12A1C90E" w14:textId="77777777" w:rsidTr="007A6EEC">
        <w:trPr>
          <w:trHeight w:val="300"/>
        </w:trPr>
        <w:tc>
          <w:tcPr>
            <w:tcW w:w="0" w:type="auto"/>
            <w:noWrap/>
            <w:tcMar>
              <w:top w:w="15" w:type="dxa"/>
              <w:left w:w="15" w:type="dxa"/>
              <w:bottom w:w="0" w:type="dxa"/>
              <w:right w:w="15" w:type="dxa"/>
            </w:tcMar>
            <w:vAlign w:val="bottom"/>
            <w:hideMark/>
          </w:tcPr>
          <w:p w14:paraId="366F16E2" w14:textId="77777777" w:rsidR="007A6EEC" w:rsidRDefault="007A6EE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ECDA78E"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2078489B" w14:textId="77777777" w:rsidTr="007A6EEC">
        <w:trPr>
          <w:trHeight w:val="300"/>
        </w:trPr>
        <w:tc>
          <w:tcPr>
            <w:tcW w:w="0" w:type="auto"/>
            <w:noWrap/>
            <w:tcMar>
              <w:top w:w="15" w:type="dxa"/>
              <w:left w:w="15" w:type="dxa"/>
              <w:bottom w:w="0" w:type="dxa"/>
              <w:right w:w="15" w:type="dxa"/>
            </w:tcMar>
            <w:vAlign w:val="bottom"/>
            <w:hideMark/>
          </w:tcPr>
          <w:p w14:paraId="63AAE916"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2EBCEA61"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1B3C7F0" w14:textId="77777777" w:rsidTr="007A6EEC">
        <w:trPr>
          <w:trHeight w:val="300"/>
        </w:trPr>
        <w:tc>
          <w:tcPr>
            <w:tcW w:w="0" w:type="auto"/>
            <w:noWrap/>
            <w:tcMar>
              <w:top w:w="15" w:type="dxa"/>
              <w:left w:w="15" w:type="dxa"/>
              <w:bottom w:w="0" w:type="dxa"/>
              <w:right w:w="15" w:type="dxa"/>
            </w:tcMar>
            <w:vAlign w:val="bottom"/>
            <w:hideMark/>
          </w:tcPr>
          <w:p w14:paraId="4186331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54627F20"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6A4BEC81" w14:textId="77777777" w:rsidTr="007A6EEC">
        <w:trPr>
          <w:trHeight w:val="300"/>
        </w:trPr>
        <w:tc>
          <w:tcPr>
            <w:tcW w:w="0" w:type="auto"/>
            <w:noWrap/>
            <w:tcMar>
              <w:top w:w="15" w:type="dxa"/>
              <w:left w:w="15" w:type="dxa"/>
              <w:bottom w:w="0" w:type="dxa"/>
              <w:right w:w="15" w:type="dxa"/>
            </w:tcMar>
            <w:vAlign w:val="bottom"/>
            <w:hideMark/>
          </w:tcPr>
          <w:p w14:paraId="490A2FCF"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6D8E81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65840ADC" w14:textId="77777777" w:rsidTr="007A6EEC">
        <w:trPr>
          <w:trHeight w:val="300"/>
        </w:trPr>
        <w:tc>
          <w:tcPr>
            <w:tcW w:w="0" w:type="auto"/>
            <w:noWrap/>
            <w:tcMar>
              <w:top w:w="15" w:type="dxa"/>
              <w:left w:w="15" w:type="dxa"/>
              <w:bottom w:w="0" w:type="dxa"/>
              <w:right w:w="15" w:type="dxa"/>
            </w:tcMar>
            <w:vAlign w:val="bottom"/>
            <w:hideMark/>
          </w:tcPr>
          <w:p w14:paraId="7DBCF544"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51A1AD4"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1F9497A9" w14:textId="77777777" w:rsidTr="007A6EEC">
        <w:trPr>
          <w:trHeight w:val="300"/>
        </w:trPr>
        <w:tc>
          <w:tcPr>
            <w:tcW w:w="0" w:type="auto"/>
            <w:noWrap/>
            <w:tcMar>
              <w:top w:w="15" w:type="dxa"/>
              <w:left w:w="15" w:type="dxa"/>
              <w:bottom w:w="0" w:type="dxa"/>
              <w:right w:w="15" w:type="dxa"/>
            </w:tcMar>
            <w:vAlign w:val="bottom"/>
            <w:hideMark/>
          </w:tcPr>
          <w:p w14:paraId="15A17D94"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F5B6091"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32B59147" w14:textId="77777777" w:rsidTr="007A6EEC">
        <w:trPr>
          <w:trHeight w:val="300"/>
        </w:trPr>
        <w:tc>
          <w:tcPr>
            <w:tcW w:w="0" w:type="auto"/>
            <w:noWrap/>
            <w:tcMar>
              <w:top w:w="15" w:type="dxa"/>
              <w:left w:w="15" w:type="dxa"/>
              <w:bottom w:w="0" w:type="dxa"/>
              <w:right w:w="15" w:type="dxa"/>
            </w:tcMar>
            <w:vAlign w:val="bottom"/>
            <w:hideMark/>
          </w:tcPr>
          <w:p w14:paraId="228AE0F9"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4E57B3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1595B1A8" w14:textId="77777777" w:rsidTr="007A6EEC">
        <w:trPr>
          <w:trHeight w:val="300"/>
        </w:trPr>
        <w:tc>
          <w:tcPr>
            <w:tcW w:w="0" w:type="auto"/>
            <w:noWrap/>
            <w:tcMar>
              <w:top w:w="15" w:type="dxa"/>
              <w:left w:w="15" w:type="dxa"/>
              <w:bottom w:w="0" w:type="dxa"/>
              <w:right w:w="15" w:type="dxa"/>
            </w:tcMar>
            <w:vAlign w:val="bottom"/>
            <w:hideMark/>
          </w:tcPr>
          <w:p w14:paraId="7A931A85" w14:textId="77777777" w:rsidR="007A6EEC" w:rsidRDefault="007A6EE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86D5653"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AB5EE31" w14:textId="77777777" w:rsidTr="007A6EEC">
        <w:trPr>
          <w:trHeight w:val="300"/>
        </w:trPr>
        <w:tc>
          <w:tcPr>
            <w:tcW w:w="0" w:type="auto"/>
            <w:noWrap/>
            <w:tcMar>
              <w:top w:w="15" w:type="dxa"/>
              <w:left w:w="15" w:type="dxa"/>
              <w:bottom w:w="0" w:type="dxa"/>
              <w:right w:w="15" w:type="dxa"/>
            </w:tcMar>
            <w:vAlign w:val="bottom"/>
            <w:hideMark/>
          </w:tcPr>
          <w:p w14:paraId="2ACD251E" w14:textId="77777777" w:rsidR="007A6EEC" w:rsidRDefault="007A6EEC">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15B463" w14:textId="77777777" w:rsidR="007A6EEC" w:rsidRDefault="007A6EEC">
            <w:pPr>
              <w:rPr>
                <w:rFonts w:ascii="Calibri" w:hAnsi="Calibri" w:cs="Calibri"/>
                <w:color w:val="000000"/>
                <w:kern w:val="2"/>
                <w:szCs w:val="22"/>
              </w:rPr>
            </w:pPr>
            <w:r>
              <w:rPr>
                <w:rFonts w:ascii="Calibri" w:hAnsi="Calibri" w:cs="Calibri"/>
                <w:color w:val="000000"/>
                <w:kern w:val="2"/>
                <w:szCs w:val="22"/>
              </w:rPr>
              <w:t>U.S. Department of Homeland Security</w:t>
            </w:r>
          </w:p>
        </w:tc>
      </w:tr>
      <w:tr w:rsidR="007A6EEC" w14:paraId="6E5948D5" w14:textId="77777777" w:rsidTr="007A6EEC">
        <w:trPr>
          <w:trHeight w:val="300"/>
        </w:trPr>
        <w:tc>
          <w:tcPr>
            <w:tcW w:w="0" w:type="auto"/>
            <w:noWrap/>
            <w:tcMar>
              <w:top w:w="15" w:type="dxa"/>
              <w:left w:w="15" w:type="dxa"/>
              <w:bottom w:w="0" w:type="dxa"/>
              <w:right w:w="15" w:type="dxa"/>
            </w:tcMar>
            <w:vAlign w:val="bottom"/>
            <w:hideMark/>
          </w:tcPr>
          <w:p w14:paraId="207F986E"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A078A80"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5F0A69C5" w14:textId="77777777" w:rsidTr="007A6EEC">
        <w:trPr>
          <w:trHeight w:val="300"/>
        </w:trPr>
        <w:tc>
          <w:tcPr>
            <w:tcW w:w="0" w:type="auto"/>
            <w:noWrap/>
            <w:tcMar>
              <w:top w:w="15" w:type="dxa"/>
              <w:left w:w="15" w:type="dxa"/>
              <w:bottom w:w="0" w:type="dxa"/>
              <w:right w:w="15" w:type="dxa"/>
            </w:tcMar>
            <w:vAlign w:val="bottom"/>
            <w:hideMark/>
          </w:tcPr>
          <w:p w14:paraId="724C08A4" w14:textId="77777777" w:rsidR="007A6EEC" w:rsidRDefault="007A6EEC">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69F45FC1"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00C812D" w14:textId="77777777" w:rsidTr="007A6EEC">
        <w:trPr>
          <w:trHeight w:val="300"/>
        </w:trPr>
        <w:tc>
          <w:tcPr>
            <w:tcW w:w="0" w:type="auto"/>
            <w:noWrap/>
            <w:tcMar>
              <w:top w:w="15" w:type="dxa"/>
              <w:left w:w="15" w:type="dxa"/>
              <w:bottom w:w="0" w:type="dxa"/>
              <w:right w:w="15" w:type="dxa"/>
            </w:tcMar>
            <w:vAlign w:val="bottom"/>
            <w:hideMark/>
          </w:tcPr>
          <w:p w14:paraId="2D8891AB"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B49248F"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7EEDF61" w14:textId="77777777" w:rsidTr="007A6EEC">
        <w:trPr>
          <w:trHeight w:val="300"/>
        </w:trPr>
        <w:tc>
          <w:tcPr>
            <w:tcW w:w="0" w:type="auto"/>
            <w:noWrap/>
            <w:tcMar>
              <w:top w:w="15" w:type="dxa"/>
              <w:left w:w="15" w:type="dxa"/>
              <w:bottom w:w="0" w:type="dxa"/>
              <w:right w:w="15" w:type="dxa"/>
            </w:tcMar>
            <w:vAlign w:val="bottom"/>
            <w:hideMark/>
          </w:tcPr>
          <w:p w14:paraId="2AC485AC"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048E7BB"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506E093A" w14:textId="77777777" w:rsidTr="007A6EEC">
        <w:trPr>
          <w:trHeight w:val="300"/>
        </w:trPr>
        <w:tc>
          <w:tcPr>
            <w:tcW w:w="0" w:type="auto"/>
            <w:noWrap/>
            <w:tcMar>
              <w:top w:w="15" w:type="dxa"/>
              <w:left w:w="15" w:type="dxa"/>
              <w:bottom w:w="0" w:type="dxa"/>
              <w:right w:w="15" w:type="dxa"/>
            </w:tcMar>
            <w:vAlign w:val="bottom"/>
            <w:hideMark/>
          </w:tcPr>
          <w:p w14:paraId="41FC5C0A" w14:textId="77777777" w:rsidR="007A6EEC" w:rsidRDefault="007A6EEC">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963B045"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5F0E200E" w14:textId="77777777" w:rsidTr="007A6EEC">
        <w:trPr>
          <w:trHeight w:val="300"/>
        </w:trPr>
        <w:tc>
          <w:tcPr>
            <w:tcW w:w="0" w:type="auto"/>
            <w:noWrap/>
            <w:tcMar>
              <w:top w:w="15" w:type="dxa"/>
              <w:left w:w="15" w:type="dxa"/>
              <w:bottom w:w="0" w:type="dxa"/>
              <w:right w:w="15" w:type="dxa"/>
            </w:tcMar>
            <w:vAlign w:val="bottom"/>
            <w:hideMark/>
          </w:tcPr>
          <w:p w14:paraId="2864DED2"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0C4F595"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0C3B8E19" w14:textId="77777777" w:rsidTr="007A6EEC">
        <w:trPr>
          <w:trHeight w:val="300"/>
        </w:trPr>
        <w:tc>
          <w:tcPr>
            <w:tcW w:w="0" w:type="auto"/>
            <w:noWrap/>
            <w:tcMar>
              <w:top w:w="15" w:type="dxa"/>
              <w:left w:w="15" w:type="dxa"/>
              <w:bottom w:w="0" w:type="dxa"/>
              <w:right w:w="15" w:type="dxa"/>
            </w:tcMar>
            <w:vAlign w:val="bottom"/>
            <w:hideMark/>
          </w:tcPr>
          <w:p w14:paraId="3BF0AB81"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F0355A"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5415BFBA" w14:textId="77777777" w:rsidTr="007A6EEC">
        <w:trPr>
          <w:trHeight w:val="300"/>
        </w:trPr>
        <w:tc>
          <w:tcPr>
            <w:tcW w:w="0" w:type="auto"/>
            <w:noWrap/>
            <w:tcMar>
              <w:top w:w="15" w:type="dxa"/>
              <w:left w:w="15" w:type="dxa"/>
              <w:bottom w:w="0" w:type="dxa"/>
              <w:right w:w="15" w:type="dxa"/>
            </w:tcMar>
            <w:vAlign w:val="bottom"/>
            <w:hideMark/>
          </w:tcPr>
          <w:p w14:paraId="63C704BC" w14:textId="77777777" w:rsidR="007A6EEC" w:rsidRDefault="007A6EE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50D8E37"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1ABA912A" w14:textId="77777777" w:rsidTr="007A6EEC">
        <w:trPr>
          <w:trHeight w:val="300"/>
        </w:trPr>
        <w:tc>
          <w:tcPr>
            <w:tcW w:w="0" w:type="auto"/>
            <w:noWrap/>
            <w:tcMar>
              <w:top w:w="15" w:type="dxa"/>
              <w:left w:w="15" w:type="dxa"/>
              <w:bottom w:w="0" w:type="dxa"/>
              <w:right w:w="15" w:type="dxa"/>
            </w:tcMar>
            <w:vAlign w:val="bottom"/>
            <w:hideMark/>
          </w:tcPr>
          <w:p w14:paraId="6169240D" w14:textId="77777777" w:rsidR="007A6EEC" w:rsidRDefault="007A6EE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98ECA1"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DA506AD" w14:textId="77777777" w:rsidTr="007A6EEC">
        <w:trPr>
          <w:trHeight w:val="300"/>
        </w:trPr>
        <w:tc>
          <w:tcPr>
            <w:tcW w:w="0" w:type="auto"/>
            <w:noWrap/>
            <w:tcMar>
              <w:top w:w="15" w:type="dxa"/>
              <w:left w:w="15" w:type="dxa"/>
              <w:bottom w:w="0" w:type="dxa"/>
              <w:right w:w="15" w:type="dxa"/>
            </w:tcMar>
            <w:vAlign w:val="bottom"/>
            <w:hideMark/>
          </w:tcPr>
          <w:p w14:paraId="025FC656"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F488F0F"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6C13C645" w14:textId="77777777" w:rsidTr="007A6EEC">
        <w:trPr>
          <w:trHeight w:val="300"/>
        </w:trPr>
        <w:tc>
          <w:tcPr>
            <w:tcW w:w="0" w:type="auto"/>
            <w:noWrap/>
            <w:tcMar>
              <w:top w:w="15" w:type="dxa"/>
              <w:left w:w="15" w:type="dxa"/>
              <w:bottom w:w="0" w:type="dxa"/>
              <w:right w:w="15" w:type="dxa"/>
            </w:tcMar>
            <w:vAlign w:val="bottom"/>
            <w:hideMark/>
          </w:tcPr>
          <w:p w14:paraId="0EFDC543"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8854779"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7A9F8AB4" w14:textId="77777777" w:rsidR="000714F1" w:rsidRDefault="000714F1" w:rsidP="000714F1">
      <w:pPr>
        <w:rPr>
          <w:lang w:val="en-US"/>
        </w:rPr>
      </w:pPr>
    </w:p>
    <w:p w14:paraId="069E4474" w14:textId="77777777" w:rsidR="007A6EEC" w:rsidRPr="00776148" w:rsidRDefault="007A6EEC"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ListParagraph"/>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374CF8" w:rsidP="007C1A92">
      <w:pPr>
        <w:pStyle w:val="ListParagraph"/>
        <w:numPr>
          <w:ilvl w:val="0"/>
          <w:numId w:val="33"/>
        </w:numPr>
        <w:rPr>
          <w:sz w:val="22"/>
          <w:szCs w:val="22"/>
        </w:rPr>
      </w:pPr>
      <w:hyperlink r:id="rId77" w:history="1">
        <w:r w:rsidR="000714F1" w:rsidRPr="00BD5AC0">
          <w:rPr>
            <w:rStyle w:val="Hyperlink"/>
            <w:sz w:val="22"/>
            <w:szCs w:val="22"/>
          </w:rPr>
          <w:t>899r0</w:t>
        </w:r>
      </w:hyperlink>
      <w:r w:rsidR="000714F1">
        <w:rPr>
          <w:rStyle w:val="Hyperlink"/>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757C75" w:rsidRPr="009B6BDA" w:rsidRDefault="009B6BDA" w:rsidP="007C1A92">
      <w:pPr>
        <w:pStyle w:val="ListParagraph"/>
        <w:numPr>
          <w:ilvl w:val="0"/>
          <w:numId w:val="34"/>
        </w:numPr>
        <w:rPr>
          <w:sz w:val="22"/>
          <w:szCs w:val="22"/>
          <w:lang w:val="en-US"/>
        </w:rPr>
      </w:pPr>
      <w:r>
        <w:rPr>
          <w:sz w:val="22"/>
          <w:szCs w:val="22"/>
        </w:rPr>
        <w:t xml:space="preserve">SP1: </w:t>
      </w:r>
      <w:r w:rsidR="00C01B52" w:rsidRPr="009B6BDA">
        <w:rPr>
          <w:b/>
          <w:bCs/>
          <w:sz w:val="22"/>
          <w:szCs w:val="22"/>
          <w:lang w:val="en-US"/>
        </w:rPr>
        <w:t xml:space="preserve">Do you agree to add the following to </w:t>
      </w:r>
      <w:r>
        <w:rPr>
          <w:b/>
          <w:bCs/>
          <w:sz w:val="22"/>
          <w:szCs w:val="22"/>
          <w:lang w:val="en-US"/>
        </w:rPr>
        <w:t xml:space="preserve">R1 of </w:t>
      </w:r>
      <w:r w:rsidR="00C01B52" w:rsidRPr="009B6BDA">
        <w:rPr>
          <w:b/>
          <w:bCs/>
          <w:sz w:val="22"/>
          <w:szCs w:val="22"/>
          <w:lang w:val="en-US"/>
        </w:rPr>
        <w:t>11be SFD: </w:t>
      </w:r>
    </w:p>
    <w:p w14:paraId="6582B1C2" w14:textId="77777777" w:rsidR="00757C75" w:rsidRDefault="00C01B52" w:rsidP="007C1A92">
      <w:pPr>
        <w:pStyle w:val="ListParagraph"/>
        <w:numPr>
          <w:ilvl w:val="1"/>
          <w:numId w:val="34"/>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C: Is this STA side operation ?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A: That’s baseline operation. slide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ListParagraph"/>
        <w:ind w:left="643"/>
        <w:rPr>
          <w:sz w:val="22"/>
          <w:szCs w:val="22"/>
        </w:rPr>
      </w:pPr>
    </w:p>
    <w:p w14:paraId="4312BFEB" w14:textId="3543210F" w:rsidR="000714F1" w:rsidRDefault="00374CF8" w:rsidP="007C1A92">
      <w:pPr>
        <w:pStyle w:val="ListParagraph"/>
        <w:numPr>
          <w:ilvl w:val="0"/>
          <w:numId w:val="33"/>
        </w:numPr>
        <w:rPr>
          <w:sz w:val="22"/>
          <w:szCs w:val="22"/>
        </w:rPr>
      </w:pPr>
      <w:hyperlink r:id="rId78" w:history="1">
        <w:r w:rsidR="000714F1" w:rsidRPr="00BD5AC0">
          <w:rPr>
            <w:rStyle w:val="Hyperlink"/>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757C75" w:rsidRPr="001C6F97" w:rsidRDefault="001C6F97" w:rsidP="001C6F97">
      <w:pPr>
        <w:pStyle w:val="ListParagraph"/>
        <w:ind w:left="643"/>
        <w:rPr>
          <w:szCs w:val="22"/>
          <w:lang w:val="en-US"/>
        </w:rPr>
      </w:pPr>
      <w:r>
        <w:rPr>
          <w:b/>
          <w:bCs/>
          <w:szCs w:val="22"/>
          <w:lang w:val="en-US"/>
        </w:rPr>
        <w:t xml:space="preserve">SP1: </w:t>
      </w:r>
      <w:r w:rsidR="00C01B52"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757C75" w:rsidRPr="001C6F97" w:rsidRDefault="00C01B52" w:rsidP="007C1A92">
      <w:pPr>
        <w:pStyle w:val="ListParagraph"/>
        <w:numPr>
          <w:ilvl w:val="1"/>
          <w:numId w:val="33"/>
        </w:numPr>
        <w:rPr>
          <w:szCs w:val="22"/>
          <w:lang w:val="en-US"/>
        </w:rPr>
      </w:pPr>
      <w:r w:rsidRPr="001C6F97">
        <w:rPr>
          <w:szCs w:val="22"/>
          <w:lang w:val="en-US"/>
        </w:rPr>
        <w:t>For Transmitter:</w:t>
      </w:r>
    </w:p>
    <w:p w14:paraId="564251A2" w14:textId="77777777" w:rsidR="00757C75" w:rsidRPr="001C6F97" w:rsidRDefault="00C01B52" w:rsidP="007C1A92">
      <w:pPr>
        <w:pStyle w:val="ListParagraph"/>
        <w:numPr>
          <w:ilvl w:val="2"/>
          <w:numId w:val="33"/>
        </w:numPr>
        <w:rPr>
          <w:szCs w:val="22"/>
          <w:lang w:val="en-US"/>
        </w:rPr>
      </w:pPr>
      <w:r w:rsidRPr="001C6F97">
        <w:rPr>
          <w:szCs w:val="22"/>
          <w:lang w:val="en-US"/>
        </w:rPr>
        <w:t>Expand Table 10-5—Transmitter sequence number spaces to have a new entry Indexed by &lt;destined MLD Address, TID&gt;</w:t>
      </w:r>
    </w:p>
    <w:p w14:paraId="49428E5D" w14:textId="77777777" w:rsidR="00757C75" w:rsidRPr="001C6F97" w:rsidRDefault="00C01B52" w:rsidP="007C1A92">
      <w:pPr>
        <w:pStyle w:val="ListParagraph"/>
        <w:numPr>
          <w:ilvl w:val="2"/>
          <w:numId w:val="33"/>
        </w:numPr>
        <w:rPr>
          <w:szCs w:val="22"/>
          <w:lang w:val="en-US"/>
        </w:rPr>
      </w:pPr>
      <w:r w:rsidRPr="001C6F97">
        <w:rPr>
          <w:szCs w:val="22"/>
          <w:lang w:val="en-US"/>
        </w:rPr>
        <w:t>Continue to transmit the failed QoS Data frame until retry counter is met</w:t>
      </w:r>
    </w:p>
    <w:p w14:paraId="195C6FD0" w14:textId="77777777" w:rsidR="00757C75" w:rsidRPr="001C6F97" w:rsidRDefault="00C01B52" w:rsidP="007C1A92">
      <w:pPr>
        <w:pStyle w:val="ListParagraph"/>
        <w:numPr>
          <w:ilvl w:val="2"/>
          <w:numId w:val="33"/>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757C75" w:rsidRPr="001C6F97" w:rsidRDefault="00C01B52" w:rsidP="007C1A92">
      <w:pPr>
        <w:pStyle w:val="ListParagraph"/>
        <w:numPr>
          <w:ilvl w:val="1"/>
          <w:numId w:val="33"/>
        </w:numPr>
        <w:rPr>
          <w:szCs w:val="22"/>
          <w:lang w:val="en-US"/>
        </w:rPr>
      </w:pPr>
      <w:r w:rsidRPr="001C6F97">
        <w:rPr>
          <w:szCs w:val="22"/>
          <w:lang w:val="en-US"/>
        </w:rPr>
        <w:t>For Receiver:</w:t>
      </w:r>
    </w:p>
    <w:p w14:paraId="75BE19E1" w14:textId="77777777" w:rsidR="00757C75" w:rsidRPr="001C6F97" w:rsidRDefault="00C01B52" w:rsidP="007C1A92">
      <w:pPr>
        <w:pStyle w:val="ListParagraph"/>
        <w:numPr>
          <w:ilvl w:val="2"/>
          <w:numId w:val="33"/>
        </w:numPr>
        <w:rPr>
          <w:szCs w:val="22"/>
          <w:lang w:val="en-US"/>
        </w:rPr>
      </w:pPr>
      <w:r w:rsidRPr="001C6F97">
        <w:rPr>
          <w:szCs w:val="22"/>
          <w:lang w:val="en-US"/>
        </w:rPr>
        <w:lastRenderedPageBreak/>
        <w:t>Maintain at least the most recent record of &lt;peer MLD address, TID, sequence number&gt;.</w:t>
      </w:r>
    </w:p>
    <w:p w14:paraId="18F3C587" w14:textId="77777777" w:rsidR="00757C75" w:rsidRDefault="00C01B52" w:rsidP="007C1A92">
      <w:pPr>
        <w:pStyle w:val="ListParagraph"/>
        <w:numPr>
          <w:ilvl w:val="2"/>
          <w:numId w:val="33"/>
        </w:numPr>
        <w:rPr>
          <w:szCs w:val="22"/>
          <w:lang w:val="en-US"/>
        </w:rPr>
      </w:pPr>
      <w:r w:rsidRPr="001C6F97">
        <w:rPr>
          <w:szCs w:val="22"/>
          <w:lang w:val="en-US"/>
        </w:rPr>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dropped </w:t>
      </w:r>
      <w:r w:rsidRPr="001C6F97">
        <w:rPr>
          <w:b/>
          <w:szCs w:val="22"/>
          <w:lang w:val="en-US" w:eastAsia="ko-KR"/>
        </w:rPr>
        <w:cr/>
        <w:t>For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ListParagraph"/>
        <w:ind w:left="643"/>
        <w:rPr>
          <w:sz w:val="22"/>
          <w:szCs w:val="22"/>
        </w:rPr>
      </w:pPr>
    </w:p>
    <w:p w14:paraId="66B8CA39" w14:textId="0EB6CD5F" w:rsidR="009B6BDA" w:rsidRDefault="009B6BDA" w:rsidP="009B6BDA">
      <w:pPr>
        <w:pStyle w:val="ListParagraph"/>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374CF8" w:rsidP="007C1A92">
      <w:pPr>
        <w:pStyle w:val="ListParagraph"/>
        <w:numPr>
          <w:ilvl w:val="0"/>
          <w:numId w:val="33"/>
        </w:numPr>
        <w:rPr>
          <w:szCs w:val="22"/>
        </w:rPr>
      </w:pPr>
      <w:hyperlink r:id="rId79" w:history="1">
        <w:r w:rsidR="009B6BDA" w:rsidRPr="009B6BDA">
          <w:rPr>
            <w:rStyle w:val="Hyperlink"/>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374CF8" w:rsidP="007C1A92">
      <w:pPr>
        <w:pStyle w:val="ListParagraph"/>
        <w:numPr>
          <w:ilvl w:val="0"/>
          <w:numId w:val="33"/>
        </w:numPr>
        <w:rPr>
          <w:sz w:val="22"/>
          <w:szCs w:val="22"/>
        </w:rPr>
      </w:pPr>
      <w:hyperlink r:id="rId80" w:history="1">
        <w:r w:rsidR="00192747" w:rsidRPr="00FB4140">
          <w:rPr>
            <w:rStyle w:val="Hyperlink"/>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ListParagraph"/>
        <w:ind w:left="643"/>
        <w:rPr>
          <w:sz w:val="22"/>
          <w:szCs w:val="22"/>
        </w:rPr>
      </w:pPr>
      <w:r>
        <w:rPr>
          <w:sz w:val="22"/>
          <w:szCs w:val="22"/>
        </w:rPr>
        <w:t>Discussion:</w:t>
      </w:r>
    </w:p>
    <w:p w14:paraId="238CC44F" w14:textId="58FF28BE" w:rsidR="00192747" w:rsidRDefault="00192747" w:rsidP="00192747">
      <w:pPr>
        <w:pStyle w:val="ListParagraph"/>
        <w:ind w:left="643"/>
        <w:rPr>
          <w:sz w:val="22"/>
          <w:szCs w:val="22"/>
        </w:rPr>
      </w:pPr>
      <w:r>
        <w:rPr>
          <w:sz w:val="22"/>
          <w:szCs w:val="22"/>
        </w:rPr>
        <w:lastRenderedPageBreak/>
        <w:t>C: slide 8, During BA duration, BC is 0 and then STA holds the BC until either TXOP end or during the last BA duration before TXOP</w:t>
      </w:r>
    </w:p>
    <w:p w14:paraId="4FCAD518" w14:textId="335DCBEB" w:rsidR="00192747" w:rsidRDefault="00192747" w:rsidP="00192747">
      <w:pPr>
        <w:pStyle w:val="ListParagraph"/>
        <w:ind w:left="643"/>
        <w:rPr>
          <w:sz w:val="22"/>
          <w:szCs w:val="22"/>
        </w:rPr>
      </w:pPr>
      <w:r>
        <w:rPr>
          <w:sz w:val="22"/>
          <w:szCs w:val="22"/>
        </w:rPr>
        <w:t xml:space="preserve">A: </w:t>
      </w:r>
    </w:p>
    <w:p w14:paraId="3064B3D0" w14:textId="485D1102" w:rsidR="00192747" w:rsidRDefault="00192747" w:rsidP="00192747">
      <w:pPr>
        <w:pStyle w:val="ListParagraph"/>
        <w:ind w:left="643"/>
        <w:rPr>
          <w:sz w:val="22"/>
          <w:szCs w:val="22"/>
        </w:rPr>
      </w:pPr>
      <w:r>
        <w:rPr>
          <w:sz w:val="22"/>
          <w:szCs w:val="22"/>
        </w:rPr>
        <w:t>C: I have similar contribution. We can discuss them togther.</w:t>
      </w:r>
    </w:p>
    <w:p w14:paraId="66BF20B5" w14:textId="18AB2DA9" w:rsidR="00192747" w:rsidRDefault="00192747" w:rsidP="00192747">
      <w:pPr>
        <w:pStyle w:val="ListParagraph"/>
        <w:ind w:left="643"/>
        <w:rPr>
          <w:sz w:val="22"/>
          <w:szCs w:val="22"/>
        </w:rPr>
      </w:pPr>
      <w:r>
        <w:rPr>
          <w:sz w:val="22"/>
          <w:szCs w:val="22"/>
        </w:rPr>
        <w:t>C: If BC is not 0 and hold BC, then your</w:t>
      </w:r>
    </w:p>
    <w:p w14:paraId="356256DD" w14:textId="643BE812" w:rsidR="00192747" w:rsidRDefault="00192747" w:rsidP="00192747">
      <w:pPr>
        <w:pStyle w:val="ListParagraph"/>
        <w:ind w:left="643"/>
        <w:rPr>
          <w:sz w:val="22"/>
          <w:szCs w:val="22"/>
        </w:rPr>
      </w:pPr>
      <w:r>
        <w:rPr>
          <w:sz w:val="22"/>
          <w:szCs w:val="22"/>
        </w:rPr>
        <w:t>C: For the option2, your concept should be on top of the blind issue.</w:t>
      </w:r>
    </w:p>
    <w:p w14:paraId="0DE34E34" w14:textId="502E9200" w:rsidR="00192747" w:rsidRDefault="00192747" w:rsidP="00192747">
      <w:pPr>
        <w:pStyle w:val="ListParagraph"/>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ListParagraph"/>
        <w:ind w:left="643"/>
        <w:rPr>
          <w:sz w:val="22"/>
          <w:szCs w:val="22"/>
        </w:rPr>
      </w:pPr>
      <w:r>
        <w:rPr>
          <w:sz w:val="22"/>
          <w:szCs w:val="22"/>
        </w:rPr>
        <w:t>A: both are possbile.</w:t>
      </w:r>
    </w:p>
    <w:p w14:paraId="25A3D767" w14:textId="2862A5BD" w:rsidR="009F4622" w:rsidRDefault="009F4622" w:rsidP="00192747">
      <w:pPr>
        <w:pStyle w:val="ListParagraph"/>
        <w:ind w:left="643"/>
        <w:rPr>
          <w:sz w:val="22"/>
          <w:szCs w:val="22"/>
        </w:rPr>
      </w:pPr>
      <w:r>
        <w:rPr>
          <w:sz w:val="22"/>
          <w:szCs w:val="22"/>
        </w:rPr>
        <w:t>C: I don’t think. We need to choose one.</w:t>
      </w:r>
    </w:p>
    <w:p w14:paraId="54DC7433" w14:textId="6B7D1C00" w:rsidR="009F4622" w:rsidRDefault="009F4622" w:rsidP="00192747">
      <w:pPr>
        <w:pStyle w:val="ListParagraph"/>
        <w:ind w:left="643"/>
        <w:rPr>
          <w:sz w:val="22"/>
          <w:szCs w:val="22"/>
        </w:rPr>
      </w:pPr>
      <w:r>
        <w:rPr>
          <w:sz w:val="22"/>
          <w:szCs w:val="22"/>
        </w:rPr>
        <w:t>A: Yes. I understand. Got it.</w:t>
      </w:r>
    </w:p>
    <w:p w14:paraId="471079EC" w14:textId="7ED7F0B5" w:rsidR="00192747" w:rsidRDefault="00192747" w:rsidP="00192747">
      <w:pPr>
        <w:pStyle w:val="ListParagraph"/>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ListParagraph"/>
        <w:ind w:left="643"/>
        <w:rPr>
          <w:sz w:val="22"/>
          <w:szCs w:val="22"/>
        </w:rPr>
      </w:pPr>
      <w:r>
        <w:rPr>
          <w:sz w:val="22"/>
          <w:szCs w:val="22"/>
        </w:rPr>
        <w:t>A: Yes</w:t>
      </w:r>
    </w:p>
    <w:p w14:paraId="3D3A4AC9" w14:textId="03F7593F" w:rsidR="009F4622" w:rsidRDefault="009F4622" w:rsidP="00192747">
      <w:pPr>
        <w:pStyle w:val="ListParagraph"/>
        <w:ind w:left="643"/>
        <w:rPr>
          <w:sz w:val="22"/>
          <w:szCs w:val="22"/>
        </w:rPr>
      </w:pPr>
      <w:r>
        <w:rPr>
          <w:sz w:val="22"/>
          <w:szCs w:val="22"/>
        </w:rPr>
        <w:t>C: several comments on blindness.</w:t>
      </w:r>
    </w:p>
    <w:p w14:paraId="43278966" w14:textId="573FE9CB" w:rsidR="009F4622" w:rsidRDefault="009F4622" w:rsidP="00192747">
      <w:pPr>
        <w:pStyle w:val="ListParagraph"/>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ListParagraph"/>
        <w:ind w:left="643"/>
        <w:rPr>
          <w:sz w:val="22"/>
          <w:szCs w:val="22"/>
        </w:rPr>
      </w:pPr>
    </w:p>
    <w:p w14:paraId="4F6F85E0" w14:textId="77777777" w:rsidR="00192747" w:rsidRDefault="00374CF8" w:rsidP="007C1A92">
      <w:pPr>
        <w:pStyle w:val="ListParagraph"/>
        <w:numPr>
          <w:ilvl w:val="0"/>
          <w:numId w:val="33"/>
        </w:numPr>
        <w:rPr>
          <w:sz w:val="22"/>
          <w:szCs w:val="22"/>
        </w:rPr>
      </w:pPr>
      <w:hyperlink r:id="rId81" w:history="1">
        <w:r w:rsidR="00192747" w:rsidRPr="00FB4140">
          <w:rPr>
            <w:rStyle w:val="Hyperlink"/>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ListParagraph"/>
        <w:ind w:left="643"/>
        <w:rPr>
          <w:sz w:val="22"/>
          <w:szCs w:val="22"/>
        </w:rPr>
      </w:pPr>
      <w:r>
        <w:rPr>
          <w:sz w:val="22"/>
          <w:szCs w:val="22"/>
        </w:rPr>
        <w:t>Discussion:</w:t>
      </w:r>
    </w:p>
    <w:p w14:paraId="6FADB2BF" w14:textId="31E578D3" w:rsidR="009F4622" w:rsidRDefault="00522605" w:rsidP="009F4622">
      <w:pPr>
        <w:pStyle w:val="ListParagraph"/>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ListParagraph"/>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ListParagraph"/>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ListParagraph"/>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ListParagraph"/>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ListParagraph"/>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ListParagraph"/>
        <w:ind w:left="643"/>
        <w:rPr>
          <w:sz w:val="22"/>
          <w:szCs w:val="22"/>
        </w:rPr>
      </w:pPr>
    </w:p>
    <w:p w14:paraId="046FB7A6" w14:textId="77777777" w:rsidR="00192747" w:rsidRDefault="00374CF8" w:rsidP="007C1A92">
      <w:pPr>
        <w:pStyle w:val="ListParagraph"/>
        <w:numPr>
          <w:ilvl w:val="0"/>
          <w:numId w:val="33"/>
        </w:numPr>
        <w:jc w:val="both"/>
        <w:rPr>
          <w:sz w:val="22"/>
          <w:szCs w:val="22"/>
        </w:rPr>
      </w:pPr>
      <w:hyperlink r:id="rId82" w:history="1">
        <w:r w:rsidR="00192747" w:rsidRPr="0043731B">
          <w:rPr>
            <w:rStyle w:val="Hyperlink"/>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ListParagraph"/>
        <w:ind w:left="643"/>
        <w:jc w:val="both"/>
        <w:rPr>
          <w:sz w:val="22"/>
          <w:szCs w:val="22"/>
        </w:rPr>
      </w:pPr>
      <w:r>
        <w:rPr>
          <w:sz w:val="22"/>
          <w:szCs w:val="22"/>
        </w:rPr>
        <w:t>C: Can we reuse the 11ax approach?</w:t>
      </w:r>
    </w:p>
    <w:p w14:paraId="5679481E" w14:textId="5ACBF77F" w:rsidR="00872B27" w:rsidRDefault="00872B27" w:rsidP="00872B27">
      <w:pPr>
        <w:pStyle w:val="ListParagraph"/>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ListParagraph"/>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ListParagraph"/>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ListParagraph"/>
        <w:ind w:left="643"/>
        <w:jc w:val="both"/>
        <w:rPr>
          <w:sz w:val="22"/>
          <w:szCs w:val="22"/>
        </w:rPr>
      </w:pPr>
    </w:p>
    <w:p w14:paraId="2687BE5C" w14:textId="502A43EB" w:rsidR="00757C75" w:rsidRPr="00E2623A" w:rsidRDefault="00E2623A" w:rsidP="007C1A92">
      <w:pPr>
        <w:pStyle w:val="ListParagraph"/>
        <w:numPr>
          <w:ilvl w:val="0"/>
          <w:numId w:val="35"/>
        </w:numPr>
        <w:jc w:val="both"/>
        <w:rPr>
          <w:szCs w:val="22"/>
          <w:lang w:val="en-US"/>
        </w:rPr>
      </w:pPr>
      <w:r>
        <w:rPr>
          <w:b/>
          <w:bCs/>
          <w:szCs w:val="22"/>
          <w:lang w:val="en-US"/>
        </w:rPr>
        <w:t xml:space="preserve">SP1: </w:t>
      </w:r>
      <w:r w:rsidR="00C01B52" w:rsidRPr="00E2623A">
        <w:rPr>
          <w:b/>
          <w:bCs/>
          <w:szCs w:val="22"/>
          <w:lang w:val="en-US"/>
        </w:rPr>
        <w:t>Do you support that the STA ID field in a downlink EHT SU PPDU sent from an EHT AP to an EHT STA identifies the recipient EHT STA?</w:t>
      </w:r>
    </w:p>
    <w:p w14:paraId="409EA417" w14:textId="77777777" w:rsidR="00757C75" w:rsidRDefault="00C01B52" w:rsidP="007C1A92">
      <w:pPr>
        <w:pStyle w:val="ListParagraph"/>
        <w:numPr>
          <w:ilvl w:val="1"/>
          <w:numId w:val="35"/>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E2623A">
      <w:pPr>
        <w:jc w:val="both"/>
        <w:rPr>
          <w:szCs w:val="22"/>
          <w:lang w:val="en-US" w:eastAsia="ko-KR"/>
        </w:rPr>
      </w:pPr>
      <w:r w:rsidRPr="00B12943">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757C75" w:rsidRPr="00E2623A" w:rsidRDefault="00E2623A" w:rsidP="007C1A92">
      <w:pPr>
        <w:pStyle w:val="ListParagraph"/>
        <w:numPr>
          <w:ilvl w:val="0"/>
          <w:numId w:val="36"/>
        </w:numPr>
        <w:jc w:val="both"/>
        <w:rPr>
          <w:sz w:val="22"/>
          <w:szCs w:val="22"/>
          <w:lang w:val="en-US" w:eastAsia="ko-KR"/>
        </w:rPr>
      </w:pPr>
      <w:r>
        <w:rPr>
          <w:rFonts w:hint="eastAsia"/>
          <w:sz w:val="22"/>
          <w:szCs w:val="22"/>
          <w:lang w:eastAsia="ko-KR"/>
        </w:rPr>
        <w:t xml:space="preserve">SP2: </w:t>
      </w:r>
      <w:r w:rsidR="00C01B52" w:rsidRPr="00E2623A">
        <w:rPr>
          <w:b/>
          <w:bCs/>
          <w:sz w:val="22"/>
          <w:szCs w:val="22"/>
          <w:lang w:val="en-US" w:eastAsia="ko-KR"/>
        </w:rPr>
        <w:t>Do you support that the STA ID field in an uplink EHT SU PPDU sent from an EHT STA to an EHT AP identifies the transmitter EHT STA?</w:t>
      </w:r>
    </w:p>
    <w:p w14:paraId="21A16A7D" w14:textId="77777777" w:rsidR="00757C75" w:rsidRPr="00E2623A" w:rsidRDefault="00C01B52" w:rsidP="007C1A92">
      <w:pPr>
        <w:pStyle w:val="ListParagraph"/>
        <w:numPr>
          <w:ilvl w:val="1"/>
          <w:numId w:val="36"/>
        </w:numPr>
        <w:jc w:val="both"/>
        <w:rPr>
          <w:szCs w:val="22"/>
          <w:lang w:val="en-US" w:eastAsia="ko-KR"/>
        </w:rPr>
      </w:pPr>
      <w:r w:rsidRPr="00E2623A">
        <w:rPr>
          <w:szCs w:val="22"/>
          <w:lang w:val="en-US" w:eastAsia="ko-KR"/>
        </w:rPr>
        <w:t xml:space="preserve">NOTE- The size and encoding of the STA ID field in the uplink EHT SU PPDU is TBD. </w:t>
      </w:r>
    </w:p>
    <w:p w14:paraId="46C210AB" w14:textId="77777777" w:rsidR="00B12943" w:rsidRPr="00B12943" w:rsidRDefault="00B12943" w:rsidP="007C1A92">
      <w:pPr>
        <w:pStyle w:val="ListParagraph"/>
        <w:numPr>
          <w:ilvl w:val="0"/>
          <w:numId w:val="36"/>
        </w:numPr>
        <w:jc w:val="both"/>
        <w:rPr>
          <w:szCs w:val="22"/>
          <w:lang w:val="en-US" w:eastAsia="ko-KR"/>
        </w:rPr>
      </w:pPr>
      <w:r w:rsidRPr="00B12943">
        <w:rPr>
          <w:rFonts w:hint="eastAsia"/>
          <w:szCs w:val="22"/>
          <w:highlight w:val="green"/>
          <w:lang w:val="en-US" w:eastAsia="ko-KR"/>
        </w:rPr>
        <w:t>The SP is approved with unanimous consent</w:t>
      </w:r>
    </w:p>
    <w:p w14:paraId="1503A2AB" w14:textId="007C66F1" w:rsidR="00E2623A" w:rsidRDefault="00E2623A" w:rsidP="00872B27">
      <w:pPr>
        <w:pStyle w:val="ListParagraph"/>
        <w:ind w:left="643"/>
        <w:jc w:val="both"/>
        <w:rPr>
          <w:sz w:val="22"/>
          <w:szCs w:val="22"/>
          <w:lang w:eastAsia="ko-KR"/>
        </w:rPr>
      </w:pPr>
    </w:p>
    <w:p w14:paraId="10FB554A" w14:textId="77777777" w:rsidR="00E2623A" w:rsidRPr="0043731B" w:rsidRDefault="00E2623A" w:rsidP="00872B27">
      <w:pPr>
        <w:pStyle w:val="ListParagraph"/>
        <w:ind w:left="643"/>
        <w:jc w:val="both"/>
        <w:rPr>
          <w:sz w:val="22"/>
          <w:szCs w:val="22"/>
        </w:rPr>
      </w:pPr>
    </w:p>
    <w:p w14:paraId="001401FF" w14:textId="77777777" w:rsidR="00E2623A" w:rsidRDefault="00374CF8" w:rsidP="007C1A92">
      <w:pPr>
        <w:pStyle w:val="ListParagraph"/>
        <w:numPr>
          <w:ilvl w:val="0"/>
          <w:numId w:val="33"/>
        </w:numPr>
        <w:rPr>
          <w:sz w:val="22"/>
          <w:szCs w:val="22"/>
        </w:rPr>
      </w:pPr>
      <w:hyperlink r:id="rId83" w:history="1">
        <w:r w:rsidR="00E2623A" w:rsidRPr="00AB2125">
          <w:rPr>
            <w:rStyle w:val="Hyperlink"/>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1D034921" w14:textId="25444B84" w:rsidR="00E2623A" w:rsidRDefault="00E2623A" w:rsidP="00E2623A">
      <w:pPr>
        <w:pStyle w:val="ListParagraph"/>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ListParagraph"/>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ListParagraph"/>
        <w:ind w:left="643"/>
        <w:rPr>
          <w:sz w:val="22"/>
          <w:szCs w:val="22"/>
        </w:rPr>
      </w:pPr>
      <w:r>
        <w:rPr>
          <w:sz w:val="22"/>
          <w:szCs w:val="22"/>
        </w:rPr>
        <w:t>C: slide 4, TX PSD is for transmitted BW, RX PSD is for receiving BW.</w:t>
      </w:r>
    </w:p>
    <w:p w14:paraId="6E61788C" w14:textId="369C7BF4" w:rsidR="009A59AA" w:rsidRDefault="009A59AA" w:rsidP="00E2623A">
      <w:pPr>
        <w:pStyle w:val="ListParagraph"/>
        <w:ind w:left="643"/>
        <w:rPr>
          <w:sz w:val="22"/>
          <w:szCs w:val="22"/>
        </w:rPr>
      </w:pPr>
      <w:r>
        <w:rPr>
          <w:sz w:val="22"/>
          <w:szCs w:val="22"/>
        </w:rPr>
        <w:lastRenderedPageBreak/>
        <w:t>C: we have similar contribution. Those are internal parameters. This reference parameters can done by measurement between STAs.</w:t>
      </w:r>
    </w:p>
    <w:p w14:paraId="52E50277" w14:textId="4A464C0C" w:rsidR="009A59AA" w:rsidRDefault="009A59AA" w:rsidP="00E2623A">
      <w:pPr>
        <w:pStyle w:val="ListParagraph"/>
        <w:ind w:left="643"/>
        <w:rPr>
          <w:sz w:val="22"/>
          <w:szCs w:val="22"/>
        </w:rPr>
      </w:pPr>
      <w:r>
        <w:rPr>
          <w:sz w:val="22"/>
          <w:szCs w:val="22"/>
        </w:rPr>
        <w:t xml:space="preserve">C: How can the parameters consider BW? </w:t>
      </w:r>
    </w:p>
    <w:p w14:paraId="05E05562" w14:textId="11C216EC" w:rsidR="009A59AA" w:rsidRDefault="009A59AA" w:rsidP="00E2623A">
      <w:pPr>
        <w:pStyle w:val="ListParagraph"/>
        <w:ind w:left="643"/>
        <w:rPr>
          <w:sz w:val="22"/>
          <w:szCs w:val="22"/>
        </w:rPr>
      </w:pPr>
      <w:r>
        <w:rPr>
          <w:sz w:val="22"/>
          <w:szCs w:val="22"/>
        </w:rPr>
        <w:t>C: PPDU BW may have different BW.</w:t>
      </w:r>
    </w:p>
    <w:p w14:paraId="0A384F18" w14:textId="581CF8A1" w:rsidR="009A59AA" w:rsidRDefault="009A59AA" w:rsidP="00E2623A">
      <w:pPr>
        <w:pStyle w:val="ListParagraph"/>
        <w:ind w:left="643"/>
        <w:rPr>
          <w:sz w:val="22"/>
          <w:szCs w:val="22"/>
        </w:rPr>
      </w:pPr>
      <w:r>
        <w:rPr>
          <w:sz w:val="22"/>
          <w:szCs w:val="22"/>
        </w:rPr>
        <w:t>C: we have the definition of STR or non-STR clearly. No leakeage or not.</w:t>
      </w:r>
    </w:p>
    <w:p w14:paraId="38B77159" w14:textId="1AEC8104" w:rsidR="004331FB" w:rsidRDefault="004331FB" w:rsidP="00E2623A">
      <w:pPr>
        <w:pStyle w:val="ListParagraph"/>
        <w:ind w:left="643"/>
        <w:rPr>
          <w:sz w:val="22"/>
          <w:szCs w:val="22"/>
        </w:rPr>
      </w:pPr>
      <w:r>
        <w:rPr>
          <w:sz w:val="22"/>
          <w:szCs w:val="22"/>
        </w:rPr>
        <w:t xml:space="preserve">A: Proposal is optional. </w:t>
      </w:r>
    </w:p>
    <w:p w14:paraId="2C4C089F" w14:textId="77777777" w:rsidR="009A59AA" w:rsidRPr="00913B53" w:rsidRDefault="009A59AA" w:rsidP="00E2623A">
      <w:pPr>
        <w:pStyle w:val="ListParagraph"/>
        <w:ind w:left="643"/>
        <w:rPr>
          <w:sz w:val="22"/>
          <w:szCs w:val="22"/>
        </w:rPr>
      </w:pPr>
    </w:p>
    <w:p w14:paraId="1A9D3B93" w14:textId="77777777" w:rsidR="00E2623A" w:rsidRPr="00331AA4" w:rsidRDefault="00374CF8" w:rsidP="007C1A92">
      <w:pPr>
        <w:pStyle w:val="ListParagraph"/>
        <w:numPr>
          <w:ilvl w:val="0"/>
          <w:numId w:val="33"/>
        </w:numPr>
        <w:rPr>
          <w:sz w:val="22"/>
          <w:szCs w:val="22"/>
        </w:rPr>
      </w:pPr>
      <w:hyperlink r:id="rId84" w:history="1">
        <w:r w:rsidR="00E2623A" w:rsidRPr="00331AA4">
          <w:rPr>
            <w:rStyle w:val="Hyperlink"/>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25138C6" w:rsidR="00E2623A" w:rsidRDefault="00E06B3A" w:rsidP="00E06B3A">
      <w:pPr>
        <w:pStyle w:val="ListParagraph"/>
        <w:ind w:left="643"/>
        <w:rPr>
          <w:rStyle w:val="Hyperlink"/>
          <w:color w:val="auto"/>
          <w:sz w:val="22"/>
          <w:szCs w:val="22"/>
          <w:u w:val="none"/>
          <w:lang w:eastAsia="ko-KR"/>
        </w:rPr>
      </w:pPr>
      <w:r>
        <w:rPr>
          <w:rStyle w:val="Hyperlink"/>
          <w:rFonts w:hint="eastAsia"/>
          <w:color w:val="auto"/>
          <w:sz w:val="22"/>
          <w:szCs w:val="22"/>
          <w:u w:val="none"/>
          <w:lang w:eastAsia="ko-KR"/>
        </w:rPr>
        <w:t>Discussion</w:t>
      </w:r>
    </w:p>
    <w:p w14:paraId="30FBF346" w14:textId="77777777" w:rsidR="00E06B3A" w:rsidRDefault="00E06B3A" w:rsidP="00E06B3A">
      <w:pPr>
        <w:pStyle w:val="ListParagraph"/>
        <w:ind w:left="643"/>
        <w:rPr>
          <w:sz w:val="22"/>
          <w:szCs w:val="22"/>
        </w:rPr>
      </w:pPr>
      <w:r>
        <w:rPr>
          <w:sz w:val="22"/>
          <w:szCs w:val="22"/>
        </w:rPr>
        <w:t>C: Motivation is switching back and forth between STR and non-STR? How often do you expect it? Mobility is the reason of switching of STR and non-STR?</w:t>
      </w:r>
    </w:p>
    <w:p w14:paraId="79B7FC0F" w14:textId="224DBAF2" w:rsidR="00E06B3A" w:rsidRDefault="00E06B3A" w:rsidP="00E06B3A">
      <w:pPr>
        <w:pStyle w:val="ListParagraph"/>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7C38B2D5" w14:textId="7DF615F1" w:rsidR="00E06B3A" w:rsidRDefault="00E06B3A" w:rsidP="00E06B3A">
      <w:pPr>
        <w:pStyle w:val="ListParagraph"/>
        <w:ind w:left="643"/>
        <w:rPr>
          <w:sz w:val="22"/>
          <w:szCs w:val="22"/>
        </w:rPr>
      </w:pPr>
      <w:r>
        <w:rPr>
          <w:sz w:val="22"/>
          <w:szCs w:val="22"/>
        </w:rPr>
        <w:t xml:space="preserve">C: Instead of monitoring the trigger frame, STA2 can transmit the UL frame with reduced power while AP1 transmits DL frame? </w:t>
      </w:r>
    </w:p>
    <w:p w14:paraId="2631A146" w14:textId="77777777" w:rsidR="00E06B3A" w:rsidRDefault="00E06B3A" w:rsidP="00E06B3A">
      <w:pPr>
        <w:pStyle w:val="ListParagraph"/>
        <w:ind w:left="643"/>
        <w:rPr>
          <w:sz w:val="22"/>
          <w:szCs w:val="22"/>
        </w:rPr>
      </w:pPr>
      <w:r>
        <w:rPr>
          <w:sz w:val="22"/>
          <w:szCs w:val="22"/>
        </w:rPr>
        <w:t>A: Based on the reported information, STA2 can choose the BWs and the reduced TX power for transmitting UL frame.</w:t>
      </w:r>
    </w:p>
    <w:p w14:paraId="5904B2B3" w14:textId="0520113C" w:rsidR="00E06B3A" w:rsidRDefault="00E06B3A" w:rsidP="00E06B3A">
      <w:pPr>
        <w:pStyle w:val="ListParagraph"/>
        <w:ind w:left="643"/>
        <w:rPr>
          <w:sz w:val="22"/>
          <w:szCs w:val="22"/>
        </w:rPr>
      </w:pPr>
      <w:r>
        <w:rPr>
          <w:sz w:val="22"/>
          <w:szCs w:val="22"/>
        </w:rPr>
        <w:t>C: How can the AP decide the MCS level of DL frame at the begining? When AP1 sends DL frames, it doesn’t know how much bandwidth STA sets for UL frame later.</w:t>
      </w:r>
    </w:p>
    <w:p w14:paraId="1EED2AB9" w14:textId="09D44C12" w:rsidR="00E06B3A" w:rsidRDefault="00E06B3A" w:rsidP="00E06B3A">
      <w:pPr>
        <w:pStyle w:val="ListParagraph"/>
        <w:ind w:left="643"/>
        <w:rPr>
          <w:sz w:val="22"/>
          <w:szCs w:val="22"/>
        </w:rPr>
      </w:pPr>
      <w:r>
        <w:rPr>
          <w:sz w:val="22"/>
          <w:szCs w:val="22"/>
        </w:rPr>
        <w:t xml:space="preserve">A: Before STA2 sends UL frame, the STA2 already knows the MCS and BW of DL frame from AP1 and based on the information the STA2 can decide whether it sends UL frame or not. </w:t>
      </w:r>
      <w:r w:rsidR="00095985">
        <w:rPr>
          <w:sz w:val="22"/>
          <w:szCs w:val="22"/>
        </w:rPr>
        <w:t>If</w:t>
      </w:r>
      <w:r>
        <w:rPr>
          <w:sz w:val="22"/>
          <w:szCs w:val="22"/>
        </w:rPr>
        <w:t xml:space="preserve"> the STA decides to send it, the STA </w:t>
      </w:r>
      <w:r w:rsidR="00095985">
        <w:rPr>
          <w:sz w:val="22"/>
          <w:szCs w:val="22"/>
        </w:rPr>
        <w:t xml:space="preserve">properly </w:t>
      </w:r>
      <w:r>
        <w:rPr>
          <w:sz w:val="22"/>
          <w:szCs w:val="22"/>
        </w:rPr>
        <w:t>chooses UL BW and Power of UL frame.</w:t>
      </w:r>
    </w:p>
    <w:p w14:paraId="1998A392" w14:textId="1FAC68BC" w:rsidR="00E06B3A" w:rsidRDefault="00E06B3A" w:rsidP="00E06B3A">
      <w:pPr>
        <w:pStyle w:val="ListParagraph"/>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7C8870DD" w14:textId="77777777" w:rsidR="00E06B3A" w:rsidRDefault="00E06B3A" w:rsidP="00E06B3A">
      <w:pPr>
        <w:pStyle w:val="ListParagraph"/>
        <w:ind w:left="643"/>
        <w:rPr>
          <w:sz w:val="22"/>
          <w:szCs w:val="22"/>
        </w:rPr>
      </w:pPr>
      <w:r>
        <w:rPr>
          <w:sz w:val="22"/>
          <w:szCs w:val="22"/>
        </w:rPr>
        <w:t xml:space="preserve">A: Yes, you’re right. </w:t>
      </w:r>
    </w:p>
    <w:p w14:paraId="4A3563A8" w14:textId="77777777" w:rsidR="00095985" w:rsidRDefault="00095985" w:rsidP="00E06B3A">
      <w:pPr>
        <w:pStyle w:val="ListParagraph"/>
        <w:ind w:left="643"/>
        <w:rPr>
          <w:sz w:val="22"/>
          <w:szCs w:val="22"/>
        </w:rPr>
      </w:pPr>
    </w:p>
    <w:p w14:paraId="614B5AED" w14:textId="77777777" w:rsidR="00095985" w:rsidRDefault="00095985" w:rsidP="00095985">
      <w:pPr>
        <w:rPr>
          <w:szCs w:val="22"/>
          <w:lang w:val="en-US"/>
        </w:rPr>
      </w:pPr>
      <w:r>
        <w:rPr>
          <w:szCs w:val="22"/>
          <w:lang w:val="en-US"/>
        </w:rPr>
        <w:t>The teleconference was adjourned at 12:59 EDT</w:t>
      </w:r>
    </w:p>
    <w:p w14:paraId="6F4265E1" w14:textId="77777777" w:rsidR="00095985" w:rsidRDefault="00095985" w:rsidP="00E06B3A">
      <w:pPr>
        <w:pStyle w:val="ListParagraph"/>
        <w:ind w:left="643"/>
        <w:rPr>
          <w:sz w:val="22"/>
          <w:szCs w:val="22"/>
        </w:rPr>
      </w:pPr>
    </w:p>
    <w:p w14:paraId="7A37B440" w14:textId="460AEC9E" w:rsidR="005239EC" w:rsidRDefault="005239EC">
      <w:pPr>
        <w:rPr>
          <w:szCs w:val="22"/>
        </w:rPr>
      </w:pPr>
      <w:r>
        <w:rPr>
          <w:szCs w:val="22"/>
        </w:rPr>
        <w:br w:type="page"/>
      </w:r>
    </w:p>
    <w:p w14:paraId="7D3CFBB2" w14:textId="77777777" w:rsidR="00095985" w:rsidRDefault="00095985" w:rsidP="00095985">
      <w:pPr>
        <w:rPr>
          <w:b/>
          <w:u w:val="single"/>
        </w:rPr>
      </w:pPr>
      <w:r>
        <w:rPr>
          <w:b/>
          <w:u w:val="single"/>
          <w:lang w:eastAsia="ko-KR"/>
        </w:rPr>
        <w:lastRenderedPageBreak/>
        <w:t>Monday, 05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790D4E6" w14:textId="77777777" w:rsidR="00095985" w:rsidRDefault="00095985" w:rsidP="00095985"/>
    <w:p w14:paraId="7A44517F" w14:textId="77777777" w:rsidR="00095985" w:rsidRDefault="00095985" w:rsidP="00095985">
      <w:r>
        <w:t>Chairman:</w:t>
      </w:r>
      <w:r w:rsidRPr="006215D1">
        <w:t xml:space="preserve"> </w:t>
      </w:r>
      <w:r>
        <w:t>Liwen Chu (NXP)</w:t>
      </w:r>
    </w:p>
    <w:p w14:paraId="29F75C17" w14:textId="77777777" w:rsidR="00095985" w:rsidRDefault="00095985" w:rsidP="00095985">
      <w:r>
        <w:t>Secretary: Jeongki Kim (LG Electronics)</w:t>
      </w:r>
    </w:p>
    <w:p w14:paraId="1194A803" w14:textId="77777777" w:rsidR="00095985" w:rsidRDefault="00095985" w:rsidP="00095985"/>
    <w:p w14:paraId="0EFE43C6" w14:textId="77777777" w:rsidR="00095985" w:rsidRDefault="00095985" w:rsidP="00095985">
      <w:r>
        <w:t>This meeting took place using a webex session.</w:t>
      </w:r>
    </w:p>
    <w:p w14:paraId="4B7ABDBF" w14:textId="77777777" w:rsidR="00095985" w:rsidRDefault="00095985" w:rsidP="00095985">
      <w:pPr>
        <w:rPr>
          <w:b/>
          <w:u w:val="single"/>
        </w:rPr>
      </w:pPr>
    </w:p>
    <w:p w14:paraId="3ECE38C8" w14:textId="77777777" w:rsidR="00095985" w:rsidRDefault="00095985" w:rsidP="00095985">
      <w:pPr>
        <w:rPr>
          <w:b/>
        </w:rPr>
      </w:pPr>
      <w:r>
        <w:rPr>
          <w:b/>
        </w:rPr>
        <w:t>Introduction</w:t>
      </w:r>
    </w:p>
    <w:p w14:paraId="086515D2" w14:textId="77777777" w:rsidR="00095985" w:rsidRDefault="00095985" w:rsidP="007C1A92">
      <w:pPr>
        <w:numPr>
          <w:ilvl w:val="0"/>
          <w:numId w:val="37"/>
        </w:numPr>
      </w:pPr>
      <w:r>
        <w:t>The Chair (Liwen, NXP) calls the meeting to order at 10:04am EDT. The Chair introduces himself and the Secretary, Jeongki Kim (LG)</w:t>
      </w:r>
    </w:p>
    <w:p w14:paraId="2902BF81" w14:textId="77777777" w:rsidR="00095985" w:rsidRDefault="00095985" w:rsidP="007C1A92">
      <w:pPr>
        <w:numPr>
          <w:ilvl w:val="0"/>
          <w:numId w:val="37"/>
        </w:numPr>
      </w:pPr>
      <w:r>
        <w:t>The Chair goes through the 802 and 802.11 IPR policy and procedures and asks if there is anyone that is aware of any potentially essential patents. Nobody speaks up.</w:t>
      </w:r>
    </w:p>
    <w:p w14:paraId="697983C3" w14:textId="77777777" w:rsidR="00095985" w:rsidRPr="00157ED2" w:rsidRDefault="00095985" w:rsidP="007C1A92">
      <w:pPr>
        <w:numPr>
          <w:ilvl w:val="0"/>
          <w:numId w:val="37"/>
        </w:numPr>
      </w:pPr>
      <w:r w:rsidRPr="00157ED2">
        <w:t>The Chair recommends using IMAT for recording the attendance.</w:t>
      </w:r>
    </w:p>
    <w:p w14:paraId="75C0D01D" w14:textId="77777777" w:rsidR="00095985" w:rsidRPr="00157ED2" w:rsidRDefault="00095985" w:rsidP="00095985">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00FCE78B" w14:textId="77777777" w:rsidR="00095985" w:rsidRDefault="00095985" w:rsidP="00095985">
      <w:pPr>
        <w:pStyle w:val="ListParagraph"/>
        <w:numPr>
          <w:ilvl w:val="2"/>
          <w:numId w:val="2"/>
        </w:numPr>
        <w:rPr>
          <w:sz w:val="22"/>
          <w:lang w:val="en-US"/>
        </w:rPr>
      </w:pPr>
      <w:r w:rsidRPr="00157ED2">
        <w:rPr>
          <w:sz w:val="22"/>
          <w:lang w:val="en-US"/>
        </w:rPr>
        <w:t xml:space="preserve">1) login to </w:t>
      </w:r>
      <w:hyperlink r:id="rId85"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14B6E7B" w14:textId="77777777" w:rsidR="00095985" w:rsidRPr="00157ED2" w:rsidRDefault="00095985" w:rsidP="00095985">
      <w:pPr>
        <w:pStyle w:val="ListParagraph"/>
        <w:numPr>
          <w:ilvl w:val="1"/>
          <w:numId w:val="2"/>
        </w:numPr>
        <w:rPr>
          <w:sz w:val="22"/>
          <w:lang w:val="en-US"/>
        </w:rPr>
      </w:pPr>
      <w:r>
        <w:rPr>
          <w:sz w:val="22"/>
        </w:rPr>
        <w:t xml:space="preserve">If you are unable to record the attendance via </w:t>
      </w:r>
      <w:hyperlink r:id="rId86"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87"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8" w:history="1">
        <w:r w:rsidRPr="00132C67">
          <w:rPr>
            <w:rStyle w:val="Hyperlink"/>
            <w:sz w:val="22"/>
            <w:szCs w:val="22"/>
          </w:rPr>
          <w:t>jeongki.kim@lge.com</w:t>
        </w:r>
      </w:hyperlink>
      <w:r w:rsidRPr="00E6799D">
        <w:rPr>
          <w:sz w:val="22"/>
          <w:szCs w:val="22"/>
        </w:rPr>
        <w:t>)</w:t>
      </w:r>
    </w:p>
    <w:p w14:paraId="45DA13E4" w14:textId="4F705F23" w:rsidR="00095985" w:rsidRDefault="00095985" w:rsidP="0009598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540" w:type="dxa"/>
        <w:tblCellMar>
          <w:left w:w="0" w:type="dxa"/>
          <w:right w:w="0" w:type="dxa"/>
        </w:tblCellMar>
        <w:tblLook w:val="04A0" w:firstRow="1" w:lastRow="0" w:firstColumn="1" w:lastColumn="0" w:noHBand="0" w:noVBand="1"/>
      </w:tblPr>
      <w:tblGrid>
        <w:gridCol w:w="2876"/>
        <w:gridCol w:w="6175"/>
      </w:tblGrid>
      <w:tr w:rsidR="007A6EEC" w14:paraId="13415E24" w14:textId="77777777" w:rsidTr="007A6EEC">
        <w:trPr>
          <w:trHeight w:val="300"/>
        </w:trPr>
        <w:tc>
          <w:tcPr>
            <w:tcW w:w="0" w:type="auto"/>
            <w:noWrap/>
            <w:tcMar>
              <w:top w:w="15" w:type="dxa"/>
              <w:left w:w="15" w:type="dxa"/>
              <w:bottom w:w="0" w:type="dxa"/>
              <w:right w:w="15" w:type="dxa"/>
            </w:tcMar>
            <w:vAlign w:val="bottom"/>
            <w:hideMark/>
          </w:tcPr>
          <w:p w14:paraId="6AFB6592"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97471DF"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09F7861E" w14:textId="77777777" w:rsidTr="007A6EEC">
        <w:trPr>
          <w:trHeight w:val="300"/>
        </w:trPr>
        <w:tc>
          <w:tcPr>
            <w:tcW w:w="0" w:type="auto"/>
            <w:noWrap/>
            <w:tcMar>
              <w:top w:w="15" w:type="dxa"/>
              <w:left w:w="15" w:type="dxa"/>
              <w:bottom w:w="0" w:type="dxa"/>
              <w:right w:w="15" w:type="dxa"/>
            </w:tcMar>
            <w:vAlign w:val="bottom"/>
            <w:hideMark/>
          </w:tcPr>
          <w:p w14:paraId="4DC554A8"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4D991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7424004" w14:textId="77777777" w:rsidTr="007A6EEC">
        <w:trPr>
          <w:trHeight w:val="300"/>
        </w:trPr>
        <w:tc>
          <w:tcPr>
            <w:tcW w:w="0" w:type="auto"/>
            <w:noWrap/>
            <w:tcMar>
              <w:top w:w="15" w:type="dxa"/>
              <w:left w:w="15" w:type="dxa"/>
              <w:bottom w:w="0" w:type="dxa"/>
              <w:right w:w="15" w:type="dxa"/>
            </w:tcMar>
            <w:vAlign w:val="bottom"/>
            <w:hideMark/>
          </w:tcPr>
          <w:p w14:paraId="77E0D030"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069FB07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4EE25A7E" w14:textId="77777777" w:rsidTr="007A6EEC">
        <w:trPr>
          <w:trHeight w:val="300"/>
        </w:trPr>
        <w:tc>
          <w:tcPr>
            <w:tcW w:w="0" w:type="auto"/>
            <w:noWrap/>
            <w:tcMar>
              <w:top w:w="15" w:type="dxa"/>
              <w:left w:w="15" w:type="dxa"/>
              <w:bottom w:w="0" w:type="dxa"/>
              <w:right w:w="15" w:type="dxa"/>
            </w:tcMar>
            <w:vAlign w:val="bottom"/>
            <w:hideMark/>
          </w:tcPr>
          <w:p w14:paraId="039EB16C" w14:textId="77777777" w:rsidR="007A6EEC" w:rsidRDefault="007A6EE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A093926" w14:textId="77777777" w:rsidR="007A6EEC" w:rsidRDefault="007A6EEC">
            <w:pPr>
              <w:rPr>
                <w:rFonts w:ascii="Calibri" w:hAnsi="Calibri" w:cs="Calibri"/>
                <w:color w:val="000000"/>
                <w:kern w:val="2"/>
                <w:szCs w:val="22"/>
              </w:rPr>
            </w:pPr>
            <w:r>
              <w:rPr>
                <w:rFonts w:ascii="Calibri" w:hAnsi="Calibri" w:cs="Calibri"/>
                <w:color w:val="000000"/>
                <w:kern w:val="2"/>
                <w:szCs w:val="22"/>
              </w:rPr>
              <w:t>None - Self-funded</w:t>
            </w:r>
          </w:p>
        </w:tc>
      </w:tr>
      <w:tr w:rsidR="007A6EEC" w14:paraId="18F07CC8" w14:textId="77777777" w:rsidTr="007A6EEC">
        <w:trPr>
          <w:trHeight w:val="300"/>
        </w:trPr>
        <w:tc>
          <w:tcPr>
            <w:tcW w:w="0" w:type="auto"/>
            <w:noWrap/>
            <w:tcMar>
              <w:top w:w="15" w:type="dxa"/>
              <w:left w:w="15" w:type="dxa"/>
              <w:bottom w:w="0" w:type="dxa"/>
              <w:right w:w="15" w:type="dxa"/>
            </w:tcMar>
            <w:vAlign w:val="bottom"/>
            <w:hideMark/>
          </w:tcPr>
          <w:p w14:paraId="5CB67EFF"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032D3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5215DA6" w14:textId="77777777" w:rsidTr="007A6EEC">
        <w:trPr>
          <w:trHeight w:val="300"/>
        </w:trPr>
        <w:tc>
          <w:tcPr>
            <w:tcW w:w="0" w:type="auto"/>
            <w:noWrap/>
            <w:tcMar>
              <w:top w:w="15" w:type="dxa"/>
              <w:left w:w="15" w:type="dxa"/>
              <w:bottom w:w="0" w:type="dxa"/>
              <w:right w:w="15" w:type="dxa"/>
            </w:tcMar>
            <w:vAlign w:val="bottom"/>
            <w:hideMark/>
          </w:tcPr>
          <w:p w14:paraId="5CEFB6B5"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41247A"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894410A" w14:textId="77777777" w:rsidTr="007A6EEC">
        <w:trPr>
          <w:trHeight w:val="300"/>
        </w:trPr>
        <w:tc>
          <w:tcPr>
            <w:tcW w:w="0" w:type="auto"/>
            <w:noWrap/>
            <w:tcMar>
              <w:top w:w="15" w:type="dxa"/>
              <w:left w:w="15" w:type="dxa"/>
              <w:bottom w:w="0" w:type="dxa"/>
              <w:right w:w="15" w:type="dxa"/>
            </w:tcMar>
            <w:vAlign w:val="bottom"/>
            <w:hideMark/>
          </w:tcPr>
          <w:p w14:paraId="0C127091"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A75143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7E3B977" w14:textId="77777777" w:rsidTr="007A6EEC">
        <w:trPr>
          <w:trHeight w:val="300"/>
        </w:trPr>
        <w:tc>
          <w:tcPr>
            <w:tcW w:w="0" w:type="auto"/>
            <w:noWrap/>
            <w:tcMar>
              <w:top w:w="15" w:type="dxa"/>
              <w:left w:w="15" w:type="dxa"/>
              <w:bottom w:w="0" w:type="dxa"/>
              <w:right w:w="15" w:type="dxa"/>
            </w:tcMar>
            <w:vAlign w:val="bottom"/>
            <w:hideMark/>
          </w:tcPr>
          <w:p w14:paraId="2A90010A"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1849F64"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79C1AC9C" w14:textId="77777777" w:rsidTr="007A6EEC">
        <w:trPr>
          <w:trHeight w:val="300"/>
        </w:trPr>
        <w:tc>
          <w:tcPr>
            <w:tcW w:w="0" w:type="auto"/>
            <w:noWrap/>
            <w:tcMar>
              <w:top w:w="15" w:type="dxa"/>
              <w:left w:w="15" w:type="dxa"/>
              <w:bottom w:w="0" w:type="dxa"/>
              <w:right w:w="15" w:type="dxa"/>
            </w:tcMar>
            <w:vAlign w:val="bottom"/>
            <w:hideMark/>
          </w:tcPr>
          <w:p w14:paraId="464EC0B4"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6439540"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D92F5D3" w14:textId="77777777" w:rsidTr="007A6EEC">
        <w:trPr>
          <w:trHeight w:val="300"/>
        </w:trPr>
        <w:tc>
          <w:tcPr>
            <w:tcW w:w="0" w:type="auto"/>
            <w:noWrap/>
            <w:tcMar>
              <w:top w:w="15" w:type="dxa"/>
              <w:left w:w="15" w:type="dxa"/>
              <w:bottom w:w="0" w:type="dxa"/>
              <w:right w:w="15" w:type="dxa"/>
            </w:tcMar>
            <w:vAlign w:val="bottom"/>
            <w:hideMark/>
          </w:tcPr>
          <w:p w14:paraId="1607E04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732A93A"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314930A" w14:textId="77777777" w:rsidTr="007A6EEC">
        <w:trPr>
          <w:trHeight w:val="300"/>
        </w:trPr>
        <w:tc>
          <w:tcPr>
            <w:tcW w:w="0" w:type="auto"/>
            <w:noWrap/>
            <w:tcMar>
              <w:top w:w="15" w:type="dxa"/>
              <w:left w:w="15" w:type="dxa"/>
              <w:bottom w:w="0" w:type="dxa"/>
              <w:right w:w="15" w:type="dxa"/>
            </w:tcMar>
            <w:vAlign w:val="bottom"/>
            <w:hideMark/>
          </w:tcPr>
          <w:p w14:paraId="09EDA51A"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39D40"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42EE993" w14:textId="77777777" w:rsidTr="007A6EEC">
        <w:trPr>
          <w:trHeight w:val="300"/>
        </w:trPr>
        <w:tc>
          <w:tcPr>
            <w:tcW w:w="0" w:type="auto"/>
            <w:noWrap/>
            <w:tcMar>
              <w:top w:w="15" w:type="dxa"/>
              <w:left w:w="15" w:type="dxa"/>
              <w:bottom w:w="0" w:type="dxa"/>
              <w:right w:w="15" w:type="dxa"/>
            </w:tcMar>
            <w:vAlign w:val="bottom"/>
            <w:hideMark/>
          </w:tcPr>
          <w:p w14:paraId="0759CAF7"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ACC2187"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7F697ED" w14:textId="77777777" w:rsidTr="007A6EEC">
        <w:trPr>
          <w:trHeight w:val="300"/>
        </w:trPr>
        <w:tc>
          <w:tcPr>
            <w:tcW w:w="0" w:type="auto"/>
            <w:noWrap/>
            <w:tcMar>
              <w:top w:w="15" w:type="dxa"/>
              <w:left w:w="15" w:type="dxa"/>
              <w:bottom w:w="0" w:type="dxa"/>
              <w:right w:w="15" w:type="dxa"/>
            </w:tcMar>
            <w:vAlign w:val="bottom"/>
            <w:hideMark/>
          </w:tcPr>
          <w:p w14:paraId="36C3625A"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0A0E826"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2D79606F" w14:textId="77777777" w:rsidTr="007A6EEC">
        <w:trPr>
          <w:trHeight w:val="300"/>
        </w:trPr>
        <w:tc>
          <w:tcPr>
            <w:tcW w:w="0" w:type="auto"/>
            <w:noWrap/>
            <w:tcMar>
              <w:top w:w="15" w:type="dxa"/>
              <w:left w:w="15" w:type="dxa"/>
              <w:bottom w:w="0" w:type="dxa"/>
              <w:right w:w="15" w:type="dxa"/>
            </w:tcMar>
            <w:vAlign w:val="bottom"/>
            <w:hideMark/>
          </w:tcPr>
          <w:p w14:paraId="0A2F39B1" w14:textId="77777777" w:rsidR="007A6EEC" w:rsidRDefault="007A6EE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0C4EB0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6233FB6" w14:textId="77777777" w:rsidTr="007A6EEC">
        <w:trPr>
          <w:trHeight w:val="300"/>
        </w:trPr>
        <w:tc>
          <w:tcPr>
            <w:tcW w:w="0" w:type="auto"/>
            <w:noWrap/>
            <w:tcMar>
              <w:top w:w="15" w:type="dxa"/>
              <w:left w:w="15" w:type="dxa"/>
              <w:bottom w:w="0" w:type="dxa"/>
              <w:right w:w="15" w:type="dxa"/>
            </w:tcMar>
            <w:vAlign w:val="bottom"/>
            <w:hideMark/>
          </w:tcPr>
          <w:p w14:paraId="2475439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1AEB359"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593766A6" w14:textId="77777777" w:rsidTr="007A6EEC">
        <w:trPr>
          <w:trHeight w:val="300"/>
        </w:trPr>
        <w:tc>
          <w:tcPr>
            <w:tcW w:w="0" w:type="auto"/>
            <w:noWrap/>
            <w:tcMar>
              <w:top w:w="15" w:type="dxa"/>
              <w:left w:w="15" w:type="dxa"/>
              <w:bottom w:w="0" w:type="dxa"/>
              <w:right w:w="15" w:type="dxa"/>
            </w:tcMar>
            <w:vAlign w:val="bottom"/>
            <w:hideMark/>
          </w:tcPr>
          <w:p w14:paraId="715015E9"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86581F5"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7D0D5A" w14:textId="77777777" w:rsidTr="007A6EEC">
        <w:trPr>
          <w:trHeight w:val="300"/>
        </w:trPr>
        <w:tc>
          <w:tcPr>
            <w:tcW w:w="0" w:type="auto"/>
            <w:noWrap/>
            <w:tcMar>
              <w:top w:w="15" w:type="dxa"/>
              <w:left w:w="15" w:type="dxa"/>
              <w:bottom w:w="0" w:type="dxa"/>
              <w:right w:w="15" w:type="dxa"/>
            </w:tcMar>
            <w:vAlign w:val="bottom"/>
            <w:hideMark/>
          </w:tcPr>
          <w:p w14:paraId="3D69D58E" w14:textId="77777777" w:rsidR="007A6EEC" w:rsidRDefault="007A6EE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0328DF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4EC3382" w14:textId="77777777" w:rsidTr="007A6EEC">
        <w:trPr>
          <w:trHeight w:val="300"/>
        </w:trPr>
        <w:tc>
          <w:tcPr>
            <w:tcW w:w="0" w:type="auto"/>
            <w:noWrap/>
            <w:tcMar>
              <w:top w:w="15" w:type="dxa"/>
              <w:left w:w="15" w:type="dxa"/>
              <w:bottom w:w="0" w:type="dxa"/>
              <w:right w:w="15" w:type="dxa"/>
            </w:tcMar>
            <w:vAlign w:val="bottom"/>
            <w:hideMark/>
          </w:tcPr>
          <w:p w14:paraId="2E76209F" w14:textId="77777777" w:rsidR="007A6EEC" w:rsidRDefault="007A6EE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4CE2EF6" w14:textId="77777777" w:rsidR="007A6EEC" w:rsidRDefault="007A6EEC">
            <w:pPr>
              <w:rPr>
                <w:rFonts w:ascii="Calibri" w:hAnsi="Calibri" w:cs="Calibri"/>
                <w:color w:val="000000"/>
                <w:kern w:val="2"/>
                <w:szCs w:val="22"/>
              </w:rPr>
            </w:pPr>
            <w:r>
              <w:rPr>
                <w:rFonts w:ascii="Calibri" w:hAnsi="Calibri" w:cs="Calibri"/>
                <w:color w:val="000000"/>
                <w:kern w:val="2"/>
                <w:szCs w:val="22"/>
              </w:rPr>
              <w:t>Xiaomi Inc.</w:t>
            </w:r>
          </w:p>
        </w:tc>
      </w:tr>
      <w:tr w:rsidR="007A6EEC" w14:paraId="67428981" w14:textId="77777777" w:rsidTr="007A6EEC">
        <w:trPr>
          <w:trHeight w:val="300"/>
        </w:trPr>
        <w:tc>
          <w:tcPr>
            <w:tcW w:w="0" w:type="auto"/>
            <w:noWrap/>
            <w:tcMar>
              <w:top w:w="15" w:type="dxa"/>
              <w:left w:w="15" w:type="dxa"/>
              <w:bottom w:w="0" w:type="dxa"/>
              <w:right w:w="15" w:type="dxa"/>
            </w:tcMar>
            <w:vAlign w:val="bottom"/>
            <w:hideMark/>
          </w:tcPr>
          <w:p w14:paraId="2480FF82"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3D6ECAE"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73C3CB7D" w14:textId="77777777" w:rsidTr="007A6EEC">
        <w:trPr>
          <w:trHeight w:val="300"/>
        </w:trPr>
        <w:tc>
          <w:tcPr>
            <w:tcW w:w="0" w:type="auto"/>
            <w:noWrap/>
            <w:tcMar>
              <w:top w:w="15" w:type="dxa"/>
              <w:left w:w="15" w:type="dxa"/>
              <w:bottom w:w="0" w:type="dxa"/>
              <w:right w:w="15" w:type="dxa"/>
            </w:tcMar>
            <w:vAlign w:val="bottom"/>
            <w:hideMark/>
          </w:tcPr>
          <w:p w14:paraId="7EA1FFD6"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7E0BD1D"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156D93B" w14:textId="77777777" w:rsidTr="007A6EEC">
        <w:trPr>
          <w:trHeight w:val="300"/>
        </w:trPr>
        <w:tc>
          <w:tcPr>
            <w:tcW w:w="0" w:type="auto"/>
            <w:noWrap/>
            <w:tcMar>
              <w:top w:w="15" w:type="dxa"/>
              <w:left w:w="15" w:type="dxa"/>
              <w:bottom w:w="0" w:type="dxa"/>
              <w:right w:w="15" w:type="dxa"/>
            </w:tcMar>
            <w:vAlign w:val="bottom"/>
            <w:hideMark/>
          </w:tcPr>
          <w:p w14:paraId="39625EF7" w14:textId="77777777" w:rsidR="007A6EEC" w:rsidRDefault="007A6EE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DE1FA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524029D" w14:textId="77777777" w:rsidTr="007A6EEC">
        <w:trPr>
          <w:trHeight w:val="300"/>
        </w:trPr>
        <w:tc>
          <w:tcPr>
            <w:tcW w:w="0" w:type="auto"/>
            <w:noWrap/>
            <w:tcMar>
              <w:top w:w="15" w:type="dxa"/>
              <w:left w:w="15" w:type="dxa"/>
              <w:bottom w:w="0" w:type="dxa"/>
              <w:right w:w="15" w:type="dxa"/>
            </w:tcMar>
            <w:vAlign w:val="bottom"/>
            <w:hideMark/>
          </w:tcPr>
          <w:p w14:paraId="6BD881A0"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BF1C51E"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681E181" w14:textId="77777777" w:rsidTr="007A6EEC">
        <w:trPr>
          <w:trHeight w:val="300"/>
        </w:trPr>
        <w:tc>
          <w:tcPr>
            <w:tcW w:w="0" w:type="auto"/>
            <w:noWrap/>
            <w:tcMar>
              <w:top w:w="15" w:type="dxa"/>
              <w:left w:w="15" w:type="dxa"/>
              <w:bottom w:w="0" w:type="dxa"/>
              <w:right w:w="15" w:type="dxa"/>
            </w:tcMar>
            <w:vAlign w:val="bottom"/>
            <w:hideMark/>
          </w:tcPr>
          <w:p w14:paraId="41851E79"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AEECED7"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7CBEE1E3" w14:textId="77777777" w:rsidTr="007A6EEC">
        <w:trPr>
          <w:trHeight w:val="300"/>
        </w:trPr>
        <w:tc>
          <w:tcPr>
            <w:tcW w:w="0" w:type="auto"/>
            <w:noWrap/>
            <w:tcMar>
              <w:top w:w="15" w:type="dxa"/>
              <w:left w:w="15" w:type="dxa"/>
              <w:bottom w:w="0" w:type="dxa"/>
              <w:right w:w="15" w:type="dxa"/>
            </w:tcMar>
            <w:vAlign w:val="bottom"/>
            <w:hideMark/>
          </w:tcPr>
          <w:p w14:paraId="5FB4CBB5" w14:textId="77777777" w:rsidR="007A6EEC" w:rsidRDefault="007A6EE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5F7C1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ABBA176" w14:textId="77777777" w:rsidTr="007A6EEC">
        <w:trPr>
          <w:trHeight w:val="300"/>
        </w:trPr>
        <w:tc>
          <w:tcPr>
            <w:tcW w:w="0" w:type="auto"/>
            <w:noWrap/>
            <w:tcMar>
              <w:top w:w="15" w:type="dxa"/>
              <w:left w:w="15" w:type="dxa"/>
              <w:bottom w:w="0" w:type="dxa"/>
              <w:right w:w="15" w:type="dxa"/>
            </w:tcMar>
            <w:vAlign w:val="bottom"/>
            <w:hideMark/>
          </w:tcPr>
          <w:p w14:paraId="41ECAF8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016EE2B"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66F74C31" w14:textId="77777777" w:rsidTr="007A6EEC">
        <w:trPr>
          <w:trHeight w:val="300"/>
        </w:trPr>
        <w:tc>
          <w:tcPr>
            <w:tcW w:w="0" w:type="auto"/>
            <w:noWrap/>
            <w:tcMar>
              <w:top w:w="15" w:type="dxa"/>
              <w:left w:w="15" w:type="dxa"/>
              <w:bottom w:w="0" w:type="dxa"/>
              <w:right w:w="15" w:type="dxa"/>
            </w:tcMar>
            <w:vAlign w:val="bottom"/>
            <w:hideMark/>
          </w:tcPr>
          <w:p w14:paraId="0B2E34C4" w14:textId="77777777" w:rsidR="007A6EEC" w:rsidRDefault="007A6EE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6AAF14A"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AAB222E" w14:textId="77777777" w:rsidTr="007A6EEC">
        <w:trPr>
          <w:trHeight w:val="300"/>
        </w:trPr>
        <w:tc>
          <w:tcPr>
            <w:tcW w:w="0" w:type="auto"/>
            <w:noWrap/>
            <w:tcMar>
              <w:top w:w="15" w:type="dxa"/>
              <w:left w:w="15" w:type="dxa"/>
              <w:bottom w:w="0" w:type="dxa"/>
              <w:right w:w="15" w:type="dxa"/>
            </w:tcMar>
            <w:vAlign w:val="bottom"/>
            <w:hideMark/>
          </w:tcPr>
          <w:p w14:paraId="3832E95D"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142F6E6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40B338F5" w14:textId="77777777" w:rsidTr="007A6EEC">
        <w:trPr>
          <w:trHeight w:val="300"/>
        </w:trPr>
        <w:tc>
          <w:tcPr>
            <w:tcW w:w="0" w:type="auto"/>
            <w:noWrap/>
            <w:tcMar>
              <w:top w:w="15" w:type="dxa"/>
              <w:left w:w="15" w:type="dxa"/>
              <w:bottom w:w="0" w:type="dxa"/>
              <w:right w:w="15" w:type="dxa"/>
            </w:tcMar>
            <w:vAlign w:val="bottom"/>
            <w:hideMark/>
          </w:tcPr>
          <w:p w14:paraId="124B4AD4" w14:textId="77777777" w:rsidR="007A6EEC" w:rsidRDefault="007A6EE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D827444"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1D971C49" w14:textId="77777777" w:rsidTr="007A6EEC">
        <w:trPr>
          <w:trHeight w:val="300"/>
        </w:trPr>
        <w:tc>
          <w:tcPr>
            <w:tcW w:w="0" w:type="auto"/>
            <w:noWrap/>
            <w:tcMar>
              <w:top w:w="15" w:type="dxa"/>
              <w:left w:w="15" w:type="dxa"/>
              <w:bottom w:w="0" w:type="dxa"/>
              <w:right w:w="15" w:type="dxa"/>
            </w:tcMar>
            <w:vAlign w:val="bottom"/>
            <w:hideMark/>
          </w:tcPr>
          <w:p w14:paraId="369CEA58"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CD6F58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6A6B5F1A" w14:textId="77777777" w:rsidTr="007A6EEC">
        <w:trPr>
          <w:trHeight w:val="300"/>
        </w:trPr>
        <w:tc>
          <w:tcPr>
            <w:tcW w:w="0" w:type="auto"/>
            <w:noWrap/>
            <w:tcMar>
              <w:top w:w="15" w:type="dxa"/>
              <w:left w:w="15" w:type="dxa"/>
              <w:bottom w:w="0" w:type="dxa"/>
              <w:right w:w="15" w:type="dxa"/>
            </w:tcMar>
            <w:vAlign w:val="bottom"/>
            <w:hideMark/>
          </w:tcPr>
          <w:p w14:paraId="4924CBE0"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AE226C"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2D89683A" w14:textId="77777777" w:rsidTr="007A6EEC">
        <w:trPr>
          <w:trHeight w:val="300"/>
        </w:trPr>
        <w:tc>
          <w:tcPr>
            <w:tcW w:w="0" w:type="auto"/>
            <w:noWrap/>
            <w:tcMar>
              <w:top w:w="15" w:type="dxa"/>
              <w:left w:w="15" w:type="dxa"/>
              <w:bottom w:w="0" w:type="dxa"/>
              <w:right w:w="15" w:type="dxa"/>
            </w:tcMar>
            <w:vAlign w:val="bottom"/>
            <w:hideMark/>
          </w:tcPr>
          <w:p w14:paraId="342C486E" w14:textId="77777777" w:rsidR="007A6EEC" w:rsidRDefault="007A6EE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21E3719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2625CE9" w14:textId="77777777" w:rsidTr="007A6EEC">
        <w:trPr>
          <w:trHeight w:val="300"/>
        </w:trPr>
        <w:tc>
          <w:tcPr>
            <w:tcW w:w="0" w:type="auto"/>
            <w:noWrap/>
            <w:tcMar>
              <w:top w:w="15" w:type="dxa"/>
              <w:left w:w="15" w:type="dxa"/>
              <w:bottom w:w="0" w:type="dxa"/>
              <w:right w:w="15" w:type="dxa"/>
            </w:tcMar>
            <w:vAlign w:val="bottom"/>
            <w:hideMark/>
          </w:tcPr>
          <w:p w14:paraId="0B703FA8" w14:textId="77777777" w:rsidR="007A6EEC" w:rsidRDefault="007A6EE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C46C78D"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45F387A1" w14:textId="77777777" w:rsidTr="007A6EEC">
        <w:trPr>
          <w:trHeight w:val="300"/>
        </w:trPr>
        <w:tc>
          <w:tcPr>
            <w:tcW w:w="0" w:type="auto"/>
            <w:noWrap/>
            <w:tcMar>
              <w:top w:w="15" w:type="dxa"/>
              <w:left w:w="15" w:type="dxa"/>
              <w:bottom w:w="0" w:type="dxa"/>
              <w:right w:w="15" w:type="dxa"/>
            </w:tcMar>
            <w:vAlign w:val="bottom"/>
            <w:hideMark/>
          </w:tcPr>
          <w:p w14:paraId="42935E0A"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A8B882A"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0102A64A" w14:textId="77777777" w:rsidTr="007A6EEC">
        <w:trPr>
          <w:trHeight w:val="300"/>
        </w:trPr>
        <w:tc>
          <w:tcPr>
            <w:tcW w:w="0" w:type="auto"/>
            <w:noWrap/>
            <w:tcMar>
              <w:top w:w="15" w:type="dxa"/>
              <w:left w:w="15" w:type="dxa"/>
              <w:bottom w:w="0" w:type="dxa"/>
              <w:right w:w="15" w:type="dxa"/>
            </w:tcMar>
            <w:vAlign w:val="bottom"/>
            <w:hideMark/>
          </w:tcPr>
          <w:p w14:paraId="2AA6F332" w14:textId="77777777" w:rsidR="007A6EEC" w:rsidRDefault="007A6EE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1CC98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4525FE1" w14:textId="77777777" w:rsidTr="007A6EEC">
        <w:trPr>
          <w:trHeight w:val="300"/>
        </w:trPr>
        <w:tc>
          <w:tcPr>
            <w:tcW w:w="0" w:type="auto"/>
            <w:noWrap/>
            <w:tcMar>
              <w:top w:w="15" w:type="dxa"/>
              <w:left w:w="15" w:type="dxa"/>
              <w:bottom w:w="0" w:type="dxa"/>
              <w:right w:w="15" w:type="dxa"/>
            </w:tcMar>
            <w:vAlign w:val="bottom"/>
            <w:hideMark/>
          </w:tcPr>
          <w:p w14:paraId="5DB2252B" w14:textId="77777777" w:rsidR="007A6EEC" w:rsidRDefault="007A6EE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1648DCFC"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492B234" w14:textId="77777777" w:rsidTr="007A6EEC">
        <w:trPr>
          <w:trHeight w:val="300"/>
        </w:trPr>
        <w:tc>
          <w:tcPr>
            <w:tcW w:w="0" w:type="auto"/>
            <w:noWrap/>
            <w:tcMar>
              <w:top w:w="15" w:type="dxa"/>
              <w:left w:w="15" w:type="dxa"/>
              <w:bottom w:w="0" w:type="dxa"/>
              <w:right w:w="15" w:type="dxa"/>
            </w:tcMar>
            <w:vAlign w:val="bottom"/>
            <w:hideMark/>
          </w:tcPr>
          <w:p w14:paraId="6734F448" w14:textId="77777777" w:rsidR="007A6EEC" w:rsidRDefault="007A6EE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58C5B2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D96E120" w14:textId="77777777" w:rsidTr="007A6EEC">
        <w:trPr>
          <w:trHeight w:val="300"/>
        </w:trPr>
        <w:tc>
          <w:tcPr>
            <w:tcW w:w="0" w:type="auto"/>
            <w:noWrap/>
            <w:tcMar>
              <w:top w:w="15" w:type="dxa"/>
              <w:left w:w="15" w:type="dxa"/>
              <w:bottom w:w="0" w:type="dxa"/>
              <w:right w:w="15" w:type="dxa"/>
            </w:tcMar>
            <w:vAlign w:val="bottom"/>
            <w:hideMark/>
          </w:tcPr>
          <w:p w14:paraId="2ACB3B40" w14:textId="77777777" w:rsidR="007A6EEC" w:rsidRDefault="007A6EE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51ACCF3B"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3FA33874" w14:textId="77777777" w:rsidTr="007A6EEC">
        <w:trPr>
          <w:trHeight w:val="300"/>
        </w:trPr>
        <w:tc>
          <w:tcPr>
            <w:tcW w:w="0" w:type="auto"/>
            <w:noWrap/>
            <w:tcMar>
              <w:top w:w="15" w:type="dxa"/>
              <w:left w:w="15" w:type="dxa"/>
              <w:bottom w:w="0" w:type="dxa"/>
              <w:right w:w="15" w:type="dxa"/>
            </w:tcMar>
            <w:vAlign w:val="bottom"/>
            <w:hideMark/>
          </w:tcPr>
          <w:p w14:paraId="50476888"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E82166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27FEAC99" w14:textId="77777777" w:rsidTr="007A6EEC">
        <w:trPr>
          <w:trHeight w:val="300"/>
        </w:trPr>
        <w:tc>
          <w:tcPr>
            <w:tcW w:w="0" w:type="auto"/>
            <w:noWrap/>
            <w:tcMar>
              <w:top w:w="15" w:type="dxa"/>
              <w:left w:w="15" w:type="dxa"/>
              <w:bottom w:w="0" w:type="dxa"/>
              <w:right w:w="15" w:type="dxa"/>
            </w:tcMar>
            <w:vAlign w:val="bottom"/>
            <w:hideMark/>
          </w:tcPr>
          <w:p w14:paraId="73B98058" w14:textId="77777777" w:rsidR="007A6EEC" w:rsidRDefault="007A6EE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2E7DB7BD" w14:textId="77777777" w:rsidR="007A6EEC" w:rsidRDefault="007A6EEC">
            <w:pPr>
              <w:rPr>
                <w:rFonts w:ascii="Calibri" w:hAnsi="Calibri" w:cs="Calibri"/>
                <w:color w:val="000000"/>
                <w:kern w:val="2"/>
                <w:szCs w:val="22"/>
              </w:rPr>
            </w:pPr>
            <w:r>
              <w:rPr>
                <w:rFonts w:ascii="Calibri" w:hAnsi="Calibri" w:cs="Calibri"/>
                <w:color w:val="000000"/>
                <w:kern w:val="2"/>
                <w:szCs w:val="22"/>
              </w:rPr>
              <w:t>The Catholic University of Korea</w:t>
            </w:r>
          </w:p>
        </w:tc>
      </w:tr>
      <w:tr w:rsidR="007A6EEC" w14:paraId="7FC7CEF6" w14:textId="77777777" w:rsidTr="007A6EEC">
        <w:trPr>
          <w:trHeight w:val="300"/>
        </w:trPr>
        <w:tc>
          <w:tcPr>
            <w:tcW w:w="0" w:type="auto"/>
            <w:noWrap/>
            <w:tcMar>
              <w:top w:w="15" w:type="dxa"/>
              <w:left w:w="15" w:type="dxa"/>
              <w:bottom w:w="0" w:type="dxa"/>
              <w:right w:w="15" w:type="dxa"/>
            </w:tcMar>
            <w:vAlign w:val="bottom"/>
            <w:hideMark/>
          </w:tcPr>
          <w:p w14:paraId="70302260"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A3B0F1"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37D36A89" w14:textId="77777777" w:rsidTr="007A6EEC">
        <w:trPr>
          <w:trHeight w:val="300"/>
        </w:trPr>
        <w:tc>
          <w:tcPr>
            <w:tcW w:w="0" w:type="auto"/>
            <w:noWrap/>
            <w:tcMar>
              <w:top w:w="15" w:type="dxa"/>
              <w:left w:w="15" w:type="dxa"/>
              <w:bottom w:w="0" w:type="dxa"/>
              <w:right w:w="15" w:type="dxa"/>
            </w:tcMar>
            <w:vAlign w:val="bottom"/>
            <w:hideMark/>
          </w:tcPr>
          <w:p w14:paraId="2F5BA32A"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98F4192"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9A2BD7C" w14:textId="77777777" w:rsidTr="007A6EEC">
        <w:trPr>
          <w:trHeight w:val="300"/>
        </w:trPr>
        <w:tc>
          <w:tcPr>
            <w:tcW w:w="0" w:type="auto"/>
            <w:noWrap/>
            <w:tcMar>
              <w:top w:w="15" w:type="dxa"/>
              <w:left w:w="15" w:type="dxa"/>
              <w:bottom w:w="0" w:type="dxa"/>
              <w:right w:w="15" w:type="dxa"/>
            </w:tcMar>
            <w:vAlign w:val="bottom"/>
            <w:hideMark/>
          </w:tcPr>
          <w:p w14:paraId="44AAE435"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B01A84F"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037BD91" w14:textId="77777777" w:rsidTr="007A6EEC">
        <w:trPr>
          <w:trHeight w:val="300"/>
        </w:trPr>
        <w:tc>
          <w:tcPr>
            <w:tcW w:w="0" w:type="auto"/>
            <w:noWrap/>
            <w:tcMar>
              <w:top w:w="15" w:type="dxa"/>
              <w:left w:w="15" w:type="dxa"/>
              <w:bottom w:w="0" w:type="dxa"/>
              <w:right w:w="15" w:type="dxa"/>
            </w:tcMar>
            <w:vAlign w:val="bottom"/>
            <w:hideMark/>
          </w:tcPr>
          <w:p w14:paraId="334C0F58"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7F57FE2"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E1EBA90" w14:textId="77777777" w:rsidTr="007A6EEC">
        <w:trPr>
          <w:trHeight w:val="300"/>
        </w:trPr>
        <w:tc>
          <w:tcPr>
            <w:tcW w:w="0" w:type="auto"/>
            <w:noWrap/>
            <w:tcMar>
              <w:top w:w="15" w:type="dxa"/>
              <w:left w:w="15" w:type="dxa"/>
              <w:bottom w:w="0" w:type="dxa"/>
              <w:right w:w="15" w:type="dxa"/>
            </w:tcMar>
            <w:vAlign w:val="bottom"/>
            <w:hideMark/>
          </w:tcPr>
          <w:p w14:paraId="257053EC"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1503C1B"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63DBABF8" w14:textId="77777777" w:rsidTr="007A6EEC">
        <w:trPr>
          <w:trHeight w:val="300"/>
        </w:trPr>
        <w:tc>
          <w:tcPr>
            <w:tcW w:w="0" w:type="auto"/>
            <w:noWrap/>
            <w:tcMar>
              <w:top w:w="15" w:type="dxa"/>
              <w:left w:w="15" w:type="dxa"/>
              <w:bottom w:w="0" w:type="dxa"/>
              <w:right w:w="15" w:type="dxa"/>
            </w:tcMar>
            <w:vAlign w:val="bottom"/>
            <w:hideMark/>
          </w:tcPr>
          <w:p w14:paraId="5BE80F96"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0AACF32"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0552FDE2" w14:textId="77777777" w:rsidTr="007A6EEC">
        <w:trPr>
          <w:trHeight w:val="300"/>
        </w:trPr>
        <w:tc>
          <w:tcPr>
            <w:tcW w:w="0" w:type="auto"/>
            <w:noWrap/>
            <w:tcMar>
              <w:top w:w="15" w:type="dxa"/>
              <w:left w:w="15" w:type="dxa"/>
              <w:bottom w:w="0" w:type="dxa"/>
              <w:right w:w="15" w:type="dxa"/>
            </w:tcMar>
            <w:vAlign w:val="bottom"/>
            <w:hideMark/>
          </w:tcPr>
          <w:p w14:paraId="7D613E34"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69C4D6D"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B62929E" w14:textId="77777777" w:rsidTr="007A6EEC">
        <w:trPr>
          <w:trHeight w:val="300"/>
        </w:trPr>
        <w:tc>
          <w:tcPr>
            <w:tcW w:w="0" w:type="auto"/>
            <w:noWrap/>
            <w:tcMar>
              <w:top w:w="15" w:type="dxa"/>
              <w:left w:w="15" w:type="dxa"/>
              <w:bottom w:w="0" w:type="dxa"/>
              <w:right w:w="15" w:type="dxa"/>
            </w:tcMar>
            <w:vAlign w:val="bottom"/>
            <w:hideMark/>
          </w:tcPr>
          <w:p w14:paraId="5BE26BD1" w14:textId="77777777" w:rsidR="007A6EEC" w:rsidRDefault="007A6EEC">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184F0AEB"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6DF2A399" w14:textId="77777777" w:rsidTr="007A6EEC">
        <w:trPr>
          <w:trHeight w:val="300"/>
        </w:trPr>
        <w:tc>
          <w:tcPr>
            <w:tcW w:w="0" w:type="auto"/>
            <w:noWrap/>
            <w:tcMar>
              <w:top w:w="15" w:type="dxa"/>
              <w:left w:w="15" w:type="dxa"/>
              <w:bottom w:w="0" w:type="dxa"/>
              <w:right w:w="15" w:type="dxa"/>
            </w:tcMar>
            <w:vAlign w:val="bottom"/>
            <w:hideMark/>
          </w:tcPr>
          <w:p w14:paraId="7F9F888B" w14:textId="77777777" w:rsidR="007A6EEC" w:rsidRDefault="007A6EEC">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64631D6"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1F7C457B" w14:textId="77777777" w:rsidTr="007A6EEC">
        <w:trPr>
          <w:trHeight w:val="300"/>
        </w:trPr>
        <w:tc>
          <w:tcPr>
            <w:tcW w:w="0" w:type="auto"/>
            <w:noWrap/>
            <w:tcMar>
              <w:top w:w="15" w:type="dxa"/>
              <w:left w:w="15" w:type="dxa"/>
              <w:bottom w:w="0" w:type="dxa"/>
              <w:right w:w="15" w:type="dxa"/>
            </w:tcMar>
            <w:vAlign w:val="bottom"/>
            <w:hideMark/>
          </w:tcPr>
          <w:p w14:paraId="107B2204"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D4A9A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E78A24A" w14:textId="77777777" w:rsidTr="007A6EEC">
        <w:trPr>
          <w:trHeight w:val="300"/>
        </w:trPr>
        <w:tc>
          <w:tcPr>
            <w:tcW w:w="0" w:type="auto"/>
            <w:noWrap/>
            <w:tcMar>
              <w:top w:w="15" w:type="dxa"/>
              <w:left w:w="15" w:type="dxa"/>
              <w:bottom w:w="0" w:type="dxa"/>
              <w:right w:w="15" w:type="dxa"/>
            </w:tcMar>
            <w:vAlign w:val="bottom"/>
            <w:hideMark/>
          </w:tcPr>
          <w:p w14:paraId="7D8237CD"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7A3B5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19A229" w14:textId="77777777" w:rsidTr="007A6EEC">
        <w:trPr>
          <w:trHeight w:val="300"/>
        </w:trPr>
        <w:tc>
          <w:tcPr>
            <w:tcW w:w="0" w:type="auto"/>
            <w:noWrap/>
            <w:tcMar>
              <w:top w:w="15" w:type="dxa"/>
              <w:left w:w="15" w:type="dxa"/>
              <w:bottom w:w="0" w:type="dxa"/>
              <w:right w:w="15" w:type="dxa"/>
            </w:tcMar>
            <w:vAlign w:val="bottom"/>
            <w:hideMark/>
          </w:tcPr>
          <w:p w14:paraId="64F6AFF8"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9BB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ED830AC" w14:textId="77777777" w:rsidTr="007A6EEC">
        <w:trPr>
          <w:trHeight w:val="300"/>
        </w:trPr>
        <w:tc>
          <w:tcPr>
            <w:tcW w:w="0" w:type="auto"/>
            <w:noWrap/>
            <w:tcMar>
              <w:top w:w="15" w:type="dxa"/>
              <w:left w:w="15" w:type="dxa"/>
              <w:bottom w:w="0" w:type="dxa"/>
              <w:right w:w="15" w:type="dxa"/>
            </w:tcMar>
            <w:vAlign w:val="bottom"/>
            <w:hideMark/>
          </w:tcPr>
          <w:p w14:paraId="466EE0D3"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6B3E80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010E4F3" w14:textId="77777777" w:rsidTr="007A6EEC">
        <w:trPr>
          <w:trHeight w:val="300"/>
        </w:trPr>
        <w:tc>
          <w:tcPr>
            <w:tcW w:w="0" w:type="auto"/>
            <w:noWrap/>
            <w:tcMar>
              <w:top w:w="15" w:type="dxa"/>
              <w:left w:w="15" w:type="dxa"/>
              <w:bottom w:w="0" w:type="dxa"/>
              <w:right w:w="15" w:type="dxa"/>
            </w:tcMar>
            <w:vAlign w:val="bottom"/>
            <w:hideMark/>
          </w:tcPr>
          <w:p w14:paraId="26D02D2C"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B61C00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252CA4D3" w14:textId="77777777" w:rsidTr="007A6EEC">
        <w:trPr>
          <w:trHeight w:val="300"/>
        </w:trPr>
        <w:tc>
          <w:tcPr>
            <w:tcW w:w="0" w:type="auto"/>
            <w:noWrap/>
            <w:tcMar>
              <w:top w:w="15" w:type="dxa"/>
              <w:left w:w="15" w:type="dxa"/>
              <w:bottom w:w="0" w:type="dxa"/>
              <w:right w:w="15" w:type="dxa"/>
            </w:tcMar>
            <w:vAlign w:val="bottom"/>
            <w:hideMark/>
          </w:tcPr>
          <w:p w14:paraId="732C03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A86EC85"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08212AE" w14:textId="77777777" w:rsidTr="007A6EEC">
        <w:trPr>
          <w:trHeight w:val="300"/>
        </w:trPr>
        <w:tc>
          <w:tcPr>
            <w:tcW w:w="0" w:type="auto"/>
            <w:noWrap/>
            <w:tcMar>
              <w:top w:w="15" w:type="dxa"/>
              <w:left w:w="15" w:type="dxa"/>
              <w:bottom w:w="0" w:type="dxa"/>
              <w:right w:w="15" w:type="dxa"/>
            </w:tcMar>
            <w:vAlign w:val="bottom"/>
            <w:hideMark/>
          </w:tcPr>
          <w:p w14:paraId="3CBC0BE4" w14:textId="77777777" w:rsidR="007A6EEC" w:rsidRDefault="007A6EE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52110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6911F666" w14:textId="77777777" w:rsidTr="007A6EEC">
        <w:trPr>
          <w:trHeight w:val="300"/>
        </w:trPr>
        <w:tc>
          <w:tcPr>
            <w:tcW w:w="0" w:type="auto"/>
            <w:noWrap/>
            <w:tcMar>
              <w:top w:w="15" w:type="dxa"/>
              <w:left w:w="15" w:type="dxa"/>
              <w:bottom w:w="0" w:type="dxa"/>
              <w:right w:w="15" w:type="dxa"/>
            </w:tcMar>
            <w:vAlign w:val="bottom"/>
            <w:hideMark/>
          </w:tcPr>
          <w:p w14:paraId="0913687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9A789D"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21BFC149" w14:textId="77777777" w:rsidTr="007A6EEC">
        <w:trPr>
          <w:trHeight w:val="300"/>
        </w:trPr>
        <w:tc>
          <w:tcPr>
            <w:tcW w:w="0" w:type="auto"/>
            <w:noWrap/>
            <w:tcMar>
              <w:top w:w="15" w:type="dxa"/>
              <w:left w:w="15" w:type="dxa"/>
              <w:bottom w:w="0" w:type="dxa"/>
              <w:right w:w="15" w:type="dxa"/>
            </w:tcMar>
            <w:vAlign w:val="bottom"/>
            <w:hideMark/>
          </w:tcPr>
          <w:p w14:paraId="71269F50"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1BAAE5B"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65C3FAEA" w14:textId="77777777" w:rsidTr="007A6EEC">
        <w:trPr>
          <w:trHeight w:val="300"/>
        </w:trPr>
        <w:tc>
          <w:tcPr>
            <w:tcW w:w="0" w:type="auto"/>
            <w:noWrap/>
            <w:tcMar>
              <w:top w:w="15" w:type="dxa"/>
              <w:left w:w="15" w:type="dxa"/>
              <w:bottom w:w="0" w:type="dxa"/>
              <w:right w:w="15" w:type="dxa"/>
            </w:tcMar>
            <w:vAlign w:val="bottom"/>
            <w:hideMark/>
          </w:tcPr>
          <w:p w14:paraId="5466DA7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8D81C57"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A5AC146" w14:textId="77777777" w:rsidTr="007A6EEC">
        <w:trPr>
          <w:trHeight w:val="300"/>
        </w:trPr>
        <w:tc>
          <w:tcPr>
            <w:tcW w:w="0" w:type="auto"/>
            <w:noWrap/>
            <w:tcMar>
              <w:top w:w="15" w:type="dxa"/>
              <w:left w:w="15" w:type="dxa"/>
              <w:bottom w:w="0" w:type="dxa"/>
              <w:right w:w="15" w:type="dxa"/>
            </w:tcMar>
            <w:vAlign w:val="bottom"/>
            <w:hideMark/>
          </w:tcPr>
          <w:p w14:paraId="2A7DBD86"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4DC815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0A898010" w14:textId="77777777" w:rsidTr="007A6EEC">
        <w:trPr>
          <w:trHeight w:val="300"/>
        </w:trPr>
        <w:tc>
          <w:tcPr>
            <w:tcW w:w="0" w:type="auto"/>
            <w:noWrap/>
            <w:tcMar>
              <w:top w:w="15" w:type="dxa"/>
              <w:left w:w="15" w:type="dxa"/>
              <w:bottom w:w="0" w:type="dxa"/>
              <w:right w:w="15" w:type="dxa"/>
            </w:tcMar>
            <w:vAlign w:val="bottom"/>
            <w:hideMark/>
          </w:tcPr>
          <w:p w14:paraId="56B545AA"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33E5D2F"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0B9CD15E" w14:textId="77777777" w:rsidTr="007A6EEC">
        <w:trPr>
          <w:trHeight w:val="300"/>
        </w:trPr>
        <w:tc>
          <w:tcPr>
            <w:tcW w:w="0" w:type="auto"/>
            <w:noWrap/>
            <w:tcMar>
              <w:top w:w="15" w:type="dxa"/>
              <w:left w:w="15" w:type="dxa"/>
              <w:bottom w:w="0" w:type="dxa"/>
              <w:right w:w="15" w:type="dxa"/>
            </w:tcMar>
            <w:vAlign w:val="bottom"/>
            <w:hideMark/>
          </w:tcPr>
          <w:p w14:paraId="58028AD4"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494CD81"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34A1BCBF" w14:textId="77777777" w:rsidTr="007A6EEC">
        <w:trPr>
          <w:trHeight w:val="300"/>
        </w:trPr>
        <w:tc>
          <w:tcPr>
            <w:tcW w:w="0" w:type="auto"/>
            <w:noWrap/>
            <w:tcMar>
              <w:top w:w="15" w:type="dxa"/>
              <w:left w:w="15" w:type="dxa"/>
              <w:bottom w:w="0" w:type="dxa"/>
              <w:right w:w="15" w:type="dxa"/>
            </w:tcMar>
            <w:vAlign w:val="bottom"/>
            <w:hideMark/>
          </w:tcPr>
          <w:p w14:paraId="1A18AE3C" w14:textId="77777777" w:rsidR="007A6EEC" w:rsidRDefault="007A6EE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FE0F848" w14:textId="77777777" w:rsidR="007A6EEC" w:rsidRDefault="007A6EEC">
            <w:pPr>
              <w:rPr>
                <w:rFonts w:ascii="Calibri" w:hAnsi="Calibri" w:cs="Calibri"/>
                <w:color w:val="000000"/>
                <w:kern w:val="2"/>
                <w:szCs w:val="22"/>
              </w:rPr>
            </w:pPr>
            <w:r>
              <w:rPr>
                <w:rFonts w:ascii="Calibri" w:hAnsi="Calibri" w:cs="Calibri"/>
                <w:color w:val="000000"/>
                <w:kern w:val="2"/>
                <w:szCs w:val="22"/>
              </w:rPr>
              <w:t>Cypress Semiconductor Corporation</w:t>
            </w:r>
          </w:p>
        </w:tc>
      </w:tr>
      <w:tr w:rsidR="007A6EEC" w14:paraId="405D419C" w14:textId="77777777" w:rsidTr="007A6EEC">
        <w:trPr>
          <w:trHeight w:val="300"/>
        </w:trPr>
        <w:tc>
          <w:tcPr>
            <w:tcW w:w="0" w:type="auto"/>
            <w:noWrap/>
            <w:tcMar>
              <w:top w:w="15" w:type="dxa"/>
              <w:left w:w="15" w:type="dxa"/>
              <w:bottom w:w="0" w:type="dxa"/>
              <w:right w:w="15" w:type="dxa"/>
            </w:tcMar>
            <w:vAlign w:val="bottom"/>
            <w:hideMark/>
          </w:tcPr>
          <w:p w14:paraId="3BD2B604" w14:textId="77777777" w:rsidR="007A6EEC" w:rsidRDefault="007A6EE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D9D8DFF"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66A815B1" w14:textId="77777777" w:rsidTr="007A6EEC">
        <w:trPr>
          <w:trHeight w:val="300"/>
        </w:trPr>
        <w:tc>
          <w:tcPr>
            <w:tcW w:w="0" w:type="auto"/>
            <w:noWrap/>
            <w:tcMar>
              <w:top w:w="15" w:type="dxa"/>
              <w:left w:w="15" w:type="dxa"/>
              <w:bottom w:w="0" w:type="dxa"/>
              <w:right w:w="15" w:type="dxa"/>
            </w:tcMar>
            <w:vAlign w:val="bottom"/>
            <w:hideMark/>
          </w:tcPr>
          <w:p w14:paraId="54AACC92" w14:textId="77777777" w:rsidR="007A6EEC" w:rsidRDefault="007A6EE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776E125" w14:textId="77777777" w:rsidR="007A6EEC" w:rsidRDefault="007A6EEC">
            <w:pPr>
              <w:rPr>
                <w:rFonts w:ascii="Calibri" w:hAnsi="Calibri" w:cs="Calibri"/>
                <w:color w:val="000000"/>
                <w:kern w:val="2"/>
                <w:szCs w:val="22"/>
              </w:rPr>
            </w:pPr>
            <w:r>
              <w:rPr>
                <w:rFonts w:ascii="Calibri" w:hAnsi="Calibri" w:cs="Calibri"/>
                <w:color w:val="000000"/>
                <w:kern w:val="2"/>
                <w:szCs w:val="22"/>
              </w:rPr>
              <w:t>VESTEL</w:t>
            </w:r>
          </w:p>
        </w:tc>
      </w:tr>
      <w:tr w:rsidR="007A6EEC" w14:paraId="298184F1" w14:textId="77777777" w:rsidTr="007A6EEC">
        <w:trPr>
          <w:trHeight w:val="300"/>
        </w:trPr>
        <w:tc>
          <w:tcPr>
            <w:tcW w:w="0" w:type="auto"/>
            <w:noWrap/>
            <w:tcMar>
              <w:top w:w="15" w:type="dxa"/>
              <w:left w:w="15" w:type="dxa"/>
              <w:bottom w:w="0" w:type="dxa"/>
              <w:right w:w="15" w:type="dxa"/>
            </w:tcMar>
            <w:vAlign w:val="bottom"/>
            <w:hideMark/>
          </w:tcPr>
          <w:p w14:paraId="59550B8E"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EA921C6"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7E2C754" w14:textId="77777777" w:rsidTr="007A6EEC">
        <w:trPr>
          <w:trHeight w:val="300"/>
        </w:trPr>
        <w:tc>
          <w:tcPr>
            <w:tcW w:w="0" w:type="auto"/>
            <w:noWrap/>
            <w:tcMar>
              <w:top w:w="15" w:type="dxa"/>
              <w:left w:w="15" w:type="dxa"/>
              <w:bottom w:w="0" w:type="dxa"/>
              <w:right w:w="15" w:type="dxa"/>
            </w:tcMar>
            <w:vAlign w:val="bottom"/>
            <w:hideMark/>
          </w:tcPr>
          <w:p w14:paraId="68D5ED7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204A960"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3FB20BDB" w14:textId="77777777" w:rsidTr="007A6EEC">
        <w:trPr>
          <w:trHeight w:val="300"/>
        </w:trPr>
        <w:tc>
          <w:tcPr>
            <w:tcW w:w="0" w:type="auto"/>
            <w:noWrap/>
            <w:tcMar>
              <w:top w:w="15" w:type="dxa"/>
              <w:left w:w="15" w:type="dxa"/>
              <w:bottom w:w="0" w:type="dxa"/>
              <w:right w:w="15" w:type="dxa"/>
            </w:tcMar>
            <w:vAlign w:val="bottom"/>
            <w:hideMark/>
          </w:tcPr>
          <w:p w14:paraId="1205BA4F"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C9258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13B5FC6" w14:textId="77777777" w:rsidTr="007A6EEC">
        <w:trPr>
          <w:trHeight w:val="300"/>
        </w:trPr>
        <w:tc>
          <w:tcPr>
            <w:tcW w:w="0" w:type="auto"/>
            <w:noWrap/>
            <w:tcMar>
              <w:top w:w="15" w:type="dxa"/>
              <w:left w:w="15" w:type="dxa"/>
              <w:bottom w:w="0" w:type="dxa"/>
              <w:right w:w="15" w:type="dxa"/>
            </w:tcMar>
            <w:vAlign w:val="bottom"/>
            <w:hideMark/>
          </w:tcPr>
          <w:p w14:paraId="2C7D998B"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7825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26986F1" w14:textId="77777777" w:rsidTr="007A6EEC">
        <w:trPr>
          <w:trHeight w:val="300"/>
        </w:trPr>
        <w:tc>
          <w:tcPr>
            <w:tcW w:w="0" w:type="auto"/>
            <w:noWrap/>
            <w:tcMar>
              <w:top w:w="15" w:type="dxa"/>
              <w:left w:w="15" w:type="dxa"/>
              <w:bottom w:w="0" w:type="dxa"/>
              <w:right w:w="15" w:type="dxa"/>
            </w:tcMar>
            <w:vAlign w:val="bottom"/>
            <w:hideMark/>
          </w:tcPr>
          <w:p w14:paraId="1DD60B3E"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77A1AF9"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7B075F4B" w14:textId="77777777" w:rsidTr="007A6EEC">
        <w:trPr>
          <w:trHeight w:val="300"/>
        </w:trPr>
        <w:tc>
          <w:tcPr>
            <w:tcW w:w="0" w:type="auto"/>
            <w:noWrap/>
            <w:tcMar>
              <w:top w:w="15" w:type="dxa"/>
              <w:left w:w="15" w:type="dxa"/>
              <w:bottom w:w="0" w:type="dxa"/>
              <w:right w:w="15" w:type="dxa"/>
            </w:tcMar>
            <w:vAlign w:val="bottom"/>
            <w:hideMark/>
          </w:tcPr>
          <w:p w14:paraId="056AA62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Rosdahl, Jon</w:t>
            </w:r>
          </w:p>
        </w:tc>
        <w:tc>
          <w:tcPr>
            <w:tcW w:w="0" w:type="auto"/>
            <w:noWrap/>
            <w:tcMar>
              <w:top w:w="15" w:type="dxa"/>
              <w:left w:w="15" w:type="dxa"/>
              <w:bottom w:w="0" w:type="dxa"/>
              <w:right w:w="15" w:type="dxa"/>
            </w:tcMar>
            <w:vAlign w:val="bottom"/>
            <w:hideMark/>
          </w:tcPr>
          <w:p w14:paraId="67747D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5488DF63" w14:textId="77777777" w:rsidTr="007A6EEC">
        <w:trPr>
          <w:trHeight w:val="300"/>
        </w:trPr>
        <w:tc>
          <w:tcPr>
            <w:tcW w:w="0" w:type="auto"/>
            <w:noWrap/>
            <w:tcMar>
              <w:top w:w="15" w:type="dxa"/>
              <w:left w:w="15" w:type="dxa"/>
              <w:bottom w:w="0" w:type="dxa"/>
              <w:right w:w="15" w:type="dxa"/>
            </w:tcMar>
            <w:vAlign w:val="bottom"/>
            <w:hideMark/>
          </w:tcPr>
          <w:p w14:paraId="64DFB894"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75B8FB2D"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4ADCA4D0" w14:textId="77777777" w:rsidTr="007A6EEC">
        <w:trPr>
          <w:trHeight w:val="300"/>
        </w:trPr>
        <w:tc>
          <w:tcPr>
            <w:tcW w:w="0" w:type="auto"/>
            <w:noWrap/>
            <w:tcMar>
              <w:top w:w="15" w:type="dxa"/>
              <w:left w:w="15" w:type="dxa"/>
              <w:bottom w:w="0" w:type="dxa"/>
              <w:right w:w="15" w:type="dxa"/>
            </w:tcMar>
            <w:vAlign w:val="bottom"/>
            <w:hideMark/>
          </w:tcPr>
          <w:p w14:paraId="21EEC47D"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F4BBFC"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6F073A3" w14:textId="77777777" w:rsidTr="007A6EEC">
        <w:trPr>
          <w:trHeight w:val="300"/>
        </w:trPr>
        <w:tc>
          <w:tcPr>
            <w:tcW w:w="0" w:type="auto"/>
            <w:noWrap/>
            <w:tcMar>
              <w:top w:w="15" w:type="dxa"/>
              <w:left w:w="15" w:type="dxa"/>
              <w:bottom w:w="0" w:type="dxa"/>
              <w:right w:w="15" w:type="dxa"/>
            </w:tcMar>
            <w:vAlign w:val="bottom"/>
            <w:hideMark/>
          </w:tcPr>
          <w:p w14:paraId="0DAB997B" w14:textId="77777777" w:rsidR="007A6EEC" w:rsidRDefault="007A6EE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0B2BB5F7"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3D48E044" w14:textId="77777777" w:rsidTr="007A6EEC">
        <w:trPr>
          <w:trHeight w:val="300"/>
        </w:trPr>
        <w:tc>
          <w:tcPr>
            <w:tcW w:w="0" w:type="auto"/>
            <w:noWrap/>
            <w:tcMar>
              <w:top w:w="15" w:type="dxa"/>
              <w:left w:w="15" w:type="dxa"/>
              <w:bottom w:w="0" w:type="dxa"/>
              <w:right w:w="15" w:type="dxa"/>
            </w:tcMar>
            <w:vAlign w:val="bottom"/>
            <w:hideMark/>
          </w:tcPr>
          <w:p w14:paraId="719102D0"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25D42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6910C00" w14:textId="77777777" w:rsidTr="007A6EEC">
        <w:trPr>
          <w:trHeight w:val="300"/>
        </w:trPr>
        <w:tc>
          <w:tcPr>
            <w:tcW w:w="0" w:type="auto"/>
            <w:noWrap/>
            <w:tcMar>
              <w:top w:w="15" w:type="dxa"/>
              <w:left w:w="15" w:type="dxa"/>
              <w:bottom w:w="0" w:type="dxa"/>
              <w:right w:w="15" w:type="dxa"/>
            </w:tcMar>
            <w:vAlign w:val="bottom"/>
            <w:hideMark/>
          </w:tcPr>
          <w:p w14:paraId="2FD07376"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AEA38C7"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C8FC5B5" w14:textId="77777777" w:rsidTr="007A6EEC">
        <w:trPr>
          <w:trHeight w:val="300"/>
        </w:trPr>
        <w:tc>
          <w:tcPr>
            <w:tcW w:w="0" w:type="auto"/>
            <w:noWrap/>
            <w:tcMar>
              <w:top w:w="15" w:type="dxa"/>
              <w:left w:w="15" w:type="dxa"/>
              <w:bottom w:w="0" w:type="dxa"/>
              <w:right w:w="15" w:type="dxa"/>
            </w:tcMar>
            <w:vAlign w:val="bottom"/>
            <w:hideMark/>
          </w:tcPr>
          <w:p w14:paraId="75863071" w14:textId="77777777" w:rsidR="007A6EEC" w:rsidRDefault="007A6EE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37FD541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31D8032" w14:textId="77777777" w:rsidTr="007A6EEC">
        <w:trPr>
          <w:trHeight w:val="300"/>
        </w:trPr>
        <w:tc>
          <w:tcPr>
            <w:tcW w:w="0" w:type="auto"/>
            <w:noWrap/>
            <w:tcMar>
              <w:top w:w="15" w:type="dxa"/>
              <w:left w:w="15" w:type="dxa"/>
              <w:bottom w:w="0" w:type="dxa"/>
              <w:right w:w="15" w:type="dxa"/>
            </w:tcMar>
            <w:vAlign w:val="bottom"/>
            <w:hideMark/>
          </w:tcPr>
          <w:p w14:paraId="02A071F2" w14:textId="77777777" w:rsidR="007A6EEC" w:rsidRDefault="007A6EE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040057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3018E404" w14:textId="77777777" w:rsidTr="007A6EEC">
        <w:trPr>
          <w:trHeight w:val="300"/>
        </w:trPr>
        <w:tc>
          <w:tcPr>
            <w:tcW w:w="0" w:type="auto"/>
            <w:noWrap/>
            <w:tcMar>
              <w:top w:w="15" w:type="dxa"/>
              <w:left w:w="15" w:type="dxa"/>
              <w:bottom w:w="0" w:type="dxa"/>
              <w:right w:w="15" w:type="dxa"/>
            </w:tcMar>
            <w:vAlign w:val="bottom"/>
            <w:hideMark/>
          </w:tcPr>
          <w:p w14:paraId="6DCBB4DC"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E64CB1"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27556704" w14:textId="77777777" w:rsidTr="007A6EEC">
        <w:trPr>
          <w:trHeight w:val="300"/>
        </w:trPr>
        <w:tc>
          <w:tcPr>
            <w:tcW w:w="0" w:type="auto"/>
            <w:noWrap/>
            <w:tcMar>
              <w:top w:w="15" w:type="dxa"/>
              <w:left w:w="15" w:type="dxa"/>
              <w:bottom w:w="0" w:type="dxa"/>
              <w:right w:w="15" w:type="dxa"/>
            </w:tcMar>
            <w:vAlign w:val="bottom"/>
            <w:hideMark/>
          </w:tcPr>
          <w:p w14:paraId="45F02C65"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E3E859"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09BB3608" w14:textId="77777777" w:rsidTr="007A6EEC">
        <w:trPr>
          <w:trHeight w:val="300"/>
        </w:trPr>
        <w:tc>
          <w:tcPr>
            <w:tcW w:w="0" w:type="auto"/>
            <w:noWrap/>
            <w:tcMar>
              <w:top w:w="15" w:type="dxa"/>
              <w:left w:w="15" w:type="dxa"/>
              <w:bottom w:w="0" w:type="dxa"/>
              <w:right w:w="15" w:type="dxa"/>
            </w:tcMar>
            <w:vAlign w:val="bottom"/>
            <w:hideMark/>
          </w:tcPr>
          <w:p w14:paraId="125DBF46"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17FAA76"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5A1BA13F" w14:textId="77777777" w:rsidTr="007A6EEC">
        <w:trPr>
          <w:trHeight w:val="300"/>
        </w:trPr>
        <w:tc>
          <w:tcPr>
            <w:tcW w:w="0" w:type="auto"/>
            <w:noWrap/>
            <w:tcMar>
              <w:top w:w="15" w:type="dxa"/>
              <w:left w:w="15" w:type="dxa"/>
              <w:bottom w:w="0" w:type="dxa"/>
              <w:right w:w="15" w:type="dxa"/>
            </w:tcMar>
            <w:vAlign w:val="bottom"/>
            <w:hideMark/>
          </w:tcPr>
          <w:p w14:paraId="6E14771E" w14:textId="77777777" w:rsidR="007A6EEC" w:rsidRDefault="007A6EEC">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22AAC2B" w14:textId="77777777" w:rsidR="007A6EEC" w:rsidRDefault="007A6EEC">
            <w:pPr>
              <w:rPr>
                <w:rFonts w:ascii="Calibri" w:hAnsi="Calibri" w:cs="Calibri"/>
                <w:color w:val="000000"/>
                <w:kern w:val="2"/>
                <w:szCs w:val="22"/>
              </w:rPr>
            </w:pPr>
            <w:r>
              <w:rPr>
                <w:rFonts w:ascii="Calibri" w:hAnsi="Calibri" w:cs="Calibri"/>
                <w:color w:val="000000"/>
                <w:kern w:val="2"/>
                <w:szCs w:val="22"/>
              </w:rPr>
              <w:t>Quantenna Communications, Inc.</w:t>
            </w:r>
          </w:p>
        </w:tc>
      </w:tr>
      <w:tr w:rsidR="007A6EEC" w14:paraId="28C68992" w14:textId="77777777" w:rsidTr="007A6EEC">
        <w:trPr>
          <w:trHeight w:val="300"/>
        </w:trPr>
        <w:tc>
          <w:tcPr>
            <w:tcW w:w="0" w:type="auto"/>
            <w:noWrap/>
            <w:tcMar>
              <w:top w:w="15" w:type="dxa"/>
              <w:left w:w="15" w:type="dxa"/>
              <w:bottom w:w="0" w:type="dxa"/>
              <w:right w:w="15" w:type="dxa"/>
            </w:tcMar>
            <w:vAlign w:val="bottom"/>
            <w:hideMark/>
          </w:tcPr>
          <w:p w14:paraId="7105CD7E"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6A9524A"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02DCE434" w14:textId="77777777" w:rsidTr="007A6EEC">
        <w:trPr>
          <w:trHeight w:val="300"/>
        </w:trPr>
        <w:tc>
          <w:tcPr>
            <w:tcW w:w="0" w:type="auto"/>
            <w:noWrap/>
            <w:tcMar>
              <w:top w:w="15" w:type="dxa"/>
              <w:left w:w="15" w:type="dxa"/>
              <w:bottom w:w="0" w:type="dxa"/>
              <w:right w:w="15" w:type="dxa"/>
            </w:tcMar>
            <w:vAlign w:val="bottom"/>
            <w:hideMark/>
          </w:tcPr>
          <w:p w14:paraId="639871B7" w14:textId="77777777" w:rsidR="007A6EEC" w:rsidRDefault="007A6EE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6A4F64DA"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27E24611" w14:textId="77777777" w:rsidTr="007A6EEC">
        <w:trPr>
          <w:trHeight w:val="300"/>
        </w:trPr>
        <w:tc>
          <w:tcPr>
            <w:tcW w:w="0" w:type="auto"/>
            <w:noWrap/>
            <w:tcMar>
              <w:top w:w="15" w:type="dxa"/>
              <w:left w:w="15" w:type="dxa"/>
              <w:bottom w:w="0" w:type="dxa"/>
              <w:right w:w="15" w:type="dxa"/>
            </w:tcMar>
            <w:vAlign w:val="bottom"/>
            <w:hideMark/>
          </w:tcPr>
          <w:p w14:paraId="6F2B4CAB"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B293BA6"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5A93497B" w14:textId="77777777" w:rsidTr="007A6EEC">
        <w:trPr>
          <w:trHeight w:val="300"/>
        </w:trPr>
        <w:tc>
          <w:tcPr>
            <w:tcW w:w="0" w:type="auto"/>
            <w:noWrap/>
            <w:tcMar>
              <w:top w:w="15" w:type="dxa"/>
              <w:left w:w="15" w:type="dxa"/>
              <w:bottom w:w="0" w:type="dxa"/>
              <w:right w:w="15" w:type="dxa"/>
            </w:tcMar>
            <w:vAlign w:val="bottom"/>
            <w:hideMark/>
          </w:tcPr>
          <w:p w14:paraId="2EA6D045"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090B597"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0C401B64" w14:textId="77777777" w:rsidTr="007A6EEC">
        <w:trPr>
          <w:trHeight w:val="300"/>
        </w:trPr>
        <w:tc>
          <w:tcPr>
            <w:tcW w:w="0" w:type="auto"/>
            <w:noWrap/>
            <w:tcMar>
              <w:top w:w="15" w:type="dxa"/>
              <w:left w:w="15" w:type="dxa"/>
              <w:bottom w:w="0" w:type="dxa"/>
              <w:right w:w="15" w:type="dxa"/>
            </w:tcMar>
            <w:vAlign w:val="bottom"/>
            <w:hideMark/>
          </w:tcPr>
          <w:p w14:paraId="5F76D58A"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EAF183"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7718990C" w14:textId="77777777" w:rsidTr="007A6EEC">
        <w:trPr>
          <w:trHeight w:val="300"/>
        </w:trPr>
        <w:tc>
          <w:tcPr>
            <w:tcW w:w="0" w:type="auto"/>
            <w:noWrap/>
            <w:tcMar>
              <w:top w:w="15" w:type="dxa"/>
              <w:left w:w="15" w:type="dxa"/>
              <w:bottom w:w="0" w:type="dxa"/>
              <w:right w:w="15" w:type="dxa"/>
            </w:tcMar>
            <w:vAlign w:val="bottom"/>
            <w:hideMark/>
          </w:tcPr>
          <w:p w14:paraId="126774EB" w14:textId="77777777" w:rsidR="007A6EEC" w:rsidRDefault="007A6EE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FD07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1952212" w14:textId="77777777" w:rsidTr="007A6EEC">
        <w:trPr>
          <w:trHeight w:val="300"/>
        </w:trPr>
        <w:tc>
          <w:tcPr>
            <w:tcW w:w="0" w:type="auto"/>
            <w:noWrap/>
            <w:tcMar>
              <w:top w:w="15" w:type="dxa"/>
              <w:left w:w="15" w:type="dxa"/>
              <w:bottom w:w="0" w:type="dxa"/>
              <w:right w:w="15" w:type="dxa"/>
            </w:tcMar>
            <w:vAlign w:val="bottom"/>
            <w:hideMark/>
          </w:tcPr>
          <w:p w14:paraId="05B44ADD" w14:textId="77777777" w:rsidR="007A6EEC" w:rsidRDefault="007A6EE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0A8AA2B" w14:textId="77777777" w:rsidR="007A6EEC" w:rsidRDefault="007A6EEC">
            <w:pPr>
              <w:rPr>
                <w:rFonts w:ascii="Calibri" w:hAnsi="Calibri" w:cs="Calibri"/>
                <w:color w:val="000000"/>
                <w:kern w:val="2"/>
                <w:szCs w:val="22"/>
              </w:rPr>
            </w:pPr>
            <w:r>
              <w:rPr>
                <w:rFonts w:ascii="Calibri" w:hAnsi="Calibri" w:cs="Calibri"/>
                <w:color w:val="000000"/>
                <w:kern w:val="2"/>
                <w:szCs w:val="22"/>
              </w:rPr>
              <w:t>Canon, Inc.</w:t>
            </w:r>
          </w:p>
        </w:tc>
      </w:tr>
      <w:tr w:rsidR="007A6EEC" w14:paraId="2863AA73" w14:textId="77777777" w:rsidTr="007A6EEC">
        <w:trPr>
          <w:trHeight w:val="300"/>
        </w:trPr>
        <w:tc>
          <w:tcPr>
            <w:tcW w:w="0" w:type="auto"/>
            <w:noWrap/>
            <w:tcMar>
              <w:top w:w="15" w:type="dxa"/>
              <w:left w:w="15" w:type="dxa"/>
              <w:bottom w:w="0" w:type="dxa"/>
              <w:right w:w="15" w:type="dxa"/>
            </w:tcMar>
            <w:vAlign w:val="bottom"/>
            <w:hideMark/>
          </w:tcPr>
          <w:p w14:paraId="2148B620" w14:textId="77777777" w:rsidR="007A6EEC" w:rsidRDefault="007A6EE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D7FBC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AFC92F3" w14:textId="77777777" w:rsidTr="007A6EEC">
        <w:trPr>
          <w:trHeight w:val="300"/>
        </w:trPr>
        <w:tc>
          <w:tcPr>
            <w:tcW w:w="0" w:type="auto"/>
            <w:noWrap/>
            <w:tcMar>
              <w:top w:w="15" w:type="dxa"/>
              <w:left w:w="15" w:type="dxa"/>
              <w:bottom w:w="0" w:type="dxa"/>
              <w:right w:w="15" w:type="dxa"/>
            </w:tcMar>
            <w:vAlign w:val="bottom"/>
            <w:hideMark/>
          </w:tcPr>
          <w:p w14:paraId="128EC0FE"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98E8121"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5A39E170" w14:textId="77777777" w:rsidR="00095985" w:rsidRDefault="00095985" w:rsidP="00095985">
      <w:pPr>
        <w:rPr>
          <w:lang w:val="en-US"/>
        </w:rPr>
      </w:pPr>
    </w:p>
    <w:p w14:paraId="03E6D226" w14:textId="77777777" w:rsidR="007A6EEC" w:rsidRPr="00776148" w:rsidRDefault="007A6EEC" w:rsidP="00095985">
      <w:pPr>
        <w:rPr>
          <w:lang w:val="en-US"/>
        </w:rPr>
      </w:pPr>
    </w:p>
    <w:p w14:paraId="798A5B7A" w14:textId="77777777" w:rsidR="00095985" w:rsidRDefault="00095985" w:rsidP="00095985">
      <w:r w:rsidRPr="00157ED2">
        <w:t>The Chair reminds that the agenda can be found in 11-20/</w:t>
      </w:r>
      <w:r>
        <w:t>927</w:t>
      </w:r>
      <w:r w:rsidRPr="00157ED2">
        <w:t>r</w:t>
      </w:r>
      <w:r>
        <w:t xml:space="preserve">18. </w:t>
      </w:r>
    </w:p>
    <w:p w14:paraId="4BE456B3" w14:textId="77777777" w:rsidR="00095985" w:rsidRDefault="00095985" w:rsidP="00095985">
      <w:pPr>
        <w:rPr>
          <w:szCs w:val="22"/>
        </w:rPr>
      </w:pPr>
    </w:p>
    <w:p w14:paraId="11DEE2C7" w14:textId="77777777" w:rsidR="00095985" w:rsidRDefault="00095985" w:rsidP="00095985">
      <w:pPr>
        <w:rPr>
          <w:b/>
        </w:rPr>
      </w:pPr>
      <w:r w:rsidRPr="00157ED2">
        <w:rPr>
          <w:b/>
        </w:rPr>
        <w:t>Submissions</w:t>
      </w:r>
      <w:r>
        <w:rPr>
          <w:b/>
        </w:rPr>
        <w:t xml:space="preserve"> </w:t>
      </w:r>
    </w:p>
    <w:p w14:paraId="2EAEA64A" w14:textId="77777777" w:rsidR="00095985" w:rsidRDefault="00095985" w:rsidP="00095985">
      <w:pPr>
        <w:pStyle w:val="ListParagraph"/>
        <w:ind w:left="643"/>
        <w:rPr>
          <w:b/>
          <w:bCs/>
          <w:sz w:val="22"/>
          <w:szCs w:val="22"/>
        </w:rPr>
      </w:pPr>
      <w:r w:rsidRPr="00FE348C">
        <w:rPr>
          <w:sz w:val="22"/>
          <w:szCs w:val="22"/>
        </w:rPr>
        <w:t>Technical Submissions-</w:t>
      </w:r>
      <w:r w:rsidRPr="00FE348C">
        <w:rPr>
          <w:b/>
          <w:bCs/>
          <w:sz w:val="22"/>
          <w:szCs w:val="22"/>
        </w:rPr>
        <w:t>Run SPs from Previous Topics</w:t>
      </w:r>
    </w:p>
    <w:p w14:paraId="7D2E2EFC" w14:textId="77777777" w:rsidR="00095985" w:rsidRDefault="00374CF8" w:rsidP="007C1A92">
      <w:pPr>
        <w:pStyle w:val="ListParagraph"/>
        <w:numPr>
          <w:ilvl w:val="0"/>
          <w:numId w:val="38"/>
        </w:numPr>
        <w:rPr>
          <w:sz w:val="22"/>
          <w:szCs w:val="22"/>
        </w:rPr>
      </w:pPr>
      <w:hyperlink r:id="rId89" w:history="1">
        <w:r w:rsidR="00095985" w:rsidRPr="002B6209">
          <w:rPr>
            <w:rStyle w:val="Hyperlink"/>
            <w:sz w:val="22"/>
            <w:szCs w:val="22"/>
          </w:rPr>
          <w:t>865r</w:t>
        </w:r>
      </w:hyperlink>
      <w:r w:rsidR="00095985">
        <w:rPr>
          <w:rStyle w:val="Hyperlink"/>
          <w:sz w:val="22"/>
          <w:szCs w:val="22"/>
        </w:rPr>
        <w:t xml:space="preserve">2 </w:t>
      </w:r>
      <w:r w:rsidR="00095985">
        <w:rPr>
          <w:rFonts w:ascii="Verdana" w:hAnsi="Verdana"/>
          <w:color w:val="000000"/>
          <w:sz w:val="17"/>
          <w:szCs w:val="17"/>
        </w:rPr>
        <w:t>AP MLD Beaconing and Discovery</w:t>
      </w:r>
      <w:r w:rsidR="00095985" w:rsidRPr="000714F1">
        <w:rPr>
          <w:sz w:val="22"/>
          <w:szCs w:val="22"/>
        </w:rPr>
        <w:t xml:space="preserve">, </w:t>
      </w:r>
      <w:r w:rsidR="00095985">
        <w:rPr>
          <w:rFonts w:ascii="Verdana" w:hAnsi="Verdana"/>
          <w:color w:val="000000"/>
          <w:sz w:val="17"/>
          <w:szCs w:val="17"/>
        </w:rPr>
        <w:t>Jarkko Kneckt (Apple)</w:t>
      </w:r>
    </w:p>
    <w:p w14:paraId="6FCD6C09" w14:textId="77777777" w:rsidR="00095985" w:rsidRDefault="00095985" w:rsidP="00095985">
      <w:pPr>
        <w:pStyle w:val="ListParagraph"/>
        <w:ind w:left="643"/>
        <w:rPr>
          <w:sz w:val="22"/>
          <w:szCs w:val="22"/>
          <w:lang w:eastAsia="ko-KR"/>
        </w:rPr>
      </w:pPr>
      <w:r>
        <w:rPr>
          <w:rFonts w:hint="eastAsia"/>
          <w:sz w:val="22"/>
          <w:szCs w:val="22"/>
          <w:lang w:eastAsia="ko-KR"/>
        </w:rPr>
        <w:t>Discussion:</w:t>
      </w:r>
    </w:p>
    <w:p w14:paraId="36B68417" w14:textId="77777777" w:rsidR="00095985" w:rsidRDefault="00095985" w:rsidP="00095985">
      <w:pPr>
        <w:pStyle w:val="ListParagraph"/>
        <w:ind w:left="643"/>
        <w:rPr>
          <w:sz w:val="22"/>
          <w:szCs w:val="22"/>
          <w:lang w:eastAsia="ko-KR"/>
        </w:rPr>
      </w:pPr>
    </w:p>
    <w:p w14:paraId="12F632B6" w14:textId="77777777" w:rsidR="00095985" w:rsidRDefault="00095985" w:rsidP="00095985">
      <w:pPr>
        <w:pStyle w:val="ListParagraph"/>
        <w:ind w:left="643"/>
        <w:rPr>
          <w:sz w:val="22"/>
          <w:szCs w:val="22"/>
          <w:lang w:eastAsia="ko-KR"/>
        </w:rPr>
      </w:pPr>
      <w:r>
        <w:rPr>
          <w:rFonts w:hint="eastAsia"/>
          <w:sz w:val="22"/>
          <w:szCs w:val="22"/>
          <w:lang w:eastAsia="ko-KR"/>
        </w:rPr>
        <w:t>SP1: Do you support the following?</w:t>
      </w:r>
    </w:p>
    <w:p w14:paraId="0A04271E" w14:textId="77777777" w:rsidR="00095985" w:rsidRDefault="00095985" w:rsidP="00095985">
      <w:pPr>
        <w:pStyle w:val="ListParagraph"/>
        <w:ind w:left="643"/>
        <w:rPr>
          <w:sz w:val="22"/>
          <w:szCs w:val="22"/>
        </w:rPr>
      </w:pPr>
      <w:r w:rsidRPr="00902EA6">
        <w:rPr>
          <w:sz w:val="22"/>
          <w:szCs w:val="22"/>
        </w:rPr>
        <w:t>TGbe SFD already has the following passed motion. This SP requests to remove "NOTE" and "is TBD" in the motion 115.</w:t>
      </w:r>
      <w:r w:rsidRPr="00902EA6">
        <w:rPr>
          <w:sz w:val="22"/>
          <w:szCs w:val="22"/>
        </w:rPr>
        <w:cr/>
        <w:t>802.11be supports the following:  </w:t>
      </w:r>
      <w:r w:rsidRPr="00902EA6">
        <w:rPr>
          <w:sz w:val="22"/>
          <w:szCs w:val="22"/>
        </w:rPr>
        <w:cr/>
        <w:t>•             Existing frames are reused for discovering APs that are affiliated with AP MLD. </w:t>
      </w:r>
      <w:r w:rsidRPr="00902EA6">
        <w:rPr>
          <w:sz w:val="22"/>
          <w:szCs w:val="22"/>
        </w:rPr>
        <w:cr/>
        <w:t>•         </w:t>
      </w:r>
      <w:r w:rsidRPr="00902EA6">
        <w:rPr>
          <w:rFonts w:hint="eastAsia"/>
          <w:sz w:val="22"/>
          <w:szCs w:val="22"/>
        </w:rPr>
        <w:t>   </w:t>
      </w:r>
      <w:r w:rsidRPr="00902EA6">
        <w:rPr>
          <w:sz w:val="22"/>
          <w:szCs w:val="22"/>
        </w:rPr>
        <w:t xml:space="preserve"> Association Request and Association Response frames are reused for multi-link setup. </w:t>
      </w:r>
      <w:r w:rsidRPr="00902EA6">
        <w:rPr>
          <w:sz w:val="22"/>
          <w:szCs w:val="22"/>
        </w:rPr>
        <w:cr/>
        <w:t>•             </w:t>
      </w:r>
      <w:r w:rsidRPr="00CD5D32">
        <w:rPr>
          <w:strike/>
          <w:sz w:val="22"/>
          <w:szCs w:val="22"/>
        </w:rPr>
        <w:t>NOTE:</w:t>
      </w:r>
      <w:r w:rsidRPr="00902EA6">
        <w:rPr>
          <w:sz w:val="22"/>
          <w:szCs w:val="22"/>
        </w:rPr>
        <w:t xml:space="preserve"> After association, 802.11be supports new signaling to query AP link specific parameters or AP MLD parameters by using Protected Management Frames (PMF) encrypted Management frames </w:t>
      </w:r>
      <w:r w:rsidRPr="00CD5D32">
        <w:rPr>
          <w:sz w:val="22"/>
          <w:szCs w:val="22"/>
          <w:u w:val="single"/>
        </w:rPr>
        <w:t>if PMF is enabled by AP</w:t>
      </w:r>
      <w:r w:rsidRPr="00902EA6">
        <w:rPr>
          <w:sz w:val="22"/>
          <w:szCs w:val="22"/>
        </w:rPr>
        <w:t xml:space="preserve">  </w:t>
      </w:r>
      <w:r w:rsidRPr="00CD5D32">
        <w:rPr>
          <w:strike/>
          <w:sz w:val="22"/>
          <w:szCs w:val="22"/>
        </w:rPr>
        <w:t>is TBD</w:t>
      </w:r>
      <w:r w:rsidRPr="00902EA6">
        <w:rPr>
          <w:sz w:val="22"/>
          <w:szCs w:val="22"/>
        </w:rPr>
        <w:t xml:space="preserve"> .</w:t>
      </w:r>
      <w:r w:rsidRPr="00902EA6">
        <w:rPr>
          <w:sz w:val="22"/>
          <w:szCs w:val="22"/>
        </w:rPr>
        <w:cr/>
        <w:t>[Motion 115, #SP76, [7] and [94]] </w:t>
      </w:r>
      <w:r w:rsidRPr="00913B53">
        <w:rPr>
          <w:sz w:val="22"/>
          <w:szCs w:val="22"/>
        </w:rPr>
        <w:tab/>
      </w:r>
      <w:r>
        <w:rPr>
          <w:sz w:val="22"/>
          <w:szCs w:val="22"/>
        </w:rPr>
        <w:t xml:space="preserve"> </w:t>
      </w:r>
    </w:p>
    <w:p w14:paraId="5C5D69D0" w14:textId="77777777" w:rsidR="00095985" w:rsidRPr="00AA4590" w:rsidRDefault="00095985" w:rsidP="00095985">
      <w:pPr>
        <w:rPr>
          <w:szCs w:val="22"/>
        </w:rPr>
      </w:pPr>
    </w:p>
    <w:p w14:paraId="06B12815" w14:textId="2049C16B" w:rsidR="00095985" w:rsidRDefault="00B12943" w:rsidP="00095985">
      <w:pPr>
        <w:rPr>
          <w:szCs w:val="22"/>
          <w:lang w:eastAsia="ko-KR"/>
        </w:rPr>
      </w:pPr>
      <w:r w:rsidRPr="00BF5FF0">
        <w:rPr>
          <w:rFonts w:hint="eastAsia"/>
          <w:szCs w:val="22"/>
          <w:highlight w:val="red"/>
          <w:lang w:eastAsia="ko-KR"/>
        </w:rPr>
        <w:t>Yes/No/Abstain</w:t>
      </w:r>
      <w:r w:rsidR="00095985" w:rsidRPr="00B75568">
        <w:rPr>
          <w:rFonts w:hint="eastAsia"/>
          <w:szCs w:val="22"/>
          <w:highlight w:val="red"/>
          <w:lang w:eastAsia="ko-KR"/>
        </w:rPr>
        <w:t>:</w:t>
      </w:r>
      <w:r w:rsidR="00095985" w:rsidRPr="00B75568">
        <w:rPr>
          <w:szCs w:val="22"/>
          <w:highlight w:val="red"/>
          <w:lang w:eastAsia="ko-KR"/>
        </w:rPr>
        <w:t xml:space="preserve"> 19/16/38</w:t>
      </w:r>
    </w:p>
    <w:p w14:paraId="555B6719" w14:textId="77777777" w:rsidR="00095985" w:rsidRDefault="00095985" w:rsidP="00095985">
      <w:pPr>
        <w:rPr>
          <w:szCs w:val="22"/>
          <w:lang w:eastAsia="ko-KR"/>
        </w:rPr>
      </w:pPr>
    </w:p>
    <w:p w14:paraId="2E8F1023" w14:textId="77777777" w:rsidR="00095985" w:rsidRPr="00BF5FF0" w:rsidRDefault="00095985" w:rsidP="00095985">
      <w:pPr>
        <w:rPr>
          <w:szCs w:val="22"/>
          <w:lang w:val="en-US"/>
        </w:rPr>
      </w:pPr>
      <w:r>
        <w:rPr>
          <w:rFonts w:hint="eastAsia"/>
          <w:szCs w:val="22"/>
          <w:lang w:eastAsia="ko-KR"/>
        </w:rPr>
        <w:t xml:space="preserve">SP2: </w:t>
      </w:r>
      <w:r w:rsidRPr="00BF5FF0">
        <w:rPr>
          <w:b/>
          <w:bCs/>
          <w:szCs w:val="22"/>
          <w:lang w:val="en-US"/>
        </w:rPr>
        <w:t>802.11be shall have means to provide information of an AP in AP MLD that is silencing its associated STAs by:</w:t>
      </w:r>
    </w:p>
    <w:p w14:paraId="416AD154" w14:textId="77777777" w:rsidR="00095985" w:rsidRPr="00BF5FF0" w:rsidRDefault="00095985" w:rsidP="00095985">
      <w:pPr>
        <w:rPr>
          <w:szCs w:val="22"/>
          <w:lang w:val="en-US" w:eastAsia="ko-KR"/>
        </w:rPr>
      </w:pPr>
      <w:r w:rsidRPr="00BF5FF0">
        <w:rPr>
          <w:b/>
          <w:bCs/>
          <w:szCs w:val="22"/>
          <w:lang w:val="en-US" w:eastAsia="ko-KR"/>
        </w:rPr>
        <w:tab/>
        <w:t>- Signaling to EHT STAs the Quiet Element, Channel Switch Element and identifier of the silencing AP in Beacons of all APs in AP MLD</w:t>
      </w:r>
    </w:p>
    <w:p w14:paraId="39ED4959" w14:textId="77777777" w:rsidR="00095985" w:rsidRPr="00BF5FF0" w:rsidRDefault="00095985" w:rsidP="00095985">
      <w:pPr>
        <w:rPr>
          <w:szCs w:val="22"/>
          <w:lang w:val="en-US" w:eastAsia="ko-KR"/>
        </w:rPr>
      </w:pPr>
      <w:r w:rsidRPr="00BF5FF0">
        <w:rPr>
          <w:b/>
          <w:bCs/>
          <w:szCs w:val="22"/>
          <w:lang w:val="en-US" w:eastAsia="ko-KR"/>
        </w:rPr>
        <w:lastRenderedPageBreak/>
        <w:tab/>
        <w:t>- If an AP in AP MLD is silencing its associated STAs, then other APs in the AP MLD do not include the AP in the Reduced Neighbor Report element they transmit</w:t>
      </w:r>
    </w:p>
    <w:p w14:paraId="5F23C042" w14:textId="77777777" w:rsidR="00095985" w:rsidRDefault="00095985" w:rsidP="00095985">
      <w:pPr>
        <w:rPr>
          <w:szCs w:val="22"/>
          <w:lang w:eastAsia="ko-KR"/>
        </w:rPr>
      </w:pPr>
    </w:p>
    <w:p w14:paraId="79939783" w14:textId="77777777" w:rsidR="00095985" w:rsidRDefault="00095985" w:rsidP="00095985">
      <w:pPr>
        <w:rPr>
          <w:szCs w:val="22"/>
          <w:lang w:eastAsia="ko-KR"/>
        </w:rPr>
      </w:pPr>
    </w:p>
    <w:p w14:paraId="2E28803E" w14:textId="77777777" w:rsidR="00095985" w:rsidRDefault="00095985" w:rsidP="00095985">
      <w:pPr>
        <w:rPr>
          <w:szCs w:val="22"/>
          <w:lang w:eastAsia="ko-KR"/>
        </w:rPr>
      </w:pPr>
      <w:r w:rsidRPr="00B75568">
        <w:rPr>
          <w:szCs w:val="22"/>
          <w:highlight w:val="yellow"/>
          <w:lang w:eastAsia="ko-KR"/>
        </w:rPr>
        <w:t>SP2 is differed</w:t>
      </w:r>
    </w:p>
    <w:p w14:paraId="62CC838B" w14:textId="77777777" w:rsidR="00095985" w:rsidRDefault="00095985" w:rsidP="00095985">
      <w:pPr>
        <w:rPr>
          <w:szCs w:val="22"/>
          <w:lang w:eastAsia="ko-KR"/>
        </w:rPr>
      </w:pPr>
    </w:p>
    <w:p w14:paraId="5ADF4E1A" w14:textId="77777777" w:rsidR="00095985" w:rsidRDefault="00374CF8" w:rsidP="007C1A92">
      <w:pPr>
        <w:pStyle w:val="ListParagraph"/>
        <w:numPr>
          <w:ilvl w:val="0"/>
          <w:numId w:val="38"/>
        </w:numPr>
        <w:rPr>
          <w:sz w:val="22"/>
          <w:szCs w:val="22"/>
        </w:rPr>
      </w:pPr>
      <w:hyperlink r:id="rId90" w:history="1">
        <w:r w:rsidR="00095985" w:rsidRPr="00057293">
          <w:rPr>
            <w:rStyle w:val="Hyperlink"/>
            <w:sz w:val="22"/>
            <w:szCs w:val="22"/>
          </w:rPr>
          <w:t>427r3</w:t>
        </w:r>
      </w:hyperlink>
      <w:r w:rsidR="00095985">
        <w:rPr>
          <w:sz w:val="22"/>
          <w:szCs w:val="22"/>
        </w:rPr>
        <w:t xml:space="preserve"> </w:t>
      </w:r>
      <w:r w:rsidR="00095985">
        <w:rPr>
          <w:rFonts w:ascii="Verdana" w:hAnsi="Verdana"/>
          <w:color w:val="000000"/>
          <w:sz w:val="17"/>
          <w:szCs w:val="17"/>
        </w:rPr>
        <w:t>Synchronous multi link operation</w:t>
      </w:r>
      <w:r w:rsidR="00095985" w:rsidRPr="000714F1">
        <w:rPr>
          <w:sz w:val="22"/>
          <w:szCs w:val="22"/>
        </w:rPr>
        <w:t>, Young Hoon Kwon (NXP)</w:t>
      </w:r>
    </w:p>
    <w:p w14:paraId="43C416C8" w14:textId="77777777" w:rsidR="00095985" w:rsidRDefault="00095985" w:rsidP="00095985">
      <w:pPr>
        <w:rPr>
          <w:szCs w:val="22"/>
          <w:lang w:eastAsia="ko-KR"/>
        </w:rPr>
      </w:pPr>
    </w:p>
    <w:p w14:paraId="54AAE09B" w14:textId="77777777" w:rsidR="00095985" w:rsidRPr="00902EA6" w:rsidRDefault="00095985" w:rsidP="00095985">
      <w:pPr>
        <w:ind w:left="720"/>
        <w:rPr>
          <w:szCs w:val="22"/>
          <w:lang w:val="en-US" w:eastAsia="ko-KR"/>
        </w:rPr>
      </w:pPr>
      <w:r>
        <w:rPr>
          <w:b/>
          <w:bCs/>
          <w:szCs w:val="22"/>
          <w:lang w:val="en-US" w:eastAsia="ko-KR"/>
        </w:rPr>
        <w:t xml:space="preserve">SP1: </w:t>
      </w:r>
      <w:r w:rsidRPr="00902EA6">
        <w:rPr>
          <w:b/>
          <w:bCs/>
          <w:szCs w:val="22"/>
          <w:lang w:val="en-US" w:eastAsia="ko-KR"/>
        </w:rPr>
        <w:t>Do you support the following transmission sequence for the constrained multi-link operation in R1:</w:t>
      </w:r>
    </w:p>
    <w:p w14:paraId="3A776E01" w14:textId="77777777" w:rsidR="00095985" w:rsidRPr="00902EA6" w:rsidRDefault="00095985" w:rsidP="007C1A92">
      <w:pPr>
        <w:numPr>
          <w:ilvl w:val="1"/>
          <w:numId w:val="39"/>
        </w:numPr>
        <w:rPr>
          <w:szCs w:val="22"/>
          <w:lang w:val="en-US" w:eastAsia="ko-KR"/>
        </w:rPr>
      </w:pPr>
      <w:r w:rsidRPr="00902EA6">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12C3F216" w14:textId="77777777" w:rsidR="00095985" w:rsidRPr="00902EA6" w:rsidRDefault="00095985" w:rsidP="007C1A92">
      <w:pPr>
        <w:numPr>
          <w:ilvl w:val="2"/>
          <w:numId w:val="39"/>
        </w:numPr>
        <w:rPr>
          <w:szCs w:val="22"/>
          <w:lang w:val="en-US" w:eastAsia="ko-KR"/>
        </w:rPr>
      </w:pPr>
      <w:r w:rsidRPr="00902EA6">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022AE1AE" w14:textId="77777777" w:rsidR="00095985" w:rsidRPr="00902EA6" w:rsidRDefault="00095985" w:rsidP="007C1A92">
      <w:pPr>
        <w:numPr>
          <w:ilvl w:val="2"/>
          <w:numId w:val="39"/>
        </w:numPr>
        <w:rPr>
          <w:szCs w:val="22"/>
          <w:lang w:val="en-US" w:eastAsia="ko-KR"/>
        </w:rPr>
      </w:pPr>
      <w:r w:rsidRPr="00902EA6">
        <w:rPr>
          <w:szCs w:val="22"/>
          <w:lang w:val="en-US" w:eastAsia="ko-KR"/>
        </w:rPr>
        <w:t>CCA mechanism on the link is TBD.</w:t>
      </w:r>
    </w:p>
    <w:p w14:paraId="42207FB7" w14:textId="77777777" w:rsidR="00095985" w:rsidRDefault="00095985" w:rsidP="00095985">
      <w:pPr>
        <w:ind w:left="720" w:firstLine="720"/>
        <w:rPr>
          <w:szCs w:val="22"/>
          <w:lang w:eastAsia="ko-KR"/>
        </w:rPr>
      </w:pPr>
      <w:r w:rsidRPr="00BF5FF0">
        <w:rPr>
          <w:rFonts w:hint="eastAsia"/>
          <w:szCs w:val="22"/>
          <w:highlight w:val="red"/>
          <w:lang w:eastAsia="ko-KR"/>
        </w:rPr>
        <w:t>Yes/No/Abstain:</w:t>
      </w:r>
      <w:r w:rsidRPr="00BF5FF0">
        <w:rPr>
          <w:szCs w:val="22"/>
          <w:highlight w:val="red"/>
          <w:lang w:eastAsia="ko-KR"/>
        </w:rPr>
        <w:t>24/11/47</w:t>
      </w:r>
    </w:p>
    <w:p w14:paraId="24FE9AE2" w14:textId="77777777" w:rsidR="00095985" w:rsidRDefault="00095985" w:rsidP="00095985">
      <w:pPr>
        <w:ind w:left="720" w:firstLine="720"/>
        <w:rPr>
          <w:szCs w:val="22"/>
          <w:lang w:eastAsia="ko-KR"/>
        </w:rPr>
      </w:pPr>
    </w:p>
    <w:p w14:paraId="73D06F77" w14:textId="77777777" w:rsidR="00095985" w:rsidRDefault="00095985" w:rsidP="00095985">
      <w:pPr>
        <w:rPr>
          <w:szCs w:val="22"/>
          <w:lang w:eastAsia="ko-KR"/>
        </w:rPr>
      </w:pPr>
      <w:r w:rsidRPr="00F967D1">
        <w:rPr>
          <w:szCs w:val="22"/>
        </w:rPr>
        <w:t xml:space="preserve">Technical Submissions: </w:t>
      </w:r>
      <w:r>
        <w:rPr>
          <w:b/>
          <w:bCs/>
          <w:szCs w:val="22"/>
        </w:rPr>
        <w:t>ML Constrained Ops</w:t>
      </w:r>
    </w:p>
    <w:p w14:paraId="1E510CDD" w14:textId="77777777" w:rsidR="00095985" w:rsidRDefault="00374CF8" w:rsidP="007C1A92">
      <w:pPr>
        <w:pStyle w:val="ListParagraph"/>
        <w:numPr>
          <w:ilvl w:val="0"/>
          <w:numId w:val="38"/>
        </w:numPr>
        <w:rPr>
          <w:sz w:val="22"/>
          <w:szCs w:val="22"/>
        </w:rPr>
      </w:pPr>
      <w:hyperlink r:id="rId91" w:history="1">
        <w:r w:rsidR="00095985" w:rsidRPr="00287DCA">
          <w:rPr>
            <w:rStyle w:val="Hyperlink"/>
            <w:sz w:val="22"/>
            <w:szCs w:val="22"/>
          </w:rPr>
          <w:t>921r</w:t>
        </w:r>
      </w:hyperlink>
      <w:r w:rsidR="00095985">
        <w:rPr>
          <w:rStyle w:val="Hyperlink"/>
          <w:sz w:val="22"/>
          <w:szCs w:val="22"/>
        </w:rPr>
        <w:t>1</w:t>
      </w:r>
      <w:r w:rsidR="00095985">
        <w:rPr>
          <w:sz w:val="22"/>
          <w:szCs w:val="22"/>
        </w:rPr>
        <w:t xml:space="preserve"> </w:t>
      </w:r>
      <w:r w:rsidR="00095985" w:rsidRPr="00913B53">
        <w:rPr>
          <w:sz w:val="22"/>
          <w:szCs w:val="22"/>
        </w:rPr>
        <w:t>Discussion about STR capabilities indication</w:t>
      </w:r>
      <w:r w:rsidR="00095985" w:rsidRPr="00913B53">
        <w:rPr>
          <w:sz w:val="22"/>
          <w:szCs w:val="22"/>
        </w:rPr>
        <w:tab/>
      </w:r>
      <w:r w:rsidR="00095985">
        <w:rPr>
          <w:sz w:val="22"/>
          <w:szCs w:val="22"/>
        </w:rPr>
        <w:tab/>
        <w:t xml:space="preserve">        (</w:t>
      </w:r>
      <w:r w:rsidR="00095985" w:rsidRPr="00913B53">
        <w:rPr>
          <w:sz w:val="22"/>
          <w:szCs w:val="22"/>
        </w:rPr>
        <w:t>Yunbo Li</w:t>
      </w:r>
      <w:r w:rsidR="00095985">
        <w:rPr>
          <w:sz w:val="22"/>
          <w:szCs w:val="22"/>
        </w:rPr>
        <w:t>)</w:t>
      </w:r>
    </w:p>
    <w:p w14:paraId="26672BAA" w14:textId="77777777" w:rsidR="00095985" w:rsidRDefault="00095985" w:rsidP="00095985">
      <w:pPr>
        <w:pStyle w:val="ListParagraph"/>
        <w:ind w:left="643"/>
        <w:rPr>
          <w:sz w:val="22"/>
          <w:szCs w:val="22"/>
          <w:lang w:eastAsia="ko-KR"/>
        </w:rPr>
      </w:pPr>
      <w:r>
        <w:rPr>
          <w:rFonts w:hint="eastAsia"/>
          <w:sz w:val="22"/>
          <w:szCs w:val="22"/>
          <w:lang w:eastAsia="ko-KR"/>
        </w:rPr>
        <w:t>Discussion:</w:t>
      </w:r>
    </w:p>
    <w:p w14:paraId="5F02E722" w14:textId="77777777" w:rsidR="00095985" w:rsidRDefault="00095985" w:rsidP="00095985">
      <w:pPr>
        <w:pStyle w:val="ListParagraph"/>
        <w:ind w:left="643"/>
        <w:rPr>
          <w:sz w:val="22"/>
          <w:szCs w:val="22"/>
          <w:lang w:eastAsia="ko-KR"/>
        </w:rPr>
      </w:pPr>
      <w:r>
        <w:rPr>
          <w:rFonts w:hint="eastAsia"/>
          <w:sz w:val="22"/>
          <w:szCs w:val="22"/>
          <w:lang w:eastAsia="ko-KR"/>
        </w:rPr>
        <w:t xml:space="preserve">C: </w:t>
      </w:r>
      <w:r>
        <w:rPr>
          <w:sz w:val="22"/>
          <w:szCs w:val="22"/>
          <w:lang w:eastAsia="ko-KR"/>
        </w:rPr>
        <w:t>two links are same band or different?</w:t>
      </w:r>
    </w:p>
    <w:p w14:paraId="0D69DD0B" w14:textId="77777777" w:rsidR="00095985" w:rsidRDefault="00095985" w:rsidP="00095985">
      <w:pPr>
        <w:pStyle w:val="ListParagraph"/>
        <w:ind w:left="643"/>
        <w:rPr>
          <w:sz w:val="22"/>
          <w:szCs w:val="22"/>
          <w:lang w:eastAsia="ko-KR"/>
        </w:rPr>
      </w:pPr>
      <w:r>
        <w:rPr>
          <w:sz w:val="22"/>
          <w:szCs w:val="22"/>
          <w:lang w:eastAsia="ko-KR"/>
        </w:rPr>
        <w:t>A: it’s possible when one link is 5G and the other link is 6G</w:t>
      </w:r>
    </w:p>
    <w:p w14:paraId="3151B2BC" w14:textId="77777777" w:rsidR="00095985" w:rsidRDefault="00095985" w:rsidP="00095985">
      <w:pPr>
        <w:pStyle w:val="ListParagraph"/>
        <w:ind w:left="643"/>
        <w:rPr>
          <w:sz w:val="22"/>
          <w:szCs w:val="22"/>
          <w:lang w:eastAsia="ko-KR"/>
        </w:rPr>
      </w:pPr>
      <w:r>
        <w:rPr>
          <w:sz w:val="22"/>
          <w:szCs w:val="22"/>
          <w:lang w:eastAsia="ko-KR"/>
        </w:rPr>
        <w:t>C: slide 8, there are two options, option 2 also needs to be updated?</w:t>
      </w:r>
    </w:p>
    <w:p w14:paraId="26429191" w14:textId="77777777" w:rsidR="00095985" w:rsidRDefault="00095985" w:rsidP="00095985">
      <w:pPr>
        <w:pStyle w:val="ListParagraph"/>
        <w:ind w:left="643"/>
        <w:rPr>
          <w:sz w:val="22"/>
          <w:szCs w:val="22"/>
          <w:lang w:eastAsia="ko-KR"/>
        </w:rPr>
      </w:pPr>
      <w:r>
        <w:rPr>
          <w:sz w:val="22"/>
          <w:szCs w:val="22"/>
          <w:lang w:eastAsia="ko-KR"/>
        </w:rPr>
        <w:t>C: CLI is function of TX power?</w:t>
      </w:r>
    </w:p>
    <w:p w14:paraId="62D73526" w14:textId="77777777" w:rsidR="00095985" w:rsidRDefault="00095985" w:rsidP="00095985">
      <w:pPr>
        <w:pStyle w:val="ListParagraph"/>
        <w:ind w:left="643"/>
        <w:rPr>
          <w:sz w:val="22"/>
          <w:szCs w:val="22"/>
          <w:lang w:eastAsia="ko-KR"/>
        </w:rPr>
      </w:pPr>
      <w:r>
        <w:rPr>
          <w:sz w:val="22"/>
          <w:szCs w:val="22"/>
          <w:lang w:eastAsia="ko-KR"/>
        </w:rPr>
        <w:t>A: I consider the MAX TX power.</w:t>
      </w:r>
    </w:p>
    <w:p w14:paraId="751EEBF6" w14:textId="77777777" w:rsidR="00095985" w:rsidRDefault="00095985" w:rsidP="00095985">
      <w:pPr>
        <w:pStyle w:val="ListParagraph"/>
        <w:ind w:left="643"/>
        <w:rPr>
          <w:sz w:val="22"/>
          <w:szCs w:val="22"/>
          <w:lang w:eastAsia="ko-KR"/>
        </w:rPr>
      </w:pPr>
    </w:p>
    <w:p w14:paraId="3E4F318E" w14:textId="77777777" w:rsidR="00095985" w:rsidRPr="00001DDD" w:rsidRDefault="00095985" w:rsidP="007C1A92">
      <w:pPr>
        <w:pStyle w:val="ListParagraph"/>
        <w:numPr>
          <w:ilvl w:val="0"/>
          <w:numId w:val="40"/>
        </w:numPr>
        <w:rPr>
          <w:szCs w:val="22"/>
          <w:lang w:val="en-US" w:eastAsia="ko-KR"/>
        </w:rPr>
      </w:pPr>
      <w:r w:rsidRPr="00001DDD">
        <w:rPr>
          <w:b/>
          <w:bCs/>
          <w:szCs w:val="22"/>
          <w:lang w:val="en-US" w:eastAsia="ko-KR"/>
        </w:rPr>
        <w:t>Do you agree that if a MLD can support transmission on link 1 concurrent with reception on link2, but can not support transmit on link2 concurrent with reception on link1, this pair of links will be non-STR?</w:t>
      </w:r>
    </w:p>
    <w:p w14:paraId="7F2CF1B8" w14:textId="77777777" w:rsidR="00095985" w:rsidRDefault="00095985" w:rsidP="00095985">
      <w:pPr>
        <w:pStyle w:val="ListParagraph"/>
        <w:ind w:left="643"/>
        <w:rPr>
          <w:sz w:val="22"/>
          <w:szCs w:val="22"/>
          <w:lang w:eastAsia="ko-KR"/>
        </w:rPr>
      </w:pPr>
    </w:p>
    <w:p w14:paraId="7A421793" w14:textId="77777777" w:rsidR="00095985" w:rsidRDefault="00095985" w:rsidP="00095985">
      <w:pPr>
        <w:pStyle w:val="ListParagraph"/>
        <w:ind w:left="643"/>
        <w:rPr>
          <w:sz w:val="22"/>
          <w:szCs w:val="22"/>
          <w:lang w:eastAsia="ko-KR"/>
        </w:rPr>
      </w:pPr>
      <w:r w:rsidRPr="00944F78">
        <w:rPr>
          <w:rFonts w:hint="eastAsia"/>
          <w:sz w:val="22"/>
          <w:szCs w:val="22"/>
          <w:highlight w:val="green"/>
          <w:lang w:eastAsia="ko-KR"/>
        </w:rPr>
        <w:t xml:space="preserve">Yes/No/Abstain: </w:t>
      </w:r>
      <w:r w:rsidRPr="00944F78">
        <w:rPr>
          <w:sz w:val="22"/>
          <w:szCs w:val="22"/>
          <w:highlight w:val="green"/>
          <w:lang w:eastAsia="ko-KR"/>
        </w:rPr>
        <w:t>36/10/27</w:t>
      </w:r>
    </w:p>
    <w:p w14:paraId="548F6CCB" w14:textId="77777777" w:rsidR="00095985" w:rsidRDefault="00095985" w:rsidP="00095985">
      <w:pPr>
        <w:pStyle w:val="ListParagraph"/>
        <w:ind w:left="643"/>
        <w:rPr>
          <w:sz w:val="22"/>
          <w:szCs w:val="22"/>
          <w:lang w:eastAsia="ko-KR"/>
        </w:rPr>
      </w:pPr>
    </w:p>
    <w:p w14:paraId="1D4D9478" w14:textId="77777777" w:rsidR="00095985" w:rsidRDefault="00374CF8" w:rsidP="007C1A92">
      <w:pPr>
        <w:pStyle w:val="ListParagraph"/>
        <w:numPr>
          <w:ilvl w:val="0"/>
          <w:numId w:val="38"/>
        </w:numPr>
        <w:rPr>
          <w:sz w:val="22"/>
          <w:szCs w:val="22"/>
        </w:rPr>
      </w:pPr>
      <w:hyperlink r:id="rId92" w:history="1">
        <w:r w:rsidR="00095985" w:rsidRPr="00287DCA">
          <w:rPr>
            <w:rStyle w:val="Hyperlink"/>
            <w:sz w:val="22"/>
            <w:szCs w:val="22"/>
          </w:rPr>
          <w:t>974r0</w:t>
        </w:r>
      </w:hyperlink>
      <w:r w:rsidR="00095985">
        <w:rPr>
          <w:sz w:val="22"/>
          <w:szCs w:val="22"/>
        </w:rPr>
        <w:t xml:space="preserve"> </w:t>
      </w:r>
      <w:r w:rsidR="00095985" w:rsidRPr="00913B53">
        <w:rPr>
          <w:sz w:val="22"/>
          <w:szCs w:val="22"/>
        </w:rPr>
        <w:t>Channel access of STR AP MLD with non-STR non-AP MLD</w:t>
      </w:r>
      <w:r w:rsidR="00095985">
        <w:rPr>
          <w:sz w:val="22"/>
          <w:szCs w:val="22"/>
        </w:rPr>
        <w:t xml:space="preserve">  (</w:t>
      </w:r>
      <w:r w:rsidR="00095985" w:rsidRPr="00913B53">
        <w:rPr>
          <w:sz w:val="22"/>
          <w:szCs w:val="22"/>
        </w:rPr>
        <w:t>Liangxiao Xin</w:t>
      </w:r>
      <w:r w:rsidR="00095985">
        <w:rPr>
          <w:sz w:val="22"/>
          <w:szCs w:val="22"/>
        </w:rPr>
        <w:t>)</w:t>
      </w:r>
    </w:p>
    <w:p w14:paraId="44458893" w14:textId="77777777" w:rsidR="00095985" w:rsidRDefault="00095985" w:rsidP="00095985">
      <w:pPr>
        <w:pStyle w:val="ListParagraph"/>
        <w:ind w:left="643"/>
        <w:rPr>
          <w:sz w:val="22"/>
          <w:szCs w:val="22"/>
          <w:lang w:eastAsia="ko-KR"/>
        </w:rPr>
      </w:pPr>
      <w:r>
        <w:rPr>
          <w:rFonts w:hint="eastAsia"/>
          <w:sz w:val="22"/>
          <w:szCs w:val="22"/>
          <w:lang w:eastAsia="ko-KR"/>
        </w:rPr>
        <w:t>Discussion:</w:t>
      </w:r>
    </w:p>
    <w:p w14:paraId="3A954618" w14:textId="77777777" w:rsidR="00095985" w:rsidRPr="003A4B46" w:rsidRDefault="00095985" w:rsidP="00095985">
      <w:pPr>
        <w:pStyle w:val="ListParagraph"/>
        <w:ind w:left="643"/>
        <w:rPr>
          <w:sz w:val="22"/>
          <w:szCs w:val="22"/>
          <w:lang w:eastAsia="ko-KR"/>
        </w:rPr>
      </w:pPr>
      <w:r>
        <w:rPr>
          <w:rFonts w:hint="eastAsia"/>
          <w:sz w:val="22"/>
          <w:szCs w:val="22"/>
          <w:lang w:eastAsia="ko-KR"/>
        </w:rPr>
        <w:t>C: the same backoff counter</w:t>
      </w:r>
      <w:r>
        <w:rPr>
          <w:sz w:val="22"/>
          <w:szCs w:val="22"/>
          <w:lang w:eastAsia="ko-KR"/>
        </w:rPr>
        <w:t>, if one link is successful and the other link is failed, then what happen to the backoff counter?</w:t>
      </w:r>
    </w:p>
    <w:p w14:paraId="0BAEE6A1" w14:textId="77777777" w:rsidR="00095985" w:rsidRDefault="00095985" w:rsidP="00095985">
      <w:pPr>
        <w:pStyle w:val="ListParagraph"/>
        <w:ind w:left="643"/>
        <w:rPr>
          <w:sz w:val="22"/>
          <w:szCs w:val="22"/>
          <w:lang w:eastAsia="ko-KR"/>
        </w:rPr>
      </w:pPr>
      <w:r>
        <w:rPr>
          <w:sz w:val="22"/>
          <w:szCs w:val="22"/>
          <w:lang w:eastAsia="ko-KR"/>
        </w:rPr>
        <w:t>C: did you estimate how often this approaches work?</w:t>
      </w:r>
    </w:p>
    <w:p w14:paraId="4FD27525" w14:textId="77777777" w:rsidR="00095985" w:rsidRDefault="00095985" w:rsidP="00095985">
      <w:pPr>
        <w:pStyle w:val="ListParagraph"/>
        <w:ind w:left="643"/>
        <w:rPr>
          <w:sz w:val="22"/>
          <w:szCs w:val="22"/>
          <w:lang w:eastAsia="ko-KR"/>
        </w:rPr>
      </w:pPr>
      <w:r>
        <w:rPr>
          <w:sz w:val="22"/>
          <w:szCs w:val="22"/>
          <w:lang w:eastAsia="ko-KR"/>
        </w:rPr>
        <w:t>C: I had a contribution 577. It has a simulation result. It works only when the channel utilization is low. Please check it.</w:t>
      </w:r>
    </w:p>
    <w:p w14:paraId="57E4F14B" w14:textId="77777777" w:rsidR="00095985" w:rsidRDefault="00095985" w:rsidP="00095985">
      <w:pPr>
        <w:pStyle w:val="ListParagraph"/>
        <w:ind w:left="643"/>
        <w:rPr>
          <w:sz w:val="22"/>
          <w:szCs w:val="22"/>
          <w:lang w:eastAsia="ko-KR"/>
        </w:rPr>
      </w:pPr>
      <w:r>
        <w:rPr>
          <w:sz w:val="22"/>
          <w:szCs w:val="22"/>
          <w:lang w:eastAsia="ko-KR"/>
        </w:rPr>
        <w:t>C: We already agree with end time alignment. ...</w:t>
      </w:r>
    </w:p>
    <w:p w14:paraId="0509B6D2" w14:textId="77777777" w:rsidR="00095985" w:rsidRDefault="00095985" w:rsidP="00095985">
      <w:pPr>
        <w:pStyle w:val="ListParagraph"/>
        <w:ind w:left="643"/>
        <w:rPr>
          <w:sz w:val="22"/>
          <w:szCs w:val="22"/>
          <w:lang w:eastAsia="ko-KR"/>
        </w:rPr>
      </w:pPr>
      <w:r>
        <w:rPr>
          <w:sz w:val="22"/>
          <w:szCs w:val="22"/>
          <w:lang w:eastAsia="ko-KR"/>
        </w:rPr>
        <w:t>C: Do you assume the same MLD or different MLD?</w:t>
      </w:r>
    </w:p>
    <w:p w14:paraId="60B75155" w14:textId="77777777" w:rsidR="00095985" w:rsidRDefault="00095985" w:rsidP="00095985">
      <w:pPr>
        <w:pStyle w:val="ListParagraph"/>
        <w:ind w:left="643"/>
        <w:rPr>
          <w:sz w:val="22"/>
          <w:szCs w:val="22"/>
          <w:lang w:eastAsia="ko-KR"/>
        </w:rPr>
      </w:pPr>
      <w:r>
        <w:rPr>
          <w:sz w:val="22"/>
          <w:szCs w:val="22"/>
          <w:lang w:eastAsia="ko-KR"/>
        </w:rPr>
        <w:t>A: The same MLD, STR AP MLD and non-STR non-AP MLD.</w:t>
      </w:r>
    </w:p>
    <w:p w14:paraId="73B808CF" w14:textId="77777777" w:rsidR="00095985" w:rsidRDefault="00095985" w:rsidP="00095985">
      <w:pPr>
        <w:pStyle w:val="ListParagraph"/>
        <w:ind w:left="643"/>
        <w:rPr>
          <w:sz w:val="22"/>
          <w:szCs w:val="22"/>
          <w:lang w:eastAsia="ko-KR"/>
        </w:rPr>
      </w:pPr>
      <w:r>
        <w:rPr>
          <w:sz w:val="22"/>
          <w:szCs w:val="22"/>
          <w:lang w:eastAsia="ko-KR"/>
        </w:rPr>
        <w:t>C: Dimitry has a related contribution.</w:t>
      </w:r>
    </w:p>
    <w:p w14:paraId="7636F2B8" w14:textId="77777777" w:rsidR="00095985" w:rsidRDefault="00095985" w:rsidP="00095985">
      <w:pPr>
        <w:pStyle w:val="ListParagraph"/>
        <w:ind w:left="643"/>
        <w:rPr>
          <w:sz w:val="22"/>
          <w:szCs w:val="22"/>
          <w:lang w:eastAsia="ko-KR"/>
        </w:rPr>
      </w:pPr>
      <w:r>
        <w:rPr>
          <w:sz w:val="22"/>
          <w:szCs w:val="22"/>
          <w:lang w:eastAsia="ko-KR"/>
        </w:rPr>
        <w:t xml:space="preserve">A: I </w:t>
      </w:r>
      <w:r>
        <w:rPr>
          <w:rFonts w:hint="eastAsia"/>
          <w:sz w:val="22"/>
          <w:szCs w:val="22"/>
          <w:lang w:eastAsia="ko-KR"/>
        </w:rPr>
        <w:t>didn</w:t>
      </w:r>
      <w:r>
        <w:rPr>
          <w:sz w:val="22"/>
          <w:szCs w:val="22"/>
          <w:lang w:eastAsia="ko-KR"/>
        </w:rPr>
        <w:t>’t check it yet. After checking that, we can compare them.</w:t>
      </w:r>
    </w:p>
    <w:p w14:paraId="350A710F" w14:textId="77777777" w:rsidR="00095985" w:rsidRDefault="00095985" w:rsidP="00095985">
      <w:pPr>
        <w:pStyle w:val="ListParagraph"/>
        <w:ind w:left="643"/>
        <w:rPr>
          <w:sz w:val="22"/>
          <w:szCs w:val="22"/>
          <w:lang w:eastAsia="ko-KR"/>
        </w:rPr>
      </w:pPr>
      <w:r>
        <w:rPr>
          <w:sz w:val="22"/>
          <w:szCs w:val="22"/>
          <w:lang w:eastAsia="ko-KR"/>
        </w:rPr>
        <w:t>C: For the second problem. Here you use the same random backoff, how about the CW situation?</w:t>
      </w:r>
    </w:p>
    <w:p w14:paraId="6CA01BCC" w14:textId="4C1ED7B9" w:rsidR="00095985" w:rsidRPr="00ED3D7E" w:rsidRDefault="00095985" w:rsidP="00095985">
      <w:pPr>
        <w:pStyle w:val="ListParagraph"/>
        <w:ind w:left="643"/>
        <w:rPr>
          <w:sz w:val="22"/>
          <w:szCs w:val="22"/>
          <w:lang w:eastAsia="ko-KR"/>
        </w:rPr>
      </w:pPr>
      <w:r>
        <w:rPr>
          <w:sz w:val="22"/>
          <w:szCs w:val="22"/>
          <w:lang w:eastAsia="ko-KR"/>
        </w:rPr>
        <w:t>A: It’s TBD.</w:t>
      </w:r>
    </w:p>
    <w:p w14:paraId="555748A9" w14:textId="77777777" w:rsidR="00095985" w:rsidRDefault="00095985" w:rsidP="00095985">
      <w:pPr>
        <w:pStyle w:val="ListParagraph"/>
        <w:ind w:left="643"/>
        <w:rPr>
          <w:sz w:val="22"/>
          <w:szCs w:val="22"/>
        </w:rPr>
      </w:pPr>
    </w:p>
    <w:p w14:paraId="108B5670" w14:textId="77777777" w:rsidR="00095985" w:rsidRDefault="00374CF8" w:rsidP="007C1A92">
      <w:pPr>
        <w:pStyle w:val="ListParagraph"/>
        <w:numPr>
          <w:ilvl w:val="0"/>
          <w:numId w:val="38"/>
        </w:numPr>
        <w:rPr>
          <w:sz w:val="22"/>
          <w:szCs w:val="22"/>
        </w:rPr>
      </w:pPr>
      <w:hyperlink r:id="rId93" w:history="1">
        <w:r w:rsidR="00095985" w:rsidRPr="006F0519">
          <w:rPr>
            <w:rStyle w:val="Hyperlink"/>
            <w:sz w:val="22"/>
            <w:szCs w:val="22"/>
          </w:rPr>
          <w:t>993r</w:t>
        </w:r>
      </w:hyperlink>
      <w:r w:rsidR="00095985">
        <w:rPr>
          <w:rStyle w:val="Hyperlink"/>
          <w:sz w:val="22"/>
          <w:szCs w:val="22"/>
        </w:rPr>
        <w:t>2</w:t>
      </w:r>
      <w:r w:rsidR="00095985" w:rsidRPr="006F0519">
        <w:rPr>
          <w:sz w:val="22"/>
          <w:szCs w:val="22"/>
        </w:rPr>
        <w:t xml:space="preserve"> Sync ML operations for non-STR device</w:t>
      </w:r>
      <w:r w:rsidR="00095985" w:rsidRPr="006F0519">
        <w:rPr>
          <w:sz w:val="22"/>
          <w:szCs w:val="22"/>
        </w:rPr>
        <w:tab/>
      </w:r>
      <w:r w:rsidR="00095985">
        <w:rPr>
          <w:sz w:val="22"/>
          <w:szCs w:val="22"/>
        </w:rPr>
        <w:tab/>
      </w:r>
      <w:r w:rsidR="00095985">
        <w:rPr>
          <w:sz w:val="22"/>
          <w:szCs w:val="22"/>
        </w:rPr>
        <w:tab/>
        <w:t xml:space="preserve">       (</w:t>
      </w:r>
      <w:r w:rsidR="00095985" w:rsidRPr="006F0519">
        <w:rPr>
          <w:sz w:val="22"/>
          <w:szCs w:val="22"/>
        </w:rPr>
        <w:t>Dmitry Akhmetov</w:t>
      </w:r>
      <w:r w:rsidR="00095985">
        <w:rPr>
          <w:sz w:val="22"/>
          <w:szCs w:val="22"/>
        </w:rPr>
        <w:t>)</w:t>
      </w:r>
    </w:p>
    <w:p w14:paraId="4C7FAE66" w14:textId="77777777" w:rsidR="00095985" w:rsidRDefault="00095985" w:rsidP="00095985">
      <w:pPr>
        <w:pStyle w:val="ListParagraph"/>
        <w:ind w:left="643"/>
        <w:rPr>
          <w:sz w:val="22"/>
          <w:szCs w:val="22"/>
          <w:lang w:eastAsia="ko-KR"/>
        </w:rPr>
      </w:pPr>
      <w:r>
        <w:rPr>
          <w:rFonts w:hint="eastAsia"/>
          <w:sz w:val="22"/>
          <w:szCs w:val="22"/>
          <w:lang w:eastAsia="ko-KR"/>
        </w:rPr>
        <w:t>Discussion:</w:t>
      </w:r>
    </w:p>
    <w:p w14:paraId="5952633C" w14:textId="77777777" w:rsidR="00095985" w:rsidRDefault="00095985" w:rsidP="00095985">
      <w:pPr>
        <w:pStyle w:val="ListParagraph"/>
        <w:ind w:left="643"/>
        <w:rPr>
          <w:sz w:val="22"/>
          <w:szCs w:val="22"/>
        </w:rPr>
      </w:pPr>
      <w:r>
        <w:rPr>
          <w:sz w:val="22"/>
          <w:szCs w:val="22"/>
        </w:rPr>
        <w:t>C: I agree with the high level messages. Slide 8, you mention flexible. In your simulation, what do you consider?</w:t>
      </w:r>
    </w:p>
    <w:p w14:paraId="48B5C904" w14:textId="77777777" w:rsidR="00095985" w:rsidRDefault="00095985" w:rsidP="00095985">
      <w:pPr>
        <w:pStyle w:val="ListParagraph"/>
        <w:ind w:left="643"/>
        <w:rPr>
          <w:sz w:val="22"/>
          <w:szCs w:val="22"/>
          <w:lang w:eastAsia="ko-KR"/>
        </w:rPr>
      </w:pPr>
      <w:r>
        <w:rPr>
          <w:sz w:val="22"/>
          <w:szCs w:val="22"/>
        </w:rPr>
        <w:t xml:space="preserve">A: STA might have intelligency. STA may wait or not depending on </w:t>
      </w:r>
      <w:r>
        <w:rPr>
          <w:rFonts w:hint="eastAsia"/>
          <w:sz w:val="22"/>
          <w:szCs w:val="22"/>
          <w:lang w:eastAsia="ko-KR"/>
        </w:rPr>
        <w:t>the BO values of two links.</w:t>
      </w:r>
    </w:p>
    <w:p w14:paraId="00ED7E97" w14:textId="77777777" w:rsidR="00095985" w:rsidRDefault="00095985" w:rsidP="00095985">
      <w:pPr>
        <w:pStyle w:val="ListParagraph"/>
        <w:ind w:left="643"/>
        <w:rPr>
          <w:sz w:val="22"/>
          <w:szCs w:val="22"/>
        </w:rPr>
      </w:pPr>
      <w:r>
        <w:rPr>
          <w:sz w:val="22"/>
          <w:szCs w:val="22"/>
        </w:rPr>
        <w:t>C: In this figure, STA may hold BO 1 (not 0). Is it typo? You said only zero in your options.</w:t>
      </w:r>
    </w:p>
    <w:p w14:paraId="321E1C0E" w14:textId="77777777" w:rsidR="00095985" w:rsidRDefault="00095985" w:rsidP="00095985">
      <w:pPr>
        <w:pStyle w:val="ListParagraph"/>
        <w:ind w:left="643"/>
        <w:rPr>
          <w:sz w:val="22"/>
          <w:szCs w:val="22"/>
        </w:rPr>
      </w:pPr>
      <w:r>
        <w:rPr>
          <w:sz w:val="22"/>
          <w:szCs w:val="22"/>
        </w:rPr>
        <w:t>A: Not typo. General concept is STA may hold BO with some value. It could be any value. But, my intention is zero.</w:t>
      </w:r>
    </w:p>
    <w:p w14:paraId="48271D94" w14:textId="77777777" w:rsidR="00095985" w:rsidRDefault="00095985" w:rsidP="00095985">
      <w:pPr>
        <w:pStyle w:val="ListParagraph"/>
        <w:ind w:left="643"/>
        <w:rPr>
          <w:sz w:val="22"/>
          <w:szCs w:val="22"/>
        </w:rPr>
      </w:pPr>
      <w:r>
        <w:rPr>
          <w:sz w:val="22"/>
          <w:szCs w:val="22"/>
        </w:rPr>
        <w:t>C: I need offline discussion. Pls defer the SP.</w:t>
      </w:r>
    </w:p>
    <w:p w14:paraId="1FA6899A" w14:textId="77777777" w:rsidR="00095985" w:rsidRDefault="00095985" w:rsidP="00095985">
      <w:pPr>
        <w:pStyle w:val="ListParagraph"/>
        <w:ind w:left="643"/>
        <w:rPr>
          <w:sz w:val="22"/>
          <w:szCs w:val="22"/>
        </w:rPr>
      </w:pPr>
      <w:r>
        <w:rPr>
          <w:sz w:val="22"/>
          <w:szCs w:val="22"/>
        </w:rPr>
        <w:t xml:space="preserve">C: If the 6GHz is congested, the STA does not have any opportunity to transmit. </w:t>
      </w:r>
    </w:p>
    <w:p w14:paraId="52F99809" w14:textId="77777777" w:rsidR="00095985" w:rsidRDefault="00095985" w:rsidP="00095985">
      <w:pPr>
        <w:pStyle w:val="ListParagraph"/>
        <w:ind w:left="643"/>
        <w:rPr>
          <w:sz w:val="22"/>
          <w:szCs w:val="22"/>
        </w:rPr>
      </w:pPr>
      <w:r>
        <w:rPr>
          <w:sz w:val="22"/>
          <w:szCs w:val="22"/>
        </w:rPr>
        <w:t>C: I have similar contribution. We already allow the waited slot concept by current EDCA mechanism. I can support it. Similar view.</w:t>
      </w:r>
    </w:p>
    <w:p w14:paraId="4C4A68DC" w14:textId="77777777" w:rsidR="00095985" w:rsidRDefault="00095985" w:rsidP="00095985">
      <w:pPr>
        <w:pStyle w:val="ListParagraph"/>
        <w:ind w:left="643"/>
        <w:rPr>
          <w:sz w:val="22"/>
          <w:szCs w:val="22"/>
        </w:rPr>
      </w:pPr>
      <w:r>
        <w:rPr>
          <w:sz w:val="22"/>
          <w:szCs w:val="22"/>
        </w:rPr>
        <w:t>C: SP text is exactly matched with the figure. BO values are different in both sides.</w:t>
      </w:r>
    </w:p>
    <w:p w14:paraId="5DA5A6B9" w14:textId="77777777" w:rsidR="00095985" w:rsidRDefault="00095985" w:rsidP="00095985">
      <w:pPr>
        <w:pStyle w:val="ListParagraph"/>
        <w:ind w:left="643"/>
        <w:rPr>
          <w:sz w:val="22"/>
          <w:szCs w:val="22"/>
        </w:rPr>
      </w:pPr>
      <w:r>
        <w:rPr>
          <w:sz w:val="22"/>
          <w:szCs w:val="22"/>
        </w:rPr>
        <w:t>C: Option 3, when link 2 becomes busy and link 1 picks up BO in BO value =zero, is there any problem?</w:t>
      </w:r>
    </w:p>
    <w:p w14:paraId="36F9E924" w14:textId="77777777" w:rsidR="00095985" w:rsidRDefault="00095985" w:rsidP="00095985">
      <w:pPr>
        <w:pStyle w:val="ListParagraph"/>
        <w:ind w:left="643"/>
        <w:rPr>
          <w:sz w:val="22"/>
          <w:szCs w:val="22"/>
        </w:rPr>
      </w:pPr>
    </w:p>
    <w:p w14:paraId="2C71CD11" w14:textId="77777777" w:rsidR="00095985" w:rsidRDefault="00374CF8" w:rsidP="007C1A92">
      <w:pPr>
        <w:pStyle w:val="ListParagraph"/>
        <w:numPr>
          <w:ilvl w:val="0"/>
          <w:numId w:val="38"/>
        </w:numPr>
        <w:jc w:val="both"/>
        <w:rPr>
          <w:sz w:val="22"/>
          <w:szCs w:val="22"/>
        </w:rPr>
      </w:pPr>
      <w:hyperlink r:id="rId94" w:history="1">
        <w:r w:rsidR="00095985" w:rsidRPr="00A905FE">
          <w:rPr>
            <w:rStyle w:val="Hyperlink"/>
            <w:sz w:val="22"/>
            <w:szCs w:val="22"/>
          </w:rPr>
          <w:t>1053r0</w:t>
        </w:r>
      </w:hyperlink>
      <w:r w:rsidR="00095985" w:rsidRPr="005A0009">
        <w:rPr>
          <w:sz w:val="22"/>
          <w:szCs w:val="22"/>
        </w:rPr>
        <w:t xml:space="preserve"> Synchronous Multi-link Transmission of Non-STR MLD</w:t>
      </w:r>
      <w:r w:rsidR="00095985">
        <w:rPr>
          <w:sz w:val="22"/>
          <w:szCs w:val="22"/>
        </w:rPr>
        <w:t xml:space="preserve">        (</w:t>
      </w:r>
      <w:r w:rsidR="00095985" w:rsidRPr="005A0009">
        <w:rPr>
          <w:sz w:val="22"/>
          <w:szCs w:val="22"/>
        </w:rPr>
        <w:t>Yongho Seok</w:t>
      </w:r>
      <w:r w:rsidR="00095985">
        <w:rPr>
          <w:sz w:val="22"/>
          <w:szCs w:val="22"/>
        </w:rPr>
        <w:t>)</w:t>
      </w:r>
    </w:p>
    <w:p w14:paraId="24D4C77D" w14:textId="77777777" w:rsidR="00095985" w:rsidRDefault="00095985" w:rsidP="00095985">
      <w:pPr>
        <w:pStyle w:val="ListParagraph"/>
        <w:ind w:left="643"/>
        <w:jc w:val="both"/>
        <w:rPr>
          <w:sz w:val="22"/>
          <w:szCs w:val="22"/>
          <w:lang w:eastAsia="ko-KR"/>
        </w:rPr>
      </w:pPr>
      <w:r>
        <w:rPr>
          <w:rFonts w:hint="eastAsia"/>
          <w:sz w:val="22"/>
          <w:szCs w:val="22"/>
          <w:lang w:eastAsia="ko-KR"/>
        </w:rPr>
        <w:t xml:space="preserve">Summary: </w:t>
      </w:r>
      <w:r>
        <w:rPr>
          <w:sz w:val="22"/>
          <w:szCs w:val="22"/>
          <w:lang w:eastAsia="ko-KR"/>
        </w:rPr>
        <w:t>Very s</w:t>
      </w:r>
      <w:r>
        <w:rPr>
          <w:rFonts w:hint="eastAsia"/>
          <w:sz w:val="22"/>
          <w:szCs w:val="22"/>
          <w:lang w:eastAsia="ko-KR"/>
        </w:rPr>
        <w:t xml:space="preserve">imilar to </w:t>
      </w:r>
      <w:r>
        <w:rPr>
          <w:sz w:val="22"/>
          <w:szCs w:val="22"/>
          <w:lang w:eastAsia="ko-KR"/>
        </w:rPr>
        <w:t>993r2</w:t>
      </w:r>
    </w:p>
    <w:p w14:paraId="11F5D6BD" w14:textId="77777777" w:rsidR="00095985" w:rsidRDefault="00095985" w:rsidP="00095985">
      <w:pPr>
        <w:pStyle w:val="ListParagraph"/>
        <w:ind w:left="643"/>
        <w:jc w:val="both"/>
        <w:rPr>
          <w:sz w:val="22"/>
          <w:szCs w:val="22"/>
        </w:rPr>
      </w:pPr>
      <w:r>
        <w:rPr>
          <w:sz w:val="22"/>
          <w:szCs w:val="22"/>
        </w:rPr>
        <w:t>Discussion: No disussion</w:t>
      </w:r>
    </w:p>
    <w:p w14:paraId="1F3BB959" w14:textId="77777777" w:rsidR="00095985" w:rsidRDefault="00095985" w:rsidP="00095985">
      <w:pPr>
        <w:rPr>
          <w:szCs w:val="22"/>
          <w:lang w:eastAsia="ko-KR"/>
        </w:rPr>
      </w:pPr>
    </w:p>
    <w:p w14:paraId="51425702" w14:textId="7084548C" w:rsidR="00095985" w:rsidRDefault="00095985" w:rsidP="00095985">
      <w:pPr>
        <w:rPr>
          <w:szCs w:val="22"/>
          <w:lang w:val="en-US"/>
        </w:rPr>
      </w:pPr>
      <w:r>
        <w:rPr>
          <w:szCs w:val="22"/>
          <w:lang w:val="en-US"/>
        </w:rPr>
        <w:t>The teleconference was adjourned at 13:02 EDT</w:t>
      </w:r>
    </w:p>
    <w:p w14:paraId="3D21D49D" w14:textId="03D81293" w:rsidR="005239EC" w:rsidRDefault="005239EC" w:rsidP="00095985">
      <w:pPr>
        <w:rPr>
          <w:szCs w:val="22"/>
        </w:rPr>
      </w:pPr>
    </w:p>
    <w:p w14:paraId="134D3958" w14:textId="3C647454" w:rsidR="00372FF5" w:rsidRDefault="00372FF5">
      <w:pPr>
        <w:rPr>
          <w:szCs w:val="22"/>
        </w:rPr>
      </w:pPr>
      <w:r>
        <w:rPr>
          <w:szCs w:val="22"/>
        </w:rPr>
        <w:br w:type="page"/>
      </w:r>
    </w:p>
    <w:p w14:paraId="571FBF66" w14:textId="7B861C08" w:rsidR="00372FF5" w:rsidRDefault="00372FF5" w:rsidP="00372FF5">
      <w:pPr>
        <w:rPr>
          <w:b/>
          <w:u w:val="single"/>
        </w:rPr>
      </w:pPr>
      <w:r>
        <w:rPr>
          <w:b/>
          <w:u w:val="single"/>
          <w:lang w:eastAsia="ko-KR"/>
        </w:rPr>
        <w:lastRenderedPageBreak/>
        <w:t>Thursday, 06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77FE8A16" w14:textId="77777777" w:rsidR="00372FF5" w:rsidRDefault="00372FF5" w:rsidP="00372FF5"/>
    <w:p w14:paraId="7B046C9E" w14:textId="77777777" w:rsidR="00372FF5" w:rsidRDefault="00372FF5" w:rsidP="00372FF5">
      <w:r>
        <w:t>Chairman:</w:t>
      </w:r>
      <w:r w:rsidRPr="006215D1">
        <w:t xml:space="preserve"> </w:t>
      </w:r>
      <w:r>
        <w:t>Liwen Chu (NXP)</w:t>
      </w:r>
    </w:p>
    <w:p w14:paraId="73C7E8B3" w14:textId="77777777" w:rsidR="00372FF5" w:rsidRDefault="00372FF5" w:rsidP="00372FF5">
      <w:r>
        <w:t>Secretary: Jeongki Kim (LG Electronics)</w:t>
      </w:r>
    </w:p>
    <w:p w14:paraId="57370C3E" w14:textId="77777777" w:rsidR="00372FF5" w:rsidRDefault="00372FF5" w:rsidP="00372FF5"/>
    <w:p w14:paraId="75DD920B" w14:textId="77777777" w:rsidR="00372FF5" w:rsidRDefault="00372FF5" w:rsidP="00372FF5">
      <w:r>
        <w:t>This meeting took place using a webex session.</w:t>
      </w:r>
    </w:p>
    <w:p w14:paraId="5038A2EF" w14:textId="77777777" w:rsidR="00372FF5" w:rsidRDefault="00372FF5" w:rsidP="00372FF5">
      <w:pPr>
        <w:rPr>
          <w:b/>
          <w:u w:val="single"/>
        </w:rPr>
      </w:pPr>
    </w:p>
    <w:p w14:paraId="27CF9D3E" w14:textId="77777777" w:rsidR="00372FF5" w:rsidRDefault="00372FF5" w:rsidP="00372FF5">
      <w:pPr>
        <w:rPr>
          <w:b/>
        </w:rPr>
      </w:pPr>
      <w:r>
        <w:rPr>
          <w:b/>
        </w:rPr>
        <w:t>Introduction</w:t>
      </w:r>
    </w:p>
    <w:p w14:paraId="62D01502" w14:textId="6DEBC51B" w:rsidR="00372FF5" w:rsidRDefault="00372FF5" w:rsidP="007C1A92">
      <w:pPr>
        <w:numPr>
          <w:ilvl w:val="0"/>
          <w:numId w:val="41"/>
        </w:numPr>
      </w:pPr>
      <w:r>
        <w:t>The Chair (Liwen, NXP) calls the meeting to order at 19:04am EDT. The Chair introduces himself and the Secretary, Jeongki Kim (LG)</w:t>
      </w:r>
    </w:p>
    <w:p w14:paraId="63C2E47C" w14:textId="77777777" w:rsidR="00372FF5" w:rsidRDefault="00372FF5" w:rsidP="007C1A92">
      <w:pPr>
        <w:numPr>
          <w:ilvl w:val="0"/>
          <w:numId w:val="41"/>
        </w:numPr>
      </w:pPr>
      <w:r>
        <w:t>The Chair goes through the 802 and 802.11 IPR policy and procedures and asks if there is anyone that is aware of any potentially essential patents. Nobody speaks up.</w:t>
      </w:r>
    </w:p>
    <w:p w14:paraId="46C4656E" w14:textId="77777777" w:rsidR="00372FF5" w:rsidRPr="00157ED2" w:rsidRDefault="00372FF5" w:rsidP="007C1A92">
      <w:pPr>
        <w:numPr>
          <w:ilvl w:val="0"/>
          <w:numId w:val="41"/>
        </w:numPr>
      </w:pPr>
      <w:r w:rsidRPr="00157ED2">
        <w:t>The Chair recommends using IMAT for recording the attendance.</w:t>
      </w:r>
    </w:p>
    <w:p w14:paraId="7773F484" w14:textId="77777777" w:rsidR="00372FF5" w:rsidRPr="00157ED2" w:rsidRDefault="00372FF5" w:rsidP="00372FF5">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367857B3" w14:textId="77777777" w:rsidR="00372FF5" w:rsidRDefault="00372FF5" w:rsidP="00372FF5">
      <w:pPr>
        <w:pStyle w:val="ListParagraph"/>
        <w:numPr>
          <w:ilvl w:val="2"/>
          <w:numId w:val="2"/>
        </w:numPr>
        <w:rPr>
          <w:sz w:val="22"/>
          <w:lang w:val="en-US"/>
        </w:rPr>
      </w:pPr>
      <w:r w:rsidRPr="00157ED2">
        <w:rPr>
          <w:sz w:val="22"/>
          <w:lang w:val="en-US"/>
        </w:rPr>
        <w:t xml:space="preserve">1) login to </w:t>
      </w:r>
      <w:hyperlink r:id="rId95"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1C94FA9" w14:textId="77777777" w:rsidR="00372FF5" w:rsidRPr="00157ED2" w:rsidRDefault="00372FF5" w:rsidP="00372FF5">
      <w:pPr>
        <w:pStyle w:val="ListParagraph"/>
        <w:numPr>
          <w:ilvl w:val="1"/>
          <w:numId w:val="2"/>
        </w:numPr>
        <w:rPr>
          <w:sz w:val="22"/>
          <w:lang w:val="en-US"/>
        </w:rPr>
      </w:pPr>
      <w:r>
        <w:rPr>
          <w:sz w:val="22"/>
        </w:rPr>
        <w:t xml:space="preserve">If you are unable to record the attendance via </w:t>
      </w:r>
      <w:hyperlink r:id="rId96"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Hyperlink"/>
            <w:sz w:val="22"/>
            <w:szCs w:val="22"/>
          </w:rPr>
          <w:t>jeongki.kim@lge.com</w:t>
        </w:r>
      </w:hyperlink>
      <w:r w:rsidRPr="00E6799D">
        <w:rPr>
          <w:sz w:val="22"/>
          <w:szCs w:val="22"/>
        </w:rPr>
        <w:t>)</w:t>
      </w:r>
    </w:p>
    <w:p w14:paraId="6301D3DE" w14:textId="77777777" w:rsidR="00372FF5" w:rsidRDefault="00372FF5" w:rsidP="00372FF5">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4CF7DF3" w14:textId="77777777" w:rsidR="00284C51" w:rsidRDefault="00284C51" w:rsidP="00095985">
      <w:pPr>
        <w:rPr>
          <w:szCs w:val="22"/>
        </w:rPr>
      </w:pPr>
    </w:p>
    <w:tbl>
      <w:tblPr>
        <w:tblW w:w="9360" w:type="dxa"/>
        <w:tblCellMar>
          <w:left w:w="0" w:type="dxa"/>
          <w:right w:w="0" w:type="dxa"/>
        </w:tblCellMar>
        <w:tblLook w:val="04A0" w:firstRow="1" w:lastRow="0" w:firstColumn="1" w:lastColumn="0" w:noHBand="0" w:noVBand="1"/>
      </w:tblPr>
      <w:tblGrid>
        <w:gridCol w:w="1054"/>
        <w:gridCol w:w="2640"/>
        <w:gridCol w:w="5666"/>
      </w:tblGrid>
      <w:tr w:rsidR="00936BD4" w14:paraId="531D91D3" w14:textId="77777777" w:rsidTr="005B534E">
        <w:trPr>
          <w:trHeight w:val="300"/>
        </w:trPr>
        <w:tc>
          <w:tcPr>
            <w:tcW w:w="1146" w:type="dxa"/>
            <w:noWrap/>
            <w:tcMar>
              <w:top w:w="15" w:type="dxa"/>
              <w:left w:w="15" w:type="dxa"/>
              <w:bottom w:w="0" w:type="dxa"/>
              <w:right w:w="15" w:type="dxa"/>
            </w:tcMar>
            <w:vAlign w:val="bottom"/>
            <w:hideMark/>
          </w:tcPr>
          <w:p w14:paraId="5F787A54" w14:textId="77777777" w:rsidR="00936BD4" w:rsidRDefault="00936BD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11" w:type="dxa"/>
            <w:noWrap/>
            <w:tcMar>
              <w:top w:w="15" w:type="dxa"/>
              <w:left w:w="15" w:type="dxa"/>
              <w:bottom w:w="0" w:type="dxa"/>
              <w:right w:w="15" w:type="dxa"/>
            </w:tcMar>
            <w:vAlign w:val="bottom"/>
            <w:hideMark/>
          </w:tcPr>
          <w:p w14:paraId="2BF9C4C1" w14:textId="77777777" w:rsidR="00936BD4" w:rsidRDefault="00936BD4">
            <w:pPr>
              <w:rPr>
                <w:rFonts w:ascii="Calibri" w:hAnsi="Calibri" w:cs="Calibri"/>
                <w:color w:val="000000"/>
                <w:kern w:val="2"/>
                <w:szCs w:val="22"/>
              </w:rPr>
            </w:pPr>
            <w:r>
              <w:rPr>
                <w:rFonts w:ascii="Calibri" w:hAnsi="Calibri" w:cs="Calibri"/>
                <w:color w:val="000000"/>
                <w:kern w:val="2"/>
                <w:szCs w:val="22"/>
              </w:rPr>
              <w:t>Name</w:t>
            </w:r>
          </w:p>
        </w:tc>
        <w:tc>
          <w:tcPr>
            <w:tcW w:w="5603" w:type="dxa"/>
            <w:noWrap/>
            <w:tcMar>
              <w:top w:w="15" w:type="dxa"/>
              <w:left w:w="15" w:type="dxa"/>
              <w:bottom w:w="0" w:type="dxa"/>
              <w:right w:w="15" w:type="dxa"/>
            </w:tcMar>
            <w:vAlign w:val="bottom"/>
            <w:hideMark/>
          </w:tcPr>
          <w:p w14:paraId="27FDEA98" w14:textId="77777777" w:rsidR="00936BD4" w:rsidRDefault="00936BD4">
            <w:pPr>
              <w:rPr>
                <w:rFonts w:ascii="Calibri" w:hAnsi="Calibri" w:cs="Calibri"/>
                <w:color w:val="000000"/>
                <w:kern w:val="2"/>
                <w:szCs w:val="22"/>
              </w:rPr>
            </w:pPr>
            <w:r>
              <w:rPr>
                <w:rFonts w:ascii="Calibri" w:hAnsi="Calibri" w:cs="Calibri"/>
                <w:color w:val="000000"/>
                <w:kern w:val="2"/>
                <w:szCs w:val="22"/>
              </w:rPr>
              <w:t>Affiliation</w:t>
            </w:r>
          </w:p>
        </w:tc>
      </w:tr>
      <w:tr w:rsidR="00936BD4" w14:paraId="44FFF813" w14:textId="77777777" w:rsidTr="005B534E">
        <w:trPr>
          <w:trHeight w:val="300"/>
        </w:trPr>
        <w:tc>
          <w:tcPr>
            <w:tcW w:w="0" w:type="auto"/>
            <w:noWrap/>
            <w:tcMar>
              <w:top w:w="15" w:type="dxa"/>
              <w:left w:w="15" w:type="dxa"/>
              <w:bottom w:w="0" w:type="dxa"/>
              <w:right w:w="15" w:type="dxa"/>
            </w:tcMar>
            <w:vAlign w:val="bottom"/>
            <w:hideMark/>
          </w:tcPr>
          <w:p w14:paraId="307025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96983CC" w14:textId="77777777" w:rsidR="00936BD4" w:rsidRDefault="00936BD4">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FF21442" w14:textId="77777777" w:rsidR="00936BD4" w:rsidRDefault="00936BD4">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36BD4" w14:paraId="53038382" w14:textId="77777777" w:rsidTr="005B534E">
        <w:trPr>
          <w:trHeight w:val="300"/>
        </w:trPr>
        <w:tc>
          <w:tcPr>
            <w:tcW w:w="0" w:type="auto"/>
            <w:noWrap/>
            <w:tcMar>
              <w:top w:w="15" w:type="dxa"/>
              <w:left w:w="15" w:type="dxa"/>
              <w:bottom w:w="0" w:type="dxa"/>
              <w:right w:w="15" w:type="dxa"/>
            </w:tcMar>
            <w:vAlign w:val="bottom"/>
            <w:hideMark/>
          </w:tcPr>
          <w:p w14:paraId="2ADCD169"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45A812F" w14:textId="77777777" w:rsidR="00936BD4" w:rsidRDefault="00936BD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F1AD252"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73523DE2" w14:textId="77777777" w:rsidTr="005B534E">
        <w:trPr>
          <w:trHeight w:val="300"/>
        </w:trPr>
        <w:tc>
          <w:tcPr>
            <w:tcW w:w="0" w:type="auto"/>
            <w:noWrap/>
            <w:tcMar>
              <w:top w:w="15" w:type="dxa"/>
              <w:left w:w="15" w:type="dxa"/>
              <w:bottom w:w="0" w:type="dxa"/>
              <w:right w:w="15" w:type="dxa"/>
            </w:tcMar>
            <w:vAlign w:val="bottom"/>
            <w:hideMark/>
          </w:tcPr>
          <w:p w14:paraId="48D8E56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E5455C" w14:textId="77777777" w:rsidR="00936BD4" w:rsidRDefault="00936BD4">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4DA2A2F4" w14:textId="77777777" w:rsidR="00936BD4" w:rsidRDefault="00936BD4">
            <w:pPr>
              <w:rPr>
                <w:rFonts w:ascii="Calibri" w:hAnsi="Calibri" w:cs="Calibri"/>
                <w:color w:val="000000"/>
                <w:kern w:val="2"/>
                <w:szCs w:val="22"/>
              </w:rPr>
            </w:pPr>
            <w:r>
              <w:rPr>
                <w:rFonts w:ascii="Calibri" w:hAnsi="Calibri" w:cs="Calibri"/>
                <w:color w:val="000000"/>
                <w:kern w:val="2"/>
                <w:szCs w:val="22"/>
              </w:rPr>
              <w:t>Medipol University; Vestel</w:t>
            </w:r>
          </w:p>
        </w:tc>
      </w:tr>
      <w:tr w:rsidR="00936BD4" w14:paraId="4A2E7F6D" w14:textId="77777777" w:rsidTr="005B534E">
        <w:trPr>
          <w:trHeight w:val="300"/>
        </w:trPr>
        <w:tc>
          <w:tcPr>
            <w:tcW w:w="0" w:type="auto"/>
            <w:noWrap/>
            <w:tcMar>
              <w:top w:w="15" w:type="dxa"/>
              <w:left w:w="15" w:type="dxa"/>
              <w:bottom w:w="0" w:type="dxa"/>
              <w:right w:w="15" w:type="dxa"/>
            </w:tcMar>
            <w:vAlign w:val="bottom"/>
            <w:hideMark/>
          </w:tcPr>
          <w:p w14:paraId="351CFFB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8BBA38" w14:textId="77777777" w:rsidR="00936BD4" w:rsidRDefault="00936BD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F73D7E6"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2BD97016" w14:textId="77777777" w:rsidTr="005B534E">
        <w:trPr>
          <w:trHeight w:val="300"/>
        </w:trPr>
        <w:tc>
          <w:tcPr>
            <w:tcW w:w="0" w:type="auto"/>
            <w:noWrap/>
            <w:tcMar>
              <w:top w:w="15" w:type="dxa"/>
              <w:left w:w="15" w:type="dxa"/>
              <w:bottom w:w="0" w:type="dxa"/>
              <w:right w:w="15" w:type="dxa"/>
            </w:tcMar>
            <w:vAlign w:val="bottom"/>
            <w:hideMark/>
          </w:tcPr>
          <w:p w14:paraId="74DB4F9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C892947" w14:textId="77777777" w:rsidR="00936BD4" w:rsidRDefault="00936BD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5013EF7"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220AD584" w14:textId="77777777" w:rsidTr="005B534E">
        <w:trPr>
          <w:trHeight w:val="300"/>
        </w:trPr>
        <w:tc>
          <w:tcPr>
            <w:tcW w:w="0" w:type="auto"/>
            <w:noWrap/>
            <w:tcMar>
              <w:top w:w="15" w:type="dxa"/>
              <w:left w:w="15" w:type="dxa"/>
              <w:bottom w:w="0" w:type="dxa"/>
              <w:right w:w="15" w:type="dxa"/>
            </w:tcMar>
            <w:vAlign w:val="bottom"/>
            <w:hideMark/>
          </w:tcPr>
          <w:p w14:paraId="4FADB41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5E3983F" w14:textId="77777777" w:rsidR="00936BD4" w:rsidRDefault="00936BD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7548F51" w14:textId="77777777" w:rsidR="00936BD4" w:rsidRDefault="00936BD4">
            <w:pPr>
              <w:rPr>
                <w:rFonts w:ascii="Calibri" w:hAnsi="Calibri" w:cs="Calibri"/>
                <w:color w:val="000000"/>
                <w:kern w:val="2"/>
                <w:szCs w:val="22"/>
              </w:rPr>
            </w:pPr>
            <w:r>
              <w:rPr>
                <w:rFonts w:ascii="Calibri" w:hAnsi="Calibri" w:cs="Calibri"/>
                <w:color w:val="000000"/>
                <w:kern w:val="2"/>
                <w:szCs w:val="22"/>
              </w:rPr>
              <w:t>Sony Corporation</w:t>
            </w:r>
          </w:p>
        </w:tc>
      </w:tr>
      <w:tr w:rsidR="00936BD4" w14:paraId="1E217B8F" w14:textId="77777777" w:rsidTr="005B534E">
        <w:trPr>
          <w:trHeight w:val="300"/>
        </w:trPr>
        <w:tc>
          <w:tcPr>
            <w:tcW w:w="0" w:type="auto"/>
            <w:noWrap/>
            <w:tcMar>
              <w:top w:w="15" w:type="dxa"/>
              <w:left w:w="15" w:type="dxa"/>
              <w:bottom w:w="0" w:type="dxa"/>
              <w:right w:w="15" w:type="dxa"/>
            </w:tcMar>
            <w:vAlign w:val="bottom"/>
            <w:hideMark/>
          </w:tcPr>
          <w:p w14:paraId="14AE008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257BB4C" w14:textId="77777777" w:rsidR="00936BD4" w:rsidRDefault="00936BD4">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AB9348B"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625DA0BB" w14:textId="77777777" w:rsidTr="005B534E">
        <w:trPr>
          <w:trHeight w:val="300"/>
        </w:trPr>
        <w:tc>
          <w:tcPr>
            <w:tcW w:w="0" w:type="auto"/>
            <w:noWrap/>
            <w:tcMar>
              <w:top w:w="15" w:type="dxa"/>
              <w:left w:w="15" w:type="dxa"/>
              <w:bottom w:w="0" w:type="dxa"/>
              <w:right w:w="15" w:type="dxa"/>
            </w:tcMar>
            <w:vAlign w:val="bottom"/>
            <w:hideMark/>
          </w:tcPr>
          <w:p w14:paraId="058DE63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FC631A3" w14:textId="77777777" w:rsidR="00936BD4" w:rsidRDefault="00936BD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16B09A3" w14:textId="77777777" w:rsidR="00936BD4" w:rsidRDefault="00936BD4">
            <w:pPr>
              <w:rPr>
                <w:rFonts w:ascii="Calibri" w:hAnsi="Calibri" w:cs="Calibri"/>
                <w:color w:val="000000"/>
                <w:kern w:val="2"/>
                <w:szCs w:val="22"/>
              </w:rPr>
            </w:pPr>
            <w:r>
              <w:rPr>
                <w:rFonts w:ascii="Calibri" w:hAnsi="Calibri" w:cs="Calibri"/>
                <w:color w:val="000000"/>
                <w:kern w:val="2"/>
                <w:szCs w:val="22"/>
              </w:rPr>
              <w:t>MediaTek Inc.</w:t>
            </w:r>
          </w:p>
        </w:tc>
      </w:tr>
      <w:tr w:rsidR="00936BD4" w14:paraId="103579F9" w14:textId="77777777" w:rsidTr="005B534E">
        <w:trPr>
          <w:trHeight w:val="300"/>
        </w:trPr>
        <w:tc>
          <w:tcPr>
            <w:tcW w:w="0" w:type="auto"/>
            <w:noWrap/>
            <w:tcMar>
              <w:top w:w="15" w:type="dxa"/>
              <w:left w:w="15" w:type="dxa"/>
              <w:bottom w:w="0" w:type="dxa"/>
              <w:right w:w="15" w:type="dxa"/>
            </w:tcMar>
            <w:vAlign w:val="bottom"/>
            <w:hideMark/>
          </w:tcPr>
          <w:p w14:paraId="3CEC231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A0A03B0" w14:textId="77777777" w:rsidR="00936BD4" w:rsidRDefault="00936BD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3C5FD5" w14:textId="77777777" w:rsidR="00936BD4" w:rsidRDefault="00936BD4">
            <w:pPr>
              <w:rPr>
                <w:rFonts w:ascii="Calibri" w:hAnsi="Calibri" w:cs="Calibri"/>
                <w:color w:val="000000"/>
                <w:kern w:val="2"/>
                <w:szCs w:val="22"/>
              </w:rPr>
            </w:pPr>
            <w:r>
              <w:rPr>
                <w:rFonts w:ascii="Calibri" w:hAnsi="Calibri" w:cs="Calibri"/>
                <w:color w:val="000000"/>
                <w:kern w:val="2"/>
                <w:szCs w:val="22"/>
              </w:rPr>
              <w:t>Panasonic Asia Pacific Pte Ltd.</w:t>
            </w:r>
          </w:p>
        </w:tc>
      </w:tr>
      <w:tr w:rsidR="00936BD4" w14:paraId="6363795F" w14:textId="77777777" w:rsidTr="005B534E">
        <w:trPr>
          <w:trHeight w:val="300"/>
        </w:trPr>
        <w:tc>
          <w:tcPr>
            <w:tcW w:w="0" w:type="auto"/>
            <w:noWrap/>
            <w:tcMar>
              <w:top w:w="15" w:type="dxa"/>
              <w:left w:w="15" w:type="dxa"/>
              <w:bottom w:w="0" w:type="dxa"/>
              <w:right w:w="15" w:type="dxa"/>
            </w:tcMar>
            <w:vAlign w:val="bottom"/>
            <w:hideMark/>
          </w:tcPr>
          <w:p w14:paraId="6E95083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69201D" w14:textId="77777777" w:rsidR="00936BD4" w:rsidRDefault="00936BD4">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A01D55E"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04C4AC24" w14:textId="77777777" w:rsidTr="005B534E">
        <w:trPr>
          <w:trHeight w:val="300"/>
        </w:trPr>
        <w:tc>
          <w:tcPr>
            <w:tcW w:w="0" w:type="auto"/>
            <w:noWrap/>
            <w:tcMar>
              <w:top w:w="15" w:type="dxa"/>
              <w:left w:w="15" w:type="dxa"/>
              <w:bottom w:w="0" w:type="dxa"/>
              <w:right w:w="15" w:type="dxa"/>
            </w:tcMar>
            <w:vAlign w:val="bottom"/>
            <w:hideMark/>
          </w:tcPr>
          <w:p w14:paraId="7A3425DF"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9DDF96" w14:textId="77777777" w:rsidR="00936BD4" w:rsidRDefault="00936BD4">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C9755D5" w14:textId="77777777" w:rsidR="00936BD4" w:rsidRDefault="00936BD4">
            <w:pPr>
              <w:rPr>
                <w:rFonts w:ascii="Calibri" w:hAnsi="Calibri" w:cs="Calibri"/>
                <w:color w:val="000000"/>
                <w:kern w:val="2"/>
                <w:szCs w:val="22"/>
              </w:rPr>
            </w:pPr>
            <w:r>
              <w:rPr>
                <w:rFonts w:ascii="Calibri" w:hAnsi="Calibri" w:cs="Calibri"/>
                <w:color w:val="000000"/>
                <w:kern w:val="2"/>
                <w:szCs w:val="22"/>
              </w:rPr>
              <w:t>Realtek Semiconductor Corp.</w:t>
            </w:r>
          </w:p>
        </w:tc>
      </w:tr>
      <w:tr w:rsidR="00936BD4" w14:paraId="58FBA0F9" w14:textId="77777777" w:rsidTr="005B534E">
        <w:trPr>
          <w:trHeight w:val="300"/>
        </w:trPr>
        <w:tc>
          <w:tcPr>
            <w:tcW w:w="0" w:type="auto"/>
            <w:noWrap/>
            <w:tcMar>
              <w:top w:w="15" w:type="dxa"/>
              <w:left w:w="15" w:type="dxa"/>
              <w:bottom w:w="0" w:type="dxa"/>
              <w:right w:w="15" w:type="dxa"/>
            </w:tcMar>
            <w:vAlign w:val="bottom"/>
            <w:hideMark/>
          </w:tcPr>
          <w:p w14:paraId="080C99F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7AD3F2" w14:textId="77777777" w:rsidR="00936BD4" w:rsidRDefault="00936BD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21CE7F"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0638D199" w14:textId="77777777" w:rsidTr="005B534E">
        <w:trPr>
          <w:trHeight w:val="300"/>
        </w:trPr>
        <w:tc>
          <w:tcPr>
            <w:tcW w:w="0" w:type="auto"/>
            <w:noWrap/>
            <w:tcMar>
              <w:top w:w="15" w:type="dxa"/>
              <w:left w:w="15" w:type="dxa"/>
              <w:bottom w:w="0" w:type="dxa"/>
              <w:right w:w="15" w:type="dxa"/>
            </w:tcMar>
            <w:vAlign w:val="bottom"/>
            <w:hideMark/>
          </w:tcPr>
          <w:p w14:paraId="485B4B32"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16095BA" w14:textId="77777777" w:rsidR="00936BD4" w:rsidRDefault="00936BD4">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15CF53C" w14:textId="77777777" w:rsidR="00936BD4" w:rsidRDefault="00936BD4">
            <w:pPr>
              <w:rPr>
                <w:rFonts w:ascii="Calibri" w:hAnsi="Calibri" w:cs="Calibri"/>
                <w:color w:val="000000"/>
                <w:kern w:val="2"/>
                <w:szCs w:val="22"/>
              </w:rPr>
            </w:pPr>
            <w:r>
              <w:rPr>
                <w:rFonts w:ascii="Calibri" w:hAnsi="Calibri" w:cs="Calibri"/>
                <w:color w:val="000000"/>
                <w:kern w:val="2"/>
                <w:szCs w:val="22"/>
              </w:rPr>
              <w:t>Perspecta Labs Inc.</w:t>
            </w:r>
          </w:p>
        </w:tc>
      </w:tr>
      <w:tr w:rsidR="00936BD4" w14:paraId="52B7AC17" w14:textId="77777777" w:rsidTr="005B534E">
        <w:trPr>
          <w:trHeight w:val="300"/>
        </w:trPr>
        <w:tc>
          <w:tcPr>
            <w:tcW w:w="0" w:type="auto"/>
            <w:noWrap/>
            <w:tcMar>
              <w:top w:w="15" w:type="dxa"/>
              <w:left w:w="15" w:type="dxa"/>
              <w:bottom w:w="0" w:type="dxa"/>
              <w:right w:w="15" w:type="dxa"/>
            </w:tcMar>
            <w:vAlign w:val="bottom"/>
            <w:hideMark/>
          </w:tcPr>
          <w:p w14:paraId="4CCD830B"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3291A23" w14:textId="77777777" w:rsidR="00936BD4" w:rsidRDefault="00936BD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ADC5BB9"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5EAD17EE" w14:textId="77777777" w:rsidTr="005B534E">
        <w:trPr>
          <w:trHeight w:val="300"/>
        </w:trPr>
        <w:tc>
          <w:tcPr>
            <w:tcW w:w="0" w:type="auto"/>
            <w:noWrap/>
            <w:tcMar>
              <w:top w:w="15" w:type="dxa"/>
              <w:left w:w="15" w:type="dxa"/>
              <w:bottom w:w="0" w:type="dxa"/>
              <w:right w:w="15" w:type="dxa"/>
            </w:tcMar>
            <w:vAlign w:val="bottom"/>
            <w:hideMark/>
          </w:tcPr>
          <w:p w14:paraId="6B51BDB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9E789F1" w14:textId="77777777" w:rsidR="00936BD4" w:rsidRDefault="00936BD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2A3BD98"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4217F8AB" w14:textId="77777777" w:rsidTr="005B534E">
        <w:trPr>
          <w:trHeight w:val="300"/>
        </w:trPr>
        <w:tc>
          <w:tcPr>
            <w:tcW w:w="0" w:type="auto"/>
            <w:noWrap/>
            <w:tcMar>
              <w:top w:w="15" w:type="dxa"/>
              <w:left w:w="15" w:type="dxa"/>
              <w:bottom w:w="0" w:type="dxa"/>
              <w:right w:w="15" w:type="dxa"/>
            </w:tcMar>
            <w:vAlign w:val="bottom"/>
            <w:hideMark/>
          </w:tcPr>
          <w:p w14:paraId="317BE9A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BF23CC" w14:textId="77777777" w:rsidR="00936BD4" w:rsidRDefault="00936BD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4CD468A" w14:textId="77777777" w:rsidR="00936BD4" w:rsidRDefault="00936BD4">
            <w:pPr>
              <w:rPr>
                <w:rFonts w:ascii="Calibri" w:hAnsi="Calibri" w:cs="Calibri"/>
                <w:color w:val="000000"/>
                <w:kern w:val="2"/>
                <w:szCs w:val="22"/>
              </w:rPr>
            </w:pPr>
            <w:r>
              <w:rPr>
                <w:rFonts w:ascii="Calibri" w:hAnsi="Calibri" w:cs="Calibri"/>
                <w:color w:val="000000"/>
                <w:kern w:val="2"/>
                <w:szCs w:val="22"/>
              </w:rPr>
              <w:t>Xiaomi Inc.</w:t>
            </w:r>
          </w:p>
        </w:tc>
      </w:tr>
      <w:tr w:rsidR="00936BD4" w14:paraId="3C199744" w14:textId="77777777" w:rsidTr="005B534E">
        <w:trPr>
          <w:trHeight w:val="300"/>
        </w:trPr>
        <w:tc>
          <w:tcPr>
            <w:tcW w:w="0" w:type="auto"/>
            <w:noWrap/>
            <w:tcMar>
              <w:top w:w="15" w:type="dxa"/>
              <w:left w:w="15" w:type="dxa"/>
              <w:bottom w:w="0" w:type="dxa"/>
              <w:right w:w="15" w:type="dxa"/>
            </w:tcMar>
            <w:vAlign w:val="bottom"/>
            <w:hideMark/>
          </w:tcPr>
          <w:p w14:paraId="2CAB9E7A"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B6671" w14:textId="77777777" w:rsidR="00936BD4" w:rsidRDefault="00936BD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7C5D8C4" w14:textId="77777777" w:rsidR="00936BD4" w:rsidRDefault="00936BD4">
            <w:pPr>
              <w:rPr>
                <w:rFonts w:ascii="Calibri" w:hAnsi="Calibri" w:cs="Calibri"/>
                <w:color w:val="000000"/>
                <w:kern w:val="2"/>
                <w:szCs w:val="22"/>
              </w:rPr>
            </w:pPr>
            <w:r>
              <w:rPr>
                <w:rFonts w:ascii="Calibri" w:hAnsi="Calibri" w:cs="Calibri"/>
                <w:color w:val="000000"/>
                <w:kern w:val="2"/>
                <w:szCs w:val="22"/>
              </w:rPr>
              <w:t>ZTE TX Inc</w:t>
            </w:r>
          </w:p>
        </w:tc>
      </w:tr>
      <w:tr w:rsidR="00936BD4" w14:paraId="4E47DEBE" w14:textId="77777777" w:rsidTr="005B534E">
        <w:trPr>
          <w:trHeight w:val="300"/>
        </w:trPr>
        <w:tc>
          <w:tcPr>
            <w:tcW w:w="0" w:type="auto"/>
            <w:noWrap/>
            <w:tcMar>
              <w:top w:w="15" w:type="dxa"/>
              <w:left w:w="15" w:type="dxa"/>
              <w:bottom w:w="0" w:type="dxa"/>
              <w:right w:w="15" w:type="dxa"/>
            </w:tcMar>
            <w:vAlign w:val="bottom"/>
            <w:hideMark/>
          </w:tcPr>
          <w:p w14:paraId="3CCCF12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4C6320" w14:textId="77777777" w:rsidR="00936BD4" w:rsidRDefault="00936BD4">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6838311"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0C9299E5" w14:textId="77777777" w:rsidTr="005B534E">
        <w:trPr>
          <w:trHeight w:val="300"/>
        </w:trPr>
        <w:tc>
          <w:tcPr>
            <w:tcW w:w="0" w:type="auto"/>
            <w:noWrap/>
            <w:tcMar>
              <w:top w:w="15" w:type="dxa"/>
              <w:left w:w="15" w:type="dxa"/>
              <w:bottom w:w="0" w:type="dxa"/>
              <w:right w:w="15" w:type="dxa"/>
            </w:tcMar>
            <w:vAlign w:val="bottom"/>
            <w:hideMark/>
          </w:tcPr>
          <w:p w14:paraId="3639086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030D30" w14:textId="77777777" w:rsidR="00936BD4" w:rsidRDefault="00936BD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11DBAC3"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66987D7C" w14:textId="77777777" w:rsidTr="005B534E">
        <w:trPr>
          <w:trHeight w:val="300"/>
        </w:trPr>
        <w:tc>
          <w:tcPr>
            <w:tcW w:w="0" w:type="auto"/>
            <w:noWrap/>
            <w:tcMar>
              <w:top w:w="15" w:type="dxa"/>
              <w:left w:w="15" w:type="dxa"/>
              <w:bottom w:w="0" w:type="dxa"/>
              <w:right w:w="15" w:type="dxa"/>
            </w:tcMar>
            <w:vAlign w:val="bottom"/>
            <w:hideMark/>
          </w:tcPr>
          <w:p w14:paraId="6F268B81"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C2BF3D" w14:textId="77777777" w:rsidR="00936BD4" w:rsidRDefault="00936BD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2F45E0"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77DA3CDD" w14:textId="77777777" w:rsidTr="005B534E">
        <w:trPr>
          <w:trHeight w:val="300"/>
        </w:trPr>
        <w:tc>
          <w:tcPr>
            <w:tcW w:w="0" w:type="auto"/>
            <w:noWrap/>
            <w:tcMar>
              <w:top w:w="15" w:type="dxa"/>
              <w:left w:w="15" w:type="dxa"/>
              <w:bottom w:w="0" w:type="dxa"/>
              <w:right w:w="15" w:type="dxa"/>
            </w:tcMar>
            <w:vAlign w:val="bottom"/>
            <w:hideMark/>
          </w:tcPr>
          <w:p w14:paraId="0312F97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F8B734" w14:textId="77777777" w:rsidR="00936BD4" w:rsidRDefault="00936BD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598F420" w14:textId="77777777" w:rsidR="00936BD4" w:rsidRDefault="00936BD4">
            <w:pPr>
              <w:rPr>
                <w:rFonts w:ascii="Calibri" w:hAnsi="Calibri" w:cs="Calibri"/>
                <w:color w:val="000000"/>
                <w:kern w:val="2"/>
                <w:szCs w:val="22"/>
              </w:rPr>
            </w:pPr>
            <w:r>
              <w:rPr>
                <w:rFonts w:ascii="Calibri" w:hAnsi="Calibri" w:cs="Calibri"/>
                <w:color w:val="000000"/>
                <w:kern w:val="2"/>
                <w:szCs w:val="22"/>
              </w:rPr>
              <w:t>Ruckus/CommScope</w:t>
            </w:r>
          </w:p>
        </w:tc>
      </w:tr>
      <w:tr w:rsidR="00936BD4" w14:paraId="1AEAE1CD" w14:textId="77777777" w:rsidTr="005B534E">
        <w:trPr>
          <w:trHeight w:val="300"/>
        </w:trPr>
        <w:tc>
          <w:tcPr>
            <w:tcW w:w="0" w:type="auto"/>
            <w:noWrap/>
            <w:tcMar>
              <w:top w:w="15" w:type="dxa"/>
              <w:left w:w="15" w:type="dxa"/>
              <w:bottom w:w="0" w:type="dxa"/>
              <w:right w:w="15" w:type="dxa"/>
            </w:tcMar>
            <w:vAlign w:val="bottom"/>
            <w:hideMark/>
          </w:tcPr>
          <w:p w14:paraId="0A5DE5A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F402789" w14:textId="77777777" w:rsidR="00936BD4" w:rsidRDefault="00936BD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B3993E0" w14:textId="77777777" w:rsidR="00936BD4" w:rsidRDefault="00936BD4">
            <w:pPr>
              <w:rPr>
                <w:rFonts w:ascii="Calibri" w:hAnsi="Calibri" w:cs="Calibri"/>
                <w:color w:val="000000"/>
                <w:kern w:val="2"/>
                <w:szCs w:val="22"/>
              </w:rPr>
            </w:pPr>
            <w:r>
              <w:rPr>
                <w:rFonts w:ascii="Calibri" w:hAnsi="Calibri" w:cs="Calibri"/>
                <w:color w:val="000000"/>
                <w:kern w:val="2"/>
                <w:szCs w:val="22"/>
              </w:rPr>
              <w:t>ZTE Corporation</w:t>
            </w:r>
          </w:p>
        </w:tc>
      </w:tr>
      <w:tr w:rsidR="00936BD4" w14:paraId="04F95B8F" w14:textId="77777777" w:rsidTr="005B534E">
        <w:trPr>
          <w:trHeight w:val="300"/>
        </w:trPr>
        <w:tc>
          <w:tcPr>
            <w:tcW w:w="0" w:type="auto"/>
            <w:noWrap/>
            <w:tcMar>
              <w:top w:w="15" w:type="dxa"/>
              <w:left w:w="15" w:type="dxa"/>
              <w:bottom w:w="0" w:type="dxa"/>
              <w:right w:w="15" w:type="dxa"/>
            </w:tcMar>
            <w:vAlign w:val="bottom"/>
            <w:hideMark/>
          </w:tcPr>
          <w:p w14:paraId="3FE53E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8A81E2F" w14:textId="77777777" w:rsidR="00936BD4" w:rsidRDefault="00936BD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49AE2BE"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51C683B3" w14:textId="77777777" w:rsidTr="005B534E">
        <w:trPr>
          <w:trHeight w:val="300"/>
        </w:trPr>
        <w:tc>
          <w:tcPr>
            <w:tcW w:w="0" w:type="auto"/>
            <w:noWrap/>
            <w:tcMar>
              <w:top w:w="15" w:type="dxa"/>
              <w:left w:w="15" w:type="dxa"/>
              <w:bottom w:w="0" w:type="dxa"/>
              <w:right w:w="15" w:type="dxa"/>
            </w:tcMar>
            <w:vAlign w:val="bottom"/>
            <w:hideMark/>
          </w:tcPr>
          <w:p w14:paraId="6D3A29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63A2A6" w14:textId="77777777" w:rsidR="00936BD4" w:rsidRDefault="00936BD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863A53A" w14:textId="77777777" w:rsidR="00936BD4" w:rsidRDefault="00936BD4">
            <w:pPr>
              <w:rPr>
                <w:rFonts w:ascii="Calibri" w:hAnsi="Calibri" w:cs="Calibri"/>
                <w:color w:val="000000"/>
                <w:kern w:val="2"/>
                <w:szCs w:val="22"/>
              </w:rPr>
            </w:pPr>
            <w:r>
              <w:rPr>
                <w:rFonts w:ascii="Calibri" w:hAnsi="Calibri" w:cs="Calibri"/>
                <w:color w:val="000000"/>
                <w:kern w:val="2"/>
                <w:szCs w:val="22"/>
              </w:rPr>
              <w:t>Facebook</w:t>
            </w:r>
          </w:p>
        </w:tc>
      </w:tr>
      <w:tr w:rsidR="00936BD4" w14:paraId="3A31B54C" w14:textId="77777777" w:rsidTr="005B534E">
        <w:trPr>
          <w:trHeight w:val="300"/>
        </w:trPr>
        <w:tc>
          <w:tcPr>
            <w:tcW w:w="0" w:type="auto"/>
            <w:noWrap/>
            <w:tcMar>
              <w:top w:w="15" w:type="dxa"/>
              <w:left w:w="15" w:type="dxa"/>
              <w:bottom w:w="0" w:type="dxa"/>
              <w:right w:w="15" w:type="dxa"/>
            </w:tcMar>
            <w:vAlign w:val="bottom"/>
            <w:hideMark/>
          </w:tcPr>
          <w:p w14:paraId="47B75D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6098E071" w14:textId="77777777" w:rsidR="00936BD4" w:rsidRDefault="00936BD4">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3E7443D" w14:textId="77777777" w:rsidR="00936BD4" w:rsidRDefault="00936BD4">
            <w:pPr>
              <w:rPr>
                <w:rFonts w:ascii="Calibri" w:hAnsi="Calibri" w:cs="Calibri"/>
                <w:color w:val="000000"/>
                <w:kern w:val="2"/>
                <w:szCs w:val="22"/>
              </w:rPr>
            </w:pPr>
            <w:r>
              <w:rPr>
                <w:rFonts w:ascii="Calibri" w:hAnsi="Calibri" w:cs="Calibri"/>
                <w:color w:val="000000"/>
                <w:kern w:val="2"/>
                <w:szCs w:val="22"/>
              </w:rPr>
              <w:t>Huawei</w:t>
            </w:r>
          </w:p>
        </w:tc>
      </w:tr>
      <w:tr w:rsidR="00936BD4" w14:paraId="0529A4F0" w14:textId="77777777" w:rsidTr="005B534E">
        <w:trPr>
          <w:trHeight w:val="300"/>
        </w:trPr>
        <w:tc>
          <w:tcPr>
            <w:tcW w:w="0" w:type="auto"/>
            <w:noWrap/>
            <w:tcMar>
              <w:top w:w="15" w:type="dxa"/>
              <w:left w:w="15" w:type="dxa"/>
              <w:bottom w:w="0" w:type="dxa"/>
              <w:right w:w="15" w:type="dxa"/>
            </w:tcMar>
            <w:vAlign w:val="bottom"/>
            <w:hideMark/>
          </w:tcPr>
          <w:p w14:paraId="2004F5F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D820F" w14:textId="77777777" w:rsidR="00936BD4" w:rsidRDefault="00936BD4">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13537E86" w14:textId="77777777" w:rsidR="00936BD4" w:rsidRDefault="00936BD4">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936BD4" w14:paraId="07733588" w14:textId="77777777" w:rsidTr="005B534E">
        <w:trPr>
          <w:trHeight w:val="300"/>
        </w:trPr>
        <w:tc>
          <w:tcPr>
            <w:tcW w:w="0" w:type="auto"/>
            <w:noWrap/>
            <w:tcMar>
              <w:top w:w="15" w:type="dxa"/>
              <w:left w:w="15" w:type="dxa"/>
              <w:bottom w:w="0" w:type="dxa"/>
              <w:right w:w="15" w:type="dxa"/>
            </w:tcMar>
            <w:vAlign w:val="bottom"/>
            <w:hideMark/>
          </w:tcPr>
          <w:p w14:paraId="29A93EE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DE710A" w14:textId="77777777" w:rsidR="00936BD4" w:rsidRDefault="00936BD4">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CA38005" w14:textId="77777777" w:rsidR="00936BD4" w:rsidRDefault="00936BD4">
            <w:pPr>
              <w:rPr>
                <w:rFonts w:ascii="Calibri" w:hAnsi="Calibri" w:cs="Calibri"/>
                <w:color w:val="000000"/>
                <w:kern w:val="2"/>
                <w:szCs w:val="22"/>
              </w:rPr>
            </w:pPr>
            <w:r>
              <w:rPr>
                <w:rFonts w:ascii="Calibri" w:hAnsi="Calibri" w:cs="Calibri"/>
                <w:color w:val="000000"/>
                <w:kern w:val="2"/>
                <w:szCs w:val="22"/>
              </w:rPr>
              <w:t>Canon</w:t>
            </w:r>
          </w:p>
        </w:tc>
      </w:tr>
      <w:tr w:rsidR="00936BD4" w14:paraId="6F57CE1E" w14:textId="77777777" w:rsidTr="005B534E">
        <w:trPr>
          <w:trHeight w:val="300"/>
        </w:trPr>
        <w:tc>
          <w:tcPr>
            <w:tcW w:w="0" w:type="auto"/>
            <w:noWrap/>
            <w:tcMar>
              <w:top w:w="15" w:type="dxa"/>
              <w:left w:w="15" w:type="dxa"/>
              <w:bottom w:w="0" w:type="dxa"/>
              <w:right w:w="15" w:type="dxa"/>
            </w:tcMar>
            <w:vAlign w:val="bottom"/>
            <w:hideMark/>
          </w:tcPr>
          <w:p w14:paraId="69D9639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3CE991B" w14:textId="77777777" w:rsidR="00936BD4" w:rsidRDefault="00936BD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7D48750"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420667CE" w14:textId="77777777" w:rsidTr="005B534E">
        <w:trPr>
          <w:trHeight w:val="300"/>
        </w:trPr>
        <w:tc>
          <w:tcPr>
            <w:tcW w:w="0" w:type="auto"/>
            <w:noWrap/>
            <w:tcMar>
              <w:top w:w="15" w:type="dxa"/>
              <w:left w:w="15" w:type="dxa"/>
              <w:bottom w:w="0" w:type="dxa"/>
              <w:right w:w="15" w:type="dxa"/>
            </w:tcMar>
            <w:vAlign w:val="bottom"/>
            <w:hideMark/>
          </w:tcPr>
          <w:p w14:paraId="168B4EB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84342" w14:textId="77777777" w:rsidR="00936BD4" w:rsidRDefault="00936BD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192753" w14:textId="77777777" w:rsidR="00936BD4" w:rsidRDefault="00936BD4">
            <w:pPr>
              <w:rPr>
                <w:rFonts w:ascii="Calibri" w:hAnsi="Calibri" w:cs="Calibri"/>
                <w:color w:val="000000"/>
                <w:kern w:val="2"/>
                <w:szCs w:val="22"/>
              </w:rPr>
            </w:pPr>
            <w:r>
              <w:rPr>
                <w:rFonts w:ascii="Calibri" w:hAnsi="Calibri" w:cs="Calibri"/>
                <w:color w:val="000000"/>
                <w:kern w:val="2"/>
                <w:szCs w:val="22"/>
              </w:rPr>
              <w:t>USDoT</w:t>
            </w:r>
          </w:p>
        </w:tc>
      </w:tr>
      <w:tr w:rsidR="00936BD4" w14:paraId="00D7F320" w14:textId="77777777" w:rsidTr="005B534E">
        <w:trPr>
          <w:trHeight w:val="300"/>
        </w:trPr>
        <w:tc>
          <w:tcPr>
            <w:tcW w:w="0" w:type="auto"/>
            <w:noWrap/>
            <w:tcMar>
              <w:top w:w="15" w:type="dxa"/>
              <w:left w:w="15" w:type="dxa"/>
              <w:bottom w:w="0" w:type="dxa"/>
              <w:right w:w="15" w:type="dxa"/>
            </w:tcMar>
            <w:vAlign w:val="bottom"/>
            <w:hideMark/>
          </w:tcPr>
          <w:p w14:paraId="0AC91CB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5F218C" w14:textId="77777777" w:rsidR="00936BD4" w:rsidRDefault="00936BD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C96D0E0"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16FE37C8" w14:textId="77777777" w:rsidTr="005B534E">
        <w:trPr>
          <w:trHeight w:val="300"/>
        </w:trPr>
        <w:tc>
          <w:tcPr>
            <w:tcW w:w="0" w:type="auto"/>
            <w:noWrap/>
            <w:tcMar>
              <w:top w:w="15" w:type="dxa"/>
              <w:left w:w="15" w:type="dxa"/>
              <w:bottom w:w="0" w:type="dxa"/>
              <w:right w:w="15" w:type="dxa"/>
            </w:tcMar>
            <w:vAlign w:val="bottom"/>
            <w:hideMark/>
          </w:tcPr>
          <w:p w14:paraId="7796CC9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34B9DD" w14:textId="77777777" w:rsidR="00936BD4" w:rsidRDefault="00936BD4">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4CB5163" w14:textId="77777777" w:rsidR="00936BD4" w:rsidRDefault="00936BD4">
            <w:pPr>
              <w:rPr>
                <w:rFonts w:ascii="Calibri" w:hAnsi="Calibri" w:cs="Calibri"/>
                <w:color w:val="000000"/>
                <w:kern w:val="2"/>
                <w:szCs w:val="22"/>
              </w:rPr>
            </w:pPr>
            <w:r>
              <w:rPr>
                <w:rFonts w:ascii="Calibri" w:hAnsi="Calibri" w:cs="Calibri"/>
                <w:color w:val="000000"/>
                <w:kern w:val="2"/>
                <w:szCs w:val="22"/>
              </w:rPr>
              <w:t>SAMSUNG</w:t>
            </w:r>
          </w:p>
        </w:tc>
      </w:tr>
      <w:tr w:rsidR="005B534E" w14:paraId="6225B685" w14:textId="77777777" w:rsidTr="005B534E">
        <w:trPr>
          <w:trHeight w:val="300"/>
        </w:trPr>
        <w:tc>
          <w:tcPr>
            <w:tcW w:w="0" w:type="auto"/>
            <w:noWrap/>
            <w:tcMar>
              <w:top w:w="15" w:type="dxa"/>
              <w:left w:w="15" w:type="dxa"/>
              <w:bottom w:w="0" w:type="dxa"/>
              <w:right w:w="15" w:type="dxa"/>
            </w:tcMar>
            <w:vAlign w:val="bottom"/>
          </w:tcPr>
          <w:p w14:paraId="49C82F3A" w14:textId="7DC51E34"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tcPr>
          <w:p w14:paraId="1FC8A448" w14:textId="1D1621BA" w:rsidR="005B534E" w:rsidRDefault="005B534E" w:rsidP="005B534E">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tcPr>
          <w:p w14:paraId="6F531A52" w14:textId="75189596"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4F91B7" w14:textId="77777777" w:rsidTr="005B534E">
        <w:trPr>
          <w:trHeight w:val="300"/>
        </w:trPr>
        <w:tc>
          <w:tcPr>
            <w:tcW w:w="0" w:type="auto"/>
            <w:noWrap/>
            <w:tcMar>
              <w:top w:w="15" w:type="dxa"/>
              <w:left w:w="15" w:type="dxa"/>
              <w:bottom w:w="0" w:type="dxa"/>
              <w:right w:w="15" w:type="dxa"/>
            </w:tcMar>
            <w:vAlign w:val="bottom"/>
            <w:hideMark/>
          </w:tcPr>
          <w:p w14:paraId="31AEADF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554294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8BF84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046CB912" w14:textId="77777777" w:rsidTr="005B534E">
        <w:trPr>
          <w:trHeight w:val="300"/>
        </w:trPr>
        <w:tc>
          <w:tcPr>
            <w:tcW w:w="0" w:type="auto"/>
            <w:noWrap/>
            <w:tcMar>
              <w:top w:w="15" w:type="dxa"/>
              <w:left w:w="15" w:type="dxa"/>
              <w:bottom w:w="0" w:type="dxa"/>
              <w:right w:w="15" w:type="dxa"/>
            </w:tcMar>
            <w:vAlign w:val="bottom"/>
            <w:hideMark/>
          </w:tcPr>
          <w:p w14:paraId="7595FE0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63F6F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AB748B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7B4C0B" w14:textId="77777777" w:rsidTr="005B534E">
        <w:trPr>
          <w:trHeight w:val="300"/>
        </w:trPr>
        <w:tc>
          <w:tcPr>
            <w:tcW w:w="0" w:type="auto"/>
            <w:noWrap/>
            <w:tcMar>
              <w:top w:w="15" w:type="dxa"/>
              <w:left w:w="15" w:type="dxa"/>
              <w:bottom w:w="0" w:type="dxa"/>
              <w:right w:w="15" w:type="dxa"/>
            </w:tcMar>
            <w:vAlign w:val="bottom"/>
            <w:hideMark/>
          </w:tcPr>
          <w:p w14:paraId="5A04AA4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061FB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C98B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7C278287" w14:textId="77777777" w:rsidTr="005B534E">
        <w:trPr>
          <w:trHeight w:val="300"/>
        </w:trPr>
        <w:tc>
          <w:tcPr>
            <w:tcW w:w="0" w:type="auto"/>
            <w:noWrap/>
            <w:tcMar>
              <w:top w:w="15" w:type="dxa"/>
              <w:left w:w="15" w:type="dxa"/>
              <w:bottom w:w="0" w:type="dxa"/>
              <w:right w:w="15" w:type="dxa"/>
            </w:tcMar>
            <w:vAlign w:val="bottom"/>
            <w:hideMark/>
          </w:tcPr>
          <w:p w14:paraId="032125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B7990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376B5C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B534E" w14:paraId="039A6F06" w14:textId="77777777" w:rsidTr="005B534E">
        <w:trPr>
          <w:trHeight w:val="300"/>
        </w:trPr>
        <w:tc>
          <w:tcPr>
            <w:tcW w:w="0" w:type="auto"/>
            <w:noWrap/>
            <w:tcMar>
              <w:top w:w="15" w:type="dxa"/>
              <w:left w:w="15" w:type="dxa"/>
              <w:bottom w:w="0" w:type="dxa"/>
              <w:right w:w="15" w:type="dxa"/>
            </w:tcMar>
            <w:vAlign w:val="bottom"/>
            <w:hideMark/>
          </w:tcPr>
          <w:p w14:paraId="12C777F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513EF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E9E24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31444DF6" w14:textId="77777777" w:rsidTr="005B534E">
        <w:trPr>
          <w:trHeight w:val="300"/>
        </w:trPr>
        <w:tc>
          <w:tcPr>
            <w:tcW w:w="0" w:type="auto"/>
            <w:noWrap/>
            <w:tcMar>
              <w:top w:w="15" w:type="dxa"/>
              <w:left w:w="15" w:type="dxa"/>
              <w:bottom w:w="0" w:type="dxa"/>
              <w:right w:w="15" w:type="dxa"/>
            </w:tcMar>
            <w:vAlign w:val="bottom"/>
            <w:hideMark/>
          </w:tcPr>
          <w:p w14:paraId="56A1F99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EF2045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9CF3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62D84AE2" w14:textId="77777777" w:rsidTr="005B534E">
        <w:trPr>
          <w:trHeight w:val="300"/>
        </w:trPr>
        <w:tc>
          <w:tcPr>
            <w:tcW w:w="0" w:type="auto"/>
            <w:noWrap/>
            <w:tcMar>
              <w:top w:w="15" w:type="dxa"/>
              <w:left w:w="15" w:type="dxa"/>
              <w:bottom w:w="0" w:type="dxa"/>
              <w:right w:w="15" w:type="dxa"/>
            </w:tcMar>
            <w:vAlign w:val="bottom"/>
            <w:hideMark/>
          </w:tcPr>
          <w:p w14:paraId="246FA6B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5AA3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397F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NXP Semiconductors</w:t>
            </w:r>
          </w:p>
        </w:tc>
      </w:tr>
      <w:tr w:rsidR="005B534E" w14:paraId="293333AC" w14:textId="77777777" w:rsidTr="005B534E">
        <w:trPr>
          <w:trHeight w:val="300"/>
        </w:trPr>
        <w:tc>
          <w:tcPr>
            <w:tcW w:w="0" w:type="auto"/>
            <w:noWrap/>
            <w:tcMar>
              <w:top w:w="15" w:type="dxa"/>
              <w:left w:w="15" w:type="dxa"/>
              <w:bottom w:w="0" w:type="dxa"/>
              <w:right w:w="15" w:type="dxa"/>
            </w:tcMar>
            <w:vAlign w:val="bottom"/>
            <w:hideMark/>
          </w:tcPr>
          <w:p w14:paraId="1EBDA51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C73D0F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3223F9C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Broadcom Corporation</w:t>
            </w:r>
          </w:p>
        </w:tc>
      </w:tr>
      <w:tr w:rsidR="005B534E" w14:paraId="30E08175" w14:textId="77777777" w:rsidTr="005B534E">
        <w:trPr>
          <w:trHeight w:val="300"/>
        </w:trPr>
        <w:tc>
          <w:tcPr>
            <w:tcW w:w="0" w:type="auto"/>
            <w:noWrap/>
            <w:tcMar>
              <w:top w:w="15" w:type="dxa"/>
              <w:left w:w="15" w:type="dxa"/>
              <w:bottom w:w="0" w:type="dxa"/>
              <w:right w:w="15" w:type="dxa"/>
            </w:tcMar>
            <w:vAlign w:val="bottom"/>
            <w:hideMark/>
          </w:tcPr>
          <w:p w14:paraId="2C520D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2D039F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94C583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76F1460C" w14:textId="77777777" w:rsidTr="005B534E">
        <w:trPr>
          <w:trHeight w:val="300"/>
        </w:trPr>
        <w:tc>
          <w:tcPr>
            <w:tcW w:w="0" w:type="auto"/>
            <w:noWrap/>
            <w:tcMar>
              <w:top w:w="15" w:type="dxa"/>
              <w:left w:w="15" w:type="dxa"/>
              <w:bottom w:w="0" w:type="dxa"/>
              <w:right w:w="15" w:type="dxa"/>
            </w:tcMar>
            <w:vAlign w:val="bottom"/>
            <w:hideMark/>
          </w:tcPr>
          <w:p w14:paraId="2FD332A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4C1A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06A1597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0A043368" w14:textId="77777777" w:rsidTr="005B534E">
        <w:trPr>
          <w:trHeight w:val="300"/>
        </w:trPr>
        <w:tc>
          <w:tcPr>
            <w:tcW w:w="0" w:type="auto"/>
            <w:noWrap/>
            <w:tcMar>
              <w:top w:w="15" w:type="dxa"/>
              <w:left w:w="15" w:type="dxa"/>
              <w:bottom w:w="0" w:type="dxa"/>
              <w:right w:w="15" w:type="dxa"/>
            </w:tcMar>
            <w:vAlign w:val="bottom"/>
            <w:hideMark/>
          </w:tcPr>
          <w:p w14:paraId="2119402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C00E6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2F69D7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5D594C3" w14:textId="77777777" w:rsidTr="005B534E">
        <w:trPr>
          <w:trHeight w:val="300"/>
        </w:trPr>
        <w:tc>
          <w:tcPr>
            <w:tcW w:w="0" w:type="auto"/>
            <w:noWrap/>
            <w:tcMar>
              <w:top w:w="15" w:type="dxa"/>
              <w:left w:w="15" w:type="dxa"/>
              <w:bottom w:w="0" w:type="dxa"/>
              <w:right w:w="15" w:type="dxa"/>
            </w:tcMar>
            <w:vAlign w:val="bottom"/>
            <w:hideMark/>
          </w:tcPr>
          <w:p w14:paraId="5E34C75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D0350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38F91B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F403EF9" w14:textId="77777777" w:rsidTr="005B534E">
        <w:trPr>
          <w:trHeight w:val="300"/>
        </w:trPr>
        <w:tc>
          <w:tcPr>
            <w:tcW w:w="0" w:type="auto"/>
            <w:noWrap/>
            <w:tcMar>
              <w:top w:w="15" w:type="dxa"/>
              <w:left w:w="15" w:type="dxa"/>
              <w:bottom w:w="0" w:type="dxa"/>
              <w:right w:w="15" w:type="dxa"/>
            </w:tcMar>
            <w:vAlign w:val="bottom"/>
            <w:hideMark/>
          </w:tcPr>
          <w:p w14:paraId="0DB8C5A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48420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BD5AC4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A732623" w14:textId="77777777" w:rsidTr="005B534E">
        <w:trPr>
          <w:trHeight w:val="300"/>
        </w:trPr>
        <w:tc>
          <w:tcPr>
            <w:tcW w:w="0" w:type="auto"/>
            <w:noWrap/>
            <w:tcMar>
              <w:top w:w="15" w:type="dxa"/>
              <w:left w:w="15" w:type="dxa"/>
              <w:bottom w:w="0" w:type="dxa"/>
              <w:right w:w="15" w:type="dxa"/>
            </w:tcMar>
            <w:vAlign w:val="bottom"/>
            <w:hideMark/>
          </w:tcPr>
          <w:p w14:paraId="4EBC9BF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B928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E4CFC2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663A097A" w14:textId="77777777" w:rsidTr="005B534E">
        <w:trPr>
          <w:trHeight w:val="300"/>
        </w:trPr>
        <w:tc>
          <w:tcPr>
            <w:tcW w:w="0" w:type="auto"/>
            <w:noWrap/>
            <w:tcMar>
              <w:top w:w="15" w:type="dxa"/>
              <w:left w:w="15" w:type="dxa"/>
              <w:bottom w:w="0" w:type="dxa"/>
              <w:right w:w="15" w:type="dxa"/>
            </w:tcMar>
            <w:vAlign w:val="bottom"/>
            <w:hideMark/>
          </w:tcPr>
          <w:p w14:paraId="1E8AD3C0"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A27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80295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251C5D82" w14:textId="77777777" w:rsidTr="005B534E">
        <w:trPr>
          <w:trHeight w:val="300"/>
        </w:trPr>
        <w:tc>
          <w:tcPr>
            <w:tcW w:w="0" w:type="auto"/>
            <w:noWrap/>
            <w:tcMar>
              <w:top w:w="15" w:type="dxa"/>
              <w:left w:w="15" w:type="dxa"/>
              <w:bottom w:w="0" w:type="dxa"/>
              <w:right w:w="15" w:type="dxa"/>
            </w:tcMar>
            <w:vAlign w:val="bottom"/>
            <w:hideMark/>
          </w:tcPr>
          <w:p w14:paraId="5B8A810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8414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52485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6D0203FA" w14:textId="77777777" w:rsidTr="005B534E">
        <w:trPr>
          <w:trHeight w:val="300"/>
        </w:trPr>
        <w:tc>
          <w:tcPr>
            <w:tcW w:w="0" w:type="auto"/>
            <w:noWrap/>
            <w:tcMar>
              <w:top w:w="15" w:type="dxa"/>
              <w:left w:w="15" w:type="dxa"/>
              <w:bottom w:w="0" w:type="dxa"/>
              <w:right w:w="15" w:type="dxa"/>
            </w:tcMar>
            <w:vAlign w:val="bottom"/>
            <w:hideMark/>
          </w:tcPr>
          <w:p w14:paraId="4C3C0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57A907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A0500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B534E" w14:paraId="1E12B894" w14:textId="77777777" w:rsidTr="005B534E">
        <w:trPr>
          <w:trHeight w:val="300"/>
        </w:trPr>
        <w:tc>
          <w:tcPr>
            <w:tcW w:w="0" w:type="auto"/>
            <w:noWrap/>
            <w:tcMar>
              <w:top w:w="15" w:type="dxa"/>
              <w:left w:w="15" w:type="dxa"/>
              <w:bottom w:w="0" w:type="dxa"/>
              <w:right w:w="15" w:type="dxa"/>
            </w:tcMar>
            <w:vAlign w:val="bottom"/>
            <w:hideMark/>
          </w:tcPr>
          <w:p w14:paraId="015F734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D61C2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203925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2C08C01E" w14:textId="77777777" w:rsidTr="005B534E">
        <w:trPr>
          <w:trHeight w:val="300"/>
        </w:trPr>
        <w:tc>
          <w:tcPr>
            <w:tcW w:w="0" w:type="auto"/>
            <w:noWrap/>
            <w:tcMar>
              <w:top w:w="15" w:type="dxa"/>
              <w:left w:w="15" w:type="dxa"/>
              <w:bottom w:w="0" w:type="dxa"/>
              <w:right w:w="15" w:type="dxa"/>
            </w:tcMar>
            <w:vAlign w:val="bottom"/>
            <w:hideMark/>
          </w:tcPr>
          <w:p w14:paraId="4F3FC1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BEE82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8234486"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Cisco Systems, Inc.</w:t>
            </w:r>
          </w:p>
        </w:tc>
      </w:tr>
      <w:tr w:rsidR="005B534E" w14:paraId="5210CF08" w14:textId="77777777" w:rsidTr="005B534E">
        <w:trPr>
          <w:trHeight w:val="300"/>
        </w:trPr>
        <w:tc>
          <w:tcPr>
            <w:tcW w:w="0" w:type="auto"/>
            <w:noWrap/>
            <w:tcMar>
              <w:top w:w="15" w:type="dxa"/>
              <w:left w:w="15" w:type="dxa"/>
              <w:bottom w:w="0" w:type="dxa"/>
              <w:right w:w="15" w:type="dxa"/>
            </w:tcMar>
            <w:vAlign w:val="bottom"/>
            <w:hideMark/>
          </w:tcPr>
          <w:p w14:paraId="66BF06E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8BB1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7AF104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Cypress Semiconductor Corporation</w:t>
            </w:r>
          </w:p>
        </w:tc>
      </w:tr>
      <w:tr w:rsidR="005B534E" w14:paraId="1B2CC437" w14:textId="77777777" w:rsidTr="005B534E">
        <w:trPr>
          <w:trHeight w:val="300"/>
        </w:trPr>
        <w:tc>
          <w:tcPr>
            <w:tcW w:w="0" w:type="auto"/>
            <w:noWrap/>
            <w:tcMar>
              <w:top w:w="15" w:type="dxa"/>
              <w:left w:w="15" w:type="dxa"/>
              <w:bottom w:w="0" w:type="dxa"/>
              <w:right w:w="15" w:type="dxa"/>
            </w:tcMar>
            <w:vAlign w:val="bottom"/>
            <w:hideMark/>
          </w:tcPr>
          <w:p w14:paraId="69E352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D474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17C5D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SAMSUNG</w:t>
            </w:r>
          </w:p>
        </w:tc>
      </w:tr>
      <w:tr w:rsidR="005B534E" w14:paraId="6109025F" w14:textId="77777777" w:rsidTr="005B534E">
        <w:trPr>
          <w:trHeight w:val="300"/>
        </w:trPr>
        <w:tc>
          <w:tcPr>
            <w:tcW w:w="0" w:type="auto"/>
            <w:noWrap/>
            <w:tcMar>
              <w:top w:w="15" w:type="dxa"/>
              <w:left w:w="15" w:type="dxa"/>
              <w:bottom w:w="0" w:type="dxa"/>
              <w:right w:w="15" w:type="dxa"/>
            </w:tcMar>
            <w:vAlign w:val="bottom"/>
            <w:hideMark/>
          </w:tcPr>
          <w:p w14:paraId="1F70276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CA4935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B454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w:t>
            </w:r>
          </w:p>
        </w:tc>
      </w:tr>
      <w:tr w:rsidR="005B534E" w14:paraId="2C14FA9D" w14:textId="77777777" w:rsidTr="005B534E">
        <w:trPr>
          <w:trHeight w:val="300"/>
        </w:trPr>
        <w:tc>
          <w:tcPr>
            <w:tcW w:w="0" w:type="auto"/>
            <w:noWrap/>
            <w:tcMar>
              <w:top w:w="15" w:type="dxa"/>
              <w:left w:w="15" w:type="dxa"/>
              <w:bottom w:w="0" w:type="dxa"/>
              <w:right w:w="15" w:type="dxa"/>
            </w:tcMar>
            <w:vAlign w:val="bottom"/>
            <w:hideMark/>
          </w:tcPr>
          <w:p w14:paraId="31ACEC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2090D1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0482DE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0EBD66A5" w14:textId="77777777" w:rsidTr="005B534E">
        <w:trPr>
          <w:trHeight w:val="300"/>
        </w:trPr>
        <w:tc>
          <w:tcPr>
            <w:tcW w:w="0" w:type="auto"/>
            <w:noWrap/>
            <w:tcMar>
              <w:top w:w="15" w:type="dxa"/>
              <w:left w:w="15" w:type="dxa"/>
              <w:bottom w:w="0" w:type="dxa"/>
              <w:right w:w="15" w:type="dxa"/>
            </w:tcMar>
            <w:vAlign w:val="bottom"/>
            <w:hideMark/>
          </w:tcPr>
          <w:p w14:paraId="3BDF25C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B883A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A07B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317CF2FA" w14:textId="77777777" w:rsidTr="005B534E">
        <w:trPr>
          <w:trHeight w:val="300"/>
        </w:trPr>
        <w:tc>
          <w:tcPr>
            <w:tcW w:w="0" w:type="auto"/>
            <w:noWrap/>
            <w:tcMar>
              <w:top w:w="15" w:type="dxa"/>
              <w:left w:w="15" w:type="dxa"/>
              <w:bottom w:w="0" w:type="dxa"/>
              <w:right w:w="15" w:type="dxa"/>
            </w:tcMar>
            <w:vAlign w:val="bottom"/>
            <w:hideMark/>
          </w:tcPr>
          <w:p w14:paraId="13177DB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73FA5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FBE45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195942CD" w14:textId="77777777" w:rsidTr="005B534E">
        <w:trPr>
          <w:trHeight w:val="300"/>
        </w:trPr>
        <w:tc>
          <w:tcPr>
            <w:tcW w:w="0" w:type="auto"/>
            <w:noWrap/>
            <w:tcMar>
              <w:top w:w="15" w:type="dxa"/>
              <w:left w:w="15" w:type="dxa"/>
              <w:bottom w:w="0" w:type="dxa"/>
              <w:right w:w="15" w:type="dxa"/>
            </w:tcMar>
            <w:vAlign w:val="bottom"/>
            <w:hideMark/>
          </w:tcPr>
          <w:p w14:paraId="2182327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AD7E5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677F4A7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398C83A7" w14:textId="77777777" w:rsidTr="005B534E">
        <w:trPr>
          <w:trHeight w:val="300"/>
        </w:trPr>
        <w:tc>
          <w:tcPr>
            <w:tcW w:w="0" w:type="auto"/>
            <w:noWrap/>
            <w:tcMar>
              <w:top w:w="15" w:type="dxa"/>
              <w:left w:w="15" w:type="dxa"/>
              <w:bottom w:w="0" w:type="dxa"/>
              <w:right w:w="15" w:type="dxa"/>
            </w:tcMar>
            <w:vAlign w:val="bottom"/>
            <w:hideMark/>
          </w:tcPr>
          <w:p w14:paraId="10647E7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53E2A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F2B41E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7674B965" w14:textId="77777777" w:rsidTr="005B534E">
        <w:trPr>
          <w:trHeight w:val="300"/>
        </w:trPr>
        <w:tc>
          <w:tcPr>
            <w:tcW w:w="0" w:type="auto"/>
            <w:noWrap/>
            <w:tcMar>
              <w:top w:w="15" w:type="dxa"/>
              <w:left w:w="15" w:type="dxa"/>
              <w:bottom w:w="0" w:type="dxa"/>
              <w:right w:w="15" w:type="dxa"/>
            </w:tcMar>
            <w:vAlign w:val="bottom"/>
            <w:hideMark/>
          </w:tcPr>
          <w:p w14:paraId="5EA368D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F9213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97D49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Technologies, Inc.</w:t>
            </w:r>
          </w:p>
        </w:tc>
      </w:tr>
      <w:tr w:rsidR="005B534E" w14:paraId="1882FDE8" w14:textId="77777777" w:rsidTr="005B534E">
        <w:trPr>
          <w:trHeight w:val="300"/>
        </w:trPr>
        <w:tc>
          <w:tcPr>
            <w:tcW w:w="0" w:type="auto"/>
            <w:noWrap/>
            <w:tcMar>
              <w:top w:w="15" w:type="dxa"/>
              <w:left w:w="15" w:type="dxa"/>
              <w:bottom w:w="0" w:type="dxa"/>
              <w:right w:w="15" w:type="dxa"/>
            </w:tcMar>
            <w:vAlign w:val="bottom"/>
            <w:hideMark/>
          </w:tcPr>
          <w:p w14:paraId="76F9498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85D6C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D8D159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BD6005" w14:textId="77777777" w:rsidTr="005B534E">
        <w:trPr>
          <w:trHeight w:val="300"/>
        </w:trPr>
        <w:tc>
          <w:tcPr>
            <w:tcW w:w="0" w:type="auto"/>
            <w:noWrap/>
            <w:tcMar>
              <w:top w:w="15" w:type="dxa"/>
              <w:left w:w="15" w:type="dxa"/>
              <w:bottom w:w="0" w:type="dxa"/>
              <w:right w:w="15" w:type="dxa"/>
            </w:tcMar>
            <w:vAlign w:val="bottom"/>
            <w:hideMark/>
          </w:tcPr>
          <w:p w14:paraId="745366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E9F798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706AA3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1DA85F05" w14:textId="77777777" w:rsidTr="005B534E">
        <w:trPr>
          <w:trHeight w:val="300"/>
        </w:trPr>
        <w:tc>
          <w:tcPr>
            <w:tcW w:w="0" w:type="auto"/>
            <w:noWrap/>
            <w:tcMar>
              <w:top w:w="15" w:type="dxa"/>
              <w:left w:w="15" w:type="dxa"/>
              <w:bottom w:w="0" w:type="dxa"/>
              <w:right w:w="15" w:type="dxa"/>
            </w:tcMar>
            <w:vAlign w:val="bottom"/>
            <w:hideMark/>
          </w:tcPr>
          <w:p w14:paraId="6D19575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386E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1004A7D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0F814EC3" w14:textId="77777777" w:rsidTr="005B534E">
        <w:trPr>
          <w:trHeight w:val="300"/>
        </w:trPr>
        <w:tc>
          <w:tcPr>
            <w:tcW w:w="0" w:type="auto"/>
            <w:noWrap/>
            <w:tcMar>
              <w:top w:w="15" w:type="dxa"/>
              <w:left w:w="15" w:type="dxa"/>
              <w:bottom w:w="0" w:type="dxa"/>
              <w:right w:w="15" w:type="dxa"/>
            </w:tcMar>
            <w:vAlign w:val="bottom"/>
            <w:hideMark/>
          </w:tcPr>
          <w:p w14:paraId="5F51F83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AC719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8F2B6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0A002965" w14:textId="77777777" w:rsidTr="005B534E">
        <w:trPr>
          <w:trHeight w:val="300"/>
        </w:trPr>
        <w:tc>
          <w:tcPr>
            <w:tcW w:w="0" w:type="auto"/>
            <w:noWrap/>
            <w:tcMar>
              <w:top w:w="15" w:type="dxa"/>
              <w:left w:w="15" w:type="dxa"/>
              <w:bottom w:w="0" w:type="dxa"/>
              <w:right w:w="15" w:type="dxa"/>
            </w:tcMar>
            <w:vAlign w:val="bottom"/>
            <w:hideMark/>
          </w:tcPr>
          <w:p w14:paraId="6EB74CB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0788A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11126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38342BB6" w14:textId="77777777" w:rsidTr="005B534E">
        <w:trPr>
          <w:trHeight w:val="300"/>
        </w:trPr>
        <w:tc>
          <w:tcPr>
            <w:tcW w:w="0" w:type="auto"/>
            <w:noWrap/>
            <w:tcMar>
              <w:top w:w="15" w:type="dxa"/>
              <w:left w:w="15" w:type="dxa"/>
              <w:bottom w:w="0" w:type="dxa"/>
              <w:right w:w="15" w:type="dxa"/>
            </w:tcMar>
            <w:vAlign w:val="bottom"/>
            <w:hideMark/>
          </w:tcPr>
          <w:p w14:paraId="4340B01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23AFD0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2AEF44E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U.S. Department of Homeland Security</w:t>
            </w:r>
          </w:p>
        </w:tc>
      </w:tr>
      <w:tr w:rsidR="005B534E" w14:paraId="142FEA93" w14:textId="77777777" w:rsidTr="005B534E">
        <w:trPr>
          <w:trHeight w:val="300"/>
        </w:trPr>
        <w:tc>
          <w:tcPr>
            <w:tcW w:w="0" w:type="auto"/>
            <w:noWrap/>
            <w:tcMar>
              <w:top w:w="15" w:type="dxa"/>
              <w:left w:w="15" w:type="dxa"/>
              <w:bottom w:w="0" w:type="dxa"/>
              <w:right w:w="15" w:type="dxa"/>
            </w:tcMar>
            <w:vAlign w:val="bottom"/>
            <w:hideMark/>
          </w:tcPr>
          <w:p w14:paraId="447DC95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8A31C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490DB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Sony Corporation</w:t>
            </w:r>
          </w:p>
        </w:tc>
      </w:tr>
      <w:tr w:rsidR="005B534E" w14:paraId="3F3156D1" w14:textId="77777777" w:rsidTr="005B534E">
        <w:trPr>
          <w:trHeight w:val="300"/>
        </w:trPr>
        <w:tc>
          <w:tcPr>
            <w:tcW w:w="0" w:type="auto"/>
            <w:noWrap/>
            <w:tcMar>
              <w:top w:w="15" w:type="dxa"/>
              <w:left w:w="15" w:type="dxa"/>
              <w:bottom w:w="0" w:type="dxa"/>
              <w:right w:w="15" w:type="dxa"/>
            </w:tcMar>
            <w:vAlign w:val="bottom"/>
            <w:hideMark/>
          </w:tcPr>
          <w:p w14:paraId="0D46B80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D0DFD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4CCF13A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Facebook</w:t>
            </w:r>
          </w:p>
        </w:tc>
      </w:tr>
      <w:tr w:rsidR="005B534E" w14:paraId="2F8C32DD" w14:textId="77777777" w:rsidTr="005B534E">
        <w:trPr>
          <w:trHeight w:val="300"/>
        </w:trPr>
        <w:tc>
          <w:tcPr>
            <w:tcW w:w="0" w:type="auto"/>
            <w:noWrap/>
            <w:tcMar>
              <w:top w:w="15" w:type="dxa"/>
              <w:left w:w="15" w:type="dxa"/>
              <w:bottom w:w="0" w:type="dxa"/>
              <w:right w:w="15" w:type="dxa"/>
            </w:tcMar>
            <w:vAlign w:val="bottom"/>
            <w:hideMark/>
          </w:tcPr>
          <w:p w14:paraId="62DC5A6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A85106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DD2802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1ADD40" w14:textId="77777777" w:rsidTr="005B534E">
        <w:trPr>
          <w:trHeight w:val="300"/>
        </w:trPr>
        <w:tc>
          <w:tcPr>
            <w:tcW w:w="0" w:type="auto"/>
            <w:noWrap/>
            <w:tcMar>
              <w:top w:w="15" w:type="dxa"/>
              <w:left w:w="15" w:type="dxa"/>
              <w:bottom w:w="0" w:type="dxa"/>
              <w:right w:w="15" w:type="dxa"/>
            </w:tcMar>
            <w:vAlign w:val="bottom"/>
            <w:hideMark/>
          </w:tcPr>
          <w:p w14:paraId="30880D1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E6A3BA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C7EBC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Quantenna Communications, Inc.</w:t>
            </w:r>
          </w:p>
        </w:tc>
      </w:tr>
      <w:tr w:rsidR="005B534E" w14:paraId="26BA5AD8" w14:textId="77777777" w:rsidTr="005B534E">
        <w:trPr>
          <w:trHeight w:val="300"/>
        </w:trPr>
        <w:tc>
          <w:tcPr>
            <w:tcW w:w="0" w:type="auto"/>
            <w:noWrap/>
            <w:tcMar>
              <w:top w:w="15" w:type="dxa"/>
              <w:left w:w="15" w:type="dxa"/>
              <w:bottom w:w="0" w:type="dxa"/>
              <w:right w:w="15" w:type="dxa"/>
            </w:tcMar>
            <w:vAlign w:val="bottom"/>
            <w:hideMark/>
          </w:tcPr>
          <w:p w14:paraId="12A6A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F67BC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F7DB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R&amp;D USA</w:t>
            </w:r>
          </w:p>
        </w:tc>
      </w:tr>
      <w:tr w:rsidR="005B534E" w14:paraId="71A94CBE" w14:textId="77777777" w:rsidTr="005B534E">
        <w:trPr>
          <w:trHeight w:val="300"/>
        </w:trPr>
        <w:tc>
          <w:tcPr>
            <w:tcW w:w="0" w:type="auto"/>
            <w:noWrap/>
            <w:tcMar>
              <w:top w:w="15" w:type="dxa"/>
              <w:left w:w="15" w:type="dxa"/>
              <w:bottom w:w="0" w:type="dxa"/>
              <w:right w:w="15" w:type="dxa"/>
            </w:tcMar>
            <w:vAlign w:val="bottom"/>
            <w:hideMark/>
          </w:tcPr>
          <w:p w14:paraId="563BD4B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5CCF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395B76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354CA6ED" w14:textId="77777777" w:rsidTr="005B534E">
        <w:trPr>
          <w:trHeight w:val="300"/>
        </w:trPr>
        <w:tc>
          <w:tcPr>
            <w:tcW w:w="0" w:type="auto"/>
            <w:noWrap/>
            <w:tcMar>
              <w:top w:w="15" w:type="dxa"/>
              <w:left w:w="15" w:type="dxa"/>
              <w:bottom w:w="0" w:type="dxa"/>
              <w:right w:w="15" w:type="dxa"/>
            </w:tcMar>
            <w:vAlign w:val="bottom"/>
            <w:hideMark/>
          </w:tcPr>
          <w:p w14:paraId="06F217E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08C9F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Yi-Hsiu</w:t>
            </w:r>
          </w:p>
        </w:tc>
        <w:tc>
          <w:tcPr>
            <w:tcW w:w="0" w:type="auto"/>
            <w:noWrap/>
            <w:tcMar>
              <w:top w:w="15" w:type="dxa"/>
              <w:left w:w="15" w:type="dxa"/>
              <w:bottom w:w="0" w:type="dxa"/>
              <w:right w:w="15" w:type="dxa"/>
            </w:tcMar>
            <w:vAlign w:val="bottom"/>
            <w:hideMark/>
          </w:tcPr>
          <w:p w14:paraId="7DC2CD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Zeku</w:t>
            </w:r>
          </w:p>
        </w:tc>
      </w:tr>
      <w:tr w:rsidR="005B534E" w14:paraId="13EE32D5" w14:textId="77777777" w:rsidTr="005B534E">
        <w:trPr>
          <w:trHeight w:val="300"/>
        </w:trPr>
        <w:tc>
          <w:tcPr>
            <w:tcW w:w="0" w:type="auto"/>
            <w:noWrap/>
            <w:tcMar>
              <w:top w:w="15" w:type="dxa"/>
              <w:left w:w="15" w:type="dxa"/>
              <w:bottom w:w="0" w:type="dxa"/>
              <w:right w:w="15" w:type="dxa"/>
            </w:tcMar>
            <w:vAlign w:val="bottom"/>
            <w:hideMark/>
          </w:tcPr>
          <w:p w14:paraId="58AC929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81539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4F6FED4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Google</w:t>
            </w:r>
          </w:p>
        </w:tc>
      </w:tr>
      <w:tr w:rsidR="005B534E" w14:paraId="3D17DF74" w14:textId="77777777" w:rsidTr="005B534E">
        <w:trPr>
          <w:trHeight w:val="300"/>
        </w:trPr>
        <w:tc>
          <w:tcPr>
            <w:tcW w:w="0" w:type="auto"/>
            <w:noWrap/>
            <w:tcMar>
              <w:top w:w="15" w:type="dxa"/>
              <w:left w:w="15" w:type="dxa"/>
              <w:bottom w:w="0" w:type="dxa"/>
              <w:right w:w="15" w:type="dxa"/>
            </w:tcMar>
            <w:vAlign w:val="bottom"/>
            <w:hideMark/>
          </w:tcPr>
          <w:p w14:paraId="3420C2C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7DD75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5F96EA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Perspecta Labs</w:t>
            </w:r>
          </w:p>
        </w:tc>
      </w:tr>
      <w:tr w:rsidR="005B534E" w14:paraId="7F268599" w14:textId="77777777" w:rsidTr="005B534E">
        <w:trPr>
          <w:trHeight w:val="300"/>
        </w:trPr>
        <w:tc>
          <w:tcPr>
            <w:tcW w:w="0" w:type="auto"/>
            <w:noWrap/>
            <w:tcMar>
              <w:top w:w="15" w:type="dxa"/>
              <w:left w:w="15" w:type="dxa"/>
              <w:bottom w:w="0" w:type="dxa"/>
              <w:right w:w="15" w:type="dxa"/>
            </w:tcMar>
            <w:vAlign w:val="bottom"/>
            <w:hideMark/>
          </w:tcPr>
          <w:p w14:paraId="57E4419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B590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26EC91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Nokia</w:t>
            </w:r>
          </w:p>
        </w:tc>
      </w:tr>
      <w:tr w:rsidR="005B534E" w14:paraId="4F4A4516" w14:textId="77777777" w:rsidTr="005B534E">
        <w:trPr>
          <w:trHeight w:val="300"/>
        </w:trPr>
        <w:tc>
          <w:tcPr>
            <w:tcW w:w="0" w:type="auto"/>
            <w:noWrap/>
            <w:tcMar>
              <w:top w:w="15" w:type="dxa"/>
              <w:left w:w="15" w:type="dxa"/>
              <w:bottom w:w="0" w:type="dxa"/>
              <w:right w:w="15" w:type="dxa"/>
            </w:tcMar>
            <w:vAlign w:val="bottom"/>
            <w:hideMark/>
          </w:tcPr>
          <w:p w14:paraId="03E0288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FBD4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8C23E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55321CE9" w14:textId="77777777" w:rsidTr="005B534E">
        <w:trPr>
          <w:trHeight w:val="300"/>
        </w:trPr>
        <w:tc>
          <w:tcPr>
            <w:tcW w:w="0" w:type="auto"/>
            <w:noWrap/>
            <w:tcMar>
              <w:top w:w="15" w:type="dxa"/>
              <w:left w:w="15" w:type="dxa"/>
              <w:bottom w:w="0" w:type="dxa"/>
              <w:right w:w="15" w:type="dxa"/>
            </w:tcMar>
            <w:vAlign w:val="bottom"/>
            <w:hideMark/>
          </w:tcPr>
          <w:p w14:paraId="6F49339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4DC09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E311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47219F17" w14:textId="77777777" w:rsidTr="005B534E">
        <w:trPr>
          <w:trHeight w:val="300"/>
        </w:trPr>
        <w:tc>
          <w:tcPr>
            <w:tcW w:w="0" w:type="auto"/>
            <w:noWrap/>
            <w:tcMar>
              <w:top w:w="15" w:type="dxa"/>
              <w:left w:w="15" w:type="dxa"/>
              <w:bottom w:w="0" w:type="dxa"/>
              <w:right w:w="15" w:type="dxa"/>
            </w:tcMar>
            <w:vAlign w:val="bottom"/>
            <w:hideMark/>
          </w:tcPr>
          <w:p w14:paraId="7E8C029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4D376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95403C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Futurewei Technologies</w:t>
            </w:r>
          </w:p>
        </w:tc>
      </w:tr>
      <w:tr w:rsidR="005B534E" w14:paraId="7972A2F7" w14:textId="77777777" w:rsidTr="005B534E">
        <w:trPr>
          <w:trHeight w:val="300"/>
        </w:trPr>
        <w:tc>
          <w:tcPr>
            <w:tcW w:w="0" w:type="auto"/>
            <w:noWrap/>
            <w:tcMar>
              <w:top w:w="15" w:type="dxa"/>
              <w:left w:w="15" w:type="dxa"/>
              <w:bottom w:w="0" w:type="dxa"/>
              <w:right w:w="15" w:type="dxa"/>
            </w:tcMar>
            <w:vAlign w:val="bottom"/>
            <w:hideMark/>
          </w:tcPr>
          <w:p w14:paraId="6FE11F3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A77E72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4EBE9B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 Inc.</w:t>
            </w:r>
          </w:p>
        </w:tc>
      </w:tr>
      <w:tr w:rsidR="005B534E" w14:paraId="4377D1F1" w14:textId="77777777" w:rsidTr="005B534E">
        <w:trPr>
          <w:trHeight w:val="300"/>
        </w:trPr>
        <w:tc>
          <w:tcPr>
            <w:tcW w:w="0" w:type="auto"/>
            <w:noWrap/>
            <w:tcMar>
              <w:top w:w="15" w:type="dxa"/>
              <w:left w:w="15" w:type="dxa"/>
              <w:bottom w:w="0" w:type="dxa"/>
              <w:right w:w="15" w:type="dxa"/>
            </w:tcMar>
            <w:vAlign w:val="bottom"/>
            <w:hideMark/>
          </w:tcPr>
          <w:p w14:paraId="3DE2DD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57AC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157BA50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Tencent</w:t>
            </w:r>
          </w:p>
        </w:tc>
      </w:tr>
    </w:tbl>
    <w:p w14:paraId="3E2DF8D4" w14:textId="77777777" w:rsidR="00936BD4" w:rsidRDefault="00936BD4" w:rsidP="00095985">
      <w:pPr>
        <w:rPr>
          <w:szCs w:val="22"/>
        </w:rPr>
      </w:pPr>
    </w:p>
    <w:p w14:paraId="04AFA0D4" w14:textId="77777777" w:rsidR="00936BD4" w:rsidRDefault="00936BD4" w:rsidP="00095985">
      <w:pPr>
        <w:rPr>
          <w:szCs w:val="22"/>
        </w:rPr>
      </w:pPr>
    </w:p>
    <w:p w14:paraId="60B9A740" w14:textId="77777777" w:rsidR="00936BD4" w:rsidRDefault="00936BD4" w:rsidP="00095985">
      <w:pPr>
        <w:rPr>
          <w:szCs w:val="22"/>
        </w:rPr>
      </w:pPr>
    </w:p>
    <w:p w14:paraId="79FA8BE1" w14:textId="51D3E67B" w:rsidR="00372FF5" w:rsidRDefault="00372FF5" w:rsidP="00372FF5">
      <w:r w:rsidRPr="00157ED2">
        <w:t>The Chair reminds that the agenda can be found in 11-20/</w:t>
      </w:r>
      <w:r>
        <w:t>927</w:t>
      </w:r>
      <w:r w:rsidRPr="00157ED2">
        <w:t>r</w:t>
      </w:r>
      <w:r>
        <w:t xml:space="preserve">20. </w:t>
      </w:r>
    </w:p>
    <w:p w14:paraId="1BD531D9" w14:textId="77777777" w:rsidR="00372FF5" w:rsidRDefault="00372FF5" w:rsidP="00372FF5">
      <w:pPr>
        <w:rPr>
          <w:szCs w:val="22"/>
        </w:rPr>
      </w:pPr>
    </w:p>
    <w:p w14:paraId="5CE61617" w14:textId="77777777" w:rsidR="00372FF5" w:rsidRDefault="00372FF5" w:rsidP="00372FF5">
      <w:pPr>
        <w:rPr>
          <w:b/>
        </w:rPr>
      </w:pPr>
      <w:r w:rsidRPr="00157ED2">
        <w:rPr>
          <w:b/>
        </w:rPr>
        <w:t>Submissions</w:t>
      </w:r>
      <w:r>
        <w:rPr>
          <w:b/>
        </w:rPr>
        <w:t xml:space="preserve"> </w:t>
      </w:r>
    </w:p>
    <w:p w14:paraId="01EA5C68" w14:textId="77777777" w:rsidR="00372FF5" w:rsidRDefault="00372FF5" w:rsidP="00372FF5">
      <w:pPr>
        <w:pStyle w:val="ListParagraph"/>
        <w:ind w:left="643"/>
        <w:rPr>
          <w:b/>
          <w:bCs/>
          <w:sz w:val="22"/>
          <w:szCs w:val="22"/>
        </w:rPr>
      </w:pPr>
      <w:r w:rsidRPr="00FE348C">
        <w:rPr>
          <w:sz w:val="22"/>
          <w:szCs w:val="22"/>
        </w:rPr>
        <w:t>Technical Submissions-</w:t>
      </w:r>
      <w:r w:rsidRPr="00FE348C">
        <w:rPr>
          <w:b/>
          <w:bCs/>
          <w:sz w:val="22"/>
          <w:szCs w:val="22"/>
        </w:rPr>
        <w:t>Run SPs from Previous Topics</w:t>
      </w:r>
    </w:p>
    <w:p w14:paraId="6F15F440" w14:textId="77777777" w:rsidR="00CF4D39" w:rsidRPr="00CF4D39" w:rsidRDefault="00374CF8" w:rsidP="007C1A92">
      <w:pPr>
        <w:pStyle w:val="ListParagraph"/>
        <w:numPr>
          <w:ilvl w:val="0"/>
          <w:numId w:val="42"/>
        </w:numPr>
        <w:rPr>
          <w:szCs w:val="22"/>
        </w:rPr>
      </w:pPr>
      <w:hyperlink r:id="rId99" w:history="1">
        <w:r w:rsidR="00AB674C" w:rsidRPr="006239BA">
          <w:rPr>
            <w:rStyle w:val="Hyperlink"/>
          </w:rPr>
          <w:t>761r1</w:t>
        </w:r>
      </w:hyperlink>
      <w:r w:rsidR="00AB674C" w:rsidRPr="00395FDD">
        <w:t xml:space="preserve"> </w:t>
      </w:r>
      <w:r w:rsidR="00CF4D39">
        <w:rPr>
          <w:rFonts w:ascii="Verdana" w:hAnsi="Verdana"/>
          <w:color w:val="000000"/>
          <w:sz w:val="17"/>
          <w:szCs w:val="17"/>
        </w:rPr>
        <w:t>Multi Link Group Addressed Frame delivery for non-STR MLD</w:t>
      </w:r>
      <w:r w:rsidR="00CF4D39">
        <w:t xml:space="preserve">, </w:t>
      </w:r>
      <w:r w:rsidR="00CF4D39">
        <w:rPr>
          <w:rFonts w:ascii="Verdana" w:hAnsi="Verdana"/>
          <w:color w:val="000000"/>
          <w:sz w:val="17"/>
          <w:szCs w:val="17"/>
        </w:rPr>
        <w:t xml:space="preserve">Jason Yuchen Guo </w:t>
      </w:r>
      <w:r w:rsidR="00AB674C">
        <w:t>[</w:t>
      </w:r>
      <w:r w:rsidR="00AB674C" w:rsidRPr="00395FDD">
        <w:t>SP</w:t>
      </w:r>
      <w:r w:rsidR="00AB674C">
        <w:t xml:space="preserve"> </w:t>
      </w:r>
      <w:r w:rsidR="00AB674C" w:rsidRPr="00395FDD">
        <w:t>2</w:t>
      </w:r>
      <w:r w:rsidR="00CF4D39">
        <w:t>]</w:t>
      </w:r>
    </w:p>
    <w:p w14:paraId="419A16E0" w14:textId="0F157D3F" w:rsidR="00CF4D39" w:rsidRDefault="00CF4D39" w:rsidP="00CF4D39">
      <w:pPr>
        <w:pStyle w:val="ListParagraph"/>
        <w:ind w:left="643"/>
      </w:pPr>
      <w:r>
        <w:t>Discussion:</w:t>
      </w:r>
    </w:p>
    <w:p w14:paraId="4F6C76C7" w14:textId="36C7F660" w:rsidR="00CF4D39" w:rsidRDefault="00CF4D39" w:rsidP="00CF4D39">
      <w:pPr>
        <w:pStyle w:val="ListParagraph"/>
        <w:ind w:left="643"/>
      </w:pPr>
      <w:r>
        <w:t>C: You need to align the TBTTs of Beacon frames on other links. What is the motivation?</w:t>
      </w:r>
    </w:p>
    <w:p w14:paraId="4672A244" w14:textId="0624DA94" w:rsidR="00CF4D39" w:rsidRDefault="00CF4D39" w:rsidP="00CF4D39">
      <w:pPr>
        <w:pStyle w:val="ListParagraph"/>
        <w:ind w:left="643"/>
      </w:pPr>
      <w:r>
        <w:t>A: It does not matter whether the beacons are aligned or not.</w:t>
      </w:r>
    </w:p>
    <w:p w14:paraId="58EF9581" w14:textId="0A3367A1" w:rsidR="00CF4D39" w:rsidRDefault="00CF4D39" w:rsidP="00CF4D39">
      <w:pPr>
        <w:pStyle w:val="ListParagraph"/>
        <w:ind w:left="643"/>
      </w:pPr>
      <w:r>
        <w:t>C: I think it’s non-AP STA’s internal issue/implementation. STA can already do it.</w:t>
      </w:r>
    </w:p>
    <w:p w14:paraId="5092C106" w14:textId="77777777" w:rsidR="00CF4D39" w:rsidRDefault="00CF4D39" w:rsidP="00CF4D39">
      <w:pPr>
        <w:pStyle w:val="ListParagraph"/>
        <w:ind w:left="643"/>
      </w:pPr>
    </w:p>
    <w:p w14:paraId="3C111DEB" w14:textId="3E7D909C" w:rsidR="005B534E" w:rsidRPr="00CF4D39" w:rsidRDefault="00CF4D39" w:rsidP="007C1A92">
      <w:pPr>
        <w:pStyle w:val="ListParagraph"/>
        <w:numPr>
          <w:ilvl w:val="1"/>
          <w:numId w:val="43"/>
        </w:numPr>
        <w:rPr>
          <w:lang w:val="en-US"/>
        </w:rPr>
      </w:pPr>
      <w:r>
        <w:t xml:space="preserve">SP2 of 761: </w:t>
      </w:r>
      <w:r w:rsidR="005B534E" w:rsidRPr="00CF4D39">
        <w:rPr>
          <w:lang w:val="en-US"/>
        </w:rPr>
        <w:t>Do you support the following rule?</w:t>
      </w:r>
    </w:p>
    <w:p w14:paraId="77B58347" w14:textId="77777777" w:rsidR="005B534E" w:rsidRDefault="005B534E" w:rsidP="007C1A92">
      <w:pPr>
        <w:pStyle w:val="ListParagraph"/>
        <w:numPr>
          <w:ilvl w:val="2"/>
          <w:numId w:val="43"/>
        </w:numPr>
        <w:rPr>
          <w:lang w:val="en-US"/>
        </w:rPr>
      </w:pPr>
      <w:r w:rsidRPr="00CF4D39">
        <w:rPr>
          <w:lang w:val="en-US"/>
        </w:rPr>
        <w:t>When a non-STR MLD intends to receive Beacon frames on more than one link, if it successfully contends the channel on one link before the TBTT of the other link, then it should end its TXOP before the TBTT of the other link</w:t>
      </w:r>
    </w:p>
    <w:p w14:paraId="4BDCC708" w14:textId="04D59EAA" w:rsidR="00CF4D39" w:rsidRDefault="00CF4D39" w:rsidP="00CF4D39">
      <w:pPr>
        <w:ind w:left="1800"/>
        <w:rPr>
          <w:lang w:val="en-US" w:eastAsia="ko-KR"/>
        </w:rPr>
      </w:pPr>
      <w:r w:rsidRPr="00CF4D39">
        <w:rPr>
          <w:highlight w:val="red"/>
          <w:lang w:val="en-US" w:eastAsia="ko-KR"/>
        </w:rPr>
        <w:t>Yes/No/Abstain: 25/18/31</w:t>
      </w:r>
    </w:p>
    <w:p w14:paraId="2F307374" w14:textId="51AC3E78" w:rsidR="00CF4D39" w:rsidRDefault="00374CF8" w:rsidP="007C1A92">
      <w:pPr>
        <w:pStyle w:val="ListParagraph"/>
        <w:numPr>
          <w:ilvl w:val="0"/>
          <w:numId w:val="42"/>
        </w:numPr>
      </w:pPr>
      <w:hyperlink r:id="rId100" w:history="1">
        <w:r w:rsidR="00CF4D39" w:rsidRPr="007E5524">
          <w:rPr>
            <w:rStyle w:val="Hyperlink"/>
          </w:rPr>
          <w:t>411r4</w:t>
        </w:r>
      </w:hyperlink>
      <w:r w:rsidR="00CF4D39">
        <w:t xml:space="preserve"> </w:t>
      </w:r>
      <w:r w:rsidR="00CF4D39">
        <w:rPr>
          <w:rFonts w:ascii="Verdana" w:hAnsi="Verdana"/>
          <w:color w:val="000000"/>
          <w:sz w:val="17"/>
          <w:szCs w:val="17"/>
        </w:rPr>
        <w:t>MLO: Information Exchange for Link Switching,</w:t>
      </w:r>
      <w:r w:rsidR="00CF4D39">
        <w:t xml:space="preserve"> </w:t>
      </w:r>
      <w:r w:rsidR="00CF4D39">
        <w:rPr>
          <w:rFonts w:ascii="Verdana" w:hAnsi="Verdana"/>
          <w:color w:val="000000"/>
          <w:sz w:val="17"/>
          <w:szCs w:val="17"/>
        </w:rPr>
        <w:t>Namyeong Kim (LG Electronics)</w:t>
      </w:r>
      <w:r w:rsidR="00CF4D39">
        <w:t xml:space="preserve"> [SP 1]</w:t>
      </w:r>
    </w:p>
    <w:p w14:paraId="5CA0F91F" w14:textId="2FF4C8CE" w:rsidR="005B534E" w:rsidRPr="004B5775" w:rsidRDefault="004B5775" w:rsidP="004B5775">
      <w:pPr>
        <w:pStyle w:val="ListParagraph"/>
        <w:ind w:left="643"/>
        <w:rPr>
          <w:lang w:val="en-US"/>
        </w:rPr>
      </w:pPr>
      <w:r>
        <w:rPr>
          <w:b/>
          <w:bCs/>
          <w:lang w:val="en-US"/>
        </w:rPr>
        <w:t xml:space="preserve">SP1: </w:t>
      </w:r>
      <w:r w:rsidR="005B534E" w:rsidRPr="004B5775">
        <w:rPr>
          <w:b/>
          <w:bCs/>
          <w:lang w:val="en-US"/>
        </w:rPr>
        <w:t>Do you agree to define the following mechanism:</w:t>
      </w:r>
    </w:p>
    <w:p w14:paraId="26820EC7" w14:textId="77777777" w:rsidR="005B534E" w:rsidRPr="004B5775" w:rsidRDefault="005B534E" w:rsidP="004B5775">
      <w:pPr>
        <w:pStyle w:val="ListParagraph"/>
        <w:ind w:left="1200"/>
        <w:rPr>
          <w:lang w:val="en-US"/>
        </w:rPr>
      </w:pPr>
      <w:r w:rsidRPr="004B5775">
        <w:rPr>
          <w:lang w:val="en-US"/>
        </w:rPr>
        <w:t>A STA of a non-AP MLD can request a peer AP of AP MLD a part of complete information of other APs of the same AP MLD.</w:t>
      </w:r>
    </w:p>
    <w:p w14:paraId="667DAD13" w14:textId="77777777" w:rsidR="005B534E" w:rsidRPr="004B5775" w:rsidRDefault="005B534E" w:rsidP="004B5775">
      <w:pPr>
        <w:pStyle w:val="ListParagraph"/>
        <w:ind w:left="1200" w:firstLine="240"/>
        <w:rPr>
          <w:lang w:val="en-US"/>
        </w:rPr>
      </w:pPr>
      <w:r w:rsidRPr="004B5775">
        <w:rPr>
          <w:lang w:val="en-US"/>
        </w:rPr>
        <w:t>The signaling for requesting the part of complete information is TBD.</w:t>
      </w:r>
    </w:p>
    <w:p w14:paraId="7E65A85C" w14:textId="77777777" w:rsidR="005B534E" w:rsidRPr="004B5775" w:rsidRDefault="005B534E" w:rsidP="004B5775">
      <w:pPr>
        <w:pStyle w:val="ListParagraph"/>
        <w:ind w:left="1200" w:firstLine="240"/>
        <w:rPr>
          <w:lang w:val="en-US"/>
        </w:rPr>
      </w:pPr>
      <w:r w:rsidRPr="004B5775">
        <w:rPr>
          <w:lang w:val="en-US"/>
        </w:rPr>
        <w:t>NOTE: As an example, the part of complete information may be information that is not included on the beacon frame sent from the peer AP.</w:t>
      </w:r>
    </w:p>
    <w:p w14:paraId="6404AAF0" w14:textId="77777777" w:rsidR="004B5775" w:rsidRDefault="004B5775" w:rsidP="004B5775">
      <w:pPr>
        <w:pStyle w:val="ListParagraph"/>
        <w:ind w:left="643"/>
      </w:pPr>
    </w:p>
    <w:p w14:paraId="57E56060" w14:textId="7E6296CE" w:rsidR="00CF4D39" w:rsidRDefault="00CF4D39" w:rsidP="00CF4D39">
      <w:pPr>
        <w:pStyle w:val="ListParagraph"/>
        <w:ind w:left="643"/>
      </w:pPr>
      <w:r>
        <w:t>Discussion:</w:t>
      </w:r>
    </w:p>
    <w:p w14:paraId="15AF3A77" w14:textId="0305886C" w:rsidR="00CF4D39" w:rsidRDefault="00CF4D39" w:rsidP="00CF4D39">
      <w:pPr>
        <w:pStyle w:val="ListParagraph"/>
        <w:ind w:left="643"/>
      </w:pPr>
      <w:r>
        <w:t xml:space="preserve">C: </w:t>
      </w:r>
      <w:r w:rsidR="004B5775">
        <w:t>What is the a part of complete information?</w:t>
      </w:r>
      <w:r w:rsidR="00B901D5">
        <w:t xml:space="preserve"> Specific information</w:t>
      </w:r>
    </w:p>
    <w:p w14:paraId="5CC84E9E" w14:textId="26CF8A9E" w:rsidR="004B5775" w:rsidRDefault="004B5775" w:rsidP="00CF4D39">
      <w:pPr>
        <w:pStyle w:val="ListParagraph"/>
        <w:ind w:left="643"/>
      </w:pPr>
      <w:r>
        <w:t>C: C: Protection frame or not?</w:t>
      </w:r>
    </w:p>
    <w:p w14:paraId="50517E0E" w14:textId="5F7B5983" w:rsidR="004B5775" w:rsidRDefault="004B5775" w:rsidP="00CF4D39">
      <w:pPr>
        <w:pStyle w:val="ListParagraph"/>
        <w:ind w:left="643"/>
      </w:pPr>
      <w:r>
        <w:t>C: what does it mean the a peer AP?</w:t>
      </w:r>
    </w:p>
    <w:p w14:paraId="0CF2F3B0" w14:textId="5BF0391B" w:rsidR="004B5775" w:rsidRDefault="00B901D5" w:rsidP="00CF4D39">
      <w:pPr>
        <w:pStyle w:val="ListParagraph"/>
        <w:ind w:left="643"/>
      </w:pPr>
      <w:r w:rsidRPr="00B901D5">
        <w:rPr>
          <w:highlight w:val="red"/>
        </w:rPr>
        <w:lastRenderedPageBreak/>
        <w:t>Yes/No/Abstain: 30/12/38</w:t>
      </w:r>
    </w:p>
    <w:p w14:paraId="29CBB519" w14:textId="77777777" w:rsidR="00B901D5" w:rsidRDefault="00B901D5" w:rsidP="00CF4D39">
      <w:pPr>
        <w:pStyle w:val="ListParagraph"/>
        <w:ind w:left="643"/>
      </w:pPr>
    </w:p>
    <w:p w14:paraId="06EF5654" w14:textId="77777777" w:rsidR="00B901D5" w:rsidRDefault="00B901D5" w:rsidP="00CF4D39">
      <w:pPr>
        <w:pStyle w:val="ListParagraph"/>
        <w:ind w:left="643"/>
      </w:pPr>
    </w:p>
    <w:p w14:paraId="12349842" w14:textId="77777777" w:rsidR="00CF4D39" w:rsidRPr="00CF4D39" w:rsidRDefault="00CF4D39" w:rsidP="00CF4D39">
      <w:pPr>
        <w:ind w:left="1800"/>
        <w:rPr>
          <w:lang w:val="en-US" w:eastAsia="ko-KR"/>
        </w:rPr>
      </w:pPr>
    </w:p>
    <w:p w14:paraId="7919A265" w14:textId="73785249" w:rsidR="00CF4D39" w:rsidRDefault="00374CF8" w:rsidP="007C1A92">
      <w:pPr>
        <w:pStyle w:val="ListParagraph"/>
        <w:numPr>
          <w:ilvl w:val="0"/>
          <w:numId w:val="42"/>
        </w:numPr>
        <w:rPr>
          <w:rFonts w:ascii="Arial" w:hAnsi="Arial" w:cs="Arial"/>
          <w:color w:val="222222"/>
          <w:sz w:val="22"/>
          <w:szCs w:val="20"/>
          <w:shd w:val="clear" w:color="auto" w:fill="FFFFFF"/>
          <w:lang w:eastAsia="en-US"/>
        </w:rPr>
      </w:pPr>
      <w:hyperlink r:id="rId101" w:history="1">
        <w:r w:rsidR="00CF4D39" w:rsidRPr="00856FF0">
          <w:rPr>
            <w:rStyle w:val="Hyperlink"/>
          </w:rPr>
          <w:t>586r5</w:t>
        </w:r>
      </w:hyperlink>
      <w:r w:rsidR="005C13DE">
        <w:rPr>
          <w:rStyle w:val="Hyperlink"/>
        </w:rPr>
        <w:t>,</w:t>
      </w:r>
      <w:r w:rsidR="00CF4D39">
        <w:t xml:space="preserve"> </w:t>
      </w:r>
      <w:r w:rsidR="005C13DE">
        <w:rPr>
          <w:rFonts w:ascii="Verdana" w:hAnsi="Verdana"/>
          <w:color w:val="000000"/>
          <w:sz w:val="17"/>
          <w:szCs w:val="17"/>
        </w:rPr>
        <w:t>MLO: Signaling of critical updates,</w:t>
      </w:r>
      <w:r w:rsidR="005C13DE">
        <w:t xml:space="preserve"> </w:t>
      </w:r>
      <w:r w:rsidR="005C13DE">
        <w:rPr>
          <w:rFonts w:ascii="Verdana" w:hAnsi="Verdana"/>
          <w:color w:val="000000"/>
          <w:sz w:val="17"/>
          <w:szCs w:val="17"/>
        </w:rPr>
        <w:t>Abhishek Patil (Qualcomm)</w:t>
      </w:r>
      <w:r w:rsidR="005C13DE">
        <w:t xml:space="preserve"> </w:t>
      </w:r>
      <w:r w:rsidR="00CF4D39">
        <w:t>[SP 2],</w:t>
      </w:r>
      <w:r w:rsidR="00CF4D39" w:rsidRPr="005C0271">
        <w:rPr>
          <w:rFonts w:ascii="Arial" w:hAnsi="Arial" w:cs="Arial"/>
          <w:color w:val="222222"/>
          <w:sz w:val="22"/>
          <w:szCs w:val="20"/>
          <w:shd w:val="clear" w:color="auto" w:fill="FFFFFF"/>
          <w:lang w:eastAsia="en-US"/>
        </w:rPr>
        <w:t> </w:t>
      </w:r>
    </w:p>
    <w:p w14:paraId="064F537B" w14:textId="6638870E" w:rsidR="00B901D5" w:rsidRDefault="00B901D5" w:rsidP="00B901D5">
      <w:pPr>
        <w:pStyle w:val="ListParagraph"/>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A lot of capability information? Which specific capability? Is it mandatory of AP or non-AP?</w:t>
      </w:r>
    </w:p>
    <w:p w14:paraId="30130F23" w14:textId="63B323ED" w:rsidR="00B901D5" w:rsidRDefault="00B901D5" w:rsidP="00B901D5">
      <w:pPr>
        <w:pStyle w:val="ListParagraph"/>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 xml:space="preserve">A: It is useful. </w:t>
      </w:r>
    </w:p>
    <w:p w14:paraId="21A22005" w14:textId="29A5B5A1" w:rsidR="00B901D5" w:rsidRDefault="004C7C95" w:rsidP="00B901D5">
      <w:pPr>
        <w:pStyle w:val="ListParagraph"/>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This behavior is mandatory in non-AP side.</w:t>
      </w:r>
    </w:p>
    <w:p w14:paraId="4C9EA3B6" w14:textId="298BFED7" w:rsidR="004C7C95" w:rsidRDefault="004C7C95" w:rsidP="00B901D5">
      <w:pPr>
        <w:pStyle w:val="ListParagraph"/>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CSN for other AP. Not need the CSN for transmitting AP.</w:t>
      </w:r>
    </w:p>
    <w:p w14:paraId="3E080366" w14:textId="77777777" w:rsidR="005B534E" w:rsidRPr="004C7C95" w:rsidRDefault="005B534E" w:rsidP="007C1A92">
      <w:pPr>
        <w:pStyle w:val="ListParagraph"/>
        <w:numPr>
          <w:ilvl w:val="0"/>
          <w:numId w:val="44"/>
        </w:numPr>
        <w:rPr>
          <w:rFonts w:ascii="Arial" w:hAnsi="Arial" w:cs="Arial"/>
          <w:color w:val="222222"/>
          <w:shd w:val="clear" w:color="auto" w:fill="FFFFFF"/>
        </w:rPr>
      </w:pPr>
      <w:r w:rsidRPr="004C7C95">
        <w:rPr>
          <w:rFonts w:ascii="Arial" w:hAnsi="Arial" w:cs="Arial"/>
          <w:b/>
          <w:bCs/>
          <w:color w:val="222222"/>
          <w:shd w:val="clear" w:color="auto" w:fill="FFFFFF"/>
        </w:rPr>
        <w:t>Do you agree to update the text in Motion #115, #SP77 as following:</w:t>
      </w:r>
    </w:p>
    <w:p w14:paraId="54774668" w14:textId="77777777" w:rsidR="005B534E" w:rsidRPr="004C7C95" w:rsidRDefault="005B534E" w:rsidP="007C1A92">
      <w:pPr>
        <w:pStyle w:val="ListParagraph"/>
        <w:numPr>
          <w:ilvl w:val="1"/>
          <w:numId w:val="44"/>
        </w:numPr>
        <w:tabs>
          <w:tab w:val="clear" w:pos="1440"/>
        </w:tabs>
        <w:rPr>
          <w:rFonts w:ascii="Arial" w:hAnsi="Arial" w:cs="Arial"/>
          <w:color w:val="222222"/>
          <w:shd w:val="clear" w:color="auto" w:fill="FFFFFF"/>
        </w:rPr>
      </w:pPr>
      <w:r w:rsidRPr="004C7C95">
        <w:rPr>
          <w:rFonts w:ascii="Arial" w:hAnsi="Arial" w:cs="Arial"/>
          <w:color w:val="222222"/>
          <w:shd w:val="clear" w:color="auto" w:fill="FFFFFF"/>
          <w:lang w:val="en-GB"/>
        </w:rPr>
        <w:t>Do you support that an AP within an AP MLD shall include in the Beacon and Probe Response frames it transmits the Change Sequence fields that indicate changes of system information for</w:t>
      </w:r>
      <w:r w:rsidRPr="004C7C95">
        <w:rPr>
          <w:rFonts w:ascii="Arial" w:hAnsi="Arial" w:cs="Arial"/>
          <w:color w:val="222222"/>
          <w:u w:val="single"/>
          <w:shd w:val="clear" w:color="auto" w:fill="FFFFFF"/>
          <w:lang w:val="en-GB"/>
        </w:rPr>
        <w:t xml:space="preserve"> the transmitting AP and</w:t>
      </w:r>
      <w:r w:rsidRPr="004C7C95">
        <w:rPr>
          <w:rFonts w:ascii="Arial" w:hAnsi="Arial" w:cs="Arial"/>
          <w:color w:val="222222"/>
          <w:shd w:val="clear" w:color="auto" w:fill="FFFFFF"/>
          <w:lang w:val="en-GB"/>
        </w:rPr>
        <w:t xml:space="preserve"> other APs within the same AP MLD, where the change sequence field value for </w:t>
      </w:r>
      <w:r w:rsidRPr="004C7C95">
        <w:rPr>
          <w:rFonts w:ascii="Arial" w:hAnsi="Arial" w:cs="Arial"/>
          <w:strike/>
          <w:color w:val="222222"/>
          <w:shd w:val="clear" w:color="auto" w:fill="FFFFFF"/>
          <w:lang w:val="en-GB"/>
        </w:rPr>
        <w:t>the reported</w:t>
      </w:r>
      <w:r w:rsidRPr="004C7C95">
        <w:rPr>
          <w:rFonts w:ascii="Arial" w:hAnsi="Arial" w:cs="Arial"/>
          <w:color w:val="222222"/>
          <w:shd w:val="clear" w:color="auto" w:fill="FFFFFF"/>
          <w:lang w:val="en-GB"/>
        </w:rPr>
        <w:t xml:space="preserve"> </w:t>
      </w:r>
      <w:r w:rsidRPr="004C7C95">
        <w:rPr>
          <w:rFonts w:ascii="Arial" w:hAnsi="Arial" w:cs="Arial"/>
          <w:color w:val="222222"/>
          <w:u w:val="single"/>
          <w:shd w:val="clear" w:color="auto" w:fill="FFFFFF"/>
          <w:lang w:val="en-GB"/>
        </w:rPr>
        <w:t xml:space="preserve">each </w:t>
      </w:r>
      <w:r w:rsidRPr="004C7C95">
        <w:rPr>
          <w:rFonts w:ascii="Arial" w:hAnsi="Arial" w:cs="Arial"/>
          <w:color w:val="222222"/>
          <w:shd w:val="clear" w:color="auto" w:fill="FFFFFF"/>
          <w:lang w:val="en-GB"/>
        </w:rPr>
        <w:t>AP is initialized to 0,</w:t>
      </w:r>
      <w:r w:rsidRPr="004C7C95">
        <w:rPr>
          <w:rFonts w:ascii="Arial" w:hAnsi="Arial" w:cs="Arial"/>
          <w:color w:val="222222"/>
          <w:u w:val="single"/>
          <w:shd w:val="clear" w:color="auto" w:fill="FFFFFF"/>
          <w:lang w:val="en-GB"/>
        </w:rPr>
        <w:t xml:space="preserve"> and is</w:t>
      </w:r>
      <w:r w:rsidRPr="004C7C95">
        <w:rPr>
          <w:rFonts w:ascii="Arial" w:hAnsi="Arial" w:cs="Arial"/>
          <w:color w:val="222222"/>
          <w:shd w:val="clear" w:color="auto" w:fill="FFFFFF"/>
          <w:lang w:val="en-GB"/>
        </w:rPr>
        <w:t xml:space="preserve"> </w:t>
      </w:r>
      <w:r w:rsidRPr="004C7C95">
        <w:rPr>
          <w:rFonts w:ascii="Arial" w:hAnsi="Arial" w:cs="Arial"/>
          <w:strike/>
          <w:color w:val="222222"/>
          <w:shd w:val="clear" w:color="auto" w:fill="FFFFFF"/>
          <w:lang w:val="en-GB"/>
        </w:rPr>
        <w:t>that increments</w:t>
      </w:r>
      <w:r w:rsidRPr="004C7C95">
        <w:rPr>
          <w:rFonts w:ascii="Arial" w:hAnsi="Arial" w:cs="Arial"/>
          <w:color w:val="222222"/>
          <w:u w:val="single"/>
          <w:shd w:val="clear" w:color="auto" w:fill="FFFFFF"/>
          <w:lang w:val="en-GB"/>
        </w:rPr>
        <w:t xml:space="preserve"> incremented when there is a</w:t>
      </w:r>
      <w:r w:rsidRPr="004C7C95">
        <w:rPr>
          <w:rFonts w:ascii="Arial" w:hAnsi="Arial" w:cs="Arial"/>
          <w:color w:val="222222"/>
          <w:shd w:val="clear" w:color="auto" w:fill="FFFFFF"/>
          <w:lang w:val="en-GB"/>
        </w:rPr>
        <w:t xml:space="preserve"> as the critical update </w:t>
      </w:r>
      <w:r w:rsidRPr="004C7C95">
        <w:rPr>
          <w:rFonts w:ascii="Arial" w:hAnsi="Arial" w:cs="Arial"/>
          <w:color w:val="222222"/>
          <w:u w:val="single"/>
          <w:shd w:val="clear" w:color="auto" w:fill="FFFFFF"/>
          <w:lang w:val="en-GB"/>
        </w:rPr>
        <w:t xml:space="preserve">to the operational parameters for that </w:t>
      </w:r>
      <w:r w:rsidRPr="004C7C95">
        <w:rPr>
          <w:rFonts w:ascii="Arial" w:hAnsi="Arial" w:cs="Arial"/>
          <w:color w:val="222222"/>
          <w:shd w:val="clear" w:color="auto" w:fill="FFFFFF"/>
          <w:lang w:val="en-GB"/>
        </w:rPr>
        <w:t xml:space="preserve">of the reported AP is occurred? </w:t>
      </w:r>
    </w:p>
    <w:p w14:paraId="7ED4E243" w14:textId="77777777" w:rsidR="005B534E" w:rsidRPr="004C7C95" w:rsidRDefault="005B534E" w:rsidP="007C1A92">
      <w:pPr>
        <w:pStyle w:val="ListParagraph"/>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EHT Operation element shall include field(s) to carry the change sequence(s) of the transmitting AP and of non-transmitted BSSIDs (if any)</w:t>
      </w:r>
    </w:p>
    <w:p w14:paraId="47F9266A" w14:textId="77777777" w:rsidR="005B534E" w:rsidRPr="004C7C95" w:rsidRDefault="005B534E" w:rsidP="007C1A92">
      <w:pPr>
        <w:pStyle w:val="ListParagraph"/>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change sequence information for another AP of the MLD shall be carried in a field in the TBTT Information field of the Reduced Neighbor Report element corresponding to that AP.</w:t>
      </w:r>
    </w:p>
    <w:p w14:paraId="3C4396EF" w14:textId="77777777" w:rsidR="005B534E" w:rsidRPr="004C7C95" w:rsidRDefault="005B534E" w:rsidP="007C1A92">
      <w:pPr>
        <w:pStyle w:val="ListParagraph"/>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A TBD subfield in the Capability Information field of the Beacon frame shall provide an early indication of an update to change sequence information in the RNR for any AP of the reporting AP’s MLD.</w:t>
      </w:r>
    </w:p>
    <w:p w14:paraId="08023448" w14:textId="77777777" w:rsidR="005B534E" w:rsidRPr="004C7C95" w:rsidRDefault="005B534E" w:rsidP="007C1A92">
      <w:pPr>
        <w:pStyle w:val="ListParagraph"/>
        <w:numPr>
          <w:ilvl w:val="3"/>
          <w:numId w:val="44"/>
        </w:numPr>
        <w:rPr>
          <w:rFonts w:ascii="Arial" w:hAnsi="Arial" w:cs="Arial"/>
          <w:color w:val="222222"/>
          <w:shd w:val="clear" w:color="auto" w:fill="FFFFFF"/>
        </w:rPr>
      </w:pPr>
      <w:r w:rsidRPr="004C7C95">
        <w:rPr>
          <w:rFonts w:ascii="Arial" w:hAnsi="Arial" w:cs="Arial"/>
          <w:color w:val="222222"/>
          <w:u w:val="single"/>
          <w:shd w:val="clear" w:color="auto" w:fill="FFFFFF"/>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79C5F62" w14:textId="77777777" w:rsidR="005B534E" w:rsidRPr="004C7C95" w:rsidRDefault="005B534E" w:rsidP="007C1A92">
      <w:pPr>
        <w:pStyle w:val="ListParagraph"/>
        <w:numPr>
          <w:ilvl w:val="3"/>
          <w:numId w:val="44"/>
        </w:numPr>
        <w:rPr>
          <w:rFonts w:ascii="Arial" w:hAnsi="Arial" w:cs="Arial"/>
          <w:strike/>
          <w:color w:val="222222"/>
          <w:shd w:val="clear" w:color="auto" w:fill="FFFFFF"/>
        </w:rPr>
      </w:pPr>
      <w:r w:rsidRPr="004C7C95">
        <w:rPr>
          <w:rFonts w:ascii="Arial" w:hAnsi="Arial" w:cs="Arial"/>
          <w:strike/>
          <w:color w:val="222222"/>
          <w:shd w:val="clear" w:color="auto" w:fill="FFFFFF"/>
          <w:lang w:val="en-GB"/>
        </w:rPr>
        <w:t>The signaling of the Change Sequence field is TBD.</w:t>
      </w:r>
    </w:p>
    <w:p w14:paraId="25041968" w14:textId="77777777" w:rsidR="005B534E" w:rsidRPr="004C7C95" w:rsidRDefault="005B534E" w:rsidP="007C1A92">
      <w:pPr>
        <w:pStyle w:val="ListParagraph"/>
        <w:numPr>
          <w:ilvl w:val="2"/>
          <w:numId w:val="44"/>
        </w:numPr>
        <w:tabs>
          <w:tab w:val="clear" w:pos="2160"/>
        </w:tabs>
        <w:rPr>
          <w:rFonts w:ascii="Arial" w:hAnsi="Arial" w:cs="Arial"/>
          <w:color w:val="222222"/>
          <w:shd w:val="clear" w:color="auto" w:fill="FFFFFF"/>
        </w:rPr>
      </w:pPr>
      <w:r w:rsidRPr="004C7C95">
        <w:rPr>
          <w:rFonts w:ascii="Arial" w:hAnsi="Arial" w:cs="Arial"/>
          <w:color w:val="222222"/>
          <w:shd w:val="clear" w:color="auto" w:fill="FFFFFF"/>
          <w:lang w:val="en-GB"/>
        </w:rPr>
        <w:t>The critical updates are defined in 11.2.3.15 (TIM Broadcast) and the additional update can be added if needed.</w:t>
      </w:r>
    </w:p>
    <w:p w14:paraId="294F665A" w14:textId="77777777" w:rsidR="005B534E" w:rsidRPr="004C7C95" w:rsidRDefault="005B534E" w:rsidP="007C1A92">
      <w:pPr>
        <w:pStyle w:val="ListParagraph"/>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lang w:val="en-GB"/>
        </w:rPr>
        <w:t>The field is at most 1 octet in length and the value carried in the field is modulo of the maximum value</w:t>
      </w:r>
    </w:p>
    <w:p w14:paraId="25B72167" w14:textId="77777777" w:rsidR="004C7C95" w:rsidRDefault="004C7C95" w:rsidP="00B901D5">
      <w:pPr>
        <w:pStyle w:val="ListParagraph"/>
        <w:ind w:left="643"/>
        <w:rPr>
          <w:rFonts w:ascii="Arial" w:hAnsi="Arial" w:cs="Arial"/>
          <w:color w:val="222222"/>
          <w:sz w:val="22"/>
          <w:szCs w:val="20"/>
          <w:shd w:val="clear" w:color="auto" w:fill="FFFFFF"/>
          <w:lang w:eastAsia="ko-KR"/>
        </w:rPr>
      </w:pPr>
    </w:p>
    <w:p w14:paraId="750EB830" w14:textId="5103A042" w:rsidR="004C7C95" w:rsidRDefault="005C13DE" w:rsidP="00B901D5">
      <w:pPr>
        <w:pStyle w:val="ListParagraph"/>
        <w:ind w:left="643"/>
        <w:rPr>
          <w:rFonts w:ascii="Arial" w:hAnsi="Arial" w:cs="Arial"/>
          <w:color w:val="222222"/>
          <w:sz w:val="22"/>
          <w:szCs w:val="20"/>
          <w:shd w:val="clear" w:color="auto" w:fill="FFFFFF"/>
          <w:lang w:eastAsia="ko-KR"/>
        </w:rPr>
      </w:pPr>
      <w:r>
        <w:rPr>
          <w:rFonts w:ascii="Arial" w:hAnsi="Arial" w:cs="Arial"/>
          <w:color w:val="222222"/>
          <w:sz w:val="22"/>
          <w:szCs w:val="20"/>
          <w:highlight w:val="red"/>
          <w:shd w:val="clear" w:color="auto" w:fill="FFFFFF"/>
          <w:lang w:eastAsia="ko-KR"/>
        </w:rPr>
        <w:t xml:space="preserve">Yes/No/Abstain: </w:t>
      </w:r>
      <w:r w:rsidR="004C7C95" w:rsidRPr="004C7C95">
        <w:rPr>
          <w:rFonts w:ascii="Arial" w:hAnsi="Arial" w:cs="Arial" w:hint="eastAsia"/>
          <w:color w:val="222222"/>
          <w:sz w:val="22"/>
          <w:szCs w:val="20"/>
          <w:highlight w:val="red"/>
          <w:shd w:val="clear" w:color="auto" w:fill="FFFFFF"/>
          <w:lang w:eastAsia="ko-KR"/>
        </w:rPr>
        <w:t>29/17</w:t>
      </w:r>
      <w:r w:rsidR="004C7C95" w:rsidRPr="004C7C95">
        <w:rPr>
          <w:rFonts w:ascii="Arial" w:hAnsi="Arial" w:cs="Arial"/>
          <w:color w:val="222222"/>
          <w:sz w:val="22"/>
          <w:szCs w:val="20"/>
          <w:highlight w:val="red"/>
          <w:shd w:val="clear" w:color="auto" w:fill="FFFFFF"/>
          <w:lang w:eastAsia="ko-KR"/>
        </w:rPr>
        <w:t>/28</w:t>
      </w:r>
    </w:p>
    <w:p w14:paraId="7A8A2AFF" w14:textId="77777777" w:rsidR="004C7C95" w:rsidRDefault="004C7C95" w:rsidP="00B901D5">
      <w:pPr>
        <w:pStyle w:val="ListParagraph"/>
        <w:ind w:left="643"/>
        <w:rPr>
          <w:rFonts w:ascii="Arial" w:hAnsi="Arial" w:cs="Arial"/>
          <w:color w:val="222222"/>
          <w:sz w:val="22"/>
          <w:szCs w:val="20"/>
          <w:shd w:val="clear" w:color="auto" w:fill="FFFFFF"/>
          <w:lang w:eastAsia="ko-KR"/>
        </w:rPr>
      </w:pPr>
    </w:p>
    <w:p w14:paraId="161A4548" w14:textId="3ADA758A" w:rsidR="00CF4D39" w:rsidRDefault="00374CF8" w:rsidP="007C1A92">
      <w:pPr>
        <w:pStyle w:val="ListParagraph"/>
        <w:numPr>
          <w:ilvl w:val="0"/>
          <w:numId w:val="42"/>
        </w:numPr>
        <w:rPr>
          <w:rFonts w:ascii="Arial" w:hAnsi="Arial" w:cs="Arial"/>
          <w:color w:val="222222"/>
          <w:sz w:val="22"/>
          <w:szCs w:val="20"/>
          <w:shd w:val="clear" w:color="auto" w:fill="FFFFFF"/>
          <w:lang w:eastAsia="en-US"/>
        </w:rPr>
      </w:pPr>
      <w:hyperlink r:id="rId102" w:history="1">
        <w:r w:rsidR="00CF4D39" w:rsidRPr="00CF6AE5">
          <w:rPr>
            <w:rStyle w:val="Hyperlink"/>
            <w:rFonts w:ascii="Arial" w:hAnsi="Arial" w:cs="Arial"/>
            <w:sz w:val="22"/>
            <w:szCs w:val="20"/>
            <w:shd w:val="clear" w:color="auto" w:fill="FFFFFF"/>
            <w:lang w:eastAsia="en-US"/>
          </w:rPr>
          <w:t>577r2</w:t>
        </w:r>
      </w:hyperlink>
      <w:r w:rsidR="00CF4D39" w:rsidRPr="005C0271">
        <w:rPr>
          <w:rFonts w:ascii="Arial" w:hAnsi="Arial" w:cs="Arial"/>
          <w:color w:val="222222"/>
          <w:sz w:val="22"/>
          <w:szCs w:val="20"/>
          <w:shd w:val="clear" w:color="auto" w:fill="FFFFFF"/>
          <w:lang w:eastAsia="en-US"/>
        </w:rPr>
        <w:t> </w:t>
      </w:r>
      <w:r w:rsidR="005C13DE">
        <w:rPr>
          <w:rFonts w:ascii="Verdana" w:hAnsi="Verdana"/>
          <w:color w:val="000000"/>
          <w:sz w:val="17"/>
          <w:szCs w:val="17"/>
        </w:rPr>
        <w:t>RTS and CTS Procedure in Synchronous Multi-link Operation</w:t>
      </w:r>
      <w:r w:rsidR="005C13DE">
        <w:rPr>
          <w:rFonts w:ascii="Arial" w:hAnsi="Arial" w:cs="Arial"/>
          <w:color w:val="222222"/>
          <w:sz w:val="22"/>
          <w:szCs w:val="20"/>
          <w:shd w:val="clear" w:color="auto" w:fill="FFFFFF"/>
          <w:lang w:eastAsia="en-US"/>
        </w:rPr>
        <w:t xml:space="preserve"> </w:t>
      </w:r>
      <w:r w:rsidR="005C13DE">
        <w:rPr>
          <w:rFonts w:ascii="Verdana" w:hAnsi="Verdana"/>
          <w:color w:val="000000"/>
          <w:sz w:val="17"/>
          <w:szCs w:val="17"/>
        </w:rPr>
        <w:t>Yongho Seok (MediaTek)</w:t>
      </w:r>
      <w:r w:rsidR="005C13DE">
        <w:rPr>
          <w:rFonts w:ascii="Arial" w:hAnsi="Arial" w:cs="Arial"/>
          <w:color w:val="222222"/>
          <w:sz w:val="22"/>
          <w:szCs w:val="20"/>
          <w:shd w:val="clear" w:color="auto" w:fill="FFFFFF"/>
          <w:lang w:eastAsia="en-US"/>
        </w:rPr>
        <w:t xml:space="preserve"> </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SP</w:t>
      </w:r>
      <w:r w:rsidR="00CF4D39">
        <w:rPr>
          <w:rFonts w:ascii="Arial" w:hAnsi="Arial" w:cs="Arial"/>
          <w:color w:val="222222"/>
          <w:sz w:val="22"/>
          <w:szCs w:val="20"/>
          <w:shd w:val="clear" w:color="auto" w:fill="FFFFFF"/>
          <w:lang w:eastAsia="en-US"/>
        </w:rPr>
        <w:t xml:space="preserve"> </w:t>
      </w:r>
      <w:r w:rsidR="00CF4D39" w:rsidRPr="005C0271">
        <w:rPr>
          <w:rFonts w:ascii="Arial" w:hAnsi="Arial" w:cs="Arial"/>
          <w:color w:val="222222"/>
          <w:sz w:val="22"/>
          <w:szCs w:val="20"/>
          <w:shd w:val="clear" w:color="auto" w:fill="FFFFFF"/>
          <w:lang w:eastAsia="en-US"/>
        </w:rPr>
        <w:t>1</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 </w:t>
      </w:r>
    </w:p>
    <w:p w14:paraId="5EC362A6" w14:textId="757E1DCF" w:rsidR="00BB6C49" w:rsidRDefault="00BB6C49" w:rsidP="00CF4D39">
      <w:pPr>
        <w:pStyle w:val="ListParagraph"/>
        <w:ind w:left="643"/>
        <w:rPr>
          <w:lang w:eastAsia="ko-KR"/>
        </w:rPr>
      </w:pPr>
      <w:r>
        <w:rPr>
          <w:lang w:eastAsia="ko-KR"/>
        </w:rPr>
        <w:t xml:space="preserve">SP: </w:t>
      </w:r>
      <w:r w:rsidRPr="00BB6C49">
        <w:rPr>
          <w:lang w:eastAsia="ko-KR"/>
        </w:rPr>
        <w:t>Do you support that the padding procedures of 11ax can be used when transmitting a Trigger frame to extend the frame length to meet the ending time requirement of the PPDU carrying the Trigger frame in the MLO?</w:t>
      </w:r>
      <w:r w:rsidRPr="00BB6C49">
        <w:rPr>
          <w:lang w:eastAsia="ko-KR"/>
        </w:rPr>
        <w:cr/>
        <w:t>NOTE- The Padding field in the Trigger frame is also included in the padding procedure.</w:t>
      </w:r>
    </w:p>
    <w:p w14:paraId="3ADBFF7A" w14:textId="7E323A99" w:rsidR="00BB6C49" w:rsidRDefault="00BB6C49" w:rsidP="00CF4D39">
      <w:pPr>
        <w:pStyle w:val="ListParagraph"/>
        <w:ind w:left="643"/>
        <w:rPr>
          <w:lang w:eastAsia="ko-KR"/>
        </w:rPr>
      </w:pPr>
      <w:r w:rsidRPr="00BB6C49">
        <w:rPr>
          <w:rFonts w:hint="eastAsia"/>
          <w:highlight w:val="green"/>
          <w:lang w:eastAsia="ko-KR"/>
        </w:rPr>
        <w:t>Approved with unanimous conset.</w:t>
      </w:r>
    </w:p>
    <w:p w14:paraId="024A79E0" w14:textId="77777777" w:rsidR="00BB6C49" w:rsidRDefault="00BB6C49" w:rsidP="00CF4D39">
      <w:pPr>
        <w:pStyle w:val="ListParagraph"/>
        <w:ind w:left="643"/>
        <w:rPr>
          <w:lang w:eastAsia="ko-KR"/>
        </w:rPr>
      </w:pPr>
    </w:p>
    <w:p w14:paraId="3CAC64D5" w14:textId="77777777" w:rsidR="00CF4D39" w:rsidRDefault="00374CF8" w:rsidP="007C1A92">
      <w:pPr>
        <w:pStyle w:val="ListParagraph"/>
        <w:numPr>
          <w:ilvl w:val="0"/>
          <w:numId w:val="42"/>
        </w:numPr>
        <w:jc w:val="both"/>
        <w:rPr>
          <w:sz w:val="22"/>
          <w:szCs w:val="22"/>
        </w:rPr>
      </w:pPr>
      <w:hyperlink r:id="rId103" w:history="1">
        <w:r w:rsidR="00CF4D39" w:rsidRPr="00DE1C07">
          <w:rPr>
            <w:rStyle w:val="Hyperlink"/>
            <w:color w:val="0070C0"/>
            <w:sz w:val="22"/>
            <w:szCs w:val="22"/>
          </w:rPr>
          <w:t>1053r0</w:t>
        </w:r>
      </w:hyperlink>
      <w:r w:rsidR="00CF4D39" w:rsidRPr="00DE1C07">
        <w:rPr>
          <w:sz w:val="22"/>
          <w:szCs w:val="22"/>
        </w:rPr>
        <w:t xml:space="preserve"> Synchronous Multi-link Transmission of Non-STR MLD      (Yongho Seok)</w:t>
      </w:r>
      <w:r w:rsidR="00CF4D39">
        <w:rPr>
          <w:sz w:val="22"/>
          <w:szCs w:val="22"/>
        </w:rPr>
        <w:t xml:space="preserve"> [Q&amp;A]</w:t>
      </w:r>
    </w:p>
    <w:p w14:paraId="1579270E" w14:textId="3159A463" w:rsidR="00BB6C49" w:rsidRDefault="00BB6C49" w:rsidP="00BB6C49">
      <w:pPr>
        <w:pStyle w:val="ListParagraph"/>
        <w:ind w:left="643"/>
        <w:jc w:val="both"/>
        <w:rPr>
          <w:sz w:val="22"/>
          <w:szCs w:val="22"/>
        </w:rPr>
      </w:pPr>
      <w:r>
        <w:rPr>
          <w:sz w:val="22"/>
          <w:szCs w:val="22"/>
        </w:rPr>
        <w:t xml:space="preserve">C: slide 9, </w:t>
      </w:r>
      <w:r w:rsidR="00A37437">
        <w:rPr>
          <w:sz w:val="22"/>
          <w:szCs w:val="22"/>
        </w:rPr>
        <w:t>when STA1 hold off backoff couter, if the channel is busy, the STA1 picks up new BO. At that time, other STA on the same MLD is already transmitting a frame on the other link when BO is not zero. And, other STA on the same link may transmit a frame. At that time, the STA1 will not have the opportunity for transmitting the frame. Other method can be possbible.</w:t>
      </w:r>
    </w:p>
    <w:p w14:paraId="372569D3" w14:textId="6B5F560B" w:rsidR="00A37437" w:rsidRDefault="00A37437" w:rsidP="00BB6C49">
      <w:pPr>
        <w:pStyle w:val="ListParagraph"/>
        <w:ind w:left="643"/>
        <w:jc w:val="both"/>
        <w:rPr>
          <w:sz w:val="22"/>
          <w:szCs w:val="22"/>
        </w:rPr>
      </w:pPr>
      <w:r>
        <w:rPr>
          <w:sz w:val="22"/>
          <w:szCs w:val="22"/>
        </w:rPr>
        <w:t>C: I don’t interpret the spec as what you mentioned. Do nothing may not mean holding BO and may have different meaning (increasing or decreasing, etc.)</w:t>
      </w:r>
    </w:p>
    <w:p w14:paraId="1968FA84" w14:textId="587C95F0" w:rsidR="00A37437" w:rsidRDefault="00A37437" w:rsidP="00BB6C49">
      <w:pPr>
        <w:pStyle w:val="ListParagraph"/>
        <w:ind w:left="643"/>
        <w:jc w:val="both"/>
        <w:rPr>
          <w:sz w:val="22"/>
          <w:szCs w:val="22"/>
        </w:rPr>
      </w:pPr>
      <w:r>
        <w:rPr>
          <w:sz w:val="22"/>
          <w:szCs w:val="22"/>
        </w:rPr>
        <w:t>C: I have a similar opinion with previsou comment. I have different opinion that you mentioned the spec.</w:t>
      </w:r>
    </w:p>
    <w:p w14:paraId="74861FBD" w14:textId="67176A7E" w:rsidR="00A37437" w:rsidRPr="00DE1C07" w:rsidRDefault="00A37437" w:rsidP="00BB6C49">
      <w:pPr>
        <w:pStyle w:val="ListParagraph"/>
        <w:ind w:left="643"/>
        <w:jc w:val="both"/>
        <w:rPr>
          <w:sz w:val="22"/>
          <w:szCs w:val="22"/>
        </w:rPr>
      </w:pPr>
      <w:r>
        <w:rPr>
          <w:sz w:val="22"/>
          <w:szCs w:val="22"/>
        </w:rPr>
        <w:t xml:space="preserve">C: I think a good approach. We are aligned each other. Dmitry will prepare new SP text for both us. </w:t>
      </w:r>
    </w:p>
    <w:p w14:paraId="3CA517A6" w14:textId="77777777" w:rsidR="00CF4D39" w:rsidRDefault="00374CF8" w:rsidP="007C1A92">
      <w:pPr>
        <w:pStyle w:val="ListParagraph"/>
        <w:numPr>
          <w:ilvl w:val="0"/>
          <w:numId w:val="42"/>
        </w:numPr>
        <w:rPr>
          <w:sz w:val="22"/>
          <w:szCs w:val="22"/>
        </w:rPr>
      </w:pPr>
      <w:hyperlink r:id="rId104" w:history="1">
        <w:r w:rsidR="00CF4D39" w:rsidRPr="00287DCA">
          <w:rPr>
            <w:rStyle w:val="Hyperlink"/>
            <w:sz w:val="22"/>
            <w:szCs w:val="22"/>
          </w:rPr>
          <w:t>1009r0</w:t>
        </w:r>
      </w:hyperlink>
      <w:r w:rsidR="00CF4D39">
        <w:rPr>
          <w:sz w:val="22"/>
          <w:szCs w:val="22"/>
        </w:rPr>
        <w:t xml:space="preserve"> </w:t>
      </w:r>
      <w:r w:rsidR="00CF4D39" w:rsidRPr="00913B53">
        <w:rPr>
          <w:sz w:val="22"/>
          <w:szCs w:val="22"/>
        </w:rPr>
        <w:t>Blindness issue for non-STR operations-followup</w:t>
      </w:r>
      <w:r w:rsidR="00CF4D39" w:rsidRPr="00913B53">
        <w:rPr>
          <w:sz w:val="22"/>
          <w:szCs w:val="22"/>
        </w:rPr>
        <w:tab/>
      </w:r>
      <w:r w:rsidR="00CF4D39">
        <w:rPr>
          <w:sz w:val="22"/>
          <w:szCs w:val="22"/>
        </w:rPr>
        <w:t xml:space="preserve">       (</w:t>
      </w:r>
      <w:r w:rsidR="00CF4D39" w:rsidRPr="00913B53">
        <w:rPr>
          <w:sz w:val="22"/>
          <w:szCs w:val="22"/>
        </w:rPr>
        <w:t>Dibakar Das</w:t>
      </w:r>
      <w:r w:rsidR="00CF4D39">
        <w:rPr>
          <w:sz w:val="22"/>
          <w:szCs w:val="22"/>
        </w:rPr>
        <w:t>)</w:t>
      </w:r>
    </w:p>
    <w:p w14:paraId="02561D3D" w14:textId="3D88470A" w:rsidR="00CF4D39" w:rsidRDefault="00F07C53" w:rsidP="00CF4D39">
      <w:pPr>
        <w:pStyle w:val="ListParagraph"/>
        <w:ind w:left="643"/>
        <w:rPr>
          <w:lang w:eastAsia="ko-KR"/>
        </w:rPr>
      </w:pPr>
      <w:r>
        <w:rPr>
          <w:rFonts w:hint="eastAsia"/>
          <w:lang w:eastAsia="ko-KR"/>
        </w:rPr>
        <w:t>C: slide 8, greay area is about blindness by self interference of STA1 on link1. I have a similar contribution to resolve the blindness. My question is how can the blindness be resolved in this contribution?</w:t>
      </w:r>
    </w:p>
    <w:p w14:paraId="301A2B11" w14:textId="11250BE3" w:rsidR="00F07C53" w:rsidRDefault="00F07C53" w:rsidP="00CF4D39">
      <w:pPr>
        <w:pStyle w:val="ListParagraph"/>
        <w:ind w:left="643"/>
        <w:rPr>
          <w:lang w:eastAsia="ko-KR"/>
        </w:rPr>
      </w:pPr>
      <w:r>
        <w:rPr>
          <w:lang w:eastAsia="ko-KR"/>
        </w:rPr>
        <w:t xml:space="preserve">C: STA needs to wait for NAVSyncDelaly if there is blind issue. But, STA sends RTS frame without it. </w:t>
      </w:r>
    </w:p>
    <w:p w14:paraId="62C3EB41" w14:textId="5A220155" w:rsidR="00F07C53" w:rsidRDefault="00F07C53" w:rsidP="00CF4D39">
      <w:pPr>
        <w:pStyle w:val="ListParagraph"/>
        <w:ind w:left="643"/>
        <w:rPr>
          <w:lang w:eastAsia="ko-KR"/>
        </w:rPr>
      </w:pPr>
      <w:r>
        <w:rPr>
          <w:lang w:eastAsia="ko-KR"/>
        </w:rPr>
        <w:t>A: RTS is small frame. This is useful for latency traffic.</w:t>
      </w:r>
    </w:p>
    <w:p w14:paraId="4D4E45DB" w14:textId="4EDACB15" w:rsidR="00F07C53" w:rsidRDefault="00F07C53" w:rsidP="00CF4D39">
      <w:pPr>
        <w:pStyle w:val="ListParagraph"/>
        <w:ind w:left="643"/>
        <w:rPr>
          <w:lang w:eastAsia="ko-KR"/>
        </w:rPr>
      </w:pPr>
      <w:r>
        <w:rPr>
          <w:lang w:eastAsia="ko-KR"/>
        </w:rPr>
        <w:t>C: I have a similar contribution. Need further discussion.</w:t>
      </w:r>
    </w:p>
    <w:p w14:paraId="75254D77" w14:textId="166484D4" w:rsidR="00863F45" w:rsidRPr="00863F45" w:rsidRDefault="00374CF8" w:rsidP="007C1A92">
      <w:pPr>
        <w:pStyle w:val="ListParagraph"/>
        <w:numPr>
          <w:ilvl w:val="0"/>
          <w:numId w:val="42"/>
        </w:numPr>
        <w:rPr>
          <w:szCs w:val="22"/>
        </w:rPr>
      </w:pPr>
      <w:hyperlink r:id="rId105" w:history="1">
        <w:r w:rsidR="00863F45" w:rsidRPr="00863F45">
          <w:rPr>
            <w:rStyle w:val="Hyperlink"/>
            <w:sz w:val="22"/>
            <w:szCs w:val="22"/>
          </w:rPr>
          <w:t>523r0</w:t>
        </w:r>
      </w:hyperlink>
      <w:r w:rsidR="00863F45" w:rsidRPr="00863F45">
        <w:rPr>
          <w:szCs w:val="22"/>
        </w:rPr>
        <w:t xml:space="preserve"> Discussion on Channels for Multi-link Operation</w:t>
      </w:r>
      <w:r w:rsidR="00863F45" w:rsidRPr="00863F45">
        <w:rPr>
          <w:szCs w:val="22"/>
        </w:rPr>
        <w:tab/>
      </w:r>
      <w:r w:rsidR="00863F45" w:rsidRPr="00863F45">
        <w:rPr>
          <w:szCs w:val="22"/>
        </w:rPr>
        <w:tab/>
        <w:t xml:space="preserve">         (Geonjung Ko)</w:t>
      </w:r>
    </w:p>
    <w:p w14:paraId="530810ED" w14:textId="4048C041" w:rsidR="001D72C6" w:rsidRDefault="001D72C6" w:rsidP="001D72C6">
      <w:pPr>
        <w:pStyle w:val="ListParagraph"/>
        <w:ind w:left="643"/>
        <w:rPr>
          <w:szCs w:val="22"/>
          <w:lang w:eastAsia="ko-KR"/>
        </w:rPr>
      </w:pPr>
      <w:r>
        <w:rPr>
          <w:szCs w:val="22"/>
          <w:lang w:eastAsia="ko-KR"/>
        </w:rPr>
        <w:t>Discussion:</w:t>
      </w:r>
    </w:p>
    <w:p w14:paraId="42045EF2" w14:textId="001B29E5" w:rsidR="001D72C6" w:rsidRDefault="001D72C6" w:rsidP="001D72C6">
      <w:pPr>
        <w:pStyle w:val="ListParagraph"/>
        <w:ind w:left="643"/>
        <w:rPr>
          <w:szCs w:val="22"/>
          <w:lang w:eastAsia="ko-KR"/>
        </w:rPr>
      </w:pPr>
      <w:r>
        <w:rPr>
          <w:szCs w:val="22"/>
          <w:lang w:eastAsia="ko-KR"/>
        </w:rPr>
        <w:t xml:space="preserve">C: What is the channel </w:t>
      </w:r>
      <w:r w:rsidR="0059331F">
        <w:rPr>
          <w:szCs w:val="22"/>
          <w:lang w:eastAsia="ko-KR"/>
        </w:rPr>
        <w:t>in this SP</w:t>
      </w:r>
      <w:r>
        <w:rPr>
          <w:szCs w:val="22"/>
          <w:lang w:eastAsia="ko-KR"/>
        </w:rPr>
        <w:t>? PPDU channel or BSS operating channel?</w:t>
      </w:r>
    </w:p>
    <w:p w14:paraId="3CBB41E1" w14:textId="6463814C" w:rsidR="001D72C6" w:rsidRDefault="001D72C6" w:rsidP="001D72C6">
      <w:pPr>
        <w:pStyle w:val="ListParagraph"/>
        <w:ind w:left="643"/>
        <w:rPr>
          <w:szCs w:val="22"/>
          <w:lang w:eastAsia="ko-KR"/>
        </w:rPr>
      </w:pPr>
      <w:r>
        <w:rPr>
          <w:szCs w:val="22"/>
          <w:lang w:eastAsia="ko-KR"/>
        </w:rPr>
        <w:t>A: BSS channel.</w:t>
      </w:r>
    </w:p>
    <w:p w14:paraId="5300E524" w14:textId="65A61455" w:rsidR="001D72C6" w:rsidRDefault="001D72C6" w:rsidP="001D72C6">
      <w:pPr>
        <w:pStyle w:val="ListParagraph"/>
        <w:ind w:left="643"/>
        <w:rPr>
          <w:szCs w:val="22"/>
          <w:lang w:eastAsia="ko-KR"/>
        </w:rPr>
      </w:pPr>
      <w:r>
        <w:rPr>
          <w:szCs w:val="22"/>
          <w:lang w:eastAsia="ko-KR"/>
        </w:rPr>
        <w:t xml:space="preserve">C: slide 4, why would AP MLD overlap two links? AP </w:t>
      </w:r>
      <w:r w:rsidR="005C13DE">
        <w:rPr>
          <w:szCs w:val="22"/>
          <w:lang w:eastAsia="ko-KR"/>
        </w:rPr>
        <w:t xml:space="preserve">can </w:t>
      </w:r>
      <w:r>
        <w:rPr>
          <w:szCs w:val="22"/>
          <w:lang w:eastAsia="ko-KR"/>
        </w:rPr>
        <w:t>just select other operating channel</w:t>
      </w:r>
      <w:r w:rsidR="005C13DE">
        <w:rPr>
          <w:szCs w:val="22"/>
          <w:lang w:eastAsia="ko-KR"/>
        </w:rPr>
        <w:t xml:space="preserve"> which is not overlapped</w:t>
      </w:r>
      <w:r>
        <w:rPr>
          <w:szCs w:val="22"/>
          <w:lang w:eastAsia="ko-KR"/>
        </w:rPr>
        <w:t>.</w:t>
      </w:r>
    </w:p>
    <w:p w14:paraId="18ACE206" w14:textId="2D01C7DC" w:rsidR="001D72C6" w:rsidRDefault="001D72C6" w:rsidP="001D72C6">
      <w:pPr>
        <w:pStyle w:val="ListParagraph"/>
        <w:ind w:left="643"/>
        <w:rPr>
          <w:szCs w:val="22"/>
          <w:lang w:eastAsia="ko-KR"/>
        </w:rPr>
      </w:pPr>
      <w:r>
        <w:rPr>
          <w:szCs w:val="22"/>
          <w:lang w:eastAsia="ko-KR"/>
        </w:rPr>
        <w:t>A: But it could be possible.</w:t>
      </w:r>
    </w:p>
    <w:p w14:paraId="142D682A" w14:textId="645696D7" w:rsidR="001D72C6" w:rsidRDefault="001D72C6" w:rsidP="001D72C6">
      <w:pPr>
        <w:pStyle w:val="ListParagraph"/>
        <w:ind w:left="643"/>
        <w:rPr>
          <w:szCs w:val="22"/>
          <w:lang w:eastAsia="ko-KR"/>
        </w:rPr>
      </w:pPr>
      <w:r>
        <w:rPr>
          <w:szCs w:val="22"/>
          <w:lang w:eastAsia="ko-KR"/>
        </w:rPr>
        <w:t>C: If we aligned with overlapped link 1 and link2, what is the benefit of this?</w:t>
      </w:r>
    </w:p>
    <w:p w14:paraId="68E5B050" w14:textId="30EE2577" w:rsidR="001D72C6" w:rsidRDefault="001D72C6" w:rsidP="001D72C6">
      <w:pPr>
        <w:pStyle w:val="ListParagraph"/>
        <w:ind w:left="643"/>
        <w:rPr>
          <w:szCs w:val="22"/>
          <w:lang w:eastAsia="ko-KR"/>
        </w:rPr>
      </w:pPr>
      <w:r>
        <w:rPr>
          <w:szCs w:val="22"/>
          <w:lang w:eastAsia="ko-KR"/>
        </w:rPr>
        <w:t xml:space="preserve">A: I don’t see any benefit. </w:t>
      </w:r>
      <w:r w:rsidR="00863F45">
        <w:rPr>
          <w:szCs w:val="22"/>
          <w:lang w:eastAsia="ko-KR"/>
        </w:rPr>
        <w:t>I don’t just want to restrict it.</w:t>
      </w:r>
    </w:p>
    <w:p w14:paraId="26128E69" w14:textId="531D0A0E" w:rsidR="00863F45" w:rsidRDefault="00863F45" w:rsidP="001D72C6">
      <w:pPr>
        <w:pStyle w:val="ListParagraph"/>
        <w:ind w:left="643"/>
        <w:rPr>
          <w:szCs w:val="22"/>
          <w:lang w:eastAsia="ko-KR"/>
        </w:rPr>
      </w:pPr>
      <w:r>
        <w:rPr>
          <w:szCs w:val="22"/>
          <w:lang w:eastAsia="ko-KR"/>
        </w:rPr>
        <w:t>C: slide 5, do we allow this overlapped channels? Each channel seperates each other?</w:t>
      </w:r>
      <w:r w:rsidR="0059331F">
        <w:rPr>
          <w:szCs w:val="22"/>
          <w:lang w:eastAsia="ko-KR"/>
        </w:rPr>
        <w:t xml:space="preserve"> </w:t>
      </w:r>
    </w:p>
    <w:p w14:paraId="1F7E80B9" w14:textId="377C0A58" w:rsidR="0059331F" w:rsidRDefault="0059331F" w:rsidP="001D72C6">
      <w:pPr>
        <w:pStyle w:val="ListParagraph"/>
        <w:ind w:left="643"/>
        <w:rPr>
          <w:szCs w:val="22"/>
          <w:lang w:eastAsia="ko-KR"/>
        </w:rPr>
      </w:pPr>
      <w:r>
        <w:rPr>
          <w:szCs w:val="22"/>
          <w:lang w:eastAsia="ko-KR"/>
        </w:rPr>
        <w:t>A: According to this SFD text, I think it’s possible.</w:t>
      </w:r>
    </w:p>
    <w:p w14:paraId="2F66EC07" w14:textId="1A7998A5" w:rsidR="005C13DE" w:rsidRDefault="0059331F" w:rsidP="001D72C6">
      <w:pPr>
        <w:pStyle w:val="ListParagraph"/>
        <w:ind w:left="643"/>
        <w:rPr>
          <w:szCs w:val="22"/>
          <w:lang w:eastAsia="ko-KR"/>
        </w:rPr>
      </w:pPr>
      <w:r>
        <w:rPr>
          <w:szCs w:val="22"/>
          <w:lang w:eastAsia="ko-KR"/>
        </w:rPr>
        <w:t>C: I’ll check it.</w:t>
      </w:r>
    </w:p>
    <w:p w14:paraId="4A56C02B" w14:textId="77777777" w:rsidR="00863F45" w:rsidRDefault="00863F45" w:rsidP="001D72C6">
      <w:pPr>
        <w:pStyle w:val="ListParagraph"/>
        <w:ind w:left="643"/>
        <w:rPr>
          <w:szCs w:val="22"/>
          <w:lang w:eastAsia="ko-KR"/>
        </w:rPr>
      </w:pPr>
    </w:p>
    <w:p w14:paraId="0E7CEBD6" w14:textId="0C4FFF5C" w:rsidR="005B534E" w:rsidRPr="00863F45" w:rsidRDefault="00863F45" w:rsidP="007C1A92">
      <w:pPr>
        <w:pStyle w:val="ListParagraph"/>
        <w:numPr>
          <w:ilvl w:val="0"/>
          <w:numId w:val="45"/>
        </w:numPr>
        <w:rPr>
          <w:szCs w:val="22"/>
          <w:lang w:val="en-US"/>
        </w:rPr>
      </w:pPr>
      <w:r>
        <w:rPr>
          <w:b/>
          <w:bCs/>
          <w:szCs w:val="22"/>
          <w:lang w:val="x-none"/>
        </w:rPr>
        <w:t xml:space="preserve">SP2: </w:t>
      </w:r>
      <w:r w:rsidR="005B534E" w:rsidRPr="00863F45">
        <w:rPr>
          <w:b/>
          <w:bCs/>
          <w:szCs w:val="22"/>
          <w:lang w:val="x-none"/>
        </w:rPr>
        <w:t>Do you support that an AP MLD shall configure a multi-link using channels that are not overlapped each other?</w:t>
      </w:r>
    </w:p>
    <w:p w14:paraId="75C71FEA" w14:textId="393CDB45" w:rsidR="00863F45" w:rsidRPr="00863F45" w:rsidRDefault="00863F45" w:rsidP="00863F45">
      <w:pPr>
        <w:pStyle w:val="ListParagraph"/>
        <w:ind w:left="643"/>
        <w:rPr>
          <w:szCs w:val="22"/>
          <w:lang w:eastAsia="ko-KR"/>
        </w:rPr>
      </w:pPr>
      <w:r>
        <w:rPr>
          <w:rFonts w:hint="eastAsia"/>
          <w:szCs w:val="22"/>
          <w:lang w:eastAsia="ko-KR"/>
        </w:rPr>
        <w:t>C: We don</w:t>
      </w:r>
      <w:r>
        <w:rPr>
          <w:szCs w:val="22"/>
          <w:lang w:eastAsia="ko-KR"/>
        </w:rPr>
        <w:t>’t need this</w:t>
      </w:r>
      <w:r w:rsidR="005C13DE">
        <w:rPr>
          <w:szCs w:val="22"/>
          <w:lang w:eastAsia="ko-KR"/>
        </w:rPr>
        <w:t xml:space="preserve"> SP because</w:t>
      </w:r>
      <w:r>
        <w:rPr>
          <w:szCs w:val="22"/>
          <w:lang w:eastAsia="ko-KR"/>
        </w:rPr>
        <w:t xml:space="preserve"> </w:t>
      </w:r>
      <w:r w:rsidR="005C13DE">
        <w:rPr>
          <w:szCs w:val="22"/>
          <w:lang w:eastAsia="ko-KR"/>
        </w:rPr>
        <w:t>w</w:t>
      </w:r>
      <w:r>
        <w:rPr>
          <w:szCs w:val="22"/>
          <w:lang w:eastAsia="ko-KR"/>
        </w:rPr>
        <w:t xml:space="preserve">e may consider </w:t>
      </w:r>
      <w:r w:rsidR="005C13DE">
        <w:rPr>
          <w:szCs w:val="22"/>
          <w:lang w:eastAsia="ko-KR"/>
        </w:rPr>
        <w:t>the overlapped channel</w:t>
      </w:r>
      <w:r>
        <w:rPr>
          <w:szCs w:val="22"/>
          <w:lang w:eastAsia="ko-KR"/>
        </w:rPr>
        <w:t xml:space="preserve"> later</w:t>
      </w:r>
      <w:r w:rsidR="005C13DE">
        <w:rPr>
          <w:szCs w:val="22"/>
          <w:lang w:eastAsia="ko-KR"/>
        </w:rPr>
        <w:t xml:space="preserve"> (R2)</w:t>
      </w:r>
      <w:r>
        <w:rPr>
          <w:szCs w:val="22"/>
          <w:lang w:eastAsia="ko-KR"/>
        </w:rPr>
        <w:t>.</w:t>
      </w:r>
      <w:r w:rsidR="005C13DE">
        <w:rPr>
          <w:szCs w:val="22"/>
          <w:lang w:eastAsia="ko-KR"/>
        </w:rPr>
        <w:t xml:space="preserve"> But we don’t consider it in R1.</w:t>
      </w:r>
      <w:r>
        <w:rPr>
          <w:szCs w:val="22"/>
          <w:lang w:eastAsia="ko-KR"/>
        </w:rPr>
        <w:t xml:space="preserve"> I don’t see problem on what you described.</w:t>
      </w:r>
    </w:p>
    <w:p w14:paraId="7ABB4CD5" w14:textId="7C9D97E8" w:rsidR="00863F45" w:rsidRDefault="00863F45" w:rsidP="001D72C6">
      <w:pPr>
        <w:pStyle w:val="ListParagraph"/>
        <w:ind w:left="643"/>
        <w:rPr>
          <w:szCs w:val="22"/>
          <w:lang w:eastAsia="ko-KR"/>
        </w:rPr>
      </w:pPr>
      <w:r>
        <w:rPr>
          <w:szCs w:val="22"/>
          <w:lang w:eastAsia="ko-KR"/>
        </w:rPr>
        <w:t>C: BSS operating channel makes sense. I will support it.</w:t>
      </w:r>
    </w:p>
    <w:p w14:paraId="5FF43699" w14:textId="7E1D2092" w:rsidR="00863F45" w:rsidRDefault="00863F45" w:rsidP="001D72C6">
      <w:pPr>
        <w:pStyle w:val="ListParagraph"/>
        <w:ind w:left="643"/>
        <w:rPr>
          <w:szCs w:val="22"/>
          <w:lang w:eastAsia="ko-KR"/>
        </w:rPr>
      </w:pPr>
      <w:r w:rsidRPr="00863F45">
        <w:rPr>
          <w:rFonts w:hint="eastAsia"/>
          <w:szCs w:val="22"/>
          <w:highlight w:val="red"/>
          <w:lang w:eastAsia="ko-KR"/>
        </w:rPr>
        <w:t>27/19/21</w:t>
      </w:r>
    </w:p>
    <w:p w14:paraId="3319C165" w14:textId="77777777" w:rsidR="00863F45" w:rsidRDefault="00863F45" w:rsidP="001D72C6">
      <w:pPr>
        <w:pStyle w:val="ListParagraph"/>
        <w:ind w:left="643"/>
        <w:rPr>
          <w:szCs w:val="22"/>
          <w:lang w:eastAsia="ko-KR"/>
        </w:rPr>
      </w:pPr>
    </w:p>
    <w:p w14:paraId="233D329D" w14:textId="77777777" w:rsidR="00863F45" w:rsidRDefault="00374CF8" w:rsidP="007C1A92">
      <w:pPr>
        <w:pStyle w:val="ListParagraph"/>
        <w:numPr>
          <w:ilvl w:val="0"/>
          <w:numId w:val="42"/>
        </w:numPr>
        <w:rPr>
          <w:sz w:val="22"/>
          <w:szCs w:val="22"/>
        </w:rPr>
      </w:pPr>
      <w:hyperlink r:id="rId106" w:history="1">
        <w:hyperlink r:id="rId107" w:history="1">
          <w:r w:rsidR="00863F45" w:rsidRPr="00C017AE">
            <w:rPr>
              <w:rStyle w:val="Hyperlink"/>
              <w:sz w:val="22"/>
              <w:szCs w:val="22"/>
            </w:rPr>
            <w:t>757r</w:t>
          </w:r>
        </w:hyperlink>
        <w:r w:rsidR="00863F45" w:rsidRPr="00C017AE">
          <w:rPr>
            <w:rStyle w:val="Hyperlink"/>
            <w:sz w:val="22"/>
            <w:szCs w:val="22"/>
          </w:rPr>
          <w:t>1</w:t>
        </w:r>
      </w:hyperlink>
      <w:r w:rsidR="00863F45" w:rsidRPr="00E27B88">
        <w:rPr>
          <w:sz w:val="22"/>
          <w:szCs w:val="22"/>
        </w:rPr>
        <w:t xml:space="preserve"> ML fragmentation</w:t>
      </w:r>
      <w:r w:rsidR="00863F45" w:rsidRPr="00E27B88">
        <w:rPr>
          <w:sz w:val="22"/>
          <w:szCs w:val="22"/>
        </w:rPr>
        <w:tab/>
      </w:r>
      <w:r w:rsidR="00863F45">
        <w:rPr>
          <w:sz w:val="22"/>
          <w:szCs w:val="22"/>
        </w:rPr>
        <w:tab/>
      </w:r>
      <w:r w:rsidR="00863F45">
        <w:rPr>
          <w:sz w:val="22"/>
          <w:szCs w:val="22"/>
        </w:rPr>
        <w:tab/>
      </w:r>
      <w:r w:rsidR="00863F45">
        <w:rPr>
          <w:sz w:val="22"/>
          <w:szCs w:val="22"/>
        </w:rPr>
        <w:tab/>
      </w:r>
      <w:r w:rsidR="00863F45">
        <w:rPr>
          <w:sz w:val="22"/>
          <w:szCs w:val="22"/>
        </w:rPr>
        <w:tab/>
        <w:t xml:space="preserve">         (</w:t>
      </w:r>
      <w:r w:rsidR="00863F45" w:rsidRPr="00E27B88">
        <w:rPr>
          <w:sz w:val="22"/>
          <w:szCs w:val="22"/>
        </w:rPr>
        <w:t>Po-Kai Huang</w:t>
      </w:r>
      <w:r w:rsidR="00863F45">
        <w:rPr>
          <w:sz w:val="22"/>
          <w:szCs w:val="22"/>
        </w:rPr>
        <w:t>)</w:t>
      </w:r>
    </w:p>
    <w:p w14:paraId="2D22D8E2" w14:textId="3CB9AA04" w:rsidR="0059331F" w:rsidRDefault="0059331F" w:rsidP="0059331F">
      <w:pPr>
        <w:pStyle w:val="ListParagraph"/>
        <w:ind w:left="643"/>
        <w:rPr>
          <w:sz w:val="22"/>
          <w:szCs w:val="22"/>
        </w:rPr>
      </w:pPr>
      <w:r>
        <w:rPr>
          <w:sz w:val="22"/>
          <w:szCs w:val="22"/>
        </w:rPr>
        <w:t>Discussion:</w:t>
      </w:r>
    </w:p>
    <w:p w14:paraId="2CE733C4" w14:textId="5AADFB12" w:rsidR="0059331F" w:rsidRDefault="0059331F" w:rsidP="0059331F">
      <w:pPr>
        <w:pStyle w:val="ListParagraph"/>
        <w:ind w:left="643"/>
        <w:rPr>
          <w:sz w:val="22"/>
          <w:szCs w:val="22"/>
        </w:rPr>
      </w:pPr>
      <w:r>
        <w:rPr>
          <w:sz w:val="22"/>
          <w:szCs w:val="22"/>
        </w:rPr>
        <w:t>C: PPDU alignment the frame is needed. If you don’t allow this in R1, how can the alignment do?</w:t>
      </w:r>
    </w:p>
    <w:p w14:paraId="63EEC950" w14:textId="2A74D2C3" w:rsidR="0059331F" w:rsidRDefault="0059331F" w:rsidP="0059331F">
      <w:pPr>
        <w:pStyle w:val="ListParagraph"/>
        <w:ind w:left="643"/>
        <w:rPr>
          <w:sz w:val="22"/>
          <w:szCs w:val="22"/>
        </w:rPr>
      </w:pPr>
      <w:r>
        <w:rPr>
          <w:sz w:val="22"/>
          <w:szCs w:val="22"/>
        </w:rPr>
        <w:t xml:space="preserve">A: Padding can be used. </w:t>
      </w:r>
    </w:p>
    <w:p w14:paraId="5F85C8CA" w14:textId="797CC0C9" w:rsidR="0059331F" w:rsidRDefault="0059331F" w:rsidP="0059331F">
      <w:pPr>
        <w:pStyle w:val="ListParagraph"/>
        <w:ind w:left="643"/>
        <w:rPr>
          <w:sz w:val="22"/>
          <w:szCs w:val="22"/>
        </w:rPr>
      </w:pPr>
      <w:r>
        <w:rPr>
          <w:sz w:val="22"/>
          <w:szCs w:val="22"/>
        </w:rPr>
        <w:t>C: Padding can waste resource. I wanna fragment.</w:t>
      </w:r>
    </w:p>
    <w:p w14:paraId="5EC65376" w14:textId="088912E1" w:rsidR="0059331F" w:rsidRDefault="0059331F" w:rsidP="0059331F">
      <w:pPr>
        <w:pStyle w:val="ListParagraph"/>
        <w:ind w:left="643"/>
        <w:rPr>
          <w:sz w:val="22"/>
          <w:szCs w:val="22"/>
        </w:rPr>
      </w:pPr>
      <w:r>
        <w:rPr>
          <w:sz w:val="22"/>
          <w:szCs w:val="22"/>
        </w:rPr>
        <w:t>C: Jay’s comment is valid. Need fragment.</w:t>
      </w:r>
    </w:p>
    <w:p w14:paraId="4A85C2A5" w14:textId="5C7D3C12" w:rsidR="0059331F" w:rsidRDefault="0059331F" w:rsidP="0059331F">
      <w:pPr>
        <w:pStyle w:val="ListParagraph"/>
        <w:ind w:left="643"/>
        <w:rPr>
          <w:sz w:val="22"/>
          <w:szCs w:val="22"/>
        </w:rPr>
      </w:pPr>
      <w:r>
        <w:rPr>
          <w:sz w:val="22"/>
          <w:szCs w:val="22"/>
        </w:rPr>
        <w:t>C: For common MPDU length, is there any strong motivation?</w:t>
      </w:r>
    </w:p>
    <w:p w14:paraId="665CBB47" w14:textId="77777777" w:rsidR="00ED683B" w:rsidRDefault="0059331F" w:rsidP="0059331F">
      <w:pPr>
        <w:pStyle w:val="ListParagraph"/>
        <w:ind w:left="643"/>
        <w:rPr>
          <w:sz w:val="22"/>
          <w:szCs w:val="22"/>
        </w:rPr>
      </w:pPr>
      <w:r>
        <w:rPr>
          <w:sz w:val="22"/>
          <w:szCs w:val="22"/>
        </w:rPr>
        <w:t>C:</w:t>
      </w:r>
      <w:r w:rsidR="00ED683B">
        <w:rPr>
          <w:sz w:val="22"/>
          <w:szCs w:val="22"/>
        </w:rPr>
        <w:t>no fragmentation in R2?</w:t>
      </w:r>
    </w:p>
    <w:p w14:paraId="4B765CCC" w14:textId="11346EC0" w:rsidR="0059331F" w:rsidRDefault="00ED683B" w:rsidP="0059331F">
      <w:pPr>
        <w:pStyle w:val="ListParagraph"/>
        <w:ind w:left="643"/>
        <w:rPr>
          <w:sz w:val="22"/>
          <w:szCs w:val="22"/>
        </w:rPr>
      </w:pPr>
      <w:r>
        <w:rPr>
          <w:sz w:val="22"/>
          <w:szCs w:val="22"/>
        </w:rPr>
        <w:t>C: I have the same opinion on fragment. I think it’s a capability. What does it mean R1 or R2?</w:t>
      </w:r>
      <w:r w:rsidR="0059331F">
        <w:rPr>
          <w:sz w:val="22"/>
          <w:szCs w:val="22"/>
        </w:rPr>
        <w:t xml:space="preserve"> </w:t>
      </w:r>
    </w:p>
    <w:p w14:paraId="23896663" w14:textId="472E2D9A" w:rsidR="00ED683B" w:rsidRDefault="00ED683B" w:rsidP="0059331F">
      <w:pPr>
        <w:pStyle w:val="ListParagraph"/>
        <w:ind w:left="643"/>
        <w:rPr>
          <w:sz w:val="22"/>
          <w:szCs w:val="22"/>
        </w:rPr>
      </w:pPr>
      <w:r>
        <w:rPr>
          <w:sz w:val="22"/>
          <w:szCs w:val="22"/>
        </w:rPr>
        <w:t>A: I’m not touching the</w:t>
      </w:r>
      <w:r w:rsidR="008F4DAC">
        <w:rPr>
          <w:sz w:val="22"/>
          <w:szCs w:val="22"/>
        </w:rPr>
        <w:t xml:space="preserve"> detailed</w:t>
      </w:r>
      <w:r>
        <w:rPr>
          <w:sz w:val="22"/>
          <w:szCs w:val="22"/>
        </w:rPr>
        <w:t xml:space="preserve"> capability design. Abhi will provide it. </w:t>
      </w:r>
    </w:p>
    <w:p w14:paraId="25956E7C" w14:textId="2FA4250D" w:rsidR="00ED683B" w:rsidRDefault="00ED683B" w:rsidP="0059331F">
      <w:pPr>
        <w:pStyle w:val="ListParagraph"/>
        <w:ind w:left="643"/>
        <w:rPr>
          <w:sz w:val="22"/>
          <w:szCs w:val="22"/>
        </w:rPr>
      </w:pPr>
      <w:r>
        <w:rPr>
          <w:sz w:val="22"/>
          <w:szCs w:val="22"/>
        </w:rPr>
        <w:t>I’ll have defer this</w:t>
      </w:r>
      <w:r w:rsidR="008F4DAC">
        <w:rPr>
          <w:sz w:val="22"/>
          <w:szCs w:val="22"/>
        </w:rPr>
        <w:t xml:space="preserve"> SP</w:t>
      </w:r>
    </w:p>
    <w:p w14:paraId="7C6A6B70" w14:textId="77777777" w:rsidR="00ED683B" w:rsidRDefault="00ED683B" w:rsidP="0059331F">
      <w:pPr>
        <w:pStyle w:val="ListParagraph"/>
        <w:ind w:left="643"/>
        <w:rPr>
          <w:sz w:val="22"/>
          <w:szCs w:val="22"/>
        </w:rPr>
      </w:pPr>
    </w:p>
    <w:p w14:paraId="72AE70A5" w14:textId="2924534B" w:rsidR="00ED683B" w:rsidRPr="00120C7E" w:rsidRDefault="00ED683B" w:rsidP="0059331F">
      <w:pPr>
        <w:pStyle w:val="ListParagraph"/>
        <w:ind w:left="643"/>
        <w:rPr>
          <w:b/>
          <w:sz w:val="22"/>
          <w:szCs w:val="22"/>
        </w:rPr>
      </w:pPr>
      <w:r w:rsidRPr="00120C7E">
        <w:rPr>
          <w:b/>
          <w:sz w:val="22"/>
          <w:szCs w:val="22"/>
        </w:rPr>
        <w:lastRenderedPageBreak/>
        <w:t>Adjuourn at 21:45 EDT.</w:t>
      </w:r>
    </w:p>
    <w:p w14:paraId="35491ADD" w14:textId="4C575B18" w:rsidR="00BF3634" w:rsidRDefault="00BF3634" w:rsidP="00BF3634">
      <w:pPr>
        <w:rPr>
          <w:b/>
          <w:u w:val="single"/>
        </w:rPr>
      </w:pPr>
      <w:r>
        <w:rPr>
          <w:b/>
          <w:u w:val="single"/>
          <w:lang w:eastAsia="ko-KR"/>
        </w:rPr>
        <w:t>Monday, 17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50986ADF" w14:textId="77777777" w:rsidR="00BF3634" w:rsidRDefault="00BF3634" w:rsidP="00BF3634"/>
    <w:p w14:paraId="0248DE02" w14:textId="77777777" w:rsidR="00BF3634" w:rsidRDefault="00BF3634" w:rsidP="00BF3634">
      <w:r>
        <w:t>Chairman:</w:t>
      </w:r>
      <w:r w:rsidRPr="006215D1">
        <w:t xml:space="preserve"> </w:t>
      </w:r>
      <w:r>
        <w:t>Liwen Chu (NXP)</w:t>
      </w:r>
    </w:p>
    <w:p w14:paraId="4079A2E8" w14:textId="77777777" w:rsidR="00BF3634" w:rsidRDefault="00BF3634" w:rsidP="00BF3634">
      <w:r>
        <w:t>Secretary: Jeongki Kim (LG Electronics)</w:t>
      </w:r>
    </w:p>
    <w:p w14:paraId="156B7042" w14:textId="77777777" w:rsidR="00BF3634" w:rsidRDefault="00BF3634" w:rsidP="00BF3634"/>
    <w:p w14:paraId="55BE5384" w14:textId="77777777" w:rsidR="00BF3634" w:rsidRDefault="00BF3634" w:rsidP="00BF3634">
      <w:r>
        <w:t>This meeting took place using a webex session.</w:t>
      </w:r>
    </w:p>
    <w:p w14:paraId="0196C9FF" w14:textId="77777777" w:rsidR="00BF3634" w:rsidRDefault="00BF3634" w:rsidP="00BF3634">
      <w:pPr>
        <w:rPr>
          <w:b/>
          <w:u w:val="single"/>
        </w:rPr>
      </w:pPr>
    </w:p>
    <w:p w14:paraId="10CFE35A" w14:textId="77777777" w:rsidR="00BF3634" w:rsidRDefault="00BF3634" w:rsidP="00BF3634">
      <w:pPr>
        <w:rPr>
          <w:b/>
        </w:rPr>
      </w:pPr>
      <w:r>
        <w:rPr>
          <w:b/>
        </w:rPr>
        <w:t>Introduction</w:t>
      </w:r>
    </w:p>
    <w:p w14:paraId="1251B184" w14:textId="77777777" w:rsidR="00BF3634" w:rsidRDefault="00BF3634" w:rsidP="00BF3634">
      <w:pPr>
        <w:numPr>
          <w:ilvl w:val="0"/>
          <w:numId w:val="46"/>
        </w:numPr>
      </w:pPr>
      <w:r>
        <w:t>The Chair (Liwen, NXP) calls the meeting to order at 19:04am EDT. The Chair introduces himself and the Secretary, Jeongki Kim (LG)</w:t>
      </w:r>
    </w:p>
    <w:p w14:paraId="6313CE4F" w14:textId="77777777" w:rsidR="00BF3634" w:rsidRDefault="00BF3634" w:rsidP="00BF3634">
      <w:pPr>
        <w:numPr>
          <w:ilvl w:val="0"/>
          <w:numId w:val="46"/>
        </w:numPr>
      </w:pPr>
      <w:r>
        <w:t>The Chair goes through the 802 and 802.11 IPR policy and procedures and asks if there is anyone that is aware of any potentially essential patents. Nobody speaks up.</w:t>
      </w:r>
    </w:p>
    <w:p w14:paraId="09DE9B7C" w14:textId="77777777" w:rsidR="00BF3634" w:rsidRPr="00157ED2" w:rsidRDefault="00BF3634" w:rsidP="00BF3634">
      <w:pPr>
        <w:numPr>
          <w:ilvl w:val="0"/>
          <w:numId w:val="46"/>
        </w:numPr>
      </w:pPr>
      <w:r w:rsidRPr="00157ED2">
        <w:t>The Chair recommends using IMAT for recording the attendance.</w:t>
      </w:r>
    </w:p>
    <w:p w14:paraId="3BFF99B2" w14:textId="77777777" w:rsidR="00BF3634" w:rsidRPr="00157ED2" w:rsidRDefault="00BF3634" w:rsidP="00BF3634">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57B81D9A" w14:textId="77777777" w:rsidR="00BF3634" w:rsidRDefault="00BF3634" w:rsidP="00BF3634">
      <w:pPr>
        <w:pStyle w:val="ListParagraph"/>
        <w:numPr>
          <w:ilvl w:val="2"/>
          <w:numId w:val="2"/>
        </w:numPr>
        <w:rPr>
          <w:sz w:val="22"/>
          <w:lang w:val="en-US"/>
        </w:rPr>
      </w:pPr>
      <w:r w:rsidRPr="00157ED2">
        <w:rPr>
          <w:sz w:val="22"/>
          <w:lang w:val="en-US"/>
        </w:rPr>
        <w:t xml:space="preserve">1) login to </w:t>
      </w:r>
      <w:hyperlink r:id="rId108"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D5471EA" w14:textId="77777777" w:rsidR="00BF3634" w:rsidRPr="00157ED2" w:rsidRDefault="00BF3634" w:rsidP="00BF3634">
      <w:pPr>
        <w:pStyle w:val="ListParagraph"/>
        <w:numPr>
          <w:ilvl w:val="1"/>
          <w:numId w:val="2"/>
        </w:numPr>
        <w:rPr>
          <w:sz w:val="22"/>
          <w:lang w:val="en-US"/>
        </w:rPr>
      </w:pPr>
      <w:r>
        <w:rPr>
          <w:sz w:val="22"/>
        </w:rPr>
        <w:t xml:space="preserve">If you are unable to record the attendance via </w:t>
      </w:r>
      <w:hyperlink r:id="rId109"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110"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1" w:history="1">
        <w:r w:rsidRPr="00132C67">
          <w:rPr>
            <w:rStyle w:val="Hyperlink"/>
            <w:sz w:val="22"/>
            <w:szCs w:val="22"/>
          </w:rPr>
          <w:t>jeongki.kim@lge.com</w:t>
        </w:r>
      </w:hyperlink>
      <w:r w:rsidRPr="00E6799D">
        <w:rPr>
          <w:sz w:val="22"/>
          <w:szCs w:val="22"/>
        </w:rPr>
        <w:t>)</w:t>
      </w:r>
    </w:p>
    <w:p w14:paraId="3BA2F719" w14:textId="77777777" w:rsidR="00BF3634" w:rsidRDefault="00BF3634" w:rsidP="00BF363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6559454" w14:textId="77777777" w:rsidR="000E2D8C" w:rsidRDefault="000E2D8C" w:rsidP="00BF3634">
      <w:pPr>
        <w:ind w:left="1440"/>
        <w:rPr>
          <w:b/>
        </w:rPr>
      </w:pPr>
    </w:p>
    <w:tbl>
      <w:tblPr>
        <w:tblW w:w="9915" w:type="dxa"/>
        <w:tblCellMar>
          <w:left w:w="0" w:type="dxa"/>
          <w:right w:w="0" w:type="dxa"/>
        </w:tblCellMar>
        <w:tblLook w:val="04A0" w:firstRow="1" w:lastRow="0" w:firstColumn="1" w:lastColumn="0" w:noHBand="0" w:noVBand="1"/>
      </w:tblPr>
      <w:tblGrid>
        <w:gridCol w:w="1060"/>
        <w:gridCol w:w="2680"/>
        <w:gridCol w:w="6175"/>
      </w:tblGrid>
      <w:tr w:rsidR="000E2D8C" w14:paraId="1BB5DE36" w14:textId="77777777" w:rsidTr="000E2D8C">
        <w:trPr>
          <w:trHeight w:val="300"/>
        </w:trPr>
        <w:tc>
          <w:tcPr>
            <w:tcW w:w="1060" w:type="dxa"/>
            <w:noWrap/>
            <w:tcMar>
              <w:top w:w="15" w:type="dxa"/>
              <w:left w:w="15" w:type="dxa"/>
              <w:bottom w:w="0" w:type="dxa"/>
              <w:right w:w="15" w:type="dxa"/>
            </w:tcMar>
            <w:vAlign w:val="bottom"/>
            <w:hideMark/>
          </w:tcPr>
          <w:p w14:paraId="1FA02E40" w14:textId="77777777" w:rsidR="000E2D8C" w:rsidRDefault="000E2D8C">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5F1B1B40" w14:textId="77777777" w:rsidR="000E2D8C" w:rsidRDefault="000E2D8C">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2DF14376" w14:textId="77777777" w:rsidR="000E2D8C" w:rsidRDefault="000E2D8C">
            <w:pPr>
              <w:rPr>
                <w:rFonts w:ascii="Calibri" w:hAnsi="Calibri" w:cs="Calibri"/>
                <w:color w:val="000000"/>
                <w:kern w:val="2"/>
                <w:szCs w:val="22"/>
              </w:rPr>
            </w:pPr>
            <w:r>
              <w:rPr>
                <w:rFonts w:ascii="Calibri" w:hAnsi="Calibri" w:cs="Calibri"/>
                <w:color w:val="000000"/>
                <w:kern w:val="2"/>
                <w:szCs w:val="22"/>
              </w:rPr>
              <w:t>Affiliation</w:t>
            </w:r>
          </w:p>
        </w:tc>
      </w:tr>
      <w:tr w:rsidR="000E2D8C" w14:paraId="3160F117" w14:textId="77777777" w:rsidTr="000E2D8C">
        <w:trPr>
          <w:trHeight w:val="300"/>
        </w:trPr>
        <w:tc>
          <w:tcPr>
            <w:tcW w:w="0" w:type="auto"/>
            <w:noWrap/>
            <w:tcMar>
              <w:top w:w="15" w:type="dxa"/>
              <w:left w:w="15" w:type="dxa"/>
              <w:bottom w:w="0" w:type="dxa"/>
              <w:right w:w="15" w:type="dxa"/>
            </w:tcMar>
            <w:vAlign w:val="bottom"/>
            <w:hideMark/>
          </w:tcPr>
          <w:p w14:paraId="2B1A770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1548D2D" w14:textId="77777777" w:rsidR="000E2D8C" w:rsidRDefault="000E2D8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3B8BE15"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19DB193F" w14:textId="77777777" w:rsidTr="000E2D8C">
        <w:trPr>
          <w:trHeight w:val="300"/>
        </w:trPr>
        <w:tc>
          <w:tcPr>
            <w:tcW w:w="0" w:type="auto"/>
            <w:noWrap/>
            <w:tcMar>
              <w:top w:w="15" w:type="dxa"/>
              <w:left w:w="15" w:type="dxa"/>
              <w:bottom w:w="0" w:type="dxa"/>
              <w:right w:w="15" w:type="dxa"/>
            </w:tcMar>
            <w:vAlign w:val="bottom"/>
            <w:hideMark/>
          </w:tcPr>
          <w:p w14:paraId="6F0DC17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DC2EDD4" w14:textId="77777777" w:rsidR="000E2D8C" w:rsidRDefault="000E2D8C">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3A2ADFDE" w14:textId="77777777" w:rsidR="000E2D8C" w:rsidRDefault="000E2D8C">
            <w:pPr>
              <w:rPr>
                <w:rFonts w:ascii="Calibri" w:hAnsi="Calibri" w:cs="Calibri"/>
                <w:color w:val="000000"/>
                <w:kern w:val="2"/>
                <w:szCs w:val="22"/>
              </w:rPr>
            </w:pPr>
            <w:r>
              <w:rPr>
                <w:rFonts w:ascii="Calibri" w:hAnsi="Calibri" w:cs="Calibri"/>
                <w:color w:val="000000"/>
                <w:kern w:val="2"/>
                <w:szCs w:val="22"/>
              </w:rPr>
              <w:t>TOSHIBA Corporation</w:t>
            </w:r>
          </w:p>
        </w:tc>
      </w:tr>
      <w:tr w:rsidR="000E2D8C" w14:paraId="33B7664F" w14:textId="77777777" w:rsidTr="000E2D8C">
        <w:trPr>
          <w:trHeight w:val="300"/>
        </w:trPr>
        <w:tc>
          <w:tcPr>
            <w:tcW w:w="0" w:type="auto"/>
            <w:noWrap/>
            <w:tcMar>
              <w:top w:w="15" w:type="dxa"/>
              <w:left w:w="15" w:type="dxa"/>
              <w:bottom w:w="0" w:type="dxa"/>
              <w:right w:w="15" w:type="dxa"/>
            </w:tcMar>
            <w:vAlign w:val="bottom"/>
            <w:hideMark/>
          </w:tcPr>
          <w:p w14:paraId="056458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59CA10B" w14:textId="77777777" w:rsidR="000E2D8C" w:rsidRDefault="000E2D8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4DB14BD"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1E83D03" w14:textId="77777777" w:rsidTr="000E2D8C">
        <w:trPr>
          <w:trHeight w:val="300"/>
        </w:trPr>
        <w:tc>
          <w:tcPr>
            <w:tcW w:w="0" w:type="auto"/>
            <w:noWrap/>
            <w:tcMar>
              <w:top w:w="15" w:type="dxa"/>
              <w:left w:w="15" w:type="dxa"/>
              <w:bottom w:w="0" w:type="dxa"/>
              <w:right w:w="15" w:type="dxa"/>
            </w:tcMar>
            <w:vAlign w:val="bottom"/>
            <w:hideMark/>
          </w:tcPr>
          <w:p w14:paraId="1DDCC1C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902203F" w14:textId="77777777" w:rsidR="000E2D8C" w:rsidRDefault="000E2D8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219BD28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30A2412" w14:textId="77777777" w:rsidTr="000E2D8C">
        <w:trPr>
          <w:trHeight w:val="300"/>
        </w:trPr>
        <w:tc>
          <w:tcPr>
            <w:tcW w:w="0" w:type="auto"/>
            <w:noWrap/>
            <w:tcMar>
              <w:top w:w="15" w:type="dxa"/>
              <w:left w:w="15" w:type="dxa"/>
              <w:bottom w:w="0" w:type="dxa"/>
              <w:right w:w="15" w:type="dxa"/>
            </w:tcMar>
            <w:vAlign w:val="bottom"/>
            <w:hideMark/>
          </w:tcPr>
          <w:p w14:paraId="7579903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39EEFE3" w14:textId="77777777" w:rsidR="000E2D8C" w:rsidRDefault="000E2D8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365CA2F"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6592728" w14:textId="77777777" w:rsidTr="000E2D8C">
        <w:trPr>
          <w:trHeight w:val="300"/>
        </w:trPr>
        <w:tc>
          <w:tcPr>
            <w:tcW w:w="0" w:type="auto"/>
            <w:noWrap/>
            <w:tcMar>
              <w:top w:w="15" w:type="dxa"/>
              <w:left w:w="15" w:type="dxa"/>
              <w:bottom w:w="0" w:type="dxa"/>
              <w:right w:w="15" w:type="dxa"/>
            </w:tcMar>
            <w:vAlign w:val="bottom"/>
            <w:hideMark/>
          </w:tcPr>
          <w:p w14:paraId="7716ACD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BF0A571" w14:textId="77777777" w:rsidR="000E2D8C" w:rsidRDefault="000E2D8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A07BFE3" w14:textId="77777777" w:rsidR="000E2D8C" w:rsidRDefault="000E2D8C">
            <w:pPr>
              <w:rPr>
                <w:rFonts w:ascii="Calibri" w:hAnsi="Calibri" w:cs="Calibri"/>
                <w:color w:val="000000"/>
                <w:kern w:val="2"/>
                <w:szCs w:val="22"/>
              </w:rPr>
            </w:pPr>
            <w:r>
              <w:rPr>
                <w:rFonts w:ascii="Calibri" w:hAnsi="Calibri" w:cs="Calibri"/>
                <w:color w:val="000000"/>
                <w:kern w:val="2"/>
                <w:szCs w:val="22"/>
              </w:rPr>
              <w:t>IITP RAS</w:t>
            </w:r>
          </w:p>
        </w:tc>
      </w:tr>
      <w:tr w:rsidR="000E2D8C" w14:paraId="7FF36598" w14:textId="77777777" w:rsidTr="000E2D8C">
        <w:trPr>
          <w:trHeight w:val="300"/>
        </w:trPr>
        <w:tc>
          <w:tcPr>
            <w:tcW w:w="0" w:type="auto"/>
            <w:noWrap/>
            <w:tcMar>
              <w:top w:w="15" w:type="dxa"/>
              <w:left w:w="15" w:type="dxa"/>
              <w:bottom w:w="0" w:type="dxa"/>
              <w:right w:w="15" w:type="dxa"/>
            </w:tcMar>
            <w:vAlign w:val="bottom"/>
            <w:hideMark/>
          </w:tcPr>
          <w:p w14:paraId="153FEC2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0530D46" w14:textId="77777777" w:rsidR="000E2D8C" w:rsidRDefault="000E2D8C">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D311B5C" w14:textId="77777777" w:rsidR="000E2D8C" w:rsidRDefault="000E2D8C">
            <w:pPr>
              <w:rPr>
                <w:rFonts w:ascii="Calibri" w:hAnsi="Calibri" w:cs="Calibri"/>
                <w:color w:val="000000"/>
                <w:kern w:val="2"/>
                <w:szCs w:val="22"/>
              </w:rPr>
            </w:pPr>
            <w:r>
              <w:rPr>
                <w:rFonts w:ascii="Calibri" w:hAnsi="Calibri" w:cs="Calibri"/>
                <w:color w:val="000000"/>
                <w:kern w:val="2"/>
                <w:szCs w:val="22"/>
              </w:rPr>
              <w:t>Canon Research Centre France</w:t>
            </w:r>
          </w:p>
        </w:tc>
      </w:tr>
      <w:tr w:rsidR="000E2D8C" w14:paraId="4905C8ED" w14:textId="77777777" w:rsidTr="000E2D8C">
        <w:trPr>
          <w:trHeight w:val="300"/>
        </w:trPr>
        <w:tc>
          <w:tcPr>
            <w:tcW w:w="0" w:type="auto"/>
            <w:noWrap/>
            <w:tcMar>
              <w:top w:w="15" w:type="dxa"/>
              <w:left w:w="15" w:type="dxa"/>
              <w:bottom w:w="0" w:type="dxa"/>
              <w:right w:w="15" w:type="dxa"/>
            </w:tcMar>
            <w:vAlign w:val="bottom"/>
            <w:hideMark/>
          </w:tcPr>
          <w:p w14:paraId="378D7BD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9D5D308" w14:textId="77777777" w:rsidR="000E2D8C" w:rsidRDefault="000E2D8C">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2B0DBC8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0A9D14D5" w14:textId="77777777" w:rsidTr="000E2D8C">
        <w:trPr>
          <w:trHeight w:val="300"/>
        </w:trPr>
        <w:tc>
          <w:tcPr>
            <w:tcW w:w="0" w:type="auto"/>
            <w:noWrap/>
            <w:tcMar>
              <w:top w:w="15" w:type="dxa"/>
              <w:left w:w="15" w:type="dxa"/>
              <w:bottom w:w="0" w:type="dxa"/>
              <w:right w:w="15" w:type="dxa"/>
            </w:tcMar>
            <w:vAlign w:val="bottom"/>
            <w:hideMark/>
          </w:tcPr>
          <w:p w14:paraId="7DFA160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2C9E0D" w14:textId="77777777" w:rsidR="000E2D8C" w:rsidRDefault="000E2D8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0B854E2" w14:textId="77777777" w:rsidR="000E2D8C" w:rsidRDefault="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8790ED7" w14:textId="77777777" w:rsidTr="000E2D8C">
        <w:trPr>
          <w:trHeight w:val="300"/>
        </w:trPr>
        <w:tc>
          <w:tcPr>
            <w:tcW w:w="0" w:type="auto"/>
            <w:noWrap/>
            <w:tcMar>
              <w:top w:w="15" w:type="dxa"/>
              <w:left w:w="15" w:type="dxa"/>
              <w:bottom w:w="0" w:type="dxa"/>
              <w:right w:w="15" w:type="dxa"/>
            </w:tcMar>
            <w:vAlign w:val="bottom"/>
            <w:hideMark/>
          </w:tcPr>
          <w:p w14:paraId="4734E1B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C49F2B" w14:textId="77777777" w:rsidR="000E2D8C" w:rsidRDefault="000E2D8C">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5C1B257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1DE01C66" w14:textId="77777777" w:rsidTr="000E2D8C">
        <w:trPr>
          <w:trHeight w:val="300"/>
        </w:trPr>
        <w:tc>
          <w:tcPr>
            <w:tcW w:w="0" w:type="auto"/>
            <w:noWrap/>
            <w:tcMar>
              <w:top w:w="15" w:type="dxa"/>
              <w:left w:w="15" w:type="dxa"/>
              <w:bottom w:w="0" w:type="dxa"/>
              <w:right w:w="15" w:type="dxa"/>
            </w:tcMar>
            <w:vAlign w:val="bottom"/>
            <w:hideMark/>
          </w:tcPr>
          <w:p w14:paraId="773B01F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DC6E228" w14:textId="77777777" w:rsidR="000E2D8C" w:rsidRDefault="000E2D8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1DEDD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3E78ED27" w14:textId="77777777" w:rsidTr="000E2D8C">
        <w:trPr>
          <w:trHeight w:val="300"/>
        </w:trPr>
        <w:tc>
          <w:tcPr>
            <w:tcW w:w="0" w:type="auto"/>
            <w:noWrap/>
            <w:tcMar>
              <w:top w:w="15" w:type="dxa"/>
              <w:left w:w="15" w:type="dxa"/>
              <w:bottom w:w="0" w:type="dxa"/>
              <w:right w:w="15" w:type="dxa"/>
            </w:tcMar>
            <w:vAlign w:val="bottom"/>
            <w:hideMark/>
          </w:tcPr>
          <w:p w14:paraId="39AE2B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9B776AE" w14:textId="77777777" w:rsidR="000E2D8C" w:rsidRDefault="000E2D8C">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E50D7F0" w14:textId="77777777" w:rsidR="000E2D8C" w:rsidRDefault="000E2D8C">
            <w:pPr>
              <w:rPr>
                <w:rFonts w:ascii="Calibri" w:hAnsi="Calibri" w:cs="Calibri"/>
                <w:color w:val="000000"/>
                <w:kern w:val="2"/>
                <w:szCs w:val="22"/>
              </w:rPr>
            </w:pPr>
            <w:r>
              <w:rPr>
                <w:rFonts w:ascii="Calibri" w:hAnsi="Calibri" w:cs="Calibri"/>
                <w:color w:val="000000"/>
                <w:kern w:val="2"/>
                <w:szCs w:val="22"/>
              </w:rPr>
              <w:t>MaxLinear Corp</w:t>
            </w:r>
          </w:p>
        </w:tc>
      </w:tr>
      <w:tr w:rsidR="000E2D8C" w14:paraId="57D06FF2" w14:textId="77777777" w:rsidTr="000E2D8C">
        <w:trPr>
          <w:trHeight w:val="300"/>
        </w:trPr>
        <w:tc>
          <w:tcPr>
            <w:tcW w:w="0" w:type="auto"/>
            <w:noWrap/>
            <w:tcMar>
              <w:top w:w="15" w:type="dxa"/>
              <w:left w:w="15" w:type="dxa"/>
              <w:bottom w:w="0" w:type="dxa"/>
              <w:right w:w="15" w:type="dxa"/>
            </w:tcMar>
            <w:vAlign w:val="bottom"/>
            <w:hideMark/>
          </w:tcPr>
          <w:p w14:paraId="402EB84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B603DBB" w14:textId="77777777" w:rsidR="000E2D8C" w:rsidRDefault="000E2D8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62D02C8" w14:textId="77777777" w:rsidR="000E2D8C" w:rsidRDefault="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141D93DF" w14:textId="77777777" w:rsidTr="000E2D8C">
        <w:trPr>
          <w:trHeight w:val="300"/>
        </w:trPr>
        <w:tc>
          <w:tcPr>
            <w:tcW w:w="0" w:type="auto"/>
            <w:noWrap/>
            <w:tcMar>
              <w:top w:w="15" w:type="dxa"/>
              <w:left w:w="15" w:type="dxa"/>
              <w:bottom w:w="0" w:type="dxa"/>
              <w:right w:w="15" w:type="dxa"/>
            </w:tcMar>
            <w:vAlign w:val="bottom"/>
            <w:hideMark/>
          </w:tcPr>
          <w:p w14:paraId="726387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F42073E" w14:textId="77777777" w:rsidR="000E2D8C" w:rsidRDefault="000E2D8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31CD4D3" w14:textId="77777777" w:rsidR="000E2D8C" w:rsidRDefault="000E2D8C">
            <w:pPr>
              <w:rPr>
                <w:rFonts w:ascii="Calibri" w:hAnsi="Calibri" w:cs="Calibri"/>
                <w:color w:val="000000"/>
                <w:kern w:val="2"/>
                <w:szCs w:val="22"/>
              </w:rPr>
            </w:pPr>
            <w:r>
              <w:rPr>
                <w:rFonts w:ascii="Calibri" w:hAnsi="Calibri" w:cs="Calibri"/>
                <w:color w:val="000000"/>
                <w:kern w:val="2"/>
                <w:szCs w:val="22"/>
              </w:rPr>
              <w:t>Panasonic Asia Pacific Pte Ltd.</w:t>
            </w:r>
          </w:p>
        </w:tc>
      </w:tr>
      <w:tr w:rsidR="000E2D8C" w14:paraId="1C441EB2" w14:textId="77777777" w:rsidTr="000E2D8C">
        <w:trPr>
          <w:trHeight w:val="300"/>
        </w:trPr>
        <w:tc>
          <w:tcPr>
            <w:tcW w:w="0" w:type="auto"/>
            <w:noWrap/>
            <w:tcMar>
              <w:top w:w="15" w:type="dxa"/>
              <w:left w:w="15" w:type="dxa"/>
              <w:bottom w:w="0" w:type="dxa"/>
              <w:right w:w="15" w:type="dxa"/>
            </w:tcMar>
            <w:vAlign w:val="bottom"/>
            <w:hideMark/>
          </w:tcPr>
          <w:p w14:paraId="4DBE97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3B75FB1" w14:textId="77777777" w:rsidR="000E2D8C" w:rsidRDefault="000E2D8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CDED953" w14:textId="77777777" w:rsidR="000E2D8C" w:rsidRDefault="000E2D8C">
            <w:pPr>
              <w:rPr>
                <w:rFonts w:ascii="Calibri" w:hAnsi="Calibri" w:cs="Calibri"/>
                <w:color w:val="000000"/>
                <w:kern w:val="2"/>
                <w:szCs w:val="22"/>
              </w:rPr>
            </w:pPr>
            <w:r>
              <w:rPr>
                <w:rFonts w:ascii="Calibri" w:hAnsi="Calibri" w:cs="Calibri"/>
                <w:color w:val="000000"/>
                <w:kern w:val="2"/>
                <w:szCs w:val="22"/>
              </w:rPr>
              <w:t>Realtek Semiconductor Corp.</w:t>
            </w:r>
          </w:p>
        </w:tc>
      </w:tr>
      <w:tr w:rsidR="000E2D8C" w14:paraId="30A95076" w14:textId="77777777" w:rsidTr="000E2D8C">
        <w:trPr>
          <w:trHeight w:val="300"/>
        </w:trPr>
        <w:tc>
          <w:tcPr>
            <w:tcW w:w="0" w:type="auto"/>
            <w:noWrap/>
            <w:tcMar>
              <w:top w:w="15" w:type="dxa"/>
              <w:left w:w="15" w:type="dxa"/>
              <w:bottom w:w="0" w:type="dxa"/>
              <w:right w:w="15" w:type="dxa"/>
            </w:tcMar>
            <w:vAlign w:val="bottom"/>
            <w:hideMark/>
          </w:tcPr>
          <w:p w14:paraId="7C5A487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E9AC0BE" w14:textId="77777777" w:rsidR="000E2D8C" w:rsidRDefault="000E2D8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1E105D4"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CBA3A50" w14:textId="77777777" w:rsidTr="000E2D8C">
        <w:trPr>
          <w:trHeight w:val="300"/>
        </w:trPr>
        <w:tc>
          <w:tcPr>
            <w:tcW w:w="0" w:type="auto"/>
            <w:noWrap/>
            <w:tcMar>
              <w:top w:w="15" w:type="dxa"/>
              <w:left w:w="15" w:type="dxa"/>
              <w:bottom w:w="0" w:type="dxa"/>
              <w:right w:w="15" w:type="dxa"/>
            </w:tcMar>
            <w:vAlign w:val="bottom"/>
            <w:hideMark/>
          </w:tcPr>
          <w:p w14:paraId="6A808C6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97D5A3" w14:textId="77777777" w:rsidR="000E2D8C" w:rsidRDefault="000E2D8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BEBB637" w14:textId="77777777" w:rsidR="000E2D8C" w:rsidRDefault="000E2D8C">
            <w:pPr>
              <w:rPr>
                <w:rFonts w:ascii="Calibri" w:hAnsi="Calibri" w:cs="Calibri"/>
                <w:color w:val="000000"/>
                <w:kern w:val="2"/>
                <w:szCs w:val="22"/>
              </w:rPr>
            </w:pPr>
            <w:r>
              <w:rPr>
                <w:rFonts w:ascii="Calibri" w:hAnsi="Calibri" w:cs="Calibri"/>
                <w:color w:val="000000"/>
                <w:kern w:val="2"/>
                <w:szCs w:val="22"/>
              </w:rPr>
              <w:t>Perspecta Labs Inc.</w:t>
            </w:r>
          </w:p>
        </w:tc>
      </w:tr>
      <w:tr w:rsidR="000E2D8C" w14:paraId="20F71728" w14:textId="77777777" w:rsidTr="000E2D8C">
        <w:trPr>
          <w:trHeight w:val="300"/>
        </w:trPr>
        <w:tc>
          <w:tcPr>
            <w:tcW w:w="0" w:type="auto"/>
            <w:noWrap/>
            <w:tcMar>
              <w:top w:w="15" w:type="dxa"/>
              <w:left w:w="15" w:type="dxa"/>
              <w:bottom w:w="0" w:type="dxa"/>
              <w:right w:w="15" w:type="dxa"/>
            </w:tcMar>
            <w:vAlign w:val="bottom"/>
            <w:hideMark/>
          </w:tcPr>
          <w:p w14:paraId="6F5C033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F3AA32" w14:textId="77777777" w:rsidR="000E2D8C" w:rsidRDefault="000E2D8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9D524F2"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7EBDEC44" w14:textId="77777777" w:rsidTr="000E2D8C">
        <w:trPr>
          <w:trHeight w:val="300"/>
        </w:trPr>
        <w:tc>
          <w:tcPr>
            <w:tcW w:w="0" w:type="auto"/>
            <w:noWrap/>
            <w:tcMar>
              <w:top w:w="15" w:type="dxa"/>
              <w:left w:w="15" w:type="dxa"/>
              <w:bottom w:w="0" w:type="dxa"/>
              <w:right w:w="15" w:type="dxa"/>
            </w:tcMar>
            <w:vAlign w:val="bottom"/>
            <w:hideMark/>
          </w:tcPr>
          <w:p w14:paraId="424018B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00433A" w14:textId="77777777" w:rsidR="000E2D8C" w:rsidRDefault="000E2D8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51FC4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C08A678" w14:textId="77777777" w:rsidTr="000E2D8C">
        <w:trPr>
          <w:trHeight w:val="300"/>
        </w:trPr>
        <w:tc>
          <w:tcPr>
            <w:tcW w:w="0" w:type="auto"/>
            <w:noWrap/>
            <w:tcMar>
              <w:top w:w="15" w:type="dxa"/>
              <w:left w:w="15" w:type="dxa"/>
              <w:bottom w:w="0" w:type="dxa"/>
              <w:right w:w="15" w:type="dxa"/>
            </w:tcMar>
            <w:vAlign w:val="bottom"/>
            <w:hideMark/>
          </w:tcPr>
          <w:p w14:paraId="571DF8E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3E23D56" w14:textId="77777777" w:rsidR="000E2D8C" w:rsidRDefault="000E2D8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957E569" w14:textId="77777777" w:rsidR="000E2D8C" w:rsidRDefault="000E2D8C">
            <w:pPr>
              <w:rPr>
                <w:rFonts w:ascii="Calibri" w:hAnsi="Calibri" w:cs="Calibri"/>
                <w:color w:val="000000"/>
                <w:kern w:val="2"/>
                <w:szCs w:val="22"/>
              </w:rPr>
            </w:pPr>
            <w:r>
              <w:rPr>
                <w:rFonts w:ascii="Calibri" w:hAnsi="Calibri" w:cs="Calibri"/>
                <w:color w:val="000000"/>
                <w:kern w:val="2"/>
                <w:szCs w:val="22"/>
              </w:rPr>
              <w:t>Xiaomi Inc.</w:t>
            </w:r>
          </w:p>
        </w:tc>
      </w:tr>
      <w:tr w:rsidR="000E2D8C" w14:paraId="3C61084A" w14:textId="77777777" w:rsidTr="000E2D8C">
        <w:trPr>
          <w:trHeight w:val="300"/>
        </w:trPr>
        <w:tc>
          <w:tcPr>
            <w:tcW w:w="0" w:type="auto"/>
            <w:noWrap/>
            <w:tcMar>
              <w:top w:w="15" w:type="dxa"/>
              <w:left w:w="15" w:type="dxa"/>
              <w:bottom w:w="0" w:type="dxa"/>
              <w:right w:w="15" w:type="dxa"/>
            </w:tcMar>
            <w:vAlign w:val="bottom"/>
            <w:hideMark/>
          </w:tcPr>
          <w:p w14:paraId="42E6FB59"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2455030" w14:textId="77777777" w:rsidR="000E2D8C" w:rsidRDefault="000E2D8C">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8220686"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4B95D486" w14:textId="77777777" w:rsidTr="000E2D8C">
        <w:trPr>
          <w:trHeight w:val="300"/>
        </w:trPr>
        <w:tc>
          <w:tcPr>
            <w:tcW w:w="0" w:type="auto"/>
            <w:noWrap/>
            <w:tcMar>
              <w:top w:w="15" w:type="dxa"/>
              <w:left w:w="15" w:type="dxa"/>
              <w:bottom w:w="0" w:type="dxa"/>
              <w:right w:w="15" w:type="dxa"/>
            </w:tcMar>
            <w:vAlign w:val="bottom"/>
            <w:hideMark/>
          </w:tcPr>
          <w:p w14:paraId="7187CEE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21973D3" w14:textId="77777777" w:rsidR="000E2D8C" w:rsidRDefault="000E2D8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57D1B87" w14:textId="77777777" w:rsidR="000E2D8C" w:rsidRDefault="000E2D8C">
            <w:pPr>
              <w:rPr>
                <w:rFonts w:ascii="Calibri" w:hAnsi="Calibri" w:cs="Calibri"/>
                <w:color w:val="000000"/>
                <w:kern w:val="2"/>
                <w:szCs w:val="22"/>
              </w:rPr>
            </w:pPr>
            <w:r>
              <w:rPr>
                <w:rFonts w:ascii="Calibri" w:hAnsi="Calibri" w:cs="Calibri"/>
                <w:color w:val="000000"/>
                <w:kern w:val="2"/>
                <w:szCs w:val="22"/>
              </w:rPr>
              <w:t>ZTE TX Inc</w:t>
            </w:r>
          </w:p>
        </w:tc>
      </w:tr>
      <w:tr w:rsidR="000E2D8C" w14:paraId="675AFFF5" w14:textId="77777777" w:rsidTr="000E2D8C">
        <w:trPr>
          <w:trHeight w:val="300"/>
        </w:trPr>
        <w:tc>
          <w:tcPr>
            <w:tcW w:w="0" w:type="auto"/>
            <w:noWrap/>
            <w:tcMar>
              <w:top w:w="15" w:type="dxa"/>
              <w:left w:w="15" w:type="dxa"/>
              <w:bottom w:w="0" w:type="dxa"/>
              <w:right w:w="15" w:type="dxa"/>
            </w:tcMar>
            <w:vAlign w:val="bottom"/>
            <w:hideMark/>
          </w:tcPr>
          <w:p w14:paraId="4E06F84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C700007" w14:textId="77777777" w:rsidR="000E2D8C" w:rsidRDefault="000E2D8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FBE01E1"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91E1F6A" w14:textId="77777777" w:rsidTr="000E2D8C">
        <w:trPr>
          <w:trHeight w:val="300"/>
        </w:trPr>
        <w:tc>
          <w:tcPr>
            <w:tcW w:w="0" w:type="auto"/>
            <w:noWrap/>
            <w:tcMar>
              <w:top w:w="15" w:type="dxa"/>
              <w:left w:w="15" w:type="dxa"/>
              <w:bottom w:w="0" w:type="dxa"/>
              <w:right w:w="15" w:type="dxa"/>
            </w:tcMar>
            <w:vAlign w:val="bottom"/>
            <w:hideMark/>
          </w:tcPr>
          <w:p w14:paraId="291A578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729BF994" w14:textId="77777777" w:rsidR="000E2D8C" w:rsidRDefault="000E2D8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64C29D6C"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ADC74E3" w14:textId="77777777" w:rsidTr="000E2D8C">
        <w:trPr>
          <w:trHeight w:val="300"/>
        </w:trPr>
        <w:tc>
          <w:tcPr>
            <w:tcW w:w="0" w:type="auto"/>
            <w:noWrap/>
            <w:tcMar>
              <w:top w:w="15" w:type="dxa"/>
              <w:left w:w="15" w:type="dxa"/>
              <w:bottom w:w="0" w:type="dxa"/>
              <w:right w:w="15" w:type="dxa"/>
            </w:tcMar>
            <w:vAlign w:val="bottom"/>
            <w:hideMark/>
          </w:tcPr>
          <w:p w14:paraId="33A7DD8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9EB6554" w14:textId="77777777" w:rsidR="000E2D8C" w:rsidRDefault="000E2D8C">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69B3210"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F66F264" w14:textId="77777777" w:rsidTr="000E2D8C">
        <w:trPr>
          <w:trHeight w:val="300"/>
        </w:trPr>
        <w:tc>
          <w:tcPr>
            <w:tcW w:w="0" w:type="auto"/>
            <w:noWrap/>
            <w:tcMar>
              <w:top w:w="15" w:type="dxa"/>
              <w:left w:w="15" w:type="dxa"/>
              <w:bottom w:w="0" w:type="dxa"/>
              <w:right w:w="15" w:type="dxa"/>
            </w:tcMar>
            <w:vAlign w:val="bottom"/>
            <w:hideMark/>
          </w:tcPr>
          <w:p w14:paraId="267D29F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ABED799" w14:textId="77777777" w:rsidR="000E2D8C" w:rsidRDefault="000E2D8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661C24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9981454" w14:textId="77777777" w:rsidTr="000E2D8C">
        <w:trPr>
          <w:trHeight w:val="300"/>
        </w:trPr>
        <w:tc>
          <w:tcPr>
            <w:tcW w:w="0" w:type="auto"/>
            <w:noWrap/>
            <w:tcMar>
              <w:top w:w="15" w:type="dxa"/>
              <w:left w:w="15" w:type="dxa"/>
              <w:bottom w:w="0" w:type="dxa"/>
              <w:right w:w="15" w:type="dxa"/>
            </w:tcMar>
            <w:vAlign w:val="bottom"/>
            <w:hideMark/>
          </w:tcPr>
          <w:p w14:paraId="4B6D9CA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1F8098" w14:textId="77777777" w:rsidR="000E2D8C" w:rsidRDefault="000E2D8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E951D7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5B80861" w14:textId="77777777" w:rsidTr="000E2D8C">
        <w:trPr>
          <w:trHeight w:val="300"/>
        </w:trPr>
        <w:tc>
          <w:tcPr>
            <w:tcW w:w="0" w:type="auto"/>
            <w:noWrap/>
            <w:tcMar>
              <w:top w:w="15" w:type="dxa"/>
              <w:left w:w="15" w:type="dxa"/>
              <w:bottom w:w="0" w:type="dxa"/>
              <w:right w:w="15" w:type="dxa"/>
            </w:tcMar>
            <w:vAlign w:val="bottom"/>
            <w:hideMark/>
          </w:tcPr>
          <w:p w14:paraId="3A50B9E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5F88F29" w14:textId="77777777" w:rsidR="000E2D8C" w:rsidRDefault="000E2D8C">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B98F33B" w14:textId="77777777" w:rsidR="000E2D8C" w:rsidRDefault="000E2D8C">
            <w:pPr>
              <w:rPr>
                <w:rFonts w:ascii="Calibri" w:hAnsi="Calibri" w:cs="Calibri"/>
                <w:color w:val="000000"/>
                <w:kern w:val="2"/>
                <w:szCs w:val="22"/>
              </w:rPr>
            </w:pPr>
            <w:r>
              <w:rPr>
                <w:rFonts w:ascii="Calibri" w:hAnsi="Calibri" w:cs="Calibri"/>
                <w:color w:val="000000"/>
                <w:kern w:val="2"/>
                <w:szCs w:val="22"/>
              </w:rPr>
              <w:t>Ruckus/CommScope</w:t>
            </w:r>
          </w:p>
        </w:tc>
      </w:tr>
      <w:tr w:rsidR="000E2D8C" w14:paraId="03D7AA97" w14:textId="77777777" w:rsidTr="000E2D8C">
        <w:trPr>
          <w:trHeight w:val="300"/>
        </w:trPr>
        <w:tc>
          <w:tcPr>
            <w:tcW w:w="0" w:type="auto"/>
            <w:noWrap/>
            <w:tcMar>
              <w:top w:w="15" w:type="dxa"/>
              <w:left w:w="15" w:type="dxa"/>
              <w:bottom w:w="0" w:type="dxa"/>
              <w:right w:w="15" w:type="dxa"/>
            </w:tcMar>
            <w:vAlign w:val="bottom"/>
            <w:hideMark/>
          </w:tcPr>
          <w:p w14:paraId="60266B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CF4D812" w14:textId="77777777" w:rsidR="000E2D8C" w:rsidRDefault="000E2D8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811F459" w14:textId="77777777" w:rsidR="000E2D8C" w:rsidRDefault="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76B350D3" w14:textId="77777777" w:rsidTr="000E2D8C">
        <w:trPr>
          <w:trHeight w:val="300"/>
        </w:trPr>
        <w:tc>
          <w:tcPr>
            <w:tcW w:w="0" w:type="auto"/>
            <w:noWrap/>
            <w:tcMar>
              <w:top w:w="15" w:type="dxa"/>
              <w:left w:w="15" w:type="dxa"/>
              <w:bottom w:w="0" w:type="dxa"/>
              <w:right w:w="15" w:type="dxa"/>
            </w:tcMar>
            <w:vAlign w:val="bottom"/>
            <w:hideMark/>
          </w:tcPr>
          <w:p w14:paraId="03B8157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81B0E1A" w14:textId="77777777" w:rsidR="000E2D8C" w:rsidRDefault="000E2D8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0F8DFEC" w14:textId="77777777" w:rsidR="000E2D8C" w:rsidRDefault="000E2D8C">
            <w:pPr>
              <w:rPr>
                <w:rFonts w:ascii="Calibri" w:hAnsi="Calibri" w:cs="Calibri"/>
                <w:color w:val="000000"/>
                <w:kern w:val="2"/>
                <w:szCs w:val="22"/>
              </w:rPr>
            </w:pPr>
            <w:r>
              <w:rPr>
                <w:rFonts w:ascii="Calibri" w:hAnsi="Calibri" w:cs="Calibri"/>
                <w:color w:val="000000"/>
                <w:kern w:val="2"/>
                <w:szCs w:val="22"/>
              </w:rPr>
              <w:t>Facebook</w:t>
            </w:r>
          </w:p>
        </w:tc>
      </w:tr>
      <w:tr w:rsidR="000E2D8C" w14:paraId="27F88C32" w14:textId="77777777" w:rsidTr="000E2D8C">
        <w:trPr>
          <w:trHeight w:val="300"/>
        </w:trPr>
        <w:tc>
          <w:tcPr>
            <w:tcW w:w="0" w:type="auto"/>
            <w:noWrap/>
            <w:tcMar>
              <w:top w:w="15" w:type="dxa"/>
              <w:left w:w="15" w:type="dxa"/>
              <w:bottom w:w="0" w:type="dxa"/>
              <w:right w:w="15" w:type="dxa"/>
            </w:tcMar>
            <w:vAlign w:val="bottom"/>
            <w:hideMark/>
          </w:tcPr>
          <w:p w14:paraId="5830A4A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D29EAE4" w14:textId="77777777" w:rsidR="000E2D8C" w:rsidRDefault="000E2D8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C252491"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3724FCFC" w14:textId="77777777" w:rsidTr="000E2D8C">
        <w:trPr>
          <w:trHeight w:val="300"/>
        </w:trPr>
        <w:tc>
          <w:tcPr>
            <w:tcW w:w="0" w:type="auto"/>
            <w:noWrap/>
            <w:tcMar>
              <w:top w:w="15" w:type="dxa"/>
              <w:left w:w="15" w:type="dxa"/>
              <w:bottom w:w="0" w:type="dxa"/>
              <w:right w:w="15" w:type="dxa"/>
            </w:tcMar>
            <w:vAlign w:val="bottom"/>
            <w:hideMark/>
          </w:tcPr>
          <w:p w14:paraId="0527128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6FDF5D8" w14:textId="77777777" w:rsidR="000E2D8C" w:rsidRDefault="000E2D8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7CD3989"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854CFDC" w14:textId="77777777" w:rsidTr="000E2D8C">
        <w:trPr>
          <w:trHeight w:val="300"/>
        </w:trPr>
        <w:tc>
          <w:tcPr>
            <w:tcW w:w="0" w:type="auto"/>
            <w:noWrap/>
            <w:tcMar>
              <w:top w:w="15" w:type="dxa"/>
              <w:left w:w="15" w:type="dxa"/>
              <w:bottom w:w="0" w:type="dxa"/>
              <w:right w:w="15" w:type="dxa"/>
            </w:tcMar>
            <w:vAlign w:val="bottom"/>
            <w:hideMark/>
          </w:tcPr>
          <w:p w14:paraId="210A1C9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BF702C1" w14:textId="77777777" w:rsidR="000E2D8C" w:rsidRDefault="000E2D8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E31674C"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0D2557C6" w14:textId="77777777" w:rsidTr="000E2D8C">
        <w:trPr>
          <w:trHeight w:val="300"/>
        </w:trPr>
        <w:tc>
          <w:tcPr>
            <w:tcW w:w="0" w:type="auto"/>
            <w:noWrap/>
            <w:tcMar>
              <w:top w:w="15" w:type="dxa"/>
              <w:left w:w="15" w:type="dxa"/>
              <w:bottom w:w="0" w:type="dxa"/>
              <w:right w:w="15" w:type="dxa"/>
            </w:tcMar>
            <w:vAlign w:val="bottom"/>
            <w:hideMark/>
          </w:tcPr>
          <w:p w14:paraId="68B7117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27289A" w14:textId="77777777" w:rsidR="000E2D8C" w:rsidRDefault="000E2D8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4D7243"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5B6C335A" w14:textId="77777777" w:rsidTr="000E2D8C">
        <w:trPr>
          <w:trHeight w:val="300"/>
        </w:trPr>
        <w:tc>
          <w:tcPr>
            <w:tcW w:w="0" w:type="auto"/>
            <w:noWrap/>
            <w:tcMar>
              <w:top w:w="15" w:type="dxa"/>
              <w:left w:w="15" w:type="dxa"/>
              <w:bottom w:w="0" w:type="dxa"/>
              <w:right w:w="15" w:type="dxa"/>
            </w:tcMar>
            <w:vAlign w:val="bottom"/>
            <w:hideMark/>
          </w:tcPr>
          <w:p w14:paraId="6CA4FBD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05DD700" w14:textId="77777777" w:rsidR="000E2D8C" w:rsidRDefault="000E2D8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B0DCC86"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634EE861" w14:textId="77777777" w:rsidTr="000E2D8C">
        <w:trPr>
          <w:trHeight w:val="300"/>
        </w:trPr>
        <w:tc>
          <w:tcPr>
            <w:tcW w:w="0" w:type="auto"/>
            <w:noWrap/>
            <w:tcMar>
              <w:top w:w="15" w:type="dxa"/>
              <w:left w:w="15" w:type="dxa"/>
              <w:bottom w:w="0" w:type="dxa"/>
              <w:right w:w="15" w:type="dxa"/>
            </w:tcMar>
            <w:vAlign w:val="bottom"/>
            <w:hideMark/>
          </w:tcPr>
          <w:p w14:paraId="60FAFB8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78F6EB7" w14:textId="77777777" w:rsidR="000E2D8C" w:rsidRDefault="000E2D8C">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749716B4" w14:textId="77777777" w:rsidR="000E2D8C" w:rsidRDefault="000E2D8C">
            <w:pPr>
              <w:rPr>
                <w:rFonts w:ascii="Calibri" w:hAnsi="Calibri" w:cs="Calibri"/>
                <w:color w:val="000000"/>
                <w:kern w:val="2"/>
                <w:szCs w:val="22"/>
              </w:rPr>
            </w:pPr>
            <w:r>
              <w:rPr>
                <w:rFonts w:ascii="Calibri" w:hAnsi="Calibri" w:cs="Calibri"/>
                <w:color w:val="000000"/>
                <w:kern w:val="2"/>
                <w:szCs w:val="22"/>
              </w:rPr>
              <w:t>Hyundai Motor Company</w:t>
            </w:r>
          </w:p>
        </w:tc>
      </w:tr>
      <w:tr w:rsidR="000E2D8C" w14:paraId="36DFD1E3" w14:textId="77777777" w:rsidTr="000E2D8C">
        <w:trPr>
          <w:trHeight w:val="300"/>
        </w:trPr>
        <w:tc>
          <w:tcPr>
            <w:tcW w:w="0" w:type="auto"/>
            <w:noWrap/>
            <w:tcMar>
              <w:top w:w="15" w:type="dxa"/>
              <w:left w:w="15" w:type="dxa"/>
              <w:bottom w:w="0" w:type="dxa"/>
              <w:right w:w="15" w:type="dxa"/>
            </w:tcMar>
            <w:vAlign w:val="bottom"/>
            <w:hideMark/>
          </w:tcPr>
          <w:p w14:paraId="6535CE2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C323369" w14:textId="77777777" w:rsidR="000E2D8C" w:rsidRDefault="000E2D8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CEB3869" w14:textId="77777777" w:rsidR="000E2D8C" w:rsidRDefault="000E2D8C">
            <w:pPr>
              <w:rPr>
                <w:rFonts w:ascii="Calibri" w:hAnsi="Calibri" w:cs="Calibri"/>
                <w:color w:val="000000"/>
                <w:kern w:val="2"/>
                <w:szCs w:val="22"/>
              </w:rPr>
            </w:pPr>
            <w:r>
              <w:rPr>
                <w:rFonts w:ascii="Calibri" w:hAnsi="Calibri" w:cs="Calibri"/>
                <w:color w:val="000000"/>
                <w:kern w:val="2"/>
                <w:szCs w:val="22"/>
              </w:rPr>
              <w:t>USDoT</w:t>
            </w:r>
          </w:p>
        </w:tc>
      </w:tr>
      <w:tr w:rsidR="000E2D8C" w14:paraId="2DCA820F" w14:textId="77777777" w:rsidTr="000E2D8C">
        <w:trPr>
          <w:trHeight w:val="300"/>
        </w:trPr>
        <w:tc>
          <w:tcPr>
            <w:tcW w:w="0" w:type="auto"/>
            <w:noWrap/>
            <w:tcMar>
              <w:top w:w="15" w:type="dxa"/>
              <w:left w:w="15" w:type="dxa"/>
              <w:bottom w:w="0" w:type="dxa"/>
              <w:right w:w="15" w:type="dxa"/>
            </w:tcMar>
            <w:vAlign w:val="bottom"/>
            <w:hideMark/>
          </w:tcPr>
          <w:p w14:paraId="4383BEB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3856BC" w14:textId="77777777" w:rsidR="000E2D8C" w:rsidRDefault="000E2D8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7C64457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723371B8" w14:textId="77777777" w:rsidTr="000E2D8C">
        <w:trPr>
          <w:trHeight w:val="300"/>
        </w:trPr>
        <w:tc>
          <w:tcPr>
            <w:tcW w:w="0" w:type="auto"/>
            <w:noWrap/>
            <w:tcMar>
              <w:top w:w="15" w:type="dxa"/>
              <w:left w:w="15" w:type="dxa"/>
              <w:bottom w:w="0" w:type="dxa"/>
              <w:right w:w="15" w:type="dxa"/>
            </w:tcMar>
            <w:vAlign w:val="bottom"/>
            <w:hideMark/>
          </w:tcPr>
          <w:p w14:paraId="4CEC556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1948BF0" w14:textId="77777777" w:rsidR="000E2D8C" w:rsidRDefault="000E2D8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AC928E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A042C5D" w14:textId="77777777" w:rsidTr="000E2D8C">
        <w:trPr>
          <w:trHeight w:val="300"/>
        </w:trPr>
        <w:tc>
          <w:tcPr>
            <w:tcW w:w="0" w:type="auto"/>
            <w:noWrap/>
            <w:tcMar>
              <w:top w:w="15" w:type="dxa"/>
              <w:left w:w="15" w:type="dxa"/>
              <w:bottom w:w="0" w:type="dxa"/>
              <w:right w:w="15" w:type="dxa"/>
            </w:tcMar>
            <w:vAlign w:val="bottom"/>
            <w:hideMark/>
          </w:tcPr>
          <w:p w14:paraId="3A9EA2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CAB9F7" w14:textId="77777777" w:rsidR="000E2D8C" w:rsidRDefault="000E2D8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64D2EA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78A30ED2" w14:textId="77777777" w:rsidTr="000E2D8C">
        <w:trPr>
          <w:trHeight w:val="300"/>
        </w:trPr>
        <w:tc>
          <w:tcPr>
            <w:tcW w:w="0" w:type="auto"/>
            <w:noWrap/>
            <w:tcMar>
              <w:top w:w="15" w:type="dxa"/>
              <w:left w:w="15" w:type="dxa"/>
              <w:bottom w:w="0" w:type="dxa"/>
              <w:right w:w="15" w:type="dxa"/>
            </w:tcMar>
            <w:vAlign w:val="bottom"/>
            <w:hideMark/>
          </w:tcPr>
          <w:p w14:paraId="4D26C83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3DCF845" w14:textId="77777777" w:rsidR="000E2D8C" w:rsidRDefault="000E2D8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2F2D51AC" w14:textId="77777777" w:rsidR="000E2D8C" w:rsidRDefault="000E2D8C">
            <w:pPr>
              <w:rPr>
                <w:rFonts w:ascii="Calibri" w:hAnsi="Calibri" w:cs="Calibri"/>
                <w:color w:val="000000"/>
                <w:kern w:val="2"/>
                <w:szCs w:val="22"/>
              </w:rPr>
            </w:pPr>
            <w:r>
              <w:rPr>
                <w:rFonts w:ascii="Calibri" w:hAnsi="Calibri" w:cs="Calibri"/>
                <w:color w:val="000000"/>
                <w:kern w:val="2"/>
                <w:szCs w:val="22"/>
              </w:rPr>
              <w:t>WILUS Inc</w:t>
            </w:r>
          </w:p>
        </w:tc>
      </w:tr>
      <w:tr w:rsidR="000E2D8C" w14:paraId="34CC3B9F" w14:textId="77777777" w:rsidTr="000E2D8C">
        <w:trPr>
          <w:trHeight w:val="300"/>
        </w:trPr>
        <w:tc>
          <w:tcPr>
            <w:tcW w:w="0" w:type="auto"/>
            <w:noWrap/>
            <w:tcMar>
              <w:top w:w="15" w:type="dxa"/>
              <w:left w:w="15" w:type="dxa"/>
              <w:bottom w:w="0" w:type="dxa"/>
              <w:right w:w="15" w:type="dxa"/>
            </w:tcMar>
            <w:vAlign w:val="bottom"/>
            <w:hideMark/>
          </w:tcPr>
          <w:p w14:paraId="227C783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1D9002" w14:textId="77777777" w:rsidR="000E2D8C" w:rsidRDefault="000E2D8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2A5A05" w14:textId="77777777" w:rsidR="000E2D8C" w:rsidRDefault="000E2D8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2D8C" w14:paraId="6C1AA1E3" w14:textId="77777777" w:rsidTr="000E2D8C">
        <w:trPr>
          <w:trHeight w:val="300"/>
        </w:trPr>
        <w:tc>
          <w:tcPr>
            <w:tcW w:w="0" w:type="auto"/>
            <w:noWrap/>
            <w:tcMar>
              <w:top w:w="15" w:type="dxa"/>
              <w:left w:w="15" w:type="dxa"/>
              <w:bottom w:w="0" w:type="dxa"/>
              <w:right w:w="15" w:type="dxa"/>
            </w:tcMar>
            <w:vAlign w:val="bottom"/>
            <w:hideMark/>
          </w:tcPr>
          <w:p w14:paraId="1A18196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992772E" w14:textId="77777777" w:rsidR="000E2D8C" w:rsidRDefault="000E2D8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2F2EA7D"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3BAEBA70" w14:textId="77777777" w:rsidTr="000E2D8C">
        <w:trPr>
          <w:trHeight w:val="300"/>
        </w:trPr>
        <w:tc>
          <w:tcPr>
            <w:tcW w:w="0" w:type="auto"/>
            <w:noWrap/>
            <w:tcMar>
              <w:top w:w="15" w:type="dxa"/>
              <w:left w:w="15" w:type="dxa"/>
              <w:bottom w:w="0" w:type="dxa"/>
              <w:right w:w="15" w:type="dxa"/>
            </w:tcMar>
            <w:vAlign w:val="bottom"/>
            <w:hideMark/>
          </w:tcPr>
          <w:p w14:paraId="54C171A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312A8C" w14:textId="77777777" w:rsidR="000E2D8C" w:rsidRDefault="000E2D8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539F668" w14:textId="77777777" w:rsidR="000E2D8C" w:rsidRDefault="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794DC80A" w14:textId="77777777" w:rsidTr="000E2D8C">
        <w:trPr>
          <w:trHeight w:val="300"/>
        </w:trPr>
        <w:tc>
          <w:tcPr>
            <w:tcW w:w="0" w:type="auto"/>
            <w:noWrap/>
            <w:tcMar>
              <w:top w:w="15" w:type="dxa"/>
              <w:left w:w="15" w:type="dxa"/>
              <w:bottom w:w="0" w:type="dxa"/>
              <w:right w:w="15" w:type="dxa"/>
            </w:tcMar>
            <w:vAlign w:val="bottom"/>
            <w:hideMark/>
          </w:tcPr>
          <w:p w14:paraId="39333F8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197DB3" w14:textId="77777777" w:rsidR="000E2D8C" w:rsidRDefault="000E2D8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F843CC" w14:textId="77777777" w:rsidR="000E2D8C" w:rsidRDefault="000E2D8C">
            <w:pPr>
              <w:rPr>
                <w:rFonts w:ascii="Calibri" w:hAnsi="Calibri" w:cs="Calibri"/>
                <w:color w:val="000000"/>
                <w:kern w:val="2"/>
                <w:szCs w:val="22"/>
              </w:rPr>
            </w:pPr>
            <w:r>
              <w:rPr>
                <w:rFonts w:ascii="Calibri" w:hAnsi="Calibri" w:cs="Calibri"/>
                <w:color w:val="000000"/>
                <w:kern w:val="2"/>
                <w:szCs w:val="22"/>
              </w:rPr>
              <w:t>NXP Semiconductors</w:t>
            </w:r>
          </w:p>
        </w:tc>
      </w:tr>
      <w:tr w:rsidR="000E2D8C" w14:paraId="3166451C" w14:textId="77777777" w:rsidTr="000E2D8C">
        <w:trPr>
          <w:trHeight w:val="300"/>
        </w:trPr>
        <w:tc>
          <w:tcPr>
            <w:tcW w:w="0" w:type="auto"/>
            <w:noWrap/>
            <w:tcMar>
              <w:top w:w="15" w:type="dxa"/>
              <w:left w:w="15" w:type="dxa"/>
              <w:bottom w:w="0" w:type="dxa"/>
              <w:right w:w="15" w:type="dxa"/>
            </w:tcMar>
            <w:vAlign w:val="bottom"/>
            <w:hideMark/>
          </w:tcPr>
          <w:p w14:paraId="38002D2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9D12561" w14:textId="77777777" w:rsidR="000E2D8C" w:rsidRDefault="000E2D8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793EFE0" w14:textId="77777777" w:rsidR="000E2D8C" w:rsidRDefault="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0402A08D" w14:textId="77777777" w:rsidTr="000E2D8C">
        <w:trPr>
          <w:trHeight w:val="300"/>
        </w:trPr>
        <w:tc>
          <w:tcPr>
            <w:tcW w:w="0" w:type="auto"/>
            <w:noWrap/>
            <w:tcMar>
              <w:top w:w="15" w:type="dxa"/>
              <w:left w:w="15" w:type="dxa"/>
              <w:bottom w:w="0" w:type="dxa"/>
              <w:right w:w="15" w:type="dxa"/>
            </w:tcMar>
            <w:vAlign w:val="bottom"/>
            <w:hideMark/>
          </w:tcPr>
          <w:p w14:paraId="3B7609C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A610F00" w14:textId="77777777" w:rsidR="000E2D8C" w:rsidRDefault="000E2D8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8893D5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F5AC25C" w14:textId="77777777" w:rsidTr="000E2D8C">
        <w:trPr>
          <w:trHeight w:val="300"/>
        </w:trPr>
        <w:tc>
          <w:tcPr>
            <w:tcW w:w="0" w:type="auto"/>
            <w:noWrap/>
            <w:tcMar>
              <w:top w:w="15" w:type="dxa"/>
              <w:left w:w="15" w:type="dxa"/>
              <w:bottom w:w="0" w:type="dxa"/>
              <w:right w:w="15" w:type="dxa"/>
            </w:tcMar>
            <w:vAlign w:val="bottom"/>
            <w:hideMark/>
          </w:tcPr>
          <w:p w14:paraId="73D5FD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363D9D3" w14:textId="77777777" w:rsidR="000E2D8C" w:rsidRDefault="000E2D8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8A865E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C9245AB" w14:textId="77777777" w:rsidTr="000E2D8C">
        <w:trPr>
          <w:trHeight w:val="300"/>
        </w:trPr>
        <w:tc>
          <w:tcPr>
            <w:tcW w:w="0" w:type="auto"/>
            <w:noWrap/>
            <w:tcMar>
              <w:top w:w="15" w:type="dxa"/>
              <w:left w:w="15" w:type="dxa"/>
              <w:bottom w:w="0" w:type="dxa"/>
              <w:right w:w="15" w:type="dxa"/>
            </w:tcMar>
            <w:vAlign w:val="bottom"/>
            <w:hideMark/>
          </w:tcPr>
          <w:p w14:paraId="67DF230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64FBB0D" w14:textId="77777777" w:rsidR="000E2D8C" w:rsidRDefault="000E2D8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BC7D70F"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850ACD0" w14:textId="77777777" w:rsidTr="000E2D8C">
        <w:trPr>
          <w:trHeight w:val="300"/>
        </w:trPr>
        <w:tc>
          <w:tcPr>
            <w:tcW w:w="0" w:type="auto"/>
            <w:noWrap/>
            <w:tcMar>
              <w:top w:w="15" w:type="dxa"/>
              <w:left w:w="15" w:type="dxa"/>
              <w:bottom w:w="0" w:type="dxa"/>
              <w:right w:w="15" w:type="dxa"/>
            </w:tcMar>
            <w:vAlign w:val="bottom"/>
            <w:hideMark/>
          </w:tcPr>
          <w:p w14:paraId="4287AEA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A43138D" w14:textId="77777777" w:rsidR="000E2D8C" w:rsidRDefault="000E2D8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A5209DA"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102AC524" w14:textId="77777777" w:rsidTr="000E2D8C">
        <w:trPr>
          <w:trHeight w:val="300"/>
        </w:trPr>
        <w:tc>
          <w:tcPr>
            <w:tcW w:w="0" w:type="auto"/>
            <w:noWrap/>
            <w:tcMar>
              <w:top w:w="15" w:type="dxa"/>
              <w:left w:w="15" w:type="dxa"/>
              <w:bottom w:w="0" w:type="dxa"/>
              <w:right w:w="15" w:type="dxa"/>
            </w:tcMar>
            <w:vAlign w:val="bottom"/>
            <w:hideMark/>
          </w:tcPr>
          <w:p w14:paraId="3A027F6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CDD8196" w14:textId="77777777" w:rsidR="000E2D8C" w:rsidRDefault="000E2D8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8C106B3"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29EC56EF" w14:textId="77777777" w:rsidTr="000E2D8C">
        <w:trPr>
          <w:trHeight w:val="300"/>
        </w:trPr>
        <w:tc>
          <w:tcPr>
            <w:tcW w:w="0" w:type="auto"/>
            <w:noWrap/>
            <w:tcMar>
              <w:top w:w="15" w:type="dxa"/>
              <w:left w:w="15" w:type="dxa"/>
              <w:bottom w:w="0" w:type="dxa"/>
              <w:right w:w="15" w:type="dxa"/>
            </w:tcMar>
            <w:vAlign w:val="bottom"/>
            <w:hideMark/>
          </w:tcPr>
          <w:p w14:paraId="53D9ADD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EE56E2" w14:textId="77777777" w:rsidR="000E2D8C" w:rsidRDefault="000E2D8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2881723" w14:textId="77777777" w:rsidR="000E2D8C" w:rsidRDefault="000E2D8C">
            <w:pPr>
              <w:rPr>
                <w:rFonts w:ascii="Calibri" w:hAnsi="Calibri" w:cs="Calibri"/>
                <w:color w:val="000000"/>
                <w:kern w:val="2"/>
                <w:szCs w:val="22"/>
              </w:rPr>
            </w:pPr>
            <w:r>
              <w:rPr>
                <w:rFonts w:ascii="Calibri" w:hAnsi="Calibri" w:cs="Calibri"/>
                <w:color w:val="000000"/>
                <w:kern w:val="2"/>
                <w:szCs w:val="22"/>
              </w:rPr>
              <w:t>ZTE Corporation</w:t>
            </w:r>
          </w:p>
        </w:tc>
      </w:tr>
      <w:tr w:rsidR="000E2D8C" w14:paraId="219E488B" w14:textId="77777777" w:rsidTr="000E2D8C">
        <w:trPr>
          <w:trHeight w:val="300"/>
        </w:trPr>
        <w:tc>
          <w:tcPr>
            <w:tcW w:w="0" w:type="auto"/>
            <w:noWrap/>
            <w:tcMar>
              <w:top w:w="15" w:type="dxa"/>
              <w:left w:w="15" w:type="dxa"/>
              <w:bottom w:w="0" w:type="dxa"/>
              <w:right w:w="15" w:type="dxa"/>
            </w:tcMar>
            <w:vAlign w:val="bottom"/>
            <w:hideMark/>
          </w:tcPr>
          <w:p w14:paraId="6ACFD1A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AB1B22" w14:textId="77777777" w:rsidR="000E2D8C" w:rsidRDefault="000E2D8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C3CBFFE" w14:textId="77777777" w:rsidR="000E2D8C" w:rsidRDefault="000E2D8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2D8C" w14:paraId="19649CF1" w14:textId="77777777" w:rsidTr="000E2D8C">
        <w:trPr>
          <w:trHeight w:val="300"/>
        </w:trPr>
        <w:tc>
          <w:tcPr>
            <w:tcW w:w="0" w:type="auto"/>
            <w:noWrap/>
            <w:tcMar>
              <w:top w:w="15" w:type="dxa"/>
              <w:left w:w="15" w:type="dxa"/>
              <w:bottom w:w="0" w:type="dxa"/>
              <w:right w:w="15" w:type="dxa"/>
            </w:tcMar>
            <w:vAlign w:val="bottom"/>
            <w:hideMark/>
          </w:tcPr>
          <w:p w14:paraId="5051CB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CE9464F" w14:textId="77777777" w:rsidR="000E2D8C" w:rsidRDefault="000E2D8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C3B48CC"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2E3CD15E" w14:textId="77777777" w:rsidTr="000E2D8C">
        <w:trPr>
          <w:trHeight w:val="300"/>
        </w:trPr>
        <w:tc>
          <w:tcPr>
            <w:tcW w:w="0" w:type="auto"/>
            <w:noWrap/>
            <w:tcMar>
              <w:top w:w="15" w:type="dxa"/>
              <w:left w:w="15" w:type="dxa"/>
              <w:bottom w:w="0" w:type="dxa"/>
              <w:right w:w="15" w:type="dxa"/>
            </w:tcMar>
            <w:vAlign w:val="bottom"/>
            <w:hideMark/>
          </w:tcPr>
          <w:p w14:paraId="43E5936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955C08C" w14:textId="77777777" w:rsidR="000E2D8C" w:rsidRDefault="000E2D8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C88FAE" w14:textId="77777777" w:rsidR="000E2D8C" w:rsidRDefault="000E2D8C">
            <w:pPr>
              <w:rPr>
                <w:rFonts w:ascii="Calibri" w:hAnsi="Calibri" w:cs="Calibri"/>
                <w:color w:val="000000"/>
                <w:kern w:val="2"/>
                <w:szCs w:val="22"/>
              </w:rPr>
            </w:pPr>
            <w:r>
              <w:rPr>
                <w:rFonts w:ascii="Calibri" w:hAnsi="Calibri" w:cs="Calibri"/>
                <w:color w:val="000000"/>
                <w:kern w:val="2"/>
                <w:szCs w:val="22"/>
              </w:rPr>
              <w:t>Cisco Systems, Inc.</w:t>
            </w:r>
          </w:p>
        </w:tc>
      </w:tr>
      <w:tr w:rsidR="000E2D8C" w14:paraId="0B2A6FDD" w14:textId="77777777" w:rsidTr="000E2D8C">
        <w:trPr>
          <w:trHeight w:val="300"/>
        </w:trPr>
        <w:tc>
          <w:tcPr>
            <w:tcW w:w="0" w:type="auto"/>
            <w:noWrap/>
            <w:tcMar>
              <w:top w:w="15" w:type="dxa"/>
              <w:left w:w="15" w:type="dxa"/>
              <w:bottom w:w="0" w:type="dxa"/>
              <w:right w:w="15" w:type="dxa"/>
            </w:tcMar>
            <w:vAlign w:val="bottom"/>
            <w:hideMark/>
          </w:tcPr>
          <w:p w14:paraId="6E38BDB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D3FD84" w14:textId="77777777" w:rsidR="000E2D8C" w:rsidRDefault="000E2D8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CB15C31" w14:textId="77777777" w:rsidR="000E2D8C" w:rsidRDefault="000E2D8C">
            <w:pPr>
              <w:rPr>
                <w:rFonts w:ascii="Calibri" w:hAnsi="Calibri" w:cs="Calibri"/>
                <w:color w:val="000000"/>
                <w:kern w:val="2"/>
                <w:szCs w:val="22"/>
              </w:rPr>
            </w:pPr>
            <w:r>
              <w:rPr>
                <w:rFonts w:ascii="Calibri" w:hAnsi="Calibri" w:cs="Calibri"/>
                <w:color w:val="000000"/>
                <w:kern w:val="2"/>
                <w:szCs w:val="22"/>
              </w:rPr>
              <w:t>SAMSUNG</w:t>
            </w:r>
          </w:p>
        </w:tc>
      </w:tr>
      <w:tr w:rsidR="000E2D8C" w14:paraId="782FB6DF" w14:textId="77777777" w:rsidTr="000E2D8C">
        <w:trPr>
          <w:trHeight w:val="300"/>
        </w:trPr>
        <w:tc>
          <w:tcPr>
            <w:tcW w:w="0" w:type="auto"/>
            <w:noWrap/>
            <w:tcMar>
              <w:top w:w="15" w:type="dxa"/>
              <w:left w:w="15" w:type="dxa"/>
              <w:bottom w:w="0" w:type="dxa"/>
              <w:right w:w="15" w:type="dxa"/>
            </w:tcMar>
            <w:vAlign w:val="bottom"/>
            <w:hideMark/>
          </w:tcPr>
          <w:p w14:paraId="76121D4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FF9AB72" w14:textId="77777777" w:rsidR="000E2D8C" w:rsidRDefault="000E2D8C">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8330411"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6C38C1CB" w14:textId="77777777" w:rsidTr="000E2D8C">
        <w:trPr>
          <w:trHeight w:val="300"/>
        </w:trPr>
        <w:tc>
          <w:tcPr>
            <w:tcW w:w="0" w:type="auto"/>
            <w:noWrap/>
            <w:tcMar>
              <w:top w:w="15" w:type="dxa"/>
              <w:left w:w="15" w:type="dxa"/>
              <w:bottom w:w="0" w:type="dxa"/>
              <w:right w:w="15" w:type="dxa"/>
            </w:tcMar>
            <w:vAlign w:val="bottom"/>
            <w:hideMark/>
          </w:tcPr>
          <w:p w14:paraId="598779C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D57AF5E" w14:textId="77777777" w:rsidR="000E2D8C" w:rsidRDefault="000E2D8C">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67EF8E7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60EAD5B1" w14:textId="77777777" w:rsidTr="000E2D8C">
        <w:trPr>
          <w:trHeight w:val="300"/>
        </w:trPr>
        <w:tc>
          <w:tcPr>
            <w:tcW w:w="0" w:type="auto"/>
            <w:noWrap/>
            <w:tcMar>
              <w:top w:w="15" w:type="dxa"/>
              <w:left w:w="15" w:type="dxa"/>
              <w:bottom w:w="0" w:type="dxa"/>
              <w:right w:w="15" w:type="dxa"/>
            </w:tcMar>
            <w:vAlign w:val="bottom"/>
            <w:hideMark/>
          </w:tcPr>
          <w:p w14:paraId="586F77C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5361B7" w14:textId="77777777" w:rsidR="000E2D8C" w:rsidRDefault="000E2D8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D88172"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3A0170E8" w14:textId="77777777" w:rsidTr="000E2D8C">
        <w:trPr>
          <w:trHeight w:val="300"/>
        </w:trPr>
        <w:tc>
          <w:tcPr>
            <w:tcW w:w="0" w:type="auto"/>
            <w:noWrap/>
            <w:tcMar>
              <w:top w:w="15" w:type="dxa"/>
              <w:left w:w="15" w:type="dxa"/>
              <w:bottom w:w="0" w:type="dxa"/>
              <w:right w:w="15" w:type="dxa"/>
            </w:tcMar>
            <w:vAlign w:val="center"/>
          </w:tcPr>
          <w:p w14:paraId="6C88BEFC" w14:textId="6F0B2AF1" w:rsidR="000E2D8C" w:rsidRPr="00034A11" w:rsidRDefault="000E2D8C" w:rsidP="000E2D8C">
            <w:pPr>
              <w:jc w:val="center"/>
              <w:rPr>
                <w:rFonts w:ascii="Calibri" w:hAnsi="Calibri" w:cs="Calibri"/>
                <w:color w:val="000000"/>
                <w:kern w:val="2"/>
                <w:szCs w:val="22"/>
                <w:highlight w:val="yellow"/>
              </w:rPr>
            </w:pPr>
            <w:r w:rsidRPr="00034A11">
              <w:rPr>
                <w:rFonts w:ascii="Calibri" w:hAnsi="Calibri" w:cs="Calibri"/>
                <w:color w:val="000000"/>
                <w:kern w:val="2"/>
                <w:szCs w:val="22"/>
                <w:highlight w:val="yellow"/>
              </w:rPr>
              <w:t>8/1</w:t>
            </w:r>
            <w:r w:rsidR="00034A11" w:rsidRPr="00034A11">
              <w:rPr>
                <w:rFonts w:ascii="Calibri" w:hAnsi="Calibri" w:cs="Calibri"/>
                <w:color w:val="000000"/>
                <w:kern w:val="2"/>
                <w:szCs w:val="22"/>
                <w:highlight w:val="yellow"/>
              </w:rPr>
              <w:t>7</w:t>
            </w:r>
          </w:p>
        </w:tc>
        <w:tc>
          <w:tcPr>
            <w:tcW w:w="0" w:type="auto"/>
            <w:noWrap/>
            <w:tcMar>
              <w:top w:w="15" w:type="dxa"/>
              <w:left w:w="15" w:type="dxa"/>
              <w:bottom w:w="0" w:type="dxa"/>
              <w:right w:w="15" w:type="dxa"/>
            </w:tcMar>
            <w:vAlign w:val="bottom"/>
          </w:tcPr>
          <w:p w14:paraId="5513BFC8" w14:textId="041F22B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Patil, Abhishek</w:t>
            </w:r>
          </w:p>
        </w:tc>
        <w:tc>
          <w:tcPr>
            <w:tcW w:w="0" w:type="auto"/>
            <w:noWrap/>
            <w:tcMar>
              <w:top w:w="15" w:type="dxa"/>
              <w:left w:w="15" w:type="dxa"/>
              <w:bottom w:w="0" w:type="dxa"/>
              <w:right w:w="15" w:type="dxa"/>
            </w:tcMar>
            <w:vAlign w:val="bottom"/>
          </w:tcPr>
          <w:p w14:paraId="71B14DC5" w14:textId="3983E81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Qualcomm Incorporated</w:t>
            </w:r>
          </w:p>
        </w:tc>
      </w:tr>
      <w:tr w:rsidR="000E2D8C" w14:paraId="3BFD3742" w14:textId="77777777" w:rsidTr="000E2D8C">
        <w:trPr>
          <w:trHeight w:val="300"/>
        </w:trPr>
        <w:tc>
          <w:tcPr>
            <w:tcW w:w="0" w:type="auto"/>
            <w:noWrap/>
            <w:tcMar>
              <w:top w:w="15" w:type="dxa"/>
              <w:left w:w="15" w:type="dxa"/>
              <w:bottom w:w="0" w:type="dxa"/>
              <w:right w:w="15" w:type="dxa"/>
            </w:tcMar>
            <w:vAlign w:val="bottom"/>
            <w:hideMark/>
          </w:tcPr>
          <w:p w14:paraId="2C14DAF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22072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F787A6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Hewlett Packard Enterprise</w:t>
            </w:r>
          </w:p>
        </w:tc>
      </w:tr>
      <w:tr w:rsidR="000E2D8C" w14:paraId="5D610BB3" w14:textId="77777777" w:rsidTr="000E2D8C">
        <w:trPr>
          <w:trHeight w:val="300"/>
        </w:trPr>
        <w:tc>
          <w:tcPr>
            <w:tcW w:w="0" w:type="auto"/>
            <w:noWrap/>
            <w:tcMar>
              <w:top w:w="15" w:type="dxa"/>
              <w:left w:w="15" w:type="dxa"/>
              <w:bottom w:w="0" w:type="dxa"/>
              <w:right w:w="15" w:type="dxa"/>
            </w:tcMar>
            <w:vAlign w:val="bottom"/>
            <w:hideMark/>
          </w:tcPr>
          <w:p w14:paraId="7C3DB76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6B15E0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3D721A2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2EC542EB" w14:textId="77777777" w:rsidTr="000E2D8C">
        <w:trPr>
          <w:trHeight w:val="300"/>
        </w:trPr>
        <w:tc>
          <w:tcPr>
            <w:tcW w:w="0" w:type="auto"/>
            <w:noWrap/>
            <w:tcMar>
              <w:top w:w="15" w:type="dxa"/>
              <w:left w:w="15" w:type="dxa"/>
              <w:bottom w:w="0" w:type="dxa"/>
              <w:right w:w="15" w:type="dxa"/>
            </w:tcMar>
            <w:vAlign w:val="bottom"/>
            <w:hideMark/>
          </w:tcPr>
          <w:p w14:paraId="6F0AB634"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8FCE3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68AF7916"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344D0002" w14:textId="77777777" w:rsidTr="000E2D8C">
        <w:trPr>
          <w:trHeight w:val="300"/>
        </w:trPr>
        <w:tc>
          <w:tcPr>
            <w:tcW w:w="0" w:type="auto"/>
            <w:noWrap/>
            <w:tcMar>
              <w:top w:w="15" w:type="dxa"/>
              <w:left w:w="15" w:type="dxa"/>
              <w:bottom w:w="0" w:type="dxa"/>
              <w:right w:w="15" w:type="dxa"/>
            </w:tcMar>
            <w:vAlign w:val="bottom"/>
            <w:hideMark/>
          </w:tcPr>
          <w:p w14:paraId="60A509D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6782A9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3B07C63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FD59A39" w14:textId="77777777" w:rsidTr="000E2D8C">
        <w:trPr>
          <w:trHeight w:val="300"/>
        </w:trPr>
        <w:tc>
          <w:tcPr>
            <w:tcW w:w="0" w:type="auto"/>
            <w:noWrap/>
            <w:tcMar>
              <w:top w:w="15" w:type="dxa"/>
              <w:left w:w="15" w:type="dxa"/>
              <w:bottom w:w="0" w:type="dxa"/>
              <w:right w:w="15" w:type="dxa"/>
            </w:tcMar>
            <w:vAlign w:val="bottom"/>
            <w:hideMark/>
          </w:tcPr>
          <w:p w14:paraId="09060B2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E649A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8A57DB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E6EDC72" w14:textId="77777777" w:rsidTr="000E2D8C">
        <w:trPr>
          <w:trHeight w:val="300"/>
        </w:trPr>
        <w:tc>
          <w:tcPr>
            <w:tcW w:w="0" w:type="auto"/>
            <w:noWrap/>
            <w:tcMar>
              <w:top w:w="15" w:type="dxa"/>
              <w:left w:w="15" w:type="dxa"/>
              <w:bottom w:w="0" w:type="dxa"/>
              <w:right w:w="15" w:type="dxa"/>
            </w:tcMar>
            <w:vAlign w:val="bottom"/>
            <w:hideMark/>
          </w:tcPr>
          <w:p w14:paraId="308A3907"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BA7D7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A6CE3E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Technologies, Inc.</w:t>
            </w:r>
          </w:p>
        </w:tc>
      </w:tr>
      <w:tr w:rsidR="000E2D8C" w14:paraId="31DE5730" w14:textId="77777777" w:rsidTr="000E2D8C">
        <w:trPr>
          <w:trHeight w:val="300"/>
        </w:trPr>
        <w:tc>
          <w:tcPr>
            <w:tcW w:w="0" w:type="auto"/>
            <w:noWrap/>
            <w:tcMar>
              <w:top w:w="15" w:type="dxa"/>
              <w:left w:w="15" w:type="dxa"/>
              <w:bottom w:w="0" w:type="dxa"/>
              <w:right w:w="15" w:type="dxa"/>
            </w:tcMar>
            <w:vAlign w:val="bottom"/>
            <w:hideMark/>
          </w:tcPr>
          <w:p w14:paraId="6E0BD39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56C1EB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8737F0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AD35295" w14:textId="77777777" w:rsidTr="000E2D8C">
        <w:trPr>
          <w:trHeight w:val="300"/>
        </w:trPr>
        <w:tc>
          <w:tcPr>
            <w:tcW w:w="0" w:type="auto"/>
            <w:noWrap/>
            <w:tcMar>
              <w:top w:w="15" w:type="dxa"/>
              <w:left w:w="15" w:type="dxa"/>
              <w:bottom w:w="0" w:type="dxa"/>
              <w:right w:w="15" w:type="dxa"/>
            </w:tcMar>
            <w:vAlign w:val="bottom"/>
            <w:hideMark/>
          </w:tcPr>
          <w:p w14:paraId="39C3A621"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1C903B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7A0B1D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0E2D8C" w14:paraId="63AD6062" w14:textId="77777777" w:rsidTr="000E2D8C">
        <w:trPr>
          <w:trHeight w:val="300"/>
        </w:trPr>
        <w:tc>
          <w:tcPr>
            <w:tcW w:w="0" w:type="auto"/>
            <w:noWrap/>
            <w:tcMar>
              <w:top w:w="15" w:type="dxa"/>
              <w:left w:w="15" w:type="dxa"/>
              <w:bottom w:w="0" w:type="dxa"/>
              <w:right w:w="15" w:type="dxa"/>
            </w:tcMar>
            <w:vAlign w:val="bottom"/>
            <w:hideMark/>
          </w:tcPr>
          <w:p w14:paraId="0813F0E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00E82E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7C174D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299892F5" w14:textId="77777777" w:rsidTr="000E2D8C">
        <w:trPr>
          <w:trHeight w:val="300"/>
        </w:trPr>
        <w:tc>
          <w:tcPr>
            <w:tcW w:w="0" w:type="auto"/>
            <w:noWrap/>
            <w:tcMar>
              <w:top w:w="15" w:type="dxa"/>
              <w:left w:w="15" w:type="dxa"/>
              <w:bottom w:w="0" w:type="dxa"/>
              <w:right w:w="15" w:type="dxa"/>
            </w:tcMar>
            <w:vAlign w:val="bottom"/>
            <w:hideMark/>
          </w:tcPr>
          <w:p w14:paraId="0D57811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1013CD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78879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6B1FFDBE" w14:textId="77777777" w:rsidTr="000E2D8C">
        <w:trPr>
          <w:trHeight w:val="300"/>
        </w:trPr>
        <w:tc>
          <w:tcPr>
            <w:tcW w:w="0" w:type="auto"/>
            <w:noWrap/>
            <w:tcMar>
              <w:top w:w="15" w:type="dxa"/>
              <w:left w:w="15" w:type="dxa"/>
              <w:bottom w:w="0" w:type="dxa"/>
              <w:right w:w="15" w:type="dxa"/>
            </w:tcMar>
            <w:vAlign w:val="bottom"/>
            <w:hideMark/>
          </w:tcPr>
          <w:p w14:paraId="5D4A936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068EF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43A6A54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3C7A9BE" w14:textId="77777777" w:rsidTr="000E2D8C">
        <w:trPr>
          <w:trHeight w:val="300"/>
        </w:trPr>
        <w:tc>
          <w:tcPr>
            <w:tcW w:w="0" w:type="auto"/>
            <w:noWrap/>
            <w:tcMar>
              <w:top w:w="15" w:type="dxa"/>
              <w:left w:w="15" w:type="dxa"/>
              <w:bottom w:w="0" w:type="dxa"/>
              <w:right w:w="15" w:type="dxa"/>
            </w:tcMar>
            <w:vAlign w:val="bottom"/>
            <w:hideMark/>
          </w:tcPr>
          <w:p w14:paraId="4556578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680F3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1D58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B948A29" w14:textId="77777777" w:rsidTr="000E2D8C">
        <w:trPr>
          <w:trHeight w:val="300"/>
        </w:trPr>
        <w:tc>
          <w:tcPr>
            <w:tcW w:w="0" w:type="auto"/>
            <w:noWrap/>
            <w:tcMar>
              <w:top w:w="15" w:type="dxa"/>
              <w:left w:w="15" w:type="dxa"/>
              <w:bottom w:w="0" w:type="dxa"/>
              <w:right w:w="15" w:type="dxa"/>
            </w:tcMar>
            <w:vAlign w:val="bottom"/>
            <w:hideMark/>
          </w:tcPr>
          <w:p w14:paraId="1DC78849"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AC41D15"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09C69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0B0673D" w14:textId="77777777" w:rsidTr="000E2D8C">
        <w:trPr>
          <w:trHeight w:val="300"/>
        </w:trPr>
        <w:tc>
          <w:tcPr>
            <w:tcW w:w="0" w:type="auto"/>
            <w:noWrap/>
            <w:tcMar>
              <w:top w:w="15" w:type="dxa"/>
              <w:left w:w="15" w:type="dxa"/>
              <w:bottom w:w="0" w:type="dxa"/>
              <w:right w:w="15" w:type="dxa"/>
            </w:tcMar>
            <w:vAlign w:val="bottom"/>
            <w:hideMark/>
          </w:tcPr>
          <w:p w14:paraId="7C851DC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D5830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F0FEA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Facebook</w:t>
            </w:r>
          </w:p>
        </w:tc>
      </w:tr>
      <w:tr w:rsidR="000E2D8C" w14:paraId="78F8CBBB" w14:textId="77777777" w:rsidTr="000E2D8C">
        <w:trPr>
          <w:trHeight w:val="300"/>
        </w:trPr>
        <w:tc>
          <w:tcPr>
            <w:tcW w:w="0" w:type="auto"/>
            <w:noWrap/>
            <w:tcMar>
              <w:top w:w="15" w:type="dxa"/>
              <w:left w:w="15" w:type="dxa"/>
              <w:bottom w:w="0" w:type="dxa"/>
              <w:right w:w="15" w:type="dxa"/>
            </w:tcMar>
            <w:vAlign w:val="bottom"/>
            <w:hideMark/>
          </w:tcPr>
          <w:p w14:paraId="5A7546A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2571E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78F8BF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536B563" w14:textId="77777777" w:rsidTr="000E2D8C">
        <w:trPr>
          <w:trHeight w:val="300"/>
        </w:trPr>
        <w:tc>
          <w:tcPr>
            <w:tcW w:w="0" w:type="auto"/>
            <w:noWrap/>
            <w:tcMar>
              <w:top w:w="15" w:type="dxa"/>
              <w:left w:w="15" w:type="dxa"/>
              <w:bottom w:w="0" w:type="dxa"/>
              <w:right w:w="15" w:type="dxa"/>
            </w:tcMar>
            <w:vAlign w:val="bottom"/>
            <w:hideMark/>
          </w:tcPr>
          <w:p w14:paraId="7BACB8B2"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C3676E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07D627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R&amp;D USA</w:t>
            </w:r>
          </w:p>
        </w:tc>
      </w:tr>
      <w:tr w:rsidR="000E2D8C" w14:paraId="13C3081B" w14:textId="77777777" w:rsidTr="000E2D8C">
        <w:trPr>
          <w:trHeight w:val="300"/>
        </w:trPr>
        <w:tc>
          <w:tcPr>
            <w:tcW w:w="0" w:type="auto"/>
            <w:noWrap/>
            <w:tcMar>
              <w:top w:w="15" w:type="dxa"/>
              <w:left w:w="15" w:type="dxa"/>
              <w:bottom w:w="0" w:type="dxa"/>
              <w:right w:w="15" w:type="dxa"/>
            </w:tcMar>
            <w:vAlign w:val="bottom"/>
            <w:hideMark/>
          </w:tcPr>
          <w:p w14:paraId="3ED9681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57BEF8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EA0394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Apple, Inc.</w:t>
            </w:r>
          </w:p>
        </w:tc>
      </w:tr>
      <w:tr w:rsidR="000E2D8C" w14:paraId="7D7BA539" w14:textId="77777777" w:rsidTr="000E2D8C">
        <w:trPr>
          <w:trHeight w:val="300"/>
        </w:trPr>
        <w:tc>
          <w:tcPr>
            <w:tcW w:w="0" w:type="auto"/>
            <w:noWrap/>
            <w:tcMar>
              <w:top w:w="15" w:type="dxa"/>
              <w:left w:w="15" w:type="dxa"/>
              <w:bottom w:w="0" w:type="dxa"/>
              <w:right w:w="15" w:type="dxa"/>
            </w:tcMar>
            <w:vAlign w:val="bottom"/>
            <w:hideMark/>
          </w:tcPr>
          <w:p w14:paraId="3C1AB21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72E5A9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8555A7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Nokia</w:t>
            </w:r>
          </w:p>
        </w:tc>
      </w:tr>
      <w:tr w:rsidR="000E2D8C" w14:paraId="7E571C35" w14:textId="77777777" w:rsidTr="000E2D8C">
        <w:trPr>
          <w:trHeight w:val="300"/>
        </w:trPr>
        <w:tc>
          <w:tcPr>
            <w:tcW w:w="0" w:type="auto"/>
            <w:noWrap/>
            <w:tcMar>
              <w:top w:w="15" w:type="dxa"/>
              <w:left w:w="15" w:type="dxa"/>
              <w:bottom w:w="0" w:type="dxa"/>
              <w:right w:w="15" w:type="dxa"/>
            </w:tcMar>
            <w:vAlign w:val="bottom"/>
            <w:hideMark/>
          </w:tcPr>
          <w:p w14:paraId="0B7E656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B06123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2F4A47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4A7DA003" w14:textId="77777777" w:rsidTr="000E2D8C">
        <w:trPr>
          <w:trHeight w:val="300"/>
        </w:trPr>
        <w:tc>
          <w:tcPr>
            <w:tcW w:w="0" w:type="auto"/>
            <w:noWrap/>
            <w:tcMar>
              <w:top w:w="15" w:type="dxa"/>
              <w:left w:w="15" w:type="dxa"/>
              <w:bottom w:w="0" w:type="dxa"/>
              <w:right w:w="15" w:type="dxa"/>
            </w:tcMar>
            <w:vAlign w:val="bottom"/>
            <w:hideMark/>
          </w:tcPr>
          <w:p w14:paraId="6EE2246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49C4E39"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B71DED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59C3CEB3" w14:textId="77777777" w:rsidTr="000E2D8C">
        <w:trPr>
          <w:trHeight w:val="300"/>
        </w:trPr>
        <w:tc>
          <w:tcPr>
            <w:tcW w:w="0" w:type="auto"/>
            <w:noWrap/>
            <w:tcMar>
              <w:top w:w="15" w:type="dxa"/>
              <w:left w:w="15" w:type="dxa"/>
              <w:bottom w:w="0" w:type="dxa"/>
              <w:right w:w="15" w:type="dxa"/>
            </w:tcMar>
            <w:vAlign w:val="bottom"/>
            <w:hideMark/>
          </w:tcPr>
          <w:p w14:paraId="507073B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5154C5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D1F6DC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Futurewei Technologies</w:t>
            </w:r>
          </w:p>
        </w:tc>
      </w:tr>
      <w:tr w:rsidR="000E2D8C" w14:paraId="685906EE" w14:textId="77777777" w:rsidTr="000E2D8C">
        <w:trPr>
          <w:trHeight w:val="300"/>
        </w:trPr>
        <w:tc>
          <w:tcPr>
            <w:tcW w:w="0" w:type="auto"/>
            <w:noWrap/>
            <w:tcMar>
              <w:top w:w="15" w:type="dxa"/>
              <w:left w:w="15" w:type="dxa"/>
              <w:bottom w:w="0" w:type="dxa"/>
              <w:right w:w="15" w:type="dxa"/>
            </w:tcMar>
            <w:vAlign w:val="bottom"/>
            <w:hideMark/>
          </w:tcPr>
          <w:p w14:paraId="47DD8D9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8D5DD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F55598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Canon, Inc.</w:t>
            </w:r>
          </w:p>
        </w:tc>
      </w:tr>
    </w:tbl>
    <w:p w14:paraId="4C28412B" w14:textId="77777777" w:rsidR="000E2D8C" w:rsidRDefault="000E2D8C" w:rsidP="000E2D8C">
      <w:pPr>
        <w:rPr>
          <w:b/>
          <w:lang w:eastAsia="ko-KR"/>
        </w:rPr>
      </w:pPr>
    </w:p>
    <w:p w14:paraId="6D6776E5" w14:textId="77777777" w:rsidR="00BF3634" w:rsidRDefault="00BF3634" w:rsidP="0059331F">
      <w:pPr>
        <w:pStyle w:val="ListParagraph"/>
        <w:ind w:left="643"/>
        <w:rPr>
          <w:sz w:val="22"/>
          <w:szCs w:val="22"/>
        </w:rPr>
      </w:pPr>
    </w:p>
    <w:p w14:paraId="0EA420B5" w14:textId="6AE1012D" w:rsidR="00BF3634" w:rsidRDefault="00BF3634" w:rsidP="00BF3634">
      <w:r w:rsidRPr="00157ED2">
        <w:t>The Chair reminds that the agenda can be found in 11-20/</w:t>
      </w:r>
      <w:r>
        <w:t>927</w:t>
      </w:r>
      <w:r w:rsidRPr="00157ED2">
        <w:t>r</w:t>
      </w:r>
      <w:r>
        <w:t xml:space="preserve">21. </w:t>
      </w:r>
    </w:p>
    <w:p w14:paraId="36DE04D3" w14:textId="77777777" w:rsidR="00BF3634" w:rsidRDefault="00BF3634" w:rsidP="0059331F">
      <w:pPr>
        <w:pStyle w:val="ListParagraph"/>
        <w:ind w:left="643"/>
        <w:rPr>
          <w:sz w:val="22"/>
          <w:szCs w:val="22"/>
        </w:rPr>
      </w:pPr>
    </w:p>
    <w:p w14:paraId="7E6BF508" w14:textId="77777777" w:rsidR="00BF3634" w:rsidRDefault="00BF3634" w:rsidP="0059331F">
      <w:pPr>
        <w:pStyle w:val="ListParagraph"/>
        <w:ind w:left="643"/>
        <w:rPr>
          <w:sz w:val="22"/>
          <w:szCs w:val="22"/>
        </w:rPr>
      </w:pPr>
    </w:p>
    <w:p w14:paraId="0234F1E4" w14:textId="77777777" w:rsidR="00BF3634" w:rsidRDefault="00BF3634" w:rsidP="00BF3634">
      <w:pPr>
        <w:rPr>
          <w:b/>
        </w:rPr>
      </w:pPr>
      <w:r w:rsidRPr="00157ED2">
        <w:rPr>
          <w:b/>
        </w:rPr>
        <w:t>Submissions</w:t>
      </w:r>
      <w:r>
        <w:rPr>
          <w:b/>
        </w:rPr>
        <w:t xml:space="preserve"> </w:t>
      </w:r>
    </w:p>
    <w:p w14:paraId="44305726" w14:textId="10D7E965" w:rsidR="00BF3634" w:rsidRDefault="00BF3634" w:rsidP="00BF3634">
      <w:pPr>
        <w:pStyle w:val="ListParagraph"/>
        <w:ind w:left="643"/>
        <w:rPr>
          <w:b/>
          <w:bCs/>
          <w:sz w:val="22"/>
          <w:szCs w:val="22"/>
        </w:rPr>
      </w:pPr>
      <w:r w:rsidRPr="00FE348C">
        <w:rPr>
          <w:sz w:val="22"/>
          <w:szCs w:val="22"/>
        </w:rPr>
        <w:t>Technical Submissions-</w:t>
      </w:r>
      <w:r w:rsidRPr="00FE348C">
        <w:rPr>
          <w:b/>
          <w:bCs/>
          <w:sz w:val="22"/>
          <w:szCs w:val="22"/>
        </w:rPr>
        <w:t>Run SPs from Previous Topics</w:t>
      </w:r>
    </w:p>
    <w:p w14:paraId="56330442" w14:textId="1EFC375E" w:rsidR="00BF3634" w:rsidRPr="00BF3634" w:rsidRDefault="00374CF8" w:rsidP="00BF3634">
      <w:pPr>
        <w:pStyle w:val="ListParagraph"/>
        <w:numPr>
          <w:ilvl w:val="0"/>
          <w:numId w:val="47"/>
        </w:numPr>
        <w:rPr>
          <w:szCs w:val="22"/>
        </w:rPr>
      </w:pPr>
      <w:hyperlink r:id="rId112" w:history="1">
        <w:r w:rsidR="00BF3634" w:rsidRPr="00EF4EEE">
          <w:rPr>
            <w:rStyle w:val="Hyperlink"/>
          </w:rPr>
          <w:t>712r2</w:t>
        </w:r>
      </w:hyperlink>
      <w:r w:rsidR="00BF3634" w:rsidRPr="00395FDD">
        <w:t xml:space="preserve"> </w:t>
      </w:r>
      <w:r w:rsidR="00BF3634">
        <w:rPr>
          <w:rFonts w:ascii="Verdana" w:hAnsi="Verdana"/>
          <w:color w:val="000000"/>
          <w:sz w:val="17"/>
          <w:szCs w:val="17"/>
        </w:rPr>
        <w:t>BQR for 320MHz, Yunbo Li (Huawei) [3 SPs]</w:t>
      </w:r>
    </w:p>
    <w:p w14:paraId="439C40D5" w14:textId="50542937" w:rsidR="007E603C" w:rsidRPr="00F8569E" w:rsidRDefault="00BF3634" w:rsidP="00F8569E">
      <w:pPr>
        <w:pStyle w:val="ListParagraph"/>
        <w:numPr>
          <w:ilvl w:val="0"/>
          <w:numId w:val="48"/>
        </w:numPr>
        <w:rPr>
          <w:rFonts w:ascii="Verdana" w:hAnsi="Verdana"/>
          <w:color w:val="000000"/>
          <w:sz w:val="17"/>
          <w:szCs w:val="17"/>
          <w:lang w:val="en-US" w:eastAsia="ko-KR"/>
        </w:rPr>
      </w:pPr>
      <w:r>
        <w:rPr>
          <w:rFonts w:ascii="Verdana" w:hAnsi="Verdana" w:hint="eastAsia"/>
          <w:color w:val="000000"/>
          <w:sz w:val="17"/>
          <w:szCs w:val="17"/>
          <w:lang w:eastAsia="ko-KR"/>
        </w:rPr>
        <w:t xml:space="preserve">SP2: </w:t>
      </w:r>
      <w:r w:rsidR="00D8283A" w:rsidRPr="00F8569E">
        <w:rPr>
          <w:rFonts w:ascii="Verdana" w:hAnsi="Verdana"/>
          <w:b/>
          <w:bCs/>
          <w:color w:val="000000"/>
          <w:sz w:val="17"/>
          <w:szCs w:val="17"/>
          <w:lang w:val="en-US" w:eastAsia="ko-KR"/>
        </w:rPr>
        <w:t>Do you support to indicate the channel availability of 320MHz channel by carrying two BQR Control subfields in A-control subfield</w:t>
      </w:r>
      <w:r w:rsidR="00F8569E">
        <w:rPr>
          <w:rFonts w:ascii="Verdana" w:hAnsi="Verdana"/>
          <w:b/>
          <w:bCs/>
          <w:color w:val="000000"/>
          <w:sz w:val="17"/>
          <w:szCs w:val="17"/>
          <w:lang w:val="en-US" w:eastAsia="ko-KR"/>
        </w:rPr>
        <w:t xml:space="preserve"> in R2</w:t>
      </w:r>
      <w:r w:rsidR="00D8283A" w:rsidRPr="00F8569E">
        <w:rPr>
          <w:rFonts w:ascii="Verdana" w:hAnsi="Verdana"/>
          <w:b/>
          <w:bCs/>
          <w:color w:val="000000"/>
          <w:sz w:val="17"/>
          <w:szCs w:val="17"/>
          <w:lang w:val="en-US" w:eastAsia="ko-KR"/>
        </w:rPr>
        <w:t>?</w:t>
      </w:r>
    </w:p>
    <w:p w14:paraId="710816D5" w14:textId="46BFCCF2" w:rsidR="00BF3634" w:rsidRDefault="00BF3634" w:rsidP="00BF3634">
      <w:pPr>
        <w:pStyle w:val="ListParagraph"/>
        <w:ind w:left="643"/>
        <w:rPr>
          <w:rFonts w:ascii="Verdana" w:hAnsi="Verdana"/>
          <w:color w:val="000000"/>
          <w:sz w:val="17"/>
          <w:szCs w:val="17"/>
        </w:rPr>
      </w:pPr>
      <w:r>
        <w:rPr>
          <w:rFonts w:ascii="Verdana" w:hAnsi="Verdana"/>
          <w:color w:val="000000"/>
          <w:sz w:val="17"/>
          <w:szCs w:val="17"/>
        </w:rPr>
        <w:t>Discussion</w:t>
      </w:r>
    </w:p>
    <w:p w14:paraId="6749E837" w14:textId="77777777" w:rsidR="00BF3634" w:rsidRDefault="00BF3634" w:rsidP="00BF3634">
      <w:pPr>
        <w:pStyle w:val="ListParagraph"/>
        <w:ind w:left="643"/>
        <w:rPr>
          <w:szCs w:val="22"/>
          <w:lang w:eastAsia="ko-KR"/>
        </w:rPr>
      </w:pPr>
      <w:r>
        <w:rPr>
          <w:rFonts w:hint="eastAsia"/>
          <w:szCs w:val="22"/>
          <w:lang w:eastAsia="ko-KR"/>
        </w:rPr>
        <w:t xml:space="preserve">C: </w:t>
      </w:r>
      <w:r>
        <w:rPr>
          <w:szCs w:val="22"/>
          <w:lang w:eastAsia="ko-KR"/>
        </w:rPr>
        <w:t>Not define new control ID and new format for BQR. This benefit is only using one control ID. Is it right? Just clarify.</w:t>
      </w:r>
    </w:p>
    <w:p w14:paraId="5549A48E" w14:textId="77777777" w:rsidR="00BF3634" w:rsidRDefault="00BF3634" w:rsidP="00BF3634">
      <w:pPr>
        <w:pStyle w:val="ListParagraph"/>
        <w:ind w:left="643"/>
        <w:rPr>
          <w:szCs w:val="22"/>
          <w:lang w:eastAsia="ko-KR"/>
        </w:rPr>
      </w:pPr>
      <w:r>
        <w:rPr>
          <w:szCs w:val="22"/>
          <w:lang w:eastAsia="ko-KR"/>
        </w:rPr>
        <w:t>A: Yes right.</w:t>
      </w:r>
    </w:p>
    <w:p w14:paraId="385787E2" w14:textId="77777777" w:rsidR="00BF3634" w:rsidRDefault="00BF3634" w:rsidP="00BF3634">
      <w:pPr>
        <w:pStyle w:val="ListParagraph"/>
        <w:ind w:left="643"/>
        <w:rPr>
          <w:szCs w:val="22"/>
          <w:lang w:eastAsia="ko-KR"/>
        </w:rPr>
      </w:pPr>
      <w:r>
        <w:rPr>
          <w:szCs w:val="22"/>
          <w:lang w:eastAsia="ko-KR"/>
        </w:rPr>
        <w:t>C: You need to define to new control field?</w:t>
      </w:r>
    </w:p>
    <w:p w14:paraId="7CCBDF55" w14:textId="77777777" w:rsidR="00BF3634" w:rsidRDefault="00BF3634" w:rsidP="00BF3634">
      <w:pPr>
        <w:pStyle w:val="ListParagraph"/>
        <w:ind w:left="643"/>
        <w:rPr>
          <w:szCs w:val="22"/>
          <w:lang w:eastAsia="ko-KR"/>
        </w:rPr>
      </w:pPr>
      <w:r>
        <w:rPr>
          <w:szCs w:val="22"/>
          <w:lang w:eastAsia="ko-KR"/>
        </w:rPr>
        <w:t>A: No, just reuse control ID.</w:t>
      </w:r>
    </w:p>
    <w:p w14:paraId="5E60E861" w14:textId="54532644" w:rsidR="00BF3634" w:rsidRDefault="00BF3634" w:rsidP="00BF3634">
      <w:pPr>
        <w:pStyle w:val="ListParagraph"/>
        <w:ind w:left="643"/>
        <w:rPr>
          <w:szCs w:val="22"/>
          <w:lang w:eastAsia="ko-KR"/>
        </w:rPr>
      </w:pPr>
      <w:r>
        <w:rPr>
          <w:szCs w:val="22"/>
          <w:lang w:eastAsia="ko-KR"/>
        </w:rPr>
        <w:t xml:space="preserve">C: </w:t>
      </w:r>
      <w:r w:rsidR="00F8569E">
        <w:rPr>
          <w:szCs w:val="22"/>
          <w:lang w:eastAsia="ko-KR"/>
        </w:rPr>
        <w:t>Is this for R1 or R2?</w:t>
      </w:r>
    </w:p>
    <w:p w14:paraId="32C896EF" w14:textId="502DBFD9" w:rsidR="00F8569E" w:rsidRDefault="00F8569E" w:rsidP="00BF3634">
      <w:pPr>
        <w:pStyle w:val="ListParagraph"/>
        <w:ind w:left="643"/>
        <w:rPr>
          <w:szCs w:val="22"/>
          <w:lang w:eastAsia="ko-KR"/>
        </w:rPr>
      </w:pPr>
      <w:r>
        <w:rPr>
          <w:szCs w:val="22"/>
          <w:lang w:eastAsia="ko-KR"/>
        </w:rPr>
        <w:t>A: Not strong opinion.</w:t>
      </w:r>
    </w:p>
    <w:p w14:paraId="14EFD792" w14:textId="2EB61C0E" w:rsidR="00F8569E" w:rsidRDefault="00F8569E" w:rsidP="00BF3634">
      <w:pPr>
        <w:pStyle w:val="ListParagraph"/>
        <w:ind w:left="643"/>
        <w:rPr>
          <w:szCs w:val="22"/>
          <w:lang w:eastAsia="ko-KR"/>
        </w:rPr>
      </w:pPr>
      <w:r>
        <w:rPr>
          <w:szCs w:val="22"/>
          <w:lang w:eastAsia="ko-KR"/>
        </w:rPr>
        <w:t>C: 320MHz is for R1, so now for R1</w:t>
      </w:r>
    </w:p>
    <w:p w14:paraId="40F91562" w14:textId="2AB0E197" w:rsidR="00F8569E" w:rsidRDefault="00F8569E" w:rsidP="00BF3634">
      <w:pPr>
        <w:pStyle w:val="ListParagraph"/>
        <w:ind w:left="643"/>
        <w:rPr>
          <w:szCs w:val="22"/>
          <w:lang w:eastAsia="ko-KR"/>
        </w:rPr>
      </w:pPr>
      <w:r>
        <w:rPr>
          <w:szCs w:val="22"/>
          <w:lang w:eastAsia="ko-KR"/>
        </w:rPr>
        <w:t>C: 320MHz is opional for R1?</w:t>
      </w:r>
    </w:p>
    <w:p w14:paraId="1B5F1B8E" w14:textId="6BB8D670" w:rsidR="00F8569E" w:rsidRDefault="00F8569E" w:rsidP="00BF3634">
      <w:pPr>
        <w:pStyle w:val="ListParagraph"/>
        <w:ind w:left="643"/>
        <w:rPr>
          <w:szCs w:val="22"/>
          <w:lang w:eastAsia="ko-KR"/>
        </w:rPr>
      </w:pPr>
      <w:r>
        <w:rPr>
          <w:szCs w:val="22"/>
          <w:lang w:eastAsia="ko-KR"/>
        </w:rPr>
        <w:t>A: I’m fine with R2.</w:t>
      </w:r>
    </w:p>
    <w:p w14:paraId="073DDFA1" w14:textId="77777777" w:rsidR="00F8569E" w:rsidRDefault="00F8569E" w:rsidP="00BF3634">
      <w:pPr>
        <w:pStyle w:val="ListParagraph"/>
        <w:ind w:left="643"/>
        <w:rPr>
          <w:szCs w:val="22"/>
          <w:lang w:eastAsia="ko-KR"/>
        </w:rPr>
      </w:pPr>
    </w:p>
    <w:p w14:paraId="47BDF5B3" w14:textId="1EECB47A" w:rsidR="00F8569E" w:rsidRDefault="00F8569E" w:rsidP="00BF3634">
      <w:pPr>
        <w:pStyle w:val="ListParagraph"/>
        <w:ind w:left="643"/>
        <w:rPr>
          <w:szCs w:val="22"/>
          <w:lang w:eastAsia="ko-KR"/>
        </w:rPr>
      </w:pPr>
      <w:r w:rsidRPr="00F8569E">
        <w:rPr>
          <w:szCs w:val="22"/>
          <w:highlight w:val="green"/>
          <w:lang w:eastAsia="ko-KR"/>
        </w:rPr>
        <w:t xml:space="preserve">Yes/No/Abstan: </w:t>
      </w:r>
      <w:r w:rsidRPr="00F8569E">
        <w:rPr>
          <w:rFonts w:hint="eastAsia"/>
          <w:szCs w:val="22"/>
          <w:highlight w:val="green"/>
          <w:lang w:eastAsia="ko-KR"/>
        </w:rPr>
        <w:t>34/8/45</w:t>
      </w:r>
    </w:p>
    <w:p w14:paraId="2D07744F" w14:textId="77777777" w:rsidR="00F8569E" w:rsidRDefault="00F8569E" w:rsidP="00BF3634">
      <w:pPr>
        <w:pStyle w:val="ListParagraph"/>
        <w:ind w:left="643"/>
        <w:rPr>
          <w:szCs w:val="22"/>
          <w:lang w:eastAsia="ko-KR"/>
        </w:rPr>
      </w:pPr>
    </w:p>
    <w:p w14:paraId="60B84816" w14:textId="77777777" w:rsidR="00F8569E" w:rsidRPr="00BF3634" w:rsidRDefault="00F8569E" w:rsidP="00BF3634">
      <w:pPr>
        <w:pStyle w:val="ListParagraph"/>
        <w:ind w:left="643"/>
        <w:rPr>
          <w:szCs w:val="22"/>
          <w:lang w:eastAsia="ko-KR"/>
        </w:rPr>
      </w:pPr>
    </w:p>
    <w:p w14:paraId="0D8C23CD" w14:textId="6DFF2A56" w:rsidR="00BF3634" w:rsidRPr="00CF4D39" w:rsidRDefault="00374CF8" w:rsidP="00BF3634">
      <w:pPr>
        <w:pStyle w:val="ListParagraph"/>
        <w:numPr>
          <w:ilvl w:val="0"/>
          <w:numId w:val="47"/>
        </w:numPr>
        <w:rPr>
          <w:szCs w:val="22"/>
        </w:rPr>
      </w:pPr>
      <w:hyperlink r:id="rId113" w:history="1">
        <w:r w:rsidR="00BF3634" w:rsidRPr="00767C92">
          <w:rPr>
            <w:rStyle w:val="Hyperlink"/>
          </w:rPr>
          <w:t>883r4</w:t>
        </w:r>
      </w:hyperlink>
      <w:r w:rsidR="00BF3634">
        <w:t xml:space="preserve"> </w:t>
      </w:r>
      <w:r w:rsidR="00BF3634">
        <w:rPr>
          <w:rFonts w:ascii="Verdana" w:hAnsi="Verdana"/>
          <w:color w:val="000000"/>
          <w:sz w:val="17"/>
          <w:szCs w:val="17"/>
        </w:rPr>
        <w:t>Multi-link Spatial Multiplexing, Yongho Seok (MediaTek)</w:t>
      </w:r>
      <w:r w:rsidR="00BF3634">
        <w:t xml:space="preserve"> (1 SP)</w:t>
      </w:r>
    </w:p>
    <w:p w14:paraId="54F6FBA1" w14:textId="77777777" w:rsidR="00BF3634" w:rsidRDefault="00BF3634" w:rsidP="0059331F">
      <w:pPr>
        <w:pStyle w:val="ListParagraph"/>
        <w:ind w:left="643"/>
        <w:rPr>
          <w:sz w:val="22"/>
          <w:szCs w:val="22"/>
        </w:rPr>
      </w:pPr>
    </w:p>
    <w:p w14:paraId="01670DC9" w14:textId="6D5E0107" w:rsidR="007E603C" w:rsidRPr="0007178D" w:rsidRDefault="0007178D" w:rsidP="0007178D">
      <w:pPr>
        <w:pStyle w:val="ListParagraph"/>
        <w:numPr>
          <w:ilvl w:val="0"/>
          <w:numId w:val="49"/>
        </w:numPr>
        <w:rPr>
          <w:szCs w:val="22"/>
          <w:lang w:val="en-US"/>
        </w:rPr>
      </w:pPr>
      <w:r>
        <w:rPr>
          <w:b/>
          <w:bCs/>
          <w:szCs w:val="22"/>
          <w:lang w:val="en-US"/>
        </w:rPr>
        <w:t xml:space="preserve">SP1: </w:t>
      </w:r>
      <w:r w:rsidR="00D8283A" w:rsidRPr="0007178D">
        <w:rPr>
          <w:b/>
          <w:bCs/>
          <w:szCs w:val="22"/>
          <w:lang w:val="en-US"/>
        </w:rPr>
        <w:t>Do you support that in R1 a non-AP MLD shall be able to indicate maximum number of spatial streams that it is capable of transmitting and receiving at a time, while operating in any of the links within the specified set of links in which the enhanced multi-link operation mode is applied?</w:t>
      </w:r>
    </w:p>
    <w:p w14:paraId="69888C8B" w14:textId="77777777" w:rsidR="007E603C" w:rsidRPr="0007178D" w:rsidRDefault="00D8283A" w:rsidP="0007178D">
      <w:pPr>
        <w:pStyle w:val="ListParagraph"/>
        <w:numPr>
          <w:ilvl w:val="1"/>
          <w:numId w:val="49"/>
        </w:numPr>
        <w:rPr>
          <w:szCs w:val="22"/>
          <w:lang w:val="en-US"/>
        </w:rPr>
      </w:pPr>
      <w:r w:rsidRPr="0007178D">
        <w:rPr>
          <w:szCs w:val="22"/>
          <w:lang w:val="en-US"/>
        </w:rPr>
        <w:lastRenderedPageBreak/>
        <w:t>Each STA in the non-AP MLD operating in any of the links within the specified set of links shall support the indicated maximum number of spatial streams.</w:t>
      </w:r>
    </w:p>
    <w:p w14:paraId="3684ADFF" w14:textId="77777777" w:rsidR="0007178D" w:rsidRPr="0007178D" w:rsidRDefault="0007178D" w:rsidP="0007178D">
      <w:pPr>
        <w:pStyle w:val="ListParagraph"/>
        <w:ind w:left="643"/>
        <w:rPr>
          <w:szCs w:val="22"/>
          <w:lang w:val="en-US"/>
        </w:rPr>
      </w:pPr>
      <w:r w:rsidRPr="0007178D">
        <w:rPr>
          <w:szCs w:val="22"/>
          <w:lang w:val="en-US"/>
        </w:rPr>
        <w:t xml:space="preserve">Note- The name of the enhanced multi-link operation mode can be changed. </w:t>
      </w:r>
    </w:p>
    <w:p w14:paraId="22203910" w14:textId="77777777" w:rsidR="00BF3634" w:rsidRDefault="00BF3634" w:rsidP="0059331F">
      <w:pPr>
        <w:pStyle w:val="ListParagraph"/>
        <w:ind w:left="643"/>
        <w:rPr>
          <w:sz w:val="22"/>
          <w:szCs w:val="22"/>
        </w:rPr>
      </w:pPr>
    </w:p>
    <w:p w14:paraId="6CDDEBF2" w14:textId="77777777" w:rsidR="0007178D" w:rsidRDefault="0007178D" w:rsidP="0059331F">
      <w:pPr>
        <w:pStyle w:val="ListParagraph"/>
        <w:ind w:left="643"/>
        <w:rPr>
          <w:sz w:val="22"/>
          <w:szCs w:val="22"/>
        </w:rPr>
      </w:pPr>
    </w:p>
    <w:p w14:paraId="0F320A15" w14:textId="57D55B07" w:rsidR="00F8569E" w:rsidRDefault="0007178D" w:rsidP="0059331F">
      <w:pPr>
        <w:pStyle w:val="ListParagraph"/>
        <w:ind w:left="643"/>
        <w:rPr>
          <w:sz w:val="22"/>
          <w:szCs w:val="22"/>
          <w:lang w:eastAsia="ko-KR"/>
        </w:rPr>
      </w:pPr>
      <w:r>
        <w:rPr>
          <w:rFonts w:hint="eastAsia"/>
          <w:sz w:val="22"/>
          <w:szCs w:val="22"/>
          <w:lang w:eastAsia="ko-KR"/>
        </w:rPr>
        <w:t>Discussion:</w:t>
      </w:r>
    </w:p>
    <w:p w14:paraId="28FEF3A2" w14:textId="05DEC4AF" w:rsidR="0007178D" w:rsidRDefault="0007178D" w:rsidP="0059331F">
      <w:pPr>
        <w:pStyle w:val="ListParagraph"/>
        <w:ind w:left="643"/>
        <w:rPr>
          <w:sz w:val="22"/>
          <w:szCs w:val="22"/>
          <w:lang w:eastAsia="ko-KR"/>
        </w:rPr>
      </w:pPr>
      <w:r>
        <w:rPr>
          <w:sz w:val="22"/>
          <w:szCs w:val="22"/>
          <w:lang w:eastAsia="ko-KR"/>
        </w:rPr>
        <w:t xml:space="preserve">C: The first bullet, it (indicating the max number of SS) seems like implementation. </w:t>
      </w:r>
    </w:p>
    <w:p w14:paraId="0D9825ED" w14:textId="07E1649F" w:rsidR="0007178D" w:rsidRDefault="0007178D" w:rsidP="0007178D">
      <w:pPr>
        <w:pStyle w:val="ListParagraph"/>
        <w:ind w:left="643"/>
        <w:rPr>
          <w:sz w:val="22"/>
          <w:szCs w:val="22"/>
          <w:lang w:eastAsia="ko-KR"/>
        </w:rPr>
      </w:pPr>
      <w:r>
        <w:rPr>
          <w:sz w:val="22"/>
          <w:szCs w:val="22"/>
          <w:lang w:eastAsia="ko-KR"/>
        </w:rPr>
        <w:t>A: You want to have it in heterogeneous environment. Right? Any suggestion on the text?</w:t>
      </w:r>
    </w:p>
    <w:p w14:paraId="43FEB3AE" w14:textId="787CC142" w:rsidR="0007178D" w:rsidRDefault="0007178D" w:rsidP="0007178D">
      <w:pPr>
        <w:pStyle w:val="ListParagraph"/>
        <w:ind w:left="643"/>
        <w:rPr>
          <w:sz w:val="22"/>
          <w:szCs w:val="22"/>
          <w:lang w:eastAsia="ko-KR"/>
        </w:rPr>
      </w:pPr>
      <w:r>
        <w:rPr>
          <w:sz w:val="22"/>
          <w:szCs w:val="22"/>
          <w:lang w:eastAsia="ko-KR"/>
        </w:rPr>
        <w:t xml:space="preserve">C: we have different number of Nss for TX and RX. The field uses </w:t>
      </w:r>
    </w:p>
    <w:p w14:paraId="3C0FA5DE" w14:textId="77777777" w:rsidR="0007178D" w:rsidRDefault="0007178D" w:rsidP="0007178D">
      <w:pPr>
        <w:pStyle w:val="ListParagraph"/>
        <w:ind w:left="643"/>
        <w:rPr>
          <w:sz w:val="22"/>
          <w:szCs w:val="22"/>
          <w:lang w:eastAsia="ko-KR"/>
        </w:rPr>
      </w:pPr>
      <w:r>
        <w:rPr>
          <w:sz w:val="22"/>
          <w:szCs w:val="22"/>
          <w:lang w:eastAsia="ko-KR"/>
        </w:rPr>
        <w:t xml:space="preserve">C: Is that optional or mandatory? </w:t>
      </w:r>
    </w:p>
    <w:p w14:paraId="060B3F01" w14:textId="6222ED9E" w:rsidR="0007178D" w:rsidRDefault="0007178D" w:rsidP="0007178D">
      <w:pPr>
        <w:pStyle w:val="ListParagraph"/>
        <w:ind w:left="643"/>
        <w:rPr>
          <w:sz w:val="22"/>
          <w:szCs w:val="22"/>
          <w:lang w:eastAsia="ko-KR"/>
        </w:rPr>
      </w:pPr>
      <w:r>
        <w:rPr>
          <w:sz w:val="22"/>
          <w:szCs w:val="22"/>
          <w:lang w:eastAsia="ko-KR"/>
        </w:rPr>
        <w:t>A: Minyoung’s motion may be optional. It could be optional.</w:t>
      </w:r>
    </w:p>
    <w:p w14:paraId="1D8C49BA" w14:textId="72939789" w:rsidR="0007178D" w:rsidRDefault="0007178D" w:rsidP="0007178D">
      <w:pPr>
        <w:pStyle w:val="ListParagraph"/>
        <w:ind w:left="643"/>
        <w:rPr>
          <w:sz w:val="22"/>
          <w:szCs w:val="22"/>
          <w:lang w:eastAsia="ko-KR"/>
        </w:rPr>
      </w:pPr>
      <w:r>
        <w:rPr>
          <w:sz w:val="22"/>
          <w:szCs w:val="22"/>
          <w:lang w:eastAsia="ko-KR"/>
        </w:rPr>
        <w:t>A: Any suggestion on the text?</w:t>
      </w:r>
    </w:p>
    <w:p w14:paraId="7102B36B" w14:textId="54F9147B" w:rsidR="0007178D" w:rsidRDefault="0007178D" w:rsidP="0007178D">
      <w:pPr>
        <w:pStyle w:val="ListParagraph"/>
        <w:ind w:left="643"/>
        <w:rPr>
          <w:sz w:val="22"/>
          <w:szCs w:val="22"/>
          <w:lang w:eastAsia="ko-KR"/>
        </w:rPr>
      </w:pPr>
      <w:r>
        <w:rPr>
          <w:sz w:val="22"/>
          <w:szCs w:val="22"/>
          <w:lang w:eastAsia="ko-KR"/>
        </w:rPr>
        <w:t>C: Do you support that the spec shall define a mechanism that non-AP MLD may indicate ...</w:t>
      </w:r>
    </w:p>
    <w:p w14:paraId="061E49EF" w14:textId="5D0C4999" w:rsidR="0007178D" w:rsidRDefault="0007178D" w:rsidP="0007178D">
      <w:pPr>
        <w:pStyle w:val="ListParagraph"/>
        <w:ind w:left="643"/>
        <w:rPr>
          <w:sz w:val="22"/>
          <w:szCs w:val="22"/>
          <w:lang w:eastAsia="ko-KR"/>
        </w:rPr>
      </w:pPr>
      <w:r>
        <w:rPr>
          <w:sz w:val="22"/>
          <w:szCs w:val="22"/>
          <w:lang w:eastAsia="ko-KR"/>
        </w:rPr>
        <w:t xml:space="preserve">A: I disagree with this modified text. </w:t>
      </w:r>
      <w:r w:rsidR="005770CE">
        <w:rPr>
          <w:sz w:val="22"/>
          <w:szCs w:val="22"/>
          <w:lang w:eastAsia="ko-KR"/>
        </w:rPr>
        <w:t>We have a condition for this already. Remove may.</w:t>
      </w:r>
    </w:p>
    <w:p w14:paraId="2C68F836" w14:textId="75CCC6BC" w:rsidR="00E77E2E" w:rsidRDefault="00E77E2E" w:rsidP="0007178D">
      <w:pPr>
        <w:pStyle w:val="ListParagraph"/>
        <w:ind w:left="643"/>
        <w:rPr>
          <w:sz w:val="22"/>
          <w:szCs w:val="22"/>
          <w:lang w:eastAsia="ko-KR"/>
        </w:rPr>
      </w:pPr>
      <w:r>
        <w:rPr>
          <w:sz w:val="22"/>
          <w:szCs w:val="22"/>
          <w:lang w:eastAsia="ko-KR"/>
        </w:rPr>
        <w:t>May is deleted.</w:t>
      </w:r>
    </w:p>
    <w:p w14:paraId="3B706BBE" w14:textId="77777777" w:rsidR="005770CE" w:rsidRPr="0007178D" w:rsidRDefault="005770CE" w:rsidP="0007178D">
      <w:pPr>
        <w:pStyle w:val="ListParagraph"/>
        <w:ind w:left="643"/>
        <w:rPr>
          <w:sz w:val="22"/>
          <w:szCs w:val="22"/>
          <w:lang w:eastAsia="ko-KR"/>
        </w:rPr>
      </w:pPr>
    </w:p>
    <w:p w14:paraId="0DB98CF1" w14:textId="18F92FF8" w:rsidR="00F8569E" w:rsidRDefault="005770CE" w:rsidP="0059331F">
      <w:pPr>
        <w:pStyle w:val="ListParagraph"/>
        <w:ind w:left="643"/>
        <w:rPr>
          <w:sz w:val="22"/>
          <w:szCs w:val="22"/>
          <w:lang w:eastAsia="ko-KR"/>
        </w:rPr>
      </w:pPr>
      <w:r>
        <w:rPr>
          <w:rFonts w:hint="eastAsia"/>
          <w:sz w:val="22"/>
          <w:szCs w:val="22"/>
          <w:lang w:eastAsia="ko-KR"/>
        </w:rPr>
        <w:t>New text is as follows:</w:t>
      </w:r>
    </w:p>
    <w:p w14:paraId="62E226D9" w14:textId="17CB1907" w:rsidR="005770CE" w:rsidRDefault="005770CE" w:rsidP="0059331F">
      <w:pPr>
        <w:pStyle w:val="ListParagraph"/>
        <w:ind w:left="643"/>
        <w:rPr>
          <w:b/>
          <w:sz w:val="22"/>
          <w:szCs w:val="22"/>
          <w:lang w:eastAsia="ko-KR"/>
        </w:rPr>
      </w:pPr>
      <w:r w:rsidRPr="005770CE">
        <w:rPr>
          <w:b/>
          <w:sz w:val="22"/>
          <w:szCs w:val="22"/>
          <w:lang w:eastAsia="ko-KR"/>
        </w:rPr>
        <w:t>SP1: 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r w:rsidRPr="005770CE">
        <w:rPr>
          <w:b/>
          <w:sz w:val="22"/>
          <w:szCs w:val="22"/>
          <w:lang w:eastAsia="ko-KR"/>
        </w:rPr>
        <w:cr/>
        <w:t>- Each STA in the non-AP MLD operating in any of the links within the specified set of links shall support the indicated maximum number of spatial streams.</w:t>
      </w:r>
      <w:r w:rsidRPr="005770CE">
        <w:rPr>
          <w:b/>
          <w:sz w:val="22"/>
          <w:szCs w:val="22"/>
          <w:lang w:eastAsia="ko-KR"/>
        </w:rPr>
        <w:cr/>
        <w:t xml:space="preserve">- The enhanced multi-link operation mode is optional. </w:t>
      </w:r>
      <w:r w:rsidRPr="005770CE">
        <w:rPr>
          <w:b/>
          <w:sz w:val="22"/>
          <w:szCs w:val="22"/>
          <w:lang w:eastAsia="ko-KR"/>
        </w:rPr>
        <w:cr/>
        <w:t xml:space="preserve">Note- The name of the enhanced multi-link operation mode can be changed. </w:t>
      </w:r>
      <w:r w:rsidRPr="005770CE">
        <w:rPr>
          <w:b/>
          <w:sz w:val="22"/>
          <w:szCs w:val="22"/>
          <w:lang w:eastAsia="ko-KR"/>
        </w:rPr>
        <w:cr/>
      </w:r>
    </w:p>
    <w:p w14:paraId="2976B318" w14:textId="1B7B95FD" w:rsidR="00120C7E" w:rsidRDefault="00120C7E" w:rsidP="0059331F">
      <w:pPr>
        <w:pStyle w:val="ListParagraph"/>
        <w:ind w:left="643"/>
        <w:rPr>
          <w:b/>
          <w:sz w:val="22"/>
          <w:szCs w:val="22"/>
          <w:lang w:eastAsia="ko-KR"/>
        </w:rPr>
      </w:pPr>
      <w:r w:rsidRPr="00120C7E">
        <w:rPr>
          <w:b/>
          <w:sz w:val="22"/>
          <w:szCs w:val="22"/>
          <w:highlight w:val="red"/>
          <w:lang w:eastAsia="ko-KR"/>
        </w:rPr>
        <w:t>36/13/29</w:t>
      </w:r>
    </w:p>
    <w:p w14:paraId="49C1663A" w14:textId="77777777" w:rsidR="00120C7E" w:rsidRPr="005770CE" w:rsidRDefault="00120C7E" w:rsidP="0059331F">
      <w:pPr>
        <w:pStyle w:val="ListParagraph"/>
        <w:ind w:left="643"/>
        <w:rPr>
          <w:b/>
          <w:sz w:val="22"/>
          <w:szCs w:val="22"/>
          <w:lang w:eastAsia="ko-KR"/>
        </w:rPr>
      </w:pPr>
    </w:p>
    <w:p w14:paraId="0224EDF9" w14:textId="4B00571F" w:rsidR="005770CE" w:rsidRDefault="00374CF8" w:rsidP="00120C7E">
      <w:pPr>
        <w:pStyle w:val="ListParagraph"/>
        <w:numPr>
          <w:ilvl w:val="0"/>
          <w:numId w:val="47"/>
        </w:numPr>
        <w:rPr>
          <w:sz w:val="22"/>
          <w:szCs w:val="22"/>
          <w:lang w:eastAsia="ko-KR"/>
        </w:rPr>
      </w:pPr>
      <w:hyperlink r:id="rId114" w:history="1">
        <w:r w:rsidR="00120C7E" w:rsidRPr="00767C92">
          <w:rPr>
            <w:rStyle w:val="Hyperlink"/>
          </w:rPr>
          <w:t>993r</w:t>
        </w:r>
      </w:hyperlink>
      <w:r w:rsidR="00120C7E">
        <w:rPr>
          <w:rStyle w:val="Hyperlink"/>
        </w:rPr>
        <w:t xml:space="preserve">4 </w:t>
      </w:r>
      <w:r w:rsidR="00120C7E">
        <w:rPr>
          <w:rFonts w:ascii="Verdana" w:hAnsi="Verdana"/>
          <w:color w:val="000000"/>
          <w:sz w:val="17"/>
          <w:szCs w:val="17"/>
        </w:rPr>
        <w:t>Sync ML operations of non-STR device, Dmitry Akhmetov (Intel)</w:t>
      </w:r>
      <w:r w:rsidR="00120C7E">
        <w:t xml:space="preserve"> (1 SP)</w:t>
      </w:r>
    </w:p>
    <w:p w14:paraId="5DCA15BD" w14:textId="77777777" w:rsidR="005770CE" w:rsidRDefault="005770CE" w:rsidP="0059331F">
      <w:pPr>
        <w:pStyle w:val="ListParagraph"/>
        <w:ind w:left="643"/>
        <w:rPr>
          <w:sz w:val="22"/>
          <w:szCs w:val="22"/>
          <w:lang w:eastAsia="ko-KR"/>
        </w:rPr>
      </w:pPr>
    </w:p>
    <w:p w14:paraId="7528E915" w14:textId="77777777" w:rsidR="007E603C" w:rsidRPr="00120C7E" w:rsidRDefault="00120C7E" w:rsidP="00120C7E">
      <w:pPr>
        <w:pStyle w:val="ListParagraph"/>
        <w:numPr>
          <w:ilvl w:val="0"/>
          <w:numId w:val="50"/>
        </w:numPr>
        <w:rPr>
          <w:sz w:val="22"/>
          <w:szCs w:val="22"/>
          <w:lang w:val="en-US" w:eastAsia="ko-KR"/>
        </w:rPr>
      </w:pPr>
      <w:r>
        <w:rPr>
          <w:rFonts w:hint="eastAsia"/>
          <w:sz w:val="22"/>
          <w:szCs w:val="22"/>
          <w:lang w:eastAsia="ko-KR"/>
        </w:rPr>
        <w:t xml:space="preserve">SP: </w:t>
      </w:r>
      <w:r w:rsidR="00D8283A" w:rsidRPr="00120C7E">
        <w:rPr>
          <w:b/>
          <w:bCs/>
          <w:sz w:val="22"/>
          <w:szCs w:val="22"/>
          <w:lang w:val="en-US" w:eastAsia="ko-KR"/>
        </w:rPr>
        <w:t>A STA MLD that intends to align the start time of the PPDUs sent on more than one link shall ensure that EDCA count down procedure is completed on all the links</w:t>
      </w:r>
    </w:p>
    <w:p w14:paraId="3D82B314" w14:textId="77777777" w:rsidR="007E603C" w:rsidRPr="00120C7E" w:rsidRDefault="00D8283A" w:rsidP="00120C7E">
      <w:pPr>
        <w:pStyle w:val="ListParagraph"/>
        <w:numPr>
          <w:ilvl w:val="1"/>
          <w:numId w:val="50"/>
        </w:numPr>
        <w:rPr>
          <w:szCs w:val="22"/>
          <w:lang w:val="en-US" w:eastAsia="ko-KR"/>
        </w:rPr>
      </w:pPr>
      <w:r w:rsidRPr="00120C7E">
        <w:rPr>
          <w:szCs w:val="22"/>
          <w:lang w:val="en-US" w:eastAsia="ko-KR"/>
        </w:rPr>
        <w:t>Note: STA MLD is the sole originator of an intended sync transmission</w:t>
      </w:r>
    </w:p>
    <w:p w14:paraId="671B190D" w14:textId="1AB28E63" w:rsidR="00120C7E" w:rsidRDefault="00120C7E" w:rsidP="0059331F">
      <w:pPr>
        <w:pStyle w:val="ListParagraph"/>
        <w:ind w:left="643"/>
        <w:rPr>
          <w:sz w:val="22"/>
          <w:szCs w:val="22"/>
          <w:lang w:eastAsia="ko-KR"/>
        </w:rPr>
      </w:pPr>
    </w:p>
    <w:p w14:paraId="159CEAEE" w14:textId="06458A08" w:rsidR="00120C7E" w:rsidRDefault="00120C7E" w:rsidP="0059331F">
      <w:pPr>
        <w:pStyle w:val="ListParagraph"/>
        <w:ind w:left="643"/>
        <w:rPr>
          <w:sz w:val="22"/>
          <w:szCs w:val="22"/>
          <w:lang w:eastAsia="ko-KR"/>
        </w:rPr>
      </w:pPr>
      <w:r>
        <w:rPr>
          <w:rFonts w:hint="eastAsia"/>
          <w:sz w:val="22"/>
          <w:szCs w:val="22"/>
          <w:lang w:eastAsia="ko-KR"/>
        </w:rPr>
        <w:t xml:space="preserve">Discussion: </w:t>
      </w:r>
    </w:p>
    <w:p w14:paraId="28CE1D44" w14:textId="37297BE6" w:rsidR="00120C7E" w:rsidRDefault="00120C7E" w:rsidP="0059331F">
      <w:pPr>
        <w:pStyle w:val="ListParagraph"/>
        <w:ind w:left="643"/>
        <w:rPr>
          <w:sz w:val="22"/>
          <w:szCs w:val="22"/>
          <w:lang w:eastAsia="ko-KR"/>
        </w:rPr>
      </w:pPr>
      <w:r>
        <w:rPr>
          <w:sz w:val="22"/>
          <w:szCs w:val="22"/>
          <w:lang w:eastAsia="ko-KR"/>
        </w:rPr>
        <w:t>C: STA MLD is both AP MLD and non-AP MLD?</w:t>
      </w:r>
    </w:p>
    <w:p w14:paraId="1FC7B62F" w14:textId="58258284" w:rsidR="00E77E2E" w:rsidRDefault="00E77E2E" w:rsidP="0059331F">
      <w:pPr>
        <w:pStyle w:val="ListParagraph"/>
        <w:ind w:left="643"/>
        <w:rPr>
          <w:sz w:val="22"/>
          <w:szCs w:val="22"/>
          <w:lang w:eastAsia="ko-KR"/>
        </w:rPr>
      </w:pPr>
      <w:r>
        <w:rPr>
          <w:sz w:val="22"/>
          <w:szCs w:val="22"/>
          <w:lang w:eastAsia="ko-KR"/>
        </w:rPr>
        <w:t>A: Primary goal is non-AP MLD. But, both are possible.</w:t>
      </w:r>
    </w:p>
    <w:p w14:paraId="34CCFD98" w14:textId="449998A2" w:rsidR="00120C7E" w:rsidRDefault="00120C7E" w:rsidP="0059331F">
      <w:pPr>
        <w:pStyle w:val="ListParagraph"/>
        <w:ind w:left="643"/>
        <w:rPr>
          <w:sz w:val="22"/>
          <w:szCs w:val="22"/>
          <w:lang w:eastAsia="ko-KR"/>
        </w:rPr>
      </w:pPr>
      <w:r>
        <w:rPr>
          <w:sz w:val="22"/>
          <w:szCs w:val="22"/>
          <w:lang w:eastAsia="ko-KR"/>
        </w:rPr>
        <w:t xml:space="preserve">C: </w:t>
      </w:r>
      <w:r w:rsidR="00E77E2E">
        <w:rPr>
          <w:sz w:val="22"/>
          <w:szCs w:val="22"/>
          <w:lang w:eastAsia="ko-KR"/>
        </w:rPr>
        <w:t xml:space="preserve">You mean </w:t>
      </w:r>
      <w:r>
        <w:rPr>
          <w:sz w:val="22"/>
          <w:szCs w:val="22"/>
          <w:lang w:eastAsia="ko-KR"/>
        </w:rPr>
        <w:t>Non-STR STA MLD</w:t>
      </w:r>
      <w:r w:rsidR="00E77E2E">
        <w:rPr>
          <w:sz w:val="22"/>
          <w:szCs w:val="22"/>
          <w:lang w:eastAsia="ko-KR"/>
        </w:rPr>
        <w:t>?</w:t>
      </w:r>
    </w:p>
    <w:p w14:paraId="51C0C8E5" w14:textId="7492FCF9" w:rsidR="00E77E2E" w:rsidRDefault="00E77E2E" w:rsidP="0059331F">
      <w:pPr>
        <w:pStyle w:val="ListParagraph"/>
        <w:ind w:left="643"/>
        <w:rPr>
          <w:sz w:val="22"/>
          <w:szCs w:val="22"/>
          <w:lang w:eastAsia="ko-KR"/>
        </w:rPr>
      </w:pPr>
      <w:r>
        <w:rPr>
          <w:sz w:val="22"/>
          <w:szCs w:val="22"/>
          <w:lang w:eastAsia="ko-KR"/>
        </w:rPr>
        <w:t xml:space="preserve">A: For STR, you don’t need to synchronize for this?C: </w:t>
      </w:r>
    </w:p>
    <w:p w14:paraId="3FED72D2" w14:textId="35FC2284" w:rsidR="00120C7E" w:rsidRDefault="00E77E2E" w:rsidP="0059331F">
      <w:pPr>
        <w:pStyle w:val="ListParagraph"/>
        <w:ind w:left="643"/>
        <w:rPr>
          <w:sz w:val="22"/>
          <w:szCs w:val="22"/>
          <w:lang w:eastAsia="ko-KR"/>
        </w:rPr>
      </w:pPr>
      <w:r>
        <w:rPr>
          <w:rFonts w:hint="eastAsia"/>
          <w:sz w:val="22"/>
          <w:szCs w:val="22"/>
          <w:lang w:eastAsia="ko-KR"/>
        </w:rPr>
        <w:t xml:space="preserve">C: </w:t>
      </w:r>
      <w:r>
        <w:rPr>
          <w:sz w:val="22"/>
          <w:szCs w:val="22"/>
          <w:lang w:eastAsia="ko-KR"/>
        </w:rPr>
        <w:t>MLD instead of a STA MLD.</w:t>
      </w:r>
    </w:p>
    <w:p w14:paraId="350AA043" w14:textId="73B2FFFB" w:rsidR="00E77E2E" w:rsidRDefault="00E77E2E" w:rsidP="0059331F">
      <w:pPr>
        <w:pStyle w:val="ListParagraph"/>
        <w:ind w:left="643"/>
        <w:rPr>
          <w:sz w:val="22"/>
          <w:szCs w:val="22"/>
          <w:lang w:eastAsia="ko-KR"/>
        </w:rPr>
      </w:pPr>
      <w:r>
        <w:rPr>
          <w:sz w:val="22"/>
          <w:szCs w:val="22"/>
          <w:lang w:eastAsia="ko-KR"/>
        </w:rPr>
        <w:t>C: Non-STR?</w:t>
      </w:r>
    </w:p>
    <w:p w14:paraId="320CF412" w14:textId="24C502D6" w:rsidR="00E77E2E" w:rsidRDefault="00E77E2E" w:rsidP="0059331F">
      <w:pPr>
        <w:pStyle w:val="ListParagraph"/>
        <w:ind w:left="643"/>
        <w:rPr>
          <w:sz w:val="22"/>
          <w:szCs w:val="22"/>
          <w:lang w:eastAsia="ko-KR"/>
        </w:rPr>
      </w:pPr>
      <w:r>
        <w:rPr>
          <w:sz w:val="22"/>
          <w:szCs w:val="22"/>
          <w:lang w:eastAsia="ko-KR"/>
        </w:rPr>
        <w:t>A: STR case, it could be beneficial for some cases.</w:t>
      </w:r>
    </w:p>
    <w:p w14:paraId="135AAB46" w14:textId="77777777" w:rsidR="00120C7E" w:rsidRDefault="00120C7E" w:rsidP="0059331F">
      <w:pPr>
        <w:pStyle w:val="ListParagraph"/>
        <w:ind w:left="643"/>
        <w:rPr>
          <w:sz w:val="22"/>
          <w:szCs w:val="22"/>
          <w:lang w:eastAsia="ko-KR"/>
        </w:rPr>
      </w:pPr>
    </w:p>
    <w:p w14:paraId="7246F15E" w14:textId="605176D3" w:rsidR="00E77E2E" w:rsidRDefault="00E77E2E" w:rsidP="0059331F">
      <w:pPr>
        <w:pStyle w:val="ListParagraph"/>
        <w:ind w:left="643"/>
        <w:rPr>
          <w:sz w:val="22"/>
          <w:szCs w:val="22"/>
          <w:lang w:eastAsia="ko-KR"/>
        </w:rPr>
      </w:pPr>
      <w:r>
        <w:rPr>
          <w:rFonts w:hint="eastAsia"/>
          <w:sz w:val="22"/>
          <w:szCs w:val="22"/>
          <w:lang w:eastAsia="ko-KR"/>
        </w:rPr>
        <w:t>New text:</w:t>
      </w:r>
    </w:p>
    <w:p w14:paraId="26A6993D" w14:textId="77777777" w:rsidR="00E77E2E" w:rsidRDefault="00E77E2E" w:rsidP="0059331F">
      <w:pPr>
        <w:pStyle w:val="ListParagraph"/>
        <w:ind w:left="643"/>
        <w:rPr>
          <w:sz w:val="22"/>
          <w:szCs w:val="22"/>
          <w:lang w:eastAsia="ko-KR"/>
        </w:rPr>
      </w:pPr>
    </w:p>
    <w:p w14:paraId="18694CC3" w14:textId="552E74E2" w:rsidR="00120C7E" w:rsidRPr="00E77E2E" w:rsidRDefault="00E77E2E" w:rsidP="0059331F">
      <w:pPr>
        <w:pStyle w:val="ListParagraph"/>
        <w:ind w:left="643"/>
        <w:rPr>
          <w:b/>
          <w:sz w:val="22"/>
          <w:szCs w:val="22"/>
          <w:lang w:eastAsia="ko-KR"/>
        </w:rPr>
      </w:pPr>
      <w:r w:rsidRPr="00E77E2E">
        <w:rPr>
          <w:rFonts w:hint="eastAsia"/>
          <w:b/>
          <w:sz w:val="22"/>
          <w:szCs w:val="22"/>
          <w:lang w:eastAsia="ko-KR"/>
        </w:rPr>
        <w:t xml:space="preserve">SP: </w:t>
      </w:r>
      <w:r w:rsidRPr="00E77E2E">
        <w:rPr>
          <w:b/>
          <w:sz w:val="22"/>
          <w:szCs w:val="22"/>
          <w:lang w:eastAsia="ko-KR"/>
        </w:rPr>
        <w:t>An MLD that intends to align the start time of the PPDUs sent on more than one link shall ensure that EDCA count down procedure is completed on all the links</w:t>
      </w:r>
      <w:r w:rsidRPr="00E77E2E">
        <w:rPr>
          <w:b/>
          <w:sz w:val="22"/>
          <w:szCs w:val="22"/>
          <w:lang w:eastAsia="ko-KR"/>
        </w:rPr>
        <w:cr/>
        <w:t>Note: An MLD is the sole originator of an intended sync transmission</w:t>
      </w:r>
    </w:p>
    <w:p w14:paraId="20A03A0C" w14:textId="77777777" w:rsidR="00120C7E" w:rsidRDefault="00120C7E" w:rsidP="0059331F">
      <w:pPr>
        <w:pStyle w:val="ListParagraph"/>
        <w:ind w:left="643"/>
        <w:rPr>
          <w:sz w:val="22"/>
          <w:szCs w:val="22"/>
          <w:lang w:eastAsia="ko-KR"/>
        </w:rPr>
      </w:pPr>
    </w:p>
    <w:p w14:paraId="3048694D" w14:textId="70563913" w:rsidR="00E77E2E" w:rsidRPr="00E77E2E" w:rsidRDefault="00E77E2E" w:rsidP="0059331F">
      <w:pPr>
        <w:pStyle w:val="ListParagraph"/>
        <w:ind w:left="643"/>
        <w:rPr>
          <w:b/>
          <w:sz w:val="22"/>
          <w:szCs w:val="22"/>
          <w:lang w:eastAsia="ko-KR"/>
        </w:rPr>
      </w:pPr>
      <w:r w:rsidRPr="00E77E2E">
        <w:rPr>
          <w:b/>
          <w:sz w:val="22"/>
          <w:szCs w:val="22"/>
          <w:highlight w:val="red"/>
          <w:lang w:eastAsia="ko-KR"/>
        </w:rPr>
        <w:t xml:space="preserve">Yes/No/Abstain: </w:t>
      </w:r>
      <w:r w:rsidRPr="00E77E2E">
        <w:rPr>
          <w:rFonts w:hint="eastAsia"/>
          <w:b/>
          <w:sz w:val="22"/>
          <w:szCs w:val="22"/>
          <w:highlight w:val="red"/>
          <w:lang w:eastAsia="ko-KR"/>
        </w:rPr>
        <w:t>35/16/26</w:t>
      </w:r>
    </w:p>
    <w:p w14:paraId="64FC70FC" w14:textId="77777777" w:rsidR="00E77E2E" w:rsidRDefault="00E77E2E" w:rsidP="0059331F">
      <w:pPr>
        <w:pStyle w:val="ListParagraph"/>
        <w:ind w:left="643"/>
        <w:rPr>
          <w:sz w:val="22"/>
          <w:szCs w:val="22"/>
          <w:lang w:eastAsia="ko-KR"/>
        </w:rPr>
      </w:pPr>
    </w:p>
    <w:p w14:paraId="36D88B68" w14:textId="5B32315D" w:rsidR="00E77E2E" w:rsidRDefault="00883D06" w:rsidP="0059331F">
      <w:pPr>
        <w:pStyle w:val="ListParagraph"/>
        <w:ind w:left="643"/>
        <w:rPr>
          <w:b/>
          <w:bCs/>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2F9C96B3" w14:textId="77777777" w:rsidR="00883D06" w:rsidRDefault="00883D06" w:rsidP="0059331F">
      <w:pPr>
        <w:pStyle w:val="ListParagraph"/>
        <w:ind w:left="643"/>
        <w:rPr>
          <w:sz w:val="22"/>
          <w:szCs w:val="22"/>
          <w:lang w:eastAsia="ko-KR"/>
        </w:rPr>
      </w:pPr>
    </w:p>
    <w:p w14:paraId="378E8F13" w14:textId="77777777" w:rsidR="00E77E2E" w:rsidRDefault="00374CF8" w:rsidP="00E77E2E">
      <w:pPr>
        <w:pStyle w:val="ListParagraph"/>
        <w:numPr>
          <w:ilvl w:val="0"/>
          <w:numId w:val="47"/>
        </w:numPr>
        <w:rPr>
          <w:sz w:val="22"/>
          <w:szCs w:val="22"/>
        </w:rPr>
      </w:pPr>
      <w:hyperlink r:id="rId115" w:history="1">
        <w:r w:rsidR="00E77E2E" w:rsidRPr="00CD11A9">
          <w:rPr>
            <w:rStyle w:val="Hyperlink"/>
            <w:sz w:val="22"/>
            <w:szCs w:val="22"/>
          </w:rPr>
          <w:t>328r0</w:t>
        </w:r>
      </w:hyperlink>
      <w:r w:rsidR="00E77E2E" w:rsidRPr="00CD11A9">
        <w:rPr>
          <w:color w:val="FF0000"/>
          <w:sz w:val="22"/>
          <w:szCs w:val="22"/>
        </w:rPr>
        <w:t xml:space="preserve"> </w:t>
      </w:r>
      <w:r w:rsidR="00E77E2E" w:rsidRPr="00CD11A9">
        <w:rPr>
          <w:sz w:val="22"/>
          <w:szCs w:val="22"/>
        </w:rPr>
        <w:t>MSDU Fragmentation and Aggregation in Multi-link Op</w:t>
      </w:r>
      <w:r w:rsidR="00E77E2E">
        <w:rPr>
          <w:sz w:val="22"/>
          <w:szCs w:val="22"/>
        </w:rPr>
        <w:t xml:space="preserve">.       </w:t>
      </w:r>
      <w:r w:rsidR="00E77E2E" w:rsidRPr="00CD11A9">
        <w:rPr>
          <w:sz w:val="22"/>
          <w:szCs w:val="22"/>
        </w:rPr>
        <w:t>Yongho Seok</w:t>
      </w:r>
    </w:p>
    <w:p w14:paraId="5199168A" w14:textId="77777777" w:rsidR="00E77E2E" w:rsidRDefault="00E77E2E" w:rsidP="00E77E2E">
      <w:pPr>
        <w:pStyle w:val="ListParagraph"/>
        <w:ind w:left="643"/>
        <w:rPr>
          <w:sz w:val="22"/>
          <w:szCs w:val="22"/>
        </w:rPr>
      </w:pPr>
    </w:p>
    <w:p w14:paraId="001F96E8" w14:textId="56ECFA67" w:rsidR="00CE4039" w:rsidRDefault="00CE4039" w:rsidP="00E77E2E">
      <w:pPr>
        <w:pStyle w:val="ListParagraph"/>
        <w:ind w:left="643"/>
        <w:rPr>
          <w:sz w:val="22"/>
          <w:szCs w:val="22"/>
          <w:lang w:eastAsia="ko-KR"/>
        </w:rPr>
      </w:pPr>
      <w:r>
        <w:rPr>
          <w:rFonts w:hint="eastAsia"/>
          <w:sz w:val="22"/>
          <w:szCs w:val="22"/>
          <w:lang w:eastAsia="ko-KR"/>
        </w:rPr>
        <w:t xml:space="preserve">Discussion: </w:t>
      </w:r>
    </w:p>
    <w:p w14:paraId="5C4F1D21" w14:textId="29124CBD" w:rsidR="00CE4039" w:rsidRDefault="00CE4039" w:rsidP="00E77E2E">
      <w:pPr>
        <w:pStyle w:val="ListParagraph"/>
        <w:ind w:left="643"/>
        <w:rPr>
          <w:sz w:val="22"/>
          <w:szCs w:val="22"/>
          <w:lang w:eastAsia="ko-KR"/>
        </w:rPr>
      </w:pPr>
      <w:r>
        <w:rPr>
          <w:sz w:val="22"/>
          <w:szCs w:val="22"/>
          <w:lang w:eastAsia="ko-KR"/>
        </w:rPr>
        <w:t xml:space="preserve">C: In conclusion, MPDU length following similar consideration. </w:t>
      </w:r>
    </w:p>
    <w:p w14:paraId="621D6FCD" w14:textId="08B54398" w:rsidR="00CE4039" w:rsidRDefault="00CE4039" w:rsidP="00E77E2E">
      <w:pPr>
        <w:pStyle w:val="ListParagraph"/>
        <w:ind w:left="643"/>
        <w:rPr>
          <w:sz w:val="22"/>
          <w:szCs w:val="22"/>
          <w:lang w:eastAsia="ko-KR"/>
        </w:rPr>
      </w:pPr>
      <w:r>
        <w:rPr>
          <w:sz w:val="22"/>
          <w:szCs w:val="22"/>
          <w:lang w:eastAsia="ko-KR"/>
        </w:rPr>
        <w:t>C: SP2, there is capability indication in receiver side?</w:t>
      </w:r>
    </w:p>
    <w:p w14:paraId="2CEEC88E" w14:textId="4E6724F8" w:rsidR="00CE4039" w:rsidRDefault="00CE4039" w:rsidP="00E77E2E">
      <w:pPr>
        <w:pStyle w:val="ListParagraph"/>
        <w:ind w:left="643"/>
        <w:rPr>
          <w:sz w:val="22"/>
          <w:szCs w:val="22"/>
          <w:lang w:eastAsia="ko-KR"/>
        </w:rPr>
      </w:pPr>
      <w:r>
        <w:rPr>
          <w:sz w:val="22"/>
          <w:szCs w:val="22"/>
          <w:lang w:eastAsia="ko-KR"/>
        </w:rPr>
        <w:t>C: R1 or R2</w:t>
      </w:r>
    </w:p>
    <w:p w14:paraId="5F90BB1D" w14:textId="7C457BFF" w:rsidR="00CE4039" w:rsidRDefault="00CE4039" w:rsidP="00E77E2E">
      <w:pPr>
        <w:pStyle w:val="ListParagraph"/>
        <w:ind w:left="643"/>
        <w:rPr>
          <w:sz w:val="22"/>
          <w:szCs w:val="22"/>
          <w:lang w:eastAsia="ko-KR"/>
        </w:rPr>
      </w:pPr>
      <w:r>
        <w:rPr>
          <w:sz w:val="22"/>
          <w:szCs w:val="22"/>
          <w:lang w:eastAsia="ko-KR"/>
        </w:rPr>
        <w:t>A: Po-kai has a similar proposal. Ihe fragmentation should be in R2 there.</w:t>
      </w:r>
    </w:p>
    <w:p w14:paraId="66022B56" w14:textId="3EA2F697" w:rsidR="00CE4039" w:rsidRDefault="00CE4039" w:rsidP="00E77E2E">
      <w:pPr>
        <w:pStyle w:val="ListParagraph"/>
        <w:ind w:left="643"/>
        <w:rPr>
          <w:sz w:val="22"/>
          <w:szCs w:val="22"/>
          <w:lang w:eastAsia="ko-KR"/>
        </w:rPr>
      </w:pPr>
      <w:r>
        <w:rPr>
          <w:sz w:val="22"/>
          <w:szCs w:val="22"/>
          <w:lang w:eastAsia="ko-KR"/>
        </w:rPr>
        <w:t>C: why do we need the maximum MPDU length? Is it aligned with the maximum A-MSDU length?</w:t>
      </w:r>
    </w:p>
    <w:p w14:paraId="09C7520A" w14:textId="3DEB6FDD" w:rsidR="00CE4039" w:rsidRDefault="00CE4039" w:rsidP="00E77E2E">
      <w:pPr>
        <w:pStyle w:val="ListParagraph"/>
        <w:ind w:left="643"/>
        <w:rPr>
          <w:sz w:val="22"/>
          <w:szCs w:val="22"/>
          <w:lang w:eastAsia="ko-KR"/>
        </w:rPr>
      </w:pPr>
      <w:r>
        <w:rPr>
          <w:sz w:val="22"/>
          <w:szCs w:val="22"/>
          <w:lang w:eastAsia="ko-KR"/>
        </w:rPr>
        <w:t>C: all STAs in a MLD have common capability? Or some STAs?</w:t>
      </w:r>
    </w:p>
    <w:p w14:paraId="343ECB82" w14:textId="70B5B3FA" w:rsidR="00CE4039" w:rsidRDefault="00CE4039" w:rsidP="00E77E2E">
      <w:pPr>
        <w:pStyle w:val="ListParagraph"/>
        <w:ind w:left="643"/>
        <w:rPr>
          <w:sz w:val="22"/>
          <w:szCs w:val="22"/>
          <w:lang w:eastAsia="ko-KR"/>
        </w:rPr>
      </w:pPr>
      <w:r>
        <w:rPr>
          <w:sz w:val="22"/>
          <w:szCs w:val="22"/>
          <w:lang w:eastAsia="ko-KR"/>
        </w:rPr>
        <w:t>A: Do you want to change to all STA?</w:t>
      </w:r>
    </w:p>
    <w:p w14:paraId="16681B12" w14:textId="6F263426" w:rsidR="00CE4039" w:rsidRDefault="00772E75" w:rsidP="00E77E2E">
      <w:pPr>
        <w:pStyle w:val="ListParagraph"/>
        <w:ind w:left="643"/>
        <w:rPr>
          <w:sz w:val="22"/>
          <w:szCs w:val="22"/>
          <w:lang w:eastAsia="ko-KR"/>
        </w:rPr>
      </w:pPr>
      <w:r>
        <w:rPr>
          <w:rFonts w:hint="eastAsia"/>
          <w:sz w:val="22"/>
          <w:szCs w:val="22"/>
          <w:lang w:eastAsia="ko-KR"/>
        </w:rPr>
        <w:t>C: Do you think all STAs in 2.4 and 5 G have common capability?</w:t>
      </w:r>
    </w:p>
    <w:p w14:paraId="6D8DACAC" w14:textId="5D1514E4" w:rsidR="00772E75" w:rsidRDefault="00772E75" w:rsidP="00E77E2E">
      <w:pPr>
        <w:pStyle w:val="ListParagraph"/>
        <w:ind w:left="643"/>
        <w:rPr>
          <w:sz w:val="22"/>
          <w:szCs w:val="22"/>
          <w:lang w:eastAsia="ko-KR"/>
        </w:rPr>
      </w:pPr>
      <w:r>
        <w:rPr>
          <w:sz w:val="22"/>
          <w:szCs w:val="22"/>
          <w:lang w:eastAsia="ko-KR"/>
        </w:rPr>
        <w:t>C: We don’t need to put 60GHz.</w:t>
      </w:r>
    </w:p>
    <w:p w14:paraId="05C67EDA" w14:textId="6C574C89" w:rsidR="00CE4039" w:rsidRDefault="00772E75" w:rsidP="00E77E2E">
      <w:pPr>
        <w:pStyle w:val="ListParagraph"/>
        <w:ind w:left="643"/>
        <w:rPr>
          <w:sz w:val="22"/>
          <w:szCs w:val="22"/>
          <w:lang w:eastAsia="ko-KR"/>
        </w:rPr>
      </w:pPr>
      <w:r>
        <w:rPr>
          <w:rFonts w:hint="eastAsia"/>
          <w:sz w:val="22"/>
          <w:szCs w:val="22"/>
          <w:lang w:eastAsia="ko-KR"/>
        </w:rPr>
        <w:t xml:space="preserve">C: </w:t>
      </w:r>
      <w:r>
        <w:rPr>
          <w:sz w:val="22"/>
          <w:szCs w:val="22"/>
          <w:lang w:eastAsia="ko-KR"/>
        </w:rPr>
        <w:t>I think maximum MPDU length is enough. The maximum A-MSDU length is for HT or VHT.</w:t>
      </w:r>
    </w:p>
    <w:p w14:paraId="3470F442" w14:textId="78C7082E" w:rsidR="00772E75" w:rsidRDefault="00772E75" w:rsidP="00E77E2E">
      <w:pPr>
        <w:pStyle w:val="ListParagraph"/>
        <w:ind w:left="643"/>
        <w:rPr>
          <w:sz w:val="22"/>
          <w:szCs w:val="22"/>
          <w:lang w:eastAsia="ko-KR"/>
        </w:rPr>
      </w:pPr>
      <w:r>
        <w:rPr>
          <w:sz w:val="22"/>
          <w:szCs w:val="22"/>
          <w:lang w:eastAsia="ko-KR"/>
        </w:rPr>
        <w:t>A: I’m fine with it.</w:t>
      </w:r>
    </w:p>
    <w:p w14:paraId="2AFD1C95" w14:textId="6A8371A6" w:rsidR="00CE4039" w:rsidRDefault="00772E75" w:rsidP="00E77E2E">
      <w:pPr>
        <w:pStyle w:val="ListParagraph"/>
        <w:ind w:left="643"/>
        <w:rPr>
          <w:sz w:val="22"/>
          <w:szCs w:val="22"/>
          <w:lang w:eastAsia="ko-KR"/>
        </w:rPr>
      </w:pPr>
      <w:r>
        <w:rPr>
          <w:rFonts w:hint="eastAsia"/>
          <w:sz w:val="22"/>
          <w:szCs w:val="22"/>
          <w:lang w:eastAsia="ko-KR"/>
        </w:rPr>
        <w:t>C: could you hold on it. I</w:t>
      </w:r>
      <w:r>
        <w:rPr>
          <w:sz w:val="22"/>
          <w:szCs w:val="22"/>
          <w:lang w:eastAsia="ko-KR"/>
        </w:rPr>
        <w:t>’ll double check.</w:t>
      </w:r>
    </w:p>
    <w:p w14:paraId="48907FCB" w14:textId="77777777" w:rsidR="00772E75" w:rsidRPr="00CD11A9" w:rsidRDefault="00772E75" w:rsidP="00E77E2E">
      <w:pPr>
        <w:pStyle w:val="ListParagraph"/>
        <w:ind w:left="643"/>
        <w:rPr>
          <w:sz w:val="22"/>
          <w:szCs w:val="22"/>
          <w:lang w:eastAsia="ko-KR"/>
        </w:rPr>
      </w:pPr>
    </w:p>
    <w:p w14:paraId="73139122" w14:textId="77777777" w:rsidR="00E77E2E" w:rsidRDefault="00374CF8" w:rsidP="00E77E2E">
      <w:pPr>
        <w:pStyle w:val="ListParagraph"/>
        <w:numPr>
          <w:ilvl w:val="0"/>
          <w:numId w:val="47"/>
        </w:numPr>
        <w:rPr>
          <w:sz w:val="22"/>
          <w:szCs w:val="22"/>
        </w:rPr>
      </w:pPr>
      <w:hyperlink r:id="rId116" w:history="1">
        <w:r w:rsidR="00E77E2E" w:rsidRPr="00CD11A9">
          <w:rPr>
            <w:rStyle w:val="Hyperlink"/>
            <w:sz w:val="22"/>
            <w:szCs w:val="22"/>
          </w:rPr>
          <w:t>702r0</w:t>
        </w:r>
      </w:hyperlink>
      <w:r w:rsidR="00E77E2E" w:rsidRPr="00CD11A9">
        <w:rPr>
          <w:sz w:val="22"/>
          <w:szCs w:val="22"/>
        </w:rPr>
        <w:t xml:space="preserve"> Fragmentation in MLO</w:t>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t xml:space="preserve">     Abhishek Patil</w:t>
      </w:r>
    </w:p>
    <w:p w14:paraId="4FABE484" w14:textId="77777777" w:rsidR="00772E75" w:rsidRDefault="00772E75" w:rsidP="008E2F86">
      <w:pPr>
        <w:pStyle w:val="ListParagraph"/>
        <w:ind w:left="643"/>
        <w:rPr>
          <w:sz w:val="22"/>
          <w:szCs w:val="22"/>
        </w:rPr>
      </w:pPr>
    </w:p>
    <w:p w14:paraId="75AD7D47" w14:textId="2F174B71" w:rsidR="008E2F86" w:rsidRDefault="008E2F86" w:rsidP="008E2F86">
      <w:pPr>
        <w:pStyle w:val="ListParagraph"/>
        <w:ind w:left="643"/>
        <w:rPr>
          <w:sz w:val="22"/>
          <w:szCs w:val="22"/>
        </w:rPr>
      </w:pPr>
      <w:r>
        <w:rPr>
          <w:sz w:val="22"/>
          <w:szCs w:val="22"/>
        </w:rPr>
        <w:t>Discussion:</w:t>
      </w:r>
    </w:p>
    <w:p w14:paraId="1BABF65F" w14:textId="077F2ADB" w:rsidR="008E2F86" w:rsidRDefault="008E2F86" w:rsidP="008E2F86">
      <w:pPr>
        <w:pStyle w:val="ListParagraph"/>
        <w:ind w:left="643"/>
        <w:rPr>
          <w:sz w:val="22"/>
          <w:szCs w:val="22"/>
          <w:lang w:eastAsia="ko-KR"/>
        </w:rPr>
      </w:pPr>
      <w:r>
        <w:rPr>
          <w:rFonts w:hint="eastAsia"/>
          <w:sz w:val="22"/>
          <w:szCs w:val="22"/>
          <w:lang w:eastAsia="ko-KR"/>
        </w:rPr>
        <w:t xml:space="preserve">C: </w:t>
      </w:r>
      <w:r>
        <w:rPr>
          <w:sz w:val="22"/>
          <w:szCs w:val="22"/>
          <w:lang w:eastAsia="ko-KR"/>
        </w:rPr>
        <w:t>I support this.</w:t>
      </w:r>
    </w:p>
    <w:p w14:paraId="29F3C2A6" w14:textId="46607226" w:rsidR="008E2F86" w:rsidRDefault="008E2F86" w:rsidP="008E2F86">
      <w:pPr>
        <w:pStyle w:val="ListParagraph"/>
        <w:ind w:left="643"/>
        <w:rPr>
          <w:sz w:val="22"/>
          <w:szCs w:val="22"/>
          <w:lang w:eastAsia="ko-KR"/>
        </w:rPr>
      </w:pPr>
      <w:r>
        <w:rPr>
          <w:sz w:val="22"/>
          <w:szCs w:val="22"/>
          <w:lang w:eastAsia="ko-KR"/>
        </w:rPr>
        <w:t>C: 11ax does not choose dynamic fragments. ..</w:t>
      </w:r>
    </w:p>
    <w:p w14:paraId="79EE4F2D" w14:textId="6966938F" w:rsidR="008E2F86" w:rsidRDefault="008E2F86" w:rsidP="008E2F86">
      <w:pPr>
        <w:pStyle w:val="ListParagraph"/>
        <w:ind w:left="643"/>
        <w:rPr>
          <w:sz w:val="22"/>
          <w:szCs w:val="22"/>
          <w:lang w:eastAsia="ko-KR"/>
        </w:rPr>
      </w:pPr>
      <w:r>
        <w:rPr>
          <w:sz w:val="22"/>
          <w:szCs w:val="22"/>
          <w:lang w:eastAsia="ko-KR"/>
        </w:rPr>
        <w:t>C: MLD level fragementation can be considered in R2. How about in link level?</w:t>
      </w:r>
    </w:p>
    <w:p w14:paraId="1F37D740" w14:textId="32A25C51" w:rsidR="008E2F86" w:rsidRDefault="008E2F86" w:rsidP="008E2F86">
      <w:pPr>
        <w:pStyle w:val="ListParagraph"/>
        <w:ind w:left="643"/>
        <w:rPr>
          <w:sz w:val="22"/>
          <w:szCs w:val="22"/>
          <w:lang w:eastAsia="ko-KR"/>
        </w:rPr>
      </w:pPr>
      <w:r>
        <w:rPr>
          <w:sz w:val="22"/>
          <w:szCs w:val="22"/>
          <w:lang w:eastAsia="ko-KR"/>
        </w:rPr>
        <w:t>A: Fragmentation in MLO should be in R2.</w:t>
      </w:r>
    </w:p>
    <w:p w14:paraId="1715992F" w14:textId="20944E77" w:rsidR="008E2F86" w:rsidRDefault="008E2F86" w:rsidP="008E2F86">
      <w:pPr>
        <w:pStyle w:val="ListParagraph"/>
        <w:ind w:left="643"/>
        <w:rPr>
          <w:sz w:val="22"/>
          <w:szCs w:val="22"/>
          <w:lang w:eastAsia="ko-KR"/>
        </w:rPr>
      </w:pPr>
      <w:r>
        <w:rPr>
          <w:sz w:val="22"/>
          <w:szCs w:val="22"/>
          <w:lang w:eastAsia="ko-KR"/>
        </w:rPr>
        <w:t>C: Do you mean MLD fragmentation is the fragment of the same MSDU in multiple links? Not on one link?</w:t>
      </w:r>
    </w:p>
    <w:p w14:paraId="19422F22" w14:textId="77777777" w:rsidR="00883D06" w:rsidRDefault="00883D06" w:rsidP="008E2F86">
      <w:pPr>
        <w:pStyle w:val="ListParagraph"/>
        <w:ind w:left="643"/>
        <w:rPr>
          <w:sz w:val="22"/>
          <w:szCs w:val="22"/>
          <w:lang w:eastAsia="ko-KR"/>
        </w:rPr>
      </w:pPr>
    </w:p>
    <w:p w14:paraId="0315A0EC" w14:textId="77777777" w:rsidR="007E603C" w:rsidRPr="00883D06" w:rsidRDefault="00883D06" w:rsidP="009C0B60">
      <w:pPr>
        <w:pStyle w:val="ListParagraph"/>
        <w:numPr>
          <w:ilvl w:val="0"/>
          <w:numId w:val="51"/>
        </w:numPr>
        <w:rPr>
          <w:sz w:val="22"/>
          <w:szCs w:val="22"/>
          <w:lang w:val="en-US" w:eastAsia="ko-KR"/>
        </w:rPr>
      </w:pPr>
      <w:r>
        <w:rPr>
          <w:sz w:val="22"/>
          <w:szCs w:val="22"/>
          <w:lang w:eastAsia="ko-KR"/>
        </w:rPr>
        <w:t xml:space="preserve">SP1: </w:t>
      </w:r>
      <w:r w:rsidR="00D8283A" w:rsidRPr="00883D06">
        <w:rPr>
          <w:b/>
          <w:bCs/>
          <w:sz w:val="22"/>
          <w:szCs w:val="22"/>
          <w:lang w:val="en-US" w:eastAsia="ko-KR"/>
        </w:rPr>
        <w:t>Do you support to have a capability bit “Fragmentation At MLD Support” in EHT Capabilities element?</w:t>
      </w:r>
    </w:p>
    <w:p w14:paraId="6FCB2359" w14:textId="77777777" w:rsidR="007E603C" w:rsidRPr="00883D06" w:rsidRDefault="00D8283A" w:rsidP="009C0B60">
      <w:pPr>
        <w:pStyle w:val="ListParagraph"/>
        <w:numPr>
          <w:ilvl w:val="1"/>
          <w:numId w:val="51"/>
        </w:numPr>
        <w:rPr>
          <w:szCs w:val="22"/>
          <w:lang w:val="en-US" w:eastAsia="ko-KR"/>
        </w:rPr>
      </w:pPr>
      <w:r w:rsidRPr="00883D06">
        <w:rPr>
          <w:szCs w:val="22"/>
          <w:lang w:val="en-US" w:eastAsia="ko-KR"/>
        </w:rPr>
        <w:t>If the bit is set to 0 by a STA affiliated with an MLD, the MLD does not support reception of a fragment from a peer MLD</w:t>
      </w:r>
    </w:p>
    <w:p w14:paraId="5F17EE37" w14:textId="77777777" w:rsidR="007E603C" w:rsidRPr="00883D06" w:rsidRDefault="00D8283A" w:rsidP="009C0B60">
      <w:pPr>
        <w:pStyle w:val="ListParagraph"/>
        <w:numPr>
          <w:ilvl w:val="1"/>
          <w:numId w:val="51"/>
        </w:numPr>
        <w:rPr>
          <w:szCs w:val="22"/>
          <w:lang w:val="en-US" w:eastAsia="ko-KR"/>
        </w:rPr>
      </w:pPr>
      <w:r w:rsidRPr="00883D06">
        <w:rPr>
          <w:szCs w:val="22"/>
          <w:lang w:val="en-US" w:eastAsia="ko-KR"/>
        </w:rPr>
        <w:t>A STA affiliated with an MLD shall not fragment frames and send fragment to another STA affiliated with another MLD that has set the Fragmentation at MLD Support bit to 0.</w:t>
      </w:r>
    </w:p>
    <w:p w14:paraId="341A9F81" w14:textId="77777777" w:rsidR="00883D06" w:rsidRPr="00883D06" w:rsidRDefault="00883D06" w:rsidP="00883D06">
      <w:pPr>
        <w:pStyle w:val="ListParagraph"/>
        <w:ind w:left="643"/>
        <w:rPr>
          <w:szCs w:val="22"/>
          <w:lang w:val="en-US" w:eastAsia="ko-KR"/>
        </w:rPr>
      </w:pPr>
      <w:r w:rsidRPr="00883D06">
        <w:rPr>
          <w:szCs w:val="22"/>
          <w:lang w:val="en-US" w:eastAsia="ko-KR"/>
        </w:rPr>
        <w:t>Note 1: Name of field can be changed</w:t>
      </w:r>
    </w:p>
    <w:p w14:paraId="7C65E470" w14:textId="77777777" w:rsidR="00883D06" w:rsidRPr="00883D06" w:rsidRDefault="00883D06" w:rsidP="00883D06">
      <w:pPr>
        <w:pStyle w:val="ListParagraph"/>
        <w:ind w:left="643"/>
        <w:rPr>
          <w:szCs w:val="22"/>
          <w:lang w:val="en-US" w:eastAsia="ko-KR"/>
        </w:rPr>
      </w:pPr>
      <w:r w:rsidRPr="00883D06">
        <w:rPr>
          <w:szCs w:val="22"/>
          <w:lang w:val="en-US" w:eastAsia="ko-KR"/>
        </w:rPr>
        <w:t>Note 2: the bit is set to 0 for R1</w:t>
      </w:r>
    </w:p>
    <w:p w14:paraId="42CA8A6F" w14:textId="77777777" w:rsidR="00883D06" w:rsidRDefault="00883D06" w:rsidP="008E2F86">
      <w:pPr>
        <w:pStyle w:val="ListParagraph"/>
        <w:ind w:left="643"/>
        <w:rPr>
          <w:sz w:val="22"/>
          <w:szCs w:val="22"/>
          <w:lang w:eastAsia="ko-KR"/>
        </w:rPr>
      </w:pPr>
    </w:p>
    <w:p w14:paraId="45FFE32E" w14:textId="0EFE09CC" w:rsidR="008E2F86" w:rsidRPr="008E2F86" w:rsidRDefault="00883D06" w:rsidP="008E2F86">
      <w:pPr>
        <w:pStyle w:val="ListParagraph"/>
        <w:ind w:left="643"/>
        <w:rPr>
          <w:sz w:val="22"/>
          <w:szCs w:val="22"/>
          <w:lang w:eastAsia="ko-KR"/>
        </w:rPr>
      </w:pPr>
      <w:r w:rsidRPr="00883D06">
        <w:rPr>
          <w:rFonts w:hint="eastAsia"/>
          <w:sz w:val="22"/>
          <w:szCs w:val="22"/>
          <w:highlight w:val="red"/>
          <w:lang w:eastAsia="ko-KR"/>
        </w:rPr>
        <w:t>26/20/31</w:t>
      </w:r>
    </w:p>
    <w:p w14:paraId="2BB5F8FB" w14:textId="77777777" w:rsidR="008E2F86" w:rsidRDefault="008E2F86" w:rsidP="008E2F86">
      <w:pPr>
        <w:pStyle w:val="ListParagraph"/>
        <w:ind w:left="643"/>
        <w:rPr>
          <w:sz w:val="22"/>
          <w:szCs w:val="22"/>
        </w:rPr>
      </w:pPr>
    </w:p>
    <w:p w14:paraId="6F2DAE6C" w14:textId="77777777" w:rsidR="00883D06" w:rsidRPr="00CD11A9" w:rsidRDefault="00883D06" w:rsidP="008E2F86">
      <w:pPr>
        <w:pStyle w:val="ListParagraph"/>
        <w:ind w:left="643"/>
        <w:rPr>
          <w:sz w:val="22"/>
          <w:szCs w:val="22"/>
        </w:rPr>
      </w:pPr>
    </w:p>
    <w:p w14:paraId="50B3BF42" w14:textId="6A7B16FC" w:rsidR="00E77E2E" w:rsidRDefault="00374CF8" w:rsidP="00E77E2E">
      <w:pPr>
        <w:pStyle w:val="ListParagraph"/>
        <w:numPr>
          <w:ilvl w:val="0"/>
          <w:numId w:val="47"/>
        </w:numPr>
        <w:rPr>
          <w:sz w:val="22"/>
          <w:szCs w:val="22"/>
        </w:rPr>
      </w:pPr>
      <w:hyperlink r:id="rId117" w:history="1">
        <w:r w:rsidR="00E77E2E" w:rsidRPr="00AD753A">
          <w:rPr>
            <w:rStyle w:val="Hyperlink"/>
            <w:sz w:val="22"/>
            <w:szCs w:val="22"/>
          </w:rPr>
          <w:t>924r</w:t>
        </w:r>
      </w:hyperlink>
      <w:r w:rsidR="00394059">
        <w:rPr>
          <w:rStyle w:val="Hyperlink"/>
          <w:sz w:val="22"/>
          <w:szCs w:val="22"/>
        </w:rPr>
        <w:t>3</w:t>
      </w:r>
      <w:r w:rsidR="00E77E2E" w:rsidRPr="00E27B88">
        <w:rPr>
          <w:sz w:val="22"/>
          <w:szCs w:val="22"/>
        </w:rPr>
        <w:t xml:space="preserve"> All tids mapped to all links</w:t>
      </w:r>
      <w:r w:rsidR="00E77E2E" w:rsidRPr="00E27B88">
        <w:rPr>
          <w:sz w:val="22"/>
          <w:szCs w:val="22"/>
        </w:rPr>
        <w:tab/>
      </w:r>
      <w:r w:rsidR="00E77E2E">
        <w:rPr>
          <w:sz w:val="22"/>
          <w:szCs w:val="22"/>
        </w:rPr>
        <w:tab/>
      </w:r>
      <w:r w:rsidR="00E77E2E">
        <w:rPr>
          <w:sz w:val="22"/>
          <w:szCs w:val="22"/>
        </w:rPr>
        <w:tab/>
      </w:r>
      <w:r w:rsidR="00E77E2E">
        <w:rPr>
          <w:sz w:val="22"/>
          <w:szCs w:val="22"/>
        </w:rPr>
        <w:tab/>
        <w:t xml:space="preserve">     </w:t>
      </w:r>
      <w:r w:rsidR="00E77E2E" w:rsidRPr="00E27B88">
        <w:rPr>
          <w:sz w:val="22"/>
          <w:szCs w:val="22"/>
        </w:rPr>
        <w:t>Yong Liu</w:t>
      </w:r>
    </w:p>
    <w:p w14:paraId="43874E5C" w14:textId="77777777" w:rsidR="00E77E2E" w:rsidRDefault="00E77E2E" w:rsidP="0059331F">
      <w:pPr>
        <w:pStyle w:val="ListParagraph"/>
        <w:ind w:left="643"/>
        <w:rPr>
          <w:sz w:val="22"/>
          <w:szCs w:val="22"/>
          <w:lang w:eastAsia="ko-KR"/>
        </w:rPr>
      </w:pPr>
    </w:p>
    <w:p w14:paraId="68D9329B" w14:textId="4E137868" w:rsidR="009307F1" w:rsidRDefault="009307F1" w:rsidP="0059331F">
      <w:pPr>
        <w:pStyle w:val="ListParagraph"/>
        <w:ind w:left="643"/>
        <w:rPr>
          <w:sz w:val="22"/>
          <w:szCs w:val="22"/>
          <w:lang w:eastAsia="ko-KR"/>
        </w:rPr>
      </w:pPr>
      <w:r>
        <w:rPr>
          <w:rFonts w:hint="eastAsia"/>
          <w:sz w:val="22"/>
          <w:szCs w:val="22"/>
          <w:lang w:eastAsia="ko-KR"/>
        </w:rPr>
        <w:t>Discussion:</w:t>
      </w:r>
    </w:p>
    <w:p w14:paraId="6F774809" w14:textId="1AD828BC" w:rsidR="009307F1" w:rsidRDefault="00394059" w:rsidP="0059331F">
      <w:pPr>
        <w:pStyle w:val="ListParagraph"/>
        <w:ind w:left="643"/>
        <w:rPr>
          <w:sz w:val="22"/>
          <w:szCs w:val="22"/>
          <w:lang w:eastAsia="ko-KR"/>
        </w:rPr>
      </w:pPr>
      <w:r>
        <w:rPr>
          <w:rFonts w:hint="eastAsia"/>
          <w:sz w:val="22"/>
          <w:szCs w:val="22"/>
          <w:lang w:eastAsia="ko-KR"/>
        </w:rPr>
        <w:t xml:space="preserve">C: we need group key handshake? </w:t>
      </w:r>
      <w:r>
        <w:rPr>
          <w:sz w:val="22"/>
          <w:szCs w:val="22"/>
          <w:lang w:eastAsia="ko-KR"/>
        </w:rPr>
        <w:t>W</w:t>
      </w:r>
      <w:r>
        <w:rPr>
          <w:rFonts w:hint="eastAsia"/>
          <w:sz w:val="22"/>
          <w:szCs w:val="22"/>
          <w:lang w:eastAsia="ko-KR"/>
        </w:rPr>
        <w:t xml:space="preserve">e </w:t>
      </w:r>
      <w:r>
        <w:rPr>
          <w:sz w:val="22"/>
          <w:szCs w:val="22"/>
          <w:lang w:eastAsia="ko-KR"/>
        </w:rPr>
        <w:t>don’t need to define new handshake?</w:t>
      </w:r>
    </w:p>
    <w:p w14:paraId="719F70E9" w14:textId="1A9F545E" w:rsidR="00394059" w:rsidRDefault="00394059" w:rsidP="0059331F">
      <w:pPr>
        <w:pStyle w:val="ListParagraph"/>
        <w:ind w:left="643"/>
        <w:rPr>
          <w:sz w:val="22"/>
          <w:szCs w:val="22"/>
          <w:lang w:eastAsia="ko-KR"/>
        </w:rPr>
      </w:pPr>
      <w:r>
        <w:rPr>
          <w:sz w:val="22"/>
          <w:szCs w:val="22"/>
          <w:lang w:eastAsia="ko-KR"/>
        </w:rPr>
        <w:t>C: Primary STAs means the primary link or anchor link in other contributions?</w:t>
      </w:r>
    </w:p>
    <w:p w14:paraId="6D7451F8" w14:textId="29C89D29" w:rsidR="00394059" w:rsidRDefault="00394059" w:rsidP="0059331F">
      <w:pPr>
        <w:pStyle w:val="ListParagraph"/>
        <w:ind w:left="643"/>
        <w:rPr>
          <w:sz w:val="22"/>
          <w:szCs w:val="22"/>
          <w:lang w:eastAsia="ko-KR"/>
        </w:rPr>
      </w:pPr>
      <w:r>
        <w:rPr>
          <w:sz w:val="22"/>
          <w:szCs w:val="22"/>
          <w:lang w:eastAsia="ko-KR"/>
        </w:rPr>
        <w:t>A: Yes.</w:t>
      </w:r>
    </w:p>
    <w:p w14:paraId="22797D4C" w14:textId="4BF3D9B9" w:rsidR="00394059" w:rsidRDefault="00394059" w:rsidP="0059331F">
      <w:pPr>
        <w:pStyle w:val="ListParagraph"/>
        <w:ind w:left="643"/>
        <w:rPr>
          <w:sz w:val="22"/>
          <w:szCs w:val="22"/>
          <w:lang w:eastAsia="ko-KR"/>
        </w:rPr>
      </w:pPr>
      <w:r>
        <w:rPr>
          <w:sz w:val="22"/>
          <w:szCs w:val="22"/>
          <w:lang w:eastAsia="ko-KR"/>
        </w:rPr>
        <w:t xml:space="preserve">C: I agree with the concept. </w:t>
      </w:r>
    </w:p>
    <w:p w14:paraId="1041EB7D" w14:textId="121425D5" w:rsidR="00394059" w:rsidRDefault="00394059" w:rsidP="0059331F">
      <w:pPr>
        <w:pStyle w:val="ListParagraph"/>
        <w:ind w:left="643"/>
        <w:rPr>
          <w:sz w:val="22"/>
          <w:szCs w:val="22"/>
          <w:lang w:eastAsia="ko-KR"/>
        </w:rPr>
      </w:pPr>
      <w:r>
        <w:rPr>
          <w:sz w:val="22"/>
          <w:szCs w:val="22"/>
          <w:lang w:eastAsia="ko-KR"/>
        </w:rPr>
        <w:t xml:space="preserve">C: I want to discuss more. </w:t>
      </w:r>
    </w:p>
    <w:p w14:paraId="64F47AB4" w14:textId="64E0BEEA" w:rsidR="00394059" w:rsidRDefault="00E3194B" w:rsidP="0059331F">
      <w:pPr>
        <w:pStyle w:val="ListParagraph"/>
        <w:ind w:left="643"/>
        <w:rPr>
          <w:sz w:val="22"/>
          <w:szCs w:val="22"/>
          <w:lang w:eastAsia="ko-KR"/>
        </w:rPr>
      </w:pPr>
      <w:r>
        <w:rPr>
          <w:sz w:val="22"/>
          <w:szCs w:val="22"/>
          <w:lang w:eastAsia="ko-KR"/>
        </w:rPr>
        <w:t>C: when STA3 enters the doze state and AP2 buffers the data, there is no issue.</w:t>
      </w:r>
    </w:p>
    <w:p w14:paraId="0935829F" w14:textId="7BF27C28" w:rsidR="00E3194B" w:rsidRDefault="00E3194B" w:rsidP="0059331F">
      <w:pPr>
        <w:pStyle w:val="ListParagraph"/>
        <w:ind w:left="643"/>
        <w:rPr>
          <w:sz w:val="22"/>
          <w:szCs w:val="22"/>
          <w:lang w:eastAsia="ko-KR"/>
        </w:rPr>
      </w:pPr>
      <w:r>
        <w:rPr>
          <w:sz w:val="22"/>
          <w:szCs w:val="22"/>
          <w:lang w:eastAsia="ko-KR"/>
        </w:rPr>
        <w:t>C: why do we need to define link transition?</w:t>
      </w:r>
    </w:p>
    <w:p w14:paraId="1D08F6D8" w14:textId="48082A98" w:rsidR="00E3194B" w:rsidRDefault="00E3194B" w:rsidP="0059331F">
      <w:pPr>
        <w:pStyle w:val="ListParagraph"/>
        <w:ind w:left="643"/>
        <w:rPr>
          <w:sz w:val="22"/>
          <w:szCs w:val="22"/>
          <w:lang w:eastAsia="ko-KR"/>
        </w:rPr>
      </w:pPr>
      <w:r>
        <w:rPr>
          <w:sz w:val="22"/>
          <w:szCs w:val="22"/>
          <w:lang w:eastAsia="ko-KR"/>
        </w:rPr>
        <w:t>C: slide 3, are you proposing the new power saving mode? It’s very similar to WNM sleep mode. Define new mode? Or just enhanced WNM mode?</w:t>
      </w:r>
    </w:p>
    <w:p w14:paraId="57147CE4" w14:textId="2A38004F" w:rsidR="00E3194B" w:rsidRDefault="00E3194B" w:rsidP="0059331F">
      <w:pPr>
        <w:pStyle w:val="ListParagraph"/>
        <w:ind w:left="643"/>
        <w:rPr>
          <w:sz w:val="22"/>
          <w:szCs w:val="22"/>
          <w:lang w:eastAsia="ko-KR"/>
        </w:rPr>
      </w:pPr>
      <w:r>
        <w:rPr>
          <w:sz w:val="22"/>
          <w:szCs w:val="22"/>
          <w:lang w:eastAsia="ko-KR"/>
        </w:rPr>
        <w:t xml:space="preserve">C: You still need handshake? </w:t>
      </w:r>
    </w:p>
    <w:p w14:paraId="48B47E06" w14:textId="77777777" w:rsidR="00883D06" w:rsidRPr="006A7AC6" w:rsidRDefault="00883D06" w:rsidP="00883D06">
      <w:pPr>
        <w:pStyle w:val="ListParagraph"/>
        <w:numPr>
          <w:ilvl w:val="0"/>
          <w:numId w:val="7"/>
        </w:numPr>
        <w:rPr>
          <w:sz w:val="22"/>
          <w:szCs w:val="22"/>
        </w:rPr>
      </w:pPr>
      <w:r w:rsidRPr="00F967D1">
        <w:rPr>
          <w:sz w:val="22"/>
          <w:szCs w:val="22"/>
        </w:rPr>
        <w:lastRenderedPageBreak/>
        <w:t xml:space="preserve">Technical Submissions: </w:t>
      </w:r>
      <w:r>
        <w:rPr>
          <w:b/>
          <w:bCs/>
          <w:sz w:val="22"/>
          <w:szCs w:val="22"/>
        </w:rPr>
        <w:t>Low Latency</w:t>
      </w:r>
      <w:r w:rsidRPr="00F967D1">
        <w:rPr>
          <w:b/>
          <w:bCs/>
          <w:sz w:val="22"/>
          <w:szCs w:val="22"/>
        </w:rPr>
        <w:t xml:space="preserve"> [10 mins if SP only, 30 mins otherwise]</w:t>
      </w:r>
    </w:p>
    <w:p w14:paraId="4F539574" w14:textId="7D0A4B77" w:rsidR="00883D06" w:rsidRDefault="00374CF8" w:rsidP="00883D06">
      <w:pPr>
        <w:pStyle w:val="ListParagraph"/>
        <w:numPr>
          <w:ilvl w:val="0"/>
          <w:numId w:val="47"/>
        </w:numPr>
        <w:rPr>
          <w:sz w:val="22"/>
          <w:szCs w:val="22"/>
        </w:rPr>
      </w:pPr>
      <w:hyperlink r:id="rId118" w:history="1">
        <w:r w:rsidR="00883D06" w:rsidRPr="00AD753A">
          <w:rPr>
            <w:rStyle w:val="Hyperlink"/>
            <w:sz w:val="22"/>
            <w:szCs w:val="22"/>
          </w:rPr>
          <w:t>1006r0</w:t>
        </w:r>
      </w:hyperlink>
      <w:r w:rsidR="00883D06" w:rsidRPr="005E3B5E">
        <w:rPr>
          <w:sz w:val="22"/>
          <w:szCs w:val="22"/>
        </w:rPr>
        <w:t xml:space="preserve"> New Methods to Meet Low Latency Requirements</w:t>
      </w:r>
      <w:r w:rsidR="00883D06" w:rsidRPr="005E3B5E">
        <w:rPr>
          <w:sz w:val="22"/>
          <w:szCs w:val="22"/>
        </w:rPr>
        <w:tab/>
      </w:r>
      <w:r w:rsidR="00883D06">
        <w:rPr>
          <w:sz w:val="22"/>
          <w:szCs w:val="22"/>
        </w:rPr>
        <w:t xml:space="preserve">     </w:t>
      </w:r>
      <w:r w:rsidR="00883D06" w:rsidRPr="005E3B5E">
        <w:rPr>
          <w:sz w:val="22"/>
          <w:szCs w:val="22"/>
        </w:rPr>
        <w:t>Jinjing Jiang</w:t>
      </w:r>
    </w:p>
    <w:p w14:paraId="41708D2C" w14:textId="77777777" w:rsidR="00E3194B" w:rsidRDefault="00E3194B" w:rsidP="00E3194B">
      <w:pPr>
        <w:pStyle w:val="ListParagraph"/>
        <w:ind w:left="643"/>
        <w:rPr>
          <w:sz w:val="22"/>
          <w:szCs w:val="22"/>
        </w:rPr>
      </w:pPr>
    </w:p>
    <w:p w14:paraId="1F1CA6E6" w14:textId="31CC77A7" w:rsidR="00F42434" w:rsidRDefault="00F42434" w:rsidP="00E3194B">
      <w:pPr>
        <w:pStyle w:val="ListParagraph"/>
        <w:ind w:left="643"/>
        <w:rPr>
          <w:sz w:val="22"/>
          <w:szCs w:val="22"/>
        </w:rPr>
      </w:pPr>
      <w:r>
        <w:rPr>
          <w:sz w:val="22"/>
          <w:szCs w:val="22"/>
        </w:rPr>
        <w:t>C: If the channel is idle, STA can occupy the TXOP.</w:t>
      </w:r>
    </w:p>
    <w:p w14:paraId="293B846C" w14:textId="660A44F6" w:rsidR="00F42434" w:rsidRDefault="00F42434" w:rsidP="00E3194B">
      <w:pPr>
        <w:pStyle w:val="ListParagraph"/>
        <w:ind w:left="643"/>
        <w:rPr>
          <w:sz w:val="22"/>
          <w:szCs w:val="22"/>
        </w:rPr>
      </w:pPr>
      <w:r>
        <w:rPr>
          <w:sz w:val="22"/>
          <w:szCs w:val="22"/>
        </w:rPr>
        <w:t xml:space="preserve">C: </w:t>
      </w:r>
      <w:r w:rsidR="00D0776E">
        <w:rPr>
          <w:sz w:val="22"/>
          <w:szCs w:val="22"/>
        </w:rPr>
        <w:t>TWT can have similar opportunity with yours.</w:t>
      </w:r>
    </w:p>
    <w:p w14:paraId="0E6A694C" w14:textId="41906408" w:rsidR="00D0776E" w:rsidRDefault="00D0776E" w:rsidP="00E3194B">
      <w:pPr>
        <w:pStyle w:val="ListParagraph"/>
        <w:ind w:left="643"/>
        <w:rPr>
          <w:sz w:val="22"/>
          <w:szCs w:val="22"/>
        </w:rPr>
      </w:pPr>
      <w:r>
        <w:rPr>
          <w:sz w:val="22"/>
          <w:szCs w:val="22"/>
        </w:rPr>
        <w:t>A: TWT is for Power saving.</w:t>
      </w:r>
    </w:p>
    <w:p w14:paraId="1B42A03F" w14:textId="375E4494" w:rsidR="00D0776E" w:rsidRDefault="00D0776E" w:rsidP="00E3194B">
      <w:pPr>
        <w:pStyle w:val="ListParagraph"/>
        <w:ind w:left="643"/>
        <w:rPr>
          <w:sz w:val="22"/>
          <w:szCs w:val="22"/>
        </w:rPr>
      </w:pPr>
      <w:r>
        <w:rPr>
          <w:sz w:val="22"/>
          <w:szCs w:val="22"/>
        </w:rPr>
        <w:t>A: For periodic traffic, I have the similar opinion.</w:t>
      </w:r>
    </w:p>
    <w:p w14:paraId="28D2BB0A" w14:textId="7356468F" w:rsidR="00D0776E" w:rsidRDefault="00D0776E" w:rsidP="00E3194B">
      <w:pPr>
        <w:pStyle w:val="ListParagraph"/>
        <w:ind w:left="643"/>
        <w:rPr>
          <w:sz w:val="22"/>
          <w:szCs w:val="22"/>
        </w:rPr>
      </w:pPr>
      <w:r>
        <w:rPr>
          <w:sz w:val="22"/>
          <w:szCs w:val="22"/>
        </w:rPr>
        <w:t>C: 11ax can help what  you want to do.</w:t>
      </w:r>
    </w:p>
    <w:p w14:paraId="2183CB26" w14:textId="352D24DB" w:rsidR="00D0776E" w:rsidRDefault="00D0776E" w:rsidP="00D0776E">
      <w:pPr>
        <w:pStyle w:val="ListParagraph"/>
        <w:ind w:left="643"/>
        <w:rPr>
          <w:sz w:val="22"/>
          <w:szCs w:val="22"/>
        </w:rPr>
      </w:pPr>
      <w:r>
        <w:rPr>
          <w:sz w:val="22"/>
          <w:szCs w:val="22"/>
        </w:rPr>
        <w:t>C: after receiving action frame, is there any requirement in AP side? AP can ignore this information?</w:t>
      </w:r>
    </w:p>
    <w:p w14:paraId="34C41934" w14:textId="3DA3D0CC" w:rsidR="0002572A" w:rsidRDefault="0002572A" w:rsidP="00D0776E">
      <w:pPr>
        <w:pStyle w:val="ListParagraph"/>
        <w:ind w:left="643"/>
        <w:rPr>
          <w:sz w:val="22"/>
          <w:szCs w:val="22"/>
        </w:rPr>
      </w:pPr>
      <w:r>
        <w:rPr>
          <w:sz w:val="22"/>
          <w:szCs w:val="22"/>
        </w:rPr>
        <w:t>C: what is the difference between u-apsd trigger and this Trigger?</w:t>
      </w:r>
    </w:p>
    <w:p w14:paraId="3465BA2B" w14:textId="508DFF65" w:rsidR="0002572A" w:rsidRPr="00D0776E" w:rsidRDefault="0002572A" w:rsidP="00D0776E">
      <w:pPr>
        <w:pStyle w:val="ListParagraph"/>
        <w:ind w:left="643"/>
        <w:rPr>
          <w:sz w:val="22"/>
          <w:szCs w:val="22"/>
          <w:lang w:eastAsia="ko-KR"/>
        </w:rPr>
      </w:pPr>
      <w:r>
        <w:rPr>
          <w:sz w:val="22"/>
          <w:szCs w:val="22"/>
        </w:rPr>
        <w:t>A: u-apsd trigger is for DL, this Trigger is for sending UL frame.</w:t>
      </w:r>
    </w:p>
    <w:p w14:paraId="04A2C730" w14:textId="77777777" w:rsidR="00E77E2E" w:rsidRDefault="00E77E2E" w:rsidP="0059331F">
      <w:pPr>
        <w:pStyle w:val="ListParagraph"/>
        <w:ind w:left="643"/>
        <w:rPr>
          <w:sz w:val="22"/>
          <w:szCs w:val="22"/>
          <w:lang w:eastAsia="ko-KR"/>
        </w:rPr>
      </w:pPr>
    </w:p>
    <w:p w14:paraId="3DDFB520" w14:textId="6192A8A5" w:rsidR="00120C7E" w:rsidRDefault="00120C7E" w:rsidP="0059331F">
      <w:pPr>
        <w:pStyle w:val="ListParagraph"/>
        <w:ind w:left="643"/>
        <w:rPr>
          <w:sz w:val="22"/>
          <w:szCs w:val="22"/>
        </w:rPr>
      </w:pPr>
      <w:r>
        <w:rPr>
          <w:sz w:val="22"/>
          <w:szCs w:val="22"/>
        </w:rPr>
        <w:t>Adjuourn at 2</w:t>
      </w:r>
      <w:r w:rsidR="00D23AD1">
        <w:rPr>
          <w:sz w:val="22"/>
          <w:szCs w:val="22"/>
        </w:rPr>
        <w:t>2</w:t>
      </w:r>
      <w:r>
        <w:rPr>
          <w:sz w:val="22"/>
          <w:szCs w:val="22"/>
        </w:rPr>
        <w:t>:</w:t>
      </w:r>
      <w:r w:rsidR="00D23AD1">
        <w:rPr>
          <w:sz w:val="22"/>
          <w:szCs w:val="22"/>
        </w:rPr>
        <w:t>00</w:t>
      </w:r>
      <w:r>
        <w:rPr>
          <w:sz w:val="22"/>
          <w:szCs w:val="22"/>
        </w:rPr>
        <w:t xml:space="preserve"> EDT.</w:t>
      </w:r>
    </w:p>
    <w:p w14:paraId="5E3B041B" w14:textId="77777777" w:rsidR="00DD77C8" w:rsidRDefault="00DD77C8" w:rsidP="0059331F">
      <w:pPr>
        <w:pStyle w:val="ListParagraph"/>
        <w:ind w:left="643"/>
        <w:rPr>
          <w:sz w:val="22"/>
          <w:szCs w:val="22"/>
        </w:rPr>
      </w:pPr>
    </w:p>
    <w:p w14:paraId="0171F973" w14:textId="0C7B6648" w:rsidR="00DD77C8" w:rsidRDefault="00DD77C8">
      <w:pPr>
        <w:rPr>
          <w:szCs w:val="22"/>
          <w:lang w:val="sv-SE" w:eastAsia="sv-SE"/>
        </w:rPr>
      </w:pPr>
      <w:r>
        <w:rPr>
          <w:szCs w:val="22"/>
        </w:rPr>
        <w:br w:type="page"/>
      </w:r>
    </w:p>
    <w:p w14:paraId="705F911C" w14:textId="1759D51D" w:rsidR="00DD77C8" w:rsidRDefault="00DD77C8" w:rsidP="00DD77C8">
      <w:pPr>
        <w:rPr>
          <w:b/>
          <w:u w:val="single"/>
        </w:rPr>
      </w:pPr>
      <w:r>
        <w:rPr>
          <w:b/>
          <w:u w:val="single"/>
          <w:lang w:eastAsia="ko-KR"/>
        </w:rPr>
        <w:lastRenderedPageBreak/>
        <w:t>Wendsday, 19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1D4ED064" w14:textId="77777777" w:rsidR="00DD77C8" w:rsidRDefault="00DD77C8" w:rsidP="00DD77C8"/>
    <w:p w14:paraId="739D517C" w14:textId="77777777" w:rsidR="00DD77C8" w:rsidRDefault="00DD77C8" w:rsidP="00DD77C8">
      <w:r>
        <w:t>Chairman:</w:t>
      </w:r>
      <w:r w:rsidRPr="006215D1">
        <w:t xml:space="preserve"> </w:t>
      </w:r>
      <w:r>
        <w:t>Liwen Chu (NXP)</w:t>
      </w:r>
    </w:p>
    <w:p w14:paraId="754BF4FC" w14:textId="77777777" w:rsidR="00DD77C8" w:rsidRDefault="00DD77C8" w:rsidP="00DD77C8">
      <w:r>
        <w:t>Secretary: Jeongki Kim (LG Electronics)</w:t>
      </w:r>
    </w:p>
    <w:p w14:paraId="7E0259F5" w14:textId="77777777" w:rsidR="00DD77C8" w:rsidRDefault="00DD77C8" w:rsidP="00DD77C8"/>
    <w:p w14:paraId="3B421A4B" w14:textId="77777777" w:rsidR="00DD77C8" w:rsidRDefault="00DD77C8" w:rsidP="00DD77C8">
      <w:r>
        <w:t>This meeting took place using a webex session.</w:t>
      </w:r>
    </w:p>
    <w:p w14:paraId="71F786AF" w14:textId="77777777" w:rsidR="00DD77C8" w:rsidRDefault="00DD77C8" w:rsidP="00DD77C8">
      <w:pPr>
        <w:rPr>
          <w:b/>
          <w:u w:val="single"/>
        </w:rPr>
      </w:pPr>
    </w:p>
    <w:p w14:paraId="3FF6E6CE" w14:textId="77777777" w:rsidR="00DD77C8" w:rsidRDefault="00DD77C8" w:rsidP="00DD77C8">
      <w:pPr>
        <w:rPr>
          <w:b/>
        </w:rPr>
      </w:pPr>
      <w:r>
        <w:rPr>
          <w:b/>
        </w:rPr>
        <w:t>Introduction</w:t>
      </w:r>
    </w:p>
    <w:p w14:paraId="7E0130CB" w14:textId="0F3C6AD0" w:rsidR="00DD77C8" w:rsidRDefault="00DD77C8" w:rsidP="009C0B60">
      <w:pPr>
        <w:numPr>
          <w:ilvl w:val="0"/>
          <w:numId w:val="52"/>
        </w:numPr>
      </w:pPr>
      <w:r>
        <w:t>The Chair (Liwen, NXP) calls the meeting to order at 10:04am EDT. The Chair introduces himself and the Secretary, Jeongki Kim (LG)</w:t>
      </w:r>
    </w:p>
    <w:p w14:paraId="0EB9D249" w14:textId="77777777" w:rsidR="00DD77C8" w:rsidRDefault="00DD77C8" w:rsidP="009C0B60">
      <w:pPr>
        <w:numPr>
          <w:ilvl w:val="0"/>
          <w:numId w:val="52"/>
        </w:numPr>
      </w:pPr>
      <w:r>
        <w:t>The Chair goes through the 802 and 802.11 IPR policy and procedures and asks if there is anyone that is aware of any potentially essential patents. Nobody speaks up.</w:t>
      </w:r>
    </w:p>
    <w:p w14:paraId="09C4FBC9" w14:textId="77777777" w:rsidR="00DD77C8" w:rsidRPr="00157ED2" w:rsidRDefault="00DD77C8" w:rsidP="009C0B60">
      <w:pPr>
        <w:numPr>
          <w:ilvl w:val="0"/>
          <w:numId w:val="52"/>
        </w:numPr>
      </w:pPr>
      <w:r w:rsidRPr="00157ED2">
        <w:t>The Chair recommends using IMAT for recording the attendance.</w:t>
      </w:r>
    </w:p>
    <w:p w14:paraId="64FC0983" w14:textId="77777777" w:rsidR="00DD77C8" w:rsidRPr="00157ED2" w:rsidRDefault="00DD77C8" w:rsidP="00DD77C8">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3405C8F9" w14:textId="77777777" w:rsidR="00DD77C8" w:rsidRDefault="00DD77C8" w:rsidP="00DD77C8">
      <w:pPr>
        <w:pStyle w:val="ListParagraph"/>
        <w:numPr>
          <w:ilvl w:val="2"/>
          <w:numId w:val="2"/>
        </w:numPr>
        <w:rPr>
          <w:sz w:val="22"/>
          <w:lang w:val="en-US"/>
        </w:rPr>
      </w:pPr>
      <w:r w:rsidRPr="00157ED2">
        <w:rPr>
          <w:sz w:val="22"/>
          <w:lang w:val="en-US"/>
        </w:rPr>
        <w:t xml:space="preserve">1) login to </w:t>
      </w:r>
      <w:hyperlink r:id="rId119"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CFBBEE3" w14:textId="77777777" w:rsidR="00DD77C8" w:rsidRPr="00157ED2" w:rsidRDefault="00DD77C8" w:rsidP="00DD77C8">
      <w:pPr>
        <w:pStyle w:val="ListParagraph"/>
        <w:numPr>
          <w:ilvl w:val="1"/>
          <w:numId w:val="2"/>
        </w:numPr>
        <w:rPr>
          <w:sz w:val="22"/>
          <w:lang w:val="en-US"/>
        </w:rPr>
      </w:pPr>
      <w:r>
        <w:rPr>
          <w:sz w:val="22"/>
        </w:rPr>
        <w:t xml:space="preserve">If you are unable to record the attendance via </w:t>
      </w:r>
      <w:hyperlink r:id="rId120"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121"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22" w:history="1">
        <w:r w:rsidRPr="00132C67">
          <w:rPr>
            <w:rStyle w:val="Hyperlink"/>
            <w:sz w:val="22"/>
            <w:szCs w:val="22"/>
          </w:rPr>
          <w:t>jeongki.kim@lge.com</w:t>
        </w:r>
      </w:hyperlink>
      <w:r w:rsidRPr="00E6799D">
        <w:rPr>
          <w:sz w:val="22"/>
          <w:szCs w:val="22"/>
        </w:rPr>
        <w:t>)</w:t>
      </w:r>
    </w:p>
    <w:p w14:paraId="40D700C7" w14:textId="77777777" w:rsidR="00DD77C8" w:rsidRDefault="00DD77C8" w:rsidP="00DD77C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880" w:type="dxa"/>
        <w:tblCellMar>
          <w:left w:w="0" w:type="dxa"/>
          <w:right w:w="0" w:type="dxa"/>
        </w:tblCellMar>
        <w:tblLook w:val="04A0" w:firstRow="1" w:lastRow="0" w:firstColumn="1" w:lastColumn="0" w:noHBand="0" w:noVBand="1"/>
      </w:tblPr>
      <w:tblGrid>
        <w:gridCol w:w="1360"/>
        <w:gridCol w:w="3420"/>
        <w:gridCol w:w="6175"/>
      </w:tblGrid>
      <w:tr w:rsidR="00364DA7" w14:paraId="15BCCEE7" w14:textId="77777777" w:rsidTr="00364DA7">
        <w:trPr>
          <w:trHeight w:val="300"/>
        </w:trPr>
        <w:tc>
          <w:tcPr>
            <w:tcW w:w="1360" w:type="dxa"/>
            <w:noWrap/>
            <w:tcMar>
              <w:top w:w="15" w:type="dxa"/>
              <w:left w:w="15" w:type="dxa"/>
              <w:bottom w:w="0" w:type="dxa"/>
              <w:right w:w="15" w:type="dxa"/>
            </w:tcMar>
            <w:vAlign w:val="center"/>
            <w:hideMark/>
          </w:tcPr>
          <w:p w14:paraId="37FE1D2E" w14:textId="77777777" w:rsidR="00364DA7" w:rsidRDefault="00364DA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420" w:type="dxa"/>
            <w:noWrap/>
            <w:tcMar>
              <w:top w:w="15" w:type="dxa"/>
              <w:left w:w="15" w:type="dxa"/>
              <w:bottom w:w="0" w:type="dxa"/>
              <w:right w:w="15" w:type="dxa"/>
            </w:tcMar>
            <w:vAlign w:val="bottom"/>
            <w:hideMark/>
          </w:tcPr>
          <w:p w14:paraId="2AB2503E" w14:textId="77777777" w:rsidR="00364DA7" w:rsidRDefault="00364DA7">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15BD2EE5" w14:textId="77777777" w:rsidR="00364DA7" w:rsidRDefault="00364DA7">
            <w:pPr>
              <w:rPr>
                <w:rFonts w:ascii="Calibri" w:hAnsi="Calibri" w:cs="Calibri"/>
                <w:color w:val="000000"/>
                <w:kern w:val="2"/>
                <w:szCs w:val="22"/>
              </w:rPr>
            </w:pPr>
            <w:r>
              <w:rPr>
                <w:rFonts w:ascii="Calibri" w:hAnsi="Calibri" w:cs="Calibri"/>
                <w:color w:val="000000"/>
                <w:kern w:val="2"/>
                <w:szCs w:val="22"/>
              </w:rPr>
              <w:t>Affiliation</w:t>
            </w:r>
          </w:p>
        </w:tc>
      </w:tr>
      <w:tr w:rsidR="00364DA7" w14:paraId="7F06A6EE" w14:textId="77777777" w:rsidTr="00364DA7">
        <w:trPr>
          <w:trHeight w:val="300"/>
        </w:trPr>
        <w:tc>
          <w:tcPr>
            <w:tcW w:w="0" w:type="auto"/>
            <w:noWrap/>
            <w:tcMar>
              <w:top w:w="15" w:type="dxa"/>
              <w:left w:w="15" w:type="dxa"/>
              <w:bottom w:w="0" w:type="dxa"/>
              <w:right w:w="15" w:type="dxa"/>
            </w:tcMar>
            <w:vAlign w:val="center"/>
            <w:hideMark/>
          </w:tcPr>
          <w:p w14:paraId="075A20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AC0A9E" w14:textId="77777777" w:rsidR="00364DA7" w:rsidRDefault="00364DA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E200FB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3A9CF62" w14:textId="77777777" w:rsidTr="00364DA7">
        <w:trPr>
          <w:trHeight w:val="300"/>
        </w:trPr>
        <w:tc>
          <w:tcPr>
            <w:tcW w:w="0" w:type="auto"/>
            <w:noWrap/>
            <w:tcMar>
              <w:top w:w="15" w:type="dxa"/>
              <w:left w:w="15" w:type="dxa"/>
              <w:bottom w:w="0" w:type="dxa"/>
              <w:right w:w="15" w:type="dxa"/>
            </w:tcMar>
            <w:vAlign w:val="center"/>
            <w:hideMark/>
          </w:tcPr>
          <w:p w14:paraId="3D3EEA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A5DCA6" w14:textId="77777777" w:rsidR="00364DA7" w:rsidRDefault="00364DA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0EA3AC"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30E65159" w14:textId="77777777" w:rsidTr="00364DA7">
        <w:trPr>
          <w:trHeight w:val="300"/>
        </w:trPr>
        <w:tc>
          <w:tcPr>
            <w:tcW w:w="0" w:type="auto"/>
            <w:noWrap/>
            <w:tcMar>
              <w:top w:w="15" w:type="dxa"/>
              <w:left w:w="15" w:type="dxa"/>
              <w:bottom w:w="0" w:type="dxa"/>
              <w:right w:w="15" w:type="dxa"/>
            </w:tcMar>
            <w:vAlign w:val="center"/>
            <w:hideMark/>
          </w:tcPr>
          <w:p w14:paraId="4485AA8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EC0BA1" w14:textId="77777777" w:rsidR="00364DA7" w:rsidRDefault="00364DA7">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388712BB" w14:textId="77777777" w:rsidR="00364DA7" w:rsidRDefault="00364DA7">
            <w:pPr>
              <w:rPr>
                <w:rFonts w:ascii="Calibri" w:hAnsi="Calibri" w:cs="Calibri"/>
                <w:color w:val="000000"/>
                <w:kern w:val="2"/>
                <w:szCs w:val="22"/>
              </w:rPr>
            </w:pPr>
            <w:r>
              <w:rPr>
                <w:rFonts w:ascii="Calibri" w:hAnsi="Calibri" w:cs="Calibri"/>
                <w:color w:val="000000"/>
                <w:kern w:val="2"/>
                <w:szCs w:val="22"/>
              </w:rPr>
              <w:t>CommScope</w:t>
            </w:r>
          </w:p>
        </w:tc>
      </w:tr>
      <w:tr w:rsidR="00364DA7" w14:paraId="7BED110D" w14:textId="77777777" w:rsidTr="00364DA7">
        <w:trPr>
          <w:trHeight w:val="300"/>
        </w:trPr>
        <w:tc>
          <w:tcPr>
            <w:tcW w:w="0" w:type="auto"/>
            <w:noWrap/>
            <w:tcMar>
              <w:top w:w="15" w:type="dxa"/>
              <w:left w:w="15" w:type="dxa"/>
              <w:bottom w:w="0" w:type="dxa"/>
              <w:right w:w="15" w:type="dxa"/>
            </w:tcMar>
            <w:vAlign w:val="center"/>
            <w:hideMark/>
          </w:tcPr>
          <w:p w14:paraId="0ECB8CC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E3EEFB" w14:textId="77777777" w:rsidR="00364DA7" w:rsidRDefault="00364DA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053DA5E"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51BBB7DB" w14:textId="77777777" w:rsidTr="00364DA7">
        <w:trPr>
          <w:trHeight w:val="300"/>
        </w:trPr>
        <w:tc>
          <w:tcPr>
            <w:tcW w:w="0" w:type="auto"/>
            <w:noWrap/>
            <w:tcMar>
              <w:top w:w="15" w:type="dxa"/>
              <w:left w:w="15" w:type="dxa"/>
              <w:bottom w:w="0" w:type="dxa"/>
              <w:right w:w="15" w:type="dxa"/>
            </w:tcMar>
            <w:vAlign w:val="center"/>
            <w:hideMark/>
          </w:tcPr>
          <w:p w14:paraId="50B415C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58A3B" w14:textId="77777777" w:rsidR="00364DA7" w:rsidRDefault="00364DA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A84BFB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68190E6E" w14:textId="77777777" w:rsidTr="00364DA7">
        <w:trPr>
          <w:trHeight w:val="300"/>
        </w:trPr>
        <w:tc>
          <w:tcPr>
            <w:tcW w:w="0" w:type="auto"/>
            <w:noWrap/>
            <w:tcMar>
              <w:top w:w="15" w:type="dxa"/>
              <w:left w:w="15" w:type="dxa"/>
              <w:bottom w:w="0" w:type="dxa"/>
              <w:right w:w="15" w:type="dxa"/>
            </w:tcMar>
            <w:vAlign w:val="center"/>
            <w:hideMark/>
          </w:tcPr>
          <w:p w14:paraId="2989277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B26EB" w14:textId="77777777" w:rsidR="00364DA7" w:rsidRDefault="00364DA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FD0CB6D"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38E542C6" w14:textId="77777777" w:rsidTr="00364DA7">
        <w:trPr>
          <w:trHeight w:val="300"/>
        </w:trPr>
        <w:tc>
          <w:tcPr>
            <w:tcW w:w="0" w:type="auto"/>
            <w:noWrap/>
            <w:tcMar>
              <w:top w:w="15" w:type="dxa"/>
              <w:left w:w="15" w:type="dxa"/>
              <w:bottom w:w="0" w:type="dxa"/>
              <w:right w:w="15" w:type="dxa"/>
            </w:tcMar>
            <w:vAlign w:val="center"/>
            <w:hideMark/>
          </w:tcPr>
          <w:p w14:paraId="244B79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E73121F" w14:textId="77777777" w:rsidR="00364DA7" w:rsidRDefault="00364DA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F8B2A5F"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0D6B5BE8" w14:textId="77777777" w:rsidTr="00364DA7">
        <w:trPr>
          <w:trHeight w:val="300"/>
        </w:trPr>
        <w:tc>
          <w:tcPr>
            <w:tcW w:w="0" w:type="auto"/>
            <w:noWrap/>
            <w:tcMar>
              <w:top w:w="15" w:type="dxa"/>
              <w:left w:w="15" w:type="dxa"/>
              <w:bottom w:w="0" w:type="dxa"/>
              <w:right w:w="15" w:type="dxa"/>
            </w:tcMar>
            <w:vAlign w:val="center"/>
            <w:hideMark/>
          </w:tcPr>
          <w:p w14:paraId="4E3F6B9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2103D06" w14:textId="77777777" w:rsidR="00364DA7" w:rsidRDefault="00364DA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4020AF5"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70E70F74" w14:textId="77777777" w:rsidTr="00364DA7">
        <w:trPr>
          <w:trHeight w:val="300"/>
        </w:trPr>
        <w:tc>
          <w:tcPr>
            <w:tcW w:w="0" w:type="auto"/>
            <w:noWrap/>
            <w:tcMar>
              <w:top w:w="15" w:type="dxa"/>
              <w:left w:w="15" w:type="dxa"/>
              <w:bottom w:w="0" w:type="dxa"/>
              <w:right w:w="15" w:type="dxa"/>
            </w:tcMar>
            <w:vAlign w:val="center"/>
            <w:hideMark/>
          </w:tcPr>
          <w:p w14:paraId="6AB1935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96E7C6C" w14:textId="77777777" w:rsidR="00364DA7" w:rsidRDefault="00364DA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EA812D3"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06A8DE2B" w14:textId="77777777" w:rsidTr="00364DA7">
        <w:trPr>
          <w:trHeight w:val="300"/>
        </w:trPr>
        <w:tc>
          <w:tcPr>
            <w:tcW w:w="0" w:type="auto"/>
            <w:noWrap/>
            <w:tcMar>
              <w:top w:w="15" w:type="dxa"/>
              <w:left w:w="15" w:type="dxa"/>
              <w:bottom w:w="0" w:type="dxa"/>
              <w:right w:w="15" w:type="dxa"/>
            </w:tcMar>
            <w:vAlign w:val="center"/>
            <w:hideMark/>
          </w:tcPr>
          <w:p w14:paraId="6B48B71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FA416F6" w14:textId="77777777" w:rsidR="00364DA7" w:rsidRDefault="00364DA7">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511CB16"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337DF3C1" w14:textId="77777777" w:rsidTr="00364DA7">
        <w:trPr>
          <w:trHeight w:val="300"/>
        </w:trPr>
        <w:tc>
          <w:tcPr>
            <w:tcW w:w="0" w:type="auto"/>
            <w:noWrap/>
            <w:tcMar>
              <w:top w:w="15" w:type="dxa"/>
              <w:left w:w="15" w:type="dxa"/>
              <w:bottom w:w="0" w:type="dxa"/>
              <w:right w:w="15" w:type="dxa"/>
            </w:tcMar>
            <w:vAlign w:val="center"/>
            <w:hideMark/>
          </w:tcPr>
          <w:p w14:paraId="175FBC9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D1A8D8" w14:textId="77777777" w:rsidR="00364DA7" w:rsidRDefault="00364DA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C4739B6"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00179962" w14:textId="77777777" w:rsidTr="00364DA7">
        <w:trPr>
          <w:trHeight w:val="300"/>
        </w:trPr>
        <w:tc>
          <w:tcPr>
            <w:tcW w:w="0" w:type="auto"/>
            <w:noWrap/>
            <w:tcMar>
              <w:top w:w="15" w:type="dxa"/>
              <w:left w:w="15" w:type="dxa"/>
              <w:bottom w:w="0" w:type="dxa"/>
              <w:right w:w="15" w:type="dxa"/>
            </w:tcMar>
            <w:vAlign w:val="center"/>
            <w:hideMark/>
          </w:tcPr>
          <w:p w14:paraId="01FCF7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0B0A34C" w14:textId="77777777" w:rsidR="00364DA7" w:rsidRDefault="00364DA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3758FB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4568185C" w14:textId="77777777" w:rsidTr="00364DA7">
        <w:trPr>
          <w:trHeight w:val="300"/>
        </w:trPr>
        <w:tc>
          <w:tcPr>
            <w:tcW w:w="0" w:type="auto"/>
            <w:noWrap/>
            <w:tcMar>
              <w:top w:w="15" w:type="dxa"/>
              <w:left w:w="15" w:type="dxa"/>
              <w:bottom w:w="0" w:type="dxa"/>
              <w:right w:w="15" w:type="dxa"/>
            </w:tcMar>
            <w:vAlign w:val="center"/>
            <w:hideMark/>
          </w:tcPr>
          <w:p w14:paraId="2463E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13FF6" w14:textId="77777777" w:rsidR="00364DA7" w:rsidRDefault="00364DA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46F85AE" w14:textId="77777777" w:rsidR="00364DA7" w:rsidRDefault="00364DA7">
            <w:pPr>
              <w:rPr>
                <w:rFonts w:ascii="Calibri" w:hAnsi="Calibri" w:cs="Calibri"/>
                <w:color w:val="000000"/>
                <w:kern w:val="2"/>
                <w:szCs w:val="22"/>
              </w:rPr>
            </w:pPr>
            <w:r>
              <w:rPr>
                <w:rFonts w:ascii="Calibri" w:hAnsi="Calibri" w:cs="Calibri"/>
                <w:color w:val="000000"/>
                <w:kern w:val="2"/>
                <w:szCs w:val="22"/>
              </w:rPr>
              <w:t>Panasonic Asia Pacific Pte Ltd.</w:t>
            </w:r>
          </w:p>
        </w:tc>
      </w:tr>
      <w:tr w:rsidR="00364DA7" w14:paraId="357F07B5" w14:textId="77777777" w:rsidTr="00364DA7">
        <w:trPr>
          <w:trHeight w:val="300"/>
        </w:trPr>
        <w:tc>
          <w:tcPr>
            <w:tcW w:w="0" w:type="auto"/>
            <w:noWrap/>
            <w:tcMar>
              <w:top w:w="15" w:type="dxa"/>
              <w:left w:w="15" w:type="dxa"/>
              <w:bottom w:w="0" w:type="dxa"/>
              <w:right w:w="15" w:type="dxa"/>
            </w:tcMar>
            <w:vAlign w:val="center"/>
            <w:hideMark/>
          </w:tcPr>
          <w:p w14:paraId="457B6B7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AD5CF14" w14:textId="77777777" w:rsidR="00364DA7" w:rsidRDefault="00364DA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77603DC"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FF23E4B" w14:textId="77777777" w:rsidTr="00364DA7">
        <w:trPr>
          <w:trHeight w:val="300"/>
        </w:trPr>
        <w:tc>
          <w:tcPr>
            <w:tcW w:w="0" w:type="auto"/>
            <w:noWrap/>
            <w:tcMar>
              <w:top w:w="15" w:type="dxa"/>
              <w:left w:w="15" w:type="dxa"/>
              <w:bottom w:w="0" w:type="dxa"/>
              <w:right w:w="15" w:type="dxa"/>
            </w:tcMar>
            <w:vAlign w:val="center"/>
            <w:hideMark/>
          </w:tcPr>
          <w:p w14:paraId="65577D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86719D2" w14:textId="77777777" w:rsidR="00364DA7" w:rsidRDefault="00364DA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56568326" w14:textId="77777777" w:rsidR="00364DA7" w:rsidRDefault="00364DA7">
            <w:pPr>
              <w:rPr>
                <w:rFonts w:ascii="Calibri" w:hAnsi="Calibri" w:cs="Calibri"/>
                <w:color w:val="000000"/>
                <w:kern w:val="2"/>
                <w:szCs w:val="22"/>
              </w:rPr>
            </w:pPr>
            <w:r>
              <w:rPr>
                <w:rFonts w:ascii="Calibri" w:hAnsi="Calibri" w:cs="Calibri"/>
                <w:color w:val="000000"/>
                <w:kern w:val="2"/>
                <w:szCs w:val="22"/>
              </w:rPr>
              <w:t>Realtek Semiconductor Corp.</w:t>
            </w:r>
          </w:p>
        </w:tc>
      </w:tr>
      <w:tr w:rsidR="00364DA7" w14:paraId="7DE96990" w14:textId="77777777" w:rsidTr="00364DA7">
        <w:trPr>
          <w:trHeight w:val="300"/>
        </w:trPr>
        <w:tc>
          <w:tcPr>
            <w:tcW w:w="0" w:type="auto"/>
            <w:noWrap/>
            <w:tcMar>
              <w:top w:w="15" w:type="dxa"/>
              <w:left w:w="15" w:type="dxa"/>
              <w:bottom w:w="0" w:type="dxa"/>
              <w:right w:w="15" w:type="dxa"/>
            </w:tcMar>
            <w:vAlign w:val="center"/>
            <w:hideMark/>
          </w:tcPr>
          <w:p w14:paraId="1B4C95E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41F3314" w14:textId="77777777" w:rsidR="00364DA7" w:rsidRDefault="00364DA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BF76BA5"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151B4B5B" w14:textId="77777777" w:rsidTr="00364DA7">
        <w:trPr>
          <w:trHeight w:val="300"/>
        </w:trPr>
        <w:tc>
          <w:tcPr>
            <w:tcW w:w="0" w:type="auto"/>
            <w:noWrap/>
            <w:tcMar>
              <w:top w:w="15" w:type="dxa"/>
              <w:left w:w="15" w:type="dxa"/>
              <w:bottom w:w="0" w:type="dxa"/>
              <w:right w:w="15" w:type="dxa"/>
            </w:tcMar>
            <w:vAlign w:val="center"/>
            <w:hideMark/>
          </w:tcPr>
          <w:p w14:paraId="7E83A43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40736E" w14:textId="77777777" w:rsidR="00364DA7" w:rsidRDefault="00364DA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2991084"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 Inc.</w:t>
            </w:r>
          </w:p>
        </w:tc>
      </w:tr>
      <w:tr w:rsidR="00364DA7" w14:paraId="45154E22" w14:textId="77777777" w:rsidTr="00364DA7">
        <w:trPr>
          <w:trHeight w:val="300"/>
        </w:trPr>
        <w:tc>
          <w:tcPr>
            <w:tcW w:w="0" w:type="auto"/>
            <w:noWrap/>
            <w:tcMar>
              <w:top w:w="15" w:type="dxa"/>
              <w:left w:w="15" w:type="dxa"/>
              <w:bottom w:w="0" w:type="dxa"/>
              <w:right w:w="15" w:type="dxa"/>
            </w:tcMar>
            <w:vAlign w:val="center"/>
            <w:hideMark/>
          </w:tcPr>
          <w:p w14:paraId="5326ACC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E925B" w14:textId="77777777" w:rsidR="00364DA7" w:rsidRDefault="00364DA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301548B"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2EBB1ECF" w14:textId="77777777" w:rsidTr="00364DA7">
        <w:trPr>
          <w:trHeight w:val="300"/>
        </w:trPr>
        <w:tc>
          <w:tcPr>
            <w:tcW w:w="0" w:type="auto"/>
            <w:noWrap/>
            <w:tcMar>
              <w:top w:w="15" w:type="dxa"/>
              <w:left w:w="15" w:type="dxa"/>
              <w:bottom w:w="0" w:type="dxa"/>
              <w:right w:w="15" w:type="dxa"/>
            </w:tcMar>
            <w:vAlign w:val="center"/>
            <w:hideMark/>
          </w:tcPr>
          <w:p w14:paraId="5D634EE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5D805D5" w14:textId="77777777" w:rsidR="00364DA7" w:rsidRDefault="00364DA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B64A282"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7B5F0380" w14:textId="77777777" w:rsidTr="00364DA7">
        <w:trPr>
          <w:trHeight w:val="300"/>
        </w:trPr>
        <w:tc>
          <w:tcPr>
            <w:tcW w:w="0" w:type="auto"/>
            <w:noWrap/>
            <w:tcMar>
              <w:top w:w="15" w:type="dxa"/>
              <w:left w:w="15" w:type="dxa"/>
              <w:bottom w:w="0" w:type="dxa"/>
              <w:right w:w="15" w:type="dxa"/>
            </w:tcMar>
            <w:vAlign w:val="center"/>
            <w:hideMark/>
          </w:tcPr>
          <w:p w14:paraId="5B99ACE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8B4BF3" w14:textId="77777777" w:rsidR="00364DA7" w:rsidRDefault="00364DA7">
            <w:pPr>
              <w:rPr>
                <w:rFonts w:ascii="Calibri" w:hAnsi="Calibri" w:cs="Calibri"/>
                <w:color w:val="000000"/>
                <w:kern w:val="2"/>
                <w:szCs w:val="22"/>
              </w:rPr>
            </w:pPr>
            <w:r>
              <w:rPr>
                <w:rFonts w:ascii="Calibri" w:hAnsi="Calibri" w:cs="Calibri"/>
                <w:color w:val="000000"/>
                <w:kern w:val="2"/>
                <w:szCs w:val="22"/>
              </w:rPr>
              <w:t>Dogukan, Ali</w:t>
            </w:r>
          </w:p>
        </w:tc>
        <w:tc>
          <w:tcPr>
            <w:tcW w:w="0" w:type="auto"/>
            <w:noWrap/>
            <w:tcMar>
              <w:top w:w="15" w:type="dxa"/>
              <w:left w:w="15" w:type="dxa"/>
              <w:bottom w:w="0" w:type="dxa"/>
              <w:right w:w="15" w:type="dxa"/>
            </w:tcMar>
            <w:vAlign w:val="bottom"/>
            <w:hideMark/>
          </w:tcPr>
          <w:p w14:paraId="47ED72EF"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74EA55E0" w14:textId="77777777" w:rsidTr="00364DA7">
        <w:trPr>
          <w:trHeight w:val="300"/>
        </w:trPr>
        <w:tc>
          <w:tcPr>
            <w:tcW w:w="0" w:type="auto"/>
            <w:noWrap/>
            <w:tcMar>
              <w:top w:w="15" w:type="dxa"/>
              <w:left w:w="15" w:type="dxa"/>
              <w:bottom w:w="0" w:type="dxa"/>
              <w:right w:w="15" w:type="dxa"/>
            </w:tcMar>
            <w:vAlign w:val="center"/>
            <w:hideMark/>
          </w:tcPr>
          <w:p w14:paraId="07164D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968F76" w14:textId="77777777" w:rsidR="00364DA7" w:rsidRDefault="00364DA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0A945C" w14:textId="77777777" w:rsidR="00364DA7" w:rsidRDefault="00364DA7">
            <w:pPr>
              <w:rPr>
                <w:rFonts w:ascii="Calibri" w:hAnsi="Calibri" w:cs="Calibri"/>
                <w:color w:val="000000"/>
                <w:kern w:val="2"/>
                <w:szCs w:val="22"/>
              </w:rPr>
            </w:pPr>
            <w:r>
              <w:rPr>
                <w:rFonts w:ascii="Calibri" w:hAnsi="Calibri" w:cs="Calibri"/>
                <w:color w:val="000000"/>
                <w:kern w:val="2"/>
                <w:szCs w:val="22"/>
              </w:rPr>
              <w:t>Xiaomi Inc.</w:t>
            </w:r>
          </w:p>
        </w:tc>
      </w:tr>
      <w:tr w:rsidR="00364DA7" w14:paraId="0FE83793" w14:textId="77777777" w:rsidTr="00364DA7">
        <w:trPr>
          <w:trHeight w:val="300"/>
        </w:trPr>
        <w:tc>
          <w:tcPr>
            <w:tcW w:w="0" w:type="auto"/>
            <w:noWrap/>
            <w:tcMar>
              <w:top w:w="15" w:type="dxa"/>
              <w:left w:w="15" w:type="dxa"/>
              <w:bottom w:w="0" w:type="dxa"/>
              <w:right w:w="15" w:type="dxa"/>
            </w:tcMar>
            <w:vAlign w:val="center"/>
            <w:hideMark/>
          </w:tcPr>
          <w:p w14:paraId="5CED65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4920FF" w14:textId="77777777" w:rsidR="00364DA7" w:rsidRDefault="00364DA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283A89D" w14:textId="77777777" w:rsidR="00364DA7" w:rsidRDefault="00364DA7">
            <w:pPr>
              <w:rPr>
                <w:rFonts w:ascii="Calibri" w:hAnsi="Calibri" w:cs="Calibri"/>
                <w:color w:val="000000"/>
                <w:kern w:val="2"/>
                <w:szCs w:val="22"/>
              </w:rPr>
            </w:pPr>
            <w:r>
              <w:rPr>
                <w:rFonts w:ascii="Calibri" w:hAnsi="Calibri" w:cs="Calibri"/>
                <w:color w:val="000000"/>
                <w:kern w:val="2"/>
                <w:szCs w:val="22"/>
              </w:rPr>
              <w:t>ZTE TX Inc</w:t>
            </w:r>
          </w:p>
        </w:tc>
      </w:tr>
      <w:tr w:rsidR="00364DA7" w14:paraId="604B7935" w14:textId="77777777" w:rsidTr="00364DA7">
        <w:trPr>
          <w:trHeight w:val="300"/>
        </w:trPr>
        <w:tc>
          <w:tcPr>
            <w:tcW w:w="0" w:type="auto"/>
            <w:noWrap/>
            <w:tcMar>
              <w:top w:w="15" w:type="dxa"/>
              <w:left w:w="15" w:type="dxa"/>
              <w:bottom w:w="0" w:type="dxa"/>
              <w:right w:w="15" w:type="dxa"/>
            </w:tcMar>
            <w:vAlign w:val="center"/>
            <w:hideMark/>
          </w:tcPr>
          <w:p w14:paraId="5AA8C02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6E02FB3" w14:textId="77777777" w:rsidR="00364DA7" w:rsidRDefault="00364DA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1929ADA" w14:textId="77777777" w:rsidR="00364DA7" w:rsidRDefault="00364DA7">
            <w:pPr>
              <w:rPr>
                <w:rFonts w:ascii="Calibri" w:hAnsi="Calibri" w:cs="Calibri"/>
                <w:color w:val="000000"/>
                <w:kern w:val="2"/>
                <w:szCs w:val="22"/>
              </w:rPr>
            </w:pPr>
            <w:r>
              <w:rPr>
                <w:rFonts w:ascii="Calibri" w:hAnsi="Calibri" w:cs="Calibri"/>
                <w:color w:val="000000"/>
                <w:kern w:val="2"/>
                <w:szCs w:val="22"/>
              </w:rPr>
              <w:t>Broadcom Corporation</w:t>
            </w:r>
          </w:p>
        </w:tc>
      </w:tr>
      <w:tr w:rsidR="00364DA7" w14:paraId="18AD81C0" w14:textId="77777777" w:rsidTr="00364DA7">
        <w:trPr>
          <w:trHeight w:val="300"/>
        </w:trPr>
        <w:tc>
          <w:tcPr>
            <w:tcW w:w="0" w:type="auto"/>
            <w:noWrap/>
            <w:tcMar>
              <w:top w:w="15" w:type="dxa"/>
              <w:left w:w="15" w:type="dxa"/>
              <w:bottom w:w="0" w:type="dxa"/>
              <w:right w:w="15" w:type="dxa"/>
            </w:tcMar>
            <w:vAlign w:val="center"/>
            <w:hideMark/>
          </w:tcPr>
          <w:p w14:paraId="4A75C23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2A7A6C6" w14:textId="77777777" w:rsidR="00364DA7" w:rsidRDefault="00364DA7">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B5ACA9"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5974138" w14:textId="77777777" w:rsidTr="00364DA7">
        <w:trPr>
          <w:trHeight w:val="300"/>
        </w:trPr>
        <w:tc>
          <w:tcPr>
            <w:tcW w:w="0" w:type="auto"/>
            <w:noWrap/>
            <w:tcMar>
              <w:top w:w="15" w:type="dxa"/>
              <w:left w:w="15" w:type="dxa"/>
              <w:bottom w:w="0" w:type="dxa"/>
              <w:right w:w="15" w:type="dxa"/>
            </w:tcMar>
            <w:vAlign w:val="center"/>
            <w:hideMark/>
          </w:tcPr>
          <w:p w14:paraId="535758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8EFBC9A" w14:textId="77777777" w:rsidR="00364DA7" w:rsidRDefault="00364DA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0234EEB"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180EE74" w14:textId="77777777" w:rsidTr="00364DA7">
        <w:trPr>
          <w:trHeight w:val="300"/>
        </w:trPr>
        <w:tc>
          <w:tcPr>
            <w:tcW w:w="0" w:type="auto"/>
            <w:noWrap/>
            <w:tcMar>
              <w:top w:w="15" w:type="dxa"/>
              <w:left w:w="15" w:type="dxa"/>
              <w:bottom w:w="0" w:type="dxa"/>
              <w:right w:w="15" w:type="dxa"/>
            </w:tcMar>
            <w:vAlign w:val="center"/>
            <w:hideMark/>
          </w:tcPr>
          <w:p w14:paraId="76ADF5D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0ABDCC19" w14:textId="77777777" w:rsidR="00364DA7" w:rsidRDefault="00364DA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4B802C"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D7FC56F" w14:textId="77777777" w:rsidTr="00364DA7">
        <w:trPr>
          <w:trHeight w:val="300"/>
        </w:trPr>
        <w:tc>
          <w:tcPr>
            <w:tcW w:w="0" w:type="auto"/>
            <w:noWrap/>
            <w:tcMar>
              <w:top w:w="15" w:type="dxa"/>
              <w:left w:w="15" w:type="dxa"/>
              <w:bottom w:w="0" w:type="dxa"/>
              <w:right w:w="15" w:type="dxa"/>
            </w:tcMar>
            <w:vAlign w:val="center"/>
            <w:hideMark/>
          </w:tcPr>
          <w:p w14:paraId="6A48A3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FA79575" w14:textId="77777777" w:rsidR="00364DA7" w:rsidRDefault="00364DA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B1DB398"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29D45498" w14:textId="77777777" w:rsidTr="00364DA7">
        <w:trPr>
          <w:trHeight w:val="300"/>
        </w:trPr>
        <w:tc>
          <w:tcPr>
            <w:tcW w:w="0" w:type="auto"/>
            <w:noWrap/>
            <w:tcMar>
              <w:top w:w="15" w:type="dxa"/>
              <w:left w:w="15" w:type="dxa"/>
              <w:bottom w:w="0" w:type="dxa"/>
              <w:right w:w="15" w:type="dxa"/>
            </w:tcMar>
            <w:vAlign w:val="center"/>
            <w:hideMark/>
          </w:tcPr>
          <w:p w14:paraId="49C5E66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825B8CA" w14:textId="77777777" w:rsidR="00364DA7" w:rsidRDefault="00364DA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A2F0B60"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3D96FE9C" w14:textId="77777777" w:rsidTr="00364DA7">
        <w:trPr>
          <w:trHeight w:val="300"/>
        </w:trPr>
        <w:tc>
          <w:tcPr>
            <w:tcW w:w="0" w:type="auto"/>
            <w:noWrap/>
            <w:tcMar>
              <w:top w:w="15" w:type="dxa"/>
              <w:left w:w="15" w:type="dxa"/>
              <w:bottom w:w="0" w:type="dxa"/>
              <w:right w:w="15" w:type="dxa"/>
            </w:tcMar>
            <w:vAlign w:val="center"/>
            <w:hideMark/>
          </w:tcPr>
          <w:p w14:paraId="51BE02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167DE43" w14:textId="77777777" w:rsidR="00364DA7" w:rsidRDefault="00364DA7">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08C6617F"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561EA192" w14:textId="77777777" w:rsidTr="00364DA7">
        <w:trPr>
          <w:trHeight w:val="300"/>
        </w:trPr>
        <w:tc>
          <w:tcPr>
            <w:tcW w:w="0" w:type="auto"/>
            <w:noWrap/>
            <w:tcMar>
              <w:top w:w="15" w:type="dxa"/>
              <w:left w:w="15" w:type="dxa"/>
              <w:bottom w:w="0" w:type="dxa"/>
              <w:right w:w="15" w:type="dxa"/>
            </w:tcMar>
            <w:vAlign w:val="center"/>
            <w:hideMark/>
          </w:tcPr>
          <w:p w14:paraId="64B271D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CC6FC82" w14:textId="77777777" w:rsidR="00364DA7" w:rsidRDefault="00364DA7">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68D1DD2B" w14:textId="77777777" w:rsidR="00364DA7" w:rsidRDefault="00364DA7">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64DA7" w14:paraId="1EBA36AF" w14:textId="77777777" w:rsidTr="00364DA7">
        <w:trPr>
          <w:trHeight w:val="300"/>
        </w:trPr>
        <w:tc>
          <w:tcPr>
            <w:tcW w:w="0" w:type="auto"/>
            <w:noWrap/>
            <w:tcMar>
              <w:top w:w="15" w:type="dxa"/>
              <w:left w:w="15" w:type="dxa"/>
              <w:bottom w:w="0" w:type="dxa"/>
              <w:right w:w="15" w:type="dxa"/>
            </w:tcMar>
            <w:vAlign w:val="center"/>
            <w:hideMark/>
          </w:tcPr>
          <w:p w14:paraId="70294D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9E9E63" w14:textId="77777777" w:rsidR="00364DA7" w:rsidRDefault="00364DA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F2F2564"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9B1A09F" w14:textId="77777777" w:rsidTr="00364DA7">
        <w:trPr>
          <w:trHeight w:val="300"/>
        </w:trPr>
        <w:tc>
          <w:tcPr>
            <w:tcW w:w="0" w:type="auto"/>
            <w:noWrap/>
            <w:tcMar>
              <w:top w:w="15" w:type="dxa"/>
              <w:left w:w="15" w:type="dxa"/>
              <w:bottom w:w="0" w:type="dxa"/>
              <w:right w:w="15" w:type="dxa"/>
            </w:tcMar>
            <w:vAlign w:val="center"/>
            <w:hideMark/>
          </w:tcPr>
          <w:p w14:paraId="68D0A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32CB1" w14:textId="77777777" w:rsidR="00364DA7" w:rsidRDefault="00364DA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464AD5"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4CE826E0" w14:textId="77777777" w:rsidTr="00364DA7">
        <w:trPr>
          <w:trHeight w:val="300"/>
        </w:trPr>
        <w:tc>
          <w:tcPr>
            <w:tcW w:w="0" w:type="auto"/>
            <w:noWrap/>
            <w:tcMar>
              <w:top w:w="15" w:type="dxa"/>
              <w:left w:w="15" w:type="dxa"/>
              <w:bottom w:w="0" w:type="dxa"/>
              <w:right w:w="15" w:type="dxa"/>
            </w:tcMar>
            <w:vAlign w:val="center"/>
            <w:hideMark/>
          </w:tcPr>
          <w:p w14:paraId="2E6BEC6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58C99C" w14:textId="77777777" w:rsidR="00364DA7" w:rsidRDefault="00364DA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B6D97"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69D06AFA" w14:textId="77777777" w:rsidTr="00364DA7">
        <w:trPr>
          <w:trHeight w:val="300"/>
        </w:trPr>
        <w:tc>
          <w:tcPr>
            <w:tcW w:w="0" w:type="auto"/>
            <w:noWrap/>
            <w:tcMar>
              <w:top w:w="15" w:type="dxa"/>
              <w:left w:w="15" w:type="dxa"/>
              <w:bottom w:w="0" w:type="dxa"/>
              <w:right w:w="15" w:type="dxa"/>
            </w:tcMar>
            <w:vAlign w:val="center"/>
            <w:hideMark/>
          </w:tcPr>
          <w:p w14:paraId="0128443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0CE51A5" w14:textId="77777777" w:rsidR="00364DA7" w:rsidRDefault="00364DA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061EE1FD"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7F5B52B" w14:textId="77777777" w:rsidTr="00364DA7">
        <w:trPr>
          <w:trHeight w:val="300"/>
        </w:trPr>
        <w:tc>
          <w:tcPr>
            <w:tcW w:w="0" w:type="auto"/>
            <w:noWrap/>
            <w:tcMar>
              <w:top w:w="15" w:type="dxa"/>
              <w:left w:w="15" w:type="dxa"/>
              <w:bottom w:w="0" w:type="dxa"/>
              <w:right w:w="15" w:type="dxa"/>
            </w:tcMar>
            <w:vAlign w:val="center"/>
            <w:hideMark/>
          </w:tcPr>
          <w:p w14:paraId="7BA4F5F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7E1E11" w14:textId="77777777" w:rsidR="00364DA7" w:rsidRDefault="00364DA7">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B54315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7406844" w14:textId="77777777" w:rsidTr="00364DA7">
        <w:trPr>
          <w:trHeight w:val="300"/>
        </w:trPr>
        <w:tc>
          <w:tcPr>
            <w:tcW w:w="0" w:type="auto"/>
            <w:noWrap/>
            <w:tcMar>
              <w:top w:w="15" w:type="dxa"/>
              <w:left w:w="15" w:type="dxa"/>
              <w:bottom w:w="0" w:type="dxa"/>
              <w:right w:w="15" w:type="dxa"/>
            </w:tcMar>
            <w:vAlign w:val="center"/>
            <w:hideMark/>
          </w:tcPr>
          <w:p w14:paraId="183405F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D4C7CB" w14:textId="77777777" w:rsidR="00364DA7" w:rsidRDefault="00364DA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4017708"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4BCB8A6" w14:textId="77777777" w:rsidTr="00364DA7">
        <w:trPr>
          <w:trHeight w:val="300"/>
        </w:trPr>
        <w:tc>
          <w:tcPr>
            <w:tcW w:w="0" w:type="auto"/>
            <w:noWrap/>
            <w:tcMar>
              <w:top w:w="15" w:type="dxa"/>
              <w:left w:w="15" w:type="dxa"/>
              <w:bottom w:w="0" w:type="dxa"/>
              <w:right w:w="15" w:type="dxa"/>
            </w:tcMar>
            <w:vAlign w:val="center"/>
            <w:hideMark/>
          </w:tcPr>
          <w:p w14:paraId="6CECC3E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56963" w14:textId="77777777" w:rsidR="00364DA7" w:rsidRDefault="00364DA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048D269" w14:textId="77777777" w:rsidR="00364DA7" w:rsidRDefault="00364DA7">
            <w:pPr>
              <w:rPr>
                <w:rFonts w:ascii="Calibri" w:hAnsi="Calibri" w:cs="Calibri"/>
                <w:color w:val="000000"/>
                <w:kern w:val="2"/>
                <w:szCs w:val="22"/>
              </w:rPr>
            </w:pPr>
            <w:r>
              <w:rPr>
                <w:rFonts w:ascii="Calibri" w:hAnsi="Calibri" w:cs="Calibri"/>
                <w:color w:val="000000"/>
                <w:kern w:val="2"/>
                <w:szCs w:val="22"/>
              </w:rPr>
              <w:t>USDoT</w:t>
            </w:r>
          </w:p>
        </w:tc>
      </w:tr>
      <w:tr w:rsidR="00364DA7" w14:paraId="226F5BCF" w14:textId="77777777" w:rsidTr="00364DA7">
        <w:trPr>
          <w:trHeight w:val="300"/>
        </w:trPr>
        <w:tc>
          <w:tcPr>
            <w:tcW w:w="0" w:type="auto"/>
            <w:noWrap/>
            <w:tcMar>
              <w:top w:w="15" w:type="dxa"/>
              <w:left w:w="15" w:type="dxa"/>
              <w:bottom w:w="0" w:type="dxa"/>
              <w:right w:w="15" w:type="dxa"/>
            </w:tcMar>
            <w:vAlign w:val="center"/>
            <w:hideMark/>
          </w:tcPr>
          <w:p w14:paraId="57047C1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21A5B81" w14:textId="77777777" w:rsidR="00364DA7" w:rsidRDefault="00364DA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8355E4C"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5A11F4F2" w14:textId="77777777" w:rsidTr="00364DA7">
        <w:trPr>
          <w:trHeight w:val="300"/>
        </w:trPr>
        <w:tc>
          <w:tcPr>
            <w:tcW w:w="0" w:type="auto"/>
            <w:noWrap/>
            <w:tcMar>
              <w:top w:w="15" w:type="dxa"/>
              <w:left w:w="15" w:type="dxa"/>
              <w:bottom w:w="0" w:type="dxa"/>
              <w:right w:w="15" w:type="dxa"/>
            </w:tcMar>
            <w:vAlign w:val="center"/>
            <w:hideMark/>
          </w:tcPr>
          <w:p w14:paraId="2521D1A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D745852" w14:textId="77777777" w:rsidR="00364DA7" w:rsidRDefault="00364DA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36D102B"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5CFBA83D" w14:textId="77777777" w:rsidTr="00364DA7">
        <w:trPr>
          <w:trHeight w:val="300"/>
        </w:trPr>
        <w:tc>
          <w:tcPr>
            <w:tcW w:w="0" w:type="auto"/>
            <w:noWrap/>
            <w:tcMar>
              <w:top w:w="15" w:type="dxa"/>
              <w:left w:w="15" w:type="dxa"/>
              <w:bottom w:w="0" w:type="dxa"/>
              <w:right w:w="15" w:type="dxa"/>
            </w:tcMar>
            <w:vAlign w:val="center"/>
            <w:hideMark/>
          </w:tcPr>
          <w:p w14:paraId="7DEED2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DFB9EB9" w14:textId="77777777" w:rsidR="00364DA7" w:rsidRDefault="00364DA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04ECC2"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0E807876" w14:textId="77777777" w:rsidTr="00364DA7">
        <w:trPr>
          <w:trHeight w:val="300"/>
        </w:trPr>
        <w:tc>
          <w:tcPr>
            <w:tcW w:w="0" w:type="auto"/>
            <w:noWrap/>
            <w:tcMar>
              <w:top w:w="15" w:type="dxa"/>
              <w:left w:w="15" w:type="dxa"/>
              <w:bottom w:w="0" w:type="dxa"/>
              <w:right w:w="15" w:type="dxa"/>
            </w:tcMar>
            <w:vAlign w:val="center"/>
            <w:hideMark/>
          </w:tcPr>
          <w:p w14:paraId="3D721D3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DD81794" w14:textId="77777777" w:rsidR="00364DA7" w:rsidRDefault="00364DA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60D7CFB" w14:textId="77777777" w:rsidR="00364DA7" w:rsidRDefault="00364DA7">
            <w:pPr>
              <w:rPr>
                <w:rFonts w:ascii="Calibri" w:hAnsi="Calibri" w:cs="Calibri"/>
                <w:color w:val="000000"/>
                <w:kern w:val="2"/>
                <w:szCs w:val="22"/>
              </w:rPr>
            </w:pPr>
            <w:r>
              <w:rPr>
                <w:rFonts w:ascii="Calibri" w:hAnsi="Calibri" w:cs="Calibri"/>
                <w:color w:val="000000"/>
                <w:kern w:val="2"/>
                <w:szCs w:val="22"/>
              </w:rPr>
              <w:t>WILUS Inc</w:t>
            </w:r>
          </w:p>
        </w:tc>
      </w:tr>
      <w:tr w:rsidR="00364DA7" w14:paraId="79201191" w14:textId="77777777" w:rsidTr="00364DA7">
        <w:trPr>
          <w:trHeight w:val="300"/>
        </w:trPr>
        <w:tc>
          <w:tcPr>
            <w:tcW w:w="0" w:type="auto"/>
            <w:noWrap/>
            <w:tcMar>
              <w:top w:w="15" w:type="dxa"/>
              <w:left w:w="15" w:type="dxa"/>
              <w:bottom w:w="0" w:type="dxa"/>
              <w:right w:w="15" w:type="dxa"/>
            </w:tcMar>
            <w:vAlign w:val="center"/>
            <w:hideMark/>
          </w:tcPr>
          <w:p w14:paraId="719A011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288800" w14:textId="77777777" w:rsidR="00364DA7" w:rsidRDefault="00364DA7">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79F64E20" w14:textId="77777777" w:rsidR="00364DA7" w:rsidRDefault="00364DA7">
            <w:pPr>
              <w:rPr>
                <w:rFonts w:ascii="Calibri" w:hAnsi="Calibri" w:cs="Calibri"/>
                <w:color w:val="000000"/>
                <w:kern w:val="2"/>
                <w:szCs w:val="22"/>
              </w:rPr>
            </w:pPr>
            <w:r>
              <w:rPr>
                <w:rFonts w:ascii="Calibri" w:hAnsi="Calibri" w:cs="Calibri"/>
                <w:color w:val="000000"/>
                <w:kern w:val="2"/>
                <w:szCs w:val="22"/>
              </w:rPr>
              <w:t>The Catholic University of Korea</w:t>
            </w:r>
          </w:p>
        </w:tc>
      </w:tr>
      <w:tr w:rsidR="00364DA7" w14:paraId="4C34B400" w14:textId="77777777" w:rsidTr="00364DA7">
        <w:trPr>
          <w:trHeight w:val="300"/>
        </w:trPr>
        <w:tc>
          <w:tcPr>
            <w:tcW w:w="0" w:type="auto"/>
            <w:noWrap/>
            <w:tcMar>
              <w:top w:w="15" w:type="dxa"/>
              <w:left w:w="15" w:type="dxa"/>
              <w:bottom w:w="0" w:type="dxa"/>
              <w:right w:w="15" w:type="dxa"/>
            </w:tcMar>
            <w:vAlign w:val="center"/>
            <w:hideMark/>
          </w:tcPr>
          <w:p w14:paraId="5E4ECFE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9DDF" w14:textId="77777777" w:rsidR="00364DA7" w:rsidRDefault="00364DA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0D73C6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0F43AA1" w14:textId="77777777" w:rsidTr="00364DA7">
        <w:trPr>
          <w:trHeight w:val="300"/>
        </w:trPr>
        <w:tc>
          <w:tcPr>
            <w:tcW w:w="0" w:type="auto"/>
            <w:noWrap/>
            <w:tcMar>
              <w:top w:w="15" w:type="dxa"/>
              <w:left w:w="15" w:type="dxa"/>
              <w:bottom w:w="0" w:type="dxa"/>
              <w:right w:w="15" w:type="dxa"/>
            </w:tcMar>
            <w:vAlign w:val="center"/>
            <w:hideMark/>
          </w:tcPr>
          <w:p w14:paraId="1CEA3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16D119D" w14:textId="77777777" w:rsidR="00364DA7" w:rsidRDefault="00364DA7">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0498EB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0049AD5B" w14:textId="77777777" w:rsidTr="00364DA7">
        <w:trPr>
          <w:trHeight w:val="300"/>
        </w:trPr>
        <w:tc>
          <w:tcPr>
            <w:tcW w:w="0" w:type="auto"/>
            <w:noWrap/>
            <w:tcMar>
              <w:top w:w="15" w:type="dxa"/>
              <w:left w:w="15" w:type="dxa"/>
              <w:bottom w:w="0" w:type="dxa"/>
              <w:right w:w="15" w:type="dxa"/>
            </w:tcMar>
            <w:vAlign w:val="center"/>
            <w:hideMark/>
          </w:tcPr>
          <w:p w14:paraId="0479D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5B7334" w14:textId="77777777" w:rsidR="00364DA7" w:rsidRDefault="00364DA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5F83A2" w14:textId="77777777" w:rsidR="00364DA7" w:rsidRDefault="00364DA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64DA7" w14:paraId="5B7F4B73" w14:textId="77777777" w:rsidTr="00364DA7">
        <w:trPr>
          <w:trHeight w:val="300"/>
        </w:trPr>
        <w:tc>
          <w:tcPr>
            <w:tcW w:w="0" w:type="auto"/>
            <w:noWrap/>
            <w:tcMar>
              <w:top w:w="15" w:type="dxa"/>
              <w:left w:w="15" w:type="dxa"/>
              <w:bottom w:w="0" w:type="dxa"/>
              <w:right w:w="15" w:type="dxa"/>
            </w:tcMar>
            <w:vAlign w:val="center"/>
            <w:hideMark/>
          </w:tcPr>
          <w:p w14:paraId="258C24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C6D5EF1" w14:textId="77777777" w:rsidR="00364DA7" w:rsidRDefault="00364DA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ADFEC76"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458BF0AD" w14:textId="77777777" w:rsidTr="00364DA7">
        <w:trPr>
          <w:trHeight w:val="300"/>
        </w:trPr>
        <w:tc>
          <w:tcPr>
            <w:tcW w:w="0" w:type="auto"/>
            <w:noWrap/>
            <w:tcMar>
              <w:top w:w="15" w:type="dxa"/>
              <w:left w:w="15" w:type="dxa"/>
              <w:bottom w:w="0" w:type="dxa"/>
              <w:right w:w="15" w:type="dxa"/>
            </w:tcMar>
            <w:vAlign w:val="center"/>
            <w:hideMark/>
          </w:tcPr>
          <w:p w14:paraId="3D7E59C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3475A26" w14:textId="77777777" w:rsidR="00364DA7" w:rsidRDefault="00364DA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35A2D62"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39A37C10" w14:textId="77777777" w:rsidTr="00364DA7">
        <w:trPr>
          <w:trHeight w:val="300"/>
        </w:trPr>
        <w:tc>
          <w:tcPr>
            <w:tcW w:w="0" w:type="auto"/>
            <w:noWrap/>
            <w:tcMar>
              <w:top w:w="15" w:type="dxa"/>
              <w:left w:w="15" w:type="dxa"/>
              <w:bottom w:w="0" w:type="dxa"/>
              <w:right w:w="15" w:type="dxa"/>
            </w:tcMar>
            <w:vAlign w:val="center"/>
            <w:hideMark/>
          </w:tcPr>
          <w:p w14:paraId="249D022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6685BD3" w14:textId="77777777" w:rsidR="00364DA7" w:rsidRDefault="00364DA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C9776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F4F1314" w14:textId="77777777" w:rsidTr="00364DA7">
        <w:trPr>
          <w:trHeight w:val="300"/>
        </w:trPr>
        <w:tc>
          <w:tcPr>
            <w:tcW w:w="0" w:type="auto"/>
            <w:noWrap/>
            <w:tcMar>
              <w:top w:w="15" w:type="dxa"/>
              <w:left w:w="15" w:type="dxa"/>
              <w:bottom w:w="0" w:type="dxa"/>
              <w:right w:w="15" w:type="dxa"/>
            </w:tcMar>
            <w:vAlign w:val="center"/>
            <w:hideMark/>
          </w:tcPr>
          <w:p w14:paraId="4FDB3BD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9392A1" w14:textId="77777777" w:rsidR="00364DA7" w:rsidRDefault="00364DA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406CF71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7DA647B" w14:textId="77777777" w:rsidTr="00364DA7">
        <w:trPr>
          <w:trHeight w:val="300"/>
        </w:trPr>
        <w:tc>
          <w:tcPr>
            <w:tcW w:w="0" w:type="auto"/>
            <w:noWrap/>
            <w:tcMar>
              <w:top w:w="15" w:type="dxa"/>
              <w:left w:w="15" w:type="dxa"/>
              <w:bottom w:w="0" w:type="dxa"/>
              <w:right w:w="15" w:type="dxa"/>
            </w:tcMar>
            <w:vAlign w:val="center"/>
            <w:hideMark/>
          </w:tcPr>
          <w:p w14:paraId="079BC02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287D59" w14:textId="77777777" w:rsidR="00364DA7" w:rsidRDefault="00364DA7">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155DBAF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2D0A048" w14:textId="77777777" w:rsidTr="00364DA7">
        <w:trPr>
          <w:trHeight w:val="300"/>
        </w:trPr>
        <w:tc>
          <w:tcPr>
            <w:tcW w:w="0" w:type="auto"/>
            <w:noWrap/>
            <w:tcMar>
              <w:top w:w="15" w:type="dxa"/>
              <w:left w:w="15" w:type="dxa"/>
              <w:bottom w:w="0" w:type="dxa"/>
              <w:right w:w="15" w:type="dxa"/>
            </w:tcMar>
            <w:vAlign w:val="center"/>
            <w:hideMark/>
          </w:tcPr>
          <w:p w14:paraId="204D98D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BEDB8B0" w14:textId="77777777" w:rsidR="00364DA7" w:rsidRDefault="00364DA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9D31B7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E9B452A" w14:textId="77777777" w:rsidTr="00364DA7">
        <w:trPr>
          <w:trHeight w:val="300"/>
        </w:trPr>
        <w:tc>
          <w:tcPr>
            <w:tcW w:w="0" w:type="auto"/>
            <w:noWrap/>
            <w:tcMar>
              <w:top w:w="15" w:type="dxa"/>
              <w:left w:w="15" w:type="dxa"/>
              <w:bottom w:w="0" w:type="dxa"/>
              <w:right w:w="15" w:type="dxa"/>
            </w:tcMar>
            <w:vAlign w:val="center"/>
            <w:hideMark/>
          </w:tcPr>
          <w:p w14:paraId="58A1C9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A976A5" w14:textId="77777777" w:rsidR="00364DA7" w:rsidRDefault="00364DA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D3969C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9978461" w14:textId="77777777" w:rsidTr="00364DA7">
        <w:trPr>
          <w:trHeight w:val="300"/>
        </w:trPr>
        <w:tc>
          <w:tcPr>
            <w:tcW w:w="0" w:type="auto"/>
            <w:noWrap/>
            <w:tcMar>
              <w:top w:w="15" w:type="dxa"/>
              <w:left w:w="15" w:type="dxa"/>
              <w:bottom w:w="0" w:type="dxa"/>
              <w:right w:w="15" w:type="dxa"/>
            </w:tcMar>
            <w:vAlign w:val="center"/>
            <w:hideMark/>
          </w:tcPr>
          <w:p w14:paraId="35B948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0260EAF" w14:textId="77777777" w:rsidR="00364DA7" w:rsidRDefault="00364DA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F0E1062"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E82D963" w14:textId="77777777" w:rsidTr="00364DA7">
        <w:trPr>
          <w:trHeight w:val="300"/>
        </w:trPr>
        <w:tc>
          <w:tcPr>
            <w:tcW w:w="0" w:type="auto"/>
            <w:noWrap/>
            <w:tcMar>
              <w:top w:w="15" w:type="dxa"/>
              <w:left w:w="15" w:type="dxa"/>
              <w:bottom w:w="0" w:type="dxa"/>
              <w:right w:w="15" w:type="dxa"/>
            </w:tcMar>
            <w:vAlign w:val="center"/>
            <w:hideMark/>
          </w:tcPr>
          <w:p w14:paraId="14BE2B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E9C36F2" w14:textId="77777777" w:rsidR="00364DA7" w:rsidRDefault="00364DA7">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9F4C6FE"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78EE7662" w14:textId="77777777" w:rsidTr="00364DA7">
        <w:trPr>
          <w:trHeight w:val="300"/>
        </w:trPr>
        <w:tc>
          <w:tcPr>
            <w:tcW w:w="0" w:type="auto"/>
            <w:noWrap/>
            <w:tcMar>
              <w:top w:w="15" w:type="dxa"/>
              <w:left w:w="15" w:type="dxa"/>
              <w:bottom w:w="0" w:type="dxa"/>
              <w:right w:w="15" w:type="dxa"/>
            </w:tcMar>
            <w:vAlign w:val="center"/>
            <w:hideMark/>
          </w:tcPr>
          <w:p w14:paraId="6CDA80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56DACCA" w14:textId="77777777" w:rsidR="00364DA7" w:rsidRDefault="00364DA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8A6FC4"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570338CC" w14:textId="77777777" w:rsidTr="00364DA7">
        <w:trPr>
          <w:trHeight w:val="300"/>
        </w:trPr>
        <w:tc>
          <w:tcPr>
            <w:tcW w:w="0" w:type="auto"/>
            <w:noWrap/>
            <w:tcMar>
              <w:top w:w="15" w:type="dxa"/>
              <w:left w:w="15" w:type="dxa"/>
              <w:bottom w:w="0" w:type="dxa"/>
              <w:right w:w="15" w:type="dxa"/>
            </w:tcMar>
            <w:vAlign w:val="center"/>
            <w:hideMark/>
          </w:tcPr>
          <w:p w14:paraId="6F40990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C3C1630" w14:textId="77777777" w:rsidR="00364DA7" w:rsidRDefault="00364DA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482BE52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09A8B6D6" w14:textId="77777777" w:rsidTr="00364DA7">
        <w:trPr>
          <w:trHeight w:val="300"/>
        </w:trPr>
        <w:tc>
          <w:tcPr>
            <w:tcW w:w="0" w:type="auto"/>
            <w:noWrap/>
            <w:tcMar>
              <w:top w:w="15" w:type="dxa"/>
              <w:left w:w="15" w:type="dxa"/>
              <w:bottom w:w="0" w:type="dxa"/>
              <w:right w:w="15" w:type="dxa"/>
            </w:tcMar>
            <w:vAlign w:val="center"/>
            <w:hideMark/>
          </w:tcPr>
          <w:p w14:paraId="31A6E15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A1EE040" w14:textId="77777777" w:rsidR="00364DA7" w:rsidRDefault="00364DA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D8DF2CF"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37970732" w14:textId="77777777" w:rsidTr="00364DA7">
        <w:trPr>
          <w:trHeight w:val="300"/>
        </w:trPr>
        <w:tc>
          <w:tcPr>
            <w:tcW w:w="0" w:type="auto"/>
            <w:noWrap/>
            <w:tcMar>
              <w:top w:w="15" w:type="dxa"/>
              <w:left w:w="15" w:type="dxa"/>
              <w:bottom w:w="0" w:type="dxa"/>
              <w:right w:w="15" w:type="dxa"/>
            </w:tcMar>
            <w:vAlign w:val="center"/>
            <w:hideMark/>
          </w:tcPr>
          <w:p w14:paraId="287AD5B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66444C" w14:textId="77777777" w:rsidR="00364DA7" w:rsidRDefault="00364DA7">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6D56D785"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651D82D7" w14:textId="77777777" w:rsidTr="00364DA7">
        <w:trPr>
          <w:trHeight w:val="300"/>
        </w:trPr>
        <w:tc>
          <w:tcPr>
            <w:tcW w:w="0" w:type="auto"/>
            <w:noWrap/>
            <w:tcMar>
              <w:top w:w="15" w:type="dxa"/>
              <w:left w:w="15" w:type="dxa"/>
              <w:bottom w:w="0" w:type="dxa"/>
              <w:right w:w="15" w:type="dxa"/>
            </w:tcMar>
            <w:vAlign w:val="center"/>
            <w:hideMark/>
          </w:tcPr>
          <w:p w14:paraId="37FBE90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2664B0" w14:textId="77777777" w:rsidR="00364DA7" w:rsidRDefault="00364DA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9F19CEA"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4B0D2556" w14:textId="77777777" w:rsidTr="00364DA7">
        <w:trPr>
          <w:trHeight w:val="300"/>
        </w:trPr>
        <w:tc>
          <w:tcPr>
            <w:tcW w:w="0" w:type="auto"/>
            <w:noWrap/>
            <w:tcMar>
              <w:top w:w="15" w:type="dxa"/>
              <w:left w:w="15" w:type="dxa"/>
              <w:bottom w:w="0" w:type="dxa"/>
              <w:right w:w="15" w:type="dxa"/>
            </w:tcMar>
            <w:vAlign w:val="center"/>
            <w:hideMark/>
          </w:tcPr>
          <w:p w14:paraId="3831570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7E4C172" w14:textId="77777777" w:rsidR="00364DA7" w:rsidRDefault="00364DA7">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DDE0FB2" w14:textId="77777777" w:rsidR="00364DA7" w:rsidRDefault="00364DA7">
            <w:pPr>
              <w:rPr>
                <w:rFonts w:ascii="Calibri" w:hAnsi="Calibri" w:cs="Calibri"/>
                <w:color w:val="000000"/>
                <w:kern w:val="2"/>
                <w:szCs w:val="22"/>
              </w:rPr>
            </w:pPr>
            <w:r>
              <w:rPr>
                <w:rFonts w:ascii="Calibri" w:hAnsi="Calibri" w:cs="Calibri"/>
                <w:color w:val="000000"/>
                <w:kern w:val="2"/>
                <w:szCs w:val="22"/>
              </w:rPr>
              <w:t>Cisco Systems, Inc.</w:t>
            </w:r>
          </w:p>
        </w:tc>
      </w:tr>
      <w:tr w:rsidR="00364DA7" w14:paraId="4C7B0EE1" w14:textId="77777777" w:rsidTr="00364DA7">
        <w:trPr>
          <w:trHeight w:val="300"/>
        </w:trPr>
        <w:tc>
          <w:tcPr>
            <w:tcW w:w="0" w:type="auto"/>
            <w:noWrap/>
            <w:tcMar>
              <w:top w:w="15" w:type="dxa"/>
              <w:left w:w="15" w:type="dxa"/>
              <w:bottom w:w="0" w:type="dxa"/>
              <w:right w:w="15" w:type="dxa"/>
            </w:tcMar>
            <w:vAlign w:val="center"/>
            <w:hideMark/>
          </w:tcPr>
          <w:p w14:paraId="525E2F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5FAA33" w14:textId="77777777" w:rsidR="00364DA7" w:rsidRDefault="00364DA7">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B1129BD"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115ED489" w14:textId="77777777" w:rsidTr="00364DA7">
        <w:trPr>
          <w:trHeight w:val="300"/>
        </w:trPr>
        <w:tc>
          <w:tcPr>
            <w:tcW w:w="0" w:type="auto"/>
            <w:noWrap/>
            <w:tcMar>
              <w:top w:w="15" w:type="dxa"/>
              <w:left w:w="15" w:type="dxa"/>
              <w:bottom w:w="0" w:type="dxa"/>
              <w:right w:w="15" w:type="dxa"/>
            </w:tcMar>
            <w:vAlign w:val="center"/>
            <w:hideMark/>
          </w:tcPr>
          <w:p w14:paraId="27F6A8B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B2C880" w14:textId="77777777" w:rsidR="00364DA7" w:rsidRDefault="00364DA7">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1C29870"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2D09A44" w14:textId="77777777" w:rsidTr="00364DA7">
        <w:trPr>
          <w:trHeight w:val="300"/>
        </w:trPr>
        <w:tc>
          <w:tcPr>
            <w:tcW w:w="0" w:type="auto"/>
            <w:noWrap/>
            <w:tcMar>
              <w:top w:w="15" w:type="dxa"/>
              <w:left w:w="15" w:type="dxa"/>
              <w:bottom w:w="0" w:type="dxa"/>
              <w:right w:w="15" w:type="dxa"/>
            </w:tcMar>
            <w:vAlign w:val="center"/>
            <w:hideMark/>
          </w:tcPr>
          <w:p w14:paraId="7E0C490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85BB49E" w14:textId="77777777" w:rsidR="00364DA7" w:rsidRDefault="00364DA7">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312CE817" w14:textId="77777777" w:rsidR="00364DA7" w:rsidRDefault="00364DA7">
            <w:pPr>
              <w:rPr>
                <w:rFonts w:ascii="Calibri" w:hAnsi="Calibri" w:cs="Calibri"/>
                <w:color w:val="000000"/>
                <w:kern w:val="2"/>
                <w:szCs w:val="22"/>
              </w:rPr>
            </w:pPr>
            <w:r>
              <w:rPr>
                <w:rFonts w:ascii="Calibri" w:hAnsi="Calibri" w:cs="Calibri"/>
                <w:color w:val="000000"/>
                <w:kern w:val="2"/>
                <w:szCs w:val="22"/>
              </w:rPr>
              <w:t>Canon</w:t>
            </w:r>
          </w:p>
        </w:tc>
      </w:tr>
      <w:tr w:rsidR="00364DA7" w14:paraId="60618E68" w14:textId="77777777" w:rsidTr="00364DA7">
        <w:trPr>
          <w:trHeight w:val="300"/>
        </w:trPr>
        <w:tc>
          <w:tcPr>
            <w:tcW w:w="0" w:type="auto"/>
            <w:noWrap/>
            <w:tcMar>
              <w:top w:w="15" w:type="dxa"/>
              <w:left w:w="15" w:type="dxa"/>
              <w:bottom w:w="0" w:type="dxa"/>
              <w:right w:w="15" w:type="dxa"/>
            </w:tcMar>
            <w:vAlign w:val="center"/>
            <w:hideMark/>
          </w:tcPr>
          <w:p w14:paraId="37BAE95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8975347" w14:textId="77777777" w:rsidR="00364DA7" w:rsidRDefault="00364DA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00629101"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4DD84880" w14:textId="77777777" w:rsidTr="00364DA7">
        <w:trPr>
          <w:trHeight w:val="300"/>
        </w:trPr>
        <w:tc>
          <w:tcPr>
            <w:tcW w:w="0" w:type="auto"/>
            <w:noWrap/>
            <w:tcMar>
              <w:top w:w="15" w:type="dxa"/>
              <w:left w:w="15" w:type="dxa"/>
              <w:bottom w:w="0" w:type="dxa"/>
              <w:right w:w="15" w:type="dxa"/>
            </w:tcMar>
            <w:vAlign w:val="center"/>
            <w:hideMark/>
          </w:tcPr>
          <w:p w14:paraId="19A10AB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4FC06" w14:textId="77777777" w:rsidR="00364DA7" w:rsidRDefault="00364DA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56172"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B21809E" w14:textId="77777777" w:rsidTr="00364DA7">
        <w:trPr>
          <w:trHeight w:val="300"/>
        </w:trPr>
        <w:tc>
          <w:tcPr>
            <w:tcW w:w="0" w:type="auto"/>
            <w:noWrap/>
            <w:tcMar>
              <w:top w:w="15" w:type="dxa"/>
              <w:left w:w="15" w:type="dxa"/>
              <w:bottom w:w="0" w:type="dxa"/>
              <w:right w:w="15" w:type="dxa"/>
            </w:tcMar>
            <w:vAlign w:val="center"/>
            <w:hideMark/>
          </w:tcPr>
          <w:p w14:paraId="7D623A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6C39B1" w14:textId="77777777" w:rsidR="00364DA7" w:rsidRDefault="00364DA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EEDFD7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B8960F8" w14:textId="77777777" w:rsidTr="00364DA7">
        <w:trPr>
          <w:trHeight w:val="300"/>
        </w:trPr>
        <w:tc>
          <w:tcPr>
            <w:tcW w:w="0" w:type="auto"/>
            <w:noWrap/>
            <w:tcMar>
              <w:top w:w="15" w:type="dxa"/>
              <w:left w:w="15" w:type="dxa"/>
              <w:bottom w:w="0" w:type="dxa"/>
              <w:right w:w="15" w:type="dxa"/>
            </w:tcMar>
            <w:vAlign w:val="center"/>
            <w:hideMark/>
          </w:tcPr>
          <w:p w14:paraId="3F5004B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D0C53A" w14:textId="77777777" w:rsidR="00364DA7" w:rsidRDefault="00364DA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2B347D" w14:textId="77777777" w:rsidR="00364DA7" w:rsidRDefault="00364DA7">
            <w:pPr>
              <w:rPr>
                <w:rFonts w:ascii="Calibri" w:hAnsi="Calibri" w:cs="Calibri"/>
                <w:color w:val="000000"/>
                <w:kern w:val="2"/>
                <w:szCs w:val="22"/>
              </w:rPr>
            </w:pPr>
            <w:r>
              <w:rPr>
                <w:rFonts w:ascii="Calibri" w:hAnsi="Calibri" w:cs="Calibri"/>
                <w:color w:val="000000"/>
                <w:kern w:val="2"/>
                <w:szCs w:val="22"/>
              </w:rPr>
              <w:t>Hewlett Packard Enterprise</w:t>
            </w:r>
          </w:p>
        </w:tc>
      </w:tr>
      <w:tr w:rsidR="00364DA7" w14:paraId="0C554C54" w14:textId="77777777" w:rsidTr="00364DA7">
        <w:trPr>
          <w:trHeight w:val="300"/>
        </w:trPr>
        <w:tc>
          <w:tcPr>
            <w:tcW w:w="0" w:type="auto"/>
            <w:noWrap/>
            <w:tcMar>
              <w:top w:w="15" w:type="dxa"/>
              <w:left w:w="15" w:type="dxa"/>
              <w:bottom w:w="0" w:type="dxa"/>
              <w:right w:w="15" w:type="dxa"/>
            </w:tcMar>
            <w:vAlign w:val="center"/>
            <w:hideMark/>
          </w:tcPr>
          <w:p w14:paraId="605A07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8EAFBB2" w14:textId="77777777" w:rsidR="00364DA7" w:rsidRDefault="00364DA7">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69C6D7E5"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32E65E3A" w14:textId="77777777" w:rsidTr="00364DA7">
        <w:trPr>
          <w:trHeight w:val="300"/>
        </w:trPr>
        <w:tc>
          <w:tcPr>
            <w:tcW w:w="0" w:type="auto"/>
            <w:noWrap/>
            <w:tcMar>
              <w:top w:w="15" w:type="dxa"/>
              <w:left w:w="15" w:type="dxa"/>
              <w:bottom w:w="0" w:type="dxa"/>
              <w:right w:w="15" w:type="dxa"/>
            </w:tcMar>
            <w:vAlign w:val="center"/>
            <w:hideMark/>
          </w:tcPr>
          <w:p w14:paraId="3F5DE7B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108F2FF9" w14:textId="77777777" w:rsidR="00364DA7" w:rsidRDefault="00364DA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0302ACA"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205F678" w14:textId="77777777" w:rsidTr="00364DA7">
        <w:trPr>
          <w:trHeight w:val="300"/>
        </w:trPr>
        <w:tc>
          <w:tcPr>
            <w:tcW w:w="0" w:type="auto"/>
            <w:noWrap/>
            <w:tcMar>
              <w:top w:w="15" w:type="dxa"/>
              <w:left w:w="15" w:type="dxa"/>
              <w:bottom w:w="0" w:type="dxa"/>
              <w:right w:w="15" w:type="dxa"/>
            </w:tcMar>
            <w:vAlign w:val="center"/>
            <w:hideMark/>
          </w:tcPr>
          <w:p w14:paraId="4AB99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046C00" w14:textId="77777777" w:rsidR="00364DA7" w:rsidRDefault="00364DA7">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AB0219B"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14CFED25" w14:textId="77777777" w:rsidTr="00364DA7">
        <w:trPr>
          <w:trHeight w:val="300"/>
        </w:trPr>
        <w:tc>
          <w:tcPr>
            <w:tcW w:w="0" w:type="auto"/>
            <w:noWrap/>
            <w:tcMar>
              <w:top w:w="15" w:type="dxa"/>
              <w:left w:w="15" w:type="dxa"/>
              <w:bottom w:w="0" w:type="dxa"/>
              <w:right w:w="15" w:type="dxa"/>
            </w:tcMar>
            <w:vAlign w:val="center"/>
            <w:hideMark/>
          </w:tcPr>
          <w:p w14:paraId="69CD5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6AFD0CA" w14:textId="77777777" w:rsidR="00364DA7" w:rsidRDefault="00364DA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1E978E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Technologies, Inc.</w:t>
            </w:r>
          </w:p>
        </w:tc>
      </w:tr>
      <w:tr w:rsidR="00364DA7" w14:paraId="67838D9A" w14:textId="77777777" w:rsidTr="00364DA7">
        <w:trPr>
          <w:trHeight w:val="300"/>
        </w:trPr>
        <w:tc>
          <w:tcPr>
            <w:tcW w:w="0" w:type="auto"/>
            <w:noWrap/>
            <w:tcMar>
              <w:top w:w="15" w:type="dxa"/>
              <w:left w:w="15" w:type="dxa"/>
              <w:bottom w:w="0" w:type="dxa"/>
              <w:right w:w="15" w:type="dxa"/>
            </w:tcMar>
            <w:vAlign w:val="center"/>
            <w:hideMark/>
          </w:tcPr>
          <w:p w14:paraId="07C952E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7E0CB5" w14:textId="77777777" w:rsidR="00364DA7" w:rsidRDefault="00364DA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6BBA5CB5"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1647F70A" w14:textId="77777777" w:rsidTr="00364DA7">
        <w:trPr>
          <w:trHeight w:val="300"/>
        </w:trPr>
        <w:tc>
          <w:tcPr>
            <w:tcW w:w="0" w:type="auto"/>
            <w:noWrap/>
            <w:tcMar>
              <w:top w:w="15" w:type="dxa"/>
              <w:left w:w="15" w:type="dxa"/>
              <w:bottom w:w="0" w:type="dxa"/>
              <w:right w:w="15" w:type="dxa"/>
            </w:tcMar>
            <w:vAlign w:val="center"/>
            <w:hideMark/>
          </w:tcPr>
          <w:p w14:paraId="3CDC44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94C4AB3" w14:textId="77777777" w:rsidR="00364DA7" w:rsidRDefault="00364DA7">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2EDAADBD"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3C14EE0F" w14:textId="77777777" w:rsidTr="00364DA7">
        <w:trPr>
          <w:trHeight w:val="300"/>
        </w:trPr>
        <w:tc>
          <w:tcPr>
            <w:tcW w:w="0" w:type="auto"/>
            <w:noWrap/>
            <w:tcMar>
              <w:top w:w="15" w:type="dxa"/>
              <w:left w:w="15" w:type="dxa"/>
              <w:bottom w:w="0" w:type="dxa"/>
              <w:right w:w="15" w:type="dxa"/>
            </w:tcMar>
            <w:vAlign w:val="center"/>
            <w:hideMark/>
          </w:tcPr>
          <w:p w14:paraId="61DD0A2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7DA8979" w14:textId="77777777" w:rsidR="00364DA7" w:rsidRDefault="00364DA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5D8DFF8"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4811D250" w14:textId="77777777" w:rsidTr="00364DA7">
        <w:trPr>
          <w:trHeight w:val="300"/>
        </w:trPr>
        <w:tc>
          <w:tcPr>
            <w:tcW w:w="0" w:type="auto"/>
            <w:noWrap/>
            <w:tcMar>
              <w:top w:w="15" w:type="dxa"/>
              <w:left w:w="15" w:type="dxa"/>
              <w:bottom w:w="0" w:type="dxa"/>
              <w:right w:w="15" w:type="dxa"/>
            </w:tcMar>
            <w:vAlign w:val="center"/>
            <w:hideMark/>
          </w:tcPr>
          <w:p w14:paraId="09FD7B7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C751DD3" w14:textId="77777777" w:rsidR="00364DA7" w:rsidRDefault="00364DA7">
            <w:pPr>
              <w:rPr>
                <w:rFonts w:ascii="Calibri" w:hAnsi="Calibri" w:cs="Calibri"/>
                <w:color w:val="000000"/>
                <w:kern w:val="2"/>
                <w:szCs w:val="22"/>
              </w:rPr>
            </w:pPr>
            <w:r>
              <w:rPr>
                <w:rFonts w:ascii="Calibri" w:hAnsi="Calibri" w:cs="Calibri"/>
                <w:color w:val="000000"/>
                <w:kern w:val="2"/>
                <w:szCs w:val="22"/>
              </w:rPr>
              <w:t>Singh, Gurdev</w:t>
            </w:r>
          </w:p>
        </w:tc>
        <w:tc>
          <w:tcPr>
            <w:tcW w:w="0" w:type="auto"/>
            <w:noWrap/>
            <w:tcMar>
              <w:top w:w="15" w:type="dxa"/>
              <w:left w:w="15" w:type="dxa"/>
              <w:bottom w:w="0" w:type="dxa"/>
              <w:right w:w="15" w:type="dxa"/>
            </w:tcMar>
            <w:vAlign w:val="bottom"/>
            <w:hideMark/>
          </w:tcPr>
          <w:p w14:paraId="140612F4" w14:textId="77777777" w:rsidR="00364DA7" w:rsidRDefault="00364DA7">
            <w:pPr>
              <w:rPr>
                <w:rFonts w:ascii="Calibri" w:hAnsi="Calibri" w:cs="Calibri"/>
                <w:color w:val="000000"/>
                <w:kern w:val="2"/>
                <w:szCs w:val="22"/>
              </w:rPr>
            </w:pPr>
            <w:r>
              <w:rPr>
                <w:rFonts w:ascii="Calibri" w:hAnsi="Calibri" w:cs="Calibri"/>
                <w:color w:val="000000"/>
                <w:kern w:val="2"/>
                <w:szCs w:val="22"/>
              </w:rPr>
              <w:t>SAMSUNG ELECTRONICS</w:t>
            </w:r>
          </w:p>
        </w:tc>
      </w:tr>
      <w:tr w:rsidR="00364DA7" w14:paraId="36BDA3BA" w14:textId="77777777" w:rsidTr="00364DA7">
        <w:trPr>
          <w:trHeight w:val="300"/>
        </w:trPr>
        <w:tc>
          <w:tcPr>
            <w:tcW w:w="0" w:type="auto"/>
            <w:noWrap/>
            <w:tcMar>
              <w:top w:w="15" w:type="dxa"/>
              <w:left w:w="15" w:type="dxa"/>
              <w:bottom w:w="0" w:type="dxa"/>
              <w:right w:w="15" w:type="dxa"/>
            </w:tcMar>
            <w:vAlign w:val="center"/>
            <w:hideMark/>
          </w:tcPr>
          <w:p w14:paraId="6EBE1F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EC4B24F" w14:textId="77777777" w:rsidR="00364DA7" w:rsidRDefault="00364DA7">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AF93D9E"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2E4D3CE1" w14:textId="77777777" w:rsidTr="00364DA7">
        <w:trPr>
          <w:trHeight w:val="300"/>
        </w:trPr>
        <w:tc>
          <w:tcPr>
            <w:tcW w:w="0" w:type="auto"/>
            <w:noWrap/>
            <w:tcMar>
              <w:top w:w="15" w:type="dxa"/>
              <w:left w:w="15" w:type="dxa"/>
              <w:bottom w:w="0" w:type="dxa"/>
              <w:right w:w="15" w:type="dxa"/>
            </w:tcMar>
            <w:vAlign w:val="center"/>
            <w:hideMark/>
          </w:tcPr>
          <w:p w14:paraId="243EDB6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74E208" w14:textId="77777777" w:rsidR="00364DA7" w:rsidRDefault="00364DA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1002EF"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BA52A8D" w14:textId="77777777" w:rsidTr="00364DA7">
        <w:trPr>
          <w:trHeight w:val="300"/>
        </w:trPr>
        <w:tc>
          <w:tcPr>
            <w:tcW w:w="0" w:type="auto"/>
            <w:noWrap/>
            <w:tcMar>
              <w:top w:w="15" w:type="dxa"/>
              <w:left w:w="15" w:type="dxa"/>
              <w:bottom w:w="0" w:type="dxa"/>
              <w:right w:w="15" w:type="dxa"/>
            </w:tcMar>
            <w:vAlign w:val="center"/>
            <w:hideMark/>
          </w:tcPr>
          <w:p w14:paraId="6425441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4B2746A" w14:textId="77777777" w:rsidR="00364DA7" w:rsidRDefault="00364DA7">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4D28A740" w14:textId="77777777" w:rsidR="00364DA7" w:rsidRDefault="00364DA7">
            <w:pPr>
              <w:rPr>
                <w:rFonts w:ascii="Calibri" w:hAnsi="Calibri" w:cs="Calibri"/>
                <w:color w:val="000000"/>
                <w:kern w:val="2"/>
                <w:szCs w:val="22"/>
              </w:rPr>
            </w:pPr>
            <w:r>
              <w:rPr>
                <w:rFonts w:ascii="Calibri" w:hAnsi="Calibri" w:cs="Calibri"/>
                <w:color w:val="000000"/>
                <w:kern w:val="2"/>
                <w:szCs w:val="22"/>
              </w:rPr>
              <w:t>Molex Incorporated</w:t>
            </w:r>
          </w:p>
        </w:tc>
      </w:tr>
      <w:tr w:rsidR="00364DA7" w14:paraId="66159C6E" w14:textId="77777777" w:rsidTr="00364DA7">
        <w:trPr>
          <w:trHeight w:val="300"/>
        </w:trPr>
        <w:tc>
          <w:tcPr>
            <w:tcW w:w="0" w:type="auto"/>
            <w:noWrap/>
            <w:tcMar>
              <w:top w:w="15" w:type="dxa"/>
              <w:left w:w="15" w:type="dxa"/>
              <w:bottom w:w="0" w:type="dxa"/>
              <w:right w:w="15" w:type="dxa"/>
            </w:tcMar>
            <w:vAlign w:val="center"/>
            <w:hideMark/>
          </w:tcPr>
          <w:p w14:paraId="7A5E371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736AD5" w14:textId="77777777" w:rsidR="00364DA7" w:rsidRDefault="00364DA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5D637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C699BAF" w14:textId="77777777" w:rsidTr="00364DA7">
        <w:trPr>
          <w:trHeight w:val="300"/>
        </w:trPr>
        <w:tc>
          <w:tcPr>
            <w:tcW w:w="0" w:type="auto"/>
            <w:noWrap/>
            <w:tcMar>
              <w:top w:w="15" w:type="dxa"/>
              <w:left w:w="15" w:type="dxa"/>
              <w:bottom w:w="0" w:type="dxa"/>
              <w:right w:w="15" w:type="dxa"/>
            </w:tcMar>
            <w:vAlign w:val="center"/>
            <w:hideMark/>
          </w:tcPr>
          <w:p w14:paraId="661F1F0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F5F4B5" w14:textId="77777777" w:rsidR="00364DA7" w:rsidRDefault="00364DA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0B9A131"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616B063B" w14:textId="77777777" w:rsidTr="00364DA7">
        <w:trPr>
          <w:trHeight w:val="300"/>
        </w:trPr>
        <w:tc>
          <w:tcPr>
            <w:tcW w:w="0" w:type="auto"/>
            <w:noWrap/>
            <w:tcMar>
              <w:top w:w="15" w:type="dxa"/>
              <w:left w:w="15" w:type="dxa"/>
              <w:bottom w:w="0" w:type="dxa"/>
              <w:right w:w="15" w:type="dxa"/>
            </w:tcMar>
            <w:vAlign w:val="center"/>
            <w:hideMark/>
          </w:tcPr>
          <w:p w14:paraId="6A865BF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F83194D" w14:textId="77777777" w:rsidR="00364DA7" w:rsidRDefault="00364DA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6E8181"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0710DEB8" w14:textId="77777777" w:rsidTr="00364DA7">
        <w:trPr>
          <w:trHeight w:val="300"/>
        </w:trPr>
        <w:tc>
          <w:tcPr>
            <w:tcW w:w="0" w:type="auto"/>
            <w:noWrap/>
            <w:tcMar>
              <w:top w:w="15" w:type="dxa"/>
              <w:left w:w="15" w:type="dxa"/>
              <w:bottom w:w="0" w:type="dxa"/>
              <w:right w:w="15" w:type="dxa"/>
            </w:tcMar>
            <w:vAlign w:val="center"/>
            <w:hideMark/>
          </w:tcPr>
          <w:p w14:paraId="61DAF38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C6F2F" w14:textId="77777777" w:rsidR="00364DA7" w:rsidRDefault="00364DA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03023751"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1FFC0492" w14:textId="77777777" w:rsidTr="00364DA7">
        <w:trPr>
          <w:trHeight w:val="300"/>
        </w:trPr>
        <w:tc>
          <w:tcPr>
            <w:tcW w:w="0" w:type="auto"/>
            <w:noWrap/>
            <w:tcMar>
              <w:top w:w="15" w:type="dxa"/>
              <w:left w:w="15" w:type="dxa"/>
              <w:bottom w:w="0" w:type="dxa"/>
              <w:right w:w="15" w:type="dxa"/>
            </w:tcMar>
            <w:vAlign w:val="center"/>
            <w:hideMark/>
          </w:tcPr>
          <w:p w14:paraId="2D3CE67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462B88C" w14:textId="77777777" w:rsidR="00364DA7" w:rsidRDefault="00364DA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A4E7C1C"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3CA2CDEE" w14:textId="77777777" w:rsidTr="00364DA7">
        <w:trPr>
          <w:trHeight w:val="300"/>
        </w:trPr>
        <w:tc>
          <w:tcPr>
            <w:tcW w:w="0" w:type="auto"/>
            <w:noWrap/>
            <w:tcMar>
              <w:top w:w="15" w:type="dxa"/>
              <w:left w:w="15" w:type="dxa"/>
              <w:bottom w:w="0" w:type="dxa"/>
              <w:right w:w="15" w:type="dxa"/>
            </w:tcMar>
            <w:vAlign w:val="center"/>
            <w:hideMark/>
          </w:tcPr>
          <w:p w14:paraId="22480E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5A479A" w14:textId="77777777" w:rsidR="00364DA7" w:rsidRDefault="00364DA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3F79BF0B"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4708E189" w14:textId="77777777" w:rsidTr="00364DA7">
        <w:trPr>
          <w:trHeight w:val="300"/>
        </w:trPr>
        <w:tc>
          <w:tcPr>
            <w:tcW w:w="0" w:type="auto"/>
            <w:noWrap/>
            <w:tcMar>
              <w:top w:w="15" w:type="dxa"/>
              <w:left w:w="15" w:type="dxa"/>
              <w:bottom w:w="0" w:type="dxa"/>
              <w:right w:w="15" w:type="dxa"/>
            </w:tcMar>
            <w:vAlign w:val="center"/>
            <w:hideMark/>
          </w:tcPr>
          <w:p w14:paraId="4CC3017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01D3D66" w14:textId="77777777" w:rsidR="00364DA7" w:rsidRDefault="00364DA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2CC97136"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3FA862C9" w14:textId="77777777" w:rsidTr="00364DA7">
        <w:trPr>
          <w:trHeight w:val="300"/>
        </w:trPr>
        <w:tc>
          <w:tcPr>
            <w:tcW w:w="0" w:type="auto"/>
            <w:noWrap/>
            <w:tcMar>
              <w:top w:w="15" w:type="dxa"/>
              <w:left w:w="15" w:type="dxa"/>
              <w:bottom w:w="0" w:type="dxa"/>
              <w:right w:w="15" w:type="dxa"/>
            </w:tcMar>
            <w:vAlign w:val="center"/>
            <w:hideMark/>
          </w:tcPr>
          <w:p w14:paraId="3AC112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E00DF2" w14:textId="77777777" w:rsidR="00364DA7" w:rsidRDefault="00364DA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D83AD9D" w14:textId="77777777" w:rsidR="00364DA7" w:rsidRDefault="00364DA7">
            <w:pPr>
              <w:rPr>
                <w:rFonts w:ascii="Calibri" w:hAnsi="Calibri" w:cs="Calibri"/>
                <w:color w:val="000000"/>
                <w:kern w:val="2"/>
                <w:szCs w:val="22"/>
              </w:rPr>
            </w:pPr>
            <w:r>
              <w:rPr>
                <w:rFonts w:ascii="Calibri" w:hAnsi="Calibri" w:cs="Calibri"/>
                <w:color w:val="000000"/>
                <w:kern w:val="2"/>
                <w:szCs w:val="22"/>
              </w:rPr>
              <w:t>Quantenna Communications, Inc.</w:t>
            </w:r>
          </w:p>
        </w:tc>
      </w:tr>
      <w:tr w:rsidR="00364DA7" w14:paraId="1A4C5640" w14:textId="77777777" w:rsidTr="00364DA7">
        <w:trPr>
          <w:trHeight w:val="300"/>
        </w:trPr>
        <w:tc>
          <w:tcPr>
            <w:tcW w:w="0" w:type="auto"/>
            <w:noWrap/>
            <w:tcMar>
              <w:top w:w="15" w:type="dxa"/>
              <w:left w:w="15" w:type="dxa"/>
              <w:bottom w:w="0" w:type="dxa"/>
              <w:right w:w="15" w:type="dxa"/>
            </w:tcMar>
            <w:vAlign w:val="center"/>
            <w:hideMark/>
          </w:tcPr>
          <w:p w14:paraId="39E2918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3F515EC" w14:textId="77777777" w:rsidR="00364DA7" w:rsidRDefault="00364DA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C56D594" w14:textId="77777777" w:rsidR="00364DA7" w:rsidRDefault="00364DA7">
            <w:pPr>
              <w:rPr>
                <w:rFonts w:ascii="Calibri" w:hAnsi="Calibri" w:cs="Calibri"/>
                <w:color w:val="000000"/>
                <w:kern w:val="2"/>
                <w:szCs w:val="22"/>
              </w:rPr>
            </w:pPr>
            <w:r>
              <w:rPr>
                <w:rFonts w:ascii="Calibri" w:hAnsi="Calibri" w:cs="Calibri"/>
                <w:color w:val="000000"/>
                <w:kern w:val="2"/>
                <w:szCs w:val="22"/>
              </w:rPr>
              <w:t>Huawei R&amp;D USA</w:t>
            </w:r>
          </w:p>
        </w:tc>
      </w:tr>
      <w:tr w:rsidR="00364DA7" w14:paraId="67BDF4E9" w14:textId="77777777" w:rsidTr="00364DA7">
        <w:trPr>
          <w:trHeight w:val="300"/>
        </w:trPr>
        <w:tc>
          <w:tcPr>
            <w:tcW w:w="0" w:type="auto"/>
            <w:noWrap/>
            <w:tcMar>
              <w:top w:w="15" w:type="dxa"/>
              <w:left w:w="15" w:type="dxa"/>
              <w:bottom w:w="0" w:type="dxa"/>
              <w:right w:w="15" w:type="dxa"/>
            </w:tcMar>
            <w:vAlign w:val="center"/>
            <w:hideMark/>
          </w:tcPr>
          <w:p w14:paraId="7D9593A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E4EC65C" w14:textId="77777777" w:rsidR="00364DA7" w:rsidRDefault="00364DA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F1C9CF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48FA20AD" w14:textId="77777777" w:rsidTr="00364DA7">
        <w:trPr>
          <w:trHeight w:val="300"/>
        </w:trPr>
        <w:tc>
          <w:tcPr>
            <w:tcW w:w="0" w:type="auto"/>
            <w:noWrap/>
            <w:tcMar>
              <w:top w:w="15" w:type="dxa"/>
              <w:left w:w="15" w:type="dxa"/>
              <w:bottom w:w="0" w:type="dxa"/>
              <w:right w:w="15" w:type="dxa"/>
            </w:tcMar>
            <w:vAlign w:val="center"/>
            <w:hideMark/>
          </w:tcPr>
          <w:p w14:paraId="7D69784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38B36E" w14:textId="77777777" w:rsidR="00364DA7" w:rsidRDefault="00364DA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6448693C"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6B25CD42" w14:textId="77777777" w:rsidTr="00364DA7">
        <w:trPr>
          <w:trHeight w:val="300"/>
        </w:trPr>
        <w:tc>
          <w:tcPr>
            <w:tcW w:w="0" w:type="auto"/>
            <w:noWrap/>
            <w:tcMar>
              <w:top w:w="15" w:type="dxa"/>
              <w:left w:w="15" w:type="dxa"/>
              <w:bottom w:w="0" w:type="dxa"/>
              <w:right w:w="15" w:type="dxa"/>
            </w:tcMar>
            <w:vAlign w:val="center"/>
            <w:hideMark/>
          </w:tcPr>
          <w:p w14:paraId="3EC46C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3544" w14:textId="77777777" w:rsidR="00364DA7" w:rsidRDefault="00364DA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12A3451"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w:t>
            </w:r>
          </w:p>
        </w:tc>
      </w:tr>
      <w:tr w:rsidR="00364DA7" w14:paraId="06E95D96" w14:textId="77777777" w:rsidTr="00364DA7">
        <w:trPr>
          <w:trHeight w:val="300"/>
        </w:trPr>
        <w:tc>
          <w:tcPr>
            <w:tcW w:w="0" w:type="auto"/>
            <w:noWrap/>
            <w:tcMar>
              <w:top w:w="15" w:type="dxa"/>
              <w:left w:w="15" w:type="dxa"/>
              <w:bottom w:w="0" w:type="dxa"/>
              <w:right w:w="15" w:type="dxa"/>
            </w:tcMar>
            <w:vAlign w:val="center"/>
            <w:hideMark/>
          </w:tcPr>
          <w:p w14:paraId="244041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02D2E88" w14:textId="77777777" w:rsidR="00364DA7" w:rsidRDefault="00364DA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05EFBA8"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9103486" w14:textId="77777777" w:rsidTr="00364DA7">
        <w:trPr>
          <w:trHeight w:val="300"/>
        </w:trPr>
        <w:tc>
          <w:tcPr>
            <w:tcW w:w="0" w:type="auto"/>
            <w:noWrap/>
            <w:tcMar>
              <w:top w:w="15" w:type="dxa"/>
              <w:left w:w="15" w:type="dxa"/>
              <w:bottom w:w="0" w:type="dxa"/>
              <w:right w:w="15" w:type="dxa"/>
            </w:tcMar>
            <w:vAlign w:val="center"/>
            <w:hideMark/>
          </w:tcPr>
          <w:p w14:paraId="41B7F9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9E095E3" w14:textId="77777777" w:rsidR="00364DA7" w:rsidRDefault="00364DA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7E2F650" w14:textId="77777777" w:rsidR="00364DA7" w:rsidRDefault="00364DA7">
            <w:pPr>
              <w:rPr>
                <w:rFonts w:ascii="Calibri" w:hAnsi="Calibri" w:cs="Calibri"/>
                <w:color w:val="000000"/>
                <w:kern w:val="2"/>
                <w:szCs w:val="22"/>
              </w:rPr>
            </w:pPr>
            <w:r>
              <w:rPr>
                <w:rFonts w:ascii="Calibri" w:hAnsi="Calibri" w:cs="Calibri"/>
                <w:color w:val="000000"/>
                <w:kern w:val="2"/>
                <w:szCs w:val="22"/>
              </w:rPr>
              <w:t>Nokia</w:t>
            </w:r>
          </w:p>
        </w:tc>
      </w:tr>
      <w:tr w:rsidR="00364DA7" w14:paraId="03143B72" w14:textId="77777777" w:rsidTr="00364DA7">
        <w:trPr>
          <w:trHeight w:val="300"/>
        </w:trPr>
        <w:tc>
          <w:tcPr>
            <w:tcW w:w="0" w:type="auto"/>
            <w:noWrap/>
            <w:tcMar>
              <w:top w:w="15" w:type="dxa"/>
              <w:left w:w="15" w:type="dxa"/>
              <w:bottom w:w="0" w:type="dxa"/>
              <w:right w:w="15" w:type="dxa"/>
            </w:tcMar>
            <w:vAlign w:val="center"/>
            <w:hideMark/>
          </w:tcPr>
          <w:p w14:paraId="2DBBF43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958FCB" w14:textId="77777777" w:rsidR="00364DA7" w:rsidRDefault="00364DA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ABA2B1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14CFED03" w14:textId="77777777" w:rsidTr="00364DA7">
        <w:trPr>
          <w:trHeight w:val="300"/>
        </w:trPr>
        <w:tc>
          <w:tcPr>
            <w:tcW w:w="0" w:type="auto"/>
            <w:noWrap/>
            <w:tcMar>
              <w:top w:w="15" w:type="dxa"/>
              <w:left w:w="15" w:type="dxa"/>
              <w:bottom w:w="0" w:type="dxa"/>
              <w:right w:w="15" w:type="dxa"/>
            </w:tcMar>
            <w:vAlign w:val="center"/>
            <w:hideMark/>
          </w:tcPr>
          <w:p w14:paraId="3A39445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FF2209" w14:textId="77777777" w:rsidR="00364DA7" w:rsidRDefault="00364DA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3C983BD" w14:textId="77777777" w:rsidR="00364DA7" w:rsidRDefault="00364DA7">
            <w:pPr>
              <w:rPr>
                <w:rFonts w:ascii="Calibri" w:hAnsi="Calibri" w:cs="Calibri"/>
                <w:color w:val="000000"/>
                <w:kern w:val="2"/>
                <w:szCs w:val="22"/>
              </w:rPr>
            </w:pPr>
            <w:r>
              <w:rPr>
                <w:rFonts w:ascii="Calibri" w:hAnsi="Calibri" w:cs="Calibri"/>
                <w:color w:val="000000"/>
                <w:kern w:val="2"/>
                <w:szCs w:val="22"/>
              </w:rPr>
              <w:t>Futurewei Technologies</w:t>
            </w:r>
          </w:p>
        </w:tc>
      </w:tr>
      <w:tr w:rsidR="00364DA7" w14:paraId="40F9CCD3" w14:textId="77777777" w:rsidTr="00364DA7">
        <w:trPr>
          <w:trHeight w:val="300"/>
        </w:trPr>
        <w:tc>
          <w:tcPr>
            <w:tcW w:w="0" w:type="auto"/>
            <w:noWrap/>
            <w:tcMar>
              <w:top w:w="15" w:type="dxa"/>
              <w:left w:w="15" w:type="dxa"/>
              <w:bottom w:w="0" w:type="dxa"/>
              <w:right w:w="15" w:type="dxa"/>
            </w:tcMar>
            <w:vAlign w:val="center"/>
            <w:hideMark/>
          </w:tcPr>
          <w:p w14:paraId="07C44F9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12E93AD" w14:textId="77777777" w:rsidR="00364DA7" w:rsidRDefault="00364DA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2E4075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D41B0D8" w14:textId="77777777" w:rsidTr="00364DA7">
        <w:trPr>
          <w:trHeight w:val="300"/>
        </w:trPr>
        <w:tc>
          <w:tcPr>
            <w:tcW w:w="0" w:type="auto"/>
            <w:noWrap/>
            <w:tcMar>
              <w:top w:w="15" w:type="dxa"/>
              <w:left w:w="15" w:type="dxa"/>
              <w:bottom w:w="0" w:type="dxa"/>
              <w:right w:w="15" w:type="dxa"/>
            </w:tcMar>
            <w:vAlign w:val="center"/>
            <w:hideMark/>
          </w:tcPr>
          <w:p w14:paraId="4A33940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7C33839" w14:textId="77777777" w:rsidR="00364DA7" w:rsidRDefault="00364DA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50AE75" w14:textId="77777777" w:rsidR="00364DA7" w:rsidRDefault="00364DA7">
            <w:pPr>
              <w:rPr>
                <w:rFonts w:ascii="Calibri" w:hAnsi="Calibri" w:cs="Calibri"/>
                <w:color w:val="000000"/>
                <w:kern w:val="2"/>
                <w:szCs w:val="22"/>
              </w:rPr>
            </w:pPr>
            <w:r>
              <w:rPr>
                <w:rFonts w:ascii="Calibri" w:hAnsi="Calibri" w:cs="Calibri"/>
                <w:color w:val="000000"/>
                <w:kern w:val="2"/>
                <w:szCs w:val="22"/>
              </w:rPr>
              <w:t>NXP Semiconductors</w:t>
            </w:r>
          </w:p>
        </w:tc>
      </w:tr>
      <w:tr w:rsidR="00364DA7" w14:paraId="05A03035" w14:textId="77777777" w:rsidTr="00364DA7">
        <w:trPr>
          <w:trHeight w:val="300"/>
        </w:trPr>
        <w:tc>
          <w:tcPr>
            <w:tcW w:w="0" w:type="auto"/>
            <w:noWrap/>
            <w:tcMar>
              <w:top w:w="15" w:type="dxa"/>
              <w:left w:w="15" w:type="dxa"/>
              <w:bottom w:w="0" w:type="dxa"/>
              <w:right w:w="15" w:type="dxa"/>
            </w:tcMar>
            <w:vAlign w:val="center"/>
            <w:hideMark/>
          </w:tcPr>
          <w:p w14:paraId="6C2A2F5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9676437" w14:textId="77777777" w:rsidR="00364DA7" w:rsidRDefault="00364DA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7C679F" w14:textId="77777777" w:rsidR="00364DA7" w:rsidRDefault="00364DA7">
            <w:pPr>
              <w:rPr>
                <w:rFonts w:ascii="Calibri" w:hAnsi="Calibri" w:cs="Calibri"/>
                <w:color w:val="000000"/>
                <w:kern w:val="2"/>
                <w:szCs w:val="22"/>
              </w:rPr>
            </w:pPr>
            <w:r>
              <w:rPr>
                <w:rFonts w:ascii="Calibri" w:hAnsi="Calibri" w:cs="Calibri"/>
                <w:color w:val="000000"/>
                <w:kern w:val="2"/>
                <w:szCs w:val="22"/>
              </w:rPr>
              <w:t>Tencent</w:t>
            </w:r>
          </w:p>
        </w:tc>
      </w:tr>
    </w:tbl>
    <w:p w14:paraId="1345A4DE" w14:textId="77777777" w:rsidR="00DD77C8" w:rsidRDefault="00DD77C8" w:rsidP="00DD77C8">
      <w:pPr>
        <w:pStyle w:val="ListParagraph"/>
        <w:ind w:left="643"/>
        <w:rPr>
          <w:sz w:val="22"/>
          <w:szCs w:val="22"/>
        </w:rPr>
      </w:pPr>
    </w:p>
    <w:p w14:paraId="71D29291" w14:textId="21DB248D" w:rsidR="00DD77C8" w:rsidRDefault="00DD77C8" w:rsidP="00DD77C8">
      <w:r w:rsidRPr="00157ED2">
        <w:t>The Chair reminds that the agenda can be found in 11-20/</w:t>
      </w:r>
      <w:r>
        <w:t>927</w:t>
      </w:r>
      <w:r w:rsidRPr="00157ED2">
        <w:t>r</w:t>
      </w:r>
      <w:r>
        <w:t xml:space="preserve">22. </w:t>
      </w:r>
    </w:p>
    <w:p w14:paraId="364DAE2D" w14:textId="77777777" w:rsidR="00DD77C8" w:rsidRDefault="00DD77C8" w:rsidP="00DD77C8">
      <w:pPr>
        <w:pStyle w:val="ListParagraph"/>
        <w:ind w:left="643"/>
        <w:rPr>
          <w:sz w:val="22"/>
          <w:szCs w:val="22"/>
        </w:rPr>
      </w:pPr>
    </w:p>
    <w:p w14:paraId="5D1FC498" w14:textId="77777777" w:rsidR="00DD77C8" w:rsidRDefault="00DD77C8" w:rsidP="00DD77C8">
      <w:pPr>
        <w:pStyle w:val="ListParagraph"/>
        <w:ind w:left="643"/>
        <w:rPr>
          <w:sz w:val="22"/>
          <w:szCs w:val="22"/>
        </w:rPr>
      </w:pPr>
    </w:p>
    <w:p w14:paraId="26C5E9AA" w14:textId="77777777" w:rsidR="00DD77C8" w:rsidRDefault="00DD77C8" w:rsidP="00DD77C8">
      <w:pPr>
        <w:rPr>
          <w:b/>
        </w:rPr>
      </w:pPr>
      <w:r w:rsidRPr="00157ED2">
        <w:rPr>
          <w:b/>
        </w:rPr>
        <w:t>Submissions</w:t>
      </w:r>
      <w:r>
        <w:rPr>
          <w:b/>
        </w:rPr>
        <w:t xml:space="preserve"> </w:t>
      </w:r>
    </w:p>
    <w:p w14:paraId="11A1EE8F" w14:textId="77777777" w:rsidR="00DD77C8" w:rsidRDefault="00DD77C8" w:rsidP="00DD77C8">
      <w:pPr>
        <w:pStyle w:val="ListParagraph"/>
        <w:ind w:left="643"/>
        <w:rPr>
          <w:b/>
          <w:bCs/>
          <w:sz w:val="22"/>
          <w:szCs w:val="22"/>
        </w:rPr>
      </w:pPr>
      <w:r w:rsidRPr="00FE348C">
        <w:rPr>
          <w:sz w:val="22"/>
          <w:szCs w:val="22"/>
        </w:rPr>
        <w:t>Technical Submissions-</w:t>
      </w:r>
      <w:r w:rsidRPr="00FE348C">
        <w:rPr>
          <w:b/>
          <w:bCs/>
          <w:sz w:val="22"/>
          <w:szCs w:val="22"/>
        </w:rPr>
        <w:t>Run SPs from Previous Topics</w:t>
      </w:r>
    </w:p>
    <w:p w14:paraId="0C49A896" w14:textId="770B137F" w:rsidR="00DD77C8" w:rsidRPr="00DD77C8" w:rsidRDefault="00374CF8" w:rsidP="009C0B60">
      <w:pPr>
        <w:pStyle w:val="ListParagraph"/>
        <w:numPr>
          <w:ilvl w:val="0"/>
          <w:numId w:val="53"/>
        </w:numPr>
        <w:rPr>
          <w:szCs w:val="22"/>
        </w:rPr>
      </w:pPr>
      <w:hyperlink r:id="rId123" w:history="1">
        <w:r w:rsidR="00DD77C8" w:rsidRPr="00B51993">
          <w:rPr>
            <w:rStyle w:val="Hyperlink"/>
          </w:rPr>
          <w:t>61</w:t>
        </w:r>
        <w:r w:rsidR="00DD77C8">
          <w:rPr>
            <w:rStyle w:val="Hyperlink"/>
          </w:rPr>
          <w:t>5r3</w:t>
        </w:r>
      </w:hyperlink>
      <w:r w:rsidR="00DD77C8" w:rsidRPr="00395FDD">
        <w:t xml:space="preserve"> </w:t>
      </w:r>
      <w:r w:rsidR="00DD77C8">
        <w:rPr>
          <w:rFonts w:ascii="Verdana" w:hAnsi="Verdana"/>
          <w:color w:val="000000"/>
          <w:sz w:val="17"/>
          <w:szCs w:val="17"/>
        </w:rPr>
        <w:t>Discovery mechanism for MLD, Ming Gan (Huawei) [3 SPs]</w:t>
      </w:r>
    </w:p>
    <w:p w14:paraId="6986C015" w14:textId="77777777" w:rsidR="00DD77C8" w:rsidRPr="00DD77C8" w:rsidRDefault="00DD77C8" w:rsidP="009C0B60">
      <w:pPr>
        <w:pStyle w:val="ListParagraph"/>
        <w:numPr>
          <w:ilvl w:val="0"/>
          <w:numId w:val="54"/>
        </w:numPr>
        <w:rPr>
          <w:rFonts w:ascii="Verdana" w:hAnsi="Verdana"/>
          <w:color w:val="000000"/>
          <w:sz w:val="17"/>
          <w:szCs w:val="17"/>
          <w:lang w:val="en-US"/>
        </w:rPr>
      </w:pPr>
      <w:r>
        <w:rPr>
          <w:rFonts w:ascii="Verdana" w:hAnsi="Verdana"/>
          <w:color w:val="000000"/>
          <w:sz w:val="17"/>
          <w:szCs w:val="17"/>
        </w:rPr>
        <w:t xml:space="preserve">SP1: </w:t>
      </w:r>
      <w:r w:rsidRPr="00DD77C8">
        <w:rPr>
          <w:rFonts w:ascii="Verdana" w:hAnsi="Verdana"/>
          <w:b/>
          <w:bCs/>
          <w:color w:val="000000"/>
          <w:sz w:val="17"/>
          <w:szCs w:val="17"/>
          <w:lang w:val="en-US"/>
        </w:rPr>
        <w:t xml:space="preserve">Do you agree to add MLD-index to the TBTT Information field of the RNR element, which is used to indicate the ID of the AP MLD in which the reported AP is if the reported AP in an AP MLD? </w:t>
      </w:r>
    </w:p>
    <w:p w14:paraId="7183D2F2" w14:textId="77777777" w:rsidR="00DD77C8" w:rsidRPr="00DD77C8" w:rsidRDefault="00DD77C8" w:rsidP="009C0B60">
      <w:pPr>
        <w:pStyle w:val="ListParagraph"/>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BSSID Index of a non transmitted BSSID if the reported AP is the in the same MLD as the non-transmitted BSSID and the reporting AP is the same Multiple BSSID set as the non-transmitted BSSID</w:t>
      </w:r>
    </w:p>
    <w:p w14:paraId="69408EA4" w14:textId="77777777" w:rsidR="00DD77C8" w:rsidRPr="00DD77C8" w:rsidRDefault="00DD77C8" w:rsidP="009C0B60">
      <w:pPr>
        <w:pStyle w:val="ListParagraph"/>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zero if the reported AP is in the same MLD as the reporting AP</w:t>
      </w:r>
    </w:p>
    <w:p w14:paraId="6CAD05D0" w14:textId="77777777" w:rsidR="00DD77C8" w:rsidRDefault="00DD77C8" w:rsidP="009C0B60">
      <w:pPr>
        <w:pStyle w:val="ListParagraph"/>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of the AP MLD in which the reported AP is shall be unique in the frame sent by the reporting AP</w:t>
      </w:r>
    </w:p>
    <w:p w14:paraId="35F537D4" w14:textId="2C528851" w:rsidR="00DD77C8" w:rsidRDefault="00DD77C8" w:rsidP="00DD77C8">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A6CD5CB" w14:textId="77777777" w:rsidR="00DD77C8" w:rsidRPr="00DD77C8" w:rsidRDefault="00DD77C8" w:rsidP="00DD77C8">
      <w:pPr>
        <w:rPr>
          <w:rFonts w:ascii="Verdana" w:hAnsi="Verdana"/>
          <w:color w:val="000000"/>
          <w:sz w:val="17"/>
          <w:szCs w:val="17"/>
          <w:lang w:val="en-US" w:eastAsia="ko-KR"/>
        </w:rPr>
      </w:pPr>
    </w:p>
    <w:p w14:paraId="41B4D674" w14:textId="1FA90690" w:rsidR="00DD77C8" w:rsidRPr="008A1333" w:rsidRDefault="00DD77C8" w:rsidP="009C0B60">
      <w:pPr>
        <w:pStyle w:val="ListParagraph"/>
        <w:numPr>
          <w:ilvl w:val="0"/>
          <w:numId w:val="55"/>
        </w:numPr>
        <w:rPr>
          <w:szCs w:val="22"/>
          <w:lang w:val="en-US" w:eastAsia="ko-KR"/>
        </w:rPr>
      </w:pPr>
      <w:r>
        <w:rPr>
          <w:rFonts w:hint="eastAsia"/>
          <w:szCs w:val="22"/>
          <w:lang w:eastAsia="ko-KR"/>
        </w:rPr>
        <w:lastRenderedPageBreak/>
        <w:t xml:space="preserve">SP2: </w:t>
      </w:r>
      <w:r w:rsidR="008A1333" w:rsidRPr="008A1333">
        <w:rPr>
          <w:b/>
          <w:bCs/>
          <w:szCs w:val="22"/>
          <w:lang w:val="en-US" w:eastAsia="ko-KR"/>
        </w:rPr>
        <w:t>Do you agree to carry Link ID in the TBTT Information field of the RNR element, which is used to indicate the identifier of the reported AP if the reported AP is in an AP MLD?</w:t>
      </w:r>
      <w:r w:rsidR="008A1333" w:rsidRPr="008A1333">
        <w:rPr>
          <w:b/>
          <w:bCs/>
          <w:szCs w:val="22"/>
          <w:lang w:val="en-US" w:eastAsia="ko-KR"/>
        </w:rPr>
        <w:cr/>
      </w:r>
      <w:r w:rsidR="008A1333">
        <w:rPr>
          <w:b/>
          <w:bCs/>
          <w:szCs w:val="22"/>
          <w:lang w:val="en-US" w:eastAsia="ko-KR"/>
        </w:rPr>
        <w:t xml:space="preserve">- </w:t>
      </w:r>
      <w:r w:rsidR="008A1333" w:rsidRPr="008A1333">
        <w:rPr>
          <w:b/>
          <w:bCs/>
          <w:szCs w:val="22"/>
          <w:lang w:val="en-US" w:eastAsia="ko-KR"/>
        </w:rPr>
        <w:t>the link identifier (Link ID) uniquely identifies a link (tuple consisting of Operational Class, Channel, BSSID) within an MLD</w:t>
      </w:r>
    </w:p>
    <w:p w14:paraId="326D7D35" w14:textId="77777777" w:rsidR="008A1333" w:rsidRPr="00DD77C8" w:rsidRDefault="008A1333" w:rsidP="009C0B60">
      <w:pPr>
        <w:pStyle w:val="ListParagraph"/>
        <w:numPr>
          <w:ilvl w:val="0"/>
          <w:numId w:val="55"/>
        </w:numPr>
        <w:rPr>
          <w:szCs w:val="22"/>
          <w:lang w:val="en-US" w:eastAsia="ko-KR"/>
        </w:rPr>
      </w:pPr>
    </w:p>
    <w:p w14:paraId="150F2990" w14:textId="01BA3EB3" w:rsidR="00DD77C8" w:rsidRDefault="00DD77C8" w:rsidP="00DD77C8">
      <w:pPr>
        <w:pStyle w:val="ListParagraph"/>
        <w:rPr>
          <w:szCs w:val="22"/>
          <w:lang w:val="en-US" w:eastAsia="ko-KR"/>
        </w:rPr>
      </w:pPr>
      <w:r>
        <w:rPr>
          <w:szCs w:val="22"/>
          <w:lang w:eastAsia="ko-KR"/>
        </w:rPr>
        <w:t>Discussion:</w:t>
      </w:r>
    </w:p>
    <w:p w14:paraId="61041425" w14:textId="6CACFD52" w:rsidR="00DD77C8" w:rsidRDefault="00DD77C8" w:rsidP="00DD77C8">
      <w:pPr>
        <w:pStyle w:val="ListParagraph"/>
        <w:rPr>
          <w:szCs w:val="22"/>
          <w:lang w:val="en-US" w:eastAsia="ko-KR"/>
        </w:rPr>
      </w:pPr>
      <w:r>
        <w:rPr>
          <w:szCs w:val="22"/>
          <w:lang w:val="en-US" w:eastAsia="ko-KR"/>
        </w:rPr>
        <w:t>C: what is your intention</w:t>
      </w:r>
      <w:r w:rsidR="008A1333">
        <w:rPr>
          <w:szCs w:val="22"/>
          <w:lang w:val="en-US" w:eastAsia="ko-KR"/>
        </w:rPr>
        <w:t xml:space="preserve"> of link ID here? It could be BSSID?  Add it’s TBD.</w:t>
      </w:r>
    </w:p>
    <w:p w14:paraId="11C7EEEC" w14:textId="62088017" w:rsidR="008A1333" w:rsidRPr="00DD77C8" w:rsidRDefault="008A1333" w:rsidP="00DD77C8">
      <w:pPr>
        <w:pStyle w:val="ListParagraph"/>
        <w:rPr>
          <w:szCs w:val="22"/>
          <w:lang w:val="en-US" w:eastAsia="ko-KR"/>
        </w:rPr>
      </w:pPr>
      <w:r>
        <w:rPr>
          <w:szCs w:val="22"/>
          <w:lang w:val="en-US" w:eastAsia="ko-KR"/>
        </w:rPr>
        <w:t>A: It cannot be MAC address.</w:t>
      </w:r>
    </w:p>
    <w:p w14:paraId="74890824" w14:textId="77777777" w:rsidR="008A1333" w:rsidRDefault="008A1333" w:rsidP="008A1333">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B61BCA5" w14:textId="1925B07A" w:rsidR="00DD77C8" w:rsidRDefault="00DD77C8" w:rsidP="00DD77C8">
      <w:pPr>
        <w:pStyle w:val="ListParagraph"/>
        <w:ind w:left="643"/>
        <w:rPr>
          <w:szCs w:val="22"/>
          <w:lang w:eastAsia="ko-KR"/>
        </w:rPr>
      </w:pPr>
    </w:p>
    <w:p w14:paraId="159E537C" w14:textId="20958A3C" w:rsidR="00DD77C8" w:rsidRPr="008A1333" w:rsidRDefault="00374CF8" w:rsidP="009C0B60">
      <w:pPr>
        <w:pStyle w:val="ListParagraph"/>
        <w:numPr>
          <w:ilvl w:val="0"/>
          <w:numId w:val="53"/>
        </w:numPr>
        <w:rPr>
          <w:szCs w:val="22"/>
        </w:rPr>
      </w:pPr>
      <w:hyperlink r:id="rId124" w:history="1">
        <w:r w:rsidR="00DD77C8" w:rsidRPr="0009250E">
          <w:rPr>
            <w:rStyle w:val="Hyperlink"/>
          </w:rPr>
          <w:t>883r5</w:t>
        </w:r>
      </w:hyperlink>
      <w:r w:rsidR="00DD77C8">
        <w:t xml:space="preserve"> </w:t>
      </w:r>
      <w:r w:rsidR="008A1333">
        <w:rPr>
          <w:rFonts w:ascii="Verdana" w:hAnsi="Verdana"/>
          <w:color w:val="000000"/>
          <w:sz w:val="17"/>
          <w:szCs w:val="17"/>
        </w:rPr>
        <w:t>Multi-link Spatial Multiplexing</w:t>
      </w:r>
      <w:r w:rsidR="008A1333">
        <w:t xml:space="preserve"> </w:t>
      </w:r>
      <w:r w:rsidR="008A1333">
        <w:rPr>
          <w:rFonts w:ascii="Verdana" w:hAnsi="Verdana"/>
          <w:color w:val="000000"/>
          <w:sz w:val="17"/>
          <w:szCs w:val="17"/>
        </w:rPr>
        <w:t>Yongho Seok, (MediaTek)</w:t>
      </w:r>
      <w:r w:rsidR="008A1333">
        <w:t xml:space="preserve"> </w:t>
      </w:r>
      <w:r w:rsidR="00DD77C8">
        <w:t>(SP 1)</w:t>
      </w:r>
    </w:p>
    <w:p w14:paraId="480A38C0" w14:textId="77777777" w:rsidR="008A1333" w:rsidRDefault="008A1333" w:rsidP="008A1333">
      <w:pPr>
        <w:pStyle w:val="ListParagraph"/>
        <w:ind w:left="643"/>
      </w:pPr>
    </w:p>
    <w:p w14:paraId="1BF6E87E" w14:textId="2FE2BB93" w:rsidR="00723135" w:rsidRPr="008A1333" w:rsidRDefault="008A1333" w:rsidP="009C0B60">
      <w:pPr>
        <w:pStyle w:val="ListParagraph"/>
        <w:numPr>
          <w:ilvl w:val="0"/>
          <w:numId w:val="56"/>
        </w:numPr>
        <w:rPr>
          <w:lang w:val="en-US"/>
        </w:rPr>
      </w:pPr>
      <w:r>
        <w:rPr>
          <w:b/>
          <w:bCs/>
          <w:lang w:val="en-US"/>
        </w:rPr>
        <w:t xml:space="preserve">SP: </w:t>
      </w:r>
      <w:r w:rsidR="009C0B60" w:rsidRPr="008A1333">
        <w:rPr>
          <w:b/>
          <w:bCs/>
          <w:lang w:val="en-US"/>
        </w:rPr>
        <w:t>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p>
    <w:p w14:paraId="6A41E0EB" w14:textId="77777777" w:rsidR="00723135" w:rsidRPr="008A1333" w:rsidRDefault="009C0B60" w:rsidP="009C0B60">
      <w:pPr>
        <w:pStyle w:val="ListParagraph"/>
        <w:numPr>
          <w:ilvl w:val="1"/>
          <w:numId w:val="56"/>
        </w:numPr>
        <w:rPr>
          <w:lang w:val="en-US"/>
        </w:rPr>
      </w:pPr>
      <w:r w:rsidRPr="008A1333">
        <w:rPr>
          <w:lang w:val="en-US"/>
        </w:rPr>
        <w:t>Each STA in the non-AP MLD operating in any of the links within the specified set of links shall support the indicated maximum number of spatial streams.</w:t>
      </w:r>
    </w:p>
    <w:p w14:paraId="7C5E8B95" w14:textId="2842B558" w:rsidR="00723135" w:rsidRPr="008A1333" w:rsidRDefault="009C0B60" w:rsidP="009C0B60">
      <w:pPr>
        <w:pStyle w:val="ListParagraph"/>
        <w:numPr>
          <w:ilvl w:val="1"/>
          <w:numId w:val="56"/>
        </w:numPr>
        <w:rPr>
          <w:lang w:val="en-US"/>
        </w:rPr>
      </w:pPr>
      <w:r w:rsidRPr="008A1333">
        <w:rPr>
          <w:lang w:val="en-US"/>
        </w:rPr>
        <w:t>The enhanced multi-link operation mode is optional</w:t>
      </w:r>
      <w:r w:rsidR="008A1333">
        <w:rPr>
          <w:lang w:val="en-US"/>
        </w:rPr>
        <w:t xml:space="preserve"> mechanism</w:t>
      </w:r>
      <w:r w:rsidRPr="008A1333">
        <w:rPr>
          <w:lang w:val="en-US"/>
        </w:rPr>
        <w:t xml:space="preserve">. </w:t>
      </w:r>
    </w:p>
    <w:p w14:paraId="521DC8C4" w14:textId="77777777" w:rsidR="008A1333" w:rsidRDefault="008A1333" w:rsidP="008A1333">
      <w:pPr>
        <w:pStyle w:val="ListParagraph"/>
        <w:ind w:left="643"/>
        <w:rPr>
          <w:lang w:val="en-US"/>
        </w:rPr>
      </w:pPr>
      <w:r w:rsidRPr="008A1333">
        <w:rPr>
          <w:lang w:val="en-US"/>
        </w:rPr>
        <w:t xml:space="preserve">Note- The name of the enhanced multi-link operation mode can be changed. </w:t>
      </w:r>
    </w:p>
    <w:p w14:paraId="23EA5418" w14:textId="77777777" w:rsidR="00C25685" w:rsidRPr="008A1333" w:rsidRDefault="00C25685" w:rsidP="008A1333">
      <w:pPr>
        <w:pStyle w:val="ListParagraph"/>
        <w:ind w:left="643"/>
        <w:rPr>
          <w:lang w:val="en-US"/>
        </w:rPr>
      </w:pPr>
    </w:p>
    <w:p w14:paraId="358B54CE" w14:textId="43B0F072" w:rsidR="008A1333" w:rsidRDefault="008A1333" w:rsidP="008A1333">
      <w:pPr>
        <w:rPr>
          <w:rFonts w:ascii="Verdana" w:hAnsi="Verdana"/>
          <w:color w:val="000000"/>
          <w:sz w:val="17"/>
          <w:szCs w:val="17"/>
          <w:lang w:val="en-US" w:eastAsia="ko-KR"/>
        </w:rPr>
      </w:pPr>
    </w:p>
    <w:p w14:paraId="4B2FF857" w14:textId="46EEBEA9" w:rsidR="008A1333" w:rsidRDefault="00C25685" w:rsidP="008A1333">
      <w:pPr>
        <w:pStyle w:val="ListParagraph"/>
        <w:ind w:left="643"/>
        <w:rPr>
          <w:lang w:eastAsia="ko-KR"/>
        </w:rPr>
      </w:pPr>
      <w:r>
        <w:rPr>
          <w:lang w:eastAsia="ko-KR"/>
        </w:rPr>
        <w:t>C: Is this used for single radio or multi-radio?</w:t>
      </w:r>
    </w:p>
    <w:p w14:paraId="72371A09" w14:textId="56C8E893" w:rsidR="00C25685" w:rsidRDefault="00C25685" w:rsidP="008A1333">
      <w:pPr>
        <w:pStyle w:val="ListParagraph"/>
        <w:ind w:left="643"/>
        <w:rPr>
          <w:lang w:eastAsia="ko-KR"/>
        </w:rPr>
      </w:pPr>
      <w:r>
        <w:rPr>
          <w:lang w:eastAsia="ko-KR"/>
        </w:rPr>
        <w:t>A: Multi-radio.</w:t>
      </w:r>
    </w:p>
    <w:p w14:paraId="501528BE" w14:textId="5658B37B" w:rsidR="00C25685" w:rsidRDefault="00C25685" w:rsidP="008A1333">
      <w:pPr>
        <w:pStyle w:val="ListParagraph"/>
        <w:ind w:left="643"/>
        <w:rPr>
          <w:lang w:eastAsia="ko-KR"/>
        </w:rPr>
      </w:pPr>
      <w:r>
        <w:rPr>
          <w:lang w:eastAsia="ko-KR"/>
        </w:rPr>
        <w:t>C: why do you define the capability for this purpose? Why not operating mode?</w:t>
      </w:r>
    </w:p>
    <w:p w14:paraId="6FA8F176" w14:textId="06FD3462" w:rsidR="00C25685" w:rsidRDefault="00C25685" w:rsidP="008A1333">
      <w:pPr>
        <w:pStyle w:val="ListParagraph"/>
        <w:ind w:left="643"/>
        <w:rPr>
          <w:lang w:eastAsia="ko-KR"/>
        </w:rPr>
      </w:pPr>
      <w:r>
        <w:rPr>
          <w:lang w:eastAsia="ko-KR"/>
        </w:rPr>
        <w:t>A: we can define new field</w:t>
      </w:r>
      <w:r w:rsidR="00364DA7">
        <w:rPr>
          <w:lang w:eastAsia="ko-KR"/>
        </w:rPr>
        <w:t xml:space="preserve"> for it</w:t>
      </w:r>
      <w:r>
        <w:rPr>
          <w:lang w:eastAsia="ko-KR"/>
        </w:rPr>
        <w:t xml:space="preserve">. </w:t>
      </w:r>
    </w:p>
    <w:p w14:paraId="0977DCA7" w14:textId="77777777" w:rsidR="00C25685" w:rsidRDefault="00C25685" w:rsidP="008A1333">
      <w:pPr>
        <w:pStyle w:val="ListParagraph"/>
        <w:ind w:left="643"/>
        <w:rPr>
          <w:szCs w:val="22"/>
        </w:rPr>
      </w:pPr>
    </w:p>
    <w:p w14:paraId="76051F2D" w14:textId="569474E0" w:rsidR="00C25685" w:rsidRDefault="00C25685" w:rsidP="008A1333">
      <w:pPr>
        <w:pStyle w:val="ListParagraph"/>
        <w:ind w:left="643"/>
        <w:rPr>
          <w:szCs w:val="22"/>
          <w:lang w:eastAsia="ko-KR"/>
        </w:rPr>
      </w:pPr>
      <w:r>
        <w:rPr>
          <w:szCs w:val="22"/>
          <w:highlight w:val="green"/>
          <w:lang w:eastAsia="ko-KR"/>
        </w:rPr>
        <w:t xml:space="preserve">Yes/No/Abstain: </w:t>
      </w:r>
      <w:r w:rsidRPr="00C25685">
        <w:rPr>
          <w:rFonts w:hint="eastAsia"/>
          <w:szCs w:val="22"/>
          <w:highlight w:val="green"/>
          <w:lang w:eastAsia="ko-KR"/>
        </w:rPr>
        <w:t>43/</w:t>
      </w:r>
      <w:r w:rsidRPr="00C25685">
        <w:rPr>
          <w:szCs w:val="22"/>
          <w:highlight w:val="green"/>
          <w:lang w:eastAsia="ko-KR"/>
        </w:rPr>
        <w:t>8/39</w:t>
      </w:r>
    </w:p>
    <w:p w14:paraId="3D89FDE1" w14:textId="77777777" w:rsidR="00C25685" w:rsidRDefault="00C25685" w:rsidP="008A1333">
      <w:pPr>
        <w:pStyle w:val="ListParagraph"/>
        <w:ind w:left="643"/>
        <w:rPr>
          <w:szCs w:val="22"/>
        </w:rPr>
      </w:pPr>
    </w:p>
    <w:p w14:paraId="71DD7661" w14:textId="77777777" w:rsidR="00C25685" w:rsidRPr="00DD77C8" w:rsidRDefault="00C25685" w:rsidP="008A1333">
      <w:pPr>
        <w:pStyle w:val="ListParagraph"/>
        <w:ind w:left="643"/>
        <w:rPr>
          <w:szCs w:val="22"/>
        </w:rPr>
      </w:pPr>
    </w:p>
    <w:p w14:paraId="24E1075E" w14:textId="2D84E0E4" w:rsidR="00DD77C8" w:rsidRPr="00BF3634" w:rsidRDefault="00374CF8" w:rsidP="009C0B60">
      <w:pPr>
        <w:pStyle w:val="ListParagraph"/>
        <w:numPr>
          <w:ilvl w:val="0"/>
          <w:numId w:val="53"/>
        </w:numPr>
        <w:rPr>
          <w:szCs w:val="22"/>
        </w:rPr>
      </w:pPr>
      <w:hyperlink r:id="rId125" w:history="1">
        <w:r w:rsidR="00DD77C8" w:rsidRPr="0009250E">
          <w:rPr>
            <w:rStyle w:val="Hyperlink"/>
          </w:rPr>
          <w:t>328r</w:t>
        </w:r>
        <w:r w:rsidR="00384670">
          <w:rPr>
            <w:rStyle w:val="Hyperlink"/>
          </w:rPr>
          <w:t>2</w:t>
        </w:r>
      </w:hyperlink>
      <w:r w:rsidR="00DD77C8">
        <w:t xml:space="preserve"> </w:t>
      </w:r>
      <w:r w:rsidR="00C25685">
        <w:rPr>
          <w:rFonts w:ascii="Verdana" w:hAnsi="Verdana"/>
          <w:color w:val="000000"/>
          <w:sz w:val="17"/>
          <w:szCs w:val="17"/>
        </w:rPr>
        <w:t>MSDU Fragmentation and Aggregation in Multi-link Operation,</w:t>
      </w:r>
      <w:r w:rsidR="00C25685">
        <w:t xml:space="preserve"> </w:t>
      </w:r>
      <w:r w:rsidR="00C25685">
        <w:rPr>
          <w:rFonts w:ascii="Verdana" w:hAnsi="Verdana"/>
          <w:color w:val="000000"/>
          <w:sz w:val="17"/>
          <w:szCs w:val="17"/>
        </w:rPr>
        <w:t>Yongho Seok (MediaTek)</w:t>
      </w:r>
      <w:r w:rsidR="00C25685">
        <w:t xml:space="preserve"> </w:t>
      </w:r>
      <w:r w:rsidR="00DD77C8">
        <w:t>(SP1-3)</w:t>
      </w:r>
    </w:p>
    <w:p w14:paraId="2EEEE09D" w14:textId="67399C0E" w:rsidR="00723135" w:rsidRPr="00E33DB9" w:rsidRDefault="00E33DB9" w:rsidP="00E33DB9">
      <w:pPr>
        <w:pStyle w:val="ListParagraph"/>
        <w:ind w:left="643"/>
        <w:rPr>
          <w:szCs w:val="22"/>
          <w:lang w:val="en-US" w:eastAsia="ko-KR"/>
        </w:rPr>
      </w:pPr>
      <w:r>
        <w:rPr>
          <w:b/>
          <w:bCs/>
          <w:szCs w:val="22"/>
          <w:lang w:val="en-US" w:eastAsia="ko-KR"/>
        </w:rPr>
        <w:t xml:space="preserve">SP1: </w:t>
      </w:r>
      <w:r w:rsidR="009C0B60" w:rsidRPr="00E33DB9">
        <w:rPr>
          <w:b/>
          <w:bCs/>
          <w:szCs w:val="22"/>
          <w:lang w:val="en-US" w:eastAsia="ko-KR"/>
        </w:rPr>
        <w:t>In the MLO, which option is preferred to determine the common capabilities for the maximum MPDU length and the maximum number of MSDUs in an A-MSDU?</w:t>
      </w:r>
    </w:p>
    <w:p w14:paraId="1D2BB796" w14:textId="77777777" w:rsidR="00723135" w:rsidRPr="00E33DB9" w:rsidRDefault="009C0B60" w:rsidP="00E33DB9">
      <w:pPr>
        <w:pStyle w:val="ListParagraph"/>
        <w:ind w:left="1200"/>
        <w:rPr>
          <w:szCs w:val="22"/>
          <w:lang w:val="en-US" w:eastAsia="ko-KR"/>
        </w:rPr>
      </w:pPr>
      <w:r w:rsidRPr="00E33DB9">
        <w:rPr>
          <w:szCs w:val="22"/>
          <w:lang w:val="en-US" w:eastAsia="ko-KR"/>
        </w:rPr>
        <w:t>Option 1) A recipient MLD declares the MLD-level common capability.</w:t>
      </w:r>
    </w:p>
    <w:p w14:paraId="312EB316" w14:textId="77777777" w:rsidR="00723135" w:rsidRPr="00E33DB9" w:rsidRDefault="009C0B60" w:rsidP="00E33DB9">
      <w:pPr>
        <w:pStyle w:val="ListParagraph"/>
        <w:ind w:left="1200"/>
        <w:rPr>
          <w:szCs w:val="22"/>
          <w:lang w:val="en-US" w:eastAsia="ko-KR"/>
        </w:rPr>
      </w:pPr>
      <w:r w:rsidRPr="00E33DB9">
        <w:rPr>
          <w:szCs w:val="22"/>
          <w:lang w:val="en-US" w:eastAsia="ko-KR"/>
        </w:rPr>
        <w:t>Option 2) A originator MLD chooses the minimum of the maximum MPDU length values and the minimum of the max number of MSDUs in A-MSDU values of all STAs affiliated to the recipient MLD.</w:t>
      </w:r>
    </w:p>
    <w:p w14:paraId="750F8B4A" w14:textId="77777777" w:rsidR="00DD77C8" w:rsidRDefault="00DD77C8" w:rsidP="0059331F">
      <w:pPr>
        <w:pStyle w:val="ListParagraph"/>
        <w:ind w:left="643"/>
        <w:rPr>
          <w:sz w:val="22"/>
          <w:szCs w:val="22"/>
          <w:lang w:eastAsia="ko-KR"/>
        </w:rPr>
      </w:pPr>
    </w:p>
    <w:p w14:paraId="205B5F6B" w14:textId="0F9DC461" w:rsidR="00E33DB9" w:rsidRPr="00155068" w:rsidRDefault="00E33DB9" w:rsidP="0059331F">
      <w:pPr>
        <w:pStyle w:val="ListParagraph"/>
        <w:ind w:left="643"/>
        <w:rPr>
          <w:b/>
          <w:i/>
          <w:sz w:val="22"/>
          <w:szCs w:val="22"/>
          <w:lang w:eastAsia="ko-KR"/>
        </w:rPr>
      </w:pPr>
      <w:r w:rsidRPr="00155068">
        <w:rPr>
          <w:rFonts w:hint="eastAsia"/>
          <w:b/>
          <w:i/>
          <w:sz w:val="22"/>
          <w:szCs w:val="22"/>
          <w:lang w:eastAsia="ko-KR"/>
        </w:rPr>
        <w:t xml:space="preserve">Not for SFD. Just </w:t>
      </w:r>
      <w:r w:rsidRPr="00155068">
        <w:rPr>
          <w:b/>
          <w:i/>
          <w:sz w:val="22"/>
          <w:szCs w:val="22"/>
          <w:lang w:eastAsia="ko-KR"/>
        </w:rPr>
        <w:t>information</w:t>
      </w:r>
    </w:p>
    <w:p w14:paraId="2824AAD7" w14:textId="15791293" w:rsidR="00E33DB9" w:rsidRDefault="00E33DB9" w:rsidP="0059331F">
      <w:pPr>
        <w:pStyle w:val="ListParagraph"/>
        <w:ind w:left="643"/>
        <w:rPr>
          <w:sz w:val="22"/>
          <w:szCs w:val="22"/>
          <w:lang w:eastAsia="ko-KR"/>
        </w:rPr>
      </w:pPr>
      <w:r>
        <w:rPr>
          <w:rFonts w:hint="eastAsia"/>
          <w:sz w:val="22"/>
          <w:szCs w:val="22"/>
          <w:lang w:eastAsia="ko-KR"/>
        </w:rPr>
        <w:t>Discussion:</w:t>
      </w:r>
    </w:p>
    <w:p w14:paraId="60CA4E78" w14:textId="2B3CD502" w:rsidR="00E33DB9" w:rsidRDefault="00E33DB9" w:rsidP="00E33DB9">
      <w:pPr>
        <w:pStyle w:val="ListParagraph"/>
        <w:ind w:left="643"/>
        <w:rPr>
          <w:sz w:val="22"/>
          <w:szCs w:val="22"/>
          <w:lang w:eastAsia="ko-KR"/>
        </w:rPr>
      </w:pPr>
      <w:r>
        <w:rPr>
          <w:sz w:val="22"/>
          <w:szCs w:val="22"/>
          <w:lang w:eastAsia="ko-KR"/>
        </w:rPr>
        <w:t>C: Do we need MLD level common capability intead of link level? Each STA can declares it?</w:t>
      </w:r>
    </w:p>
    <w:p w14:paraId="0C156127" w14:textId="77777777" w:rsidR="00E33DB9" w:rsidRDefault="00E33DB9" w:rsidP="00E33DB9">
      <w:pPr>
        <w:pStyle w:val="ListParagraph"/>
        <w:ind w:left="643"/>
        <w:rPr>
          <w:sz w:val="22"/>
          <w:szCs w:val="22"/>
          <w:lang w:eastAsia="ko-KR"/>
        </w:rPr>
      </w:pPr>
    </w:p>
    <w:p w14:paraId="02E2EDA9" w14:textId="13D976A0" w:rsidR="00384670" w:rsidRDefault="00384670" w:rsidP="00E33DB9">
      <w:pPr>
        <w:pStyle w:val="ListParagraph"/>
        <w:ind w:left="643"/>
        <w:rPr>
          <w:sz w:val="22"/>
          <w:szCs w:val="22"/>
          <w:lang w:eastAsia="ko-KR"/>
        </w:rPr>
      </w:pPr>
      <w:r w:rsidRPr="00384670">
        <w:rPr>
          <w:rFonts w:hint="eastAsia"/>
          <w:sz w:val="22"/>
          <w:szCs w:val="22"/>
          <w:highlight w:val="yellow"/>
          <w:lang w:eastAsia="ko-KR"/>
        </w:rPr>
        <w:t>Option 1/Option 2/Need</w:t>
      </w:r>
      <w:r w:rsidRPr="00384670">
        <w:rPr>
          <w:sz w:val="22"/>
          <w:szCs w:val="22"/>
          <w:highlight w:val="yellow"/>
          <w:lang w:eastAsia="ko-KR"/>
        </w:rPr>
        <w:t xml:space="preserve"> more discussion</w:t>
      </w:r>
      <w:r w:rsidRPr="00384670">
        <w:rPr>
          <w:rFonts w:hint="eastAsia"/>
          <w:sz w:val="22"/>
          <w:szCs w:val="22"/>
          <w:highlight w:val="yellow"/>
          <w:lang w:eastAsia="ko-KR"/>
        </w:rPr>
        <w:t xml:space="preserve"> : 22/15/</w:t>
      </w:r>
      <w:r w:rsidRPr="00384670">
        <w:rPr>
          <w:sz w:val="22"/>
          <w:szCs w:val="22"/>
          <w:highlight w:val="yellow"/>
          <w:lang w:eastAsia="ko-KR"/>
        </w:rPr>
        <w:t>53</w:t>
      </w:r>
    </w:p>
    <w:p w14:paraId="5FEC84D6" w14:textId="77777777" w:rsidR="00384670" w:rsidRDefault="00384670" w:rsidP="00E33DB9">
      <w:pPr>
        <w:pStyle w:val="ListParagraph"/>
        <w:ind w:left="643"/>
        <w:rPr>
          <w:sz w:val="22"/>
          <w:szCs w:val="22"/>
          <w:lang w:eastAsia="ko-KR"/>
        </w:rPr>
      </w:pPr>
    </w:p>
    <w:p w14:paraId="0FB0FCA8" w14:textId="77777777" w:rsidR="00384670" w:rsidRDefault="00384670" w:rsidP="00E33DB9">
      <w:pPr>
        <w:pStyle w:val="ListParagraph"/>
        <w:ind w:left="643"/>
        <w:rPr>
          <w:sz w:val="22"/>
          <w:szCs w:val="22"/>
          <w:lang w:eastAsia="ko-KR"/>
        </w:rPr>
      </w:pPr>
    </w:p>
    <w:p w14:paraId="18A89771" w14:textId="6A9CEB60" w:rsidR="00384670" w:rsidRPr="00384670" w:rsidRDefault="00374CF8" w:rsidP="009C0B60">
      <w:pPr>
        <w:pStyle w:val="ListParagraph"/>
        <w:numPr>
          <w:ilvl w:val="0"/>
          <w:numId w:val="53"/>
        </w:numPr>
        <w:rPr>
          <w:sz w:val="22"/>
          <w:szCs w:val="22"/>
          <w:lang w:eastAsia="ko-KR"/>
        </w:rPr>
      </w:pPr>
      <w:hyperlink r:id="rId126" w:history="1">
        <w:r w:rsidR="00384670" w:rsidRPr="00BB79B0">
          <w:rPr>
            <w:rStyle w:val="Hyperlink"/>
            <w:color w:val="0070C0"/>
          </w:rPr>
          <w:t>993r</w:t>
        </w:r>
        <w:r w:rsidR="00384670">
          <w:rPr>
            <w:rStyle w:val="Hyperlink"/>
            <w:color w:val="0070C0"/>
          </w:rPr>
          <w:t>5</w:t>
        </w:r>
      </w:hyperlink>
      <w:r w:rsidR="00384670" w:rsidRPr="00BB79B0">
        <w:t xml:space="preserve"> </w:t>
      </w:r>
      <w:r w:rsidR="00384670">
        <w:rPr>
          <w:rFonts w:ascii="Verdana" w:hAnsi="Verdana"/>
          <w:color w:val="000000"/>
          <w:sz w:val="17"/>
          <w:szCs w:val="17"/>
        </w:rPr>
        <w:t>Sync ML operations of non-STR device</w:t>
      </w:r>
      <w:r w:rsidR="00384670" w:rsidRPr="00BB79B0">
        <w:t xml:space="preserve"> </w:t>
      </w:r>
      <w:r w:rsidR="00384670">
        <w:rPr>
          <w:rFonts w:ascii="Verdana" w:hAnsi="Verdana"/>
          <w:color w:val="000000"/>
          <w:sz w:val="17"/>
          <w:szCs w:val="17"/>
        </w:rPr>
        <w:t>Dmitry Akhmetov (Intel)</w:t>
      </w:r>
      <w:r w:rsidR="00384670" w:rsidRPr="00BB79B0">
        <w:t xml:space="preserve"> (1 SP)</w:t>
      </w:r>
    </w:p>
    <w:p w14:paraId="20FEBF02" w14:textId="77777777" w:rsidR="00384670" w:rsidRDefault="00384670" w:rsidP="00384670">
      <w:pPr>
        <w:pStyle w:val="ListParagraph"/>
        <w:ind w:left="643"/>
      </w:pPr>
    </w:p>
    <w:p w14:paraId="6A46971D" w14:textId="2DA8F898" w:rsidR="00723135" w:rsidRPr="00384670" w:rsidRDefault="00384670" w:rsidP="009C0B60">
      <w:pPr>
        <w:pStyle w:val="ListParagraph"/>
        <w:numPr>
          <w:ilvl w:val="0"/>
          <w:numId w:val="57"/>
        </w:numPr>
        <w:rPr>
          <w:szCs w:val="22"/>
          <w:lang w:val="en-US" w:eastAsia="ko-KR"/>
        </w:rPr>
      </w:pPr>
      <w:r>
        <w:rPr>
          <w:b/>
          <w:bCs/>
          <w:szCs w:val="22"/>
          <w:lang w:val="en-US" w:eastAsia="ko-KR"/>
        </w:rPr>
        <w:t xml:space="preserve">SP: </w:t>
      </w:r>
      <w:r w:rsidR="009C0B60" w:rsidRPr="00384670">
        <w:rPr>
          <w:b/>
          <w:bCs/>
          <w:szCs w:val="22"/>
          <w:lang w:val="en-US" w:eastAsia="ko-KR"/>
        </w:rPr>
        <w:t>A non-STR MLD that intends to align the start time of the PPDUs sent on more than one link shall ensure that EDCA count down procedure is completed on all the links</w:t>
      </w:r>
    </w:p>
    <w:p w14:paraId="31202F3E" w14:textId="77777777" w:rsidR="00723135" w:rsidRPr="00384670" w:rsidRDefault="009C0B60" w:rsidP="009C0B60">
      <w:pPr>
        <w:pStyle w:val="ListParagraph"/>
        <w:numPr>
          <w:ilvl w:val="1"/>
          <w:numId w:val="57"/>
        </w:numPr>
        <w:rPr>
          <w:szCs w:val="22"/>
          <w:lang w:val="en-US" w:eastAsia="ko-KR"/>
        </w:rPr>
      </w:pPr>
      <w:r w:rsidRPr="00384670">
        <w:rPr>
          <w:szCs w:val="22"/>
          <w:lang w:val="en-US" w:eastAsia="ko-KR"/>
        </w:rPr>
        <w:t>Note: An MLD is the sole originator of an intended sync transmission</w:t>
      </w:r>
    </w:p>
    <w:p w14:paraId="3AC13318" w14:textId="77777777" w:rsidR="00723135" w:rsidRDefault="009C0B60" w:rsidP="009C0B60">
      <w:pPr>
        <w:pStyle w:val="ListParagraph"/>
        <w:numPr>
          <w:ilvl w:val="1"/>
          <w:numId w:val="57"/>
        </w:numPr>
        <w:rPr>
          <w:szCs w:val="22"/>
          <w:lang w:val="en-US" w:eastAsia="ko-KR"/>
        </w:rPr>
      </w:pPr>
      <w:r w:rsidRPr="00384670">
        <w:rPr>
          <w:szCs w:val="22"/>
          <w:lang w:val="en-US" w:eastAsia="ko-KR"/>
        </w:rPr>
        <w:t>Note: Whether to extend this mechanism to STR MLD is TBD</w:t>
      </w:r>
    </w:p>
    <w:p w14:paraId="6E765DE6" w14:textId="75E01970" w:rsidR="00384670" w:rsidRDefault="00384670" w:rsidP="00384670">
      <w:pPr>
        <w:rPr>
          <w:szCs w:val="22"/>
          <w:lang w:val="en-US" w:eastAsia="ko-KR"/>
        </w:rPr>
      </w:pPr>
      <w:r>
        <w:rPr>
          <w:rFonts w:hint="eastAsia"/>
          <w:szCs w:val="22"/>
          <w:lang w:val="en-US" w:eastAsia="ko-KR"/>
        </w:rPr>
        <w:t xml:space="preserve">Discussion: </w:t>
      </w:r>
    </w:p>
    <w:p w14:paraId="6A5C66C9" w14:textId="196AAC33" w:rsidR="00384670" w:rsidRDefault="00384670" w:rsidP="00384670">
      <w:pPr>
        <w:rPr>
          <w:szCs w:val="22"/>
          <w:lang w:val="en-US" w:eastAsia="ko-KR"/>
        </w:rPr>
      </w:pPr>
      <w:r>
        <w:rPr>
          <w:szCs w:val="22"/>
          <w:lang w:val="en-US" w:eastAsia="ko-KR"/>
        </w:rPr>
        <w:t>C: STR case is also important for this operation.</w:t>
      </w:r>
    </w:p>
    <w:p w14:paraId="5DEE48C6" w14:textId="6A0A610C" w:rsidR="00384670" w:rsidRPr="00384670" w:rsidRDefault="00155068" w:rsidP="00384670">
      <w:pPr>
        <w:rPr>
          <w:szCs w:val="22"/>
          <w:lang w:val="en-US" w:eastAsia="ko-KR"/>
        </w:rPr>
      </w:pPr>
      <w:r>
        <w:rPr>
          <w:rFonts w:hint="eastAsia"/>
          <w:szCs w:val="22"/>
          <w:lang w:val="en-US" w:eastAsia="ko-KR"/>
        </w:rPr>
        <w:t xml:space="preserve">C: </w:t>
      </w:r>
      <w:r>
        <w:rPr>
          <w:szCs w:val="22"/>
          <w:lang w:val="en-US" w:eastAsia="ko-KR"/>
        </w:rPr>
        <w:t>We</w:t>
      </w:r>
      <w:r>
        <w:rPr>
          <w:rFonts w:hint="eastAsia"/>
          <w:szCs w:val="22"/>
          <w:lang w:val="en-US" w:eastAsia="ko-KR"/>
        </w:rPr>
        <w:t xml:space="preserve"> need</w:t>
      </w:r>
      <w:r>
        <w:rPr>
          <w:szCs w:val="22"/>
          <w:lang w:val="en-US" w:eastAsia="ko-KR"/>
        </w:rPr>
        <w:t xml:space="preserve"> more time.</w:t>
      </w:r>
    </w:p>
    <w:p w14:paraId="46559C6F" w14:textId="77777777" w:rsidR="00384670" w:rsidRDefault="00384670" w:rsidP="00384670">
      <w:pPr>
        <w:rPr>
          <w:szCs w:val="22"/>
          <w:lang w:val="en-US" w:eastAsia="ko-KR"/>
        </w:rPr>
      </w:pPr>
    </w:p>
    <w:p w14:paraId="20656F95" w14:textId="6968CF32" w:rsidR="00384670" w:rsidRDefault="00155068" w:rsidP="00384670">
      <w:pPr>
        <w:rPr>
          <w:szCs w:val="22"/>
          <w:lang w:val="en-US" w:eastAsia="ko-KR"/>
        </w:rPr>
      </w:pPr>
      <w:r w:rsidRPr="00155068">
        <w:rPr>
          <w:rFonts w:hint="eastAsia"/>
          <w:szCs w:val="22"/>
          <w:highlight w:val="red"/>
          <w:lang w:val="en-US" w:eastAsia="ko-KR"/>
        </w:rPr>
        <w:t>54/19/</w:t>
      </w:r>
      <w:r w:rsidRPr="00155068">
        <w:rPr>
          <w:szCs w:val="22"/>
          <w:highlight w:val="red"/>
          <w:lang w:val="en-US" w:eastAsia="ko-KR"/>
        </w:rPr>
        <w:t>26</w:t>
      </w:r>
    </w:p>
    <w:p w14:paraId="74E18D8C" w14:textId="77777777" w:rsidR="00155068" w:rsidRDefault="00155068" w:rsidP="00384670">
      <w:pPr>
        <w:rPr>
          <w:szCs w:val="22"/>
          <w:lang w:val="en-US" w:eastAsia="ko-KR"/>
        </w:rPr>
      </w:pPr>
    </w:p>
    <w:p w14:paraId="0C0032A4" w14:textId="46978555" w:rsidR="00155068" w:rsidRDefault="00155068" w:rsidP="009C0B60">
      <w:pPr>
        <w:pStyle w:val="ListParagraph"/>
        <w:numPr>
          <w:ilvl w:val="0"/>
          <w:numId w:val="53"/>
        </w:numPr>
        <w:rPr>
          <w:szCs w:val="22"/>
          <w:lang w:val="en-US" w:eastAsia="ko-KR"/>
        </w:rPr>
      </w:pPr>
      <w:r>
        <w:rPr>
          <w:rFonts w:hint="eastAsia"/>
          <w:szCs w:val="22"/>
          <w:lang w:val="en-US" w:eastAsia="ko-KR"/>
        </w:rPr>
        <w:t>712</w:t>
      </w:r>
      <w:r>
        <w:rPr>
          <w:szCs w:val="22"/>
          <w:lang w:val="en-US" w:eastAsia="ko-KR"/>
        </w:rPr>
        <w:t>r2,</w:t>
      </w:r>
    </w:p>
    <w:p w14:paraId="616E59A8" w14:textId="0D373BCA" w:rsidR="00723135" w:rsidRPr="00155068" w:rsidRDefault="00155068" w:rsidP="00155068">
      <w:pPr>
        <w:pStyle w:val="ListParagraph"/>
        <w:ind w:left="643"/>
        <w:rPr>
          <w:szCs w:val="22"/>
          <w:lang w:val="en-US" w:eastAsia="ko-KR"/>
        </w:rPr>
      </w:pPr>
      <w:r>
        <w:rPr>
          <w:b/>
          <w:bCs/>
          <w:szCs w:val="22"/>
          <w:lang w:val="en-US" w:eastAsia="ko-KR"/>
        </w:rPr>
        <w:t xml:space="preserve">SP3: </w:t>
      </w:r>
      <w:r w:rsidR="009C0B60" w:rsidRPr="00155068">
        <w:rPr>
          <w:b/>
          <w:bCs/>
          <w:szCs w:val="22"/>
          <w:lang w:val="en-US" w:eastAsia="ko-KR"/>
        </w:rPr>
        <w:t>Do you support below indication when two BQR Control subfields are carried in A-Control subfield?</w:t>
      </w:r>
    </w:p>
    <w:p w14:paraId="61725AAB" w14:textId="77777777" w:rsidR="00723135" w:rsidRPr="00155068" w:rsidRDefault="009C0B60" w:rsidP="00155068">
      <w:pPr>
        <w:pStyle w:val="ListParagraph"/>
        <w:ind w:left="1200"/>
        <w:rPr>
          <w:szCs w:val="22"/>
          <w:lang w:val="en-US" w:eastAsia="ko-KR"/>
        </w:rPr>
      </w:pPr>
      <w:r w:rsidRPr="00155068">
        <w:rPr>
          <w:szCs w:val="22"/>
          <w:lang w:val="en-US" w:eastAsia="ko-KR"/>
        </w:rPr>
        <w:t>The 1</w:t>
      </w:r>
      <w:r w:rsidRPr="00155068">
        <w:rPr>
          <w:szCs w:val="22"/>
          <w:vertAlign w:val="superscript"/>
          <w:lang w:val="en-US" w:eastAsia="ko-KR"/>
        </w:rPr>
        <w:t>st</w:t>
      </w:r>
      <w:r w:rsidRPr="00155068">
        <w:rPr>
          <w:szCs w:val="22"/>
          <w:lang w:val="en-US" w:eastAsia="ko-KR"/>
        </w:rPr>
        <w:t xml:space="preserve"> BQR Control is used to indicate the lower 160MHz, the 2</w:t>
      </w:r>
      <w:r w:rsidRPr="00155068">
        <w:rPr>
          <w:szCs w:val="22"/>
          <w:vertAlign w:val="superscript"/>
          <w:lang w:val="en-US" w:eastAsia="ko-KR"/>
        </w:rPr>
        <w:t>nd</w:t>
      </w:r>
      <w:r w:rsidRPr="00155068">
        <w:rPr>
          <w:szCs w:val="22"/>
          <w:lang w:val="en-US" w:eastAsia="ko-KR"/>
        </w:rPr>
        <w:t xml:space="preserve"> BQR Control is used to indicate the higher 160MHz</w:t>
      </w:r>
    </w:p>
    <w:p w14:paraId="5B7E7EC1" w14:textId="77777777" w:rsidR="00155068" w:rsidRDefault="00155068" w:rsidP="00155068">
      <w:pPr>
        <w:pStyle w:val="ListParagraph"/>
        <w:ind w:left="643"/>
        <w:rPr>
          <w:szCs w:val="22"/>
          <w:lang w:val="en-US" w:eastAsia="ko-KR"/>
        </w:rPr>
      </w:pPr>
      <w:r>
        <w:rPr>
          <w:rFonts w:hint="eastAsia"/>
          <w:szCs w:val="22"/>
          <w:lang w:val="en-US" w:eastAsia="ko-KR"/>
        </w:rPr>
        <w:t xml:space="preserve">Discussion: </w:t>
      </w:r>
    </w:p>
    <w:p w14:paraId="3DE2EA44" w14:textId="689999CF" w:rsidR="00155068" w:rsidRDefault="00155068" w:rsidP="00155068">
      <w:pPr>
        <w:pStyle w:val="ListParagraph"/>
        <w:ind w:left="643"/>
        <w:rPr>
          <w:szCs w:val="22"/>
          <w:lang w:val="en-US" w:eastAsia="ko-KR"/>
        </w:rPr>
      </w:pPr>
      <w:r>
        <w:rPr>
          <w:szCs w:val="22"/>
          <w:lang w:val="en-US" w:eastAsia="ko-KR"/>
        </w:rPr>
        <w:t>C: Is this for R2?</w:t>
      </w:r>
    </w:p>
    <w:p w14:paraId="67AE911C" w14:textId="71A7884D" w:rsidR="00155068" w:rsidRDefault="00155068" w:rsidP="00155068">
      <w:pPr>
        <w:pStyle w:val="ListParagraph"/>
        <w:ind w:left="643"/>
        <w:rPr>
          <w:szCs w:val="22"/>
          <w:lang w:val="en-US" w:eastAsia="ko-KR"/>
        </w:rPr>
      </w:pPr>
      <w:r>
        <w:rPr>
          <w:szCs w:val="22"/>
          <w:lang w:val="en-US" w:eastAsia="ko-KR"/>
        </w:rPr>
        <w:t>A: I will update the letters.</w:t>
      </w:r>
    </w:p>
    <w:p w14:paraId="2F01C321" w14:textId="029E7BB7" w:rsidR="00155068" w:rsidRDefault="00155068" w:rsidP="00155068">
      <w:pPr>
        <w:pStyle w:val="ListParagraph"/>
        <w:ind w:left="643"/>
        <w:rPr>
          <w:szCs w:val="22"/>
          <w:lang w:val="en-US" w:eastAsia="ko-KR"/>
        </w:rPr>
      </w:pPr>
      <w:r>
        <w:rPr>
          <w:szCs w:val="22"/>
          <w:lang w:val="en-US" w:eastAsia="ko-KR"/>
        </w:rPr>
        <w:t>C: Your intention is that STA cannot not indicate only higher 160MHz? You don’t need the additional bits for indicating which one is lower or higher?</w:t>
      </w:r>
    </w:p>
    <w:p w14:paraId="14FCC777" w14:textId="407CEB9C" w:rsidR="00155068" w:rsidRDefault="00155068" w:rsidP="00155068">
      <w:pPr>
        <w:pStyle w:val="ListParagraph"/>
        <w:ind w:left="643"/>
        <w:rPr>
          <w:szCs w:val="22"/>
          <w:lang w:val="en-US" w:eastAsia="ko-KR"/>
        </w:rPr>
      </w:pPr>
      <w:r>
        <w:rPr>
          <w:szCs w:val="22"/>
          <w:lang w:val="en-US" w:eastAsia="ko-KR"/>
        </w:rPr>
        <w:t>C: why not using primary or secondary instead of lower or higher? Any reason?</w:t>
      </w:r>
    </w:p>
    <w:p w14:paraId="1367A62D" w14:textId="2BEFC012" w:rsidR="00155068" w:rsidRDefault="00155068" w:rsidP="00155068">
      <w:pPr>
        <w:pStyle w:val="ListParagraph"/>
        <w:ind w:left="643"/>
        <w:rPr>
          <w:szCs w:val="22"/>
          <w:lang w:val="en-US" w:eastAsia="ko-KR"/>
        </w:rPr>
      </w:pPr>
      <w:r>
        <w:rPr>
          <w:szCs w:val="22"/>
          <w:lang w:val="en-US" w:eastAsia="ko-KR"/>
        </w:rPr>
        <w:t xml:space="preserve">C: Need to check PHY guys which one is better? I think primary 160 secondary 160 is better </w:t>
      </w:r>
      <w:r w:rsidR="00842AFF">
        <w:rPr>
          <w:szCs w:val="22"/>
          <w:lang w:val="en-US" w:eastAsia="ko-KR"/>
        </w:rPr>
        <w:t>in terms of interpretation.</w:t>
      </w:r>
    </w:p>
    <w:p w14:paraId="6684B337" w14:textId="68335F40" w:rsidR="00155068" w:rsidRDefault="00155068" w:rsidP="00155068">
      <w:pPr>
        <w:pStyle w:val="ListParagraph"/>
        <w:ind w:left="643"/>
        <w:rPr>
          <w:szCs w:val="22"/>
          <w:lang w:val="en-US" w:eastAsia="ko-KR"/>
        </w:rPr>
      </w:pPr>
      <w:r>
        <w:rPr>
          <w:szCs w:val="22"/>
          <w:lang w:val="en-US" w:eastAsia="ko-KR"/>
        </w:rPr>
        <w:t>A: I don’t have strong opinion.</w:t>
      </w:r>
    </w:p>
    <w:p w14:paraId="27A830A8" w14:textId="01A99D51" w:rsidR="00842AFF" w:rsidRDefault="00842AFF" w:rsidP="00155068">
      <w:pPr>
        <w:pStyle w:val="ListParagraph"/>
        <w:ind w:left="643"/>
        <w:rPr>
          <w:szCs w:val="22"/>
          <w:lang w:val="en-US" w:eastAsia="ko-KR"/>
        </w:rPr>
      </w:pPr>
      <w:r>
        <w:rPr>
          <w:szCs w:val="22"/>
          <w:lang w:val="en-US" w:eastAsia="ko-KR"/>
        </w:rPr>
        <w:t xml:space="preserve">C: Same as previous. Primary 160 and secondary 160 are reasonable. </w:t>
      </w:r>
    </w:p>
    <w:p w14:paraId="6304E4D8" w14:textId="746F92D5" w:rsidR="00842AFF" w:rsidRDefault="00364DA7" w:rsidP="00155068">
      <w:pPr>
        <w:pStyle w:val="ListParagraph"/>
        <w:ind w:left="643"/>
        <w:rPr>
          <w:szCs w:val="22"/>
          <w:lang w:val="en-US" w:eastAsia="ko-KR"/>
        </w:rPr>
      </w:pPr>
      <w:r w:rsidRPr="00364DA7">
        <w:rPr>
          <w:rFonts w:hint="eastAsia"/>
          <w:szCs w:val="22"/>
          <w:highlight w:val="yellow"/>
          <w:lang w:val="en-US" w:eastAsia="ko-KR"/>
        </w:rPr>
        <w:t xml:space="preserve">SP is </w:t>
      </w:r>
      <w:r w:rsidRPr="00364DA7">
        <w:rPr>
          <w:szCs w:val="22"/>
          <w:highlight w:val="yellow"/>
          <w:lang w:val="en-US" w:eastAsia="ko-KR"/>
        </w:rPr>
        <w:t>deferred</w:t>
      </w:r>
      <w:r w:rsidRPr="00364DA7">
        <w:rPr>
          <w:rFonts w:hint="eastAsia"/>
          <w:szCs w:val="22"/>
          <w:highlight w:val="yellow"/>
          <w:lang w:val="en-US" w:eastAsia="ko-KR"/>
        </w:rPr>
        <w:t>.</w:t>
      </w:r>
    </w:p>
    <w:p w14:paraId="7760E026" w14:textId="77777777" w:rsidR="00364DA7" w:rsidRDefault="00364DA7" w:rsidP="00155068">
      <w:pPr>
        <w:pStyle w:val="ListParagraph"/>
        <w:ind w:left="643"/>
        <w:rPr>
          <w:szCs w:val="22"/>
          <w:lang w:val="en-US" w:eastAsia="ko-KR"/>
        </w:rPr>
      </w:pPr>
    </w:p>
    <w:p w14:paraId="4EFB8CB5" w14:textId="5715AF21" w:rsidR="00842AFF" w:rsidRDefault="00374CF8" w:rsidP="009C0B60">
      <w:pPr>
        <w:pStyle w:val="ListParagraph"/>
        <w:numPr>
          <w:ilvl w:val="0"/>
          <w:numId w:val="53"/>
        </w:numPr>
        <w:rPr>
          <w:szCs w:val="22"/>
        </w:rPr>
      </w:pPr>
      <w:hyperlink r:id="rId127" w:history="1">
        <w:r w:rsidR="00842AFF" w:rsidRPr="00842AFF">
          <w:rPr>
            <w:rStyle w:val="Hyperlink"/>
            <w:sz w:val="22"/>
            <w:szCs w:val="22"/>
          </w:rPr>
          <w:t>1028r0</w:t>
        </w:r>
      </w:hyperlink>
      <w:r w:rsidR="00842AFF" w:rsidRPr="00842AFF">
        <w:rPr>
          <w:szCs w:val="22"/>
        </w:rPr>
        <w:tab/>
        <w:t>Backup link for low latency communication</w:t>
      </w:r>
      <w:r w:rsidR="00842AFF" w:rsidRPr="00842AFF">
        <w:rPr>
          <w:szCs w:val="22"/>
        </w:rPr>
        <w:tab/>
      </w:r>
      <w:r w:rsidR="00842AFF" w:rsidRPr="00842AFF">
        <w:rPr>
          <w:szCs w:val="22"/>
        </w:rPr>
        <w:tab/>
        <w:t xml:space="preserve">     Qi Wang</w:t>
      </w:r>
    </w:p>
    <w:p w14:paraId="45793B28" w14:textId="71868ABD" w:rsidR="00842AFF" w:rsidRDefault="00842AFF" w:rsidP="00842AFF">
      <w:pPr>
        <w:pStyle w:val="ListParagraph"/>
        <w:ind w:left="643"/>
        <w:rPr>
          <w:szCs w:val="22"/>
          <w:lang w:eastAsia="ko-KR"/>
        </w:rPr>
      </w:pPr>
      <w:r>
        <w:rPr>
          <w:rFonts w:hint="eastAsia"/>
          <w:szCs w:val="22"/>
          <w:lang w:eastAsia="ko-KR"/>
        </w:rPr>
        <w:t>Discussion:</w:t>
      </w:r>
    </w:p>
    <w:p w14:paraId="51EC4E59" w14:textId="51856FC4" w:rsidR="00842AFF" w:rsidRPr="00842AFF" w:rsidRDefault="00842AFF" w:rsidP="00842AFF">
      <w:pPr>
        <w:pStyle w:val="ListParagraph"/>
        <w:ind w:left="643"/>
        <w:rPr>
          <w:szCs w:val="22"/>
          <w:lang w:eastAsia="ko-KR"/>
        </w:rPr>
      </w:pPr>
      <w:r>
        <w:rPr>
          <w:szCs w:val="22"/>
          <w:lang w:eastAsia="ko-KR"/>
        </w:rPr>
        <w:t>C: what can you differentiate the backup link from other links?</w:t>
      </w:r>
    </w:p>
    <w:p w14:paraId="4DCC2A0E" w14:textId="20864DC8" w:rsidR="00842AFF" w:rsidRDefault="00842AFF" w:rsidP="00155068">
      <w:pPr>
        <w:pStyle w:val="ListParagraph"/>
        <w:ind w:left="643"/>
        <w:rPr>
          <w:szCs w:val="22"/>
          <w:lang w:val="en-US" w:eastAsia="ko-KR"/>
        </w:rPr>
      </w:pPr>
      <w:r>
        <w:rPr>
          <w:rFonts w:hint="eastAsia"/>
          <w:szCs w:val="22"/>
          <w:lang w:val="en-US" w:eastAsia="ko-KR"/>
        </w:rPr>
        <w:t xml:space="preserve">C: </w:t>
      </w:r>
      <w:r>
        <w:rPr>
          <w:szCs w:val="22"/>
          <w:lang w:val="en-US" w:eastAsia="ko-KR"/>
        </w:rPr>
        <w:t xml:space="preserve">STA can do it. </w:t>
      </w:r>
      <w:r w:rsidR="00F77113">
        <w:rPr>
          <w:szCs w:val="22"/>
          <w:lang w:val="en-US" w:eastAsia="ko-KR"/>
        </w:rPr>
        <w:t>Implementations.</w:t>
      </w:r>
    </w:p>
    <w:p w14:paraId="5B62A462" w14:textId="0F4843B7" w:rsidR="00F77113" w:rsidRDefault="00F77113" w:rsidP="00155068">
      <w:pPr>
        <w:pStyle w:val="ListParagraph"/>
        <w:ind w:left="643"/>
        <w:rPr>
          <w:szCs w:val="22"/>
          <w:lang w:val="en-US" w:eastAsia="ko-KR"/>
        </w:rPr>
      </w:pPr>
      <w:r>
        <w:rPr>
          <w:szCs w:val="22"/>
          <w:lang w:val="en-US" w:eastAsia="ko-KR"/>
        </w:rPr>
        <w:t>C: RX only case, AP can switch the backup link …</w:t>
      </w:r>
    </w:p>
    <w:p w14:paraId="625A7A2D" w14:textId="440E011D" w:rsidR="00F77113" w:rsidRDefault="00F77113" w:rsidP="00155068">
      <w:pPr>
        <w:pStyle w:val="ListParagraph"/>
        <w:ind w:left="643"/>
        <w:rPr>
          <w:szCs w:val="22"/>
          <w:lang w:val="en-US" w:eastAsia="ko-KR"/>
        </w:rPr>
      </w:pPr>
      <w:r>
        <w:rPr>
          <w:szCs w:val="22"/>
          <w:lang w:val="en-US" w:eastAsia="ko-KR"/>
        </w:rPr>
        <w:t>C: what is the condition of link switching to backup link?</w:t>
      </w:r>
    </w:p>
    <w:p w14:paraId="684D9D89" w14:textId="04A16F1C" w:rsidR="00F77113" w:rsidRDefault="00F77113" w:rsidP="00155068">
      <w:pPr>
        <w:pStyle w:val="ListParagraph"/>
        <w:ind w:left="643"/>
        <w:rPr>
          <w:szCs w:val="22"/>
          <w:lang w:val="en-US" w:eastAsia="ko-KR"/>
        </w:rPr>
      </w:pPr>
      <w:r>
        <w:rPr>
          <w:szCs w:val="22"/>
          <w:lang w:val="en-US" w:eastAsia="ko-KR"/>
        </w:rPr>
        <w:t>C: what does it mean link available?</w:t>
      </w:r>
    </w:p>
    <w:p w14:paraId="40302C96" w14:textId="0D4F019B" w:rsidR="00F77113" w:rsidRDefault="00F77113" w:rsidP="00155068">
      <w:pPr>
        <w:pStyle w:val="ListParagraph"/>
        <w:ind w:left="643"/>
        <w:rPr>
          <w:szCs w:val="22"/>
          <w:lang w:val="en-US" w:eastAsia="ko-KR"/>
        </w:rPr>
      </w:pPr>
      <w:r>
        <w:rPr>
          <w:szCs w:val="22"/>
          <w:lang w:val="en-US" w:eastAsia="ko-KR"/>
        </w:rPr>
        <w:t xml:space="preserve">C: </w:t>
      </w:r>
      <w:r w:rsidR="00855425">
        <w:rPr>
          <w:szCs w:val="22"/>
          <w:lang w:val="en-US" w:eastAsia="ko-KR"/>
        </w:rPr>
        <w:t>TID to link mapping can be used for lower latency traffic which can be transmitted in multiple links that is available.</w:t>
      </w:r>
    </w:p>
    <w:p w14:paraId="5E7D706E" w14:textId="77777777" w:rsidR="00855425" w:rsidRDefault="00855425" w:rsidP="00155068">
      <w:pPr>
        <w:pStyle w:val="ListParagraph"/>
        <w:ind w:left="643"/>
        <w:rPr>
          <w:szCs w:val="22"/>
          <w:lang w:val="en-US" w:eastAsia="ko-KR"/>
        </w:rPr>
      </w:pPr>
    </w:p>
    <w:p w14:paraId="55B449F4" w14:textId="2E1E6966" w:rsidR="00855425" w:rsidRDefault="00374CF8" w:rsidP="009C0B60">
      <w:pPr>
        <w:pStyle w:val="ListParagraph"/>
        <w:numPr>
          <w:ilvl w:val="0"/>
          <w:numId w:val="53"/>
        </w:numPr>
        <w:rPr>
          <w:sz w:val="22"/>
          <w:szCs w:val="22"/>
        </w:rPr>
      </w:pPr>
      <w:hyperlink r:id="rId128" w:history="1">
        <w:r w:rsidR="00855425" w:rsidRPr="00605CD9">
          <w:rPr>
            <w:rStyle w:val="Hyperlink"/>
            <w:sz w:val="22"/>
            <w:szCs w:val="22"/>
          </w:rPr>
          <w:t>977r1</w:t>
        </w:r>
      </w:hyperlink>
      <w:r w:rsidR="00855425" w:rsidRPr="00605CD9">
        <w:rPr>
          <w:color w:val="FF0000"/>
          <w:sz w:val="22"/>
          <w:szCs w:val="22"/>
        </w:rPr>
        <w:t xml:space="preserve"> </w:t>
      </w:r>
      <w:r w:rsidR="00855425" w:rsidRPr="00605CD9">
        <w:rPr>
          <w:sz w:val="22"/>
          <w:szCs w:val="22"/>
        </w:rPr>
        <w:t xml:space="preserve">MLD Spatial Multiplexing Considerations </w:t>
      </w:r>
      <w:r w:rsidR="00855425" w:rsidRPr="00605CD9">
        <w:rPr>
          <w:sz w:val="22"/>
          <w:szCs w:val="22"/>
        </w:rPr>
        <w:tab/>
      </w:r>
      <w:r w:rsidR="00855425" w:rsidRPr="00605CD9">
        <w:rPr>
          <w:sz w:val="22"/>
          <w:szCs w:val="22"/>
        </w:rPr>
        <w:tab/>
        <w:t xml:space="preserve">     Sharan Naribole</w:t>
      </w:r>
    </w:p>
    <w:p w14:paraId="5FBE3D07" w14:textId="260152B7" w:rsidR="00855425" w:rsidRDefault="00855425" w:rsidP="00855425">
      <w:pPr>
        <w:pStyle w:val="ListParagraph"/>
        <w:ind w:left="643"/>
        <w:rPr>
          <w:sz w:val="22"/>
          <w:szCs w:val="22"/>
        </w:rPr>
      </w:pPr>
      <w:r>
        <w:rPr>
          <w:sz w:val="22"/>
          <w:szCs w:val="22"/>
        </w:rPr>
        <w:t>Discussion:</w:t>
      </w:r>
    </w:p>
    <w:p w14:paraId="20382C1F" w14:textId="1C8FFA7B" w:rsidR="00855425" w:rsidRDefault="006322F0" w:rsidP="00855425">
      <w:pPr>
        <w:pStyle w:val="ListParagraph"/>
        <w:ind w:left="643"/>
        <w:rPr>
          <w:sz w:val="22"/>
          <w:szCs w:val="22"/>
        </w:rPr>
      </w:pPr>
      <w:r>
        <w:rPr>
          <w:sz w:val="22"/>
          <w:szCs w:val="22"/>
        </w:rPr>
        <w:t>C: slide 8, second one. Immediately switching to maximum streams? Why would you do that?</w:t>
      </w:r>
    </w:p>
    <w:p w14:paraId="15AA6981" w14:textId="432E18DF" w:rsidR="006322F0" w:rsidRDefault="006322F0" w:rsidP="00855425">
      <w:pPr>
        <w:pStyle w:val="ListParagraph"/>
        <w:ind w:left="643"/>
        <w:rPr>
          <w:sz w:val="22"/>
          <w:szCs w:val="22"/>
        </w:rPr>
      </w:pPr>
      <w:r>
        <w:rPr>
          <w:sz w:val="22"/>
          <w:szCs w:val="22"/>
        </w:rPr>
        <w:t>A: It is following previous figure. ...</w:t>
      </w:r>
    </w:p>
    <w:p w14:paraId="5A890385" w14:textId="287BA228" w:rsidR="006322F0" w:rsidRDefault="006322F0" w:rsidP="00855425">
      <w:pPr>
        <w:pStyle w:val="ListParagraph"/>
        <w:ind w:left="643"/>
        <w:rPr>
          <w:sz w:val="22"/>
          <w:szCs w:val="22"/>
        </w:rPr>
      </w:pPr>
      <w:r>
        <w:rPr>
          <w:sz w:val="22"/>
          <w:szCs w:val="22"/>
        </w:rPr>
        <w:t>C: slide 11, why do you pick up this particular problem? Is there any relation with enhanced single radio?</w:t>
      </w:r>
    </w:p>
    <w:p w14:paraId="2A08A0EA" w14:textId="79F1E069" w:rsidR="006322F0" w:rsidRPr="00605CD9" w:rsidRDefault="006322F0" w:rsidP="00855425">
      <w:pPr>
        <w:pStyle w:val="ListParagraph"/>
        <w:ind w:left="643"/>
        <w:rPr>
          <w:sz w:val="22"/>
          <w:szCs w:val="22"/>
        </w:rPr>
      </w:pPr>
    </w:p>
    <w:p w14:paraId="5DC4096F" w14:textId="65CCB969" w:rsidR="00FC7C57" w:rsidRPr="00113143" w:rsidRDefault="00374CF8" w:rsidP="009C0B60">
      <w:pPr>
        <w:pStyle w:val="ListParagraph"/>
        <w:numPr>
          <w:ilvl w:val="0"/>
          <w:numId w:val="53"/>
        </w:numPr>
        <w:rPr>
          <w:sz w:val="22"/>
          <w:szCs w:val="22"/>
        </w:rPr>
      </w:pPr>
      <w:hyperlink r:id="rId129" w:history="1">
        <w:r w:rsidR="00FC7C57" w:rsidRPr="00923ABD">
          <w:rPr>
            <w:rStyle w:val="Hyperlink"/>
            <w:sz w:val="22"/>
            <w:szCs w:val="22"/>
          </w:rPr>
          <w:t>992r0</w:t>
        </w:r>
      </w:hyperlink>
      <w:r w:rsidR="00FC7C57" w:rsidRPr="00972B8F">
        <w:rPr>
          <w:sz w:val="22"/>
          <w:szCs w:val="22"/>
        </w:rPr>
        <w:t xml:space="preserve"> MLO mandatory/optional</w:t>
      </w:r>
      <w:r w:rsidR="00FC7C57" w:rsidRPr="00972B8F">
        <w:rPr>
          <w:sz w:val="22"/>
          <w:szCs w:val="22"/>
        </w:rPr>
        <w:tab/>
      </w:r>
      <w:r w:rsidR="00FC7C57">
        <w:rPr>
          <w:sz w:val="22"/>
          <w:szCs w:val="22"/>
        </w:rPr>
        <w:tab/>
      </w:r>
      <w:r w:rsidR="00FC7C57">
        <w:rPr>
          <w:sz w:val="22"/>
          <w:szCs w:val="22"/>
        </w:rPr>
        <w:tab/>
      </w:r>
      <w:r w:rsidR="00FC7C57">
        <w:rPr>
          <w:sz w:val="22"/>
          <w:szCs w:val="22"/>
        </w:rPr>
        <w:tab/>
      </w:r>
      <w:r w:rsidR="00FC7C57">
        <w:rPr>
          <w:sz w:val="22"/>
          <w:szCs w:val="22"/>
        </w:rPr>
        <w:tab/>
        <w:t xml:space="preserve">     </w:t>
      </w:r>
      <w:r w:rsidR="00FC7C57" w:rsidRPr="00972B8F">
        <w:rPr>
          <w:sz w:val="22"/>
          <w:szCs w:val="22"/>
        </w:rPr>
        <w:t>Laurent Cariou</w:t>
      </w:r>
    </w:p>
    <w:p w14:paraId="76C38A24" w14:textId="6F790981" w:rsidR="00155068" w:rsidRDefault="00FC7C57" w:rsidP="00FC7C57">
      <w:pPr>
        <w:ind w:left="643"/>
        <w:rPr>
          <w:szCs w:val="22"/>
          <w:lang w:val="en-US" w:eastAsia="ko-KR"/>
        </w:rPr>
      </w:pPr>
      <w:r>
        <w:rPr>
          <w:rFonts w:hint="eastAsia"/>
          <w:szCs w:val="22"/>
          <w:lang w:val="en-US" w:eastAsia="ko-KR"/>
        </w:rPr>
        <w:t>Discussion:</w:t>
      </w:r>
    </w:p>
    <w:p w14:paraId="5AD1733B" w14:textId="253A33DA" w:rsidR="00FC7C57" w:rsidRDefault="00FC7C57" w:rsidP="00FC7C57">
      <w:pPr>
        <w:ind w:left="643"/>
        <w:rPr>
          <w:szCs w:val="22"/>
          <w:lang w:val="en-US" w:eastAsia="ko-KR"/>
        </w:rPr>
      </w:pPr>
      <w:r>
        <w:rPr>
          <w:szCs w:val="22"/>
          <w:lang w:val="en-US" w:eastAsia="ko-KR"/>
        </w:rPr>
        <w:t xml:space="preserve">C: </w:t>
      </w:r>
      <w:r w:rsidR="00152AB4">
        <w:rPr>
          <w:szCs w:val="22"/>
          <w:lang w:val="en-US" w:eastAsia="ko-KR"/>
        </w:rPr>
        <w:t xml:space="preserve">Do you mean operating in at least 2 bands </w:t>
      </w:r>
      <w:r>
        <w:rPr>
          <w:szCs w:val="22"/>
          <w:lang w:val="en-US" w:eastAsia="ko-KR"/>
        </w:rPr>
        <w:t>simultaneously transmission?</w:t>
      </w:r>
    </w:p>
    <w:p w14:paraId="303E79B3" w14:textId="3BEDD124" w:rsidR="00FC7C57" w:rsidRDefault="00FC7C57" w:rsidP="00FC7C57">
      <w:pPr>
        <w:ind w:left="643"/>
        <w:rPr>
          <w:szCs w:val="22"/>
          <w:lang w:val="en-US" w:eastAsia="ko-KR"/>
        </w:rPr>
      </w:pPr>
      <w:r>
        <w:rPr>
          <w:szCs w:val="22"/>
          <w:lang w:val="en-US" w:eastAsia="ko-KR"/>
        </w:rPr>
        <w:t xml:space="preserve">A: </w:t>
      </w:r>
      <w:r w:rsidR="00152AB4">
        <w:rPr>
          <w:szCs w:val="22"/>
          <w:lang w:val="en-US" w:eastAsia="ko-KR"/>
        </w:rPr>
        <w:t>No there is no such restriction. Not mean concurrent transmission on multiple link. A single radio device can support 2.4, 5, 6GHz. That device can be MLD.</w:t>
      </w:r>
    </w:p>
    <w:p w14:paraId="1F2085C2" w14:textId="5F68A5DB" w:rsidR="00FC7C57" w:rsidRDefault="00FC7C57" w:rsidP="00FC7C57">
      <w:pPr>
        <w:ind w:left="643"/>
        <w:rPr>
          <w:szCs w:val="22"/>
          <w:lang w:val="en-US" w:eastAsia="ko-KR"/>
        </w:rPr>
      </w:pPr>
      <w:r>
        <w:rPr>
          <w:szCs w:val="22"/>
          <w:lang w:val="en-US" w:eastAsia="ko-KR"/>
        </w:rPr>
        <w:lastRenderedPageBreak/>
        <w:t>C: That already supports?</w:t>
      </w:r>
    </w:p>
    <w:p w14:paraId="76C93F53" w14:textId="1C2D10AE" w:rsidR="00152AB4" w:rsidRDefault="00152AB4" w:rsidP="00FC7C57">
      <w:pPr>
        <w:ind w:left="643"/>
        <w:rPr>
          <w:szCs w:val="22"/>
          <w:lang w:val="en-US" w:eastAsia="ko-KR"/>
        </w:rPr>
      </w:pPr>
      <w:r>
        <w:rPr>
          <w:szCs w:val="22"/>
          <w:lang w:val="en-US" w:eastAsia="ko-KR"/>
        </w:rPr>
        <w:t>C: how about the device operating in multiple channel in a band?</w:t>
      </w:r>
    </w:p>
    <w:p w14:paraId="3345E9F4" w14:textId="6145E505" w:rsidR="00152AB4" w:rsidRDefault="00152AB4" w:rsidP="00FC7C57">
      <w:pPr>
        <w:ind w:left="643"/>
        <w:rPr>
          <w:szCs w:val="22"/>
          <w:lang w:val="en-US" w:eastAsia="ko-KR"/>
        </w:rPr>
      </w:pPr>
      <w:r>
        <w:rPr>
          <w:szCs w:val="22"/>
          <w:lang w:val="en-US" w:eastAsia="ko-KR"/>
        </w:rPr>
        <w:t>A: It could be possible.</w:t>
      </w:r>
    </w:p>
    <w:p w14:paraId="524CA43F" w14:textId="77777777" w:rsidR="00152AB4" w:rsidRPr="00FC7C57" w:rsidRDefault="00152AB4" w:rsidP="00FC7C57">
      <w:pPr>
        <w:ind w:left="643"/>
        <w:rPr>
          <w:szCs w:val="22"/>
          <w:lang w:val="en-US" w:eastAsia="ko-KR"/>
        </w:rPr>
      </w:pPr>
    </w:p>
    <w:p w14:paraId="6FE78A68" w14:textId="588A0D53" w:rsidR="00364DA7" w:rsidRDefault="00364DA7" w:rsidP="00364DA7">
      <w:pPr>
        <w:pStyle w:val="ListParagraph"/>
        <w:ind w:left="643"/>
        <w:rPr>
          <w:sz w:val="22"/>
          <w:szCs w:val="22"/>
        </w:rPr>
      </w:pPr>
      <w:r>
        <w:rPr>
          <w:sz w:val="22"/>
          <w:szCs w:val="22"/>
        </w:rPr>
        <w:t>Adjuourn at 13:00 EDT.</w:t>
      </w:r>
    </w:p>
    <w:p w14:paraId="67F2703D" w14:textId="77777777" w:rsidR="00384670" w:rsidRDefault="00384670" w:rsidP="00384670">
      <w:pPr>
        <w:pStyle w:val="ListParagraph"/>
        <w:ind w:left="643"/>
        <w:rPr>
          <w:sz w:val="22"/>
          <w:szCs w:val="22"/>
          <w:lang w:eastAsia="ko-KR"/>
        </w:rPr>
      </w:pPr>
    </w:p>
    <w:p w14:paraId="00419B18" w14:textId="784FA699" w:rsidR="006F3FEF" w:rsidRDefault="006F3FEF">
      <w:pPr>
        <w:rPr>
          <w:szCs w:val="22"/>
          <w:lang w:val="sv-SE" w:eastAsia="ko-KR"/>
        </w:rPr>
      </w:pPr>
      <w:r>
        <w:rPr>
          <w:szCs w:val="22"/>
          <w:lang w:eastAsia="ko-KR"/>
        </w:rPr>
        <w:br w:type="page"/>
      </w:r>
    </w:p>
    <w:p w14:paraId="22156323" w14:textId="185A6363" w:rsidR="006F3FEF" w:rsidRDefault="006F3FEF" w:rsidP="006F3FEF">
      <w:pPr>
        <w:rPr>
          <w:b/>
          <w:u w:val="single"/>
        </w:rPr>
      </w:pPr>
      <w:r>
        <w:rPr>
          <w:b/>
          <w:u w:val="single"/>
          <w:lang w:eastAsia="ko-KR"/>
        </w:rPr>
        <w:lastRenderedPageBreak/>
        <w:t>Monday, 24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88EDFD" w14:textId="77777777" w:rsidR="006F3FEF" w:rsidRDefault="006F3FEF" w:rsidP="006F3FEF"/>
    <w:p w14:paraId="051EC633" w14:textId="77777777" w:rsidR="006F3FEF" w:rsidRDefault="006F3FEF" w:rsidP="006F3FEF">
      <w:r>
        <w:t>Chairman:</w:t>
      </w:r>
      <w:r w:rsidRPr="006215D1">
        <w:t xml:space="preserve"> </w:t>
      </w:r>
      <w:r>
        <w:t>Liwen Chu (NXP)</w:t>
      </w:r>
    </w:p>
    <w:p w14:paraId="08A64A5A" w14:textId="77777777" w:rsidR="006F3FEF" w:rsidRDefault="006F3FEF" w:rsidP="006F3FEF">
      <w:r>
        <w:t>Secretary: Jeongki Kim (LG Electronics)</w:t>
      </w:r>
    </w:p>
    <w:p w14:paraId="6E7F1E88" w14:textId="77777777" w:rsidR="006F3FEF" w:rsidRDefault="006F3FEF" w:rsidP="006F3FEF"/>
    <w:p w14:paraId="1DC33E52" w14:textId="77777777" w:rsidR="006F3FEF" w:rsidRDefault="006F3FEF" w:rsidP="006F3FEF">
      <w:r>
        <w:t>This meeting took place using a webex session.</w:t>
      </w:r>
    </w:p>
    <w:p w14:paraId="663A8D74" w14:textId="77777777" w:rsidR="006F3FEF" w:rsidRDefault="006F3FEF" w:rsidP="006F3FEF">
      <w:pPr>
        <w:rPr>
          <w:b/>
          <w:u w:val="single"/>
        </w:rPr>
      </w:pPr>
    </w:p>
    <w:p w14:paraId="6F5187C9" w14:textId="77777777" w:rsidR="006F3FEF" w:rsidRDefault="006F3FEF" w:rsidP="006F3FEF">
      <w:pPr>
        <w:rPr>
          <w:b/>
        </w:rPr>
      </w:pPr>
      <w:r>
        <w:rPr>
          <w:b/>
        </w:rPr>
        <w:t>Introduction</w:t>
      </w:r>
    </w:p>
    <w:p w14:paraId="25D31266" w14:textId="77777777" w:rsidR="006F3FEF" w:rsidRDefault="006F3FEF" w:rsidP="006F3FEF">
      <w:pPr>
        <w:numPr>
          <w:ilvl w:val="0"/>
          <w:numId w:val="58"/>
        </w:numPr>
      </w:pPr>
      <w:r>
        <w:t>The Chair (Liwen, NXP) calls the meeting to order at 10:04am EDT. The Chair introduces himself and the Secretary, Jeongki Kim (LG)</w:t>
      </w:r>
    </w:p>
    <w:p w14:paraId="2D758795" w14:textId="77777777" w:rsidR="006F3FEF" w:rsidRDefault="006F3FEF" w:rsidP="006F3FEF">
      <w:pPr>
        <w:numPr>
          <w:ilvl w:val="0"/>
          <w:numId w:val="58"/>
        </w:numPr>
      </w:pPr>
      <w:r>
        <w:t>The Chair goes through the 802 and 802.11 IPR policy and procedures and asks if there is anyone that is aware of any potentially essential patents. Nobody speaks up.</w:t>
      </w:r>
    </w:p>
    <w:p w14:paraId="10DF1F45" w14:textId="77777777" w:rsidR="006F3FEF" w:rsidRPr="00157ED2" w:rsidRDefault="006F3FEF" w:rsidP="006F3FEF">
      <w:pPr>
        <w:numPr>
          <w:ilvl w:val="0"/>
          <w:numId w:val="58"/>
        </w:numPr>
      </w:pPr>
      <w:r w:rsidRPr="00157ED2">
        <w:t>The Chair recommends using IMAT for recording the attendance.</w:t>
      </w:r>
    </w:p>
    <w:p w14:paraId="5ABF6020" w14:textId="77777777" w:rsidR="006F3FEF" w:rsidRPr="00157ED2" w:rsidRDefault="006F3FEF" w:rsidP="006F3FEF">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7AD77F18" w14:textId="77777777" w:rsidR="006F3FEF" w:rsidRDefault="006F3FEF" w:rsidP="006F3FEF">
      <w:pPr>
        <w:pStyle w:val="ListParagraph"/>
        <w:numPr>
          <w:ilvl w:val="2"/>
          <w:numId w:val="2"/>
        </w:numPr>
        <w:rPr>
          <w:sz w:val="22"/>
          <w:lang w:val="en-US"/>
        </w:rPr>
      </w:pPr>
      <w:r w:rsidRPr="00157ED2">
        <w:rPr>
          <w:sz w:val="22"/>
          <w:lang w:val="en-US"/>
        </w:rPr>
        <w:t xml:space="preserve">1) login to </w:t>
      </w:r>
      <w:hyperlink r:id="rId130"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833A2E5" w14:textId="77777777" w:rsidR="006F3FEF" w:rsidRPr="00157ED2" w:rsidRDefault="006F3FEF" w:rsidP="006F3FEF">
      <w:pPr>
        <w:pStyle w:val="ListParagraph"/>
        <w:numPr>
          <w:ilvl w:val="1"/>
          <w:numId w:val="2"/>
        </w:numPr>
        <w:rPr>
          <w:sz w:val="22"/>
          <w:lang w:val="en-US"/>
        </w:rPr>
      </w:pPr>
      <w:r>
        <w:rPr>
          <w:sz w:val="22"/>
        </w:rPr>
        <w:t xml:space="preserve">If you are unable to record the attendance via </w:t>
      </w:r>
      <w:hyperlink r:id="rId13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132"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33" w:history="1">
        <w:r w:rsidRPr="00132C67">
          <w:rPr>
            <w:rStyle w:val="Hyperlink"/>
            <w:sz w:val="22"/>
            <w:szCs w:val="22"/>
          </w:rPr>
          <w:t>jeongki.kim@lge.com</w:t>
        </w:r>
      </w:hyperlink>
      <w:r w:rsidRPr="00E6799D">
        <w:rPr>
          <w:sz w:val="22"/>
          <w:szCs w:val="22"/>
        </w:rPr>
        <w:t>)</w:t>
      </w:r>
    </w:p>
    <w:p w14:paraId="2FFD09AD" w14:textId="77777777" w:rsidR="006F3FEF" w:rsidRDefault="006F3FEF" w:rsidP="006F3FEF">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2B7253C" w14:textId="77777777" w:rsidR="00364DA7" w:rsidRDefault="00364DA7" w:rsidP="00384670">
      <w:pPr>
        <w:pStyle w:val="ListParagraph"/>
        <w:ind w:left="643"/>
        <w:rPr>
          <w:sz w:val="22"/>
          <w:szCs w:val="22"/>
          <w:lang w:eastAsia="ko-KR"/>
        </w:rPr>
      </w:pPr>
    </w:p>
    <w:tbl>
      <w:tblPr>
        <w:tblW w:w="9660" w:type="dxa"/>
        <w:tblCellMar>
          <w:left w:w="0" w:type="dxa"/>
          <w:right w:w="0" w:type="dxa"/>
        </w:tblCellMar>
        <w:tblLook w:val="04A0" w:firstRow="1" w:lastRow="0" w:firstColumn="1" w:lastColumn="0" w:noHBand="0" w:noVBand="1"/>
      </w:tblPr>
      <w:tblGrid>
        <w:gridCol w:w="1240"/>
        <w:gridCol w:w="2400"/>
        <w:gridCol w:w="6175"/>
      </w:tblGrid>
      <w:tr w:rsidR="00DD7A48" w14:paraId="0682BD96" w14:textId="77777777" w:rsidTr="00DD7A48">
        <w:trPr>
          <w:trHeight w:val="300"/>
        </w:trPr>
        <w:tc>
          <w:tcPr>
            <w:tcW w:w="1240" w:type="dxa"/>
            <w:noWrap/>
            <w:tcMar>
              <w:top w:w="15" w:type="dxa"/>
              <w:left w:w="15" w:type="dxa"/>
              <w:bottom w:w="0" w:type="dxa"/>
              <w:right w:w="15" w:type="dxa"/>
            </w:tcMar>
            <w:vAlign w:val="bottom"/>
            <w:hideMark/>
          </w:tcPr>
          <w:p w14:paraId="5A9C4CC0" w14:textId="77777777" w:rsidR="00DD7A48" w:rsidRDefault="00DD7A48">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400" w:type="dxa"/>
            <w:noWrap/>
            <w:tcMar>
              <w:top w:w="15" w:type="dxa"/>
              <w:left w:w="15" w:type="dxa"/>
              <w:bottom w:w="0" w:type="dxa"/>
              <w:right w:w="15" w:type="dxa"/>
            </w:tcMar>
            <w:vAlign w:val="bottom"/>
            <w:hideMark/>
          </w:tcPr>
          <w:p w14:paraId="3939500C" w14:textId="77777777" w:rsidR="00DD7A48" w:rsidRDefault="00DD7A48">
            <w:pPr>
              <w:rPr>
                <w:rFonts w:ascii="Calibri" w:hAnsi="Calibri" w:cs="Calibri"/>
                <w:color w:val="000000"/>
                <w:kern w:val="2"/>
                <w:szCs w:val="22"/>
              </w:rPr>
            </w:pPr>
            <w:r>
              <w:rPr>
                <w:rFonts w:ascii="Calibri" w:hAnsi="Calibri" w:cs="Calibri"/>
                <w:color w:val="000000"/>
                <w:kern w:val="2"/>
                <w:szCs w:val="22"/>
              </w:rPr>
              <w:t>Name</w:t>
            </w:r>
          </w:p>
        </w:tc>
        <w:tc>
          <w:tcPr>
            <w:tcW w:w="4540" w:type="dxa"/>
            <w:noWrap/>
            <w:tcMar>
              <w:top w:w="15" w:type="dxa"/>
              <w:left w:w="15" w:type="dxa"/>
              <w:bottom w:w="0" w:type="dxa"/>
              <w:right w:w="15" w:type="dxa"/>
            </w:tcMar>
            <w:vAlign w:val="bottom"/>
            <w:hideMark/>
          </w:tcPr>
          <w:p w14:paraId="66C09E38" w14:textId="77777777" w:rsidR="00DD7A48" w:rsidRDefault="00DD7A48">
            <w:pPr>
              <w:rPr>
                <w:rFonts w:ascii="Calibri" w:hAnsi="Calibri" w:cs="Calibri"/>
                <w:color w:val="000000"/>
                <w:kern w:val="2"/>
                <w:szCs w:val="22"/>
              </w:rPr>
            </w:pPr>
            <w:r>
              <w:rPr>
                <w:rFonts w:ascii="Calibri" w:hAnsi="Calibri" w:cs="Calibri"/>
                <w:color w:val="000000"/>
                <w:kern w:val="2"/>
                <w:szCs w:val="22"/>
              </w:rPr>
              <w:t>Affiliation</w:t>
            </w:r>
          </w:p>
        </w:tc>
      </w:tr>
      <w:tr w:rsidR="00DD7A48" w14:paraId="4D687428" w14:textId="77777777" w:rsidTr="00DD7A48">
        <w:trPr>
          <w:trHeight w:val="300"/>
        </w:trPr>
        <w:tc>
          <w:tcPr>
            <w:tcW w:w="0" w:type="auto"/>
            <w:noWrap/>
            <w:tcMar>
              <w:top w:w="15" w:type="dxa"/>
              <w:left w:w="15" w:type="dxa"/>
              <w:bottom w:w="0" w:type="dxa"/>
              <w:right w:w="15" w:type="dxa"/>
            </w:tcMar>
            <w:vAlign w:val="bottom"/>
            <w:hideMark/>
          </w:tcPr>
          <w:p w14:paraId="60AFE4E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6ED61B6" w14:textId="77777777" w:rsidR="00DD7A48" w:rsidRDefault="00DD7A48">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BCA5D4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4FAF9BDA" w14:textId="77777777" w:rsidTr="00DD7A48">
        <w:trPr>
          <w:trHeight w:val="300"/>
        </w:trPr>
        <w:tc>
          <w:tcPr>
            <w:tcW w:w="0" w:type="auto"/>
            <w:noWrap/>
            <w:tcMar>
              <w:top w:w="15" w:type="dxa"/>
              <w:left w:w="15" w:type="dxa"/>
              <w:bottom w:w="0" w:type="dxa"/>
              <w:right w:w="15" w:type="dxa"/>
            </w:tcMar>
            <w:vAlign w:val="bottom"/>
            <w:hideMark/>
          </w:tcPr>
          <w:p w14:paraId="3B3D11F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0E674F0" w14:textId="77777777" w:rsidR="00DD7A48" w:rsidRDefault="00DD7A48">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420F6FA"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FF4BC0D" w14:textId="77777777" w:rsidTr="00DD7A48">
        <w:trPr>
          <w:trHeight w:val="300"/>
        </w:trPr>
        <w:tc>
          <w:tcPr>
            <w:tcW w:w="0" w:type="auto"/>
            <w:noWrap/>
            <w:tcMar>
              <w:top w:w="15" w:type="dxa"/>
              <w:left w:w="15" w:type="dxa"/>
              <w:bottom w:w="0" w:type="dxa"/>
              <w:right w:w="15" w:type="dxa"/>
            </w:tcMar>
            <w:vAlign w:val="bottom"/>
            <w:hideMark/>
          </w:tcPr>
          <w:p w14:paraId="1EFADB8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8C4A203" w14:textId="77777777" w:rsidR="00DD7A48" w:rsidRDefault="00DD7A48">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A880A02"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391E588" w14:textId="77777777" w:rsidTr="00DD7A48">
        <w:trPr>
          <w:trHeight w:val="300"/>
        </w:trPr>
        <w:tc>
          <w:tcPr>
            <w:tcW w:w="0" w:type="auto"/>
            <w:noWrap/>
            <w:tcMar>
              <w:top w:w="15" w:type="dxa"/>
              <w:left w:w="15" w:type="dxa"/>
              <w:bottom w:w="0" w:type="dxa"/>
              <w:right w:w="15" w:type="dxa"/>
            </w:tcMar>
            <w:vAlign w:val="bottom"/>
            <w:hideMark/>
          </w:tcPr>
          <w:p w14:paraId="4ADF29F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E58FFFA" w14:textId="77777777" w:rsidR="00DD7A48" w:rsidRDefault="00DD7A48">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67611C91" w14:textId="77777777" w:rsidR="00DD7A48" w:rsidRDefault="00DD7A48">
            <w:pPr>
              <w:rPr>
                <w:rFonts w:ascii="Calibri" w:hAnsi="Calibri" w:cs="Calibri"/>
                <w:color w:val="000000"/>
                <w:kern w:val="2"/>
                <w:szCs w:val="22"/>
              </w:rPr>
            </w:pPr>
            <w:r>
              <w:rPr>
                <w:rFonts w:ascii="Calibri" w:hAnsi="Calibri" w:cs="Calibri"/>
                <w:color w:val="000000"/>
                <w:kern w:val="2"/>
                <w:szCs w:val="22"/>
              </w:rPr>
              <w:t>Medipol University; Vestel</w:t>
            </w:r>
          </w:p>
        </w:tc>
      </w:tr>
      <w:tr w:rsidR="00DD7A48" w14:paraId="3BA72EBF" w14:textId="77777777" w:rsidTr="00DD7A48">
        <w:trPr>
          <w:trHeight w:val="300"/>
        </w:trPr>
        <w:tc>
          <w:tcPr>
            <w:tcW w:w="0" w:type="auto"/>
            <w:noWrap/>
            <w:tcMar>
              <w:top w:w="15" w:type="dxa"/>
              <w:left w:w="15" w:type="dxa"/>
              <w:bottom w:w="0" w:type="dxa"/>
              <w:right w:w="15" w:type="dxa"/>
            </w:tcMar>
            <w:vAlign w:val="bottom"/>
            <w:hideMark/>
          </w:tcPr>
          <w:p w14:paraId="5F1F59B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C27E80" w14:textId="77777777" w:rsidR="00DD7A48" w:rsidRDefault="00DD7A48">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507BE258"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244BA792" w14:textId="77777777" w:rsidTr="00DD7A48">
        <w:trPr>
          <w:trHeight w:val="300"/>
        </w:trPr>
        <w:tc>
          <w:tcPr>
            <w:tcW w:w="0" w:type="auto"/>
            <w:noWrap/>
            <w:tcMar>
              <w:top w:w="15" w:type="dxa"/>
              <w:left w:w="15" w:type="dxa"/>
              <w:bottom w:w="0" w:type="dxa"/>
              <w:right w:w="15" w:type="dxa"/>
            </w:tcMar>
            <w:vAlign w:val="bottom"/>
            <w:hideMark/>
          </w:tcPr>
          <w:p w14:paraId="17B93A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818E170" w14:textId="77777777" w:rsidR="00DD7A48" w:rsidRDefault="00DD7A48">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D8D6440"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1510017" w14:textId="77777777" w:rsidTr="00DD7A48">
        <w:trPr>
          <w:trHeight w:val="300"/>
        </w:trPr>
        <w:tc>
          <w:tcPr>
            <w:tcW w:w="0" w:type="auto"/>
            <w:noWrap/>
            <w:tcMar>
              <w:top w:w="15" w:type="dxa"/>
              <w:left w:w="15" w:type="dxa"/>
              <w:bottom w:w="0" w:type="dxa"/>
              <w:right w:w="15" w:type="dxa"/>
            </w:tcMar>
            <w:vAlign w:val="bottom"/>
            <w:hideMark/>
          </w:tcPr>
          <w:p w14:paraId="056847F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9E4E04" w14:textId="77777777" w:rsidR="00DD7A48" w:rsidRDefault="00DD7A48">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0239D29"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7F055369" w14:textId="77777777" w:rsidTr="00DD7A48">
        <w:trPr>
          <w:trHeight w:val="300"/>
        </w:trPr>
        <w:tc>
          <w:tcPr>
            <w:tcW w:w="0" w:type="auto"/>
            <w:noWrap/>
            <w:tcMar>
              <w:top w:w="15" w:type="dxa"/>
              <w:left w:w="15" w:type="dxa"/>
              <w:bottom w:w="0" w:type="dxa"/>
              <w:right w:w="15" w:type="dxa"/>
            </w:tcMar>
            <w:vAlign w:val="bottom"/>
            <w:hideMark/>
          </w:tcPr>
          <w:p w14:paraId="7B7D56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5F3AA4" w14:textId="77777777" w:rsidR="00DD7A48" w:rsidRDefault="00DD7A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A594DA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768C5F13" w14:textId="77777777" w:rsidTr="00DD7A48">
        <w:trPr>
          <w:trHeight w:val="300"/>
        </w:trPr>
        <w:tc>
          <w:tcPr>
            <w:tcW w:w="0" w:type="auto"/>
            <w:noWrap/>
            <w:tcMar>
              <w:top w:w="15" w:type="dxa"/>
              <w:left w:w="15" w:type="dxa"/>
              <w:bottom w:w="0" w:type="dxa"/>
              <w:right w:w="15" w:type="dxa"/>
            </w:tcMar>
            <w:vAlign w:val="bottom"/>
            <w:hideMark/>
          </w:tcPr>
          <w:p w14:paraId="0A5DEF7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B94A21" w14:textId="77777777" w:rsidR="00DD7A48" w:rsidRDefault="00DD7A48">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F5DA4E9"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06DF4981" w14:textId="77777777" w:rsidTr="00DD7A48">
        <w:trPr>
          <w:trHeight w:val="300"/>
        </w:trPr>
        <w:tc>
          <w:tcPr>
            <w:tcW w:w="0" w:type="auto"/>
            <w:noWrap/>
            <w:tcMar>
              <w:top w:w="15" w:type="dxa"/>
              <w:left w:w="15" w:type="dxa"/>
              <w:bottom w:w="0" w:type="dxa"/>
              <w:right w:w="15" w:type="dxa"/>
            </w:tcMar>
            <w:vAlign w:val="bottom"/>
            <w:hideMark/>
          </w:tcPr>
          <w:p w14:paraId="0228536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014D88E" w14:textId="77777777" w:rsidR="00DD7A48" w:rsidRDefault="00DD7A48">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AC4B1A2"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708BC0D" w14:textId="77777777" w:rsidTr="00DD7A48">
        <w:trPr>
          <w:trHeight w:val="300"/>
        </w:trPr>
        <w:tc>
          <w:tcPr>
            <w:tcW w:w="0" w:type="auto"/>
            <w:noWrap/>
            <w:tcMar>
              <w:top w:w="15" w:type="dxa"/>
              <w:left w:w="15" w:type="dxa"/>
              <w:bottom w:w="0" w:type="dxa"/>
              <w:right w:w="15" w:type="dxa"/>
            </w:tcMar>
            <w:vAlign w:val="bottom"/>
            <w:hideMark/>
          </w:tcPr>
          <w:p w14:paraId="3F138F7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7290A7" w14:textId="77777777" w:rsidR="00DD7A48" w:rsidRDefault="00DD7A48">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02245620" w14:textId="77777777" w:rsidR="00DD7A48" w:rsidRDefault="00DD7A48">
            <w:pPr>
              <w:rPr>
                <w:rFonts w:ascii="Calibri" w:hAnsi="Calibri" w:cs="Calibri"/>
                <w:color w:val="000000"/>
                <w:kern w:val="2"/>
                <w:szCs w:val="22"/>
              </w:rPr>
            </w:pPr>
            <w:r>
              <w:rPr>
                <w:rFonts w:ascii="Calibri" w:hAnsi="Calibri" w:cs="Calibri"/>
                <w:color w:val="000000"/>
                <w:kern w:val="2"/>
                <w:szCs w:val="22"/>
              </w:rPr>
              <w:t>MaxLinear Corp</w:t>
            </w:r>
          </w:p>
        </w:tc>
      </w:tr>
      <w:tr w:rsidR="00DD7A48" w14:paraId="24715C32" w14:textId="77777777" w:rsidTr="00DD7A48">
        <w:trPr>
          <w:trHeight w:val="300"/>
        </w:trPr>
        <w:tc>
          <w:tcPr>
            <w:tcW w:w="0" w:type="auto"/>
            <w:noWrap/>
            <w:tcMar>
              <w:top w:w="15" w:type="dxa"/>
              <w:left w:w="15" w:type="dxa"/>
              <w:bottom w:w="0" w:type="dxa"/>
              <w:right w:w="15" w:type="dxa"/>
            </w:tcMar>
            <w:vAlign w:val="bottom"/>
            <w:hideMark/>
          </w:tcPr>
          <w:p w14:paraId="352321E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FD984D3" w14:textId="77777777" w:rsidR="00DD7A48" w:rsidRDefault="00DD7A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6C95290" w14:textId="77777777" w:rsidR="00DD7A48" w:rsidRDefault="00DD7A48">
            <w:pPr>
              <w:rPr>
                <w:rFonts w:ascii="Calibri" w:hAnsi="Calibri" w:cs="Calibri"/>
                <w:color w:val="000000"/>
                <w:kern w:val="2"/>
                <w:szCs w:val="22"/>
              </w:rPr>
            </w:pPr>
            <w:r>
              <w:rPr>
                <w:rFonts w:ascii="Calibri" w:hAnsi="Calibri" w:cs="Calibri"/>
                <w:color w:val="000000"/>
                <w:kern w:val="2"/>
                <w:szCs w:val="22"/>
              </w:rPr>
              <w:t>Panasonic Asia Pacific Pte Ltd.</w:t>
            </w:r>
          </w:p>
        </w:tc>
      </w:tr>
      <w:tr w:rsidR="00DD7A48" w14:paraId="22EF8007" w14:textId="77777777" w:rsidTr="00DD7A48">
        <w:trPr>
          <w:trHeight w:val="300"/>
        </w:trPr>
        <w:tc>
          <w:tcPr>
            <w:tcW w:w="0" w:type="auto"/>
            <w:noWrap/>
            <w:tcMar>
              <w:top w:w="15" w:type="dxa"/>
              <w:left w:w="15" w:type="dxa"/>
              <w:bottom w:w="0" w:type="dxa"/>
              <w:right w:w="15" w:type="dxa"/>
            </w:tcMar>
            <w:vAlign w:val="bottom"/>
            <w:hideMark/>
          </w:tcPr>
          <w:p w14:paraId="2BEAA3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9463E7" w14:textId="77777777" w:rsidR="00DD7A48" w:rsidRDefault="00DD7A48">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EC97DE4" w14:textId="77777777" w:rsidR="00DD7A48" w:rsidRDefault="00DD7A48">
            <w:pPr>
              <w:rPr>
                <w:rFonts w:ascii="Calibri" w:hAnsi="Calibri" w:cs="Calibri"/>
                <w:color w:val="000000"/>
                <w:kern w:val="2"/>
                <w:szCs w:val="22"/>
              </w:rPr>
            </w:pPr>
            <w:r>
              <w:rPr>
                <w:rFonts w:ascii="Calibri" w:hAnsi="Calibri" w:cs="Calibri"/>
                <w:color w:val="000000"/>
                <w:kern w:val="2"/>
                <w:szCs w:val="22"/>
              </w:rPr>
              <w:t>Realtek Semiconductor Corp.</w:t>
            </w:r>
          </w:p>
        </w:tc>
      </w:tr>
      <w:tr w:rsidR="00DD7A48" w14:paraId="65BAC1B5" w14:textId="77777777" w:rsidTr="00DD7A48">
        <w:trPr>
          <w:trHeight w:val="300"/>
        </w:trPr>
        <w:tc>
          <w:tcPr>
            <w:tcW w:w="0" w:type="auto"/>
            <w:noWrap/>
            <w:tcMar>
              <w:top w:w="15" w:type="dxa"/>
              <w:left w:w="15" w:type="dxa"/>
              <w:bottom w:w="0" w:type="dxa"/>
              <w:right w:w="15" w:type="dxa"/>
            </w:tcMar>
            <w:vAlign w:val="bottom"/>
            <w:hideMark/>
          </w:tcPr>
          <w:p w14:paraId="590F4B1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C13E59" w14:textId="77777777" w:rsidR="00DD7A48" w:rsidRDefault="00DD7A4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281B99F"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181F170" w14:textId="77777777" w:rsidTr="00DD7A48">
        <w:trPr>
          <w:trHeight w:val="300"/>
        </w:trPr>
        <w:tc>
          <w:tcPr>
            <w:tcW w:w="0" w:type="auto"/>
            <w:noWrap/>
            <w:tcMar>
              <w:top w:w="15" w:type="dxa"/>
              <w:left w:w="15" w:type="dxa"/>
              <w:bottom w:w="0" w:type="dxa"/>
              <w:right w:w="15" w:type="dxa"/>
            </w:tcMar>
            <w:vAlign w:val="bottom"/>
            <w:hideMark/>
          </w:tcPr>
          <w:p w14:paraId="48A6186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70293CA" w14:textId="77777777" w:rsidR="00DD7A48" w:rsidRDefault="00DD7A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8EC6F98"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 Inc.</w:t>
            </w:r>
          </w:p>
        </w:tc>
      </w:tr>
      <w:tr w:rsidR="00DD7A48" w14:paraId="3E012608" w14:textId="77777777" w:rsidTr="00DD7A48">
        <w:trPr>
          <w:trHeight w:val="300"/>
        </w:trPr>
        <w:tc>
          <w:tcPr>
            <w:tcW w:w="0" w:type="auto"/>
            <w:noWrap/>
            <w:tcMar>
              <w:top w:w="15" w:type="dxa"/>
              <w:left w:w="15" w:type="dxa"/>
              <w:bottom w:w="0" w:type="dxa"/>
              <w:right w:w="15" w:type="dxa"/>
            </w:tcMar>
            <w:vAlign w:val="bottom"/>
            <w:hideMark/>
          </w:tcPr>
          <w:p w14:paraId="411819A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49CC57A" w14:textId="77777777" w:rsidR="00DD7A48" w:rsidRDefault="00DD7A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D50C0CC"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C357EEE" w14:textId="77777777" w:rsidTr="00DD7A48">
        <w:trPr>
          <w:trHeight w:val="300"/>
        </w:trPr>
        <w:tc>
          <w:tcPr>
            <w:tcW w:w="0" w:type="auto"/>
            <w:noWrap/>
            <w:tcMar>
              <w:top w:w="15" w:type="dxa"/>
              <w:left w:w="15" w:type="dxa"/>
              <w:bottom w:w="0" w:type="dxa"/>
              <w:right w:w="15" w:type="dxa"/>
            </w:tcMar>
            <w:vAlign w:val="bottom"/>
            <w:hideMark/>
          </w:tcPr>
          <w:p w14:paraId="4D1CC52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C4C84D" w14:textId="77777777" w:rsidR="00DD7A48" w:rsidRDefault="00DD7A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F452F5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7F2F01D" w14:textId="77777777" w:rsidTr="00DD7A48">
        <w:trPr>
          <w:trHeight w:val="300"/>
        </w:trPr>
        <w:tc>
          <w:tcPr>
            <w:tcW w:w="0" w:type="auto"/>
            <w:noWrap/>
            <w:tcMar>
              <w:top w:w="15" w:type="dxa"/>
              <w:left w:w="15" w:type="dxa"/>
              <w:bottom w:w="0" w:type="dxa"/>
              <w:right w:w="15" w:type="dxa"/>
            </w:tcMar>
            <w:vAlign w:val="bottom"/>
            <w:hideMark/>
          </w:tcPr>
          <w:p w14:paraId="5B5373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B7D76DA" w14:textId="77777777" w:rsidR="00DD7A48" w:rsidRDefault="00DD7A48">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745484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FD5F2BD" w14:textId="77777777" w:rsidTr="00DD7A48">
        <w:trPr>
          <w:trHeight w:val="300"/>
        </w:trPr>
        <w:tc>
          <w:tcPr>
            <w:tcW w:w="0" w:type="auto"/>
            <w:noWrap/>
            <w:tcMar>
              <w:top w:w="15" w:type="dxa"/>
              <w:left w:w="15" w:type="dxa"/>
              <w:bottom w:w="0" w:type="dxa"/>
              <w:right w:w="15" w:type="dxa"/>
            </w:tcMar>
            <w:vAlign w:val="bottom"/>
            <w:hideMark/>
          </w:tcPr>
          <w:p w14:paraId="0DF248F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E65A64" w14:textId="77777777" w:rsidR="00DD7A48" w:rsidRDefault="00DD7A48">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267150" w14:textId="77777777" w:rsidR="00DD7A48" w:rsidRDefault="00DD7A48">
            <w:pPr>
              <w:rPr>
                <w:rFonts w:ascii="Calibri" w:hAnsi="Calibri" w:cs="Calibri"/>
                <w:color w:val="000000"/>
                <w:kern w:val="2"/>
                <w:szCs w:val="22"/>
              </w:rPr>
            </w:pPr>
            <w:r>
              <w:rPr>
                <w:rFonts w:ascii="Calibri" w:hAnsi="Calibri" w:cs="Calibri"/>
                <w:color w:val="000000"/>
                <w:kern w:val="2"/>
                <w:szCs w:val="22"/>
              </w:rPr>
              <w:t>Xiaomi Inc.</w:t>
            </w:r>
          </w:p>
        </w:tc>
      </w:tr>
      <w:tr w:rsidR="00DD7A48" w14:paraId="78B8328C" w14:textId="77777777" w:rsidTr="00DD7A48">
        <w:trPr>
          <w:trHeight w:val="300"/>
        </w:trPr>
        <w:tc>
          <w:tcPr>
            <w:tcW w:w="0" w:type="auto"/>
            <w:noWrap/>
            <w:tcMar>
              <w:top w:w="15" w:type="dxa"/>
              <w:left w:w="15" w:type="dxa"/>
              <w:bottom w:w="0" w:type="dxa"/>
              <w:right w:w="15" w:type="dxa"/>
            </w:tcMar>
            <w:vAlign w:val="bottom"/>
            <w:hideMark/>
          </w:tcPr>
          <w:p w14:paraId="3DCE0D0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D7CE78" w14:textId="77777777" w:rsidR="00DD7A48" w:rsidRDefault="00DD7A48">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06189927"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4158D37C" w14:textId="77777777" w:rsidTr="00DD7A48">
        <w:trPr>
          <w:trHeight w:val="300"/>
        </w:trPr>
        <w:tc>
          <w:tcPr>
            <w:tcW w:w="0" w:type="auto"/>
            <w:noWrap/>
            <w:tcMar>
              <w:top w:w="15" w:type="dxa"/>
              <w:left w:w="15" w:type="dxa"/>
              <w:bottom w:w="0" w:type="dxa"/>
              <w:right w:w="15" w:type="dxa"/>
            </w:tcMar>
            <w:vAlign w:val="bottom"/>
            <w:hideMark/>
          </w:tcPr>
          <w:p w14:paraId="4D782C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657DB5F" w14:textId="77777777" w:rsidR="00DD7A48" w:rsidRDefault="00DD7A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3878728" w14:textId="77777777" w:rsidR="00DD7A48" w:rsidRDefault="00DD7A48">
            <w:pPr>
              <w:rPr>
                <w:rFonts w:ascii="Calibri" w:hAnsi="Calibri" w:cs="Calibri"/>
                <w:color w:val="000000"/>
                <w:kern w:val="2"/>
                <w:szCs w:val="22"/>
              </w:rPr>
            </w:pPr>
            <w:r>
              <w:rPr>
                <w:rFonts w:ascii="Calibri" w:hAnsi="Calibri" w:cs="Calibri"/>
                <w:color w:val="000000"/>
                <w:kern w:val="2"/>
                <w:szCs w:val="22"/>
              </w:rPr>
              <w:t>ZTE TX Inc</w:t>
            </w:r>
          </w:p>
        </w:tc>
      </w:tr>
      <w:tr w:rsidR="00DD7A48" w14:paraId="438ECE08" w14:textId="77777777" w:rsidTr="00DD7A48">
        <w:trPr>
          <w:trHeight w:val="300"/>
        </w:trPr>
        <w:tc>
          <w:tcPr>
            <w:tcW w:w="0" w:type="auto"/>
            <w:noWrap/>
            <w:tcMar>
              <w:top w:w="15" w:type="dxa"/>
              <w:left w:w="15" w:type="dxa"/>
              <w:bottom w:w="0" w:type="dxa"/>
              <w:right w:w="15" w:type="dxa"/>
            </w:tcMar>
            <w:vAlign w:val="bottom"/>
            <w:hideMark/>
          </w:tcPr>
          <w:p w14:paraId="07B6209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10D84A4" w14:textId="77777777" w:rsidR="00DD7A48" w:rsidRDefault="00DD7A4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EA67978"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6E29E07" w14:textId="77777777" w:rsidTr="00DD7A48">
        <w:trPr>
          <w:trHeight w:val="300"/>
        </w:trPr>
        <w:tc>
          <w:tcPr>
            <w:tcW w:w="0" w:type="auto"/>
            <w:noWrap/>
            <w:tcMar>
              <w:top w:w="15" w:type="dxa"/>
              <w:left w:w="15" w:type="dxa"/>
              <w:bottom w:w="0" w:type="dxa"/>
              <w:right w:w="15" w:type="dxa"/>
            </w:tcMar>
            <w:vAlign w:val="bottom"/>
            <w:hideMark/>
          </w:tcPr>
          <w:p w14:paraId="5882C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6A4BC8" w14:textId="77777777" w:rsidR="00DD7A48" w:rsidRDefault="00DD7A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1E9F180"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48A7D287" w14:textId="77777777" w:rsidTr="00DD7A48">
        <w:trPr>
          <w:trHeight w:val="300"/>
        </w:trPr>
        <w:tc>
          <w:tcPr>
            <w:tcW w:w="0" w:type="auto"/>
            <w:noWrap/>
            <w:tcMar>
              <w:top w:w="15" w:type="dxa"/>
              <w:left w:w="15" w:type="dxa"/>
              <w:bottom w:w="0" w:type="dxa"/>
              <w:right w:w="15" w:type="dxa"/>
            </w:tcMar>
            <w:vAlign w:val="bottom"/>
            <w:hideMark/>
          </w:tcPr>
          <w:p w14:paraId="1ED56D4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CCE047F" w14:textId="77777777" w:rsidR="00DD7A48" w:rsidRDefault="00DD7A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68F75D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EE338B0" w14:textId="77777777" w:rsidTr="00DD7A48">
        <w:trPr>
          <w:trHeight w:val="300"/>
        </w:trPr>
        <w:tc>
          <w:tcPr>
            <w:tcW w:w="0" w:type="auto"/>
            <w:noWrap/>
            <w:tcMar>
              <w:top w:w="15" w:type="dxa"/>
              <w:left w:w="15" w:type="dxa"/>
              <w:bottom w:w="0" w:type="dxa"/>
              <w:right w:w="15" w:type="dxa"/>
            </w:tcMar>
            <w:vAlign w:val="bottom"/>
            <w:hideMark/>
          </w:tcPr>
          <w:p w14:paraId="69446BB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00E45FAA" w14:textId="77777777" w:rsidR="00DD7A48" w:rsidRDefault="00DD7A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436A19F" w14:textId="77777777" w:rsidR="00DD7A48" w:rsidRDefault="00DD7A48">
            <w:pPr>
              <w:rPr>
                <w:rFonts w:ascii="Calibri" w:hAnsi="Calibri" w:cs="Calibri"/>
                <w:color w:val="000000"/>
                <w:kern w:val="2"/>
                <w:szCs w:val="22"/>
              </w:rPr>
            </w:pPr>
            <w:r>
              <w:rPr>
                <w:rFonts w:ascii="Calibri" w:hAnsi="Calibri" w:cs="Calibri"/>
                <w:color w:val="000000"/>
                <w:kern w:val="2"/>
                <w:szCs w:val="22"/>
              </w:rPr>
              <w:t>SAMSUNG</w:t>
            </w:r>
          </w:p>
        </w:tc>
      </w:tr>
      <w:tr w:rsidR="00DD7A48" w14:paraId="54EDE48F" w14:textId="77777777" w:rsidTr="00DD7A48">
        <w:trPr>
          <w:trHeight w:val="300"/>
        </w:trPr>
        <w:tc>
          <w:tcPr>
            <w:tcW w:w="0" w:type="auto"/>
            <w:noWrap/>
            <w:tcMar>
              <w:top w:w="15" w:type="dxa"/>
              <w:left w:w="15" w:type="dxa"/>
              <w:bottom w:w="0" w:type="dxa"/>
              <w:right w:w="15" w:type="dxa"/>
            </w:tcMar>
            <w:vAlign w:val="bottom"/>
            <w:hideMark/>
          </w:tcPr>
          <w:p w14:paraId="7E029AC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F84172" w14:textId="77777777" w:rsidR="00DD7A48" w:rsidRDefault="00DD7A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F39027"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3C391CE6" w14:textId="77777777" w:rsidTr="00DD7A48">
        <w:trPr>
          <w:trHeight w:val="300"/>
        </w:trPr>
        <w:tc>
          <w:tcPr>
            <w:tcW w:w="0" w:type="auto"/>
            <w:noWrap/>
            <w:tcMar>
              <w:top w:w="15" w:type="dxa"/>
              <w:left w:w="15" w:type="dxa"/>
              <w:bottom w:w="0" w:type="dxa"/>
              <w:right w:w="15" w:type="dxa"/>
            </w:tcMar>
            <w:vAlign w:val="bottom"/>
            <w:hideMark/>
          </w:tcPr>
          <w:p w14:paraId="45662B3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B95226A" w14:textId="77777777" w:rsidR="00DD7A48" w:rsidRDefault="00DD7A48">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3562E40"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AA7EF29" w14:textId="77777777" w:rsidTr="00DD7A48">
        <w:trPr>
          <w:trHeight w:val="300"/>
        </w:trPr>
        <w:tc>
          <w:tcPr>
            <w:tcW w:w="0" w:type="auto"/>
            <w:noWrap/>
            <w:tcMar>
              <w:top w:w="15" w:type="dxa"/>
              <w:left w:w="15" w:type="dxa"/>
              <w:bottom w:w="0" w:type="dxa"/>
              <w:right w:w="15" w:type="dxa"/>
            </w:tcMar>
            <w:vAlign w:val="bottom"/>
            <w:hideMark/>
          </w:tcPr>
          <w:p w14:paraId="7616809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50F7CD" w14:textId="77777777" w:rsidR="00DD7A48" w:rsidRDefault="00DD7A48">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53F5B8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E08B008" w14:textId="77777777" w:rsidTr="00DD7A48">
        <w:trPr>
          <w:trHeight w:val="300"/>
        </w:trPr>
        <w:tc>
          <w:tcPr>
            <w:tcW w:w="0" w:type="auto"/>
            <w:noWrap/>
            <w:tcMar>
              <w:top w:w="15" w:type="dxa"/>
              <w:left w:w="15" w:type="dxa"/>
              <w:bottom w:w="0" w:type="dxa"/>
              <w:right w:w="15" w:type="dxa"/>
            </w:tcMar>
            <w:vAlign w:val="bottom"/>
            <w:hideMark/>
          </w:tcPr>
          <w:p w14:paraId="778EE7E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063C4B0" w14:textId="77777777" w:rsidR="00DD7A48" w:rsidRDefault="00DD7A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7D7545"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104CDCF5" w14:textId="77777777" w:rsidTr="00DD7A48">
        <w:trPr>
          <w:trHeight w:val="300"/>
        </w:trPr>
        <w:tc>
          <w:tcPr>
            <w:tcW w:w="0" w:type="auto"/>
            <w:noWrap/>
            <w:tcMar>
              <w:top w:w="15" w:type="dxa"/>
              <w:left w:w="15" w:type="dxa"/>
              <w:bottom w:w="0" w:type="dxa"/>
              <w:right w:w="15" w:type="dxa"/>
            </w:tcMar>
            <w:vAlign w:val="bottom"/>
            <w:hideMark/>
          </w:tcPr>
          <w:p w14:paraId="6E56062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382CC3" w14:textId="77777777" w:rsidR="00DD7A48" w:rsidRDefault="00DD7A48">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071A2011"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ED7ADA0" w14:textId="77777777" w:rsidTr="00DD7A48">
        <w:trPr>
          <w:trHeight w:val="300"/>
        </w:trPr>
        <w:tc>
          <w:tcPr>
            <w:tcW w:w="0" w:type="auto"/>
            <w:noWrap/>
            <w:tcMar>
              <w:top w:w="15" w:type="dxa"/>
              <w:left w:w="15" w:type="dxa"/>
              <w:bottom w:w="0" w:type="dxa"/>
              <w:right w:w="15" w:type="dxa"/>
            </w:tcMar>
            <w:vAlign w:val="bottom"/>
            <w:hideMark/>
          </w:tcPr>
          <w:p w14:paraId="6FC55F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008DEF" w14:textId="77777777" w:rsidR="00DD7A48" w:rsidRDefault="00DD7A48">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A51CAA3"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550174E2" w14:textId="77777777" w:rsidTr="00DD7A48">
        <w:trPr>
          <w:trHeight w:val="300"/>
        </w:trPr>
        <w:tc>
          <w:tcPr>
            <w:tcW w:w="0" w:type="auto"/>
            <w:noWrap/>
            <w:tcMar>
              <w:top w:w="15" w:type="dxa"/>
              <w:left w:w="15" w:type="dxa"/>
              <w:bottom w:w="0" w:type="dxa"/>
              <w:right w:w="15" w:type="dxa"/>
            </w:tcMar>
            <w:vAlign w:val="bottom"/>
            <w:hideMark/>
          </w:tcPr>
          <w:p w14:paraId="132CBEE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A3527F" w14:textId="77777777" w:rsidR="00DD7A48" w:rsidRDefault="00DD7A48">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2A091AD" w14:textId="77777777" w:rsidR="00DD7A48" w:rsidRDefault="00DD7A48">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DD7A48" w14:paraId="541D074A" w14:textId="77777777" w:rsidTr="00DD7A48">
        <w:trPr>
          <w:trHeight w:val="300"/>
        </w:trPr>
        <w:tc>
          <w:tcPr>
            <w:tcW w:w="0" w:type="auto"/>
            <w:noWrap/>
            <w:tcMar>
              <w:top w:w="15" w:type="dxa"/>
              <w:left w:w="15" w:type="dxa"/>
              <w:bottom w:w="0" w:type="dxa"/>
              <w:right w:w="15" w:type="dxa"/>
            </w:tcMar>
            <w:vAlign w:val="bottom"/>
            <w:hideMark/>
          </w:tcPr>
          <w:p w14:paraId="33EDF68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B17F050" w14:textId="77777777" w:rsidR="00DD7A48" w:rsidRDefault="00DD7A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06B0147"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E172D3" w14:textId="77777777" w:rsidTr="00DD7A48">
        <w:trPr>
          <w:trHeight w:val="300"/>
        </w:trPr>
        <w:tc>
          <w:tcPr>
            <w:tcW w:w="0" w:type="auto"/>
            <w:noWrap/>
            <w:tcMar>
              <w:top w:w="15" w:type="dxa"/>
              <w:left w:w="15" w:type="dxa"/>
              <w:bottom w:w="0" w:type="dxa"/>
              <w:right w:w="15" w:type="dxa"/>
            </w:tcMar>
            <w:vAlign w:val="bottom"/>
            <w:hideMark/>
          </w:tcPr>
          <w:p w14:paraId="78AD7D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2B536C7" w14:textId="77777777" w:rsidR="00DD7A48" w:rsidRDefault="00DD7A48">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D0333A7"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67B6C6F4" w14:textId="77777777" w:rsidTr="00DD7A48">
        <w:trPr>
          <w:trHeight w:val="300"/>
        </w:trPr>
        <w:tc>
          <w:tcPr>
            <w:tcW w:w="0" w:type="auto"/>
            <w:noWrap/>
            <w:tcMar>
              <w:top w:w="15" w:type="dxa"/>
              <w:left w:w="15" w:type="dxa"/>
              <w:bottom w:w="0" w:type="dxa"/>
              <w:right w:w="15" w:type="dxa"/>
            </w:tcMar>
            <w:vAlign w:val="bottom"/>
            <w:hideMark/>
          </w:tcPr>
          <w:p w14:paraId="19FEC48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DC6012D" w14:textId="77777777" w:rsidR="00DD7A48" w:rsidRDefault="00DD7A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027F38B" w14:textId="77777777" w:rsidR="00DD7A48" w:rsidRDefault="00DD7A48">
            <w:pPr>
              <w:rPr>
                <w:rFonts w:ascii="Calibri" w:hAnsi="Calibri" w:cs="Calibri"/>
                <w:color w:val="000000"/>
                <w:kern w:val="2"/>
                <w:szCs w:val="22"/>
              </w:rPr>
            </w:pPr>
            <w:r>
              <w:rPr>
                <w:rFonts w:ascii="Calibri" w:hAnsi="Calibri" w:cs="Calibri"/>
                <w:color w:val="000000"/>
                <w:kern w:val="2"/>
                <w:szCs w:val="22"/>
              </w:rPr>
              <w:t>USDoT</w:t>
            </w:r>
          </w:p>
        </w:tc>
      </w:tr>
      <w:tr w:rsidR="00DD7A48" w14:paraId="483F7293" w14:textId="77777777" w:rsidTr="00DD7A48">
        <w:trPr>
          <w:trHeight w:val="300"/>
        </w:trPr>
        <w:tc>
          <w:tcPr>
            <w:tcW w:w="0" w:type="auto"/>
            <w:noWrap/>
            <w:tcMar>
              <w:top w:w="15" w:type="dxa"/>
              <w:left w:w="15" w:type="dxa"/>
              <w:bottom w:w="0" w:type="dxa"/>
              <w:right w:w="15" w:type="dxa"/>
            </w:tcMar>
            <w:vAlign w:val="bottom"/>
            <w:hideMark/>
          </w:tcPr>
          <w:p w14:paraId="69FB65F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83A113" w14:textId="77777777" w:rsidR="00DD7A48" w:rsidRDefault="00DD7A48">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0C748C5"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5A02D206" w14:textId="77777777" w:rsidTr="00DD7A48">
        <w:trPr>
          <w:trHeight w:val="300"/>
        </w:trPr>
        <w:tc>
          <w:tcPr>
            <w:tcW w:w="0" w:type="auto"/>
            <w:noWrap/>
            <w:tcMar>
              <w:top w:w="15" w:type="dxa"/>
              <w:left w:w="15" w:type="dxa"/>
              <w:bottom w:w="0" w:type="dxa"/>
              <w:right w:w="15" w:type="dxa"/>
            </w:tcMar>
            <w:vAlign w:val="bottom"/>
            <w:hideMark/>
          </w:tcPr>
          <w:p w14:paraId="451B566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CEA7ED" w14:textId="77777777" w:rsidR="00DD7A48" w:rsidRDefault="00DD7A48">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70D0843"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852109" w14:textId="77777777" w:rsidTr="00DD7A48">
        <w:trPr>
          <w:trHeight w:val="300"/>
        </w:trPr>
        <w:tc>
          <w:tcPr>
            <w:tcW w:w="0" w:type="auto"/>
            <w:noWrap/>
            <w:tcMar>
              <w:top w:w="15" w:type="dxa"/>
              <w:left w:w="15" w:type="dxa"/>
              <w:bottom w:w="0" w:type="dxa"/>
              <w:right w:w="15" w:type="dxa"/>
            </w:tcMar>
            <w:vAlign w:val="bottom"/>
            <w:hideMark/>
          </w:tcPr>
          <w:p w14:paraId="3940084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88B1676" w14:textId="77777777" w:rsidR="00DD7A48" w:rsidRDefault="00DD7A4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AE99851"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06001BC" w14:textId="77777777" w:rsidTr="00DD7A48">
        <w:trPr>
          <w:trHeight w:val="300"/>
        </w:trPr>
        <w:tc>
          <w:tcPr>
            <w:tcW w:w="0" w:type="auto"/>
            <w:noWrap/>
            <w:tcMar>
              <w:top w:w="15" w:type="dxa"/>
              <w:left w:w="15" w:type="dxa"/>
              <w:bottom w:w="0" w:type="dxa"/>
              <w:right w:w="15" w:type="dxa"/>
            </w:tcMar>
            <w:vAlign w:val="bottom"/>
            <w:hideMark/>
          </w:tcPr>
          <w:p w14:paraId="4451264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836E4C8" w14:textId="77777777" w:rsidR="00DD7A48" w:rsidRDefault="00DD7A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CF3CF2E"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33FA45B8" w14:textId="77777777" w:rsidTr="00DD7A48">
        <w:trPr>
          <w:trHeight w:val="300"/>
        </w:trPr>
        <w:tc>
          <w:tcPr>
            <w:tcW w:w="0" w:type="auto"/>
            <w:noWrap/>
            <w:tcMar>
              <w:top w:w="15" w:type="dxa"/>
              <w:left w:w="15" w:type="dxa"/>
              <w:bottom w:w="0" w:type="dxa"/>
              <w:right w:w="15" w:type="dxa"/>
            </w:tcMar>
            <w:vAlign w:val="bottom"/>
            <w:hideMark/>
          </w:tcPr>
          <w:p w14:paraId="5E2F640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1D85D5" w14:textId="77777777" w:rsidR="00DD7A48" w:rsidRDefault="00DD7A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6A4310C" w14:textId="77777777" w:rsidR="00DD7A48" w:rsidRDefault="00DD7A48">
            <w:pPr>
              <w:rPr>
                <w:rFonts w:ascii="Calibri" w:hAnsi="Calibri" w:cs="Calibri"/>
                <w:color w:val="000000"/>
                <w:kern w:val="2"/>
                <w:szCs w:val="22"/>
              </w:rPr>
            </w:pPr>
            <w:r>
              <w:rPr>
                <w:rFonts w:ascii="Calibri" w:hAnsi="Calibri" w:cs="Calibri"/>
                <w:color w:val="000000"/>
                <w:kern w:val="2"/>
                <w:szCs w:val="22"/>
              </w:rPr>
              <w:t>WILUS Inc</w:t>
            </w:r>
          </w:p>
        </w:tc>
      </w:tr>
      <w:tr w:rsidR="00DD7A48" w14:paraId="64A7375A" w14:textId="77777777" w:rsidTr="00DD7A48">
        <w:trPr>
          <w:trHeight w:val="300"/>
        </w:trPr>
        <w:tc>
          <w:tcPr>
            <w:tcW w:w="0" w:type="auto"/>
            <w:noWrap/>
            <w:tcMar>
              <w:top w:w="15" w:type="dxa"/>
              <w:left w:w="15" w:type="dxa"/>
              <w:bottom w:w="0" w:type="dxa"/>
              <w:right w:w="15" w:type="dxa"/>
            </w:tcMar>
            <w:vAlign w:val="bottom"/>
            <w:hideMark/>
          </w:tcPr>
          <w:p w14:paraId="23516B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59D934A" w14:textId="77777777" w:rsidR="00DD7A48" w:rsidRDefault="00DD7A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9282885" w14:textId="77777777" w:rsidR="00DD7A48" w:rsidRDefault="00DD7A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DD7A48" w14:paraId="653C1FF5" w14:textId="77777777" w:rsidTr="00DD7A48">
        <w:trPr>
          <w:trHeight w:val="300"/>
        </w:trPr>
        <w:tc>
          <w:tcPr>
            <w:tcW w:w="0" w:type="auto"/>
            <w:noWrap/>
            <w:tcMar>
              <w:top w:w="15" w:type="dxa"/>
              <w:left w:w="15" w:type="dxa"/>
              <w:bottom w:w="0" w:type="dxa"/>
              <w:right w:w="15" w:type="dxa"/>
            </w:tcMar>
            <w:vAlign w:val="bottom"/>
            <w:hideMark/>
          </w:tcPr>
          <w:p w14:paraId="7E036B0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2D1A78" w14:textId="77777777" w:rsidR="00DD7A48" w:rsidRDefault="00DD7A48">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15D596B"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D7D5450" w14:textId="77777777" w:rsidTr="00DD7A48">
        <w:trPr>
          <w:trHeight w:val="300"/>
        </w:trPr>
        <w:tc>
          <w:tcPr>
            <w:tcW w:w="0" w:type="auto"/>
            <w:noWrap/>
            <w:tcMar>
              <w:top w:w="15" w:type="dxa"/>
              <w:left w:w="15" w:type="dxa"/>
              <w:bottom w:w="0" w:type="dxa"/>
              <w:right w:w="15" w:type="dxa"/>
            </w:tcMar>
            <w:vAlign w:val="bottom"/>
            <w:hideMark/>
          </w:tcPr>
          <w:p w14:paraId="4EA2DBC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D6896E" w14:textId="77777777" w:rsidR="00DD7A48" w:rsidRDefault="00DD7A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96331E1"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2528CFFA" w14:textId="77777777" w:rsidTr="00DD7A48">
        <w:trPr>
          <w:trHeight w:val="300"/>
        </w:trPr>
        <w:tc>
          <w:tcPr>
            <w:tcW w:w="0" w:type="auto"/>
            <w:noWrap/>
            <w:tcMar>
              <w:top w:w="15" w:type="dxa"/>
              <w:left w:w="15" w:type="dxa"/>
              <w:bottom w:w="0" w:type="dxa"/>
              <w:right w:w="15" w:type="dxa"/>
            </w:tcMar>
            <w:vAlign w:val="bottom"/>
            <w:hideMark/>
          </w:tcPr>
          <w:p w14:paraId="3C1857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D4680F" w14:textId="77777777" w:rsidR="00DD7A48" w:rsidRDefault="00DD7A48">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4BA8C8B6" w14:textId="77777777" w:rsidR="00DD7A48" w:rsidRDefault="00DD7A48">
            <w:pPr>
              <w:rPr>
                <w:rFonts w:ascii="Calibri" w:hAnsi="Calibri" w:cs="Calibri"/>
                <w:color w:val="000000"/>
                <w:kern w:val="2"/>
                <w:szCs w:val="22"/>
              </w:rPr>
            </w:pPr>
            <w:r>
              <w:rPr>
                <w:rFonts w:ascii="Calibri" w:hAnsi="Calibri" w:cs="Calibri"/>
                <w:color w:val="000000"/>
                <w:kern w:val="2"/>
                <w:szCs w:val="22"/>
              </w:rPr>
              <w:t>Marvell Semiconductor, Inc.</w:t>
            </w:r>
          </w:p>
        </w:tc>
      </w:tr>
      <w:tr w:rsidR="00DD7A48" w14:paraId="156D2534" w14:textId="77777777" w:rsidTr="00DD7A48">
        <w:trPr>
          <w:trHeight w:val="300"/>
        </w:trPr>
        <w:tc>
          <w:tcPr>
            <w:tcW w:w="0" w:type="auto"/>
            <w:noWrap/>
            <w:tcMar>
              <w:top w:w="15" w:type="dxa"/>
              <w:left w:w="15" w:type="dxa"/>
              <w:bottom w:w="0" w:type="dxa"/>
              <w:right w:w="15" w:type="dxa"/>
            </w:tcMar>
            <w:vAlign w:val="bottom"/>
            <w:hideMark/>
          </w:tcPr>
          <w:p w14:paraId="29BF65D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EB2AF8A" w14:textId="77777777" w:rsidR="00DD7A48" w:rsidRDefault="00DD7A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8051116" w14:textId="77777777" w:rsidR="00DD7A48" w:rsidRDefault="00DD7A48">
            <w:pPr>
              <w:rPr>
                <w:rFonts w:ascii="Calibri" w:hAnsi="Calibri" w:cs="Calibri"/>
                <w:color w:val="000000"/>
                <w:kern w:val="2"/>
                <w:szCs w:val="22"/>
              </w:rPr>
            </w:pPr>
            <w:r>
              <w:rPr>
                <w:rFonts w:ascii="Calibri" w:hAnsi="Calibri" w:cs="Calibri"/>
                <w:color w:val="000000"/>
                <w:kern w:val="2"/>
                <w:szCs w:val="22"/>
              </w:rPr>
              <w:t>NXP Semiconductors</w:t>
            </w:r>
          </w:p>
        </w:tc>
      </w:tr>
      <w:tr w:rsidR="00DD7A48" w14:paraId="136849F4" w14:textId="77777777" w:rsidTr="00DD7A48">
        <w:trPr>
          <w:trHeight w:val="300"/>
        </w:trPr>
        <w:tc>
          <w:tcPr>
            <w:tcW w:w="0" w:type="auto"/>
            <w:noWrap/>
            <w:tcMar>
              <w:top w:w="15" w:type="dxa"/>
              <w:left w:w="15" w:type="dxa"/>
              <w:bottom w:w="0" w:type="dxa"/>
              <w:right w:w="15" w:type="dxa"/>
            </w:tcMar>
            <w:vAlign w:val="bottom"/>
            <w:hideMark/>
          </w:tcPr>
          <w:p w14:paraId="1738F5D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F3AEFB2" w14:textId="77777777" w:rsidR="00DD7A48" w:rsidRDefault="00DD7A4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30A7647" w14:textId="77777777" w:rsidR="00DD7A48" w:rsidRDefault="00DD7A48">
            <w:pPr>
              <w:rPr>
                <w:rFonts w:ascii="Calibri" w:hAnsi="Calibri" w:cs="Calibri"/>
                <w:color w:val="000000"/>
                <w:kern w:val="2"/>
                <w:szCs w:val="22"/>
              </w:rPr>
            </w:pPr>
            <w:r>
              <w:rPr>
                <w:rFonts w:ascii="Calibri" w:hAnsi="Calibri" w:cs="Calibri"/>
                <w:color w:val="000000"/>
                <w:kern w:val="2"/>
                <w:szCs w:val="22"/>
              </w:rPr>
              <w:t>SAGEMCOM BROADBAND SAS</w:t>
            </w:r>
          </w:p>
        </w:tc>
      </w:tr>
      <w:tr w:rsidR="00DD7A48" w14:paraId="4E5EC0DF" w14:textId="77777777" w:rsidTr="00DD7A48">
        <w:trPr>
          <w:trHeight w:val="300"/>
        </w:trPr>
        <w:tc>
          <w:tcPr>
            <w:tcW w:w="0" w:type="auto"/>
            <w:noWrap/>
            <w:tcMar>
              <w:top w:w="15" w:type="dxa"/>
              <w:left w:w="15" w:type="dxa"/>
              <w:bottom w:w="0" w:type="dxa"/>
              <w:right w:w="15" w:type="dxa"/>
            </w:tcMar>
            <w:vAlign w:val="bottom"/>
            <w:hideMark/>
          </w:tcPr>
          <w:p w14:paraId="22E9C60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D5F7ADF" w14:textId="77777777" w:rsidR="00DD7A48" w:rsidRDefault="00DD7A48">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2F9A5E9"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33AB3D05" w14:textId="77777777" w:rsidTr="00DD7A48">
        <w:trPr>
          <w:trHeight w:val="300"/>
        </w:trPr>
        <w:tc>
          <w:tcPr>
            <w:tcW w:w="0" w:type="auto"/>
            <w:noWrap/>
            <w:tcMar>
              <w:top w:w="15" w:type="dxa"/>
              <w:left w:w="15" w:type="dxa"/>
              <w:bottom w:w="0" w:type="dxa"/>
              <w:right w:w="15" w:type="dxa"/>
            </w:tcMar>
            <w:vAlign w:val="bottom"/>
            <w:hideMark/>
          </w:tcPr>
          <w:p w14:paraId="241A141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780769E" w14:textId="77777777" w:rsidR="00DD7A48" w:rsidRDefault="00DD7A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365345D8"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33FFF8AE" w14:textId="77777777" w:rsidTr="00DD7A48">
        <w:trPr>
          <w:trHeight w:val="300"/>
        </w:trPr>
        <w:tc>
          <w:tcPr>
            <w:tcW w:w="0" w:type="auto"/>
            <w:noWrap/>
            <w:tcMar>
              <w:top w:w="15" w:type="dxa"/>
              <w:left w:w="15" w:type="dxa"/>
              <w:bottom w:w="0" w:type="dxa"/>
              <w:right w:w="15" w:type="dxa"/>
            </w:tcMar>
            <w:vAlign w:val="bottom"/>
            <w:hideMark/>
          </w:tcPr>
          <w:p w14:paraId="4B50C2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44598D4" w14:textId="77777777" w:rsidR="00DD7A48" w:rsidRDefault="00DD7A48">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D0500E4"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64953022" w14:textId="77777777" w:rsidTr="00DD7A48">
        <w:trPr>
          <w:trHeight w:val="300"/>
        </w:trPr>
        <w:tc>
          <w:tcPr>
            <w:tcW w:w="0" w:type="auto"/>
            <w:noWrap/>
            <w:tcMar>
              <w:top w:w="15" w:type="dxa"/>
              <w:left w:w="15" w:type="dxa"/>
              <w:bottom w:w="0" w:type="dxa"/>
              <w:right w:w="15" w:type="dxa"/>
            </w:tcMar>
            <w:vAlign w:val="bottom"/>
            <w:hideMark/>
          </w:tcPr>
          <w:p w14:paraId="7DF3FA7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3DD47A2" w14:textId="77777777" w:rsidR="00DD7A48" w:rsidRDefault="00DD7A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B11CA9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08C79F3A" w14:textId="77777777" w:rsidTr="00DD7A48">
        <w:trPr>
          <w:trHeight w:val="300"/>
        </w:trPr>
        <w:tc>
          <w:tcPr>
            <w:tcW w:w="0" w:type="auto"/>
            <w:noWrap/>
            <w:tcMar>
              <w:top w:w="15" w:type="dxa"/>
              <w:left w:w="15" w:type="dxa"/>
              <w:bottom w:w="0" w:type="dxa"/>
              <w:right w:w="15" w:type="dxa"/>
            </w:tcMar>
            <w:vAlign w:val="bottom"/>
            <w:hideMark/>
          </w:tcPr>
          <w:p w14:paraId="4A64742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AC9A470" w14:textId="77777777" w:rsidR="00DD7A48" w:rsidRDefault="00DD7A48">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4B6181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3EB137B7" w14:textId="77777777" w:rsidTr="00DD7A48">
        <w:trPr>
          <w:trHeight w:val="300"/>
        </w:trPr>
        <w:tc>
          <w:tcPr>
            <w:tcW w:w="0" w:type="auto"/>
            <w:noWrap/>
            <w:tcMar>
              <w:top w:w="15" w:type="dxa"/>
              <w:left w:w="15" w:type="dxa"/>
              <w:bottom w:w="0" w:type="dxa"/>
              <w:right w:w="15" w:type="dxa"/>
            </w:tcMar>
            <w:vAlign w:val="bottom"/>
            <w:hideMark/>
          </w:tcPr>
          <w:p w14:paraId="6D3418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9391EB" w14:textId="77777777" w:rsidR="00DD7A48" w:rsidRDefault="00DD7A48">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251943F"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18AD7D7" w14:textId="77777777" w:rsidTr="00DD7A48">
        <w:trPr>
          <w:trHeight w:val="300"/>
        </w:trPr>
        <w:tc>
          <w:tcPr>
            <w:tcW w:w="0" w:type="auto"/>
            <w:noWrap/>
            <w:tcMar>
              <w:top w:w="15" w:type="dxa"/>
              <w:left w:w="15" w:type="dxa"/>
              <w:bottom w:w="0" w:type="dxa"/>
              <w:right w:w="15" w:type="dxa"/>
            </w:tcMar>
            <w:vAlign w:val="bottom"/>
            <w:hideMark/>
          </w:tcPr>
          <w:p w14:paraId="2FB337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9680947" w14:textId="77777777" w:rsidR="00DD7A48" w:rsidRDefault="00DD7A48">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7389A78"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486FA789" w14:textId="77777777" w:rsidTr="00DD7A48">
        <w:trPr>
          <w:trHeight w:val="300"/>
        </w:trPr>
        <w:tc>
          <w:tcPr>
            <w:tcW w:w="0" w:type="auto"/>
            <w:noWrap/>
            <w:tcMar>
              <w:top w:w="15" w:type="dxa"/>
              <w:left w:w="15" w:type="dxa"/>
              <w:bottom w:w="0" w:type="dxa"/>
              <w:right w:w="15" w:type="dxa"/>
            </w:tcMar>
            <w:vAlign w:val="bottom"/>
            <w:hideMark/>
          </w:tcPr>
          <w:p w14:paraId="568742D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1B6BD3" w14:textId="77777777" w:rsidR="00DD7A48" w:rsidRDefault="00DD7A48">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D0448F5" w14:textId="77777777" w:rsidR="00DD7A48" w:rsidRDefault="00DD7A48">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DD7A48" w14:paraId="02CC888D" w14:textId="77777777" w:rsidTr="00DD7A48">
        <w:trPr>
          <w:trHeight w:val="300"/>
        </w:trPr>
        <w:tc>
          <w:tcPr>
            <w:tcW w:w="0" w:type="auto"/>
            <w:noWrap/>
            <w:tcMar>
              <w:top w:w="15" w:type="dxa"/>
              <w:left w:w="15" w:type="dxa"/>
              <w:bottom w:w="0" w:type="dxa"/>
              <w:right w:w="15" w:type="dxa"/>
            </w:tcMar>
            <w:vAlign w:val="bottom"/>
            <w:hideMark/>
          </w:tcPr>
          <w:p w14:paraId="7E7B060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A299B9" w14:textId="77777777" w:rsidR="00DD7A48" w:rsidRDefault="00DD7A48">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08F03922"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43CAC6F3" w14:textId="77777777" w:rsidTr="00DD7A48">
        <w:trPr>
          <w:trHeight w:val="300"/>
        </w:trPr>
        <w:tc>
          <w:tcPr>
            <w:tcW w:w="0" w:type="auto"/>
            <w:noWrap/>
            <w:tcMar>
              <w:top w:w="15" w:type="dxa"/>
              <w:left w:w="15" w:type="dxa"/>
              <w:bottom w:w="0" w:type="dxa"/>
              <w:right w:w="15" w:type="dxa"/>
            </w:tcMar>
            <w:vAlign w:val="bottom"/>
            <w:hideMark/>
          </w:tcPr>
          <w:p w14:paraId="7B9F295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02D212" w14:textId="77777777" w:rsidR="00DD7A48" w:rsidRDefault="00DD7A48">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B41BBB5"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1B779E31" w14:textId="77777777" w:rsidTr="00DD7A48">
        <w:trPr>
          <w:trHeight w:val="300"/>
        </w:trPr>
        <w:tc>
          <w:tcPr>
            <w:tcW w:w="0" w:type="auto"/>
            <w:noWrap/>
            <w:tcMar>
              <w:top w:w="15" w:type="dxa"/>
              <w:left w:w="15" w:type="dxa"/>
              <w:bottom w:w="0" w:type="dxa"/>
              <w:right w:w="15" w:type="dxa"/>
            </w:tcMar>
            <w:vAlign w:val="bottom"/>
            <w:hideMark/>
          </w:tcPr>
          <w:p w14:paraId="553F3AF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C5AB4F" w14:textId="77777777" w:rsidR="00DD7A48" w:rsidRDefault="00DD7A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B49DB87" w14:textId="77777777" w:rsidR="00DD7A48" w:rsidRDefault="00DD7A48">
            <w:pPr>
              <w:rPr>
                <w:rFonts w:ascii="Calibri" w:hAnsi="Calibri" w:cs="Calibri"/>
                <w:color w:val="000000"/>
                <w:kern w:val="2"/>
                <w:szCs w:val="22"/>
              </w:rPr>
            </w:pPr>
            <w:r>
              <w:rPr>
                <w:rFonts w:ascii="Calibri" w:hAnsi="Calibri" w:cs="Calibri"/>
                <w:color w:val="000000"/>
                <w:kern w:val="2"/>
                <w:szCs w:val="22"/>
              </w:rPr>
              <w:t>Cisco Systems, Inc.</w:t>
            </w:r>
          </w:p>
        </w:tc>
      </w:tr>
      <w:tr w:rsidR="00DD7A48" w14:paraId="55711829" w14:textId="77777777" w:rsidTr="00DD7A48">
        <w:trPr>
          <w:trHeight w:val="300"/>
        </w:trPr>
        <w:tc>
          <w:tcPr>
            <w:tcW w:w="0" w:type="auto"/>
            <w:noWrap/>
            <w:tcMar>
              <w:top w:w="15" w:type="dxa"/>
              <w:left w:w="15" w:type="dxa"/>
              <w:bottom w:w="0" w:type="dxa"/>
              <w:right w:w="15" w:type="dxa"/>
            </w:tcMar>
            <w:vAlign w:val="bottom"/>
            <w:hideMark/>
          </w:tcPr>
          <w:p w14:paraId="56FC709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78A3A1" w14:textId="77777777" w:rsidR="00DD7A48" w:rsidRDefault="00DD7A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82A2F9C"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2902CCB" w14:textId="77777777" w:rsidTr="00DD7A48">
        <w:trPr>
          <w:trHeight w:val="300"/>
        </w:trPr>
        <w:tc>
          <w:tcPr>
            <w:tcW w:w="0" w:type="auto"/>
            <w:noWrap/>
            <w:tcMar>
              <w:top w:w="15" w:type="dxa"/>
              <w:left w:w="15" w:type="dxa"/>
              <w:bottom w:w="0" w:type="dxa"/>
              <w:right w:w="15" w:type="dxa"/>
            </w:tcMar>
            <w:vAlign w:val="bottom"/>
            <w:hideMark/>
          </w:tcPr>
          <w:p w14:paraId="6EB8C85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1EA9D94" w14:textId="77777777" w:rsidR="00DD7A48" w:rsidRDefault="00DD7A48">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60AC06DD" w14:textId="77777777" w:rsidR="00DD7A48" w:rsidRDefault="00DD7A48">
            <w:pPr>
              <w:rPr>
                <w:rFonts w:ascii="Calibri" w:hAnsi="Calibri" w:cs="Calibri"/>
                <w:color w:val="000000"/>
                <w:kern w:val="2"/>
                <w:szCs w:val="22"/>
              </w:rPr>
            </w:pPr>
            <w:r>
              <w:rPr>
                <w:rFonts w:ascii="Calibri" w:hAnsi="Calibri" w:cs="Calibri"/>
                <w:color w:val="000000"/>
                <w:kern w:val="2"/>
                <w:szCs w:val="22"/>
              </w:rPr>
              <w:t>DHS/CISA</w:t>
            </w:r>
          </w:p>
        </w:tc>
      </w:tr>
      <w:tr w:rsidR="00DD7A48" w14:paraId="19452EBE" w14:textId="77777777" w:rsidTr="00DD7A48">
        <w:trPr>
          <w:trHeight w:val="300"/>
        </w:trPr>
        <w:tc>
          <w:tcPr>
            <w:tcW w:w="0" w:type="auto"/>
            <w:noWrap/>
            <w:tcMar>
              <w:top w:w="15" w:type="dxa"/>
              <w:left w:w="15" w:type="dxa"/>
              <w:bottom w:w="0" w:type="dxa"/>
              <w:right w:w="15" w:type="dxa"/>
            </w:tcMar>
            <w:vAlign w:val="bottom"/>
            <w:hideMark/>
          </w:tcPr>
          <w:p w14:paraId="30133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D82EC44" w14:textId="77777777" w:rsidR="00DD7A48" w:rsidRDefault="00DD7A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2AEDC4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AEA79EE" w14:textId="77777777" w:rsidTr="00DD7A48">
        <w:trPr>
          <w:trHeight w:val="300"/>
        </w:trPr>
        <w:tc>
          <w:tcPr>
            <w:tcW w:w="0" w:type="auto"/>
            <w:noWrap/>
            <w:tcMar>
              <w:top w:w="15" w:type="dxa"/>
              <w:left w:w="15" w:type="dxa"/>
              <w:bottom w:w="0" w:type="dxa"/>
              <w:right w:w="15" w:type="dxa"/>
            </w:tcMar>
            <w:vAlign w:val="bottom"/>
            <w:hideMark/>
          </w:tcPr>
          <w:p w14:paraId="0E1EE32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1FDF902" w14:textId="77777777" w:rsidR="00DD7A48" w:rsidRDefault="00DD7A4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7469C65" w14:textId="77777777" w:rsidR="00DD7A48" w:rsidRDefault="00DD7A48">
            <w:pPr>
              <w:rPr>
                <w:rFonts w:ascii="Calibri" w:hAnsi="Calibri" w:cs="Calibri"/>
                <w:color w:val="000000"/>
                <w:kern w:val="2"/>
                <w:szCs w:val="22"/>
              </w:rPr>
            </w:pPr>
            <w:r>
              <w:rPr>
                <w:rFonts w:ascii="Calibri" w:hAnsi="Calibri" w:cs="Calibri"/>
                <w:color w:val="000000"/>
                <w:kern w:val="2"/>
                <w:szCs w:val="22"/>
              </w:rPr>
              <w:t>Hewlett Packard Enterprise</w:t>
            </w:r>
          </w:p>
        </w:tc>
      </w:tr>
      <w:tr w:rsidR="00DD7A48" w14:paraId="6DEB5636" w14:textId="77777777" w:rsidTr="00DD7A48">
        <w:trPr>
          <w:trHeight w:val="300"/>
        </w:trPr>
        <w:tc>
          <w:tcPr>
            <w:tcW w:w="0" w:type="auto"/>
            <w:noWrap/>
            <w:tcMar>
              <w:top w:w="15" w:type="dxa"/>
              <w:left w:w="15" w:type="dxa"/>
              <w:bottom w:w="0" w:type="dxa"/>
              <w:right w:w="15" w:type="dxa"/>
            </w:tcMar>
            <w:vAlign w:val="bottom"/>
            <w:hideMark/>
          </w:tcPr>
          <w:p w14:paraId="60544B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CE1FFAA" w14:textId="77777777" w:rsidR="00DD7A48" w:rsidRDefault="00DD7A4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519E823"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27660B94" w14:textId="77777777" w:rsidTr="00DD7A48">
        <w:trPr>
          <w:trHeight w:val="300"/>
        </w:trPr>
        <w:tc>
          <w:tcPr>
            <w:tcW w:w="0" w:type="auto"/>
            <w:noWrap/>
            <w:tcMar>
              <w:top w:w="15" w:type="dxa"/>
              <w:left w:w="15" w:type="dxa"/>
              <w:bottom w:w="0" w:type="dxa"/>
              <w:right w:w="15" w:type="dxa"/>
            </w:tcMar>
            <w:vAlign w:val="bottom"/>
            <w:hideMark/>
          </w:tcPr>
          <w:p w14:paraId="78574B1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7E91D74" w14:textId="77777777" w:rsidR="00DD7A48" w:rsidRDefault="00DD7A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1BD277"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123AB08A" w14:textId="77777777" w:rsidTr="00DD7A48">
        <w:trPr>
          <w:trHeight w:val="300"/>
        </w:trPr>
        <w:tc>
          <w:tcPr>
            <w:tcW w:w="0" w:type="auto"/>
            <w:noWrap/>
            <w:tcMar>
              <w:top w:w="15" w:type="dxa"/>
              <w:left w:w="15" w:type="dxa"/>
              <w:bottom w:w="0" w:type="dxa"/>
              <w:right w:w="15" w:type="dxa"/>
            </w:tcMar>
            <w:vAlign w:val="bottom"/>
            <w:hideMark/>
          </w:tcPr>
          <w:p w14:paraId="10D6F94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259101" w14:textId="77777777" w:rsidR="00DD7A48" w:rsidRDefault="00DD7A48">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388B0A" w14:textId="77777777" w:rsidR="00DD7A48" w:rsidRDefault="00DD7A48">
            <w:pPr>
              <w:rPr>
                <w:rFonts w:ascii="Calibri" w:hAnsi="Calibri" w:cs="Calibri"/>
                <w:color w:val="000000"/>
                <w:kern w:val="2"/>
                <w:szCs w:val="22"/>
              </w:rPr>
            </w:pPr>
            <w:r>
              <w:rPr>
                <w:rFonts w:ascii="Calibri" w:hAnsi="Calibri" w:cs="Calibri"/>
                <w:color w:val="000000"/>
                <w:kern w:val="2"/>
                <w:szCs w:val="22"/>
              </w:rPr>
              <w:t>Samsung Cambridge Solution Centre</w:t>
            </w:r>
          </w:p>
        </w:tc>
      </w:tr>
      <w:tr w:rsidR="00DD7A48" w14:paraId="063750D0" w14:textId="77777777" w:rsidTr="00DD7A48">
        <w:trPr>
          <w:trHeight w:val="300"/>
        </w:trPr>
        <w:tc>
          <w:tcPr>
            <w:tcW w:w="0" w:type="auto"/>
            <w:noWrap/>
            <w:tcMar>
              <w:top w:w="15" w:type="dxa"/>
              <w:left w:w="15" w:type="dxa"/>
              <w:bottom w:w="0" w:type="dxa"/>
              <w:right w:w="15" w:type="dxa"/>
            </w:tcMar>
            <w:vAlign w:val="bottom"/>
            <w:hideMark/>
          </w:tcPr>
          <w:p w14:paraId="7093508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E866127" w14:textId="77777777" w:rsidR="00DD7A48" w:rsidRDefault="00DD7A48">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44A01E3"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Technologies, Inc.</w:t>
            </w:r>
          </w:p>
        </w:tc>
      </w:tr>
      <w:tr w:rsidR="00DD7A48" w14:paraId="3B598E48" w14:textId="77777777" w:rsidTr="00DD7A48">
        <w:trPr>
          <w:trHeight w:val="300"/>
        </w:trPr>
        <w:tc>
          <w:tcPr>
            <w:tcW w:w="0" w:type="auto"/>
            <w:noWrap/>
            <w:tcMar>
              <w:top w:w="15" w:type="dxa"/>
              <w:left w:w="15" w:type="dxa"/>
              <w:bottom w:w="0" w:type="dxa"/>
              <w:right w:w="15" w:type="dxa"/>
            </w:tcMar>
            <w:vAlign w:val="bottom"/>
            <w:hideMark/>
          </w:tcPr>
          <w:p w14:paraId="1323EBE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1D69BC" w14:textId="77777777" w:rsidR="00DD7A48" w:rsidRDefault="00DD7A48">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76E3E5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1148075" w14:textId="77777777" w:rsidTr="00DD7A48">
        <w:trPr>
          <w:trHeight w:val="300"/>
        </w:trPr>
        <w:tc>
          <w:tcPr>
            <w:tcW w:w="0" w:type="auto"/>
            <w:noWrap/>
            <w:tcMar>
              <w:top w:w="15" w:type="dxa"/>
              <w:left w:w="15" w:type="dxa"/>
              <w:bottom w:w="0" w:type="dxa"/>
              <w:right w:w="15" w:type="dxa"/>
            </w:tcMar>
            <w:vAlign w:val="bottom"/>
            <w:hideMark/>
          </w:tcPr>
          <w:p w14:paraId="75B426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B309F32" w14:textId="77777777" w:rsidR="00DD7A48" w:rsidRDefault="00DD7A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357F9BC"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2413A679" w14:textId="77777777" w:rsidTr="00DD7A48">
        <w:trPr>
          <w:trHeight w:val="300"/>
        </w:trPr>
        <w:tc>
          <w:tcPr>
            <w:tcW w:w="0" w:type="auto"/>
            <w:noWrap/>
            <w:tcMar>
              <w:top w:w="15" w:type="dxa"/>
              <w:left w:w="15" w:type="dxa"/>
              <w:bottom w:w="0" w:type="dxa"/>
              <w:right w:w="15" w:type="dxa"/>
            </w:tcMar>
            <w:vAlign w:val="bottom"/>
            <w:hideMark/>
          </w:tcPr>
          <w:p w14:paraId="1A90D63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41767097" w14:textId="77777777" w:rsidR="00DD7A48" w:rsidRDefault="00DD7A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7CA39A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0859197E" w14:textId="77777777" w:rsidTr="00DD7A48">
        <w:trPr>
          <w:trHeight w:val="300"/>
        </w:trPr>
        <w:tc>
          <w:tcPr>
            <w:tcW w:w="0" w:type="auto"/>
            <w:noWrap/>
            <w:tcMar>
              <w:top w:w="15" w:type="dxa"/>
              <w:left w:w="15" w:type="dxa"/>
              <w:bottom w:w="0" w:type="dxa"/>
              <w:right w:w="15" w:type="dxa"/>
            </w:tcMar>
            <w:vAlign w:val="bottom"/>
            <w:hideMark/>
          </w:tcPr>
          <w:p w14:paraId="20E636E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D5895F" w14:textId="77777777" w:rsidR="00DD7A48" w:rsidRDefault="00DD7A48">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2D03DD9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C2BF685" w14:textId="77777777" w:rsidTr="00DD7A48">
        <w:trPr>
          <w:trHeight w:val="300"/>
        </w:trPr>
        <w:tc>
          <w:tcPr>
            <w:tcW w:w="0" w:type="auto"/>
            <w:noWrap/>
            <w:tcMar>
              <w:top w:w="15" w:type="dxa"/>
              <w:left w:w="15" w:type="dxa"/>
              <w:bottom w:w="0" w:type="dxa"/>
              <w:right w:w="15" w:type="dxa"/>
            </w:tcMar>
            <w:vAlign w:val="bottom"/>
            <w:hideMark/>
          </w:tcPr>
          <w:p w14:paraId="5D33A1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0BE3A71" w14:textId="77777777" w:rsidR="00DD7A48" w:rsidRDefault="00DD7A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3CD4D63F"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15DD5E3" w14:textId="77777777" w:rsidTr="00DD7A48">
        <w:trPr>
          <w:trHeight w:val="300"/>
        </w:trPr>
        <w:tc>
          <w:tcPr>
            <w:tcW w:w="0" w:type="auto"/>
            <w:noWrap/>
            <w:tcMar>
              <w:top w:w="15" w:type="dxa"/>
              <w:left w:w="15" w:type="dxa"/>
              <w:bottom w:w="0" w:type="dxa"/>
              <w:right w:w="15" w:type="dxa"/>
            </w:tcMar>
            <w:vAlign w:val="bottom"/>
            <w:hideMark/>
          </w:tcPr>
          <w:p w14:paraId="4D9D18A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C8357C" w14:textId="77777777" w:rsidR="00DD7A48" w:rsidRDefault="00DD7A48">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01B895F7"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2A060CF7" w14:textId="77777777" w:rsidTr="00DD7A48">
        <w:trPr>
          <w:trHeight w:val="300"/>
        </w:trPr>
        <w:tc>
          <w:tcPr>
            <w:tcW w:w="0" w:type="auto"/>
            <w:noWrap/>
            <w:tcMar>
              <w:top w:w="15" w:type="dxa"/>
              <w:left w:w="15" w:type="dxa"/>
              <w:bottom w:w="0" w:type="dxa"/>
              <w:right w:w="15" w:type="dxa"/>
            </w:tcMar>
            <w:vAlign w:val="bottom"/>
            <w:hideMark/>
          </w:tcPr>
          <w:p w14:paraId="27E31EF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F26B3E1" w14:textId="77777777" w:rsidR="00DD7A48" w:rsidRDefault="00DD7A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ACF9EA6"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548C1171" w14:textId="77777777" w:rsidTr="00DD7A48">
        <w:trPr>
          <w:trHeight w:val="300"/>
        </w:trPr>
        <w:tc>
          <w:tcPr>
            <w:tcW w:w="0" w:type="auto"/>
            <w:noWrap/>
            <w:tcMar>
              <w:top w:w="15" w:type="dxa"/>
              <w:left w:w="15" w:type="dxa"/>
              <w:bottom w:w="0" w:type="dxa"/>
              <w:right w:w="15" w:type="dxa"/>
            </w:tcMar>
            <w:vAlign w:val="bottom"/>
            <w:hideMark/>
          </w:tcPr>
          <w:p w14:paraId="452C1E3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9036EA" w14:textId="77777777" w:rsidR="00DD7A48" w:rsidRDefault="00DD7A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97906A"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1FB6773" w14:textId="77777777" w:rsidTr="00DD7A48">
        <w:trPr>
          <w:trHeight w:val="300"/>
        </w:trPr>
        <w:tc>
          <w:tcPr>
            <w:tcW w:w="0" w:type="auto"/>
            <w:noWrap/>
            <w:tcMar>
              <w:top w:w="15" w:type="dxa"/>
              <w:left w:w="15" w:type="dxa"/>
              <w:bottom w:w="0" w:type="dxa"/>
              <w:right w:w="15" w:type="dxa"/>
            </w:tcMar>
            <w:vAlign w:val="bottom"/>
            <w:hideMark/>
          </w:tcPr>
          <w:p w14:paraId="1C85FB3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031451" w14:textId="77777777" w:rsidR="00DD7A48" w:rsidRDefault="00DD7A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02F4F21" w14:textId="77777777" w:rsidR="00DD7A48" w:rsidRDefault="00DD7A48">
            <w:pPr>
              <w:rPr>
                <w:rFonts w:ascii="Calibri" w:hAnsi="Calibri" w:cs="Calibri"/>
                <w:color w:val="000000"/>
                <w:kern w:val="2"/>
                <w:szCs w:val="22"/>
              </w:rPr>
            </w:pPr>
            <w:r>
              <w:rPr>
                <w:rFonts w:ascii="Calibri" w:hAnsi="Calibri" w:cs="Calibri"/>
                <w:color w:val="000000"/>
                <w:kern w:val="2"/>
                <w:szCs w:val="22"/>
              </w:rPr>
              <w:t>Quantenna Communications, Inc.</w:t>
            </w:r>
          </w:p>
        </w:tc>
      </w:tr>
      <w:tr w:rsidR="00DD7A48" w14:paraId="4F27AAA6" w14:textId="77777777" w:rsidTr="00DD7A48">
        <w:trPr>
          <w:trHeight w:val="300"/>
        </w:trPr>
        <w:tc>
          <w:tcPr>
            <w:tcW w:w="0" w:type="auto"/>
            <w:noWrap/>
            <w:tcMar>
              <w:top w:w="15" w:type="dxa"/>
              <w:left w:w="15" w:type="dxa"/>
              <w:bottom w:w="0" w:type="dxa"/>
              <w:right w:w="15" w:type="dxa"/>
            </w:tcMar>
            <w:vAlign w:val="bottom"/>
            <w:hideMark/>
          </w:tcPr>
          <w:p w14:paraId="34BC850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F489771" w14:textId="77777777" w:rsidR="00DD7A48" w:rsidRDefault="00DD7A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EE6967A" w14:textId="77777777" w:rsidR="00DD7A48" w:rsidRDefault="00DD7A48">
            <w:pPr>
              <w:rPr>
                <w:rFonts w:ascii="Calibri" w:hAnsi="Calibri" w:cs="Calibri"/>
                <w:color w:val="000000"/>
                <w:kern w:val="2"/>
                <w:szCs w:val="22"/>
              </w:rPr>
            </w:pPr>
            <w:r>
              <w:rPr>
                <w:rFonts w:ascii="Calibri" w:hAnsi="Calibri" w:cs="Calibri"/>
                <w:color w:val="000000"/>
                <w:kern w:val="2"/>
                <w:szCs w:val="22"/>
              </w:rPr>
              <w:t>Huawei R&amp;D USA</w:t>
            </w:r>
          </w:p>
        </w:tc>
      </w:tr>
      <w:tr w:rsidR="00DD7A48" w14:paraId="42B456D4" w14:textId="77777777" w:rsidTr="00DD7A48">
        <w:trPr>
          <w:trHeight w:val="300"/>
        </w:trPr>
        <w:tc>
          <w:tcPr>
            <w:tcW w:w="0" w:type="auto"/>
            <w:noWrap/>
            <w:tcMar>
              <w:top w:w="15" w:type="dxa"/>
              <w:left w:w="15" w:type="dxa"/>
              <w:bottom w:w="0" w:type="dxa"/>
              <w:right w:w="15" w:type="dxa"/>
            </w:tcMar>
            <w:vAlign w:val="bottom"/>
            <w:hideMark/>
          </w:tcPr>
          <w:p w14:paraId="3FCA847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7487AC2" w14:textId="77777777" w:rsidR="00DD7A48" w:rsidRDefault="00DD7A48">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29A40CB"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1D27C1E8" w14:textId="77777777" w:rsidTr="00DD7A48">
        <w:trPr>
          <w:trHeight w:val="300"/>
        </w:trPr>
        <w:tc>
          <w:tcPr>
            <w:tcW w:w="0" w:type="auto"/>
            <w:noWrap/>
            <w:tcMar>
              <w:top w:w="15" w:type="dxa"/>
              <w:left w:w="15" w:type="dxa"/>
              <w:bottom w:w="0" w:type="dxa"/>
              <w:right w:w="15" w:type="dxa"/>
            </w:tcMar>
            <w:vAlign w:val="bottom"/>
            <w:hideMark/>
          </w:tcPr>
          <w:p w14:paraId="1B73EDD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97911E0" w14:textId="77777777" w:rsidR="00DD7A48" w:rsidRDefault="00DD7A48">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4AF8901"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w:t>
            </w:r>
          </w:p>
        </w:tc>
      </w:tr>
      <w:tr w:rsidR="00DD7A48" w14:paraId="6AFF35EA" w14:textId="77777777" w:rsidTr="00DD7A48">
        <w:trPr>
          <w:trHeight w:val="300"/>
        </w:trPr>
        <w:tc>
          <w:tcPr>
            <w:tcW w:w="0" w:type="auto"/>
            <w:noWrap/>
            <w:tcMar>
              <w:top w:w="15" w:type="dxa"/>
              <w:left w:w="15" w:type="dxa"/>
              <w:bottom w:w="0" w:type="dxa"/>
              <w:right w:w="15" w:type="dxa"/>
            </w:tcMar>
            <w:vAlign w:val="bottom"/>
            <w:hideMark/>
          </w:tcPr>
          <w:p w14:paraId="1946B34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579383" w14:textId="77777777" w:rsidR="00DD7A48" w:rsidRDefault="00DD7A4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62C2ECB1" w14:textId="77777777" w:rsidR="00DD7A48" w:rsidRDefault="00DD7A48">
            <w:pPr>
              <w:rPr>
                <w:rFonts w:ascii="Calibri" w:hAnsi="Calibri" w:cs="Calibri"/>
                <w:color w:val="000000"/>
                <w:kern w:val="2"/>
                <w:szCs w:val="22"/>
              </w:rPr>
            </w:pPr>
            <w:r>
              <w:rPr>
                <w:rFonts w:ascii="Calibri" w:hAnsi="Calibri" w:cs="Calibri"/>
                <w:color w:val="000000"/>
                <w:kern w:val="2"/>
                <w:szCs w:val="22"/>
              </w:rPr>
              <w:t>Nokia</w:t>
            </w:r>
          </w:p>
        </w:tc>
      </w:tr>
      <w:tr w:rsidR="00DD7A48" w14:paraId="5A1AFECE" w14:textId="77777777" w:rsidTr="00DD7A48">
        <w:trPr>
          <w:trHeight w:val="300"/>
        </w:trPr>
        <w:tc>
          <w:tcPr>
            <w:tcW w:w="0" w:type="auto"/>
            <w:noWrap/>
            <w:tcMar>
              <w:top w:w="15" w:type="dxa"/>
              <w:left w:w="15" w:type="dxa"/>
              <w:bottom w:w="0" w:type="dxa"/>
              <w:right w:w="15" w:type="dxa"/>
            </w:tcMar>
            <w:vAlign w:val="bottom"/>
            <w:hideMark/>
          </w:tcPr>
          <w:p w14:paraId="5BC4364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6283AE" w14:textId="77777777" w:rsidR="00DD7A48" w:rsidRDefault="00DD7A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B626DCD"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4FBC21D4" w14:textId="77777777" w:rsidTr="00DD7A48">
        <w:trPr>
          <w:trHeight w:val="300"/>
        </w:trPr>
        <w:tc>
          <w:tcPr>
            <w:tcW w:w="0" w:type="auto"/>
            <w:noWrap/>
            <w:tcMar>
              <w:top w:w="15" w:type="dxa"/>
              <w:left w:w="15" w:type="dxa"/>
              <w:bottom w:w="0" w:type="dxa"/>
              <w:right w:w="15" w:type="dxa"/>
            </w:tcMar>
            <w:vAlign w:val="bottom"/>
            <w:hideMark/>
          </w:tcPr>
          <w:p w14:paraId="58ADFA8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571EBA2" w14:textId="77777777" w:rsidR="00DD7A48" w:rsidRDefault="00DD7A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97BB9"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CF22DB3" w14:textId="77777777" w:rsidTr="00DD7A48">
        <w:trPr>
          <w:trHeight w:val="300"/>
        </w:trPr>
        <w:tc>
          <w:tcPr>
            <w:tcW w:w="0" w:type="auto"/>
            <w:noWrap/>
            <w:tcMar>
              <w:top w:w="15" w:type="dxa"/>
              <w:left w:w="15" w:type="dxa"/>
              <w:bottom w:w="0" w:type="dxa"/>
              <w:right w:w="15" w:type="dxa"/>
            </w:tcMar>
            <w:vAlign w:val="bottom"/>
            <w:hideMark/>
          </w:tcPr>
          <w:p w14:paraId="7F6A8F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156750" w14:textId="77777777" w:rsidR="00DD7A48" w:rsidRDefault="00DD7A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6E292EB8" w14:textId="77777777" w:rsidR="00DD7A48" w:rsidRDefault="00DD7A48">
            <w:pPr>
              <w:rPr>
                <w:rFonts w:ascii="Calibri" w:hAnsi="Calibri" w:cs="Calibri"/>
                <w:color w:val="000000"/>
                <w:kern w:val="2"/>
                <w:szCs w:val="22"/>
              </w:rPr>
            </w:pPr>
            <w:r>
              <w:rPr>
                <w:rFonts w:ascii="Calibri" w:hAnsi="Calibri" w:cs="Calibri"/>
                <w:color w:val="000000"/>
                <w:kern w:val="2"/>
                <w:szCs w:val="22"/>
              </w:rPr>
              <w:t>Canon, Inc.</w:t>
            </w:r>
          </w:p>
        </w:tc>
      </w:tr>
      <w:tr w:rsidR="00DD7A48" w14:paraId="384B5438" w14:textId="77777777" w:rsidTr="00DD7A48">
        <w:trPr>
          <w:trHeight w:val="300"/>
        </w:trPr>
        <w:tc>
          <w:tcPr>
            <w:tcW w:w="0" w:type="auto"/>
            <w:noWrap/>
            <w:tcMar>
              <w:top w:w="15" w:type="dxa"/>
              <w:left w:w="15" w:type="dxa"/>
              <w:bottom w:w="0" w:type="dxa"/>
              <w:right w:w="15" w:type="dxa"/>
            </w:tcMar>
            <w:vAlign w:val="bottom"/>
            <w:hideMark/>
          </w:tcPr>
          <w:p w14:paraId="31CFF26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9288F3" w14:textId="77777777" w:rsidR="00DD7A48" w:rsidRDefault="00DD7A48">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3D9C829B" w14:textId="77777777" w:rsidR="00DD7A48" w:rsidRDefault="00DD7A48">
            <w:pPr>
              <w:rPr>
                <w:rFonts w:ascii="Calibri" w:hAnsi="Calibri" w:cs="Calibri"/>
                <w:color w:val="000000"/>
                <w:kern w:val="2"/>
                <w:szCs w:val="22"/>
              </w:rPr>
            </w:pPr>
            <w:r>
              <w:rPr>
                <w:rFonts w:ascii="Calibri" w:hAnsi="Calibri" w:cs="Calibri"/>
                <w:color w:val="000000"/>
                <w:kern w:val="2"/>
                <w:szCs w:val="22"/>
              </w:rPr>
              <w:t>NEC Laboratories Europe</w:t>
            </w:r>
          </w:p>
        </w:tc>
      </w:tr>
      <w:tr w:rsidR="00DD7A48" w14:paraId="62E48A9C" w14:textId="77777777" w:rsidTr="00DD7A48">
        <w:trPr>
          <w:trHeight w:val="300"/>
        </w:trPr>
        <w:tc>
          <w:tcPr>
            <w:tcW w:w="0" w:type="auto"/>
            <w:noWrap/>
            <w:tcMar>
              <w:top w:w="15" w:type="dxa"/>
              <w:left w:w="15" w:type="dxa"/>
              <w:bottom w:w="0" w:type="dxa"/>
              <w:right w:w="15" w:type="dxa"/>
            </w:tcMar>
            <w:vAlign w:val="bottom"/>
            <w:hideMark/>
          </w:tcPr>
          <w:p w14:paraId="3CEAAF0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4877DB" w14:textId="77777777" w:rsidR="00DD7A48" w:rsidRDefault="00DD7A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12AD2C5" w14:textId="77777777" w:rsidR="00DD7A48" w:rsidRDefault="00DD7A48">
            <w:pPr>
              <w:rPr>
                <w:rFonts w:ascii="Calibri" w:hAnsi="Calibri" w:cs="Calibri"/>
                <w:color w:val="000000"/>
                <w:kern w:val="2"/>
                <w:szCs w:val="22"/>
              </w:rPr>
            </w:pPr>
            <w:r>
              <w:rPr>
                <w:rFonts w:ascii="Calibri" w:hAnsi="Calibri" w:cs="Calibri"/>
                <w:color w:val="000000"/>
                <w:kern w:val="2"/>
                <w:szCs w:val="22"/>
              </w:rPr>
              <w:t>Tencent</w:t>
            </w:r>
          </w:p>
        </w:tc>
      </w:tr>
    </w:tbl>
    <w:p w14:paraId="671C26C4" w14:textId="77777777" w:rsidR="006F3FEF" w:rsidRDefault="006F3FEF" w:rsidP="00384670">
      <w:pPr>
        <w:pStyle w:val="ListParagraph"/>
        <w:ind w:left="643"/>
        <w:rPr>
          <w:sz w:val="22"/>
          <w:szCs w:val="22"/>
          <w:lang w:eastAsia="ko-KR"/>
        </w:rPr>
      </w:pPr>
    </w:p>
    <w:p w14:paraId="3E082158" w14:textId="77777777" w:rsidR="006F3FEF" w:rsidRDefault="006F3FEF" w:rsidP="00384670">
      <w:pPr>
        <w:pStyle w:val="ListParagraph"/>
        <w:ind w:left="643"/>
        <w:rPr>
          <w:sz w:val="22"/>
          <w:szCs w:val="22"/>
          <w:lang w:eastAsia="ko-KR"/>
        </w:rPr>
      </w:pPr>
    </w:p>
    <w:p w14:paraId="2A06CA07" w14:textId="6DAB8197" w:rsidR="006F3FEF" w:rsidRDefault="006F3FEF" w:rsidP="006F3FEF">
      <w:r w:rsidRPr="00157ED2">
        <w:t>The Chair reminds that the agenda can be found in 11-20/</w:t>
      </w:r>
      <w:r>
        <w:t>927</w:t>
      </w:r>
      <w:r w:rsidRPr="00157ED2">
        <w:t>r</w:t>
      </w:r>
      <w:r>
        <w:t xml:space="preserve">24. </w:t>
      </w:r>
    </w:p>
    <w:p w14:paraId="61812D1B" w14:textId="77777777" w:rsidR="006F3FEF" w:rsidRDefault="006F3FEF" w:rsidP="006F3FEF">
      <w:pPr>
        <w:pStyle w:val="ListParagraph"/>
        <w:ind w:left="643"/>
        <w:rPr>
          <w:sz w:val="22"/>
          <w:szCs w:val="22"/>
        </w:rPr>
      </w:pPr>
    </w:p>
    <w:p w14:paraId="33AC5859" w14:textId="77777777" w:rsidR="006F3FEF" w:rsidRDefault="006F3FEF" w:rsidP="006F3FEF">
      <w:pPr>
        <w:pStyle w:val="ListParagraph"/>
        <w:ind w:left="643"/>
        <w:rPr>
          <w:sz w:val="22"/>
          <w:szCs w:val="22"/>
        </w:rPr>
      </w:pPr>
    </w:p>
    <w:p w14:paraId="75C62B9D" w14:textId="77777777" w:rsidR="006F3FEF" w:rsidRDefault="006F3FEF" w:rsidP="006F3FEF">
      <w:pPr>
        <w:rPr>
          <w:b/>
        </w:rPr>
      </w:pPr>
      <w:r w:rsidRPr="00157ED2">
        <w:rPr>
          <w:b/>
        </w:rPr>
        <w:t>Submissions</w:t>
      </w:r>
      <w:r>
        <w:rPr>
          <w:b/>
        </w:rPr>
        <w:t xml:space="preserve"> </w:t>
      </w:r>
    </w:p>
    <w:p w14:paraId="4E842BB5" w14:textId="77777777" w:rsidR="006F3FEF" w:rsidRDefault="006F3FEF" w:rsidP="006F3FEF">
      <w:pPr>
        <w:pStyle w:val="ListParagraph"/>
        <w:ind w:left="643"/>
        <w:rPr>
          <w:b/>
          <w:bCs/>
          <w:sz w:val="22"/>
          <w:szCs w:val="22"/>
        </w:rPr>
      </w:pPr>
      <w:r w:rsidRPr="00FE348C">
        <w:rPr>
          <w:sz w:val="22"/>
          <w:szCs w:val="22"/>
        </w:rPr>
        <w:t>Technical Submissions-</w:t>
      </w:r>
      <w:r w:rsidRPr="00FE348C">
        <w:rPr>
          <w:b/>
          <w:bCs/>
          <w:sz w:val="22"/>
          <w:szCs w:val="22"/>
        </w:rPr>
        <w:t>Run SPs from Previous Topics</w:t>
      </w:r>
    </w:p>
    <w:p w14:paraId="1CF1DC45" w14:textId="59FCC2AC" w:rsidR="00797A9D" w:rsidRPr="00797A9D" w:rsidRDefault="00374CF8" w:rsidP="006F3FEF">
      <w:pPr>
        <w:pStyle w:val="ListParagraph"/>
        <w:numPr>
          <w:ilvl w:val="0"/>
          <w:numId w:val="59"/>
        </w:numPr>
        <w:rPr>
          <w:szCs w:val="22"/>
        </w:rPr>
      </w:pPr>
      <w:hyperlink r:id="rId134" w:history="1">
        <w:r w:rsidR="00797A9D" w:rsidRPr="007210A6">
          <w:rPr>
            <w:rStyle w:val="Hyperlink"/>
          </w:rPr>
          <w:t>411r4</w:t>
        </w:r>
      </w:hyperlink>
      <w:r w:rsidR="00797A9D">
        <w:t xml:space="preserve"> </w:t>
      </w:r>
      <w:r w:rsidR="00797A9D">
        <w:rPr>
          <w:rFonts w:ascii="Verdana" w:hAnsi="Verdana"/>
          <w:color w:val="000000"/>
          <w:sz w:val="17"/>
          <w:szCs w:val="17"/>
        </w:rPr>
        <w:t>MLO: Information Exchange for Link Switching</w:t>
      </w:r>
      <w:r w:rsidR="00797A9D">
        <w:t xml:space="preserve"> , </w:t>
      </w:r>
      <w:r w:rsidR="00797A9D">
        <w:rPr>
          <w:rFonts w:ascii="Verdana" w:hAnsi="Verdana"/>
          <w:color w:val="000000"/>
          <w:sz w:val="17"/>
          <w:szCs w:val="17"/>
        </w:rPr>
        <w:t>Namyeong Kim (LG Electronics)</w:t>
      </w:r>
      <w:r w:rsidR="00797A9D">
        <w:t xml:space="preserve"> [1 SP]</w:t>
      </w:r>
    </w:p>
    <w:p w14:paraId="14724F3F" w14:textId="23FC4772" w:rsidR="00B72795" w:rsidRPr="00797A9D" w:rsidRDefault="00797A9D" w:rsidP="00797A9D">
      <w:pPr>
        <w:pStyle w:val="ListParagraph"/>
        <w:ind w:left="643"/>
        <w:rPr>
          <w:szCs w:val="22"/>
          <w:lang w:val="en-US"/>
        </w:rPr>
      </w:pPr>
      <w:r>
        <w:rPr>
          <w:b/>
          <w:bCs/>
          <w:szCs w:val="22"/>
          <w:lang w:val="en-US"/>
        </w:rPr>
        <w:t>SP</w:t>
      </w:r>
      <w:r w:rsidR="0000635C">
        <w:rPr>
          <w:b/>
          <w:bCs/>
          <w:szCs w:val="22"/>
          <w:lang w:val="en-US"/>
        </w:rPr>
        <w:t>1</w:t>
      </w:r>
      <w:r>
        <w:rPr>
          <w:b/>
          <w:bCs/>
          <w:szCs w:val="22"/>
          <w:lang w:val="en-US"/>
        </w:rPr>
        <w:t xml:space="preserve">: </w:t>
      </w:r>
      <w:r w:rsidR="00092050" w:rsidRPr="00797A9D">
        <w:rPr>
          <w:b/>
          <w:bCs/>
          <w:szCs w:val="22"/>
          <w:lang w:val="en-US"/>
        </w:rPr>
        <w:t>Do you agree to define the following mechanism:</w:t>
      </w:r>
    </w:p>
    <w:p w14:paraId="0056D558" w14:textId="77777777" w:rsidR="00B72795" w:rsidRPr="00797A9D" w:rsidRDefault="00092050" w:rsidP="00797A9D">
      <w:pPr>
        <w:pStyle w:val="ListParagraph"/>
        <w:numPr>
          <w:ilvl w:val="1"/>
          <w:numId w:val="59"/>
        </w:numPr>
        <w:rPr>
          <w:szCs w:val="22"/>
          <w:lang w:val="en-US"/>
        </w:rPr>
      </w:pPr>
      <w:r w:rsidRPr="00797A9D">
        <w:rPr>
          <w:szCs w:val="22"/>
          <w:lang w:val="en-US"/>
        </w:rPr>
        <w:t>A STA of a non-AP MLD can request a peer AP of AP MLD a part of complete information of other APs of the same AP MLD.</w:t>
      </w:r>
    </w:p>
    <w:p w14:paraId="1E433FF4" w14:textId="77777777" w:rsidR="00B72795" w:rsidRPr="00797A9D" w:rsidRDefault="00092050" w:rsidP="00797A9D">
      <w:pPr>
        <w:pStyle w:val="ListParagraph"/>
        <w:numPr>
          <w:ilvl w:val="1"/>
          <w:numId w:val="59"/>
        </w:numPr>
        <w:rPr>
          <w:szCs w:val="22"/>
          <w:lang w:val="en-US"/>
        </w:rPr>
      </w:pPr>
      <w:r w:rsidRPr="00797A9D">
        <w:rPr>
          <w:szCs w:val="22"/>
          <w:lang w:val="en-US"/>
        </w:rPr>
        <w:t>The signaling for requesting the part of complete information is TBD.</w:t>
      </w:r>
    </w:p>
    <w:p w14:paraId="5280DF57" w14:textId="14F922DA" w:rsidR="00797A9D" w:rsidRDefault="00797A9D" w:rsidP="00797A9D">
      <w:pPr>
        <w:pStyle w:val="ListParagraph"/>
        <w:ind w:left="643"/>
        <w:rPr>
          <w:szCs w:val="22"/>
        </w:rPr>
      </w:pPr>
      <w:r w:rsidRPr="00797A9D">
        <w:rPr>
          <w:szCs w:val="22"/>
          <w:lang w:val="en-US"/>
        </w:rPr>
        <w:t>NOTE: As an example, the part of complete information may be information that is not included on the beacon frame sent from the peer AP</w:t>
      </w:r>
    </w:p>
    <w:p w14:paraId="21E8415D" w14:textId="77777777" w:rsidR="00797A9D" w:rsidRDefault="00797A9D" w:rsidP="00797A9D">
      <w:pPr>
        <w:pStyle w:val="ListParagraph"/>
        <w:ind w:left="643"/>
        <w:rPr>
          <w:szCs w:val="22"/>
        </w:rPr>
      </w:pPr>
    </w:p>
    <w:p w14:paraId="50C51E12" w14:textId="11B32D94" w:rsidR="00797A9D" w:rsidRDefault="00797A9D" w:rsidP="00797A9D">
      <w:pPr>
        <w:pStyle w:val="ListParagraph"/>
        <w:ind w:left="643"/>
        <w:rPr>
          <w:szCs w:val="22"/>
          <w:lang w:eastAsia="ko-KR"/>
        </w:rPr>
      </w:pPr>
      <w:r w:rsidRPr="00797A9D">
        <w:rPr>
          <w:rFonts w:hint="eastAsia"/>
          <w:szCs w:val="22"/>
          <w:highlight w:val="green"/>
          <w:lang w:eastAsia="ko-KR"/>
        </w:rPr>
        <w:t>SP is approved with unanimous consent</w:t>
      </w:r>
    </w:p>
    <w:p w14:paraId="0C553178" w14:textId="57C0F7DC" w:rsidR="00797A9D" w:rsidRPr="00797A9D" w:rsidRDefault="00374CF8" w:rsidP="00797A9D">
      <w:pPr>
        <w:pStyle w:val="ListParagraph"/>
        <w:numPr>
          <w:ilvl w:val="0"/>
          <w:numId w:val="59"/>
        </w:numPr>
        <w:rPr>
          <w:rStyle w:val="Hyperlink"/>
          <w:color w:val="auto"/>
          <w:szCs w:val="22"/>
          <w:u w:val="none"/>
        </w:rPr>
      </w:pPr>
      <w:hyperlink r:id="rId135" w:history="1">
        <w:r w:rsidR="0000635C" w:rsidRPr="004151CD">
          <w:rPr>
            <w:rStyle w:val="Hyperlink"/>
          </w:rPr>
          <w:t>586r</w:t>
        </w:r>
        <w:r w:rsidR="0000635C">
          <w:rPr>
            <w:rStyle w:val="Hyperlink"/>
          </w:rPr>
          <w:t>6</w:t>
        </w:r>
      </w:hyperlink>
      <w:r w:rsidR="0000635C">
        <w:rPr>
          <w:rStyle w:val="Hyperlink"/>
        </w:rPr>
        <w:t xml:space="preserve">: </w:t>
      </w:r>
      <w:r w:rsidR="0000635C">
        <w:rPr>
          <w:rFonts w:ascii="Verdana" w:hAnsi="Verdana"/>
          <w:color w:val="000000"/>
          <w:sz w:val="17"/>
          <w:szCs w:val="17"/>
        </w:rPr>
        <w:t>MLO: Signaling of critical updates, Abhishek Patil (Qualcomm) [1SP]</w:t>
      </w:r>
    </w:p>
    <w:p w14:paraId="0BAC1CF0" w14:textId="5EB03B26" w:rsidR="00B72795" w:rsidRPr="00797A9D" w:rsidRDefault="0000635C" w:rsidP="0000635C">
      <w:pPr>
        <w:pStyle w:val="ListParagraph"/>
        <w:ind w:left="643"/>
        <w:rPr>
          <w:szCs w:val="22"/>
          <w:lang w:val="en-US"/>
        </w:rPr>
      </w:pPr>
      <w:r>
        <w:rPr>
          <w:b/>
          <w:bCs/>
          <w:szCs w:val="22"/>
          <w:lang w:val="en-US"/>
        </w:rPr>
        <w:t xml:space="preserve">SP2: </w:t>
      </w:r>
      <w:r w:rsidR="00092050" w:rsidRPr="00797A9D">
        <w:rPr>
          <w:b/>
          <w:bCs/>
          <w:szCs w:val="22"/>
          <w:lang w:val="en-US"/>
        </w:rPr>
        <w:t>Do you agree to update the text in SFD (Motion #115, #SP77) as following:</w:t>
      </w:r>
    </w:p>
    <w:p w14:paraId="64DED6BC" w14:textId="77777777" w:rsidR="00B72795" w:rsidRPr="00797A9D" w:rsidRDefault="00092050" w:rsidP="00797A9D">
      <w:pPr>
        <w:pStyle w:val="ListParagraph"/>
        <w:numPr>
          <w:ilvl w:val="1"/>
          <w:numId w:val="59"/>
        </w:numPr>
        <w:rPr>
          <w:szCs w:val="22"/>
          <w:lang w:val="en-US"/>
        </w:rPr>
      </w:pPr>
      <w:r w:rsidRPr="00797A9D">
        <w:rPr>
          <w:szCs w:val="22"/>
          <w:lang w:val="en-GB"/>
        </w:rPr>
        <w:t>Do you support that an AP within an AP MLD shall include in the Beacon and Probe Response frames it transmits the Change Sequence fields that indicate changes of system information for</w:t>
      </w:r>
      <w:r w:rsidRPr="00797A9D">
        <w:rPr>
          <w:szCs w:val="22"/>
          <w:u w:val="single"/>
          <w:lang w:val="en-GB"/>
        </w:rPr>
        <w:t xml:space="preserve"> the transmitting AP and</w:t>
      </w:r>
      <w:r w:rsidRPr="00797A9D">
        <w:rPr>
          <w:szCs w:val="22"/>
          <w:lang w:val="en-GB"/>
        </w:rPr>
        <w:t xml:space="preserve"> other APs within the same AP MLD, where the change sequence field value for the reported </w:t>
      </w:r>
      <w:r w:rsidRPr="00797A9D">
        <w:rPr>
          <w:szCs w:val="22"/>
          <w:u w:val="single"/>
          <w:lang w:val="en-GB"/>
        </w:rPr>
        <w:t xml:space="preserve">each </w:t>
      </w:r>
      <w:r w:rsidRPr="00797A9D">
        <w:rPr>
          <w:szCs w:val="22"/>
          <w:lang w:val="en-GB"/>
        </w:rPr>
        <w:t>AP is initialized to 0,</w:t>
      </w:r>
      <w:r w:rsidRPr="00797A9D">
        <w:rPr>
          <w:szCs w:val="22"/>
          <w:u w:val="single"/>
          <w:lang w:val="en-GB"/>
        </w:rPr>
        <w:t xml:space="preserve"> and is</w:t>
      </w:r>
      <w:r w:rsidRPr="00797A9D">
        <w:rPr>
          <w:szCs w:val="22"/>
          <w:lang w:val="en-GB"/>
        </w:rPr>
        <w:t xml:space="preserve"> that increments</w:t>
      </w:r>
      <w:r w:rsidRPr="00797A9D">
        <w:rPr>
          <w:szCs w:val="22"/>
          <w:u w:val="single"/>
          <w:lang w:val="en-GB"/>
        </w:rPr>
        <w:t xml:space="preserve"> incremented when there is a</w:t>
      </w:r>
      <w:r w:rsidRPr="00797A9D">
        <w:rPr>
          <w:szCs w:val="22"/>
          <w:lang w:val="en-GB"/>
        </w:rPr>
        <w:t xml:space="preserve"> as the critical update </w:t>
      </w:r>
      <w:r w:rsidRPr="00797A9D">
        <w:rPr>
          <w:szCs w:val="22"/>
          <w:u w:val="single"/>
          <w:lang w:val="en-GB"/>
        </w:rPr>
        <w:t xml:space="preserve">to the operational parameters for that </w:t>
      </w:r>
      <w:r w:rsidRPr="00797A9D">
        <w:rPr>
          <w:szCs w:val="22"/>
          <w:lang w:val="en-GB"/>
        </w:rPr>
        <w:t xml:space="preserve">of the reported AP is occurred? </w:t>
      </w:r>
    </w:p>
    <w:p w14:paraId="53E0E94D" w14:textId="77777777" w:rsidR="00B72795" w:rsidRPr="00797A9D" w:rsidRDefault="00092050" w:rsidP="00797A9D">
      <w:pPr>
        <w:pStyle w:val="ListParagraph"/>
        <w:numPr>
          <w:ilvl w:val="2"/>
          <w:numId w:val="59"/>
        </w:numPr>
        <w:rPr>
          <w:szCs w:val="22"/>
          <w:lang w:val="en-US"/>
        </w:rPr>
      </w:pPr>
      <w:r w:rsidRPr="00797A9D">
        <w:rPr>
          <w:szCs w:val="22"/>
          <w:u w:val="single"/>
          <w:lang w:val="en-US"/>
        </w:rPr>
        <w:t>TBD field(s) to carry the change sequence(s) of the transmitting AP and of non-transmitted BSSIDs (if any)</w:t>
      </w:r>
    </w:p>
    <w:p w14:paraId="7663043D" w14:textId="77777777" w:rsidR="00B72795" w:rsidRPr="00797A9D" w:rsidRDefault="00092050" w:rsidP="00797A9D">
      <w:pPr>
        <w:pStyle w:val="ListParagraph"/>
        <w:numPr>
          <w:ilvl w:val="2"/>
          <w:numId w:val="59"/>
        </w:numPr>
        <w:rPr>
          <w:szCs w:val="22"/>
          <w:lang w:val="en-US"/>
        </w:rPr>
      </w:pPr>
      <w:r w:rsidRPr="00797A9D">
        <w:rPr>
          <w:szCs w:val="22"/>
          <w:u w:val="single"/>
          <w:lang w:val="en-US"/>
        </w:rPr>
        <w:t>The change sequence information for another AP of the MLD shall be carried in a field in the TBTT Information field of the Reduced Neighbor Report element corresponding to that AP.</w:t>
      </w:r>
    </w:p>
    <w:p w14:paraId="4FA68D1F" w14:textId="77777777" w:rsidR="00B72795" w:rsidRPr="00797A9D" w:rsidRDefault="00092050" w:rsidP="00797A9D">
      <w:pPr>
        <w:pStyle w:val="ListParagraph"/>
        <w:numPr>
          <w:ilvl w:val="2"/>
          <w:numId w:val="59"/>
        </w:numPr>
        <w:rPr>
          <w:szCs w:val="22"/>
          <w:lang w:val="en-US"/>
        </w:rPr>
      </w:pPr>
      <w:r w:rsidRPr="00797A9D">
        <w:rPr>
          <w:szCs w:val="22"/>
          <w:u w:val="single"/>
          <w:lang w:val="en-US"/>
        </w:rPr>
        <w:lastRenderedPageBreak/>
        <w:t>A TBD subfield in the Capability Information field of the Beacon frame shall provide an early indication of an update to change sequence information in the RNR for any AP of the reporting AP’s MLD.</w:t>
      </w:r>
    </w:p>
    <w:p w14:paraId="4380CCEE" w14:textId="77777777" w:rsidR="00B72795" w:rsidRPr="00797A9D" w:rsidRDefault="00092050" w:rsidP="00797A9D">
      <w:pPr>
        <w:pStyle w:val="ListParagraph"/>
        <w:numPr>
          <w:ilvl w:val="3"/>
          <w:numId w:val="59"/>
        </w:numPr>
        <w:rPr>
          <w:szCs w:val="22"/>
          <w:lang w:val="en-US"/>
        </w:rPr>
      </w:pPr>
      <w:r w:rsidRPr="00797A9D">
        <w:rPr>
          <w:szCs w:val="22"/>
          <w:u w:val="single"/>
          <w:lang w:val="en-US"/>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3F42AB2A" w14:textId="77777777" w:rsidR="00B72795" w:rsidRPr="00797A9D" w:rsidRDefault="00092050" w:rsidP="00797A9D">
      <w:pPr>
        <w:pStyle w:val="ListParagraph"/>
        <w:numPr>
          <w:ilvl w:val="2"/>
          <w:numId w:val="59"/>
        </w:numPr>
        <w:rPr>
          <w:szCs w:val="22"/>
          <w:lang w:val="en-US"/>
        </w:rPr>
      </w:pPr>
      <w:r w:rsidRPr="00797A9D">
        <w:rPr>
          <w:szCs w:val="22"/>
          <w:lang w:val="en-GB"/>
        </w:rPr>
        <w:t>The signaling of the Change Sequence field is TBD.</w:t>
      </w:r>
    </w:p>
    <w:p w14:paraId="7BAD48E4" w14:textId="77777777" w:rsidR="00B72795" w:rsidRPr="00797A9D" w:rsidRDefault="00092050" w:rsidP="00797A9D">
      <w:pPr>
        <w:pStyle w:val="ListParagraph"/>
        <w:numPr>
          <w:ilvl w:val="2"/>
          <w:numId w:val="59"/>
        </w:numPr>
        <w:rPr>
          <w:szCs w:val="22"/>
          <w:lang w:val="en-US"/>
        </w:rPr>
      </w:pPr>
      <w:r w:rsidRPr="00797A9D">
        <w:rPr>
          <w:szCs w:val="22"/>
          <w:lang w:val="en-GB"/>
        </w:rPr>
        <w:t>The critical updates are defined in 11.2.3.15 (TIM Broadcast) and the additional update can be added if needed.</w:t>
      </w:r>
    </w:p>
    <w:p w14:paraId="41D23C7A" w14:textId="77777777" w:rsidR="00B72795" w:rsidRPr="00797A9D" w:rsidRDefault="00092050" w:rsidP="00797A9D">
      <w:pPr>
        <w:pStyle w:val="ListParagraph"/>
        <w:numPr>
          <w:ilvl w:val="2"/>
          <w:numId w:val="59"/>
        </w:numPr>
        <w:rPr>
          <w:szCs w:val="22"/>
          <w:lang w:val="en-US"/>
        </w:rPr>
      </w:pPr>
      <w:r w:rsidRPr="00797A9D">
        <w:rPr>
          <w:szCs w:val="22"/>
          <w:u w:val="single"/>
          <w:lang w:val="en-GB"/>
        </w:rPr>
        <w:t>The field is at most 1 octet in length and the value carried in the field is modulo of the maximum value</w:t>
      </w:r>
    </w:p>
    <w:p w14:paraId="3966F2A8" w14:textId="77777777" w:rsidR="00B72795" w:rsidRPr="00797A9D" w:rsidRDefault="00092050" w:rsidP="00797A9D">
      <w:pPr>
        <w:pStyle w:val="ListParagraph"/>
        <w:numPr>
          <w:ilvl w:val="2"/>
          <w:numId w:val="59"/>
        </w:numPr>
        <w:rPr>
          <w:szCs w:val="22"/>
          <w:lang w:val="en-US"/>
        </w:rPr>
      </w:pPr>
      <w:r w:rsidRPr="00797A9D">
        <w:rPr>
          <w:szCs w:val="22"/>
          <w:u w:val="single"/>
          <w:lang w:val="en-GB"/>
        </w:rPr>
        <w:t>NOTE: It is optional for non-AP MLD to decode the subfield in the Capability Information field carrying the early indication</w:t>
      </w:r>
    </w:p>
    <w:p w14:paraId="3B578702" w14:textId="2D28FE51" w:rsidR="00797A9D" w:rsidRDefault="0000635C" w:rsidP="00797A9D">
      <w:pPr>
        <w:pStyle w:val="ListParagraph"/>
        <w:ind w:left="643"/>
        <w:rPr>
          <w:rStyle w:val="Hyperlink"/>
          <w:color w:val="auto"/>
          <w:szCs w:val="22"/>
          <w:u w:val="none"/>
          <w:lang w:eastAsia="ko-KR"/>
        </w:rPr>
      </w:pPr>
      <w:r w:rsidRPr="00C7037A">
        <w:rPr>
          <w:rStyle w:val="Hyperlink"/>
          <w:rFonts w:hint="eastAsia"/>
          <w:color w:val="auto"/>
          <w:szCs w:val="22"/>
          <w:highlight w:val="green"/>
          <w:u w:val="none"/>
          <w:lang w:eastAsia="ko-KR"/>
        </w:rPr>
        <w:t>SP is approved with unanimous consent</w:t>
      </w:r>
    </w:p>
    <w:p w14:paraId="29DA0CC7" w14:textId="77777777" w:rsidR="0000635C" w:rsidRPr="00797A9D" w:rsidRDefault="0000635C" w:rsidP="00797A9D">
      <w:pPr>
        <w:pStyle w:val="ListParagraph"/>
        <w:ind w:left="643"/>
        <w:rPr>
          <w:rStyle w:val="Hyperlink"/>
          <w:color w:val="auto"/>
          <w:szCs w:val="22"/>
          <w:u w:val="none"/>
          <w:lang w:eastAsia="ko-KR"/>
        </w:rPr>
      </w:pPr>
    </w:p>
    <w:p w14:paraId="624DE9B3" w14:textId="4E9BE3AD" w:rsidR="0000635C" w:rsidRPr="0000635C" w:rsidRDefault="00374CF8" w:rsidP="00797A9D">
      <w:pPr>
        <w:pStyle w:val="ListParagraph"/>
        <w:numPr>
          <w:ilvl w:val="0"/>
          <w:numId w:val="59"/>
        </w:numPr>
        <w:rPr>
          <w:szCs w:val="22"/>
        </w:rPr>
      </w:pPr>
      <w:hyperlink r:id="rId136" w:history="1">
        <w:r w:rsidR="0000635C" w:rsidRPr="00D139DC">
          <w:rPr>
            <w:rStyle w:val="Hyperlink"/>
          </w:rPr>
          <w:t>669r1</w:t>
        </w:r>
      </w:hyperlink>
      <w:r w:rsidR="0000635C">
        <w:rPr>
          <w:rStyle w:val="Hyperlink"/>
        </w:rPr>
        <w:t xml:space="preserve"> </w:t>
      </w:r>
      <w:r w:rsidR="0000635C">
        <w:rPr>
          <w:rFonts w:ascii="Verdana" w:hAnsi="Verdana"/>
          <w:color w:val="000000"/>
          <w:sz w:val="17"/>
          <w:szCs w:val="17"/>
        </w:rPr>
        <w:t>MLD transition, Po-Kai Huang (Intel) [2SPs]</w:t>
      </w:r>
    </w:p>
    <w:p w14:paraId="1F412434" w14:textId="07F6CC9F" w:rsidR="00B72795" w:rsidRPr="0000635C" w:rsidRDefault="0000635C" w:rsidP="0000635C">
      <w:pPr>
        <w:pStyle w:val="ListParagraph"/>
        <w:ind w:left="643"/>
        <w:rPr>
          <w:rFonts w:ascii="Verdana" w:hAnsi="Verdana"/>
          <w:color w:val="000000"/>
          <w:sz w:val="17"/>
          <w:szCs w:val="17"/>
          <w:lang w:val="en-US"/>
        </w:rPr>
      </w:pPr>
      <w:r>
        <w:rPr>
          <w:rFonts w:ascii="Verdana" w:hAnsi="Verdana"/>
          <w:b/>
          <w:bCs/>
          <w:color w:val="000000"/>
          <w:sz w:val="17"/>
          <w:szCs w:val="17"/>
          <w:lang w:val="en-US"/>
        </w:rPr>
        <w:t xml:space="preserve">SP1: </w:t>
      </w:r>
      <w:r w:rsidR="00092050" w:rsidRPr="0000635C">
        <w:rPr>
          <w:rFonts w:ascii="Verdana" w:hAnsi="Verdana"/>
          <w:b/>
          <w:bCs/>
          <w:color w:val="000000"/>
          <w:sz w:val="17"/>
          <w:szCs w:val="17"/>
          <w:lang w:val="en-US"/>
        </w:rPr>
        <w:t>Do you support the following?</w:t>
      </w:r>
    </w:p>
    <w:p w14:paraId="211693A4" w14:textId="77777777" w:rsidR="00B72795" w:rsidRPr="0000635C" w:rsidRDefault="00092050" w:rsidP="0000635C">
      <w:pPr>
        <w:pStyle w:val="ListParagraph"/>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(re)setup between a non-AP MLD and an AP MLD, the non-AP MLD is in associated state and is (re)associated with the AP MLD, and the non-AP MLD to the AP MLD mapping is provided to the DS by the AP MLD</w:t>
      </w:r>
    </w:p>
    <w:p w14:paraId="7A2ACF9E" w14:textId="77777777" w:rsidR="00B72795" w:rsidRPr="0000635C" w:rsidRDefault="00092050" w:rsidP="0000635C">
      <w:pPr>
        <w:pStyle w:val="ListParagraph"/>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576BE6D2" w14:textId="77777777" w:rsidR="00B72795" w:rsidRPr="0000635C" w:rsidRDefault="00092050" w:rsidP="0000635C">
      <w:pPr>
        <w:pStyle w:val="ListParagraph"/>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tear down between a non-AP MLD and an AP MLD, the non-AP MLD is in unassociated state and is disassociated with the AP MLD</w:t>
      </w:r>
    </w:p>
    <w:p w14:paraId="6182DB08" w14:textId="77777777" w:rsidR="00B72795" w:rsidRPr="0000635C" w:rsidRDefault="00092050" w:rsidP="0000635C">
      <w:pPr>
        <w:pStyle w:val="ListParagraph"/>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All the non-AP STAs affiliated with the non-AP MLD are in the unassociated state </w:t>
      </w:r>
    </w:p>
    <w:p w14:paraId="7419AC74" w14:textId="77777777" w:rsidR="00B72795" w:rsidRPr="0000635C" w:rsidRDefault="00092050" w:rsidP="0000635C">
      <w:pPr>
        <w:pStyle w:val="ListParagraph"/>
        <w:numPr>
          <w:ilvl w:val="1"/>
          <w:numId w:val="59"/>
        </w:numPr>
        <w:rPr>
          <w:rFonts w:ascii="Verdana" w:hAnsi="Verdana"/>
          <w:color w:val="000000"/>
          <w:sz w:val="17"/>
          <w:szCs w:val="17"/>
          <w:lang w:val="en-US"/>
        </w:rPr>
      </w:pPr>
      <w:r w:rsidRPr="0000635C">
        <w:rPr>
          <w:rFonts w:ascii="Verdana" w:hAnsi="Verdana"/>
          <w:color w:val="000000"/>
          <w:sz w:val="17"/>
          <w:szCs w:val="17"/>
          <w:lang w:val="en-US"/>
        </w:rPr>
        <w:t>NOTE - A non-AP MLD needs to perform successful multi-link (re)setup with AP MLD before the non-AP MLD is allowed to send/receive MSDU(s) via the AP MLD to the DS</w:t>
      </w:r>
    </w:p>
    <w:p w14:paraId="4D7A49D3" w14:textId="77777777" w:rsidR="0000635C" w:rsidRDefault="0000635C" w:rsidP="0000635C">
      <w:pPr>
        <w:pStyle w:val="ListParagraph"/>
        <w:ind w:left="643"/>
        <w:rPr>
          <w:rFonts w:ascii="Verdana" w:hAnsi="Verdana"/>
          <w:color w:val="000000"/>
          <w:sz w:val="17"/>
          <w:szCs w:val="17"/>
        </w:rPr>
      </w:pPr>
    </w:p>
    <w:p w14:paraId="221493E1" w14:textId="01ACF530" w:rsidR="0000635C" w:rsidRDefault="0000635C" w:rsidP="0000635C">
      <w:pPr>
        <w:pStyle w:val="ListParagraph"/>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0A79E759" w14:textId="6070DFE3" w:rsidR="0000635C" w:rsidRDefault="00EE106F" w:rsidP="0000635C">
      <w:pPr>
        <w:pStyle w:val="ListParagraph"/>
        <w:ind w:left="643"/>
        <w:rPr>
          <w:rFonts w:ascii="Verdana" w:hAnsi="Verdana"/>
          <w:color w:val="000000"/>
          <w:sz w:val="17"/>
          <w:szCs w:val="17"/>
          <w:lang w:eastAsia="ko-KR"/>
        </w:rPr>
      </w:pPr>
      <w:r>
        <w:rPr>
          <w:rFonts w:ascii="Verdana" w:hAnsi="Verdana"/>
          <w:color w:val="000000"/>
          <w:sz w:val="17"/>
          <w:szCs w:val="17"/>
          <w:lang w:eastAsia="ko-KR"/>
        </w:rPr>
        <w:t>C: Why is the mapping provided to the DS?</w:t>
      </w:r>
    </w:p>
    <w:p w14:paraId="38639C53" w14:textId="5D631FC0" w:rsidR="00EE106F" w:rsidRDefault="00EE106F" w:rsidP="0000635C">
      <w:pPr>
        <w:pStyle w:val="ListParagraph"/>
        <w:ind w:left="643"/>
        <w:rPr>
          <w:rFonts w:ascii="Verdana" w:hAnsi="Verdana"/>
          <w:color w:val="000000"/>
          <w:sz w:val="17"/>
          <w:szCs w:val="17"/>
          <w:lang w:eastAsia="ko-KR"/>
        </w:rPr>
      </w:pPr>
      <w:r>
        <w:rPr>
          <w:rFonts w:ascii="Verdana" w:hAnsi="Verdana"/>
          <w:color w:val="000000"/>
          <w:sz w:val="17"/>
          <w:szCs w:val="17"/>
          <w:lang w:eastAsia="ko-KR"/>
        </w:rPr>
        <w:t>C: I think the mapping makes me confusing. Like link mapping.</w:t>
      </w:r>
    </w:p>
    <w:p w14:paraId="6549E918" w14:textId="3AEE2736" w:rsidR="00EE106F" w:rsidRDefault="00EE106F" w:rsidP="0000635C">
      <w:pPr>
        <w:pStyle w:val="ListParagraph"/>
        <w:ind w:left="643"/>
        <w:rPr>
          <w:rFonts w:ascii="Verdana" w:hAnsi="Verdana"/>
          <w:color w:val="000000"/>
          <w:sz w:val="17"/>
          <w:szCs w:val="17"/>
          <w:lang w:eastAsia="ko-KR"/>
        </w:rPr>
      </w:pPr>
      <w:r>
        <w:rPr>
          <w:rFonts w:ascii="Verdana" w:hAnsi="Verdana"/>
          <w:color w:val="000000"/>
          <w:sz w:val="17"/>
          <w:szCs w:val="17"/>
          <w:lang w:eastAsia="ko-KR"/>
        </w:rPr>
        <w:t>A: The current spec uses the non-AP to AP mapping.</w:t>
      </w:r>
    </w:p>
    <w:p w14:paraId="3EC6007C" w14:textId="04BCF7B6" w:rsidR="00EE106F" w:rsidRDefault="00EE106F" w:rsidP="0000635C">
      <w:pPr>
        <w:pStyle w:val="ListParagraph"/>
        <w:ind w:left="643"/>
        <w:rPr>
          <w:rFonts w:ascii="Verdana" w:hAnsi="Verdana"/>
          <w:color w:val="000000"/>
          <w:sz w:val="17"/>
          <w:szCs w:val="17"/>
          <w:lang w:eastAsia="ko-KR"/>
        </w:rPr>
      </w:pPr>
      <w:r w:rsidRPr="00EE106F">
        <w:rPr>
          <w:rFonts w:ascii="Verdana" w:hAnsi="Verdana"/>
          <w:color w:val="000000"/>
          <w:sz w:val="17"/>
          <w:szCs w:val="17"/>
          <w:highlight w:val="green"/>
          <w:lang w:eastAsia="ko-KR"/>
        </w:rPr>
        <w:t xml:space="preserve">Yes/No/Abstain: </w:t>
      </w:r>
      <w:r w:rsidRPr="00EE106F">
        <w:rPr>
          <w:rFonts w:ascii="Verdana" w:hAnsi="Verdana" w:hint="eastAsia"/>
          <w:color w:val="000000"/>
          <w:sz w:val="17"/>
          <w:szCs w:val="17"/>
          <w:highlight w:val="green"/>
          <w:lang w:eastAsia="ko-KR"/>
        </w:rPr>
        <w:t>48/2/31</w:t>
      </w:r>
    </w:p>
    <w:p w14:paraId="69C89F1D" w14:textId="77777777" w:rsidR="00C7037A" w:rsidRDefault="00C7037A" w:rsidP="0000635C">
      <w:pPr>
        <w:pStyle w:val="ListParagraph"/>
        <w:ind w:left="643"/>
        <w:rPr>
          <w:rFonts w:ascii="Verdana" w:hAnsi="Verdana"/>
          <w:color w:val="000000"/>
          <w:sz w:val="17"/>
          <w:szCs w:val="17"/>
          <w:lang w:eastAsia="ko-KR"/>
        </w:rPr>
      </w:pPr>
    </w:p>
    <w:p w14:paraId="55ECDB18" w14:textId="145083A7" w:rsidR="00EE106F" w:rsidRDefault="00EE106F" w:rsidP="00EE106F">
      <w:pPr>
        <w:pStyle w:val="ListParagraph"/>
        <w:numPr>
          <w:ilvl w:val="0"/>
          <w:numId w:val="59"/>
        </w:numPr>
        <w:rPr>
          <w:rFonts w:ascii="Verdana" w:hAnsi="Verdana"/>
          <w:color w:val="000000"/>
          <w:sz w:val="17"/>
          <w:szCs w:val="17"/>
          <w:lang w:eastAsia="ko-KR"/>
        </w:rPr>
      </w:pPr>
      <w:r>
        <w:rPr>
          <w:rFonts w:ascii="Verdana" w:hAnsi="Verdana"/>
          <w:color w:val="000000"/>
          <w:sz w:val="17"/>
          <w:szCs w:val="17"/>
          <w:lang w:eastAsia="ko-KR"/>
        </w:rPr>
        <w:t xml:space="preserve">615r3, </w:t>
      </w:r>
      <w:r w:rsidR="00C7037A">
        <w:rPr>
          <w:rFonts w:ascii="Verdana" w:hAnsi="Verdana"/>
          <w:color w:val="000000"/>
          <w:sz w:val="17"/>
          <w:szCs w:val="17"/>
        </w:rPr>
        <w:t>Discovery mechanism for MLD, Ming Gan (Huawei)</w:t>
      </w:r>
    </w:p>
    <w:p w14:paraId="304D42B5" w14:textId="2CEE7632" w:rsidR="00B72795" w:rsidRPr="00EE106F" w:rsidRDefault="00EE106F" w:rsidP="00EE106F">
      <w:pPr>
        <w:pStyle w:val="ListParagraph"/>
        <w:ind w:left="643"/>
        <w:rPr>
          <w:rFonts w:ascii="Verdana" w:hAnsi="Verdana"/>
          <w:color w:val="000000"/>
          <w:sz w:val="17"/>
          <w:szCs w:val="17"/>
          <w:lang w:val="en-US" w:eastAsia="ko-KR"/>
        </w:rPr>
      </w:pPr>
      <w:r>
        <w:rPr>
          <w:rFonts w:ascii="Verdana" w:hAnsi="Verdana"/>
          <w:b/>
          <w:bCs/>
          <w:color w:val="000000"/>
          <w:sz w:val="17"/>
          <w:szCs w:val="17"/>
          <w:lang w:val="en-US" w:eastAsia="ko-KR"/>
        </w:rPr>
        <w:t xml:space="preserve">SP3: </w:t>
      </w:r>
      <w:r w:rsidR="00092050" w:rsidRPr="00EE106F">
        <w:rPr>
          <w:rFonts w:ascii="Verdana" w:hAnsi="Verdana"/>
          <w:b/>
          <w:bCs/>
          <w:color w:val="000000"/>
          <w:sz w:val="17"/>
          <w:szCs w:val="17"/>
          <w:lang w:val="en-US" w:eastAsia="ko-KR"/>
        </w:rPr>
        <w:t>Do you agree that a nontransmitted BSSID profile in the Multiple BSSID element shall carry the MLD related parameters, such as Link ID, if the nontransmitted BSSID is in an AP MLD?</w:t>
      </w:r>
    </w:p>
    <w:p w14:paraId="1F04D938" w14:textId="77777777" w:rsidR="00B72795" w:rsidRPr="00EE106F" w:rsidRDefault="00092050" w:rsidP="00EE106F">
      <w:pPr>
        <w:pStyle w:val="ListParagraph"/>
        <w:numPr>
          <w:ilvl w:val="1"/>
          <w:numId w:val="59"/>
        </w:numPr>
        <w:rPr>
          <w:rFonts w:ascii="Verdana" w:hAnsi="Verdana"/>
          <w:color w:val="000000"/>
          <w:sz w:val="17"/>
          <w:szCs w:val="17"/>
          <w:lang w:val="en-US" w:eastAsia="ko-KR"/>
        </w:rPr>
      </w:pPr>
      <w:r w:rsidRPr="00EE106F">
        <w:rPr>
          <w:rFonts w:ascii="Verdana" w:hAnsi="Verdana"/>
          <w:color w:val="000000"/>
          <w:sz w:val="17"/>
          <w:szCs w:val="17"/>
          <w:lang w:val="en-US" w:eastAsia="ko-KR"/>
        </w:rPr>
        <w:t>The container for Link ID is TBD</w:t>
      </w:r>
    </w:p>
    <w:p w14:paraId="16587F66" w14:textId="2AAA1BB9" w:rsidR="00EE106F" w:rsidRDefault="00EE106F" w:rsidP="00EE106F">
      <w:pPr>
        <w:pStyle w:val="ListParagraph"/>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548919A8" w14:textId="00D87429" w:rsidR="00EE106F" w:rsidRDefault="00EE106F" w:rsidP="00EE106F">
      <w:pPr>
        <w:pStyle w:val="ListParagraph"/>
        <w:ind w:left="643"/>
        <w:rPr>
          <w:rFonts w:ascii="Verdana" w:hAnsi="Verdana"/>
          <w:color w:val="000000"/>
          <w:sz w:val="17"/>
          <w:szCs w:val="17"/>
          <w:lang w:eastAsia="ko-KR"/>
        </w:rPr>
      </w:pPr>
      <w:r>
        <w:rPr>
          <w:rFonts w:ascii="Verdana" w:hAnsi="Verdana"/>
          <w:color w:val="000000"/>
          <w:sz w:val="17"/>
          <w:szCs w:val="17"/>
          <w:lang w:eastAsia="ko-KR"/>
        </w:rPr>
        <w:t>C: Link ID can be carried in a common part of ML element</w:t>
      </w:r>
      <w:r w:rsidR="00C7037A">
        <w:rPr>
          <w:rFonts w:ascii="Verdana" w:hAnsi="Verdana"/>
          <w:color w:val="000000"/>
          <w:sz w:val="17"/>
          <w:szCs w:val="17"/>
          <w:lang w:eastAsia="ko-KR"/>
        </w:rPr>
        <w:t>.</w:t>
      </w:r>
    </w:p>
    <w:p w14:paraId="0E7A31E2" w14:textId="135FF26A" w:rsidR="00C7037A" w:rsidRDefault="00C7037A" w:rsidP="00EE106F">
      <w:pPr>
        <w:pStyle w:val="ListParagraph"/>
        <w:ind w:left="643"/>
        <w:rPr>
          <w:rFonts w:ascii="Verdana" w:hAnsi="Verdana"/>
          <w:color w:val="000000"/>
          <w:sz w:val="17"/>
          <w:szCs w:val="17"/>
          <w:lang w:eastAsia="ko-KR"/>
        </w:rPr>
      </w:pPr>
      <w:r>
        <w:rPr>
          <w:rFonts w:ascii="Verdana" w:hAnsi="Verdana"/>
          <w:color w:val="000000"/>
          <w:sz w:val="17"/>
          <w:szCs w:val="17"/>
          <w:lang w:eastAsia="ko-KR"/>
        </w:rPr>
        <w:t xml:space="preserve">A: I </w:t>
      </w:r>
      <w:r>
        <w:rPr>
          <w:rFonts w:ascii="Verdana" w:hAnsi="Verdana" w:hint="eastAsia"/>
          <w:color w:val="000000"/>
          <w:sz w:val="17"/>
          <w:szCs w:val="17"/>
          <w:lang w:eastAsia="ko-KR"/>
        </w:rPr>
        <w:t>did not mention exact format. MLD common could be for it.</w:t>
      </w:r>
    </w:p>
    <w:p w14:paraId="09EAE500" w14:textId="0F8C47B3" w:rsidR="00C7037A" w:rsidRDefault="00C7037A" w:rsidP="00EE106F">
      <w:pPr>
        <w:pStyle w:val="ListParagraph"/>
        <w:ind w:left="643"/>
        <w:rPr>
          <w:rFonts w:ascii="Verdana" w:hAnsi="Verdana"/>
          <w:color w:val="000000"/>
          <w:sz w:val="17"/>
          <w:szCs w:val="17"/>
          <w:lang w:eastAsia="ko-KR"/>
        </w:rPr>
      </w:pPr>
      <w:r>
        <w:rPr>
          <w:rFonts w:ascii="Verdana" w:hAnsi="Verdana"/>
          <w:color w:val="000000"/>
          <w:sz w:val="17"/>
          <w:szCs w:val="17"/>
          <w:lang w:eastAsia="ko-KR"/>
        </w:rPr>
        <w:t>C: why do you use this here? Link ID is included in RNR of Beacon already.</w:t>
      </w:r>
    </w:p>
    <w:p w14:paraId="13A766F0" w14:textId="58B3351C" w:rsidR="00C7037A" w:rsidRDefault="00C7037A" w:rsidP="00EE106F">
      <w:pPr>
        <w:pStyle w:val="ListParagraph"/>
        <w:ind w:left="643"/>
        <w:rPr>
          <w:rFonts w:ascii="Verdana" w:hAnsi="Verdana"/>
          <w:color w:val="000000"/>
          <w:sz w:val="17"/>
          <w:szCs w:val="17"/>
          <w:lang w:eastAsia="ko-KR"/>
        </w:rPr>
      </w:pPr>
      <w:r>
        <w:rPr>
          <w:rFonts w:ascii="Verdana" w:hAnsi="Verdana"/>
          <w:color w:val="000000"/>
          <w:sz w:val="17"/>
          <w:szCs w:val="17"/>
          <w:lang w:eastAsia="ko-KR"/>
        </w:rPr>
        <w:t>A: This Link ID could be for other AP MLD.</w:t>
      </w:r>
    </w:p>
    <w:p w14:paraId="524914E3" w14:textId="5CB622FF" w:rsidR="00C7037A" w:rsidRDefault="00C7037A" w:rsidP="00EE106F">
      <w:pPr>
        <w:pStyle w:val="ListParagraph"/>
        <w:ind w:left="643"/>
        <w:rPr>
          <w:rFonts w:ascii="Verdana" w:hAnsi="Verdana"/>
          <w:color w:val="000000"/>
          <w:sz w:val="17"/>
          <w:szCs w:val="17"/>
          <w:lang w:eastAsia="ko-KR"/>
        </w:rPr>
      </w:pPr>
      <w:r>
        <w:rPr>
          <w:rFonts w:ascii="Verdana" w:hAnsi="Verdana"/>
          <w:color w:val="000000"/>
          <w:sz w:val="17"/>
          <w:szCs w:val="17"/>
          <w:lang w:eastAsia="ko-KR"/>
        </w:rPr>
        <w:t xml:space="preserve">A: Multiple link Ids may not be contiguous. </w:t>
      </w:r>
    </w:p>
    <w:p w14:paraId="62E395F0" w14:textId="34397421" w:rsidR="00C7037A" w:rsidRDefault="00C7037A" w:rsidP="00EE106F">
      <w:pPr>
        <w:pStyle w:val="ListParagraph"/>
        <w:ind w:left="643"/>
        <w:rPr>
          <w:rFonts w:ascii="Verdana" w:hAnsi="Verdana"/>
          <w:color w:val="000000"/>
          <w:sz w:val="17"/>
          <w:szCs w:val="17"/>
          <w:lang w:eastAsia="ko-KR"/>
        </w:rPr>
      </w:pPr>
      <w:r w:rsidRPr="00C7037A">
        <w:rPr>
          <w:rFonts w:ascii="Verdana" w:hAnsi="Verdana" w:hint="eastAsia"/>
          <w:color w:val="000000"/>
          <w:sz w:val="17"/>
          <w:szCs w:val="17"/>
          <w:highlight w:val="red"/>
          <w:lang w:eastAsia="ko-KR"/>
        </w:rPr>
        <w:t>27/23/35</w:t>
      </w:r>
    </w:p>
    <w:p w14:paraId="6FD75DE1" w14:textId="77777777" w:rsidR="00C7037A" w:rsidRDefault="00C7037A" w:rsidP="00EE106F">
      <w:pPr>
        <w:pStyle w:val="ListParagraph"/>
        <w:ind w:left="643"/>
        <w:rPr>
          <w:rFonts w:ascii="Verdana" w:hAnsi="Verdana"/>
          <w:color w:val="000000"/>
          <w:sz w:val="17"/>
          <w:szCs w:val="17"/>
          <w:lang w:eastAsia="ko-KR"/>
        </w:rPr>
      </w:pPr>
    </w:p>
    <w:p w14:paraId="67F6D6CC" w14:textId="77777777" w:rsidR="00EE106F" w:rsidRPr="006A7AC6" w:rsidRDefault="00EE106F" w:rsidP="00EE106F">
      <w:pPr>
        <w:pStyle w:val="ListParagraph"/>
        <w:numPr>
          <w:ilvl w:val="0"/>
          <w:numId w:val="7"/>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039B31F8" w14:textId="4A64CD11" w:rsidR="00EE106F" w:rsidRDefault="00374CF8" w:rsidP="00856F94">
      <w:pPr>
        <w:pStyle w:val="ListParagraph"/>
        <w:numPr>
          <w:ilvl w:val="0"/>
          <w:numId w:val="59"/>
        </w:numPr>
        <w:rPr>
          <w:sz w:val="22"/>
          <w:szCs w:val="22"/>
        </w:rPr>
      </w:pPr>
      <w:hyperlink r:id="rId137" w:history="1">
        <w:r w:rsidR="00EE106F" w:rsidRPr="00C43CC6">
          <w:rPr>
            <w:rStyle w:val="Hyperlink"/>
            <w:sz w:val="22"/>
            <w:szCs w:val="22"/>
          </w:rPr>
          <w:t>898r</w:t>
        </w:r>
      </w:hyperlink>
      <w:r w:rsidR="00C43CC6" w:rsidRPr="00C43CC6">
        <w:rPr>
          <w:rStyle w:val="Hyperlink"/>
          <w:sz w:val="22"/>
          <w:szCs w:val="22"/>
        </w:rPr>
        <w:t>2</w:t>
      </w:r>
      <w:r w:rsidR="00EE106F" w:rsidRPr="00C43CC6">
        <w:rPr>
          <w:sz w:val="22"/>
          <w:szCs w:val="22"/>
        </w:rPr>
        <w:t xml:space="preserve"> MLD discovery follow up</w:t>
      </w:r>
      <w:r w:rsidR="00EE106F" w:rsidRPr="00C43CC6">
        <w:rPr>
          <w:sz w:val="22"/>
          <w:szCs w:val="22"/>
        </w:rPr>
        <w:tab/>
      </w:r>
      <w:r w:rsidR="00EE106F" w:rsidRPr="00C43CC6">
        <w:rPr>
          <w:sz w:val="22"/>
          <w:szCs w:val="22"/>
        </w:rPr>
        <w:tab/>
      </w:r>
      <w:r w:rsidR="00EE106F" w:rsidRPr="00C43CC6">
        <w:rPr>
          <w:sz w:val="22"/>
          <w:szCs w:val="22"/>
        </w:rPr>
        <w:tab/>
      </w:r>
      <w:r w:rsidR="00EE106F" w:rsidRPr="00C43CC6">
        <w:rPr>
          <w:sz w:val="22"/>
          <w:szCs w:val="22"/>
        </w:rPr>
        <w:tab/>
        <w:t xml:space="preserve">     Young Hoon Kwon</w:t>
      </w:r>
    </w:p>
    <w:p w14:paraId="181BE5C3" w14:textId="3E13E8EE" w:rsidR="00C43CC6" w:rsidRDefault="00C43CC6" w:rsidP="00C43CC6">
      <w:pPr>
        <w:pStyle w:val="ListParagraph"/>
        <w:ind w:left="643"/>
        <w:rPr>
          <w:sz w:val="22"/>
          <w:szCs w:val="22"/>
        </w:rPr>
      </w:pPr>
      <w:r>
        <w:rPr>
          <w:sz w:val="22"/>
          <w:szCs w:val="22"/>
        </w:rPr>
        <w:t>Discussion:</w:t>
      </w:r>
    </w:p>
    <w:p w14:paraId="1419D52D" w14:textId="281E537E" w:rsidR="00C43CC6" w:rsidRDefault="00C43CC6" w:rsidP="00C43CC6">
      <w:pPr>
        <w:pStyle w:val="ListParagraph"/>
        <w:ind w:left="643"/>
        <w:rPr>
          <w:sz w:val="22"/>
          <w:szCs w:val="22"/>
        </w:rPr>
      </w:pPr>
      <w:r>
        <w:rPr>
          <w:sz w:val="22"/>
          <w:szCs w:val="22"/>
        </w:rPr>
        <w:t xml:space="preserve">C: RNR </w:t>
      </w:r>
      <w:r w:rsidR="002E773E">
        <w:rPr>
          <w:sz w:val="22"/>
          <w:szCs w:val="22"/>
        </w:rPr>
        <w:t>can be included in MLD element?</w:t>
      </w:r>
    </w:p>
    <w:p w14:paraId="365008C9" w14:textId="77777777" w:rsidR="002E773E" w:rsidRDefault="002E773E" w:rsidP="00C43CC6">
      <w:pPr>
        <w:pStyle w:val="ListParagraph"/>
        <w:ind w:left="643"/>
        <w:rPr>
          <w:sz w:val="22"/>
          <w:szCs w:val="22"/>
        </w:rPr>
      </w:pPr>
    </w:p>
    <w:p w14:paraId="60FBB68A" w14:textId="64E9B724" w:rsidR="002E773E" w:rsidRDefault="002E773E" w:rsidP="00C43CC6">
      <w:pPr>
        <w:pStyle w:val="ListParagraph"/>
        <w:ind w:left="643"/>
        <w:rPr>
          <w:sz w:val="22"/>
          <w:szCs w:val="22"/>
        </w:rPr>
      </w:pPr>
      <w:r>
        <w:rPr>
          <w:sz w:val="22"/>
          <w:szCs w:val="22"/>
        </w:rPr>
        <w:t>C: If STA wants to request information of MLD 12, why is the information of other APs included?</w:t>
      </w:r>
    </w:p>
    <w:p w14:paraId="7523DA0F" w14:textId="4878788E" w:rsidR="002E773E" w:rsidRDefault="002E773E" w:rsidP="00C43CC6">
      <w:pPr>
        <w:pStyle w:val="ListParagraph"/>
        <w:ind w:left="643"/>
        <w:rPr>
          <w:sz w:val="22"/>
          <w:szCs w:val="22"/>
        </w:rPr>
      </w:pPr>
      <w:r>
        <w:rPr>
          <w:sz w:val="22"/>
          <w:szCs w:val="22"/>
        </w:rPr>
        <w:t>A: In this case, STA just requests the whole information of AP MLD, not specific AP.</w:t>
      </w:r>
    </w:p>
    <w:p w14:paraId="7B71668F" w14:textId="3C7E2DE5" w:rsidR="002E773E" w:rsidRDefault="002E773E" w:rsidP="00C43CC6">
      <w:pPr>
        <w:pStyle w:val="ListParagraph"/>
        <w:ind w:left="643"/>
        <w:rPr>
          <w:sz w:val="22"/>
          <w:szCs w:val="22"/>
        </w:rPr>
      </w:pPr>
      <w:r>
        <w:rPr>
          <w:sz w:val="22"/>
          <w:szCs w:val="22"/>
        </w:rPr>
        <w:t>C: I support this. It makes sense.</w:t>
      </w:r>
    </w:p>
    <w:p w14:paraId="40A7A218" w14:textId="77777777" w:rsidR="002E773E" w:rsidRDefault="002E773E" w:rsidP="00C43CC6">
      <w:pPr>
        <w:pStyle w:val="ListParagraph"/>
        <w:ind w:left="643"/>
        <w:rPr>
          <w:sz w:val="22"/>
          <w:szCs w:val="22"/>
          <w:lang w:eastAsia="ko-KR"/>
        </w:rPr>
      </w:pPr>
    </w:p>
    <w:p w14:paraId="64B2C8A4" w14:textId="01F98920" w:rsidR="00B72795" w:rsidRPr="002E773E" w:rsidRDefault="002E773E" w:rsidP="00133054">
      <w:pPr>
        <w:pStyle w:val="ListParagraph"/>
        <w:numPr>
          <w:ilvl w:val="0"/>
          <w:numId w:val="61"/>
        </w:numPr>
        <w:rPr>
          <w:szCs w:val="22"/>
          <w:lang w:val="en-US" w:eastAsia="ko-KR"/>
        </w:rPr>
      </w:pPr>
      <w:r>
        <w:rPr>
          <w:b/>
          <w:bCs/>
          <w:szCs w:val="22"/>
          <w:lang w:val="en-US" w:eastAsia="ko-KR"/>
        </w:rPr>
        <w:t xml:space="preserve">SP1: </w:t>
      </w:r>
      <w:r w:rsidR="00092050" w:rsidRPr="002E773E">
        <w:rPr>
          <w:b/>
          <w:bCs/>
          <w:szCs w:val="22"/>
          <w:lang w:val="en-US" w:eastAsia="ko-KR"/>
        </w:rPr>
        <w:t>Do you agree to add the following to R1 of 11be SFD: </w:t>
      </w:r>
    </w:p>
    <w:p w14:paraId="39C83989" w14:textId="77777777" w:rsidR="00B72795" w:rsidRPr="002E773E" w:rsidRDefault="00092050" w:rsidP="00133054">
      <w:pPr>
        <w:pStyle w:val="ListParagraph"/>
        <w:numPr>
          <w:ilvl w:val="1"/>
          <w:numId w:val="61"/>
        </w:numPr>
        <w:rPr>
          <w:szCs w:val="22"/>
          <w:lang w:val="en-US" w:eastAsia="ko-KR"/>
        </w:rPr>
      </w:pPr>
      <w:r w:rsidRPr="002E773E">
        <w:rPr>
          <w:szCs w:val="22"/>
          <w:lang w:val="en-US" w:eastAsia="ko-KR"/>
        </w:rPr>
        <w:t>An AP shall not include a RNR element in a STA profile subelement of a Multi-Link (ML) element.</w:t>
      </w:r>
    </w:p>
    <w:p w14:paraId="5153FD35" w14:textId="77777777" w:rsidR="00B72795" w:rsidRPr="002E773E" w:rsidRDefault="00092050" w:rsidP="00133054">
      <w:pPr>
        <w:pStyle w:val="ListParagraph"/>
        <w:numPr>
          <w:ilvl w:val="1"/>
          <w:numId w:val="61"/>
        </w:numPr>
        <w:rPr>
          <w:szCs w:val="22"/>
          <w:lang w:val="en-US" w:eastAsia="ko-KR"/>
        </w:rPr>
      </w:pPr>
      <w:r w:rsidRPr="002E773E">
        <w:rPr>
          <w:szCs w:val="22"/>
          <w:lang w:val="en-US" w:eastAsia="ko-KR"/>
        </w:rPr>
        <w:t>An AP shall not include a MBSSID element in a STA profile subelement of a Multi-Link (ML) element.</w:t>
      </w:r>
    </w:p>
    <w:p w14:paraId="1E25BC30" w14:textId="77777777" w:rsidR="00B72795" w:rsidRPr="002E773E" w:rsidRDefault="00092050" w:rsidP="00133054">
      <w:pPr>
        <w:pStyle w:val="ListParagraph"/>
        <w:numPr>
          <w:ilvl w:val="1"/>
          <w:numId w:val="61"/>
        </w:numPr>
        <w:rPr>
          <w:szCs w:val="22"/>
          <w:lang w:val="en-US" w:eastAsia="ko-KR"/>
        </w:rPr>
      </w:pPr>
      <w:r w:rsidRPr="002E773E">
        <w:rPr>
          <w:szCs w:val="22"/>
          <w:lang w:val="en-US" w:eastAsia="ko-KR"/>
        </w:rPr>
        <w:t>An ML element shall not be included in a STA profile subelement of another ML element.</w:t>
      </w:r>
    </w:p>
    <w:p w14:paraId="04384F13" w14:textId="77777777" w:rsidR="002E773E" w:rsidRDefault="002E773E" w:rsidP="002E773E">
      <w:pPr>
        <w:pStyle w:val="ListParagraph"/>
        <w:rPr>
          <w:sz w:val="22"/>
          <w:szCs w:val="22"/>
          <w:lang w:eastAsia="ko-KR"/>
        </w:rPr>
      </w:pPr>
      <w:r>
        <w:rPr>
          <w:sz w:val="22"/>
          <w:szCs w:val="22"/>
          <w:highlight w:val="green"/>
          <w:lang w:eastAsia="ko-KR"/>
        </w:rPr>
        <w:t xml:space="preserve">Yes/No/Abstain: </w:t>
      </w:r>
      <w:r w:rsidRPr="002E773E">
        <w:rPr>
          <w:rFonts w:hint="eastAsia"/>
          <w:sz w:val="22"/>
          <w:szCs w:val="22"/>
          <w:highlight w:val="green"/>
          <w:lang w:eastAsia="ko-KR"/>
        </w:rPr>
        <w:t>46/5/</w:t>
      </w:r>
      <w:r w:rsidRPr="002E773E">
        <w:rPr>
          <w:sz w:val="22"/>
          <w:szCs w:val="22"/>
          <w:highlight w:val="green"/>
          <w:lang w:eastAsia="ko-KR"/>
        </w:rPr>
        <w:t>25</w:t>
      </w:r>
    </w:p>
    <w:p w14:paraId="6F92E3F4" w14:textId="77777777" w:rsidR="002E773E" w:rsidRDefault="002E773E" w:rsidP="00C43CC6">
      <w:pPr>
        <w:pStyle w:val="ListParagraph"/>
        <w:ind w:left="643"/>
        <w:rPr>
          <w:sz w:val="22"/>
          <w:szCs w:val="22"/>
          <w:lang w:eastAsia="ko-KR"/>
        </w:rPr>
      </w:pPr>
    </w:p>
    <w:p w14:paraId="2E75BFB3" w14:textId="77777777" w:rsidR="002E773E" w:rsidRDefault="002E773E" w:rsidP="00C43CC6">
      <w:pPr>
        <w:pStyle w:val="ListParagraph"/>
        <w:ind w:left="643"/>
        <w:rPr>
          <w:sz w:val="22"/>
          <w:szCs w:val="22"/>
        </w:rPr>
      </w:pPr>
    </w:p>
    <w:p w14:paraId="227A5079" w14:textId="47C1C442" w:rsidR="00B72795" w:rsidRPr="002E773E" w:rsidRDefault="002E773E" w:rsidP="00133054">
      <w:pPr>
        <w:pStyle w:val="ListParagraph"/>
        <w:numPr>
          <w:ilvl w:val="0"/>
          <w:numId w:val="60"/>
        </w:numPr>
        <w:rPr>
          <w:szCs w:val="22"/>
          <w:lang w:val="en-US"/>
        </w:rPr>
      </w:pPr>
      <w:r>
        <w:rPr>
          <w:b/>
          <w:bCs/>
          <w:szCs w:val="22"/>
          <w:lang w:val="en-US"/>
        </w:rPr>
        <w:t xml:space="preserve">SP2: </w:t>
      </w:r>
      <w:r w:rsidR="00092050" w:rsidRPr="002E773E">
        <w:rPr>
          <w:b/>
          <w:bCs/>
          <w:szCs w:val="22"/>
          <w:lang w:val="en-US"/>
        </w:rPr>
        <w:t>Do you agree to add the following to R1 of 11be SFD: </w:t>
      </w:r>
    </w:p>
    <w:p w14:paraId="496DFCF6" w14:textId="77777777" w:rsidR="00B72795" w:rsidRPr="002E773E" w:rsidRDefault="00092050" w:rsidP="00133054">
      <w:pPr>
        <w:pStyle w:val="ListParagraph"/>
        <w:numPr>
          <w:ilvl w:val="1"/>
          <w:numId w:val="60"/>
        </w:numPr>
        <w:rPr>
          <w:szCs w:val="22"/>
          <w:lang w:val="en-US"/>
        </w:rPr>
      </w:pPr>
      <w:r w:rsidRPr="002E773E">
        <w:rPr>
          <w:szCs w:val="22"/>
          <w:lang w:val="en-US"/>
        </w:rPr>
        <w:t>A non-AP MLD shall not operate on the link until it retrieved the most recent parameters for the AP operating on that link</w:t>
      </w:r>
    </w:p>
    <w:p w14:paraId="1B8E3C64" w14:textId="77777777" w:rsidR="00B72795" w:rsidRPr="002E773E" w:rsidRDefault="00092050" w:rsidP="00133054">
      <w:pPr>
        <w:pStyle w:val="ListParagraph"/>
        <w:numPr>
          <w:ilvl w:val="2"/>
          <w:numId w:val="60"/>
        </w:numPr>
        <w:rPr>
          <w:szCs w:val="22"/>
          <w:lang w:val="en-US"/>
        </w:rPr>
      </w:pPr>
      <w:r w:rsidRPr="002E773E">
        <w:rPr>
          <w:szCs w:val="22"/>
          <w:lang w:val="en-US"/>
        </w:rPr>
        <w:t xml:space="preserve">The non-AP STA may retrieve the most recent parameters by receiving a Beacon frame from the AP or sending a Probe Request frame to the AP </w:t>
      </w:r>
    </w:p>
    <w:p w14:paraId="3AAF85B2" w14:textId="77777777" w:rsidR="00B72795" w:rsidRPr="002E773E" w:rsidRDefault="00092050" w:rsidP="00133054">
      <w:pPr>
        <w:pStyle w:val="ListParagraph"/>
        <w:numPr>
          <w:ilvl w:val="2"/>
          <w:numId w:val="60"/>
        </w:numPr>
        <w:rPr>
          <w:szCs w:val="22"/>
          <w:lang w:val="en-US"/>
        </w:rPr>
      </w:pPr>
      <w:r w:rsidRPr="002E773E">
        <w:rPr>
          <w:szCs w:val="22"/>
          <w:lang w:val="en-US"/>
        </w:rPr>
        <w:t>The non-AP STA may determine that it does not have the most recent parameters by receiving a change sequence for that AP that is different than the change sequence it stored for that AP</w:t>
      </w:r>
    </w:p>
    <w:p w14:paraId="204D1283" w14:textId="77777777" w:rsidR="002E773E" w:rsidRDefault="002E773E" w:rsidP="00C43CC6">
      <w:pPr>
        <w:pStyle w:val="ListParagraph"/>
        <w:ind w:left="643"/>
        <w:rPr>
          <w:sz w:val="22"/>
          <w:szCs w:val="22"/>
        </w:rPr>
      </w:pPr>
    </w:p>
    <w:p w14:paraId="22834078" w14:textId="77777777" w:rsidR="002E773E" w:rsidRDefault="002E773E" w:rsidP="00C43CC6">
      <w:pPr>
        <w:pStyle w:val="ListParagraph"/>
        <w:ind w:left="643"/>
        <w:rPr>
          <w:sz w:val="22"/>
          <w:szCs w:val="22"/>
        </w:rPr>
      </w:pPr>
    </w:p>
    <w:p w14:paraId="36BA7F35" w14:textId="77777777" w:rsidR="002E773E" w:rsidRDefault="002E773E" w:rsidP="00C43CC6">
      <w:pPr>
        <w:pStyle w:val="ListParagraph"/>
        <w:ind w:left="643"/>
        <w:rPr>
          <w:b/>
          <w:bCs/>
          <w:szCs w:val="22"/>
          <w:lang w:val="en-US"/>
        </w:rPr>
      </w:pPr>
      <w:r>
        <w:rPr>
          <w:b/>
          <w:bCs/>
          <w:szCs w:val="22"/>
          <w:lang w:val="en-US"/>
        </w:rPr>
        <w:t xml:space="preserve">Discussion: </w:t>
      </w:r>
    </w:p>
    <w:p w14:paraId="35E85804" w14:textId="6D088D65" w:rsidR="002E773E" w:rsidRDefault="002E773E" w:rsidP="00C43CC6">
      <w:pPr>
        <w:pStyle w:val="ListParagraph"/>
        <w:ind w:left="643"/>
        <w:rPr>
          <w:b/>
          <w:bCs/>
          <w:szCs w:val="22"/>
          <w:lang w:val="en-US"/>
        </w:rPr>
      </w:pPr>
      <w:r>
        <w:rPr>
          <w:b/>
          <w:bCs/>
          <w:szCs w:val="22"/>
          <w:lang w:val="en-US"/>
        </w:rPr>
        <w:t>C: sending probe request is ML probe request or just probe request?</w:t>
      </w:r>
    </w:p>
    <w:p w14:paraId="14AA400A" w14:textId="3AEF9C13" w:rsidR="002E773E" w:rsidRDefault="002E773E" w:rsidP="00C43CC6">
      <w:pPr>
        <w:pStyle w:val="ListParagraph"/>
        <w:ind w:left="643"/>
        <w:rPr>
          <w:sz w:val="22"/>
          <w:szCs w:val="22"/>
          <w:lang w:eastAsia="ko-KR"/>
        </w:rPr>
      </w:pPr>
      <w:r>
        <w:rPr>
          <w:rFonts w:hint="eastAsia"/>
          <w:sz w:val="22"/>
          <w:szCs w:val="22"/>
          <w:lang w:eastAsia="ko-KR"/>
        </w:rPr>
        <w:t xml:space="preserve">A: </w:t>
      </w:r>
      <w:r w:rsidR="00E92D7C">
        <w:rPr>
          <w:sz w:val="22"/>
          <w:szCs w:val="22"/>
          <w:lang w:eastAsia="ko-KR"/>
        </w:rPr>
        <w:t xml:space="preserve">It’s </w:t>
      </w:r>
    </w:p>
    <w:p w14:paraId="3CA59B95" w14:textId="7D1B3E31" w:rsidR="002E773E" w:rsidRDefault="002E773E" w:rsidP="00C43CC6">
      <w:pPr>
        <w:pStyle w:val="ListParagraph"/>
        <w:ind w:left="643"/>
        <w:rPr>
          <w:sz w:val="22"/>
          <w:szCs w:val="22"/>
          <w:lang w:eastAsia="ko-KR"/>
        </w:rPr>
      </w:pPr>
      <w:r>
        <w:rPr>
          <w:sz w:val="22"/>
          <w:szCs w:val="22"/>
          <w:lang w:eastAsia="ko-KR"/>
        </w:rPr>
        <w:t xml:space="preserve">C: non-AP STA </w:t>
      </w:r>
      <w:r w:rsidR="00E92D7C">
        <w:rPr>
          <w:sz w:val="22"/>
          <w:szCs w:val="22"/>
          <w:lang w:eastAsia="ko-KR"/>
        </w:rPr>
        <w:t xml:space="preserve">can make a lot of probe request to retrieve.  </w:t>
      </w:r>
      <w:r>
        <w:rPr>
          <w:sz w:val="22"/>
          <w:szCs w:val="22"/>
          <w:lang w:eastAsia="ko-KR"/>
        </w:rPr>
        <w:t xml:space="preserve"> </w:t>
      </w:r>
    </w:p>
    <w:p w14:paraId="192DD8C3" w14:textId="28AC8299" w:rsidR="00E92D7C" w:rsidRDefault="002E773E" w:rsidP="00E92D7C">
      <w:pPr>
        <w:pStyle w:val="ListParagraph"/>
        <w:ind w:left="643"/>
        <w:rPr>
          <w:sz w:val="22"/>
          <w:szCs w:val="22"/>
          <w:lang w:eastAsia="ko-KR"/>
        </w:rPr>
      </w:pPr>
      <w:r>
        <w:rPr>
          <w:sz w:val="22"/>
          <w:szCs w:val="22"/>
          <w:lang w:eastAsia="ko-KR"/>
        </w:rPr>
        <w:t>A: Do you want non-AP STA to send the probe request to re</w:t>
      </w:r>
      <w:r w:rsidR="00E92D7C">
        <w:rPr>
          <w:sz w:val="22"/>
          <w:szCs w:val="22"/>
          <w:lang w:eastAsia="ko-KR"/>
        </w:rPr>
        <w:t>trieve the information?</w:t>
      </w:r>
    </w:p>
    <w:p w14:paraId="0BC89298" w14:textId="6355326E" w:rsidR="00E92D7C" w:rsidRDefault="00E92D7C" w:rsidP="00E92D7C">
      <w:pPr>
        <w:pStyle w:val="ListParagraph"/>
        <w:ind w:left="643"/>
        <w:rPr>
          <w:sz w:val="22"/>
          <w:szCs w:val="22"/>
          <w:lang w:eastAsia="ko-KR"/>
        </w:rPr>
      </w:pPr>
      <w:r>
        <w:rPr>
          <w:sz w:val="22"/>
          <w:szCs w:val="22"/>
          <w:lang w:eastAsia="ko-KR"/>
        </w:rPr>
        <w:t>C: Non-AP STA can try to receive the Beacon frame for it. It will make overload.</w:t>
      </w:r>
    </w:p>
    <w:p w14:paraId="3C962243" w14:textId="77777777" w:rsidR="00E92D7C" w:rsidRDefault="00E92D7C" w:rsidP="00E92D7C">
      <w:pPr>
        <w:pStyle w:val="ListParagraph"/>
        <w:ind w:left="643"/>
        <w:rPr>
          <w:sz w:val="22"/>
          <w:szCs w:val="22"/>
          <w:lang w:eastAsia="ko-KR"/>
        </w:rPr>
      </w:pPr>
      <w:r>
        <w:rPr>
          <w:sz w:val="22"/>
          <w:szCs w:val="22"/>
          <w:lang w:eastAsia="ko-KR"/>
        </w:rPr>
        <w:t>C: Do you want that STA 1 sends the probe request on link 1 to get the information on the link 2?</w:t>
      </w:r>
    </w:p>
    <w:p w14:paraId="1D9C2EE1" w14:textId="77777777" w:rsidR="00E92D7C" w:rsidRDefault="00E92D7C" w:rsidP="00E92D7C">
      <w:pPr>
        <w:pStyle w:val="ListParagraph"/>
        <w:ind w:left="643"/>
        <w:rPr>
          <w:sz w:val="22"/>
          <w:szCs w:val="22"/>
          <w:lang w:eastAsia="ko-KR"/>
        </w:rPr>
      </w:pPr>
      <w:r>
        <w:rPr>
          <w:sz w:val="22"/>
          <w:szCs w:val="22"/>
          <w:lang w:eastAsia="ko-KR"/>
        </w:rPr>
        <w:t xml:space="preserve">A: Several requesting methods. That could be one option. Non-AP can switch to link2 and send the reqest on link 2. </w:t>
      </w:r>
    </w:p>
    <w:p w14:paraId="20B0467D" w14:textId="3253C927" w:rsidR="00E92D7C" w:rsidRDefault="00E92D7C" w:rsidP="00E92D7C">
      <w:pPr>
        <w:pStyle w:val="ListParagraph"/>
        <w:ind w:left="643"/>
        <w:rPr>
          <w:sz w:val="22"/>
          <w:szCs w:val="22"/>
          <w:lang w:eastAsia="ko-KR"/>
        </w:rPr>
      </w:pPr>
      <w:r>
        <w:rPr>
          <w:sz w:val="22"/>
          <w:szCs w:val="22"/>
          <w:lang w:eastAsia="ko-KR"/>
        </w:rPr>
        <w:t>C: The first method can make the overload on link 1 for link 2 information. I want to have more discussion.</w:t>
      </w:r>
    </w:p>
    <w:p w14:paraId="7D1AF5F4" w14:textId="0BBF2EA1" w:rsidR="00E92D7C" w:rsidRPr="00E92D7C" w:rsidRDefault="00E92D7C" w:rsidP="00E92D7C">
      <w:pPr>
        <w:pStyle w:val="ListParagraph"/>
        <w:ind w:left="643"/>
        <w:rPr>
          <w:sz w:val="22"/>
          <w:szCs w:val="22"/>
          <w:lang w:eastAsia="ko-KR"/>
        </w:rPr>
      </w:pPr>
      <w:r>
        <w:rPr>
          <w:sz w:val="22"/>
          <w:szCs w:val="22"/>
          <w:lang w:eastAsia="ko-KR"/>
        </w:rPr>
        <w:t xml:space="preserve"> </w:t>
      </w:r>
    </w:p>
    <w:p w14:paraId="73D8B31C" w14:textId="6ADF4252" w:rsidR="00EE106F" w:rsidRPr="0097722D" w:rsidRDefault="00EE106F" w:rsidP="00EE106F">
      <w:pPr>
        <w:pStyle w:val="ListParagraph"/>
        <w:numPr>
          <w:ilvl w:val="0"/>
          <w:numId w:val="54"/>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B5C25F7" w14:textId="77777777" w:rsidR="00EE106F" w:rsidRDefault="00374CF8" w:rsidP="00EE106F">
      <w:pPr>
        <w:pStyle w:val="ListParagraph"/>
        <w:numPr>
          <w:ilvl w:val="0"/>
          <w:numId w:val="59"/>
        </w:numPr>
      </w:pPr>
      <w:hyperlink r:id="rId138" w:history="1">
        <w:r w:rsidR="00EE106F" w:rsidRPr="007E296B">
          <w:rPr>
            <w:rStyle w:val="Hyperlink"/>
          </w:rPr>
          <w:t>914r0</w:t>
        </w:r>
      </w:hyperlink>
      <w:r w:rsidR="00EE106F" w:rsidRPr="007E296B">
        <w:rPr>
          <w:color w:val="FF0000"/>
        </w:rPr>
        <w:t xml:space="preserve"> </w:t>
      </w:r>
      <w:r w:rsidR="00EE106F" w:rsidRPr="007E296B">
        <w:t>Multi-TID ML BA Negotiation</w:t>
      </w:r>
      <w:r w:rsidR="00EE106F" w:rsidRPr="007E296B">
        <w:tab/>
      </w:r>
      <w:r w:rsidR="00EE106F" w:rsidRPr="007E296B">
        <w:tab/>
      </w:r>
      <w:r w:rsidR="00EE106F" w:rsidRPr="007E296B">
        <w:tab/>
        <w:t xml:space="preserve">     Abhishek Patil</w:t>
      </w:r>
    </w:p>
    <w:p w14:paraId="406C9581" w14:textId="06DDC1AD" w:rsidR="00E92D7C" w:rsidRDefault="000F4B2F" w:rsidP="00E92D7C">
      <w:pPr>
        <w:pStyle w:val="ListParagraph"/>
        <w:ind w:left="643"/>
        <w:rPr>
          <w:lang w:eastAsia="ko-KR"/>
        </w:rPr>
      </w:pPr>
      <w:r>
        <w:rPr>
          <w:rFonts w:hint="eastAsia"/>
          <w:lang w:eastAsia="ko-KR"/>
        </w:rPr>
        <w:t>Discussion:</w:t>
      </w:r>
    </w:p>
    <w:p w14:paraId="082ECF92" w14:textId="4C4A640B" w:rsidR="000F4B2F" w:rsidRDefault="000F4B2F" w:rsidP="00E92D7C">
      <w:pPr>
        <w:pStyle w:val="ListParagraph"/>
        <w:ind w:left="643"/>
        <w:rPr>
          <w:lang w:eastAsia="ko-KR"/>
        </w:rPr>
      </w:pPr>
      <w:r>
        <w:rPr>
          <w:lang w:eastAsia="ko-KR"/>
        </w:rPr>
        <w:t>C: If you add this in association procedure, we may loose the flexibility of the procedure. May I understand correctly?</w:t>
      </w:r>
    </w:p>
    <w:p w14:paraId="045BAEB7" w14:textId="7A4BD667" w:rsidR="000F4B2F" w:rsidRDefault="000F4B2F" w:rsidP="00E92D7C">
      <w:pPr>
        <w:pStyle w:val="ListParagraph"/>
        <w:ind w:left="643"/>
        <w:rPr>
          <w:lang w:eastAsia="ko-KR"/>
        </w:rPr>
      </w:pPr>
      <w:r>
        <w:rPr>
          <w:lang w:eastAsia="ko-KR"/>
        </w:rPr>
        <w:t>A: It could be optional feature. You can integrete BA setup with ML setup.</w:t>
      </w:r>
    </w:p>
    <w:p w14:paraId="2CE5787B" w14:textId="22562D65" w:rsidR="000F4B2F" w:rsidRDefault="000F4B2F" w:rsidP="00E92D7C">
      <w:pPr>
        <w:pStyle w:val="ListParagraph"/>
        <w:ind w:left="643"/>
        <w:rPr>
          <w:lang w:eastAsia="ko-KR"/>
        </w:rPr>
      </w:pPr>
      <w:r>
        <w:rPr>
          <w:lang w:eastAsia="ko-KR"/>
        </w:rPr>
        <w:t xml:space="preserve">C: </w:t>
      </w:r>
      <w:r w:rsidR="00B42F5D">
        <w:rPr>
          <w:lang w:eastAsia="ko-KR"/>
        </w:rPr>
        <w:t>Is there any problem that the association request/response is not protected?</w:t>
      </w:r>
    </w:p>
    <w:p w14:paraId="3D4F32A1" w14:textId="2736E674" w:rsidR="00B42F5D" w:rsidRDefault="00B42F5D" w:rsidP="00E92D7C">
      <w:pPr>
        <w:pStyle w:val="ListParagraph"/>
        <w:ind w:left="643"/>
        <w:rPr>
          <w:lang w:eastAsia="ko-KR"/>
        </w:rPr>
      </w:pPr>
      <w:r>
        <w:rPr>
          <w:lang w:eastAsia="ko-KR"/>
        </w:rPr>
        <w:t>C: 17/1724r0, do you have any comparison between this and that?</w:t>
      </w:r>
    </w:p>
    <w:p w14:paraId="599BBA41" w14:textId="7AE63CA3" w:rsidR="006864FA" w:rsidRDefault="006864FA" w:rsidP="00E92D7C">
      <w:pPr>
        <w:pStyle w:val="ListParagraph"/>
        <w:ind w:left="643"/>
        <w:rPr>
          <w:lang w:eastAsia="ko-KR"/>
        </w:rPr>
      </w:pPr>
      <w:r>
        <w:rPr>
          <w:lang w:eastAsia="ko-KR"/>
        </w:rPr>
        <w:t>A: I haven’t check it. I will.</w:t>
      </w:r>
    </w:p>
    <w:p w14:paraId="161AAAC4" w14:textId="77777777" w:rsidR="006864FA" w:rsidRDefault="006864FA" w:rsidP="00E92D7C">
      <w:pPr>
        <w:pStyle w:val="ListParagraph"/>
        <w:ind w:left="643"/>
        <w:rPr>
          <w:lang w:eastAsia="ko-KR"/>
        </w:rPr>
      </w:pPr>
    </w:p>
    <w:p w14:paraId="79296B0A" w14:textId="0E8B5E7A" w:rsidR="00EE106F" w:rsidRPr="0097722D" w:rsidRDefault="00EE106F" w:rsidP="00EE106F">
      <w:pPr>
        <w:pStyle w:val="ListParagraph"/>
        <w:numPr>
          <w:ilvl w:val="0"/>
          <w:numId w:val="54"/>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44FC5791" w14:textId="0EDA18A8" w:rsidR="00EE106F" w:rsidRDefault="00374CF8" w:rsidP="00EE106F">
      <w:pPr>
        <w:pStyle w:val="ListParagraph"/>
        <w:numPr>
          <w:ilvl w:val="0"/>
          <w:numId w:val="59"/>
        </w:numPr>
      </w:pPr>
      <w:hyperlink r:id="rId139" w:history="1">
        <w:r w:rsidR="00EE106F" w:rsidRPr="00230D6B">
          <w:rPr>
            <w:rStyle w:val="Hyperlink"/>
          </w:rPr>
          <w:t>972r</w:t>
        </w:r>
        <w:r w:rsidR="00DD7A48">
          <w:rPr>
            <w:rStyle w:val="Hyperlink"/>
          </w:rPr>
          <w:t>2</w:t>
        </w:r>
      </w:hyperlink>
      <w:r w:rsidR="00EE106F">
        <w:t xml:space="preserve"> Multi-link Operation for Constrained MLD</w:t>
      </w:r>
      <w:r w:rsidR="00EE106F">
        <w:tab/>
      </w:r>
      <w:r w:rsidR="00EE106F">
        <w:tab/>
        <w:t xml:space="preserve">     Liuming Lu</w:t>
      </w:r>
    </w:p>
    <w:p w14:paraId="1815DB33" w14:textId="4900C9E3" w:rsidR="006864FA" w:rsidRDefault="00DF163C" w:rsidP="006864FA">
      <w:pPr>
        <w:pStyle w:val="ListParagraph"/>
        <w:ind w:left="643"/>
      </w:pPr>
      <w:r>
        <w:t>Discussion:</w:t>
      </w:r>
    </w:p>
    <w:p w14:paraId="1FF8500A" w14:textId="2C56E490" w:rsidR="00DF163C" w:rsidRDefault="00DF163C" w:rsidP="00DF163C">
      <w:pPr>
        <w:pStyle w:val="ListParagraph"/>
        <w:ind w:left="643"/>
      </w:pPr>
      <w:r>
        <w:t>C: Go to SPs. You proposes the special frames for this. In the note, the special frames need lower MCS (limited MCSs). Maybe, they are not aligned each other. Which one do you prefer?</w:t>
      </w:r>
    </w:p>
    <w:p w14:paraId="2C5E8678" w14:textId="77777777" w:rsidR="00DF163C" w:rsidRDefault="00DF163C" w:rsidP="00DF163C">
      <w:pPr>
        <w:pStyle w:val="ListParagraph"/>
        <w:ind w:left="643"/>
      </w:pPr>
      <w:r>
        <w:t>C: I think note should be normative rather than note.</w:t>
      </w:r>
    </w:p>
    <w:p w14:paraId="4D639584" w14:textId="70DD6DCF" w:rsidR="00DF163C" w:rsidRDefault="00DF163C" w:rsidP="00DF163C">
      <w:pPr>
        <w:pStyle w:val="ListParagraph"/>
        <w:ind w:left="643"/>
      </w:pPr>
      <w:r>
        <w:t>C: How do you choose the proper lower order QAM and how does it know it doesn’t harm the other link?</w:t>
      </w:r>
    </w:p>
    <w:p w14:paraId="79CA922F" w14:textId="72BB3A66" w:rsidR="00DF163C" w:rsidRDefault="00DF163C" w:rsidP="00DF163C">
      <w:pPr>
        <w:pStyle w:val="ListParagraph"/>
        <w:ind w:left="643"/>
      </w:pPr>
      <w:r>
        <w:t>C: RTS/CTS and Data/Ack exchanges can be useful for that the recipient can be ready to receive before TXOP. How can the NTS frame solve it?</w:t>
      </w:r>
    </w:p>
    <w:p w14:paraId="13BC5EB5" w14:textId="77777777" w:rsidR="00DF163C" w:rsidRDefault="00DF163C" w:rsidP="00DF163C">
      <w:pPr>
        <w:pStyle w:val="ListParagraph"/>
        <w:ind w:left="643"/>
      </w:pPr>
    </w:p>
    <w:p w14:paraId="1FB8361C" w14:textId="77777777" w:rsidR="00EE106F" w:rsidRDefault="00374CF8" w:rsidP="00EE106F">
      <w:pPr>
        <w:pStyle w:val="ListParagraph"/>
        <w:numPr>
          <w:ilvl w:val="0"/>
          <w:numId w:val="59"/>
        </w:numPr>
      </w:pPr>
      <w:hyperlink r:id="rId140" w:history="1">
        <w:r w:rsidR="00EE106F" w:rsidRPr="00B21209">
          <w:rPr>
            <w:rStyle w:val="Hyperlink"/>
          </w:rPr>
          <w:t>1045r</w:t>
        </w:r>
        <w:r w:rsidR="00EE106F">
          <w:rPr>
            <w:rStyle w:val="Hyperlink"/>
          </w:rPr>
          <w:t>2</w:t>
        </w:r>
      </w:hyperlink>
      <w:r w:rsidR="00EE106F" w:rsidRPr="00B21209">
        <w:tab/>
        <w:t>Prioritized EDCA channel access</w:t>
      </w:r>
      <w:r w:rsidR="00EE106F" w:rsidRPr="00B21209">
        <w:tab/>
      </w:r>
      <w:r w:rsidR="00EE106F" w:rsidRPr="00B21209">
        <w:tab/>
      </w:r>
      <w:r w:rsidR="00EE106F" w:rsidRPr="00B21209">
        <w:tab/>
        <w:t xml:space="preserve">     Chunyu Hu</w:t>
      </w:r>
    </w:p>
    <w:p w14:paraId="3C89FEC6" w14:textId="2E1C0222" w:rsidR="00DF163C" w:rsidRDefault="00DF163C" w:rsidP="00DF163C">
      <w:pPr>
        <w:pStyle w:val="ListParagraph"/>
        <w:ind w:left="643"/>
      </w:pPr>
      <w:r>
        <w:t>Discussion:</w:t>
      </w:r>
      <w:r w:rsidR="00747279">
        <w:t xml:space="preserve"> No discussion</w:t>
      </w:r>
      <w:r w:rsidR="00ED17AF">
        <w:t xml:space="preserve"> due to time out</w:t>
      </w:r>
    </w:p>
    <w:p w14:paraId="3589671C" w14:textId="77777777" w:rsidR="00DF163C" w:rsidRDefault="00DF163C" w:rsidP="00DF163C">
      <w:pPr>
        <w:pStyle w:val="ListParagraph"/>
        <w:ind w:left="643"/>
      </w:pPr>
    </w:p>
    <w:p w14:paraId="492FFA57" w14:textId="77777777" w:rsidR="00ED17AF" w:rsidRDefault="00ED17AF" w:rsidP="00DF163C">
      <w:pPr>
        <w:pStyle w:val="ListParagraph"/>
        <w:ind w:left="643"/>
      </w:pPr>
    </w:p>
    <w:p w14:paraId="3609CA58" w14:textId="55992CA0" w:rsidR="00856F94" w:rsidRDefault="00ED17AF" w:rsidP="00ED17AF">
      <w:pPr>
        <w:pStyle w:val="ListParagraph"/>
        <w:ind w:left="643"/>
        <w:rPr>
          <w:sz w:val="22"/>
          <w:szCs w:val="22"/>
        </w:rPr>
      </w:pPr>
      <w:r>
        <w:rPr>
          <w:sz w:val="22"/>
          <w:szCs w:val="22"/>
        </w:rPr>
        <w:t>Adjuourn at 13:00 EDT.</w:t>
      </w:r>
    </w:p>
    <w:p w14:paraId="7051D1FC" w14:textId="77777777" w:rsidR="00856F94" w:rsidRDefault="00856F94">
      <w:pPr>
        <w:rPr>
          <w:szCs w:val="22"/>
          <w:lang w:val="sv-SE" w:eastAsia="sv-SE"/>
        </w:rPr>
      </w:pPr>
      <w:r>
        <w:rPr>
          <w:szCs w:val="22"/>
        </w:rPr>
        <w:br w:type="page"/>
      </w:r>
    </w:p>
    <w:p w14:paraId="0DF1A4EA" w14:textId="0CCE648D" w:rsidR="00856F94" w:rsidRDefault="00856F94" w:rsidP="00856F94">
      <w:pPr>
        <w:rPr>
          <w:b/>
          <w:u w:val="single"/>
        </w:rPr>
      </w:pPr>
      <w:r>
        <w:rPr>
          <w:b/>
          <w:u w:val="single"/>
          <w:lang w:eastAsia="ko-KR"/>
        </w:rPr>
        <w:lastRenderedPageBreak/>
        <w:t>Wendsday, 26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A505BEF" w14:textId="77777777" w:rsidR="00856F94" w:rsidRDefault="00856F94" w:rsidP="00856F94"/>
    <w:p w14:paraId="47E398C5" w14:textId="77777777" w:rsidR="00856F94" w:rsidRDefault="00856F94" w:rsidP="00856F94">
      <w:r>
        <w:t>Chairman:</w:t>
      </w:r>
      <w:r w:rsidRPr="006215D1">
        <w:t xml:space="preserve"> </w:t>
      </w:r>
      <w:r>
        <w:t>Liwen Chu (NXP)</w:t>
      </w:r>
    </w:p>
    <w:p w14:paraId="01689935" w14:textId="77777777" w:rsidR="00856F94" w:rsidRDefault="00856F94" w:rsidP="00856F94">
      <w:r>
        <w:t>Secretary: Jeongki Kim (LG Electronics)</w:t>
      </w:r>
    </w:p>
    <w:p w14:paraId="24CA3F5A" w14:textId="77777777" w:rsidR="00856F94" w:rsidRDefault="00856F94" w:rsidP="00856F94"/>
    <w:p w14:paraId="7DED22E7" w14:textId="77777777" w:rsidR="00856F94" w:rsidRDefault="00856F94" w:rsidP="00856F94">
      <w:r>
        <w:t>This meeting took place using a webex session.</w:t>
      </w:r>
    </w:p>
    <w:p w14:paraId="0D610101" w14:textId="77777777" w:rsidR="00856F94" w:rsidRDefault="00856F94" w:rsidP="00856F94">
      <w:pPr>
        <w:rPr>
          <w:b/>
          <w:u w:val="single"/>
        </w:rPr>
      </w:pPr>
    </w:p>
    <w:p w14:paraId="5D702FA5" w14:textId="77777777" w:rsidR="00856F94" w:rsidRDefault="00856F94" w:rsidP="00856F94">
      <w:pPr>
        <w:rPr>
          <w:b/>
        </w:rPr>
      </w:pPr>
      <w:r>
        <w:rPr>
          <w:b/>
        </w:rPr>
        <w:t>Introduction</w:t>
      </w:r>
    </w:p>
    <w:p w14:paraId="33E0B432" w14:textId="77777777" w:rsidR="00856F94" w:rsidRDefault="00856F94" w:rsidP="00133054">
      <w:pPr>
        <w:numPr>
          <w:ilvl w:val="0"/>
          <w:numId w:val="62"/>
        </w:numPr>
      </w:pPr>
      <w:r>
        <w:t>The Chair (Liwen, NXP) calls the meeting to order at 10:04am EDT. The Chair introduces himself and the Secretary, Jeongki Kim (LG)</w:t>
      </w:r>
    </w:p>
    <w:p w14:paraId="4E6DA12E" w14:textId="77777777" w:rsidR="00856F94" w:rsidRDefault="00856F94" w:rsidP="00133054">
      <w:pPr>
        <w:numPr>
          <w:ilvl w:val="0"/>
          <w:numId w:val="62"/>
        </w:numPr>
      </w:pPr>
      <w:r>
        <w:t>The Chair goes through the 802 and 802.11 IPR policy and procedures and asks if there is anyone that is aware of any potentially essential patents. Nobody speaks up.</w:t>
      </w:r>
    </w:p>
    <w:p w14:paraId="5ECD3255" w14:textId="77777777" w:rsidR="00856F94" w:rsidRPr="00157ED2" w:rsidRDefault="00856F94" w:rsidP="00133054">
      <w:pPr>
        <w:numPr>
          <w:ilvl w:val="0"/>
          <w:numId w:val="62"/>
        </w:numPr>
      </w:pPr>
      <w:r w:rsidRPr="00157ED2">
        <w:t>The Chair recommends using IMAT for recording the attendance.</w:t>
      </w:r>
    </w:p>
    <w:p w14:paraId="0110D1CE" w14:textId="77777777" w:rsidR="00856F94" w:rsidRPr="00157ED2" w:rsidRDefault="00856F94" w:rsidP="00856F94">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7D4D8707" w14:textId="77777777" w:rsidR="00856F94" w:rsidRDefault="00856F94" w:rsidP="00856F94">
      <w:pPr>
        <w:pStyle w:val="ListParagraph"/>
        <w:numPr>
          <w:ilvl w:val="2"/>
          <w:numId w:val="2"/>
        </w:numPr>
        <w:rPr>
          <w:sz w:val="22"/>
          <w:lang w:val="en-US"/>
        </w:rPr>
      </w:pPr>
      <w:r w:rsidRPr="00157ED2">
        <w:rPr>
          <w:sz w:val="22"/>
          <w:lang w:val="en-US"/>
        </w:rPr>
        <w:t xml:space="preserve">1) login to </w:t>
      </w:r>
      <w:hyperlink r:id="rId14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242046B" w14:textId="77777777" w:rsidR="00856F94" w:rsidRPr="00157ED2" w:rsidRDefault="00856F94" w:rsidP="00856F94">
      <w:pPr>
        <w:pStyle w:val="ListParagraph"/>
        <w:numPr>
          <w:ilvl w:val="1"/>
          <w:numId w:val="2"/>
        </w:numPr>
        <w:rPr>
          <w:sz w:val="22"/>
          <w:lang w:val="en-US"/>
        </w:rPr>
      </w:pPr>
      <w:r>
        <w:rPr>
          <w:sz w:val="22"/>
        </w:rPr>
        <w:t xml:space="preserve">If you are unable to record the attendance via </w:t>
      </w:r>
      <w:hyperlink r:id="rId14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143"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44" w:history="1">
        <w:r w:rsidRPr="00132C67">
          <w:rPr>
            <w:rStyle w:val="Hyperlink"/>
            <w:sz w:val="22"/>
            <w:szCs w:val="22"/>
          </w:rPr>
          <w:t>jeongki.kim@lge.com</w:t>
        </w:r>
      </w:hyperlink>
      <w:r w:rsidRPr="00E6799D">
        <w:rPr>
          <w:sz w:val="22"/>
          <w:szCs w:val="22"/>
        </w:rPr>
        <w:t>)</w:t>
      </w:r>
    </w:p>
    <w:p w14:paraId="59B0390A" w14:textId="77777777" w:rsidR="00856F94" w:rsidRDefault="00856F94" w:rsidP="00856F94">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740" w:type="dxa"/>
        <w:tblCellMar>
          <w:left w:w="0" w:type="dxa"/>
          <w:right w:w="0" w:type="dxa"/>
        </w:tblCellMar>
        <w:tblLook w:val="04A0" w:firstRow="1" w:lastRow="0" w:firstColumn="1" w:lastColumn="0" w:noHBand="0" w:noVBand="1"/>
      </w:tblPr>
      <w:tblGrid>
        <w:gridCol w:w="1300"/>
        <w:gridCol w:w="2580"/>
        <w:gridCol w:w="6175"/>
      </w:tblGrid>
      <w:tr w:rsidR="00BF628A" w14:paraId="66F6B9F3" w14:textId="77777777" w:rsidTr="00BF628A">
        <w:trPr>
          <w:trHeight w:val="300"/>
        </w:trPr>
        <w:tc>
          <w:tcPr>
            <w:tcW w:w="1300" w:type="dxa"/>
            <w:noWrap/>
            <w:tcMar>
              <w:top w:w="15" w:type="dxa"/>
              <w:left w:w="15" w:type="dxa"/>
              <w:bottom w:w="0" w:type="dxa"/>
              <w:right w:w="15" w:type="dxa"/>
            </w:tcMar>
            <w:vAlign w:val="bottom"/>
            <w:hideMark/>
          </w:tcPr>
          <w:p w14:paraId="6709AE79" w14:textId="77777777" w:rsidR="00BF628A" w:rsidRDefault="00BF628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580" w:type="dxa"/>
            <w:noWrap/>
            <w:tcMar>
              <w:top w:w="15" w:type="dxa"/>
              <w:left w:w="15" w:type="dxa"/>
              <w:bottom w:w="0" w:type="dxa"/>
              <w:right w:w="15" w:type="dxa"/>
            </w:tcMar>
            <w:vAlign w:val="bottom"/>
            <w:hideMark/>
          </w:tcPr>
          <w:p w14:paraId="797738C3" w14:textId="77777777" w:rsidR="00BF628A" w:rsidRDefault="00BF628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DC984C0" w14:textId="77777777" w:rsidR="00BF628A" w:rsidRDefault="00BF628A">
            <w:pPr>
              <w:rPr>
                <w:rFonts w:ascii="Calibri" w:hAnsi="Calibri" w:cs="Calibri"/>
                <w:color w:val="000000"/>
                <w:kern w:val="2"/>
                <w:szCs w:val="22"/>
              </w:rPr>
            </w:pPr>
            <w:r>
              <w:rPr>
                <w:rFonts w:ascii="Calibri" w:hAnsi="Calibri" w:cs="Calibri"/>
                <w:color w:val="000000"/>
                <w:kern w:val="2"/>
                <w:szCs w:val="22"/>
              </w:rPr>
              <w:t>Affiliation</w:t>
            </w:r>
          </w:p>
        </w:tc>
      </w:tr>
      <w:tr w:rsidR="00BF628A" w14:paraId="105F9B1B" w14:textId="77777777" w:rsidTr="00BF628A">
        <w:trPr>
          <w:trHeight w:val="300"/>
        </w:trPr>
        <w:tc>
          <w:tcPr>
            <w:tcW w:w="0" w:type="auto"/>
            <w:noWrap/>
            <w:tcMar>
              <w:top w:w="15" w:type="dxa"/>
              <w:left w:w="15" w:type="dxa"/>
              <w:bottom w:w="0" w:type="dxa"/>
              <w:right w:w="15" w:type="dxa"/>
            </w:tcMar>
            <w:vAlign w:val="bottom"/>
            <w:hideMark/>
          </w:tcPr>
          <w:p w14:paraId="2248976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E49152" w14:textId="77777777" w:rsidR="00BF628A" w:rsidRDefault="00BF628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CA7E742"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58FF43CD" w14:textId="77777777" w:rsidTr="00BF628A">
        <w:trPr>
          <w:trHeight w:val="300"/>
        </w:trPr>
        <w:tc>
          <w:tcPr>
            <w:tcW w:w="0" w:type="auto"/>
            <w:noWrap/>
            <w:tcMar>
              <w:top w:w="15" w:type="dxa"/>
              <w:left w:w="15" w:type="dxa"/>
              <w:bottom w:w="0" w:type="dxa"/>
              <w:right w:w="15" w:type="dxa"/>
            </w:tcMar>
            <w:vAlign w:val="bottom"/>
            <w:hideMark/>
          </w:tcPr>
          <w:p w14:paraId="3ECE234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2BB3FC" w14:textId="77777777" w:rsidR="00BF628A" w:rsidRDefault="00BF628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8A47A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05E502DE" w14:textId="77777777" w:rsidTr="00BF628A">
        <w:trPr>
          <w:trHeight w:val="300"/>
        </w:trPr>
        <w:tc>
          <w:tcPr>
            <w:tcW w:w="0" w:type="auto"/>
            <w:noWrap/>
            <w:tcMar>
              <w:top w:w="15" w:type="dxa"/>
              <w:left w:w="15" w:type="dxa"/>
              <w:bottom w:w="0" w:type="dxa"/>
              <w:right w:w="15" w:type="dxa"/>
            </w:tcMar>
            <w:vAlign w:val="bottom"/>
            <w:hideMark/>
          </w:tcPr>
          <w:p w14:paraId="53D8E69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313F864" w14:textId="77777777" w:rsidR="00BF628A" w:rsidRDefault="00BF628A">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702CE89F" w14:textId="77777777" w:rsidR="00BF628A" w:rsidRDefault="00BF628A">
            <w:pPr>
              <w:rPr>
                <w:rFonts w:ascii="Calibri" w:hAnsi="Calibri" w:cs="Calibri"/>
                <w:color w:val="000000"/>
                <w:kern w:val="2"/>
                <w:szCs w:val="22"/>
              </w:rPr>
            </w:pPr>
            <w:r>
              <w:rPr>
                <w:rFonts w:ascii="Calibri" w:hAnsi="Calibri" w:cs="Calibri"/>
                <w:color w:val="000000"/>
                <w:kern w:val="2"/>
                <w:szCs w:val="22"/>
              </w:rPr>
              <w:t>CommScope</w:t>
            </w:r>
          </w:p>
        </w:tc>
      </w:tr>
      <w:tr w:rsidR="00BF628A" w14:paraId="1486AFD1" w14:textId="77777777" w:rsidTr="00BF628A">
        <w:trPr>
          <w:trHeight w:val="300"/>
        </w:trPr>
        <w:tc>
          <w:tcPr>
            <w:tcW w:w="0" w:type="auto"/>
            <w:noWrap/>
            <w:tcMar>
              <w:top w:w="15" w:type="dxa"/>
              <w:left w:w="15" w:type="dxa"/>
              <w:bottom w:w="0" w:type="dxa"/>
              <w:right w:w="15" w:type="dxa"/>
            </w:tcMar>
            <w:vAlign w:val="bottom"/>
            <w:hideMark/>
          </w:tcPr>
          <w:p w14:paraId="3DABAFB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14B6F" w14:textId="77777777" w:rsidR="00BF628A" w:rsidRDefault="00BF628A">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137CB7F"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39A8E3DC" w14:textId="77777777" w:rsidTr="00BF628A">
        <w:trPr>
          <w:trHeight w:val="300"/>
        </w:trPr>
        <w:tc>
          <w:tcPr>
            <w:tcW w:w="0" w:type="auto"/>
            <w:noWrap/>
            <w:tcMar>
              <w:top w:w="15" w:type="dxa"/>
              <w:left w:w="15" w:type="dxa"/>
              <w:bottom w:w="0" w:type="dxa"/>
              <w:right w:w="15" w:type="dxa"/>
            </w:tcMar>
            <w:vAlign w:val="bottom"/>
            <w:hideMark/>
          </w:tcPr>
          <w:p w14:paraId="0E138E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F5D6984" w14:textId="77777777" w:rsidR="00BF628A" w:rsidRDefault="00BF628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DA5B8A1"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34CADA0" w14:textId="77777777" w:rsidTr="00BF628A">
        <w:trPr>
          <w:trHeight w:val="300"/>
        </w:trPr>
        <w:tc>
          <w:tcPr>
            <w:tcW w:w="0" w:type="auto"/>
            <w:noWrap/>
            <w:tcMar>
              <w:top w:w="15" w:type="dxa"/>
              <w:left w:w="15" w:type="dxa"/>
              <w:bottom w:w="0" w:type="dxa"/>
              <w:right w:w="15" w:type="dxa"/>
            </w:tcMar>
            <w:vAlign w:val="bottom"/>
            <w:hideMark/>
          </w:tcPr>
          <w:p w14:paraId="1F3A53E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BB27F3F" w14:textId="77777777" w:rsidR="00BF628A" w:rsidRDefault="00BF628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9C846B1"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363E703E" w14:textId="77777777" w:rsidTr="00BF628A">
        <w:trPr>
          <w:trHeight w:val="300"/>
        </w:trPr>
        <w:tc>
          <w:tcPr>
            <w:tcW w:w="0" w:type="auto"/>
            <w:noWrap/>
            <w:tcMar>
              <w:top w:w="15" w:type="dxa"/>
              <w:left w:w="15" w:type="dxa"/>
              <w:bottom w:w="0" w:type="dxa"/>
              <w:right w:w="15" w:type="dxa"/>
            </w:tcMar>
            <w:vAlign w:val="bottom"/>
            <w:hideMark/>
          </w:tcPr>
          <w:p w14:paraId="2FAD84E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CF7698" w14:textId="77777777" w:rsidR="00BF628A" w:rsidRDefault="00BF628A">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805814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5AEF7128" w14:textId="77777777" w:rsidTr="00BF628A">
        <w:trPr>
          <w:trHeight w:val="300"/>
        </w:trPr>
        <w:tc>
          <w:tcPr>
            <w:tcW w:w="0" w:type="auto"/>
            <w:noWrap/>
            <w:tcMar>
              <w:top w:w="15" w:type="dxa"/>
              <w:left w:w="15" w:type="dxa"/>
              <w:bottom w:w="0" w:type="dxa"/>
              <w:right w:w="15" w:type="dxa"/>
            </w:tcMar>
            <w:vAlign w:val="bottom"/>
            <w:hideMark/>
          </w:tcPr>
          <w:p w14:paraId="1464CB6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DAD4F9" w14:textId="77777777" w:rsidR="00BF628A" w:rsidRDefault="00BF628A">
            <w:pPr>
              <w:rPr>
                <w:rFonts w:ascii="Calibri" w:hAnsi="Calibri" w:cs="Calibri"/>
                <w:color w:val="000000"/>
                <w:kern w:val="2"/>
                <w:szCs w:val="22"/>
              </w:rPr>
            </w:pPr>
            <w:r>
              <w:rPr>
                <w:rFonts w:ascii="Calibri" w:hAnsi="Calibri" w:cs="Calibri"/>
                <w:color w:val="000000"/>
                <w:kern w:val="2"/>
                <w:szCs w:val="22"/>
              </w:rPr>
              <w:t>Berger, Christian</w:t>
            </w:r>
          </w:p>
        </w:tc>
        <w:tc>
          <w:tcPr>
            <w:tcW w:w="0" w:type="auto"/>
            <w:noWrap/>
            <w:tcMar>
              <w:top w:w="15" w:type="dxa"/>
              <w:left w:w="15" w:type="dxa"/>
              <w:bottom w:w="0" w:type="dxa"/>
              <w:right w:w="15" w:type="dxa"/>
            </w:tcMar>
            <w:vAlign w:val="bottom"/>
            <w:hideMark/>
          </w:tcPr>
          <w:p w14:paraId="5B29500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E8614A2" w14:textId="77777777" w:rsidTr="00BF628A">
        <w:trPr>
          <w:trHeight w:val="300"/>
        </w:trPr>
        <w:tc>
          <w:tcPr>
            <w:tcW w:w="0" w:type="auto"/>
            <w:noWrap/>
            <w:tcMar>
              <w:top w:w="15" w:type="dxa"/>
              <w:left w:w="15" w:type="dxa"/>
              <w:bottom w:w="0" w:type="dxa"/>
              <w:right w:w="15" w:type="dxa"/>
            </w:tcMar>
            <w:vAlign w:val="bottom"/>
            <w:hideMark/>
          </w:tcPr>
          <w:p w14:paraId="2ED5053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35E838" w14:textId="77777777" w:rsidR="00BF628A" w:rsidRDefault="00BF628A">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581A92F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7B56384" w14:textId="77777777" w:rsidTr="00BF628A">
        <w:trPr>
          <w:trHeight w:val="300"/>
        </w:trPr>
        <w:tc>
          <w:tcPr>
            <w:tcW w:w="0" w:type="auto"/>
            <w:noWrap/>
            <w:tcMar>
              <w:top w:w="15" w:type="dxa"/>
              <w:left w:w="15" w:type="dxa"/>
              <w:bottom w:w="0" w:type="dxa"/>
              <w:right w:w="15" w:type="dxa"/>
            </w:tcMar>
            <w:vAlign w:val="bottom"/>
            <w:hideMark/>
          </w:tcPr>
          <w:p w14:paraId="48D2561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83D2531" w14:textId="77777777" w:rsidR="00BF628A" w:rsidRDefault="00BF628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CC8A02A"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820A71F" w14:textId="77777777" w:rsidTr="00BF628A">
        <w:trPr>
          <w:trHeight w:val="300"/>
        </w:trPr>
        <w:tc>
          <w:tcPr>
            <w:tcW w:w="0" w:type="auto"/>
            <w:noWrap/>
            <w:tcMar>
              <w:top w:w="15" w:type="dxa"/>
              <w:left w:w="15" w:type="dxa"/>
              <w:bottom w:w="0" w:type="dxa"/>
              <w:right w:w="15" w:type="dxa"/>
            </w:tcMar>
            <w:vAlign w:val="bottom"/>
            <w:hideMark/>
          </w:tcPr>
          <w:p w14:paraId="34B7AD5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8111FD" w14:textId="77777777" w:rsidR="00BF628A" w:rsidRDefault="00BF628A">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439BB94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46D6FFE" w14:textId="77777777" w:rsidTr="00BF628A">
        <w:trPr>
          <w:trHeight w:val="300"/>
        </w:trPr>
        <w:tc>
          <w:tcPr>
            <w:tcW w:w="0" w:type="auto"/>
            <w:noWrap/>
            <w:tcMar>
              <w:top w:w="15" w:type="dxa"/>
              <w:left w:w="15" w:type="dxa"/>
              <w:bottom w:w="0" w:type="dxa"/>
              <w:right w:w="15" w:type="dxa"/>
            </w:tcMar>
            <w:vAlign w:val="bottom"/>
            <w:hideMark/>
          </w:tcPr>
          <w:p w14:paraId="27B83C8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1F7194D" w14:textId="77777777" w:rsidR="00BF628A" w:rsidRDefault="00BF628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F928E64"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4919D29F" w14:textId="77777777" w:rsidTr="00BF628A">
        <w:trPr>
          <w:trHeight w:val="300"/>
        </w:trPr>
        <w:tc>
          <w:tcPr>
            <w:tcW w:w="0" w:type="auto"/>
            <w:noWrap/>
            <w:tcMar>
              <w:top w:w="15" w:type="dxa"/>
              <w:left w:w="15" w:type="dxa"/>
              <w:bottom w:w="0" w:type="dxa"/>
              <w:right w:w="15" w:type="dxa"/>
            </w:tcMar>
            <w:vAlign w:val="bottom"/>
            <w:hideMark/>
          </w:tcPr>
          <w:p w14:paraId="456E18B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B65210" w14:textId="77777777" w:rsidR="00BF628A" w:rsidRDefault="00BF628A">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C76EAC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4494DB28" w14:textId="77777777" w:rsidTr="00BF628A">
        <w:trPr>
          <w:trHeight w:val="300"/>
        </w:trPr>
        <w:tc>
          <w:tcPr>
            <w:tcW w:w="0" w:type="auto"/>
            <w:noWrap/>
            <w:tcMar>
              <w:top w:w="15" w:type="dxa"/>
              <w:left w:w="15" w:type="dxa"/>
              <w:bottom w:w="0" w:type="dxa"/>
              <w:right w:w="15" w:type="dxa"/>
            </w:tcMar>
            <w:vAlign w:val="bottom"/>
            <w:hideMark/>
          </w:tcPr>
          <w:p w14:paraId="7EB2010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DDED053" w14:textId="77777777" w:rsidR="00BF628A" w:rsidRDefault="00BF628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7EAC503" w14:textId="77777777" w:rsidR="00BF628A" w:rsidRDefault="00BF628A">
            <w:pPr>
              <w:rPr>
                <w:rFonts w:ascii="Calibri" w:hAnsi="Calibri" w:cs="Calibri"/>
                <w:color w:val="000000"/>
                <w:kern w:val="2"/>
                <w:szCs w:val="22"/>
              </w:rPr>
            </w:pPr>
            <w:r>
              <w:rPr>
                <w:rFonts w:ascii="Calibri" w:hAnsi="Calibri" w:cs="Calibri"/>
                <w:color w:val="000000"/>
                <w:kern w:val="2"/>
                <w:szCs w:val="22"/>
              </w:rPr>
              <w:t>MaxLinear Corp</w:t>
            </w:r>
          </w:p>
        </w:tc>
      </w:tr>
      <w:tr w:rsidR="00BF628A" w14:paraId="12A91F5A" w14:textId="77777777" w:rsidTr="00BF628A">
        <w:trPr>
          <w:trHeight w:val="300"/>
        </w:trPr>
        <w:tc>
          <w:tcPr>
            <w:tcW w:w="0" w:type="auto"/>
            <w:noWrap/>
            <w:tcMar>
              <w:top w:w="15" w:type="dxa"/>
              <w:left w:w="15" w:type="dxa"/>
              <w:bottom w:w="0" w:type="dxa"/>
              <w:right w:w="15" w:type="dxa"/>
            </w:tcMar>
            <w:vAlign w:val="bottom"/>
            <w:hideMark/>
          </w:tcPr>
          <w:p w14:paraId="1DA869E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0F434C9" w14:textId="77777777" w:rsidR="00BF628A" w:rsidRDefault="00BF628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399E9C0"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1F3BF0A9" w14:textId="77777777" w:rsidTr="00BF628A">
        <w:trPr>
          <w:trHeight w:val="300"/>
        </w:trPr>
        <w:tc>
          <w:tcPr>
            <w:tcW w:w="0" w:type="auto"/>
            <w:noWrap/>
            <w:tcMar>
              <w:top w:w="15" w:type="dxa"/>
              <w:left w:w="15" w:type="dxa"/>
              <w:bottom w:w="0" w:type="dxa"/>
              <w:right w:w="15" w:type="dxa"/>
            </w:tcMar>
            <w:vAlign w:val="bottom"/>
            <w:hideMark/>
          </w:tcPr>
          <w:p w14:paraId="7D2486C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D544EC5" w14:textId="77777777" w:rsidR="00BF628A" w:rsidRDefault="00BF628A">
            <w:pPr>
              <w:rPr>
                <w:rFonts w:ascii="Calibri" w:hAnsi="Calibri" w:cs="Calibri"/>
                <w:color w:val="000000"/>
                <w:kern w:val="2"/>
                <w:szCs w:val="22"/>
              </w:rPr>
            </w:pPr>
            <w:r>
              <w:rPr>
                <w:rFonts w:ascii="Calibri" w:hAnsi="Calibri" w:cs="Calibri"/>
                <w:color w:val="000000"/>
                <w:kern w:val="2"/>
                <w:szCs w:val="22"/>
              </w:rPr>
              <w:t>Cheng, Xilin</w:t>
            </w:r>
          </w:p>
        </w:tc>
        <w:tc>
          <w:tcPr>
            <w:tcW w:w="0" w:type="auto"/>
            <w:noWrap/>
            <w:tcMar>
              <w:top w:w="15" w:type="dxa"/>
              <w:left w:w="15" w:type="dxa"/>
              <w:bottom w:w="0" w:type="dxa"/>
              <w:right w:w="15" w:type="dxa"/>
            </w:tcMar>
            <w:vAlign w:val="bottom"/>
            <w:hideMark/>
          </w:tcPr>
          <w:p w14:paraId="265ED5C7"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824053C" w14:textId="77777777" w:rsidTr="00BF628A">
        <w:trPr>
          <w:trHeight w:val="300"/>
        </w:trPr>
        <w:tc>
          <w:tcPr>
            <w:tcW w:w="0" w:type="auto"/>
            <w:noWrap/>
            <w:tcMar>
              <w:top w:w="15" w:type="dxa"/>
              <w:left w:w="15" w:type="dxa"/>
              <w:bottom w:w="0" w:type="dxa"/>
              <w:right w:w="15" w:type="dxa"/>
            </w:tcMar>
            <w:vAlign w:val="bottom"/>
            <w:hideMark/>
          </w:tcPr>
          <w:p w14:paraId="598C54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785C81D" w14:textId="77777777" w:rsidR="00BF628A" w:rsidRDefault="00BF628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25B0036" w14:textId="77777777" w:rsidR="00BF628A" w:rsidRDefault="00BF628A">
            <w:pPr>
              <w:rPr>
                <w:rFonts w:ascii="Calibri" w:hAnsi="Calibri" w:cs="Calibri"/>
                <w:color w:val="000000"/>
                <w:kern w:val="2"/>
                <w:szCs w:val="22"/>
              </w:rPr>
            </w:pPr>
            <w:r>
              <w:rPr>
                <w:rFonts w:ascii="Calibri" w:hAnsi="Calibri" w:cs="Calibri"/>
                <w:color w:val="000000"/>
                <w:kern w:val="2"/>
                <w:szCs w:val="22"/>
              </w:rPr>
              <w:t>Panasonic Asia Pacific Pte Ltd.</w:t>
            </w:r>
          </w:p>
        </w:tc>
      </w:tr>
      <w:tr w:rsidR="00BF628A" w14:paraId="42D37B81" w14:textId="77777777" w:rsidTr="00BF628A">
        <w:trPr>
          <w:trHeight w:val="300"/>
        </w:trPr>
        <w:tc>
          <w:tcPr>
            <w:tcW w:w="0" w:type="auto"/>
            <w:noWrap/>
            <w:tcMar>
              <w:top w:w="15" w:type="dxa"/>
              <w:left w:w="15" w:type="dxa"/>
              <w:bottom w:w="0" w:type="dxa"/>
              <w:right w:w="15" w:type="dxa"/>
            </w:tcMar>
            <w:vAlign w:val="bottom"/>
            <w:hideMark/>
          </w:tcPr>
          <w:p w14:paraId="78E9C5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38B5DF" w14:textId="77777777" w:rsidR="00BF628A" w:rsidRDefault="00BF628A">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09A6107F"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540948A" w14:textId="77777777" w:rsidTr="00BF628A">
        <w:trPr>
          <w:trHeight w:val="300"/>
        </w:trPr>
        <w:tc>
          <w:tcPr>
            <w:tcW w:w="0" w:type="auto"/>
            <w:noWrap/>
            <w:tcMar>
              <w:top w:w="15" w:type="dxa"/>
              <w:left w:w="15" w:type="dxa"/>
              <w:bottom w:w="0" w:type="dxa"/>
              <w:right w:w="15" w:type="dxa"/>
            </w:tcMar>
            <w:vAlign w:val="bottom"/>
            <w:hideMark/>
          </w:tcPr>
          <w:p w14:paraId="4635D38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0025A7" w14:textId="77777777" w:rsidR="00BF628A" w:rsidRDefault="00BF628A">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2B14213" w14:textId="77777777" w:rsidR="00BF628A" w:rsidRDefault="00BF628A">
            <w:pPr>
              <w:rPr>
                <w:rFonts w:ascii="Calibri" w:hAnsi="Calibri" w:cs="Calibri"/>
                <w:color w:val="000000"/>
                <w:kern w:val="2"/>
                <w:szCs w:val="22"/>
              </w:rPr>
            </w:pPr>
            <w:r>
              <w:rPr>
                <w:rFonts w:ascii="Calibri" w:hAnsi="Calibri" w:cs="Calibri"/>
                <w:color w:val="000000"/>
                <w:kern w:val="2"/>
                <w:szCs w:val="22"/>
              </w:rPr>
              <w:t>Realtek Semiconductor Corp.</w:t>
            </w:r>
          </w:p>
        </w:tc>
      </w:tr>
      <w:tr w:rsidR="00BF628A" w14:paraId="09720BA2" w14:textId="77777777" w:rsidTr="00BF628A">
        <w:trPr>
          <w:trHeight w:val="300"/>
        </w:trPr>
        <w:tc>
          <w:tcPr>
            <w:tcW w:w="0" w:type="auto"/>
            <w:noWrap/>
            <w:tcMar>
              <w:top w:w="15" w:type="dxa"/>
              <w:left w:w="15" w:type="dxa"/>
              <w:bottom w:w="0" w:type="dxa"/>
              <w:right w:w="15" w:type="dxa"/>
            </w:tcMar>
            <w:vAlign w:val="bottom"/>
            <w:hideMark/>
          </w:tcPr>
          <w:p w14:paraId="098F50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A0ED95E" w14:textId="77777777" w:rsidR="00BF628A" w:rsidRDefault="00BF628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6B5D9D2"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5586F5" w14:textId="77777777" w:rsidTr="00BF628A">
        <w:trPr>
          <w:trHeight w:val="300"/>
        </w:trPr>
        <w:tc>
          <w:tcPr>
            <w:tcW w:w="0" w:type="auto"/>
            <w:noWrap/>
            <w:tcMar>
              <w:top w:w="15" w:type="dxa"/>
              <w:left w:w="15" w:type="dxa"/>
              <w:bottom w:w="0" w:type="dxa"/>
              <w:right w:w="15" w:type="dxa"/>
            </w:tcMar>
            <w:vAlign w:val="bottom"/>
            <w:hideMark/>
          </w:tcPr>
          <w:p w14:paraId="7734FE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05D4E9" w14:textId="77777777" w:rsidR="00BF628A" w:rsidRDefault="00BF628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45C5CCFB"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 Inc.</w:t>
            </w:r>
          </w:p>
        </w:tc>
      </w:tr>
      <w:tr w:rsidR="00BF628A" w14:paraId="6CF14E2F" w14:textId="77777777" w:rsidTr="00BF628A">
        <w:trPr>
          <w:trHeight w:val="300"/>
        </w:trPr>
        <w:tc>
          <w:tcPr>
            <w:tcW w:w="0" w:type="auto"/>
            <w:noWrap/>
            <w:tcMar>
              <w:top w:w="15" w:type="dxa"/>
              <w:left w:w="15" w:type="dxa"/>
              <w:bottom w:w="0" w:type="dxa"/>
              <w:right w:w="15" w:type="dxa"/>
            </w:tcMar>
            <w:vAlign w:val="bottom"/>
            <w:hideMark/>
          </w:tcPr>
          <w:p w14:paraId="7C2753A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C1D231" w14:textId="77777777" w:rsidR="00BF628A" w:rsidRDefault="00BF628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5A95A13"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D93E07" w14:textId="77777777" w:rsidTr="00BF628A">
        <w:trPr>
          <w:trHeight w:val="300"/>
        </w:trPr>
        <w:tc>
          <w:tcPr>
            <w:tcW w:w="0" w:type="auto"/>
            <w:noWrap/>
            <w:tcMar>
              <w:top w:w="15" w:type="dxa"/>
              <w:left w:w="15" w:type="dxa"/>
              <w:bottom w:w="0" w:type="dxa"/>
              <w:right w:w="15" w:type="dxa"/>
            </w:tcMar>
            <w:vAlign w:val="bottom"/>
            <w:hideMark/>
          </w:tcPr>
          <w:p w14:paraId="005165A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DB46B0A" w14:textId="77777777" w:rsidR="00BF628A" w:rsidRDefault="00BF628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D7B3627"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756585C5" w14:textId="77777777" w:rsidTr="00BF628A">
        <w:trPr>
          <w:trHeight w:val="300"/>
        </w:trPr>
        <w:tc>
          <w:tcPr>
            <w:tcW w:w="0" w:type="auto"/>
            <w:noWrap/>
            <w:tcMar>
              <w:top w:w="15" w:type="dxa"/>
              <w:left w:w="15" w:type="dxa"/>
              <w:bottom w:w="0" w:type="dxa"/>
              <w:right w:w="15" w:type="dxa"/>
            </w:tcMar>
            <w:vAlign w:val="bottom"/>
            <w:hideMark/>
          </w:tcPr>
          <w:p w14:paraId="1B2D4D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40092B0" w14:textId="77777777" w:rsidR="00BF628A" w:rsidRDefault="00BF628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5082AFA" w14:textId="77777777" w:rsidR="00BF628A" w:rsidRDefault="00BF628A">
            <w:pPr>
              <w:rPr>
                <w:rFonts w:ascii="Calibri" w:hAnsi="Calibri" w:cs="Calibri"/>
                <w:color w:val="000000"/>
                <w:kern w:val="2"/>
                <w:szCs w:val="22"/>
              </w:rPr>
            </w:pPr>
            <w:r>
              <w:rPr>
                <w:rFonts w:ascii="Calibri" w:hAnsi="Calibri" w:cs="Calibri"/>
                <w:color w:val="000000"/>
                <w:kern w:val="2"/>
                <w:szCs w:val="22"/>
              </w:rPr>
              <w:t>Xiaomi Inc.</w:t>
            </w:r>
          </w:p>
        </w:tc>
      </w:tr>
      <w:tr w:rsidR="00BF628A" w14:paraId="405F29FC" w14:textId="77777777" w:rsidTr="00BF628A">
        <w:trPr>
          <w:trHeight w:val="300"/>
        </w:trPr>
        <w:tc>
          <w:tcPr>
            <w:tcW w:w="0" w:type="auto"/>
            <w:noWrap/>
            <w:tcMar>
              <w:top w:w="15" w:type="dxa"/>
              <w:left w:w="15" w:type="dxa"/>
              <w:bottom w:w="0" w:type="dxa"/>
              <w:right w:w="15" w:type="dxa"/>
            </w:tcMar>
            <w:vAlign w:val="bottom"/>
            <w:hideMark/>
          </w:tcPr>
          <w:p w14:paraId="52C9C54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1A35386" w14:textId="77777777" w:rsidR="00BF628A" w:rsidRDefault="00BF628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11C7FDC5" w14:textId="77777777" w:rsidR="00BF628A" w:rsidRDefault="00BF628A">
            <w:pPr>
              <w:rPr>
                <w:rFonts w:ascii="Calibri" w:hAnsi="Calibri" w:cs="Calibri"/>
                <w:color w:val="000000"/>
                <w:kern w:val="2"/>
                <w:szCs w:val="22"/>
              </w:rPr>
            </w:pPr>
            <w:r>
              <w:rPr>
                <w:rFonts w:ascii="Calibri" w:hAnsi="Calibri" w:cs="Calibri"/>
                <w:color w:val="000000"/>
                <w:kern w:val="2"/>
                <w:szCs w:val="22"/>
              </w:rPr>
              <w:t>ZTE TX Inc</w:t>
            </w:r>
          </w:p>
        </w:tc>
      </w:tr>
      <w:tr w:rsidR="00BF628A" w14:paraId="022AB3CC" w14:textId="77777777" w:rsidTr="00BF628A">
        <w:trPr>
          <w:trHeight w:val="300"/>
        </w:trPr>
        <w:tc>
          <w:tcPr>
            <w:tcW w:w="0" w:type="auto"/>
            <w:noWrap/>
            <w:tcMar>
              <w:top w:w="15" w:type="dxa"/>
              <w:left w:w="15" w:type="dxa"/>
              <w:bottom w:w="0" w:type="dxa"/>
              <w:right w:w="15" w:type="dxa"/>
            </w:tcMar>
            <w:vAlign w:val="bottom"/>
            <w:hideMark/>
          </w:tcPr>
          <w:p w14:paraId="1DDA8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63053EEB" w14:textId="77777777" w:rsidR="00BF628A" w:rsidRDefault="00BF628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B4BB34F"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73551435" w14:textId="77777777" w:rsidTr="00BF628A">
        <w:trPr>
          <w:trHeight w:val="300"/>
        </w:trPr>
        <w:tc>
          <w:tcPr>
            <w:tcW w:w="0" w:type="auto"/>
            <w:noWrap/>
            <w:tcMar>
              <w:top w:w="15" w:type="dxa"/>
              <w:left w:w="15" w:type="dxa"/>
              <w:bottom w:w="0" w:type="dxa"/>
              <w:right w:w="15" w:type="dxa"/>
            </w:tcMar>
            <w:vAlign w:val="bottom"/>
            <w:hideMark/>
          </w:tcPr>
          <w:p w14:paraId="3B40414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14DBB2" w14:textId="77777777" w:rsidR="00BF628A" w:rsidRDefault="00BF628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A3D0E29"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982667D" w14:textId="77777777" w:rsidTr="00BF628A">
        <w:trPr>
          <w:trHeight w:val="300"/>
        </w:trPr>
        <w:tc>
          <w:tcPr>
            <w:tcW w:w="0" w:type="auto"/>
            <w:noWrap/>
            <w:tcMar>
              <w:top w:w="15" w:type="dxa"/>
              <w:left w:w="15" w:type="dxa"/>
              <w:bottom w:w="0" w:type="dxa"/>
              <w:right w:w="15" w:type="dxa"/>
            </w:tcMar>
            <w:vAlign w:val="bottom"/>
            <w:hideMark/>
          </w:tcPr>
          <w:p w14:paraId="21F522E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447BB53" w14:textId="77777777" w:rsidR="00BF628A" w:rsidRDefault="00BF628A">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5EEA31B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9F4C61A" w14:textId="77777777" w:rsidTr="00BF628A">
        <w:trPr>
          <w:trHeight w:val="300"/>
        </w:trPr>
        <w:tc>
          <w:tcPr>
            <w:tcW w:w="0" w:type="auto"/>
            <w:noWrap/>
            <w:tcMar>
              <w:top w:w="15" w:type="dxa"/>
              <w:left w:w="15" w:type="dxa"/>
              <w:bottom w:w="0" w:type="dxa"/>
              <w:right w:w="15" w:type="dxa"/>
            </w:tcMar>
            <w:vAlign w:val="bottom"/>
            <w:hideMark/>
          </w:tcPr>
          <w:p w14:paraId="7AA2B2E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B664E4" w14:textId="77777777" w:rsidR="00BF628A" w:rsidRDefault="00BF628A">
            <w:pPr>
              <w:rPr>
                <w:rFonts w:ascii="Calibri" w:hAnsi="Calibri" w:cs="Calibri"/>
                <w:color w:val="000000"/>
                <w:kern w:val="2"/>
                <w:szCs w:val="22"/>
              </w:rPr>
            </w:pPr>
            <w:r>
              <w:rPr>
                <w:rFonts w:ascii="Calibri" w:hAnsi="Calibri" w:cs="Calibri"/>
                <w:color w:val="000000"/>
                <w:kern w:val="2"/>
                <w:szCs w:val="22"/>
              </w:rPr>
              <w:t>Grandhe, Niranjan</w:t>
            </w:r>
          </w:p>
        </w:tc>
        <w:tc>
          <w:tcPr>
            <w:tcW w:w="0" w:type="auto"/>
            <w:noWrap/>
            <w:tcMar>
              <w:top w:w="15" w:type="dxa"/>
              <w:left w:w="15" w:type="dxa"/>
              <w:bottom w:w="0" w:type="dxa"/>
              <w:right w:w="15" w:type="dxa"/>
            </w:tcMar>
            <w:vAlign w:val="bottom"/>
            <w:hideMark/>
          </w:tcPr>
          <w:p w14:paraId="46496D59"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9DAC17F" w14:textId="77777777" w:rsidTr="00BF628A">
        <w:trPr>
          <w:trHeight w:val="300"/>
        </w:trPr>
        <w:tc>
          <w:tcPr>
            <w:tcW w:w="0" w:type="auto"/>
            <w:noWrap/>
            <w:tcMar>
              <w:top w:w="15" w:type="dxa"/>
              <w:left w:w="15" w:type="dxa"/>
              <w:bottom w:w="0" w:type="dxa"/>
              <w:right w:w="15" w:type="dxa"/>
            </w:tcMar>
            <w:vAlign w:val="bottom"/>
            <w:hideMark/>
          </w:tcPr>
          <w:p w14:paraId="0E609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1906E8" w14:textId="77777777" w:rsidR="00BF628A" w:rsidRDefault="00BF628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1D2AB126"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8259B63" w14:textId="77777777" w:rsidTr="00BF628A">
        <w:trPr>
          <w:trHeight w:val="300"/>
        </w:trPr>
        <w:tc>
          <w:tcPr>
            <w:tcW w:w="0" w:type="auto"/>
            <w:noWrap/>
            <w:tcMar>
              <w:top w:w="15" w:type="dxa"/>
              <w:left w:w="15" w:type="dxa"/>
              <w:bottom w:w="0" w:type="dxa"/>
              <w:right w:w="15" w:type="dxa"/>
            </w:tcMar>
            <w:vAlign w:val="bottom"/>
            <w:hideMark/>
          </w:tcPr>
          <w:p w14:paraId="283DCB9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5B7A735" w14:textId="77777777" w:rsidR="00BF628A" w:rsidRDefault="00BF628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196902B"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BB3DCBE" w14:textId="77777777" w:rsidTr="00BF628A">
        <w:trPr>
          <w:trHeight w:val="300"/>
        </w:trPr>
        <w:tc>
          <w:tcPr>
            <w:tcW w:w="0" w:type="auto"/>
            <w:noWrap/>
            <w:tcMar>
              <w:top w:w="15" w:type="dxa"/>
              <w:left w:w="15" w:type="dxa"/>
              <w:bottom w:w="0" w:type="dxa"/>
              <w:right w:w="15" w:type="dxa"/>
            </w:tcMar>
            <w:vAlign w:val="bottom"/>
            <w:hideMark/>
          </w:tcPr>
          <w:p w14:paraId="75C6EF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BE550A1" w14:textId="77777777" w:rsidR="00BF628A" w:rsidRDefault="00BF628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75324B3"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1D270B35" w14:textId="77777777" w:rsidTr="00BF628A">
        <w:trPr>
          <w:trHeight w:val="300"/>
        </w:trPr>
        <w:tc>
          <w:tcPr>
            <w:tcW w:w="0" w:type="auto"/>
            <w:noWrap/>
            <w:tcMar>
              <w:top w:w="15" w:type="dxa"/>
              <w:left w:w="15" w:type="dxa"/>
              <w:bottom w:w="0" w:type="dxa"/>
              <w:right w:w="15" w:type="dxa"/>
            </w:tcMar>
            <w:vAlign w:val="bottom"/>
            <w:hideMark/>
          </w:tcPr>
          <w:p w14:paraId="2E28263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EC081" w14:textId="77777777" w:rsidR="00BF628A" w:rsidRDefault="00BF628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93BFB5D" w14:textId="77777777" w:rsidR="00BF628A" w:rsidRDefault="00BF628A">
            <w:pPr>
              <w:rPr>
                <w:rFonts w:ascii="Calibri" w:hAnsi="Calibri" w:cs="Calibri"/>
                <w:color w:val="000000"/>
                <w:kern w:val="2"/>
                <w:szCs w:val="22"/>
              </w:rPr>
            </w:pPr>
            <w:r>
              <w:rPr>
                <w:rFonts w:ascii="Calibri" w:hAnsi="Calibri" w:cs="Calibri"/>
                <w:color w:val="000000"/>
                <w:kern w:val="2"/>
                <w:szCs w:val="22"/>
              </w:rPr>
              <w:t>SAMSUNG</w:t>
            </w:r>
          </w:p>
        </w:tc>
      </w:tr>
      <w:tr w:rsidR="00BF628A" w14:paraId="6B012CC7" w14:textId="77777777" w:rsidTr="00BF628A">
        <w:trPr>
          <w:trHeight w:val="300"/>
        </w:trPr>
        <w:tc>
          <w:tcPr>
            <w:tcW w:w="0" w:type="auto"/>
            <w:noWrap/>
            <w:tcMar>
              <w:top w:w="15" w:type="dxa"/>
              <w:left w:w="15" w:type="dxa"/>
              <w:bottom w:w="0" w:type="dxa"/>
              <w:right w:w="15" w:type="dxa"/>
            </w:tcMar>
            <w:vAlign w:val="bottom"/>
            <w:hideMark/>
          </w:tcPr>
          <w:p w14:paraId="7DE5C3B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2927761" w14:textId="77777777" w:rsidR="00BF628A" w:rsidRDefault="00BF628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7FAC915"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4F8C9347" w14:textId="77777777" w:rsidTr="00BF628A">
        <w:trPr>
          <w:trHeight w:val="300"/>
        </w:trPr>
        <w:tc>
          <w:tcPr>
            <w:tcW w:w="0" w:type="auto"/>
            <w:noWrap/>
            <w:tcMar>
              <w:top w:w="15" w:type="dxa"/>
              <w:left w:w="15" w:type="dxa"/>
              <w:bottom w:w="0" w:type="dxa"/>
              <w:right w:w="15" w:type="dxa"/>
            </w:tcMar>
            <w:vAlign w:val="bottom"/>
            <w:hideMark/>
          </w:tcPr>
          <w:p w14:paraId="271FBB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7731038" w14:textId="77777777" w:rsidR="00BF628A" w:rsidRDefault="00BF628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441E8CB"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248B3034" w14:textId="77777777" w:rsidTr="00BF628A">
        <w:trPr>
          <w:trHeight w:val="300"/>
        </w:trPr>
        <w:tc>
          <w:tcPr>
            <w:tcW w:w="0" w:type="auto"/>
            <w:noWrap/>
            <w:tcMar>
              <w:top w:w="15" w:type="dxa"/>
              <w:left w:w="15" w:type="dxa"/>
              <w:bottom w:w="0" w:type="dxa"/>
              <w:right w:w="15" w:type="dxa"/>
            </w:tcMar>
            <w:vAlign w:val="bottom"/>
            <w:hideMark/>
          </w:tcPr>
          <w:p w14:paraId="5EFAFB5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D88E556" w14:textId="77777777" w:rsidR="00BF628A" w:rsidRDefault="00BF628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D2FEF0"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2BA09866" w14:textId="77777777" w:rsidTr="00BF628A">
        <w:trPr>
          <w:trHeight w:val="300"/>
        </w:trPr>
        <w:tc>
          <w:tcPr>
            <w:tcW w:w="0" w:type="auto"/>
            <w:noWrap/>
            <w:tcMar>
              <w:top w:w="15" w:type="dxa"/>
              <w:left w:w="15" w:type="dxa"/>
              <w:bottom w:w="0" w:type="dxa"/>
              <w:right w:w="15" w:type="dxa"/>
            </w:tcMar>
            <w:vAlign w:val="bottom"/>
            <w:hideMark/>
          </w:tcPr>
          <w:p w14:paraId="0AC50D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4ADC7A2" w14:textId="77777777" w:rsidR="00BF628A" w:rsidRDefault="00BF628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9D06AD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94EC3E6" w14:textId="77777777" w:rsidTr="00BF628A">
        <w:trPr>
          <w:trHeight w:val="300"/>
        </w:trPr>
        <w:tc>
          <w:tcPr>
            <w:tcW w:w="0" w:type="auto"/>
            <w:noWrap/>
            <w:tcMar>
              <w:top w:w="15" w:type="dxa"/>
              <w:left w:w="15" w:type="dxa"/>
              <w:bottom w:w="0" w:type="dxa"/>
              <w:right w:w="15" w:type="dxa"/>
            </w:tcMar>
            <w:vAlign w:val="bottom"/>
            <w:hideMark/>
          </w:tcPr>
          <w:p w14:paraId="4B033B0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FD2BD3" w14:textId="77777777" w:rsidR="00BF628A" w:rsidRDefault="00BF628A">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C873024" w14:textId="77777777" w:rsidR="00BF628A" w:rsidRDefault="00BF628A">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BF628A" w14:paraId="100F48D2" w14:textId="77777777" w:rsidTr="00BF628A">
        <w:trPr>
          <w:trHeight w:val="300"/>
        </w:trPr>
        <w:tc>
          <w:tcPr>
            <w:tcW w:w="0" w:type="auto"/>
            <w:noWrap/>
            <w:tcMar>
              <w:top w:w="15" w:type="dxa"/>
              <w:left w:w="15" w:type="dxa"/>
              <w:bottom w:w="0" w:type="dxa"/>
              <w:right w:w="15" w:type="dxa"/>
            </w:tcMar>
            <w:vAlign w:val="bottom"/>
            <w:hideMark/>
          </w:tcPr>
          <w:p w14:paraId="7DBE1AE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11B13A5" w14:textId="77777777" w:rsidR="00BF628A" w:rsidRDefault="00BF628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6CD6102"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C883F89" w14:textId="77777777" w:rsidTr="00BF628A">
        <w:trPr>
          <w:trHeight w:val="300"/>
        </w:trPr>
        <w:tc>
          <w:tcPr>
            <w:tcW w:w="0" w:type="auto"/>
            <w:noWrap/>
            <w:tcMar>
              <w:top w:w="15" w:type="dxa"/>
              <w:left w:w="15" w:type="dxa"/>
              <w:bottom w:w="0" w:type="dxa"/>
              <w:right w:w="15" w:type="dxa"/>
            </w:tcMar>
            <w:vAlign w:val="bottom"/>
            <w:hideMark/>
          </w:tcPr>
          <w:p w14:paraId="35695D0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62257E8" w14:textId="77777777" w:rsidR="00BF628A" w:rsidRDefault="00BF628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0E931B3A"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544A5308" w14:textId="77777777" w:rsidTr="00BF628A">
        <w:trPr>
          <w:trHeight w:val="300"/>
        </w:trPr>
        <w:tc>
          <w:tcPr>
            <w:tcW w:w="0" w:type="auto"/>
            <w:noWrap/>
            <w:tcMar>
              <w:top w:w="15" w:type="dxa"/>
              <w:left w:w="15" w:type="dxa"/>
              <w:bottom w:w="0" w:type="dxa"/>
              <w:right w:w="15" w:type="dxa"/>
            </w:tcMar>
            <w:vAlign w:val="bottom"/>
            <w:hideMark/>
          </w:tcPr>
          <w:p w14:paraId="51FA3ED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849904E" w14:textId="77777777" w:rsidR="00BF628A" w:rsidRDefault="00BF628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931BDC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ECEF21" w14:textId="77777777" w:rsidTr="00BF628A">
        <w:trPr>
          <w:trHeight w:val="300"/>
        </w:trPr>
        <w:tc>
          <w:tcPr>
            <w:tcW w:w="0" w:type="auto"/>
            <w:noWrap/>
            <w:tcMar>
              <w:top w:w="15" w:type="dxa"/>
              <w:left w:w="15" w:type="dxa"/>
              <w:bottom w:w="0" w:type="dxa"/>
              <w:right w:w="15" w:type="dxa"/>
            </w:tcMar>
            <w:vAlign w:val="bottom"/>
            <w:hideMark/>
          </w:tcPr>
          <w:p w14:paraId="42604E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3B5E9A2" w14:textId="77777777" w:rsidR="00BF628A" w:rsidRDefault="00BF628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4D0AF9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8942CAC" w14:textId="77777777" w:rsidTr="00BF628A">
        <w:trPr>
          <w:trHeight w:val="300"/>
        </w:trPr>
        <w:tc>
          <w:tcPr>
            <w:tcW w:w="0" w:type="auto"/>
            <w:noWrap/>
            <w:tcMar>
              <w:top w:w="15" w:type="dxa"/>
              <w:left w:w="15" w:type="dxa"/>
              <w:bottom w:w="0" w:type="dxa"/>
              <w:right w:w="15" w:type="dxa"/>
            </w:tcMar>
            <w:vAlign w:val="bottom"/>
            <w:hideMark/>
          </w:tcPr>
          <w:p w14:paraId="109E6C2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8A8D41D" w14:textId="77777777" w:rsidR="00BF628A" w:rsidRDefault="00BF628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FDE273C"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529200C7" w14:textId="77777777" w:rsidTr="00BF628A">
        <w:trPr>
          <w:trHeight w:val="300"/>
        </w:trPr>
        <w:tc>
          <w:tcPr>
            <w:tcW w:w="0" w:type="auto"/>
            <w:noWrap/>
            <w:tcMar>
              <w:top w:w="15" w:type="dxa"/>
              <w:left w:w="15" w:type="dxa"/>
              <w:bottom w:w="0" w:type="dxa"/>
              <w:right w:w="15" w:type="dxa"/>
            </w:tcMar>
            <w:vAlign w:val="bottom"/>
            <w:hideMark/>
          </w:tcPr>
          <w:p w14:paraId="2782905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6E80284" w14:textId="77777777" w:rsidR="00BF628A" w:rsidRDefault="00BF628A">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DB5628A"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70988997" w14:textId="77777777" w:rsidTr="00BF628A">
        <w:trPr>
          <w:trHeight w:val="300"/>
        </w:trPr>
        <w:tc>
          <w:tcPr>
            <w:tcW w:w="0" w:type="auto"/>
            <w:noWrap/>
            <w:tcMar>
              <w:top w:w="15" w:type="dxa"/>
              <w:left w:w="15" w:type="dxa"/>
              <w:bottom w:w="0" w:type="dxa"/>
              <w:right w:w="15" w:type="dxa"/>
            </w:tcMar>
            <w:vAlign w:val="bottom"/>
            <w:hideMark/>
          </w:tcPr>
          <w:p w14:paraId="4634B86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F93D0D0" w14:textId="77777777" w:rsidR="00BF628A" w:rsidRDefault="00BF628A">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4BEA3A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7D0C6919" w14:textId="77777777" w:rsidTr="00BF628A">
        <w:trPr>
          <w:trHeight w:val="300"/>
        </w:trPr>
        <w:tc>
          <w:tcPr>
            <w:tcW w:w="0" w:type="auto"/>
            <w:noWrap/>
            <w:tcMar>
              <w:top w:w="15" w:type="dxa"/>
              <w:left w:w="15" w:type="dxa"/>
              <w:bottom w:w="0" w:type="dxa"/>
              <w:right w:w="15" w:type="dxa"/>
            </w:tcMar>
            <w:vAlign w:val="bottom"/>
            <w:hideMark/>
          </w:tcPr>
          <w:p w14:paraId="26E35CD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6D8F06" w14:textId="77777777" w:rsidR="00BF628A" w:rsidRDefault="00BF628A">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14E11A" w14:textId="77777777" w:rsidR="00BF628A" w:rsidRDefault="00BF628A">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BF628A" w14:paraId="7EDC9A9C" w14:textId="77777777" w:rsidTr="00BF628A">
        <w:trPr>
          <w:trHeight w:val="300"/>
        </w:trPr>
        <w:tc>
          <w:tcPr>
            <w:tcW w:w="0" w:type="auto"/>
            <w:noWrap/>
            <w:tcMar>
              <w:top w:w="15" w:type="dxa"/>
              <w:left w:w="15" w:type="dxa"/>
              <w:bottom w:w="0" w:type="dxa"/>
              <w:right w:w="15" w:type="dxa"/>
            </w:tcMar>
            <w:vAlign w:val="bottom"/>
            <w:hideMark/>
          </w:tcPr>
          <w:p w14:paraId="6028EF4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712355" w14:textId="77777777" w:rsidR="00BF628A" w:rsidRDefault="00BF628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8653CDD"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16A1A45" w14:textId="77777777" w:rsidTr="00BF628A">
        <w:trPr>
          <w:trHeight w:val="300"/>
        </w:trPr>
        <w:tc>
          <w:tcPr>
            <w:tcW w:w="0" w:type="auto"/>
            <w:noWrap/>
            <w:tcMar>
              <w:top w:w="15" w:type="dxa"/>
              <w:left w:w="15" w:type="dxa"/>
              <w:bottom w:w="0" w:type="dxa"/>
              <w:right w:w="15" w:type="dxa"/>
            </w:tcMar>
            <w:vAlign w:val="bottom"/>
            <w:hideMark/>
          </w:tcPr>
          <w:p w14:paraId="702458F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750292" w14:textId="77777777" w:rsidR="00BF628A" w:rsidRDefault="00BF628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CF07FF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1ADA1389" w14:textId="77777777" w:rsidTr="00BF628A">
        <w:trPr>
          <w:trHeight w:val="300"/>
        </w:trPr>
        <w:tc>
          <w:tcPr>
            <w:tcW w:w="0" w:type="auto"/>
            <w:noWrap/>
            <w:tcMar>
              <w:top w:w="15" w:type="dxa"/>
              <w:left w:w="15" w:type="dxa"/>
              <w:bottom w:w="0" w:type="dxa"/>
              <w:right w:w="15" w:type="dxa"/>
            </w:tcMar>
            <w:vAlign w:val="bottom"/>
            <w:hideMark/>
          </w:tcPr>
          <w:p w14:paraId="1E7EA65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C0AA00" w14:textId="77777777" w:rsidR="00BF628A" w:rsidRDefault="00BF628A">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2946C401" w14:textId="77777777" w:rsidR="00BF628A" w:rsidRDefault="00BF628A">
            <w:pPr>
              <w:rPr>
                <w:rFonts w:ascii="Calibri" w:hAnsi="Calibri" w:cs="Calibri"/>
                <w:color w:val="000000"/>
                <w:kern w:val="2"/>
                <w:szCs w:val="22"/>
              </w:rPr>
            </w:pPr>
            <w:r>
              <w:rPr>
                <w:rFonts w:ascii="Calibri" w:hAnsi="Calibri" w:cs="Calibri"/>
                <w:color w:val="000000"/>
                <w:kern w:val="2"/>
                <w:szCs w:val="22"/>
              </w:rPr>
              <w:t>Marvell Semiconductor, Inc.</w:t>
            </w:r>
          </w:p>
        </w:tc>
      </w:tr>
      <w:tr w:rsidR="00BF628A" w14:paraId="0E0B0C46" w14:textId="77777777" w:rsidTr="00BF628A">
        <w:trPr>
          <w:trHeight w:val="300"/>
        </w:trPr>
        <w:tc>
          <w:tcPr>
            <w:tcW w:w="0" w:type="auto"/>
            <w:noWrap/>
            <w:tcMar>
              <w:top w:w="15" w:type="dxa"/>
              <w:left w:w="15" w:type="dxa"/>
              <w:bottom w:w="0" w:type="dxa"/>
              <w:right w:w="15" w:type="dxa"/>
            </w:tcMar>
            <w:vAlign w:val="bottom"/>
            <w:hideMark/>
          </w:tcPr>
          <w:p w14:paraId="3B2C38F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919560" w14:textId="77777777" w:rsidR="00BF628A" w:rsidRDefault="00BF628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C4836"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12E1946" w14:textId="77777777" w:rsidTr="00BF628A">
        <w:trPr>
          <w:trHeight w:val="300"/>
        </w:trPr>
        <w:tc>
          <w:tcPr>
            <w:tcW w:w="0" w:type="auto"/>
            <w:noWrap/>
            <w:tcMar>
              <w:top w:w="15" w:type="dxa"/>
              <w:left w:w="15" w:type="dxa"/>
              <w:bottom w:w="0" w:type="dxa"/>
              <w:right w:w="15" w:type="dxa"/>
            </w:tcMar>
            <w:vAlign w:val="bottom"/>
            <w:hideMark/>
          </w:tcPr>
          <w:p w14:paraId="58E285F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391DFC" w14:textId="77777777" w:rsidR="00BF628A" w:rsidRDefault="00BF628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B3FFF32" w14:textId="77777777" w:rsidR="00BF628A" w:rsidRDefault="00BF628A">
            <w:pPr>
              <w:rPr>
                <w:rFonts w:ascii="Calibri" w:hAnsi="Calibri" w:cs="Calibri"/>
                <w:color w:val="000000"/>
                <w:kern w:val="2"/>
                <w:szCs w:val="22"/>
              </w:rPr>
            </w:pPr>
            <w:r>
              <w:rPr>
                <w:rFonts w:ascii="Calibri" w:hAnsi="Calibri" w:cs="Calibri"/>
                <w:color w:val="000000"/>
                <w:kern w:val="2"/>
                <w:szCs w:val="22"/>
              </w:rPr>
              <w:t>SAGEMCOM BROADBAND SAS</w:t>
            </w:r>
          </w:p>
        </w:tc>
      </w:tr>
      <w:tr w:rsidR="00BF628A" w14:paraId="689BD2CA" w14:textId="77777777" w:rsidTr="00BF628A">
        <w:trPr>
          <w:trHeight w:val="300"/>
        </w:trPr>
        <w:tc>
          <w:tcPr>
            <w:tcW w:w="0" w:type="auto"/>
            <w:noWrap/>
            <w:tcMar>
              <w:top w:w="15" w:type="dxa"/>
              <w:left w:w="15" w:type="dxa"/>
              <w:bottom w:w="0" w:type="dxa"/>
              <w:right w:w="15" w:type="dxa"/>
            </w:tcMar>
            <w:vAlign w:val="bottom"/>
            <w:hideMark/>
          </w:tcPr>
          <w:p w14:paraId="408C72D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1F595B" w14:textId="77777777" w:rsidR="00BF628A" w:rsidRDefault="00BF628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38B3E66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77C1CB4C" w14:textId="77777777" w:rsidTr="00BF628A">
        <w:trPr>
          <w:trHeight w:val="300"/>
        </w:trPr>
        <w:tc>
          <w:tcPr>
            <w:tcW w:w="0" w:type="auto"/>
            <w:noWrap/>
            <w:tcMar>
              <w:top w:w="15" w:type="dxa"/>
              <w:left w:w="15" w:type="dxa"/>
              <w:bottom w:w="0" w:type="dxa"/>
              <w:right w:w="15" w:type="dxa"/>
            </w:tcMar>
            <w:vAlign w:val="bottom"/>
            <w:hideMark/>
          </w:tcPr>
          <w:p w14:paraId="3CF27E8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EBDCA7" w14:textId="77777777" w:rsidR="00BF628A" w:rsidRDefault="00BF628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C7CB894"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1975A623" w14:textId="77777777" w:rsidTr="00BF628A">
        <w:trPr>
          <w:trHeight w:val="300"/>
        </w:trPr>
        <w:tc>
          <w:tcPr>
            <w:tcW w:w="0" w:type="auto"/>
            <w:noWrap/>
            <w:tcMar>
              <w:top w:w="15" w:type="dxa"/>
              <w:left w:w="15" w:type="dxa"/>
              <w:bottom w:w="0" w:type="dxa"/>
              <w:right w:w="15" w:type="dxa"/>
            </w:tcMar>
            <w:vAlign w:val="bottom"/>
            <w:hideMark/>
          </w:tcPr>
          <w:p w14:paraId="60A1120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E3D7448" w14:textId="77777777" w:rsidR="00BF628A" w:rsidRDefault="00BF628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6A2AA8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643A9DA" w14:textId="77777777" w:rsidTr="00BF628A">
        <w:trPr>
          <w:trHeight w:val="300"/>
        </w:trPr>
        <w:tc>
          <w:tcPr>
            <w:tcW w:w="0" w:type="auto"/>
            <w:noWrap/>
            <w:tcMar>
              <w:top w:w="15" w:type="dxa"/>
              <w:left w:w="15" w:type="dxa"/>
              <w:bottom w:w="0" w:type="dxa"/>
              <w:right w:w="15" w:type="dxa"/>
            </w:tcMar>
            <w:vAlign w:val="bottom"/>
            <w:hideMark/>
          </w:tcPr>
          <w:p w14:paraId="5173480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A03BE5" w14:textId="77777777" w:rsidR="00BF628A" w:rsidRDefault="00BF628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4268ED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6DCD8E" w14:textId="77777777" w:rsidTr="00BF628A">
        <w:trPr>
          <w:trHeight w:val="300"/>
        </w:trPr>
        <w:tc>
          <w:tcPr>
            <w:tcW w:w="0" w:type="auto"/>
            <w:noWrap/>
            <w:tcMar>
              <w:top w:w="15" w:type="dxa"/>
              <w:left w:w="15" w:type="dxa"/>
              <w:bottom w:w="0" w:type="dxa"/>
              <w:right w:w="15" w:type="dxa"/>
            </w:tcMar>
            <w:vAlign w:val="bottom"/>
            <w:hideMark/>
          </w:tcPr>
          <w:p w14:paraId="6CD7C38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C74AF6B" w14:textId="77777777" w:rsidR="00BF628A" w:rsidRDefault="00BF628A">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37A5724"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8E5F4AC" w14:textId="77777777" w:rsidTr="00BF628A">
        <w:trPr>
          <w:trHeight w:val="300"/>
        </w:trPr>
        <w:tc>
          <w:tcPr>
            <w:tcW w:w="0" w:type="auto"/>
            <w:noWrap/>
            <w:tcMar>
              <w:top w:w="15" w:type="dxa"/>
              <w:left w:w="15" w:type="dxa"/>
              <w:bottom w:w="0" w:type="dxa"/>
              <w:right w:w="15" w:type="dxa"/>
            </w:tcMar>
            <w:vAlign w:val="bottom"/>
            <w:hideMark/>
          </w:tcPr>
          <w:p w14:paraId="2A73936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E9E56D" w14:textId="77777777" w:rsidR="00BF628A" w:rsidRDefault="00BF628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E1363BB" w14:textId="77777777" w:rsidR="00BF628A" w:rsidRDefault="00BF628A">
            <w:pPr>
              <w:rPr>
                <w:rFonts w:ascii="Calibri" w:hAnsi="Calibri" w:cs="Calibri"/>
                <w:color w:val="000000"/>
                <w:kern w:val="2"/>
                <w:szCs w:val="22"/>
              </w:rPr>
            </w:pPr>
            <w:r>
              <w:rPr>
                <w:rFonts w:ascii="Calibri" w:hAnsi="Calibri" w:cs="Calibri"/>
                <w:color w:val="000000"/>
                <w:kern w:val="2"/>
                <w:szCs w:val="22"/>
              </w:rPr>
              <w:t>HUAWEI</w:t>
            </w:r>
          </w:p>
        </w:tc>
      </w:tr>
      <w:tr w:rsidR="00BF628A" w14:paraId="1DD1FC94" w14:textId="77777777" w:rsidTr="00BF628A">
        <w:trPr>
          <w:trHeight w:val="300"/>
        </w:trPr>
        <w:tc>
          <w:tcPr>
            <w:tcW w:w="0" w:type="auto"/>
            <w:noWrap/>
            <w:tcMar>
              <w:top w:w="15" w:type="dxa"/>
              <w:left w:w="15" w:type="dxa"/>
              <w:bottom w:w="0" w:type="dxa"/>
              <w:right w:w="15" w:type="dxa"/>
            </w:tcMar>
            <w:vAlign w:val="bottom"/>
            <w:hideMark/>
          </w:tcPr>
          <w:p w14:paraId="18E8280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5366B6" w14:textId="77777777" w:rsidR="00BF628A" w:rsidRDefault="00BF628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981E6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316E1048" w14:textId="77777777" w:rsidTr="00BF628A">
        <w:trPr>
          <w:trHeight w:val="300"/>
        </w:trPr>
        <w:tc>
          <w:tcPr>
            <w:tcW w:w="0" w:type="auto"/>
            <w:noWrap/>
            <w:tcMar>
              <w:top w:w="15" w:type="dxa"/>
              <w:left w:w="15" w:type="dxa"/>
              <w:bottom w:w="0" w:type="dxa"/>
              <w:right w:w="15" w:type="dxa"/>
            </w:tcMar>
            <w:vAlign w:val="bottom"/>
            <w:hideMark/>
          </w:tcPr>
          <w:p w14:paraId="1BD379F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FB5F36" w14:textId="77777777" w:rsidR="00BF628A" w:rsidRDefault="00BF628A">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88069F8"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46671A7F" w14:textId="77777777" w:rsidTr="00BF628A">
        <w:trPr>
          <w:trHeight w:val="300"/>
        </w:trPr>
        <w:tc>
          <w:tcPr>
            <w:tcW w:w="0" w:type="auto"/>
            <w:noWrap/>
            <w:tcMar>
              <w:top w:w="15" w:type="dxa"/>
              <w:left w:w="15" w:type="dxa"/>
              <w:bottom w:w="0" w:type="dxa"/>
              <w:right w:w="15" w:type="dxa"/>
            </w:tcMar>
            <w:vAlign w:val="bottom"/>
            <w:hideMark/>
          </w:tcPr>
          <w:p w14:paraId="6673750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5E0D7F" w14:textId="77777777" w:rsidR="00BF628A" w:rsidRDefault="00BF628A">
            <w:pPr>
              <w:rPr>
                <w:rFonts w:ascii="Calibri" w:hAnsi="Calibri" w:cs="Calibri"/>
                <w:color w:val="000000"/>
                <w:kern w:val="2"/>
                <w:szCs w:val="22"/>
              </w:rPr>
            </w:pPr>
            <w:r>
              <w:rPr>
                <w:rFonts w:ascii="Calibri" w:hAnsi="Calibri" w:cs="Calibri"/>
                <w:color w:val="000000"/>
                <w:kern w:val="2"/>
                <w:szCs w:val="22"/>
              </w:rPr>
              <w:t>Lou, Hui-Ling</w:t>
            </w:r>
          </w:p>
        </w:tc>
        <w:tc>
          <w:tcPr>
            <w:tcW w:w="0" w:type="auto"/>
            <w:noWrap/>
            <w:tcMar>
              <w:top w:w="15" w:type="dxa"/>
              <w:left w:w="15" w:type="dxa"/>
              <w:bottom w:w="0" w:type="dxa"/>
              <w:right w:w="15" w:type="dxa"/>
            </w:tcMar>
            <w:vAlign w:val="bottom"/>
            <w:hideMark/>
          </w:tcPr>
          <w:p w14:paraId="1138AD90"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A338E90" w14:textId="77777777" w:rsidTr="00BF628A">
        <w:trPr>
          <w:trHeight w:val="300"/>
        </w:trPr>
        <w:tc>
          <w:tcPr>
            <w:tcW w:w="0" w:type="auto"/>
            <w:noWrap/>
            <w:tcMar>
              <w:top w:w="15" w:type="dxa"/>
              <w:left w:w="15" w:type="dxa"/>
              <w:bottom w:w="0" w:type="dxa"/>
              <w:right w:w="15" w:type="dxa"/>
            </w:tcMar>
            <w:vAlign w:val="bottom"/>
            <w:hideMark/>
          </w:tcPr>
          <w:p w14:paraId="7C7041E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9DAEA8" w14:textId="77777777" w:rsidR="00BF628A" w:rsidRDefault="00BF628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1425E97"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655686B8" w14:textId="77777777" w:rsidTr="00BF628A">
        <w:trPr>
          <w:trHeight w:val="300"/>
        </w:trPr>
        <w:tc>
          <w:tcPr>
            <w:tcW w:w="0" w:type="auto"/>
            <w:noWrap/>
            <w:tcMar>
              <w:top w:w="15" w:type="dxa"/>
              <w:left w:w="15" w:type="dxa"/>
              <w:bottom w:w="0" w:type="dxa"/>
              <w:right w:w="15" w:type="dxa"/>
            </w:tcMar>
            <w:vAlign w:val="bottom"/>
            <w:hideMark/>
          </w:tcPr>
          <w:p w14:paraId="06F0FDA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63F0917" w14:textId="77777777" w:rsidR="00BF628A" w:rsidRDefault="00BF628A">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B4C9E03" w14:textId="77777777" w:rsidR="00BF628A" w:rsidRDefault="00BF628A">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BF628A" w14:paraId="1C29C94C" w14:textId="77777777" w:rsidTr="00BF628A">
        <w:trPr>
          <w:trHeight w:val="300"/>
        </w:trPr>
        <w:tc>
          <w:tcPr>
            <w:tcW w:w="0" w:type="auto"/>
            <w:noWrap/>
            <w:tcMar>
              <w:top w:w="15" w:type="dxa"/>
              <w:left w:w="15" w:type="dxa"/>
              <w:bottom w:w="0" w:type="dxa"/>
              <w:right w:w="15" w:type="dxa"/>
            </w:tcMar>
            <w:vAlign w:val="bottom"/>
            <w:hideMark/>
          </w:tcPr>
          <w:p w14:paraId="437B326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4AB43F" w14:textId="77777777" w:rsidR="00BF628A" w:rsidRDefault="00BF628A">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4F1D29F" w14:textId="77777777" w:rsidR="00BF628A" w:rsidRDefault="00BF628A">
            <w:pPr>
              <w:rPr>
                <w:rFonts w:ascii="Calibri" w:hAnsi="Calibri" w:cs="Calibri"/>
                <w:color w:val="000000"/>
                <w:kern w:val="2"/>
                <w:szCs w:val="22"/>
              </w:rPr>
            </w:pPr>
            <w:r>
              <w:rPr>
                <w:rFonts w:ascii="Calibri" w:hAnsi="Calibri" w:cs="Calibri"/>
                <w:color w:val="000000"/>
                <w:kern w:val="2"/>
                <w:szCs w:val="22"/>
              </w:rPr>
              <w:t>Ericsson AB</w:t>
            </w:r>
          </w:p>
        </w:tc>
      </w:tr>
      <w:tr w:rsidR="00BF628A" w14:paraId="312E7F89" w14:textId="77777777" w:rsidTr="00BF628A">
        <w:trPr>
          <w:trHeight w:val="300"/>
        </w:trPr>
        <w:tc>
          <w:tcPr>
            <w:tcW w:w="0" w:type="auto"/>
            <w:noWrap/>
            <w:tcMar>
              <w:top w:w="15" w:type="dxa"/>
              <w:left w:w="15" w:type="dxa"/>
              <w:bottom w:w="0" w:type="dxa"/>
              <w:right w:w="15" w:type="dxa"/>
            </w:tcMar>
            <w:vAlign w:val="bottom"/>
            <w:hideMark/>
          </w:tcPr>
          <w:p w14:paraId="0A1C3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7F065B" w14:textId="77777777" w:rsidR="00BF628A" w:rsidRDefault="00BF628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223C44D" w14:textId="77777777" w:rsidR="00BF628A" w:rsidRDefault="00BF628A">
            <w:pPr>
              <w:rPr>
                <w:rFonts w:ascii="Calibri" w:hAnsi="Calibri" w:cs="Calibri"/>
                <w:color w:val="000000"/>
                <w:kern w:val="2"/>
                <w:szCs w:val="22"/>
              </w:rPr>
            </w:pPr>
            <w:r>
              <w:rPr>
                <w:rFonts w:ascii="Calibri" w:hAnsi="Calibri" w:cs="Calibri"/>
                <w:color w:val="000000"/>
                <w:kern w:val="2"/>
                <w:szCs w:val="22"/>
              </w:rPr>
              <w:t>Cisco Systems, Inc.</w:t>
            </w:r>
          </w:p>
        </w:tc>
      </w:tr>
      <w:tr w:rsidR="00BF628A" w14:paraId="43535864" w14:textId="77777777" w:rsidTr="00BF628A">
        <w:trPr>
          <w:trHeight w:val="300"/>
        </w:trPr>
        <w:tc>
          <w:tcPr>
            <w:tcW w:w="0" w:type="auto"/>
            <w:noWrap/>
            <w:tcMar>
              <w:top w:w="15" w:type="dxa"/>
              <w:left w:w="15" w:type="dxa"/>
              <w:bottom w:w="0" w:type="dxa"/>
              <w:right w:w="15" w:type="dxa"/>
            </w:tcMar>
            <w:vAlign w:val="bottom"/>
            <w:hideMark/>
          </w:tcPr>
          <w:p w14:paraId="5FDF822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C90619E" w14:textId="77777777" w:rsidR="00BF628A" w:rsidRDefault="00BF628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9FDA943"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80F5728" w14:textId="77777777" w:rsidTr="00BF628A">
        <w:trPr>
          <w:trHeight w:val="300"/>
        </w:trPr>
        <w:tc>
          <w:tcPr>
            <w:tcW w:w="0" w:type="auto"/>
            <w:noWrap/>
            <w:tcMar>
              <w:top w:w="15" w:type="dxa"/>
              <w:left w:w="15" w:type="dxa"/>
              <w:bottom w:w="0" w:type="dxa"/>
              <w:right w:w="15" w:type="dxa"/>
            </w:tcMar>
            <w:vAlign w:val="bottom"/>
            <w:hideMark/>
          </w:tcPr>
          <w:p w14:paraId="6F72C12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067EFCC" w14:textId="77777777" w:rsidR="00BF628A" w:rsidRDefault="00BF628A">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E6732A9" w14:textId="77777777" w:rsidR="00BF628A" w:rsidRDefault="00BF628A">
            <w:pPr>
              <w:rPr>
                <w:rFonts w:ascii="Calibri" w:hAnsi="Calibri" w:cs="Calibri"/>
                <w:color w:val="000000"/>
                <w:kern w:val="2"/>
                <w:szCs w:val="22"/>
              </w:rPr>
            </w:pPr>
            <w:r>
              <w:rPr>
                <w:rFonts w:ascii="Calibri" w:hAnsi="Calibri" w:cs="Calibri"/>
                <w:color w:val="000000"/>
                <w:kern w:val="2"/>
                <w:szCs w:val="22"/>
              </w:rPr>
              <w:t>Canon</w:t>
            </w:r>
          </w:p>
        </w:tc>
      </w:tr>
      <w:tr w:rsidR="00BF628A" w14:paraId="5FD2D350" w14:textId="77777777" w:rsidTr="00BF628A">
        <w:trPr>
          <w:trHeight w:val="300"/>
        </w:trPr>
        <w:tc>
          <w:tcPr>
            <w:tcW w:w="0" w:type="auto"/>
            <w:noWrap/>
            <w:tcMar>
              <w:top w:w="15" w:type="dxa"/>
              <w:left w:w="15" w:type="dxa"/>
              <w:bottom w:w="0" w:type="dxa"/>
              <w:right w:w="15" w:type="dxa"/>
            </w:tcMar>
            <w:vAlign w:val="bottom"/>
            <w:hideMark/>
          </w:tcPr>
          <w:p w14:paraId="2F8F8A9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0C4ED18" w14:textId="77777777" w:rsidR="00BF628A" w:rsidRDefault="00BF628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DC87F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CA5B6F" w14:textId="77777777" w:rsidTr="00BF628A">
        <w:trPr>
          <w:trHeight w:val="300"/>
        </w:trPr>
        <w:tc>
          <w:tcPr>
            <w:tcW w:w="0" w:type="auto"/>
            <w:noWrap/>
            <w:tcMar>
              <w:top w:w="15" w:type="dxa"/>
              <w:left w:w="15" w:type="dxa"/>
              <w:bottom w:w="0" w:type="dxa"/>
              <w:right w:w="15" w:type="dxa"/>
            </w:tcMar>
            <w:vAlign w:val="bottom"/>
            <w:hideMark/>
          </w:tcPr>
          <w:p w14:paraId="360184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4A8CF3" w14:textId="77777777" w:rsidR="00BF628A" w:rsidRDefault="00BF628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E0E2C68"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904CAD" w14:textId="77777777" w:rsidTr="00BF628A">
        <w:trPr>
          <w:trHeight w:val="300"/>
        </w:trPr>
        <w:tc>
          <w:tcPr>
            <w:tcW w:w="0" w:type="auto"/>
            <w:noWrap/>
            <w:tcMar>
              <w:top w:w="15" w:type="dxa"/>
              <w:left w:w="15" w:type="dxa"/>
              <w:bottom w:w="0" w:type="dxa"/>
              <w:right w:w="15" w:type="dxa"/>
            </w:tcMar>
            <w:vAlign w:val="bottom"/>
            <w:hideMark/>
          </w:tcPr>
          <w:p w14:paraId="7E22A05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116F1755" w14:textId="77777777" w:rsidR="00BF628A" w:rsidRDefault="00BF628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DEE1FB" w14:textId="77777777" w:rsidR="00BF628A" w:rsidRDefault="00BF628A">
            <w:pPr>
              <w:rPr>
                <w:rFonts w:ascii="Calibri" w:hAnsi="Calibri" w:cs="Calibri"/>
                <w:color w:val="000000"/>
                <w:kern w:val="2"/>
                <w:szCs w:val="22"/>
              </w:rPr>
            </w:pPr>
            <w:r>
              <w:rPr>
                <w:rFonts w:ascii="Calibri" w:hAnsi="Calibri" w:cs="Calibri"/>
                <w:color w:val="000000"/>
                <w:kern w:val="2"/>
                <w:szCs w:val="22"/>
              </w:rPr>
              <w:t>Hewlett Packard Enterprise</w:t>
            </w:r>
          </w:p>
        </w:tc>
      </w:tr>
      <w:tr w:rsidR="00BF628A" w14:paraId="6D71F9FE" w14:textId="77777777" w:rsidTr="00BF628A">
        <w:trPr>
          <w:trHeight w:val="300"/>
        </w:trPr>
        <w:tc>
          <w:tcPr>
            <w:tcW w:w="0" w:type="auto"/>
            <w:noWrap/>
            <w:tcMar>
              <w:top w:w="15" w:type="dxa"/>
              <w:left w:w="15" w:type="dxa"/>
              <w:bottom w:w="0" w:type="dxa"/>
              <w:right w:w="15" w:type="dxa"/>
            </w:tcMar>
            <w:vAlign w:val="bottom"/>
            <w:hideMark/>
          </w:tcPr>
          <w:p w14:paraId="2CDA514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6DE99D" w14:textId="77777777" w:rsidR="00BF628A" w:rsidRDefault="00BF628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A8026D"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5C6049B9" w14:textId="77777777" w:rsidTr="00BF628A">
        <w:trPr>
          <w:trHeight w:val="300"/>
        </w:trPr>
        <w:tc>
          <w:tcPr>
            <w:tcW w:w="0" w:type="auto"/>
            <w:noWrap/>
            <w:tcMar>
              <w:top w:w="15" w:type="dxa"/>
              <w:left w:w="15" w:type="dxa"/>
              <w:bottom w:w="0" w:type="dxa"/>
              <w:right w:w="15" w:type="dxa"/>
            </w:tcMar>
            <w:vAlign w:val="bottom"/>
            <w:hideMark/>
          </w:tcPr>
          <w:p w14:paraId="489082C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AF5EFB8" w14:textId="77777777" w:rsidR="00BF628A" w:rsidRDefault="00BF628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77FA6777" w14:textId="77777777" w:rsidR="00BF628A" w:rsidRDefault="00BF628A">
            <w:pPr>
              <w:rPr>
                <w:rFonts w:ascii="Calibri" w:hAnsi="Calibri" w:cs="Calibri"/>
                <w:color w:val="000000"/>
                <w:kern w:val="2"/>
                <w:szCs w:val="22"/>
              </w:rPr>
            </w:pPr>
            <w:r>
              <w:rPr>
                <w:rFonts w:ascii="Calibri" w:hAnsi="Calibri" w:cs="Calibri"/>
                <w:color w:val="000000"/>
                <w:kern w:val="2"/>
                <w:szCs w:val="22"/>
              </w:rPr>
              <w:t>Samsung Cambridge Solution Centre</w:t>
            </w:r>
          </w:p>
        </w:tc>
      </w:tr>
      <w:tr w:rsidR="00BF628A" w14:paraId="2B6FF405" w14:textId="77777777" w:rsidTr="00BF628A">
        <w:trPr>
          <w:trHeight w:val="300"/>
        </w:trPr>
        <w:tc>
          <w:tcPr>
            <w:tcW w:w="0" w:type="auto"/>
            <w:noWrap/>
            <w:tcMar>
              <w:top w:w="15" w:type="dxa"/>
              <w:left w:w="15" w:type="dxa"/>
              <w:bottom w:w="0" w:type="dxa"/>
              <w:right w:w="15" w:type="dxa"/>
            </w:tcMar>
            <w:vAlign w:val="bottom"/>
            <w:hideMark/>
          </w:tcPr>
          <w:p w14:paraId="74F924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4E84158" w14:textId="77777777" w:rsidR="00BF628A" w:rsidRDefault="00BF628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D1F78F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Technologies, Inc.</w:t>
            </w:r>
          </w:p>
        </w:tc>
      </w:tr>
      <w:tr w:rsidR="00BF628A" w14:paraId="3D637F5D" w14:textId="77777777" w:rsidTr="00BF628A">
        <w:trPr>
          <w:trHeight w:val="300"/>
        </w:trPr>
        <w:tc>
          <w:tcPr>
            <w:tcW w:w="0" w:type="auto"/>
            <w:noWrap/>
            <w:tcMar>
              <w:top w:w="15" w:type="dxa"/>
              <w:left w:w="15" w:type="dxa"/>
              <w:bottom w:w="0" w:type="dxa"/>
              <w:right w:w="15" w:type="dxa"/>
            </w:tcMar>
            <w:vAlign w:val="bottom"/>
            <w:hideMark/>
          </w:tcPr>
          <w:p w14:paraId="00F1335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04A798D" w14:textId="77777777" w:rsidR="00BF628A" w:rsidRDefault="00BF628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0425E8E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B6E9442" w14:textId="77777777" w:rsidTr="00BF628A">
        <w:trPr>
          <w:trHeight w:val="300"/>
        </w:trPr>
        <w:tc>
          <w:tcPr>
            <w:tcW w:w="0" w:type="auto"/>
            <w:noWrap/>
            <w:tcMar>
              <w:top w:w="15" w:type="dxa"/>
              <w:left w:w="15" w:type="dxa"/>
              <w:bottom w:w="0" w:type="dxa"/>
              <w:right w:w="15" w:type="dxa"/>
            </w:tcMar>
            <w:vAlign w:val="bottom"/>
            <w:hideMark/>
          </w:tcPr>
          <w:p w14:paraId="2D19F02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71EA1B8" w14:textId="77777777" w:rsidR="00BF628A" w:rsidRDefault="00BF628A">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4D2EE75C"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4F995CA" w14:textId="77777777" w:rsidTr="00BF628A">
        <w:trPr>
          <w:trHeight w:val="300"/>
        </w:trPr>
        <w:tc>
          <w:tcPr>
            <w:tcW w:w="0" w:type="auto"/>
            <w:noWrap/>
            <w:tcMar>
              <w:top w:w="15" w:type="dxa"/>
              <w:left w:w="15" w:type="dxa"/>
              <w:bottom w:w="0" w:type="dxa"/>
              <w:right w:w="15" w:type="dxa"/>
            </w:tcMar>
            <w:vAlign w:val="bottom"/>
            <w:hideMark/>
          </w:tcPr>
          <w:p w14:paraId="7C3A67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A7CDBB" w14:textId="77777777" w:rsidR="00BF628A" w:rsidRDefault="00BF628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2B8C6B3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6E53D75E" w14:textId="77777777" w:rsidTr="00BF628A">
        <w:trPr>
          <w:trHeight w:val="300"/>
        </w:trPr>
        <w:tc>
          <w:tcPr>
            <w:tcW w:w="0" w:type="auto"/>
            <w:noWrap/>
            <w:tcMar>
              <w:top w:w="15" w:type="dxa"/>
              <w:left w:w="15" w:type="dxa"/>
              <w:bottom w:w="0" w:type="dxa"/>
              <w:right w:w="15" w:type="dxa"/>
            </w:tcMar>
            <w:vAlign w:val="bottom"/>
            <w:hideMark/>
          </w:tcPr>
          <w:p w14:paraId="35F42F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CCB958" w14:textId="77777777" w:rsidR="00BF628A" w:rsidRDefault="00BF628A">
            <w:pPr>
              <w:rPr>
                <w:rFonts w:ascii="Calibri" w:hAnsi="Calibri" w:cs="Calibri"/>
                <w:color w:val="000000"/>
                <w:kern w:val="2"/>
                <w:szCs w:val="22"/>
              </w:rPr>
            </w:pPr>
            <w:r>
              <w:rPr>
                <w:rFonts w:ascii="Calibri" w:hAnsi="Calibri" w:cs="Calibri"/>
                <w:color w:val="000000"/>
                <w:kern w:val="2"/>
                <w:szCs w:val="22"/>
              </w:rPr>
              <w:t>Srinivasa, Sudhir</w:t>
            </w:r>
          </w:p>
        </w:tc>
        <w:tc>
          <w:tcPr>
            <w:tcW w:w="0" w:type="auto"/>
            <w:noWrap/>
            <w:tcMar>
              <w:top w:w="15" w:type="dxa"/>
              <w:left w:w="15" w:type="dxa"/>
              <w:bottom w:w="0" w:type="dxa"/>
              <w:right w:w="15" w:type="dxa"/>
            </w:tcMar>
            <w:vAlign w:val="bottom"/>
            <w:hideMark/>
          </w:tcPr>
          <w:p w14:paraId="0FEF671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3D3491AD" w14:textId="77777777" w:rsidTr="00BF628A">
        <w:trPr>
          <w:trHeight w:val="300"/>
        </w:trPr>
        <w:tc>
          <w:tcPr>
            <w:tcW w:w="0" w:type="auto"/>
            <w:noWrap/>
            <w:tcMar>
              <w:top w:w="15" w:type="dxa"/>
              <w:left w:w="15" w:type="dxa"/>
              <w:bottom w:w="0" w:type="dxa"/>
              <w:right w:w="15" w:type="dxa"/>
            </w:tcMar>
            <w:vAlign w:val="bottom"/>
            <w:hideMark/>
          </w:tcPr>
          <w:p w14:paraId="217A197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42F249F" w14:textId="77777777" w:rsidR="00BF628A" w:rsidRDefault="00BF628A">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F9CCB6A"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5FF4D585" w14:textId="77777777" w:rsidTr="00BF628A">
        <w:trPr>
          <w:trHeight w:val="300"/>
        </w:trPr>
        <w:tc>
          <w:tcPr>
            <w:tcW w:w="0" w:type="auto"/>
            <w:noWrap/>
            <w:tcMar>
              <w:top w:w="15" w:type="dxa"/>
              <w:left w:w="15" w:type="dxa"/>
              <w:bottom w:w="0" w:type="dxa"/>
              <w:right w:w="15" w:type="dxa"/>
            </w:tcMar>
            <w:vAlign w:val="bottom"/>
            <w:hideMark/>
          </w:tcPr>
          <w:p w14:paraId="24C57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57B3E0B" w14:textId="77777777" w:rsidR="00BF628A" w:rsidRDefault="00BF628A">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2407F2A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439C14" w14:textId="77777777" w:rsidTr="00BF628A">
        <w:trPr>
          <w:trHeight w:val="300"/>
        </w:trPr>
        <w:tc>
          <w:tcPr>
            <w:tcW w:w="0" w:type="auto"/>
            <w:noWrap/>
            <w:tcMar>
              <w:top w:w="15" w:type="dxa"/>
              <w:left w:w="15" w:type="dxa"/>
              <w:bottom w:w="0" w:type="dxa"/>
              <w:right w:w="15" w:type="dxa"/>
            </w:tcMar>
            <w:vAlign w:val="bottom"/>
            <w:hideMark/>
          </w:tcPr>
          <w:p w14:paraId="4EB03BE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9F654DF" w14:textId="77777777" w:rsidR="00BF628A" w:rsidRDefault="00BF628A">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5A22CDF2"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7465C476" w14:textId="77777777" w:rsidTr="00BF628A">
        <w:trPr>
          <w:trHeight w:val="300"/>
        </w:trPr>
        <w:tc>
          <w:tcPr>
            <w:tcW w:w="0" w:type="auto"/>
            <w:noWrap/>
            <w:tcMar>
              <w:top w:w="15" w:type="dxa"/>
              <w:left w:w="15" w:type="dxa"/>
              <w:bottom w:w="0" w:type="dxa"/>
              <w:right w:w="15" w:type="dxa"/>
            </w:tcMar>
            <w:vAlign w:val="bottom"/>
            <w:hideMark/>
          </w:tcPr>
          <w:p w14:paraId="30C7529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9B8C5A5" w14:textId="77777777" w:rsidR="00BF628A" w:rsidRDefault="00BF628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08333C3"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227E119E" w14:textId="77777777" w:rsidTr="00BF628A">
        <w:trPr>
          <w:trHeight w:val="300"/>
        </w:trPr>
        <w:tc>
          <w:tcPr>
            <w:tcW w:w="0" w:type="auto"/>
            <w:noWrap/>
            <w:tcMar>
              <w:top w:w="15" w:type="dxa"/>
              <w:left w:w="15" w:type="dxa"/>
              <w:bottom w:w="0" w:type="dxa"/>
              <w:right w:w="15" w:type="dxa"/>
            </w:tcMar>
            <w:vAlign w:val="bottom"/>
            <w:hideMark/>
          </w:tcPr>
          <w:p w14:paraId="7F2ED02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1F59BE0" w14:textId="77777777" w:rsidR="00BF628A" w:rsidRDefault="00BF628A">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669C382"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0BE82653" w14:textId="77777777" w:rsidTr="00BF628A">
        <w:trPr>
          <w:trHeight w:val="300"/>
        </w:trPr>
        <w:tc>
          <w:tcPr>
            <w:tcW w:w="0" w:type="auto"/>
            <w:noWrap/>
            <w:tcMar>
              <w:top w:w="15" w:type="dxa"/>
              <w:left w:w="15" w:type="dxa"/>
              <w:bottom w:w="0" w:type="dxa"/>
              <w:right w:w="15" w:type="dxa"/>
            </w:tcMar>
            <w:vAlign w:val="bottom"/>
            <w:hideMark/>
          </w:tcPr>
          <w:p w14:paraId="5976A78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804AFD1" w14:textId="77777777" w:rsidR="00BF628A" w:rsidRDefault="00BF628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6D9C85C"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5D62F47B" w14:textId="77777777" w:rsidTr="00BF628A">
        <w:trPr>
          <w:trHeight w:val="300"/>
        </w:trPr>
        <w:tc>
          <w:tcPr>
            <w:tcW w:w="0" w:type="auto"/>
            <w:noWrap/>
            <w:tcMar>
              <w:top w:w="15" w:type="dxa"/>
              <w:left w:w="15" w:type="dxa"/>
              <w:bottom w:w="0" w:type="dxa"/>
              <w:right w:w="15" w:type="dxa"/>
            </w:tcMar>
            <w:vAlign w:val="bottom"/>
            <w:hideMark/>
          </w:tcPr>
          <w:p w14:paraId="6412FA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2B2F62" w14:textId="77777777" w:rsidR="00BF628A" w:rsidRDefault="00BF628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EC597F1"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707173B" w14:textId="77777777" w:rsidTr="00BF628A">
        <w:trPr>
          <w:trHeight w:val="300"/>
        </w:trPr>
        <w:tc>
          <w:tcPr>
            <w:tcW w:w="0" w:type="auto"/>
            <w:noWrap/>
            <w:tcMar>
              <w:top w:w="15" w:type="dxa"/>
              <w:left w:w="15" w:type="dxa"/>
              <w:bottom w:w="0" w:type="dxa"/>
              <w:right w:w="15" w:type="dxa"/>
            </w:tcMar>
            <w:vAlign w:val="bottom"/>
            <w:hideMark/>
          </w:tcPr>
          <w:p w14:paraId="3849FD2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981C5A5" w14:textId="77777777" w:rsidR="00BF628A" w:rsidRDefault="00BF628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28803D0"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1895E354" w14:textId="77777777" w:rsidTr="00BF628A">
        <w:trPr>
          <w:trHeight w:val="300"/>
        </w:trPr>
        <w:tc>
          <w:tcPr>
            <w:tcW w:w="0" w:type="auto"/>
            <w:noWrap/>
            <w:tcMar>
              <w:top w:w="15" w:type="dxa"/>
              <w:left w:w="15" w:type="dxa"/>
              <w:bottom w:w="0" w:type="dxa"/>
              <w:right w:w="15" w:type="dxa"/>
            </w:tcMar>
            <w:vAlign w:val="bottom"/>
            <w:hideMark/>
          </w:tcPr>
          <w:p w14:paraId="7613160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05A4A" w14:textId="77777777" w:rsidR="00BF628A" w:rsidRDefault="00BF628A">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20D4A3A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13F9926" w14:textId="77777777" w:rsidTr="00BF628A">
        <w:trPr>
          <w:trHeight w:val="300"/>
        </w:trPr>
        <w:tc>
          <w:tcPr>
            <w:tcW w:w="0" w:type="auto"/>
            <w:noWrap/>
            <w:tcMar>
              <w:top w:w="15" w:type="dxa"/>
              <w:left w:w="15" w:type="dxa"/>
              <w:bottom w:w="0" w:type="dxa"/>
              <w:right w:w="15" w:type="dxa"/>
            </w:tcMar>
            <w:vAlign w:val="bottom"/>
            <w:hideMark/>
          </w:tcPr>
          <w:p w14:paraId="493EDBD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83B3A6" w14:textId="77777777" w:rsidR="00BF628A" w:rsidRDefault="00BF628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68FAF29"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5E9036B6" w14:textId="77777777" w:rsidTr="00BF628A">
        <w:trPr>
          <w:trHeight w:val="300"/>
        </w:trPr>
        <w:tc>
          <w:tcPr>
            <w:tcW w:w="0" w:type="auto"/>
            <w:noWrap/>
            <w:tcMar>
              <w:top w:w="15" w:type="dxa"/>
              <w:left w:w="15" w:type="dxa"/>
              <w:bottom w:w="0" w:type="dxa"/>
              <w:right w:w="15" w:type="dxa"/>
            </w:tcMar>
            <w:vAlign w:val="bottom"/>
            <w:hideMark/>
          </w:tcPr>
          <w:p w14:paraId="5FE33E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D4B8A9" w14:textId="77777777" w:rsidR="00BF628A" w:rsidRDefault="00BF628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ABCF859" w14:textId="77777777" w:rsidR="00BF628A" w:rsidRDefault="00BF628A">
            <w:pPr>
              <w:rPr>
                <w:rFonts w:ascii="Calibri" w:hAnsi="Calibri" w:cs="Calibri"/>
                <w:color w:val="000000"/>
                <w:kern w:val="2"/>
                <w:szCs w:val="22"/>
              </w:rPr>
            </w:pPr>
            <w:r>
              <w:rPr>
                <w:rFonts w:ascii="Calibri" w:hAnsi="Calibri" w:cs="Calibri"/>
                <w:color w:val="000000"/>
                <w:kern w:val="2"/>
                <w:szCs w:val="22"/>
              </w:rPr>
              <w:t>Huawei R&amp;D USA</w:t>
            </w:r>
          </w:p>
        </w:tc>
      </w:tr>
      <w:tr w:rsidR="00BF628A" w14:paraId="1444E9B9" w14:textId="77777777" w:rsidTr="00BF628A">
        <w:trPr>
          <w:trHeight w:val="300"/>
        </w:trPr>
        <w:tc>
          <w:tcPr>
            <w:tcW w:w="0" w:type="auto"/>
            <w:noWrap/>
            <w:tcMar>
              <w:top w:w="15" w:type="dxa"/>
              <w:left w:w="15" w:type="dxa"/>
              <w:bottom w:w="0" w:type="dxa"/>
              <w:right w:w="15" w:type="dxa"/>
            </w:tcMar>
            <w:vAlign w:val="bottom"/>
            <w:hideMark/>
          </w:tcPr>
          <w:p w14:paraId="5D8FCFC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12352E5" w14:textId="77777777" w:rsidR="00BF628A" w:rsidRDefault="00BF628A">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73300536"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6C5948C5" w14:textId="77777777" w:rsidTr="00BF628A">
        <w:trPr>
          <w:trHeight w:val="300"/>
        </w:trPr>
        <w:tc>
          <w:tcPr>
            <w:tcW w:w="0" w:type="auto"/>
            <w:noWrap/>
            <w:tcMar>
              <w:top w:w="15" w:type="dxa"/>
              <w:left w:w="15" w:type="dxa"/>
              <w:bottom w:w="0" w:type="dxa"/>
              <w:right w:w="15" w:type="dxa"/>
            </w:tcMar>
            <w:vAlign w:val="bottom"/>
            <w:hideMark/>
          </w:tcPr>
          <w:p w14:paraId="32C7107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9D03A51" w14:textId="77777777" w:rsidR="00BF628A" w:rsidRDefault="00BF628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45A0406"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w:t>
            </w:r>
          </w:p>
        </w:tc>
      </w:tr>
      <w:tr w:rsidR="00BF628A" w14:paraId="0E853D09" w14:textId="77777777" w:rsidTr="00BF628A">
        <w:trPr>
          <w:trHeight w:val="300"/>
        </w:trPr>
        <w:tc>
          <w:tcPr>
            <w:tcW w:w="0" w:type="auto"/>
            <w:noWrap/>
            <w:tcMar>
              <w:top w:w="15" w:type="dxa"/>
              <w:left w:w="15" w:type="dxa"/>
              <w:bottom w:w="0" w:type="dxa"/>
              <w:right w:w="15" w:type="dxa"/>
            </w:tcMar>
            <w:vAlign w:val="bottom"/>
            <w:hideMark/>
          </w:tcPr>
          <w:p w14:paraId="3849B1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31A996" w14:textId="77777777" w:rsidR="00BF628A" w:rsidRDefault="00BF628A">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5243CFBC"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6BA0C875" w14:textId="77777777" w:rsidTr="00BF628A">
        <w:trPr>
          <w:trHeight w:val="300"/>
        </w:trPr>
        <w:tc>
          <w:tcPr>
            <w:tcW w:w="0" w:type="auto"/>
            <w:noWrap/>
            <w:tcMar>
              <w:top w:w="15" w:type="dxa"/>
              <w:left w:w="15" w:type="dxa"/>
              <w:bottom w:w="0" w:type="dxa"/>
              <w:right w:w="15" w:type="dxa"/>
            </w:tcMar>
            <w:vAlign w:val="bottom"/>
            <w:hideMark/>
          </w:tcPr>
          <w:p w14:paraId="28833E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07C2AB" w14:textId="77777777" w:rsidR="00BF628A" w:rsidRDefault="00BF628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C3FBD5" w14:textId="77777777" w:rsidR="00BF628A" w:rsidRDefault="00BF628A">
            <w:pPr>
              <w:rPr>
                <w:rFonts w:ascii="Calibri" w:hAnsi="Calibri" w:cs="Calibri"/>
                <w:color w:val="000000"/>
                <w:kern w:val="2"/>
                <w:szCs w:val="22"/>
              </w:rPr>
            </w:pPr>
            <w:r>
              <w:rPr>
                <w:rFonts w:ascii="Calibri" w:hAnsi="Calibri" w:cs="Calibri"/>
                <w:color w:val="000000"/>
                <w:kern w:val="2"/>
                <w:szCs w:val="22"/>
              </w:rPr>
              <w:t>Nokia</w:t>
            </w:r>
          </w:p>
        </w:tc>
      </w:tr>
      <w:tr w:rsidR="00BF628A" w14:paraId="619FBCB4" w14:textId="77777777" w:rsidTr="00BF628A">
        <w:trPr>
          <w:trHeight w:val="300"/>
        </w:trPr>
        <w:tc>
          <w:tcPr>
            <w:tcW w:w="0" w:type="auto"/>
            <w:noWrap/>
            <w:tcMar>
              <w:top w:w="15" w:type="dxa"/>
              <w:left w:w="15" w:type="dxa"/>
              <w:bottom w:w="0" w:type="dxa"/>
              <w:right w:w="15" w:type="dxa"/>
            </w:tcMar>
            <w:vAlign w:val="bottom"/>
            <w:hideMark/>
          </w:tcPr>
          <w:p w14:paraId="1237258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A814D8" w14:textId="77777777" w:rsidR="00BF628A" w:rsidRDefault="00BF628A">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13348A06"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7E08E204" w14:textId="77777777" w:rsidTr="00BF628A">
        <w:trPr>
          <w:trHeight w:val="300"/>
        </w:trPr>
        <w:tc>
          <w:tcPr>
            <w:tcW w:w="0" w:type="auto"/>
            <w:noWrap/>
            <w:tcMar>
              <w:top w:w="15" w:type="dxa"/>
              <w:left w:w="15" w:type="dxa"/>
              <w:bottom w:w="0" w:type="dxa"/>
              <w:right w:w="15" w:type="dxa"/>
            </w:tcMar>
            <w:vAlign w:val="bottom"/>
            <w:hideMark/>
          </w:tcPr>
          <w:p w14:paraId="48172B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FBB640" w14:textId="77777777" w:rsidR="00BF628A" w:rsidRDefault="00BF628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28B88B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04521A41" w14:textId="77777777" w:rsidTr="00BF628A">
        <w:trPr>
          <w:trHeight w:val="300"/>
        </w:trPr>
        <w:tc>
          <w:tcPr>
            <w:tcW w:w="0" w:type="auto"/>
            <w:noWrap/>
            <w:tcMar>
              <w:top w:w="15" w:type="dxa"/>
              <w:left w:w="15" w:type="dxa"/>
              <w:bottom w:w="0" w:type="dxa"/>
              <w:right w:w="15" w:type="dxa"/>
            </w:tcMar>
            <w:vAlign w:val="bottom"/>
            <w:hideMark/>
          </w:tcPr>
          <w:p w14:paraId="35D3B83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64F5DD1" w14:textId="77777777" w:rsidR="00BF628A" w:rsidRDefault="00BF628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CEDF1B"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3AC746B3" w14:textId="77777777" w:rsidTr="00BF628A">
        <w:trPr>
          <w:trHeight w:val="300"/>
        </w:trPr>
        <w:tc>
          <w:tcPr>
            <w:tcW w:w="0" w:type="auto"/>
            <w:noWrap/>
            <w:tcMar>
              <w:top w:w="15" w:type="dxa"/>
              <w:left w:w="15" w:type="dxa"/>
              <w:bottom w:w="0" w:type="dxa"/>
              <w:right w:w="15" w:type="dxa"/>
            </w:tcMar>
            <w:vAlign w:val="bottom"/>
            <w:hideMark/>
          </w:tcPr>
          <w:p w14:paraId="5CC5E4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D978B3" w14:textId="77777777" w:rsidR="00BF628A" w:rsidRDefault="00BF628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7F846F6" w14:textId="77777777" w:rsidR="00BF628A" w:rsidRDefault="00BF628A">
            <w:pPr>
              <w:rPr>
                <w:rFonts w:ascii="Calibri" w:hAnsi="Calibri" w:cs="Calibri"/>
                <w:color w:val="000000"/>
                <w:kern w:val="2"/>
                <w:szCs w:val="22"/>
              </w:rPr>
            </w:pPr>
            <w:r>
              <w:rPr>
                <w:rFonts w:ascii="Calibri" w:hAnsi="Calibri" w:cs="Calibri"/>
                <w:color w:val="000000"/>
                <w:kern w:val="2"/>
                <w:szCs w:val="22"/>
              </w:rPr>
              <w:t>Futurewei Technologies</w:t>
            </w:r>
          </w:p>
        </w:tc>
      </w:tr>
      <w:tr w:rsidR="00BF628A" w14:paraId="08DA0FEA" w14:textId="77777777" w:rsidTr="00BF628A">
        <w:trPr>
          <w:trHeight w:val="300"/>
        </w:trPr>
        <w:tc>
          <w:tcPr>
            <w:tcW w:w="0" w:type="auto"/>
            <w:noWrap/>
            <w:tcMar>
              <w:top w:w="15" w:type="dxa"/>
              <w:left w:w="15" w:type="dxa"/>
              <w:bottom w:w="0" w:type="dxa"/>
              <w:right w:w="15" w:type="dxa"/>
            </w:tcMar>
            <w:vAlign w:val="bottom"/>
            <w:hideMark/>
          </w:tcPr>
          <w:p w14:paraId="09F01A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B26C99D" w14:textId="77777777" w:rsidR="00BF628A" w:rsidRDefault="00BF628A">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A116845"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E8C2CA" w14:textId="77777777" w:rsidTr="00BF628A">
        <w:trPr>
          <w:trHeight w:val="300"/>
        </w:trPr>
        <w:tc>
          <w:tcPr>
            <w:tcW w:w="0" w:type="auto"/>
            <w:noWrap/>
            <w:tcMar>
              <w:top w:w="15" w:type="dxa"/>
              <w:left w:w="15" w:type="dxa"/>
              <w:bottom w:w="0" w:type="dxa"/>
              <w:right w:w="15" w:type="dxa"/>
            </w:tcMar>
            <w:vAlign w:val="bottom"/>
            <w:hideMark/>
          </w:tcPr>
          <w:p w14:paraId="30A1266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14AFF35" w14:textId="77777777" w:rsidR="00BF628A" w:rsidRDefault="00BF628A">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252D5A2A"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752FC2F" w14:textId="77777777" w:rsidTr="00BF628A">
        <w:trPr>
          <w:trHeight w:val="300"/>
        </w:trPr>
        <w:tc>
          <w:tcPr>
            <w:tcW w:w="0" w:type="auto"/>
            <w:noWrap/>
            <w:tcMar>
              <w:top w:w="15" w:type="dxa"/>
              <w:left w:w="15" w:type="dxa"/>
              <w:bottom w:w="0" w:type="dxa"/>
              <w:right w:w="15" w:type="dxa"/>
            </w:tcMar>
            <w:vAlign w:val="bottom"/>
            <w:hideMark/>
          </w:tcPr>
          <w:p w14:paraId="1785AEC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FCC21" w14:textId="77777777" w:rsidR="00BF628A" w:rsidRDefault="00BF628A">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6D971023" w14:textId="77777777" w:rsidR="00BF628A" w:rsidRDefault="00BF628A">
            <w:pPr>
              <w:rPr>
                <w:rFonts w:ascii="Calibri" w:hAnsi="Calibri" w:cs="Calibri"/>
                <w:color w:val="000000"/>
                <w:kern w:val="2"/>
                <w:szCs w:val="22"/>
              </w:rPr>
            </w:pPr>
            <w:r>
              <w:rPr>
                <w:rFonts w:ascii="Calibri" w:hAnsi="Calibri" w:cs="Calibri"/>
                <w:color w:val="000000"/>
                <w:kern w:val="2"/>
                <w:szCs w:val="22"/>
              </w:rPr>
              <w:t>NEC Laboratories Europe</w:t>
            </w:r>
          </w:p>
        </w:tc>
      </w:tr>
      <w:tr w:rsidR="00BF628A" w14:paraId="3B3E0782" w14:textId="77777777" w:rsidTr="00BF628A">
        <w:trPr>
          <w:trHeight w:val="300"/>
        </w:trPr>
        <w:tc>
          <w:tcPr>
            <w:tcW w:w="0" w:type="auto"/>
            <w:noWrap/>
            <w:tcMar>
              <w:top w:w="15" w:type="dxa"/>
              <w:left w:w="15" w:type="dxa"/>
              <w:bottom w:w="0" w:type="dxa"/>
              <w:right w:w="15" w:type="dxa"/>
            </w:tcMar>
            <w:vAlign w:val="bottom"/>
            <w:hideMark/>
          </w:tcPr>
          <w:p w14:paraId="25A17F7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FA33997" w14:textId="77777777" w:rsidR="00BF628A" w:rsidRDefault="00BF628A">
            <w:pPr>
              <w:rPr>
                <w:rFonts w:ascii="Calibri" w:hAnsi="Calibri" w:cs="Calibri"/>
                <w:color w:val="000000"/>
                <w:kern w:val="2"/>
                <w:szCs w:val="22"/>
              </w:rPr>
            </w:pPr>
            <w:r>
              <w:rPr>
                <w:rFonts w:ascii="Calibri" w:hAnsi="Calibri" w:cs="Calibri"/>
                <w:color w:val="000000"/>
                <w:kern w:val="2"/>
                <w:szCs w:val="22"/>
              </w:rPr>
              <w:t>Zeng, Ruochen</w:t>
            </w:r>
          </w:p>
        </w:tc>
        <w:tc>
          <w:tcPr>
            <w:tcW w:w="0" w:type="auto"/>
            <w:noWrap/>
            <w:tcMar>
              <w:top w:w="15" w:type="dxa"/>
              <w:left w:w="15" w:type="dxa"/>
              <w:bottom w:w="0" w:type="dxa"/>
              <w:right w:w="15" w:type="dxa"/>
            </w:tcMar>
            <w:vAlign w:val="bottom"/>
            <w:hideMark/>
          </w:tcPr>
          <w:p w14:paraId="73E5356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19805217" w14:textId="77777777" w:rsidTr="00BF628A">
        <w:trPr>
          <w:trHeight w:val="300"/>
        </w:trPr>
        <w:tc>
          <w:tcPr>
            <w:tcW w:w="0" w:type="auto"/>
            <w:noWrap/>
            <w:tcMar>
              <w:top w:w="15" w:type="dxa"/>
              <w:left w:w="15" w:type="dxa"/>
              <w:bottom w:w="0" w:type="dxa"/>
              <w:right w:w="15" w:type="dxa"/>
            </w:tcMar>
            <w:vAlign w:val="bottom"/>
            <w:hideMark/>
          </w:tcPr>
          <w:p w14:paraId="55B2D9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4DC93A" w14:textId="77777777" w:rsidR="00BF628A" w:rsidRDefault="00BF628A">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482DA0D8"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8E41C50" w14:textId="77777777" w:rsidTr="00BF628A">
        <w:trPr>
          <w:trHeight w:val="300"/>
        </w:trPr>
        <w:tc>
          <w:tcPr>
            <w:tcW w:w="0" w:type="auto"/>
            <w:noWrap/>
            <w:tcMar>
              <w:top w:w="15" w:type="dxa"/>
              <w:left w:w="15" w:type="dxa"/>
              <w:bottom w:w="0" w:type="dxa"/>
              <w:right w:w="15" w:type="dxa"/>
            </w:tcMar>
            <w:vAlign w:val="bottom"/>
            <w:hideMark/>
          </w:tcPr>
          <w:p w14:paraId="6ADA0B1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E8E0FA" w14:textId="77777777" w:rsidR="00BF628A" w:rsidRDefault="00BF628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60BAC78" w14:textId="77777777" w:rsidR="00BF628A" w:rsidRDefault="00BF628A">
            <w:pPr>
              <w:rPr>
                <w:rFonts w:ascii="Calibri" w:hAnsi="Calibri" w:cs="Calibri"/>
                <w:color w:val="000000"/>
                <w:kern w:val="2"/>
                <w:szCs w:val="22"/>
              </w:rPr>
            </w:pPr>
            <w:r>
              <w:rPr>
                <w:rFonts w:ascii="Calibri" w:hAnsi="Calibri" w:cs="Calibri"/>
                <w:color w:val="000000"/>
                <w:kern w:val="2"/>
                <w:szCs w:val="22"/>
              </w:rPr>
              <w:t>Tencent</w:t>
            </w:r>
          </w:p>
        </w:tc>
      </w:tr>
    </w:tbl>
    <w:p w14:paraId="47B3BE52" w14:textId="77777777" w:rsidR="00ED17AF" w:rsidRDefault="00ED17AF" w:rsidP="00ED17AF">
      <w:pPr>
        <w:pStyle w:val="ListParagraph"/>
        <w:ind w:left="643"/>
        <w:rPr>
          <w:sz w:val="22"/>
          <w:szCs w:val="22"/>
        </w:rPr>
      </w:pPr>
    </w:p>
    <w:p w14:paraId="246D6C6B" w14:textId="6EAB221A" w:rsidR="00070216" w:rsidRDefault="00070216" w:rsidP="00070216">
      <w:r w:rsidRPr="00157ED2">
        <w:t>The Chair reminds that the agenda can be found in 11-20/</w:t>
      </w:r>
      <w:r>
        <w:t>927</w:t>
      </w:r>
      <w:r w:rsidRPr="00157ED2">
        <w:t>r</w:t>
      </w:r>
      <w:r>
        <w:t>2</w:t>
      </w:r>
      <w:r w:rsidR="00BF628A">
        <w:t>7</w:t>
      </w:r>
      <w:r>
        <w:t xml:space="preserve">. </w:t>
      </w:r>
    </w:p>
    <w:p w14:paraId="3BED94AC" w14:textId="77777777" w:rsidR="00070216" w:rsidRDefault="00070216" w:rsidP="00ED17AF">
      <w:pPr>
        <w:pStyle w:val="ListParagraph"/>
        <w:ind w:left="643"/>
        <w:rPr>
          <w:sz w:val="22"/>
          <w:szCs w:val="22"/>
        </w:rPr>
      </w:pPr>
    </w:p>
    <w:p w14:paraId="0E895ADA" w14:textId="77777777" w:rsidR="00F304E9" w:rsidRDefault="00F304E9" w:rsidP="00F304E9">
      <w:pPr>
        <w:rPr>
          <w:b/>
        </w:rPr>
      </w:pPr>
      <w:r w:rsidRPr="00157ED2">
        <w:rPr>
          <w:b/>
        </w:rPr>
        <w:t>Submissions</w:t>
      </w:r>
      <w:r>
        <w:rPr>
          <w:b/>
        </w:rPr>
        <w:t xml:space="preserve"> </w:t>
      </w:r>
    </w:p>
    <w:p w14:paraId="71841AA5" w14:textId="77777777" w:rsidR="00F304E9" w:rsidRDefault="00F304E9" w:rsidP="00F304E9">
      <w:pPr>
        <w:pStyle w:val="ListParagraph"/>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3FF20E7" w14:textId="50BC48AA" w:rsidR="00F304E9" w:rsidRDefault="00374CF8" w:rsidP="00F304E9">
      <w:pPr>
        <w:pStyle w:val="ListParagraph"/>
        <w:numPr>
          <w:ilvl w:val="1"/>
          <w:numId w:val="7"/>
        </w:numPr>
        <w:ind w:left="1440"/>
        <w:rPr>
          <w:sz w:val="22"/>
          <w:szCs w:val="22"/>
        </w:rPr>
      </w:pPr>
      <w:hyperlink r:id="rId145" w:history="1">
        <w:r w:rsidR="00F304E9" w:rsidRPr="000B7019">
          <w:rPr>
            <w:rStyle w:val="Hyperlink"/>
            <w:sz w:val="22"/>
            <w:szCs w:val="22"/>
          </w:rPr>
          <w:t>1271r</w:t>
        </w:r>
        <w:r w:rsidR="00F304E9">
          <w:rPr>
            <w:rStyle w:val="Hyperlink"/>
            <w:sz w:val="22"/>
            <w:szCs w:val="22"/>
          </w:rPr>
          <w:t>1</w:t>
        </w:r>
      </w:hyperlink>
      <w:r w:rsidR="00F304E9" w:rsidRPr="000B7019">
        <w:rPr>
          <w:sz w:val="22"/>
          <w:szCs w:val="22"/>
        </w:rPr>
        <w:t xml:space="preserve"> </w:t>
      </w:r>
      <w:r w:rsidR="00F304E9">
        <w:rPr>
          <w:sz w:val="22"/>
          <w:szCs w:val="22"/>
        </w:rPr>
        <w:t xml:space="preserve">ML </w:t>
      </w:r>
      <w:r w:rsidR="00F304E9" w:rsidRPr="000B7019">
        <w:rPr>
          <w:sz w:val="22"/>
          <w:szCs w:val="22"/>
        </w:rPr>
        <w:t xml:space="preserve">Channel Access: PPDU Ending Time Alignment </w:t>
      </w:r>
      <w:r w:rsidR="00F304E9">
        <w:rPr>
          <w:sz w:val="22"/>
          <w:szCs w:val="22"/>
        </w:rPr>
        <w:tab/>
        <w:t xml:space="preserve">       </w:t>
      </w:r>
      <w:r w:rsidR="00F304E9" w:rsidRPr="000B7019">
        <w:rPr>
          <w:sz w:val="22"/>
          <w:szCs w:val="22"/>
        </w:rPr>
        <w:t>Yongho Seok</w:t>
      </w:r>
    </w:p>
    <w:p w14:paraId="1FF219E6" w14:textId="388F8FE3" w:rsidR="002566E7" w:rsidRDefault="002566E7" w:rsidP="002566E7">
      <w:pPr>
        <w:pStyle w:val="ListParagraph"/>
        <w:ind w:left="1440"/>
        <w:rPr>
          <w:sz w:val="22"/>
          <w:szCs w:val="22"/>
        </w:rPr>
      </w:pPr>
      <w:r>
        <w:rPr>
          <w:sz w:val="22"/>
          <w:szCs w:val="22"/>
        </w:rPr>
        <w:t xml:space="preserve">Summary: Providing the spec texts for PPDU ending time alignment based on the several SFD </w:t>
      </w:r>
      <w:r>
        <w:rPr>
          <w:sz w:val="22"/>
          <w:szCs w:val="22"/>
        </w:rPr>
        <w:tab/>
        <w:t>motion texts</w:t>
      </w:r>
    </w:p>
    <w:p w14:paraId="4A0A0D17" w14:textId="097A5199" w:rsidR="00F304E9" w:rsidRDefault="00F07A7D" w:rsidP="00F304E9">
      <w:pPr>
        <w:pStyle w:val="ListParagraph"/>
        <w:ind w:left="1440"/>
        <w:rPr>
          <w:sz w:val="22"/>
          <w:szCs w:val="22"/>
          <w:lang w:eastAsia="ko-KR"/>
        </w:rPr>
      </w:pPr>
      <w:r>
        <w:rPr>
          <w:rFonts w:hint="eastAsia"/>
          <w:sz w:val="22"/>
          <w:szCs w:val="22"/>
          <w:lang w:eastAsia="ko-KR"/>
        </w:rPr>
        <w:t>Discussion:</w:t>
      </w:r>
    </w:p>
    <w:p w14:paraId="3C5AFBCA" w14:textId="5CA27627" w:rsidR="00F07A7D" w:rsidRDefault="00F07A7D" w:rsidP="00F304E9">
      <w:pPr>
        <w:pStyle w:val="ListParagraph"/>
        <w:ind w:left="1440"/>
        <w:rPr>
          <w:sz w:val="22"/>
          <w:szCs w:val="22"/>
          <w:lang w:eastAsia="ko-KR"/>
        </w:rPr>
      </w:pPr>
      <w:r>
        <w:rPr>
          <w:sz w:val="22"/>
          <w:szCs w:val="22"/>
          <w:lang w:eastAsia="ko-KR"/>
        </w:rPr>
        <w:t>C: Note 2, the difference is less than SIFS- timing margin (&lt;16). The timing margin is set to a half of 16us. Where does it come from?</w:t>
      </w:r>
    </w:p>
    <w:p w14:paraId="3FB34D1F" w14:textId="7334F27A" w:rsidR="00F07A7D" w:rsidRDefault="00F07A7D" w:rsidP="00F304E9">
      <w:pPr>
        <w:pStyle w:val="ListParagraph"/>
        <w:ind w:left="1440"/>
        <w:rPr>
          <w:sz w:val="22"/>
          <w:szCs w:val="22"/>
          <w:lang w:eastAsia="ko-KR"/>
        </w:rPr>
      </w:pPr>
      <w:r>
        <w:rPr>
          <w:sz w:val="22"/>
          <w:szCs w:val="22"/>
          <w:lang w:eastAsia="ko-KR"/>
        </w:rPr>
        <w:t>C: For the simulataneous trigger, is it the trigger frame TX or TB PPDU?</w:t>
      </w:r>
    </w:p>
    <w:p w14:paraId="72DBBED5" w14:textId="138C17C5" w:rsidR="00F07A7D" w:rsidRDefault="00F07A7D" w:rsidP="00F304E9">
      <w:pPr>
        <w:pStyle w:val="ListParagraph"/>
        <w:ind w:left="1440"/>
        <w:rPr>
          <w:sz w:val="22"/>
          <w:szCs w:val="22"/>
          <w:lang w:eastAsia="ko-KR"/>
        </w:rPr>
      </w:pPr>
      <w:r>
        <w:rPr>
          <w:sz w:val="22"/>
          <w:szCs w:val="22"/>
          <w:lang w:eastAsia="ko-KR"/>
        </w:rPr>
        <w:lastRenderedPageBreak/>
        <w:t>A: It’s TB PPDU. I’ll correct it.</w:t>
      </w:r>
    </w:p>
    <w:p w14:paraId="00789DC9" w14:textId="64C3AE4C" w:rsidR="00F07A7D" w:rsidRDefault="00F07A7D" w:rsidP="00F304E9">
      <w:pPr>
        <w:pStyle w:val="ListParagraph"/>
        <w:ind w:left="1440"/>
        <w:rPr>
          <w:sz w:val="22"/>
          <w:szCs w:val="22"/>
          <w:lang w:eastAsia="ko-KR"/>
        </w:rPr>
      </w:pPr>
      <w:r>
        <w:rPr>
          <w:sz w:val="22"/>
          <w:szCs w:val="22"/>
          <w:lang w:eastAsia="ko-KR"/>
        </w:rPr>
        <w:t>C: If there are two DL PPDUs and only one solicits the immediate response, the PPDUs should be aligned?</w:t>
      </w:r>
    </w:p>
    <w:p w14:paraId="2E49EADB" w14:textId="42027DAD" w:rsidR="00F07A7D" w:rsidRDefault="00F07A7D" w:rsidP="00F304E9">
      <w:pPr>
        <w:pStyle w:val="ListParagraph"/>
        <w:ind w:left="1440"/>
        <w:rPr>
          <w:sz w:val="22"/>
          <w:szCs w:val="22"/>
          <w:lang w:eastAsia="ko-KR"/>
        </w:rPr>
      </w:pPr>
      <w:r>
        <w:rPr>
          <w:sz w:val="22"/>
          <w:szCs w:val="22"/>
          <w:lang w:eastAsia="ko-KR"/>
        </w:rPr>
        <w:t>A: Yes.</w:t>
      </w:r>
    </w:p>
    <w:p w14:paraId="34990C8F" w14:textId="4AEEA088" w:rsidR="00F07A7D" w:rsidRDefault="002566E7" w:rsidP="00F304E9">
      <w:pPr>
        <w:pStyle w:val="ListParagraph"/>
        <w:ind w:left="1440"/>
        <w:rPr>
          <w:sz w:val="22"/>
          <w:szCs w:val="22"/>
          <w:lang w:eastAsia="ko-KR"/>
        </w:rPr>
      </w:pPr>
      <w:r>
        <w:rPr>
          <w:sz w:val="22"/>
          <w:szCs w:val="22"/>
          <w:lang w:eastAsia="ko-KR"/>
        </w:rPr>
        <w:t>C</w:t>
      </w:r>
      <w:r w:rsidR="00F07A7D">
        <w:rPr>
          <w:sz w:val="22"/>
          <w:szCs w:val="22"/>
          <w:lang w:eastAsia="ko-KR"/>
        </w:rPr>
        <w:t xml:space="preserve">: </w:t>
      </w:r>
      <w:r>
        <w:rPr>
          <w:sz w:val="22"/>
          <w:szCs w:val="22"/>
          <w:lang w:eastAsia="ko-KR"/>
        </w:rPr>
        <w:t>The example is just informative text. According to Edward’s guideline, the example should be in Note. So, remove the example or make it Note.</w:t>
      </w:r>
    </w:p>
    <w:p w14:paraId="450D0959" w14:textId="0067D8DD" w:rsidR="002566E7" w:rsidRDefault="002566E7" w:rsidP="00F304E9">
      <w:pPr>
        <w:pStyle w:val="ListParagraph"/>
        <w:ind w:left="1440"/>
        <w:rPr>
          <w:sz w:val="22"/>
          <w:szCs w:val="22"/>
          <w:lang w:eastAsia="ko-KR"/>
        </w:rPr>
      </w:pPr>
      <w:r>
        <w:rPr>
          <w:rFonts w:hint="eastAsia"/>
          <w:sz w:val="22"/>
          <w:szCs w:val="22"/>
          <w:lang w:eastAsia="ko-KR"/>
        </w:rPr>
        <w:t>A: I</w:t>
      </w:r>
      <w:r>
        <w:rPr>
          <w:sz w:val="22"/>
          <w:szCs w:val="22"/>
          <w:lang w:eastAsia="ko-KR"/>
        </w:rPr>
        <w:t>’ll check it with Edward.</w:t>
      </w:r>
    </w:p>
    <w:p w14:paraId="1428E863" w14:textId="2AF740EC" w:rsidR="002566E7" w:rsidRDefault="002566E7" w:rsidP="00F304E9">
      <w:pPr>
        <w:pStyle w:val="ListParagraph"/>
        <w:ind w:left="1440"/>
        <w:rPr>
          <w:sz w:val="22"/>
          <w:szCs w:val="22"/>
          <w:lang w:eastAsia="ko-KR"/>
        </w:rPr>
      </w:pPr>
      <w:r>
        <w:rPr>
          <w:sz w:val="22"/>
          <w:szCs w:val="22"/>
          <w:lang w:eastAsia="ko-KR"/>
        </w:rPr>
        <w:t>C: The diagram a little bit make me confusing.</w:t>
      </w:r>
    </w:p>
    <w:p w14:paraId="6A825EC5" w14:textId="7FF4E095" w:rsidR="002566E7" w:rsidRDefault="002566E7" w:rsidP="00F304E9">
      <w:pPr>
        <w:pStyle w:val="ListParagraph"/>
        <w:ind w:left="1440"/>
        <w:rPr>
          <w:sz w:val="22"/>
          <w:szCs w:val="22"/>
          <w:lang w:eastAsia="ko-KR"/>
        </w:rPr>
      </w:pPr>
      <w:r>
        <w:rPr>
          <w:sz w:val="22"/>
          <w:szCs w:val="22"/>
          <w:lang w:eastAsia="ko-KR"/>
        </w:rPr>
        <w:t>C: The text, AP shall not set CS required to 1... why ?</w:t>
      </w:r>
    </w:p>
    <w:p w14:paraId="46A42C23" w14:textId="77777777" w:rsidR="002566E7" w:rsidRDefault="002566E7" w:rsidP="00F304E9">
      <w:pPr>
        <w:pStyle w:val="ListParagraph"/>
        <w:ind w:left="1440"/>
        <w:rPr>
          <w:sz w:val="22"/>
          <w:szCs w:val="22"/>
          <w:lang w:eastAsia="ko-KR"/>
        </w:rPr>
      </w:pPr>
      <w:r>
        <w:rPr>
          <w:sz w:val="22"/>
          <w:szCs w:val="22"/>
          <w:lang w:eastAsia="ko-KR"/>
        </w:rPr>
        <w:t>A: That is originated from motion text. I modified it slightly. But someone likes the motion text. I’ll fix it with the motion text.</w:t>
      </w:r>
    </w:p>
    <w:p w14:paraId="4C1263D6" w14:textId="233E1681" w:rsidR="00F07A7D" w:rsidRDefault="00F07A7D" w:rsidP="00F304E9">
      <w:pPr>
        <w:pStyle w:val="ListParagraph"/>
        <w:ind w:left="1440"/>
        <w:rPr>
          <w:sz w:val="22"/>
          <w:szCs w:val="22"/>
          <w:lang w:eastAsia="ko-KR"/>
        </w:rPr>
      </w:pPr>
      <w:r>
        <w:rPr>
          <w:sz w:val="22"/>
          <w:szCs w:val="22"/>
          <w:lang w:eastAsia="ko-KR"/>
        </w:rPr>
        <w:t xml:space="preserve"> </w:t>
      </w:r>
    </w:p>
    <w:p w14:paraId="1D9E2C97" w14:textId="77777777" w:rsidR="00F304E9" w:rsidRDefault="00374CF8" w:rsidP="00F304E9">
      <w:pPr>
        <w:pStyle w:val="ListParagraph"/>
        <w:numPr>
          <w:ilvl w:val="1"/>
          <w:numId w:val="7"/>
        </w:numPr>
        <w:ind w:left="1440"/>
        <w:rPr>
          <w:sz w:val="22"/>
          <w:szCs w:val="22"/>
        </w:rPr>
      </w:pPr>
      <w:hyperlink r:id="rId146" w:history="1">
        <w:r w:rsidR="00F304E9" w:rsidRPr="0023616F">
          <w:rPr>
            <w:rStyle w:val="Hyperlink"/>
            <w:sz w:val="22"/>
            <w:szCs w:val="22"/>
          </w:rPr>
          <w:t>1255r0</w:t>
        </w:r>
      </w:hyperlink>
      <w:r w:rsidR="00F304E9">
        <w:rPr>
          <w:sz w:val="22"/>
          <w:szCs w:val="22"/>
        </w:rPr>
        <w:t xml:space="preserve"> ML D</w:t>
      </w:r>
      <w:r w:rsidR="00F304E9" w:rsidRPr="00794DAE">
        <w:rPr>
          <w:sz w:val="22"/>
          <w:szCs w:val="22"/>
        </w:rPr>
        <w:t>iscovery</w:t>
      </w:r>
      <w:r w:rsidR="00F304E9">
        <w:rPr>
          <w:sz w:val="22"/>
          <w:szCs w:val="22"/>
        </w:rPr>
        <w:t>: P</w:t>
      </w:r>
      <w:r w:rsidR="00F304E9" w:rsidRPr="00794DAE">
        <w:rPr>
          <w:sz w:val="22"/>
          <w:szCs w:val="22"/>
        </w:rPr>
        <w:t>rocedures</w:t>
      </w:r>
      <w:r w:rsidR="00F304E9">
        <w:rPr>
          <w:sz w:val="22"/>
          <w:szCs w:val="22"/>
        </w:rPr>
        <w:t xml:space="preserve"> </w:t>
      </w:r>
      <w:r w:rsidR="00F304E9" w:rsidRPr="00794DAE">
        <w:rPr>
          <w:sz w:val="22"/>
          <w:szCs w:val="22"/>
        </w:rPr>
        <w:t>including</w:t>
      </w:r>
      <w:r w:rsidR="00F304E9">
        <w:rPr>
          <w:sz w:val="22"/>
          <w:szCs w:val="22"/>
        </w:rPr>
        <w:t xml:space="preserve"> </w:t>
      </w:r>
      <w:r w:rsidR="00F304E9" w:rsidRPr="00794DAE">
        <w:rPr>
          <w:sz w:val="22"/>
          <w:szCs w:val="22"/>
        </w:rPr>
        <w:t>probing</w:t>
      </w:r>
      <w:r w:rsidR="00F304E9">
        <w:rPr>
          <w:sz w:val="22"/>
          <w:szCs w:val="22"/>
        </w:rPr>
        <w:t xml:space="preserve"> </w:t>
      </w:r>
      <w:r w:rsidR="00F304E9" w:rsidRPr="00794DAE">
        <w:rPr>
          <w:sz w:val="22"/>
          <w:szCs w:val="22"/>
        </w:rPr>
        <w:t>and</w:t>
      </w:r>
      <w:r w:rsidR="00F304E9">
        <w:rPr>
          <w:sz w:val="22"/>
          <w:szCs w:val="22"/>
        </w:rPr>
        <w:t xml:space="preserve"> </w:t>
      </w:r>
      <w:r w:rsidR="00F304E9" w:rsidRPr="00794DAE">
        <w:rPr>
          <w:sz w:val="22"/>
          <w:szCs w:val="22"/>
        </w:rPr>
        <w:t>rnr</w:t>
      </w:r>
      <w:r w:rsidR="00F304E9">
        <w:rPr>
          <w:sz w:val="22"/>
          <w:szCs w:val="22"/>
        </w:rPr>
        <w:t xml:space="preserve"> </w:t>
      </w:r>
      <w:r w:rsidR="00F304E9">
        <w:rPr>
          <w:sz w:val="22"/>
          <w:szCs w:val="22"/>
        </w:rPr>
        <w:tab/>
        <w:t xml:space="preserve">       Laurent Cariou</w:t>
      </w:r>
    </w:p>
    <w:p w14:paraId="2904BF88" w14:textId="57402C33" w:rsidR="002566E7" w:rsidRDefault="002566E7" w:rsidP="002566E7">
      <w:pPr>
        <w:pStyle w:val="ListParagraph"/>
        <w:ind w:left="1440"/>
        <w:rPr>
          <w:sz w:val="22"/>
          <w:szCs w:val="22"/>
        </w:rPr>
      </w:pPr>
      <w:r>
        <w:rPr>
          <w:sz w:val="22"/>
          <w:szCs w:val="22"/>
        </w:rPr>
        <w:t xml:space="preserve">Summary: discovery </w:t>
      </w:r>
      <w:r w:rsidR="00570559">
        <w:rPr>
          <w:sz w:val="22"/>
          <w:szCs w:val="22"/>
        </w:rPr>
        <w:t>of AP MLD (using RNR)</w:t>
      </w:r>
      <w:r>
        <w:rPr>
          <w:sz w:val="22"/>
          <w:szCs w:val="22"/>
        </w:rPr>
        <w:t xml:space="preserve"> MLD Probing.</w:t>
      </w:r>
    </w:p>
    <w:p w14:paraId="53EC854E" w14:textId="57226AB7" w:rsidR="00570559" w:rsidRDefault="00570559" w:rsidP="002566E7">
      <w:pPr>
        <w:pStyle w:val="ListParagraph"/>
        <w:ind w:left="1440"/>
        <w:rPr>
          <w:sz w:val="22"/>
          <w:szCs w:val="22"/>
        </w:rPr>
      </w:pPr>
      <w:r>
        <w:rPr>
          <w:sz w:val="22"/>
          <w:szCs w:val="22"/>
        </w:rPr>
        <w:t>Discussion:</w:t>
      </w:r>
    </w:p>
    <w:p w14:paraId="33C2E6F1" w14:textId="0A65069D" w:rsidR="00570559" w:rsidRDefault="00570559" w:rsidP="002566E7">
      <w:pPr>
        <w:pStyle w:val="ListParagraph"/>
        <w:ind w:left="1440"/>
        <w:rPr>
          <w:sz w:val="22"/>
          <w:szCs w:val="22"/>
        </w:rPr>
      </w:pPr>
      <w:r>
        <w:rPr>
          <w:sz w:val="22"/>
          <w:szCs w:val="22"/>
        </w:rPr>
        <w:t>C: RNR TBTT information, is this 16 otect? That means MLD parameters are always present or other parameters are always present?</w:t>
      </w:r>
    </w:p>
    <w:p w14:paraId="60BB7B9E" w14:textId="13823A49" w:rsidR="00570559" w:rsidRDefault="00570559" w:rsidP="002566E7">
      <w:pPr>
        <w:pStyle w:val="ListParagraph"/>
        <w:ind w:left="1440"/>
        <w:rPr>
          <w:sz w:val="22"/>
          <w:szCs w:val="22"/>
        </w:rPr>
      </w:pPr>
      <w:r>
        <w:rPr>
          <w:sz w:val="22"/>
          <w:szCs w:val="22"/>
        </w:rPr>
        <w:t>C: MLD Request, do we need AP MLD MAC address?</w:t>
      </w:r>
    </w:p>
    <w:p w14:paraId="0602CCDA" w14:textId="1FAD6C8C" w:rsidR="00570559" w:rsidRDefault="00570559" w:rsidP="002566E7">
      <w:pPr>
        <w:pStyle w:val="ListParagraph"/>
        <w:ind w:left="1440"/>
        <w:rPr>
          <w:sz w:val="22"/>
          <w:szCs w:val="22"/>
        </w:rPr>
      </w:pPr>
      <w:r>
        <w:rPr>
          <w:sz w:val="22"/>
          <w:szCs w:val="22"/>
        </w:rPr>
        <w:t xml:space="preserve">C: we haven’t discussed this. </w:t>
      </w:r>
    </w:p>
    <w:p w14:paraId="5B29ED42" w14:textId="727FD1DE" w:rsidR="00570559" w:rsidRDefault="00570559" w:rsidP="002566E7">
      <w:pPr>
        <w:pStyle w:val="ListParagraph"/>
        <w:ind w:left="1440"/>
        <w:rPr>
          <w:sz w:val="22"/>
          <w:szCs w:val="22"/>
        </w:rPr>
      </w:pPr>
      <w:r>
        <w:rPr>
          <w:sz w:val="22"/>
          <w:szCs w:val="22"/>
        </w:rPr>
        <w:t xml:space="preserve">C: Probe request carries ML element. </w:t>
      </w:r>
    </w:p>
    <w:p w14:paraId="5E64CD0A" w14:textId="6A8A596D" w:rsidR="00570559" w:rsidRDefault="00134316" w:rsidP="002566E7">
      <w:pPr>
        <w:pStyle w:val="ListParagraph"/>
        <w:ind w:left="1440"/>
        <w:rPr>
          <w:sz w:val="22"/>
          <w:szCs w:val="22"/>
        </w:rPr>
      </w:pPr>
      <w:r>
        <w:rPr>
          <w:sz w:val="22"/>
          <w:szCs w:val="22"/>
        </w:rPr>
        <w:t>C</w:t>
      </w:r>
      <w:r w:rsidR="00570559">
        <w:rPr>
          <w:sz w:val="22"/>
          <w:szCs w:val="22"/>
        </w:rPr>
        <w:t xml:space="preserve">: Naming, I prefer AP ID instead of Link ID. </w:t>
      </w:r>
    </w:p>
    <w:p w14:paraId="5895AB8C" w14:textId="212423BD" w:rsidR="00134316" w:rsidRDefault="00134316" w:rsidP="002566E7">
      <w:pPr>
        <w:pStyle w:val="ListParagraph"/>
        <w:ind w:left="1440"/>
        <w:rPr>
          <w:sz w:val="22"/>
          <w:szCs w:val="22"/>
        </w:rPr>
      </w:pPr>
      <w:r>
        <w:rPr>
          <w:sz w:val="22"/>
          <w:szCs w:val="22"/>
        </w:rPr>
        <w:t xml:space="preserve">C: 20MHz PSD only is for 6GHz. </w:t>
      </w:r>
    </w:p>
    <w:p w14:paraId="00E30ADB" w14:textId="027BDBA3" w:rsidR="00134316" w:rsidRDefault="00134316" w:rsidP="002566E7">
      <w:pPr>
        <w:pStyle w:val="ListParagraph"/>
        <w:ind w:left="1440"/>
        <w:rPr>
          <w:sz w:val="22"/>
          <w:szCs w:val="22"/>
        </w:rPr>
      </w:pPr>
      <w:r>
        <w:rPr>
          <w:sz w:val="22"/>
          <w:szCs w:val="22"/>
        </w:rPr>
        <w:t>A: It makes sense. I can make 15 octects without 10MHz PSD.</w:t>
      </w:r>
    </w:p>
    <w:p w14:paraId="64A5B040" w14:textId="64F6538E" w:rsidR="00134316" w:rsidRDefault="00134316" w:rsidP="002566E7">
      <w:pPr>
        <w:pStyle w:val="ListParagraph"/>
        <w:ind w:left="1440"/>
        <w:rPr>
          <w:sz w:val="22"/>
          <w:szCs w:val="22"/>
        </w:rPr>
      </w:pPr>
      <w:r>
        <w:rPr>
          <w:sz w:val="22"/>
          <w:szCs w:val="22"/>
        </w:rPr>
        <w:t xml:space="preserve">C: MLD ID shall be unique .... That’s not in Note. Should be normative text. </w:t>
      </w:r>
    </w:p>
    <w:p w14:paraId="58F05011" w14:textId="4374E264" w:rsidR="00134316" w:rsidRDefault="00134316" w:rsidP="002566E7">
      <w:pPr>
        <w:pStyle w:val="ListParagraph"/>
        <w:ind w:left="1440"/>
        <w:rPr>
          <w:sz w:val="22"/>
          <w:szCs w:val="22"/>
        </w:rPr>
      </w:pPr>
      <w:r>
        <w:rPr>
          <w:sz w:val="22"/>
          <w:szCs w:val="22"/>
        </w:rPr>
        <w:t>C: In some texts, you uses Link ID element. There is no agreement. That’s TBD.</w:t>
      </w:r>
    </w:p>
    <w:p w14:paraId="302CD85B" w14:textId="75207877" w:rsidR="00134316" w:rsidRDefault="00134316" w:rsidP="002566E7">
      <w:pPr>
        <w:pStyle w:val="ListParagraph"/>
        <w:ind w:left="1440"/>
        <w:rPr>
          <w:sz w:val="22"/>
          <w:szCs w:val="22"/>
        </w:rPr>
      </w:pPr>
      <w:r>
        <w:rPr>
          <w:sz w:val="22"/>
          <w:szCs w:val="22"/>
        </w:rPr>
        <w:t xml:space="preserve">A: Maybe Abhi will provide it. </w:t>
      </w:r>
    </w:p>
    <w:p w14:paraId="07BF61C8" w14:textId="5416E10A" w:rsidR="00001350" w:rsidRDefault="00001350" w:rsidP="002566E7">
      <w:pPr>
        <w:pStyle w:val="ListParagraph"/>
        <w:ind w:left="1440"/>
        <w:rPr>
          <w:sz w:val="22"/>
          <w:szCs w:val="22"/>
        </w:rPr>
      </w:pPr>
      <w:r>
        <w:rPr>
          <w:sz w:val="22"/>
          <w:szCs w:val="22"/>
        </w:rPr>
        <w:t>C: Need offline discussion</w:t>
      </w:r>
    </w:p>
    <w:p w14:paraId="7EA4F8D4" w14:textId="77777777" w:rsidR="00F304E9" w:rsidRPr="00794DAE" w:rsidRDefault="00F304E9" w:rsidP="00F304E9">
      <w:pPr>
        <w:pStyle w:val="ListParagraph"/>
        <w:ind w:left="1440"/>
        <w:rPr>
          <w:sz w:val="22"/>
          <w:szCs w:val="22"/>
        </w:rPr>
      </w:pPr>
    </w:p>
    <w:p w14:paraId="58215B45" w14:textId="77777777" w:rsidR="00F304E9" w:rsidRDefault="00374CF8" w:rsidP="00F304E9">
      <w:pPr>
        <w:pStyle w:val="ListParagraph"/>
        <w:numPr>
          <w:ilvl w:val="1"/>
          <w:numId w:val="7"/>
        </w:numPr>
        <w:ind w:left="1440"/>
        <w:rPr>
          <w:sz w:val="22"/>
          <w:szCs w:val="22"/>
        </w:rPr>
      </w:pPr>
      <w:hyperlink r:id="rId147" w:history="1">
        <w:r w:rsidR="00F304E9" w:rsidRPr="00BF2907">
          <w:rPr>
            <w:rStyle w:val="Hyperlink"/>
            <w:sz w:val="22"/>
            <w:szCs w:val="22"/>
          </w:rPr>
          <w:t>1256r0</w:t>
        </w:r>
      </w:hyperlink>
      <w:r w:rsidR="00F304E9" w:rsidRPr="00794DAE">
        <w:rPr>
          <w:sz w:val="22"/>
          <w:szCs w:val="22"/>
        </w:rPr>
        <w:t xml:space="preserve"> TID-mapping</w:t>
      </w:r>
      <w:r w:rsidR="00F304E9">
        <w:rPr>
          <w:sz w:val="22"/>
          <w:szCs w:val="22"/>
        </w:rPr>
        <w:t>:</w:t>
      </w:r>
      <w:r w:rsidR="00F304E9" w:rsidRPr="00794DAE">
        <w:rPr>
          <w:sz w:val="22"/>
          <w:szCs w:val="22"/>
        </w:rPr>
        <w:t xml:space="preserve"> </w:t>
      </w:r>
      <w:r w:rsidR="00F304E9">
        <w:rPr>
          <w:sz w:val="22"/>
          <w:szCs w:val="22"/>
        </w:rPr>
        <w:t>L</w:t>
      </w:r>
      <w:r w:rsidR="00F304E9" w:rsidRPr="00794DAE">
        <w:rPr>
          <w:sz w:val="22"/>
          <w:szCs w:val="22"/>
        </w:rPr>
        <w:t xml:space="preserve">ink </w:t>
      </w:r>
      <w:r w:rsidR="00F304E9">
        <w:rPr>
          <w:sz w:val="22"/>
          <w:szCs w:val="22"/>
        </w:rPr>
        <w:t>mgmt</w:t>
      </w:r>
      <w:r w:rsidR="00F304E9" w:rsidRPr="00794DAE">
        <w:rPr>
          <w:sz w:val="22"/>
          <w:szCs w:val="22"/>
        </w:rPr>
        <w:t>-default mode and enablement</w:t>
      </w:r>
      <w:r w:rsidR="00F304E9">
        <w:rPr>
          <w:sz w:val="22"/>
          <w:szCs w:val="22"/>
        </w:rPr>
        <w:tab/>
        <w:t xml:space="preserve">       Laurent Cariou</w:t>
      </w:r>
    </w:p>
    <w:p w14:paraId="0CC41CFE" w14:textId="5A990660" w:rsidR="00001350" w:rsidRDefault="00001350" w:rsidP="00001350">
      <w:pPr>
        <w:pStyle w:val="ListParagraph"/>
        <w:ind w:left="1440"/>
        <w:rPr>
          <w:sz w:val="22"/>
          <w:szCs w:val="22"/>
        </w:rPr>
      </w:pPr>
      <w:r>
        <w:rPr>
          <w:sz w:val="22"/>
          <w:szCs w:val="22"/>
        </w:rPr>
        <w:t>Summary: TID-to-link mapping.</w:t>
      </w:r>
    </w:p>
    <w:p w14:paraId="3B96835E" w14:textId="67BF98D8" w:rsidR="00001350" w:rsidRDefault="00001350" w:rsidP="00001350">
      <w:pPr>
        <w:pStyle w:val="ListParagraph"/>
        <w:ind w:left="1440"/>
        <w:rPr>
          <w:sz w:val="22"/>
          <w:szCs w:val="22"/>
        </w:rPr>
      </w:pPr>
      <w:r>
        <w:rPr>
          <w:sz w:val="22"/>
          <w:szCs w:val="22"/>
        </w:rPr>
        <w:t xml:space="preserve">C: Default TID to link mapping. In this default mode, you cannot </w:t>
      </w:r>
    </w:p>
    <w:p w14:paraId="3C5779D3" w14:textId="6DEC4CCC" w:rsidR="00001350" w:rsidRDefault="00001350" w:rsidP="00001350">
      <w:pPr>
        <w:pStyle w:val="ListParagraph"/>
        <w:ind w:left="1440"/>
        <w:rPr>
          <w:sz w:val="22"/>
          <w:szCs w:val="22"/>
        </w:rPr>
      </w:pPr>
      <w:r>
        <w:rPr>
          <w:sz w:val="22"/>
          <w:szCs w:val="22"/>
        </w:rPr>
        <w:t xml:space="preserve">C: Some texts are covered in my document. </w:t>
      </w:r>
      <w:r w:rsidR="00740954">
        <w:rPr>
          <w:sz w:val="22"/>
          <w:szCs w:val="22"/>
        </w:rPr>
        <w:t>MLD BSS Max Idle period management. No power state also need more discussion.</w:t>
      </w:r>
    </w:p>
    <w:p w14:paraId="42275B08" w14:textId="77777777" w:rsidR="00740954" w:rsidRDefault="00740954" w:rsidP="00001350">
      <w:pPr>
        <w:pStyle w:val="ListParagraph"/>
        <w:ind w:left="1440"/>
        <w:rPr>
          <w:sz w:val="22"/>
          <w:szCs w:val="22"/>
        </w:rPr>
      </w:pPr>
      <w:r>
        <w:rPr>
          <w:sz w:val="22"/>
          <w:szCs w:val="22"/>
        </w:rPr>
        <w:t xml:space="preserve">C: Do we require the negotiation for default mapping mode? </w:t>
      </w:r>
    </w:p>
    <w:p w14:paraId="685AE8FB" w14:textId="77777777" w:rsidR="00740954" w:rsidRDefault="00740954" w:rsidP="00001350">
      <w:pPr>
        <w:pStyle w:val="ListParagraph"/>
        <w:ind w:left="1440"/>
        <w:rPr>
          <w:sz w:val="22"/>
          <w:szCs w:val="22"/>
        </w:rPr>
      </w:pPr>
      <w:r>
        <w:rPr>
          <w:sz w:val="22"/>
          <w:szCs w:val="22"/>
        </w:rPr>
        <w:t>A: No</w:t>
      </w:r>
    </w:p>
    <w:p w14:paraId="21054036" w14:textId="16362A88" w:rsidR="00740954" w:rsidRDefault="00740954" w:rsidP="00001350">
      <w:pPr>
        <w:pStyle w:val="ListParagraph"/>
        <w:ind w:left="1440"/>
        <w:rPr>
          <w:sz w:val="22"/>
          <w:szCs w:val="22"/>
        </w:rPr>
      </w:pPr>
      <w:r>
        <w:rPr>
          <w:sz w:val="22"/>
          <w:szCs w:val="22"/>
        </w:rPr>
        <w:t>C: Then second bullet makes confusing. Is this for tear down?</w:t>
      </w:r>
    </w:p>
    <w:p w14:paraId="1A10477E" w14:textId="3AA99140" w:rsidR="00740954" w:rsidRDefault="00740954" w:rsidP="00001350">
      <w:pPr>
        <w:pStyle w:val="ListParagraph"/>
        <w:ind w:left="1440"/>
        <w:rPr>
          <w:sz w:val="22"/>
          <w:szCs w:val="22"/>
        </w:rPr>
      </w:pPr>
      <w:r>
        <w:rPr>
          <w:sz w:val="22"/>
          <w:szCs w:val="22"/>
        </w:rPr>
        <w:t xml:space="preserve">A: I’ll remove them for sim. </w:t>
      </w:r>
    </w:p>
    <w:p w14:paraId="7A1787B7" w14:textId="1AB31B55" w:rsidR="00740954" w:rsidRDefault="00740954" w:rsidP="00001350">
      <w:pPr>
        <w:pStyle w:val="ListParagraph"/>
        <w:ind w:left="1440"/>
        <w:rPr>
          <w:sz w:val="22"/>
          <w:szCs w:val="22"/>
        </w:rPr>
      </w:pPr>
      <w:r>
        <w:rPr>
          <w:sz w:val="22"/>
          <w:szCs w:val="22"/>
        </w:rPr>
        <w:t xml:space="preserve">C: For Power state, is this in SFD? </w:t>
      </w:r>
    </w:p>
    <w:p w14:paraId="642C44D3" w14:textId="2551AC58" w:rsidR="00740954" w:rsidRDefault="00740954" w:rsidP="00001350">
      <w:pPr>
        <w:pStyle w:val="ListParagraph"/>
        <w:ind w:left="1440"/>
        <w:rPr>
          <w:sz w:val="22"/>
          <w:szCs w:val="22"/>
        </w:rPr>
      </w:pPr>
      <w:r>
        <w:rPr>
          <w:sz w:val="22"/>
          <w:szCs w:val="22"/>
        </w:rPr>
        <w:t>C: You need to highlight that.</w:t>
      </w:r>
    </w:p>
    <w:p w14:paraId="11592E4B" w14:textId="17307AB0" w:rsidR="00740954" w:rsidRDefault="00740954" w:rsidP="00001350">
      <w:pPr>
        <w:pStyle w:val="ListParagraph"/>
        <w:ind w:left="1440"/>
        <w:rPr>
          <w:sz w:val="22"/>
          <w:szCs w:val="22"/>
        </w:rPr>
      </w:pPr>
      <w:r>
        <w:rPr>
          <w:sz w:val="22"/>
          <w:szCs w:val="22"/>
        </w:rPr>
        <w:t xml:space="preserve">C:On Page 2, the last paragraph, for default mapping, we don’t need DL or UL mapping. </w:t>
      </w:r>
    </w:p>
    <w:p w14:paraId="4173EBF9" w14:textId="4C5ECCDE" w:rsidR="00740954" w:rsidRDefault="00740954" w:rsidP="00001350">
      <w:pPr>
        <w:pStyle w:val="ListParagraph"/>
        <w:ind w:left="1440"/>
        <w:rPr>
          <w:sz w:val="22"/>
          <w:szCs w:val="22"/>
        </w:rPr>
      </w:pPr>
      <w:r>
        <w:rPr>
          <w:sz w:val="22"/>
          <w:szCs w:val="22"/>
        </w:rPr>
        <w:t>A: This is generic.</w:t>
      </w:r>
    </w:p>
    <w:p w14:paraId="39DF7380" w14:textId="792DECCA" w:rsidR="00740954" w:rsidRDefault="00740954" w:rsidP="00001350">
      <w:pPr>
        <w:pStyle w:val="ListParagraph"/>
        <w:ind w:left="1440"/>
        <w:rPr>
          <w:sz w:val="22"/>
          <w:szCs w:val="22"/>
        </w:rPr>
      </w:pPr>
      <w:r>
        <w:rPr>
          <w:sz w:val="22"/>
          <w:szCs w:val="22"/>
        </w:rPr>
        <w:t>C: This is for all TID to link mapping?</w:t>
      </w:r>
    </w:p>
    <w:p w14:paraId="6BE6328B" w14:textId="02CBD2A1" w:rsidR="00740954" w:rsidRDefault="00740954" w:rsidP="00001350">
      <w:pPr>
        <w:pStyle w:val="ListParagraph"/>
        <w:ind w:left="1440"/>
        <w:rPr>
          <w:sz w:val="22"/>
          <w:szCs w:val="22"/>
        </w:rPr>
      </w:pPr>
      <w:r>
        <w:rPr>
          <w:sz w:val="22"/>
          <w:szCs w:val="22"/>
        </w:rPr>
        <w:t>A: This is just originated from your motion text.</w:t>
      </w:r>
    </w:p>
    <w:p w14:paraId="71E1E99B" w14:textId="465B7C68" w:rsidR="00740954" w:rsidRDefault="00740954" w:rsidP="00001350">
      <w:pPr>
        <w:pStyle w:val="ListParagraph"/>
        <w:ind w:left="1440"/>
        <w:rPr>
          <w:sz w:val="22"/>
          <w:szCs w:val="22"/>
        </w:rPr>
      </w:pPr>
      <w:r>
        <w:rPr>
          <w:sz w:val="22"/>
          <w:szCs w:val="22"/>
        </w:rPr>
        <w:t xml:space="preserve">C: That motion is not for default mode. </w:t>
      </w:r>
    </w:p>
    <w:p w14:paraId="605C0C94" w14:textId="7C4192AD" w:rsidR="00740954" w:rsidRDefault="00740954" w:rsidP="00001350">
      <w:pPr>
        <w:pStyle w:val="ListParagraph"/>
        <w:ind w:left="1440"/>
        <w:rPr>
          <w:sz w:val="22"/>
          <w:szCs w:val="22"/>
        </w:rPr>
      </w:pPr>
      <w:r>
        <w:rPr>
          <w:sz w:val="22"/>
          <w:szCs w:val="22"/>
        </w:rPr>
        <w:t>A: This is general.</w:t>
      </w:r>
    </w:p>
    <w:p w14:paraId="3EC08F2D" w14:textId="0FB23D63" w:rsidR="00740954" w:rsidRDefault="00740954" w:rsidP="00001350">
      <w:pPr>
        <w:pStyle w:val="ListParagraph"/>
        <w:ind w:left="1440"/>
        <w:rPr>
          <w:sz w:val="22"/>
          <w:szCs w:val="22"/>
        </w:rPr>
      </w:pPr>
      <w:r>
        <w:rPr>
          <w:sz w:val="22"/>
          <w:szCs w:val="22"/>
        </w:rPr>
        <w:t>C: For negotiation, I’m working.</w:t>
      </w:r>
    </w:p>
    <w:p w14:paraId="623B156F" w14:textId="77777777" w:rsidR="00740954" w:rsidRDefault="00740954" w:rsidP="00001350">
      <w:pPr>
        <w:pStyle w:val="ListParagraph"/>
        <w:ind w:left="1440"/>
        <w:rPr>
          <w:sz w:val="22"/>
          <w:szCs w:val="22"/>
        </w:rPr>
      </w:pPr>
    </w:p>
    <w:p w14:paraId="3362BCA8" w14:textId="617D2C10" w:rsidR="00740954" w:rsidRDefault="00740954" w:rsidP="00001350">
      <w:pPr>
        <w:pStyle w:val="ListParagraph"/>
        <w:ind w:left="1440"/>
        <w:rPr>
          <w:sz w:val="22"/>
          <w:szCs w:val="22"/>
        </w:rPr>
      </w:pPr>
      <w:r>
        <w:rPr>
          <w:sz w:val="22"/>
          <w:szCs w:val="22"/>
        </w:rPr>
        <w:t xml:space="preserve"> </w:t>
      </w:r>
    </w:p>
    <w:p w14:paraId="0B9D5478" w14:textId="77777777" w:rsidR="00F304E9" w:rsidRPr="00254FB4" w:rsidRDefault="00F304E9" w:rsidP="00A06878">
      <w:pPr>
        <w:pStyle w:val="ListParagraph"/>
        <w:ind w:left="1440"/>
        <w:rPr>
          <w:sz w:val="22"/>
          <w:szCs w:val="22"/>
        </w:rPr>
      </w:pPr>
    </w:p>
    <w:p w14:paraId="12B74BAC" w14:textId="77777777" w:rsidR="00F304E9" w:rsidRPr="00324443" w:rsidRDefault="00F304E9" w:rsidP="00F304E9">
      <w:pPr>
        <w:pStyle w:val="ListParagraph"/>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184F156E" w14:textId="41D0EEAB" w:rsidR="00F304E9" w:rsidRDefault="00374CF8" w:rsidP="00F304E9">
      <w:pPr>
        <w:pStyle w:val="ListParagraph"/>
        <w:numPr>
          <w:ilvl w:val="1"/>
          <w:numId w:val="7"/>
        </w:numPr>
        <w:ind w:left="1440"/>
        <w:rPr>
          <w:sz w:val="22"/>
          <w:szCs w:val="22"/>
        </w:rPr>
      </w:pPr>
      <w:hyperlink r:id="rId148" w:history="1">
        <w:r w:rsidR="00F304E9" w:rsidRPr="00EA3471">
          <w:rPr>
            <w:rStyle w:val="Hyperlink"/>
            <w:sz w:val="22"/>
            <w:szCs w:val="22"/>
          </w:rPr>
          <w:t>1045r</w:t>
        </w:r>
        <w:r w:rsidR="00F304E9">
          <w:rPr>
            <w:rStyle w:val="Hyperlink"/>
            <w:sz w:val="22"/>
            <w:szCs w:val="22"/>
          </w:rPr>
          <w:t>3</w:t>
        </w:r>
      </w:hyperlink>
      <w:r w:rsidR="00F304E9">
        <w:rPr>
          <w:sz w:val="22"/>
          <w:szCs w:val="22"/>
        </w:rPr>
        <w:t xml:space="preserve"> </w:t>
      </w:r>
      <w:r w:rsidR="00A06878">
        <w:rPr>
          <w:rFonts w:ascii="Verdana" w:hAnsi="Verdana"/>
          <w:color w:val="000000"/>
          <w:sz w:val="17"/>
          <w:szCs w:val="17"/>
        </w:rPr>
        <w:t>Prioritized EDCA channel access</w:t>
      </w:r>
      <w:r w:rsidR="00A06878">
        <w:rPr>
          <w:sz w:val="22"/>
          <w:szCs w:val="22"/>
        </w:rPr>
        <w:t xml:space="preserve"> </w:t>
      </w:r>
      <w:r w:rsidR="00A06878">
        <w:rPr>
          <w:rFonts w:ascii="Verdana" w:hAnsi="Verdana"/>
          <w:color w:val="000000"/>
          <w:sz w:val="17"/>
          <w:szCs w:val="17"/>
        </w:rPr>
        <w:t>Chunyu Hu (Facebook Inc.)</w:t>
      </w:r>
      <w:r w:rsidR="00A06878">
        <w:rPr>
          <w:sz w:val="22"/>
          <w:szCs w:val="22"/>
        </w:rPr>
        <w:t xml:space="preserve"> </w:t>
      </w:r>
      <w:r w:rsidR="00F304E9">
        <w:rPr>
          <w:sz w:val="22"/>
          <w:szCs w:val="22"/>
        </w:rPr>
        <w:t xml:space="preserve">[Q&amp;A+SP], </w:t>
      </w:r>
    </w:p>
    <w:p w14:paraId="2FB13B1C" w14:textId="43814485" w:rsidR="00B03606" w:rsidRDefault="00B03606" w:rsidP="00B03606">
      <w:pPr>
        <w:pStyle w:val="ListParagraph"/>
        <w:ind w:left="1440"/>
        <w:rPr>
          <w:sz w:val="22"/>
          <w:szCs w:val="22"/>
          <w:lang w:eastAsia="ko-KR"/>
        </w:rPr>
      </w:pPr>
      <w:r>
        <w:rPr>
          <w:rFonts w:hint="eastAsia"/>
          <w:sz w:val="22"/>
          <w:szCs w:val="22"/>
          <w:lang w:eastAsia="ko-KR"/>
        </w:rPr>
        <w:t>Discussion</w:t>
      </w:r>
    </w:p>
    <w:p w14:paraId="3D355EC3" w14:textId="047EC70A" w:rsidR="00B03606" w:rsidRDefault="00B03606" w:rsidP="00B03606">
      <w:pPr>
        <w:pStyle w:val="ListParagraph"/>
        <w:ind w:left="1440"/>
        <w:rPr>
          <w:sz w:val="22"/>
          <w:szCs w:val="22"/>
          <w:lang w:eastAsia="ko-KR"/>
        </w:rPr>
      </w:pPr>
      <w:r>
        <w:rPr>
          <w:sz w:val="22"/>
          <w:szCs w:val="22"/>
          <w:lang w:eastAsia="ko-KR"/>
        </w:rPr>
        <w:t xml:space="preserve">C: we agree that that can improve the lower latency. </w:t>
      </w:r>
    </w:p>
    <w:p w14:paraId="0EA68335" w14:textId="68AD1879" w:rsidR="00B03606" w:rsidRDefault="00B03606" w:rsidP="00B03606">
      <w:pPr>
        <w:pStyle w:val="ListParagraph"/>
        <w:ind w:left="1440"/>
        <w:rPr>
          <w:sz w:val="22"/>
          <w:szCs w:val="22"/>
          <w:lang w:eastAsia="ko-KR"/>
        </w:rPr>
      </w:pPr>
      <w:r>
        <w:rPr>
          <w:sz w:val="22"/>
          <w:szCs w:val="22"/>
          <w:lang w:eastAsia="ko-KR"/>
        </w:rPr>
        <w:t>C: Are you running the SP today? I have concern on wording. I want to defer this SP.</w:t>
      </w:r>
    </w:p>
    <w:p w14:paraId="4737BCA6" w14:textId="669B237B" w:rsidR="00B03606" w:rsidRDefault="00B03606" w:rsidP="00B03606">
      <w:pPr>
        <w:pStyle w:val="ListParagraph"/>
        <w:ind w:left="1440"/>
        <w:rPr>
          <w:sz w:val="22"/>
          <w:szCs w:val="22"/>
          <w:lang w:eastAsia="ko-KR"/>
        </w:rPr>
      </w:pPr>
      <w:r>
        <w:rPr>
          <w:sz w:val="22"/>
          <w:szCs w:val="22"/>
          <w:lang w:eastAsia="ko-KR"/>
        </w:rPr>
        <w:lastRenderedPageBreak/>
        <w:t>C: What is the benefit of this on top of broadcast TWT?</w:t>
      </w:r>
    </w:p>
    <w:p w14:paraId="2504410D" w14:textId="011F7A35" w:rsidR="00B03606" w:rsidRDefault="00B03606" w:rsidP="00B03606">
      <w:pPr>
        <w:pStyle w:val="ListParagraph"/>
        <w:ind w:left="1440"/>
        <w:rPr>
          <w:sz w:val="22"/>
          <w:szCs w:val="22"/>
          <w:lang w:eastAsia="ko-KR"/>
        </w:rPr>
      </w:pPr>
      <w:r>
        <w:rPr>
          <w:sz w:val="22"/>
          <w:szCs w:val="22"/>
          <w:lang w:eastAsia="ko-KR"/>
        </w:rPr>
        <w:t>C:</w:t>
      </w:r>
      <w:r w:rsidR="00FA4686">
        <w:rPr>
          <w:sz w:val="22"/>
          <w:szCs w:val="22"/>
          <w:lang w:eastAsia="ko-KR"/>
        </w:rPr>
        <w:t xml:space="preserve"> Does this time slot mechanism consider multiple AP like OBSS?</w:t>
      </w:r>
    </w:p>
    <w:p w14:paraId="58D86820" w14:textId="24DDABB9" w:rsidR="00FA4686" w:rsidRDefault="00FA4686" w:rsidP="00B03606">
      <w:pPr>
        <w:pStyle w:val="ListParagraph"/>
        <w:ind w:left="1440"/>
        <w:rPr>
          <w:sz w:val="22"/>
          <w:szCs w:val="22"/>
          <w:lang w:eastAsia="ko-KR"/>
        </w:rPr>
      </w:pPr>
      <w:r>
        <w:rPr>
          <w:sz w:val="22"/>
          <w:szCs w:val="22"/>
          <w:lang w:eastAsia="ko-KR"/>
        </w:rPr>
        <w:t>C: Slide 3, does this use CCA or EDCA?</w:t>
      </w:r>
    </w:p>
    <w:p w14:paraId="6711A4E5" w14:textId="4CDA9C85" w:rsidR="00FA4686" w:rsidRDefault="00FA4686" w:rsidP="00B03606">
      <w:pPr>
        <w:pStyle w:val="ListParagraph"/>
        <w:ind w:left="1440"/>
        <w:rPr>
          <w:sz w:val="22"/>
          <w:szCs w:val="22"/>
          <w:lang w:eastAsia="ko-KR"/>
        </w:rPr>
      </w:pPr>
      <w:r>
        <w:rPr>
          <w:sz w:val="22"/>
          <w:szCs w:val="22"/>
          <w:lang w:eastAsia="ko-KR"/>
        </w:rPr>
        <w:t>C: what is the traffic model in simulation?</w:t>
      </w:r>
    </w:p>
    <w:p w14:paraId="2AEFCEBB" w14:textId="65879FE1" w:rsidR="00FA4686" w:rsidRDefault="00FA4686" w:rsidP="00B03606">
      <w:pPr>
        <w:pStyle w:val="ListParagraph"/>
        <w:ind w:left="1440"/>
        <w:rPr>
          <w:sz w:val="22"/>
          <w:szCs w:val="22"/>
          <w:lang w:eastAsia="ko-KR"/>
        </w:rPr>
      </w:pPr>
      <w:r>
        <w:rPr>
          <w:sz w:val="22"/>
          <w:szCs w:val="22"/>
          <w:lang w:eastAsia="ko-KR"/>
        </w:rPr>
        <w:t>A: we have priority traffic model. Period 16 Tus, DL 80Mbps, UL 20Mbps. And we have some non-AP STAs, with regular traffic?</w:t>
      </w:r>
    </w:p>
    <w:p w14:paraId="706ECBA6" w14:textId="6171D565" w:rsidR="00FA4686" w:rsidRDefault="00FA4686" w:rsidP="00B03606">
      <w:pPr>
        <w:pStyle w:val="ListParagraph"/>
        <w:ind w:left="1440"/>
        <w:rPr>
          <w:sz w:val="22"/>
          <w:szCs w:val="22"/>
          <w:lang w:eastAsia="ko-KR"/>
        </w:rPr>
      </w:pPr>
      <w:r>
        <w:rPr>
          <w:sz w:val="22"/>
          <w:szCs w:val="22"/>
          <w:lang w:eastAsia="ko-KR"/>
        </w:rPr>
        <w:t>C: Is this CBR or PBR?</w:t>
      </w:r>
    </w:p>
    <w:p w14:paraId="512E6873" w14:textId="23CC2AFA" w:rsidR="00B03606" w:rsidRDefault="00B74609" w:rsidP="00B03606">
      <w:pPr>
        <w:pStyle w:val="ListParagraph"/>
        <w:ind w:left="1440"/>
        <w:rPr>
          <w:sz w:val="22"/>
          <w:szCs w:val="22"/>
          <w:lang w:eastAsia="ko-KR"/>
        </w:rPr>
      </w:pPr>
      <w:r w:rsidRPr="00A06878">
        <w:rPr>
          <w:rFonts w:hint="eastAsia"/>
          <w:sz w:val="22"/>
          <w:szCs w:val="22"/>
          <w:highlight w:val="yellow"/>
          <w:lang w:eastAsia="ko-KR"/>
        </w:rPr>
        <w:t>SP is defered</w:t>
      </w:r>
    </w:p>
    <w:p w14:paraId="1D320A91" w14:textId="77777777" w:rsidR="00B74609" w:rsidRDefault="00B74609" w:rsidP="00B03606">
      <w:pPr>
        <w:pStyle w:val="ListParagraph"/>
        <w:ind w:left="1440"/>
        <w:rPr>
          <w:sz w:val="22"/>
          <w:szCs w:val="22"/>
          <w:lang w:eastAsia="ko-KR"/>
        </w:rPr>
      </w:pPr>
    </w:p>
    <w:p w14:paraId="6F04D671" w14:textId="2CDF3405" w:rsidR="00F304E9" w:rsidRDefault="00374CF8" w:rsidP="00F304E9">
      <w:pPr>
        <w:pStyle w:val="ListParagraph"/>
        <w:numPr>
          <w:ilvl w:val="1"/>
          <w:numId w:val="7"/>
        </w:numPr>
        <w:ind w:left="1440"/>
        <w:rPr>
          <w:sz w:val="22"/>
          <w:szCs w:val="22"/>
        </w:rPr>
      </w:pPr>
      <w:hyperlink r:id="rId149" w:history="1">
        <w:r w:rsidR="00F304E9" w:rsidRPr="00346B42">
          <w:rPr>
            <w:rStyle w:val="Hyperlink"/>
            <w:sz w:val="22"/>
            <w:szCs w:val="22"/>
          </w:rPr>
          <w:t>669r</w:t>
        </w:r>
        <w:r w:rsidR="00F304E9">
          <w:rPr>
            <w:rStyle w:val="Hyperlink"/>
            <w:sz w:val="22"/>
            <w:szCs w:val="22"/>
          </w:rPr>
          <w:t>2</w:t>
        </w:r>
      </w:hyperlink>
      <w:r w:rsidR="00F304E9">
        <w:rPr>
          <w:sz w:val="22"/>
          <w:szCs w:val="22"/>
        </w:rPr>
        <w:t xml:space="preserve"> </w:t>
      </w:r>
      <w:r w:rsidR="00A06878">
        <w:rPr>
          <w:rFonts w:ascii="Verdana" w:hAnsi="Verdana"/>
          <w:color w:val="000000"/>
          <w:sz w:val="17"/>
          <w:szCs w:val="17"/>
        </w:rPr>
        <w:t>MLD transition</w:t>
      </w:r>
      <w:r w:rsidR="00A06878">
        <w:rPr>
          <w:sz w:val="22"/>
          <w:szCs w:val="22"/>
        </w:rPr>
        <w:t xml:space="preserve"> </w:t>
      </w:r>
      <w:r w:rsidR="00A06878">
        <w:rPr>
          <w:rFonts w:ascii="Verdana" w:hAnsi="Verdana"/>
          <w:color w:val="000000"/>
          <w:sz w:val="17"/>
          <w:szCs w:val="17"/>
        </w:rPr>
        <w:t>Po-Kai Huang (Intel)</w:t>
      </w:r>
      <w:r w:rsidR="00A06878">
        <w:rPr>
          <w:sz w:val="22"/>
          <w:szCs w:val="22"/>
        </w:rPr>
        <w:t xml:space="preserve"> </w:t>
      </w:r>
      <w:r w:rsidR="00F304E9">
        <w:rPr>
          <w:sz w:val="22"/>
          <w:szCs w:val="22"/>
        </w:rPr>
        <w:t xml:space="preserve">[2 SPs], </w:t>
      </w:r>
    </w:p>
    <w:p w14:paraId="30299A3F" w14:textId="3AD5AC2F" w:rsidR="00B74609" w:rsidRPr="00B74609" w:rsidRDefault="00B74609" w:rsidP="00B74609">
      <w:pPr>
        <w:pStyle w:val="ListParagraph"/>
        <w:ind w:left="1440"/>
        <w:rPr>
          <w:szCs w:val="22"/>
          <w:lang w:val="en-US"/>
        </w:rPr>
      </w:pPr>
      <w:r>
        <w:rPr>
          <w:b/>
          <w:bCs/>
          <w:szCs w:val="22"/>
          <w:lang w:val="en-US"/>
        </w:rPr>
        <w:t xml:space="preserve">SP2: </w:t>
      </w:r>
      <w:r w:rsidRPr="00B74609">
        <w:rPr>
          <w:b/>
          <w:bCs/>
          <w:szCs w:val="22"/>
          <w:lang w:val="en-US"/>
        </w:rPr>
        <w:t>Do you support to add the following in 11be SFD in R1:</w:t>
      </w:r>
    </w:p>
    <w:p w14:paraId="470F33A9" w14:textId="77777777" w:rsidR="00D87873" w:rsidRPr="00B74609" w:rsidRDefault="00133054" w:rsidP="00133054">
      <w:pPr>
        <w:pStyle w:val="ListParagraph"/>
        <w:numPr>
          <w:ilvl w:val="0"/>
          <w:numId w:val="63"/>
        </w:numPr>
        <w:rPr>
          <w:szCs w:val="22"/>
          <w:lang w:val="en-US"/>
        </w:rPr>
      </w:pPr>
      <w:r w:rsidRPr="00B74609">
        <w:rPr>
          <w:szCs w:val="22"/>
          <w:lang w:val="en-US"/>
        </w:rPr>
        <w:t>Define ML transition* as follows:</w:t>
      </w:r>
    </w:p>
    <w:p w14:paraId="2D3DACE4" w14:textId="77777777" w:rsidR="00D87873" w:rsidRPr="00B74609" w:rsidRDefault="00133054" w:rsidP="00133054">
      <w:pPr>
        <w:pStyle w:val="ListParagraph"/>
        <w:numPr>
          <w:ilvl w:val="1"/>
          <w:numId w:val="63"/>
        </w:numPr>
        <w:rPr>
          <w:szCs w:val="22"/>
          <w:lang w:val="en-US"/>
        </w:rPr>
      </w:pPr>
      <w:r w:rsidRPr="00B74609">
        <w:rPr>
          <w:szCs w:val="22"/>
          <w:lang w:val="en-US"/>
        </w:rPr>
        <w:t xml:space="preserve">A non-AP MLD movement from being associated with one AP MLD in one ESS to be reassociated with another AP MLD within the same ESS. </w:t>
      </w:r>
    </w:p>
    <w:p w14:paraId="321E8025" w14:textId="77777777" w:rsidR="00D87873" w:rsidRPr="00B74609" w:rsidRDefault="00133054" w:rsidP="00133054">
      <w:pPr>
        <w:pStyle w:val="ListParagraph"/>
        <w:numPr>
          <w:ilvl w:val="1"/>
          <w:numId w:val="63"/>
        </w:numPr>
        <w:rPr>
          <w:szCs w:val="22"/>
          <w:lang w:val="en-US"/>
        </w:rPr>
      </w:pPr>
      <w:r w:rsidRPr="00B74609">
        <w:rPr>
          <w:szCs w:val="22"/>
          <w:lang w:val="en-US"/>
        </w:rPr>
        <w:t xml:space="preserve">A non-AP MLD movement from being associated with one AP MLD in one ESS to become a non-AP STA that is reassociated with an AP within the same ESS. </w:t>
      </w:r>
    </w:p>
    <w:p w14:paraId="5726D2B2" w14:textId="77777777" w:rsidR="00D87873" w:rsidRPr="00B74609" w:rsidRDefault="00133054" w:rsidP="00133054">
      <w:pPr>
        <w:pStyle w:val="ListParagraph"/>
        <w:numPr>
          <w:ilvl w:val="1"/>
          <w:numId w:val="63"/>
        </w:numPr>
        <w:rPr>
          <w:szCs w:val="22"/>
          <w:lang w:val="en-US"/>
        </w:rPr>
      </w:pPr>
      <w:r w:rsidRPr="00B74609">
        <w:rPr>
          <w:szCs w:val="22"/>
          <w:lang w:val="en-US"/>
        </w:rPr>
        <w:t>A non-AP STA movement from being associated with one AP in one ESS to become a non-AP MLD that is reassociated with an AP MLD with the same ESS.</w:t>
      </w:r>
    </w:p>
    <w:p w14:paraId="076DECE8" w14:textId="77777777" w:rsidR="00D87873" w:rsidRPr="00B74609" w:rsidRDefault="00133054" w:rsidP="00133054">
      <w:pPr>
        <w:pStyle w:val="ListParagraph"/>
        <w:numPr>
          <w:ilvl w:val="0"/>
          <w:numId w:val="63"/>
        </w:numPr>
        <w:rPr>
          <w:szCs w:val="22"/>
          <w:lang w:val="en-US"/>
        </w:rPr>
      </w:pPr>
      <w:r w:rsidRPr="00B74609">
        <w:rPr>
          <w:szCs w:val="22"/>
          <w:lang w:val="en-US"/>
        </w:rPr>
        <w:t>Define fast ML transition* as follows:</w:t>
      </w:r>
    </w:p>
    <w:p w14:paraId="1F262586" w14:textId="77777777" w:rsidR="00D87873" w:rsidRPr="00B74609" w:rsidRDefault="00133054" w:rsidP="00133054">
      <w:pPr>
        <w:pStyle w:val="ListParagraph"/>
        <w:numPr>
          <w:ilvl w:val="1"/>
          <w:numId w:val="63"/>
        </w:numPr>
        <w:rPr>
          <w:szCs w:val="22"/>
          <w:lang w:val="en-US"/>
        </w:rPr>
      </w:pPr>
      <w:r w:rsidRPr="00B74609">
        <w:rPr>
          <w:szCs w:val="22"/>
          <w:lang w:val="en-US"/>
        </w:rPr>
        <w:t xml:space="preserve">A ML transition* that establishes the state necessary for data connectivity before the reassociation rather than after the reassociation. </w:t>
      </w:r>
    </w:p>
    <w:p w14:paraId="157A43B9" w14:textId="77777777" w:rsidR="00D87873" w:rsidRPr="00B74609" w:rsidRDefault="00133054" w:rsidP="00133054">
      <w:pPr>
        <w:pStyle w:val="ListParagraph"/>
        <w:numPr>
          <w:ilvl w:val="0"/>
          <w:numId w:val="63"/>
        </w:numPr>
        <w:rPr>
          <w:szCs w:val="22"/>
          <w:lang w:val="en-US"/>
        </w:rPr>
      </w:pPr>
      <w:r w:rsidRPr="00B74609">
        <w:rPr>
          <w:szCs w:val="22"/>
          <w:lang w:val="en-US"/>
        </w:rPr>
        <w:t>Note* – the name can be changed</w:t>
      </w:r>
    </w:p>
    <w:p w14:paraId="7898E910" w14:textId="77777777" w:rsidR="00B74609" w:rsidRDefault="00B74609" w:rsidP="00B74609">
      <w:pPr>
        <w:pStyle w:val="ListParagraph"/>
        <w:ind w:left="1440"/>
        <w:rPr>
          <w:sz w:val="22"/>
          <w:szCs w:val="22"/>
        </w:rPr>
      </w:pPr>
    </w:p>
    <w:p w14:paraId="323B6543" w14:textId="632FFBD6" w:rsidR="00B74609" w:rsidRDefault="00B74609" w:rsidP="00B74609">
      <w:pPr>
        <w:pStyle w:val="ListParagraph"/>
        <w:ind w:left="1440"/>
        <w:rPr>
          <w:sz w:val="22"/>
          <w:szCs w:val="22"/>
          <w:lang w:eastAsia="ko-KR"/>
        </w:rPr>
      </w:pPr>
      <w:r>
        <w:rPr>
          <w:sz w:val="22"/>
          <w:szCs w:val="22"/>
          <w:lang w:eastAsia="ko-KR"/>
        </w:rPr>
        <w:t>SP is approved with unanimous consent.</w:t>
      </w:r>
    </w:p>
    <w:p w14:paraId="29BD6DF4" w14:textId="77777777" w:rsidR="00B74609" w:rsidRDefault="00B74609" w:rsidP="00B74609">
      <w:pPr>
        <w:pStyle w:val="ListParagraph"/>
        <w:ind w:left="1440"/>
        <w:rPr>
          <w:sz w:val="22"/>
          <w:szCs w:val="22"/>
          <w:lang w:eastAsia="ko-KR"/>
        </w:rPr>
      </w:pPr>
    </w:p>
    <w:p w14:paraId="66C73299" w14:textId="0EEAAFAF" w:rsidR="00D87873" w:rsidRPr="00B74609" w:rsidRDefault="00B74609" w:rsidP="00133054">
      <w:pPr>
        <w:pStyle w:val="ListParagraph"/>
        <w:numPr>
          <w:ilvl w:val="0"/>
          <w:numId w:val="64"/>
        </w:numPr>
        <w:rPr>
          <w:szCs w:val="22"/>
          <w:lang w:val="en-US" w:eastAsia="ko-KR"/>
        </w:rPr>
      </w:pPr>
      <w:r>
        <w:rPr>
          <w:b/>
          <w:bCs/>
          <w:szCs w:val="22"/>
          <w:lang w:val="en-US" w:eastAsia="ko-KR"/>
        </w:rPr>
        <w:t xml:space="preserve">SP3: </w:t>
      </w:r>
      <w:r w:rsidR="00BB541E" w:rsidRPr="00BB541E">
        <w:rPr>
          <w:b/>
          <w:bCs/>
          <w:szCs w:val="22"/>
          <w:lang w:val="en-US" w:eastAsia="ko-KR"/>
        </w:rPr>
        <w:t>Do you support to reuse existing frame exchange of over-the-air fast BSS transition (FT) for fast ML transition</w:t>
      </w:r>
      <w:r w:rsidR="00BB541E">
        <w:rPr>
          <w:b/>
          <w:bCs/>
          <w:szCs w:val="22"/>
          <w:lang w:val="en-US" w:eastAsia="ko-KR"/>
        </w:rPr>
        <w:t xml:space="preserve"> in R1</w:t>
      </w:r>
      <w:r w:rsidR="00BB541E" w:rsidRPr="00BB541E">
        <w:rPr>
          <w:b/>
          <w:bCs/>
          <w:szCs w:val="22"/>
          <w:lang w:val="en-US" w:eastAsia="ko-KR"/>
        </w:rPr>
        <w:t>?</w:t>
      </w:r>
    </w:p>
    <w:p w14:paraId="42DD248C" w14:textId="77777777" w:rsidR="00B74609" w:rsidRDefault="00B74609" w:rsidP="00B74609">
      <w:pPr>
        <w:pStyle w:val="ListParagraph"/>
        <w:ind w:left="1440"/>
        <w:rPr>
          <w:sz w:val="22"/>
          <w:szCs w:val="22"/>
          <w:lang w:eastAsia="ko-KR"/>
        </w:rPr>
      </w:pPr>
    </w:p>
    <w:p w14:paraId="1F8B1B5B" w14:textId="774335A2" w:rsidR="00B74609" w:rsidRDefault="00B74609" w:rsidP="00B74609">
      <w:pPr>
        <w:pStyle w:val="ListParagraph"/>
        <w:ind w:left="1440"/>
        <w:rPr>
          <w:sz w:val="22"/>
          <w:szCs w:val="22"/>
          <w:lang w:eastAsia="ko-KR"/>
        </w:rPr>
      </w:pPr>
      <w:r>
        <w:rPr>
          <w:rFonts w:hint="eastAsia"/>
          <w:sz w:val="22"/>
          <w:szCs w:val="22"/>
          <w:lang w:eastAsia="ko-KR"/>
        </w:rPr>
        <w:t xml:space="preserve">C: Over the air? </w:t>
      </w:r>
    </w:p>
    <w:p w14:paraId="11A4B868" w14:textId="4E25E61B" w:rsidR="00B74609" w:rsidRDefault="00B74609" w:rsidP="00B74609">
      <w:pPr>
        <w:pStyle w:val="ListParagraph"/>
        <w:ind w:left="1440"/>
        <w:rPr>
          <w:sz w:val="22"/>
          <w:szCs w:val="22"/>
          <w:lang w:eastAsia="ko-KR"/>
        </w:rPr>
      </w:pPr>
      <w:r>
        <w:rPr>
          <w:sz w:val="22"/>
          <w:szCs w:val="22"/>
          <w:lang w:eastAsia="ko-KR"/>
        </w:rPr>
        <w:t>A: Yes</w:t>
      </w:r>
    </w:p>
    <w:p w14:paraId="7A22083F" w14:textId="77777777" w:rsidR="00B74609" w:rsidRDefault="00B74609" w:rsidP="00B74609">
      <w:pPr>
        <w:pStyle w:val="ListParagraph"/>
        <w:ind w:left="1440"/>
        <w:rPr>
          <w:sz w:val="22"/>
          <w:szCs w:val="22"/>
          <w:lang w:eastAsia="ko-KR"/>
        </w:rPr>
      </w:pPr>
      <w:r>
        <w:rPr>
          <w:sz w:val="22"/>
          <w:szCs w:val="22"/>
          <w:lang w:eastAsia="ko-KR"/>
        </w:rPr>
        <w:t xml:space="preserve">C: resuse exsiting frame? Is this the same frame is used? </w:t>
      </w:r>
    </w:p>
    <w:p w14:paraId="686D8F78" w14:textId="45B98BCC" w:rsidR="00B74609" w:rsidRDefault="00B74609" w:rsidP="00B74609">
      <w:pPr>
        <w:pStyle w:val="ListParagraph"/>
        <w:ind w:left="1440"/>
        <w:rPr>
          <w:sz w:val="22"/>
          <w:szCs w:val="22"/>
          <w:lang w:eastAsia="ko-KR"/>
        </w:rPr>
      </w:pPr>
      <w:r>
        <w:rPr>
          <w:sz w:val="22"/>
          <w:szCs w:val="22"/>
          <w:lang w:eastAsia="ko-KR"/>
        </w:rPr>
        <w:t xml:space="preserve">A: Container is itself. Authentication or association. </w:t>
      </w:r>
    </w:p>
    <w:p w14:paraId="64986723" w14:textId="7A34E207" w:rsidR="00B74609" w:rsidRDefault="00B74609" w:rsidP="00B74609">
      <w:pPr>
        <w:pStyle w:val="ListParagraph"/>
        <w:ind w:left="1440"/>
        <w:rPr>
          <w:sz w:val="22"/>
          <w:szCs w:val="22"/>
          <w:lang w:eastAsia="ko-KR"/>
        </w:rPr>
      </w:pPr>
      <w:r>
        <w:rPr>
          <w:sz w:val="22"/>
          <w:szCs w:val="22"/>
          <w:lang w:eastAsia="ko-KR"/>
        </w:rPr>
        <w:t xml:space="preserve">C: we need to additional text in FT. </w:t>
      </w:r>
    </w:p>
    <w:p w14:paraId="59D02D56" w14:textId="1E1DEEF8" w:rsidR="00B74609" w:rsidRDefault="00B74609" w:rsidP="00B74609">
      <w:pPr>
        <w:pStyle w:val="ListParagraph"/>
        <w:ind w:left="1440"/>
        <w:rPr>
          <w:sz w:val="22"/>
          <w:szCs w:val="22"/>
          <w:lang w:eastAsia="ko-KR"/>
        </w:rPr>
      </w:pPr>
      <w:r>
        <w:rPr>
          <w:sz w:val="22"/>
          <w:szCs w:val="22"/>
          <w:lang w:eastAsia="ko-KR"/>
        </w:rPr>
        <w:t xml:space="preserve">C: Guoagang’s proposal is another solution. </w:t>
      </w:r>
    </w:p>
    <w:p w14:paraId="1CD1224F" w14:textId="3D900926" w:rsidR="00B74609" w:rsidRDefault="00B74609" w:rsidP="00B74609">
      <w:pPr>
        <w:pStyle w:val="ListParagraph"/>
        <w:ind w:left="1440"/>
        <w:rPr>
          <w:sz w:val="22"/>
          <w:szCs w:val="22"/>
          <w:lang w:eastAsia="ko-KR"/>
        </w:rPr>
      </w:pPr>
      <w:r>
        <w:rPr>
          <w:sz w:val="22"/>
          <w:szCs w:val="22"/>
          <w:lang w:eastAsia="ko-KR"/>
        </w:rPr>
        <w:t>A: don’t change the procedure. Just put the additional element.</w:t>
      </w:r>
      <w:r w:rsidR="00BB541E">
        <w:rPr>
          <w:sz w:val="22"/>
          <w:szCs w:val="22"/>
          <w:lang w:eastAsia="ko-KR"/>
        </w:rPr>
        <w:t xml:space="preserve"> New element in existing frame.</w:t>
      </w:r>
    </w:p>
    <w:p w14:paraId="59BBD237" w14:textId="1CE8995C" w:rsidR="00BB541E" w:rsidRDefault="00B74609" w:rsidP="00BB541E">
      <w:pPr>
        <w:pStyle w:val="ListParagraph"/>
        <w:ind w:left="1440"/>
        <w:rPr>
          <w:sz w:val="22"/>
          <w:szCs w:val="22"/>
          <w:lang w:eastAsia="ko-KR"/>
        </w:rPr>
      </w:pPr>
      <w:r>
        <w:rPr>
          <w:sz w:val="22"/>
          <w:szCs w:val="22"/>
          <w:lang w:eastAsia="ko-KR"/>
        </w:rPr>
        <w:t>C:</w:t>
      </w:r>
      <w:r w:rsidR="00BB541E">
        <w:rPr>
          <w:sz w:val="22"/>
          <w:szCs w:val="22"/>
          <w:lang w:eastAsia="ko-KR"/>
        </w:rPr>
        <w:t xml:space="preserve"> How is this fast? How fast is this transition?</w:t>
      </w:r>
    </w:p>
    <w:p w14:paraId="71852BA7" w14:textId="09E87B1F" w:rsidR="00BB541E" w:rsidRDefault="00BB541E" w:rsidP="00BB541E">
      <w:pPr>
        <w:pStyle w:val="ListParagraph"/>
        <w:ind w:left="1440"/>
        <w:rPr>
          <w:sz w:val="22"/>
          <w:szCs w:val="22"/>
          <w:lang w:eastAsia="ko-KR"/>
        </w:rPr>
      </w:pPr>
      <w:r>
        <w:rPr>
          <w:sz w:val="22"/>
          <w:szCs w:val="22"/>
          <w:lang w:eastAsia="ko-KR"/>
        </w:rPr>
        <w:t xml:space="preserve">A: It depends on the scenarios. I don’t change. </w:t>
      </w:r>
    </w:p>
    <w:p w14:paraId="36C81BBF" w14:textId="3C57BE76" w:rsidR="00BB541E" w:rsidRDefault="00BB541E" w:rsidP="00BB541E">
      <w:pPr>
        <w:pStyle w:val="ListParagraph"/>
        <w:ind w:left="1440"/>
        <w:rPr>
          <w:sz w:val="22"/>
          <w:szCs w:val="22"/>
          <w:lang w:eastAsia="ko-KR"/>
        </w:rPr>
      </w:pPr>
      <w:r>
        <w:rPr>
          <w:sz w:val="22"/>
          <w:szCs w:val="22"/>
          <w:lang w:eastAsia="ko-KR"/>
        </w:rPr>
        <w:t>C: we don’t have to measure?</w:t>
      </w:r>
    </w:p>
    <w:p w14:paraId="4CA04A85" w14:textId="77777777" w:rsidR="00BB541E" w:rsidRDefault="00BB541E" w:rsidP="00BB541E">
      <w:pPr>
        <w:pStyle w:val="ListParagraph"/>
        <w:ind w:left="1440"/>
        <w:rPr>
          <w:sz w:val="22"/>
          <w:szCs w:val="22"/>
          <w:lang w:eastAsia="ko-KR"/>
        </w:rPr>
      </w:pPr>
    </w:p>
    <w:p w14:paraId="22502348" w14:textId="22FDCACB" w:rsidR="00BB541E" w:rsidRDefault="00BB541E" w:rsidP="00BB541E">
      <w:pPr>
        <w:pStyle w:val="ListParagraph"/>
        <w:ind w:left="1440"/>
        <w:rPr>
          <w:sz w:val="22"/>
          <w:szCs w:val="22"/>
          <w:lang w:eastAsia="ko-KR"/>
        </w:rPr>
      </w:pPr>
      <w:r w:rsidRPr="00BB541E">
        <w:rPr>
          <w:rFonts w:hint="eastAsia"/>
          <w:sz w:val="22"/>
          <w:szCs w:val="22"/>
          <w:highlight w:val="green"/>
          <w:lang w:eastAsia="ko-KR"/>
        </w:rPr>
        <w:t>41/8/</w:t>
      </w:r>
      <w:r w:rsidRPr="00BB541E">
        <w:rPr>
          <w:sz w:val="22"/>
          <w:szCs w:val="22"/>
          <w:highlight w:val="green"/>
          <w:lang w:eastAsia="ko-KR"/>
        </w:rPr>
        <w:t>46</w:t>
      </w:r>
    </w:p>
    <w:p w14:paraId="4C3B88D9" w14:textId="77777777" w:rsidR="00BB541E" w:rsidRPr="00BB541E" w:rsidRDefault="00BB541E" w:rsidP="00BB541E">
      <w:pPr>
        <w:pStyle w:val="ListParagraph"/>
        <w:ind w:left="1440"/>
        <w:rPr>
          <w:sz w:val="22"/>
          <w:szCs w:val="22"/>
          <w:lang w:eastAsia="ko-KR"/>
        </w:rPr>
      </w:pPr>
    </w:p>
    <w:p w14:paraId="7622019C" w14:textId="77777777" w:rsidR="00B74609" w:rsidRDefault="00B74609" w:rsidP="00B74609">
      <w:pPr>
        <w:pStyle w:val="ListParagraph"/>
        <w:ind w:left="1440"/>
        <w:rPr>
          <w:sz w:val="22"/>
          <w:szCs w:val="22"/>
        </w:rPr>
      </w:pPr>
    </w:p>
    <w:p w14:paraId="1CDEC4A7" w14:textId="5F608C9F" w:rsidR="00F304E9" w:rsidRDefault="00374CF8" w:rsidP="00F304E9">
      <w:pPr>
        <w:pStyle w:val="ListParagraph"/>
        <w:numPr>
          <w:ilvl w:val="1"/>
          <w:numId w:val="7"/>
        </w:numPr>
        <w:ind w:left="1440"/>
        <w:rPr>
          <w:sz w:val="22"/>
          <w:szCs w:val="22"/>
        </w:rPr>
      </w:pPr>
      <w:hyperlink r:id="rId150" w:history="1">
        <w:r w:rsidR="00F304E9" w:rsidRPr="0041448A">
          <w:rPr>
            <w:rStyle w:val="Hyperlink"/>
            <w:sz w:val="22"/>
            <w:szCs w:val="22"/>
          </w:rPr>
          <w:t>427r</w:t>
        </w:r>
        <w:r w:rsidR="00F304E9">
          <w:rPr>
            <w:rStyle w:val="Hyperlink"/>
            <w:sz w:val="22"/>
            <w:szCs w:val="22"/>
          </w:rPr>
          <w:t>4</w:t>
        </w:r>
      </w:hyperlink>
      <w:r w:rsidR="00F304E9">
        <w:rPr>
          <w:sz w:val="22"/>
          <w:szCs w:val="22"/>
        </w:rPr>
        <w:t xml:space="preserve"> </w:t>
      </w:r>
      <w:r w:rsidR="00A06878">
        <w:rPr>
          <w:rFonts w:ascii="Verdana" w:hAnsi="Verdana"/>
          <w:color w:val="000000"/>
          <w:sz w:val="17"/>
          <w:szCs w:val="17"/>
        </w:rPr>
        <w:t>Synchronous multi link operation</w:t>
      </w:r>
      <w:r w:rsidR="00A06878">
        <w:rPr>
          <w:sz w:val="22"/>
          <w:szCs w:val="22"/>
        </w:rPr>
        <w:t xml:space="preserve"> </w:t>
      </w:r>
      <w:r w:rsidR="00A06878">
        <w:rPr>
          <w:rFonts w:ascii="Verdana" w:hAnsi="Verdana"/>
          <w:color w:val="000000"/>
          <w:sz w:val="17"/>
          <w:szCs w:val="17"/>
        </w:rPr>
        <w:t>Young Hoon Kwon (NXP)</w:t>
      </w:r>
      <w:r w:rsidR="00A06878">
        <w:rPr>
          <w:sz w:val="22"/>
          <w:szCs w:val="22"/>
        </w:rPr>
        <w:t xml:space="preserve"> </w:t>
      </w:r>
      <w:r w:rsidR="00F304E9">
        <w:rPr>
          <w:sz w:val="22"/>
          <w:szCs w:val="22"/>
        </w:rPr>
        <w:t>[1 SP]</w:t>
      </w:r>
    </w:p>
    <w:p w14:paraId="7D599F0A" w14:textId="77777777" w:rsidR="00BB541E" w:rsidRDefault="00BB541E" w:rsidP="00BB541E">
      <w:pPr>
        <w:pStyle w:val="ListParagraph"/>
        <w:ind w:left="1440"/>
        <w:rPr>
          <w:sz w:val="22"/>
          <w:szCs w:val="22"/>
        </w:rPr>
      </w:pPr>
    </w:p>
    <w:p w14:paraId="5F1A9154" w14:textId="77777777" w:rsidR="00D87873" w:rsidRPr="007D763F" w:rsidRDefault="00133054" w:rsidP="00133054">
      <w:pPr>
        <w:pStyle w:val="ListParagraph"/>
        <w:numPr>
          <w:ilvl w:val="0"/>
          <w:numId w:val="65"/>
        </w:numPr>
        <w:rPr>
          <w:szCs w:val="22"/>
          <w:lang w:val="en-US"/>
        </w:rPr>
      </w:pPr>
      <w:r w:rsidRPr="007D763F">
        <w:rPr>
          <w:b/>
          <w:bCs/>
          <w:szCs w:val="22"/>
          <w:lang w:val="en-US"/>
        </w:rPr>
        <w:lastRenderedPageBreak/>
        <w:t>Do you support the following transmission sequence for the constrained multi-link operation in R1:</w:t>
      </w:r>
    </w:p>
    <w:p w14:paraId="19463B67" w14:textId="77777777" w:rsidR="00D87873" w:rsidRPr="007D763F" w:rsidRDefault="00133054" w:rsidP="00133054">
      <w:pPr>
        <w:pStyle w:val="ListParagraph"/>
        <w:numPr>
          <w:ilvl w:val="1"/>
          <w:numId w:val="65"/>
        </w:numPr>
        <w:rPr>
          <w:szCs w:val="22"/>
          <w:lang w:val="en-US"/>
        </w:rPr>
      </w:pPr>
      <w:r w:rsidRPr="007D763F">
        <w:rPr>
          <w:szCs w:val="22"/>
          <w:lang w:val="en-US"/>
        </w:rPr>
        <w:t>When an AP MLD obtains TXOPs on multiple links and transmits frames to a non STR non-AP MLD soliciting immediate response on the multiple links, and intends to align the ending time of DL PPDUs during the obtained TXOPs:</w:t>
      </w:r>
    </w:p>
    <w:p w14:paraId="3661A9DF" w14:textId="77777777" w:rsidR="00D87873" w:rsidRPr="007D763F" w:rsidRDefault="00133054" w:rsidP="00133054">
      <w:pPr>
        <w:pStyle w:val="ListParagraph"/>
        <w:numPr>
          <w:ilvl w:val="2"/>
          <w:numId w:val="65"/>
        </w:numPr>
        <w:rPr>
          <w:szCs w:val="22"/>
          <w:lang w:val="en-US"/>
        </w:rPr>
      </w:pPr>
      <w:r w:rsidRPr="007D763F">
        <w:rPr>
          <w:szCs w:val="22"/>
          <w:lang w:val="en-US"/>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5BBEA67A" w14:textId="77777777" w:rsidR="00D87873" w:rsidRPr="007D763F" w:rsidRDefault="00133054" w:rsidP="00133054">
      <w:pPr>
        <w:pStyle w:val="ListParagraph"/>
        <w:numPr>
          <w:ilvl w:val="2"/>
          <w:numId w:val="65"/>
        </w:numPr>
        <w:rPr>
          <w:szCs w:val="22"/>
          <w:lang w:val="en-US"/>
        </w:rPr>
      </w:pPr>
      <w:r w:rsidRPr="007D763F">
        <w:rPr>
          <w:szCs w:val="22"/>
          <w:lang w:val="en-US"/>
        </w:rPr>
        <w:t>CCA mechanism on the link is TBD.</w:t>
      </w:r>
    </w:p>
    <w:p w14:paraId="3C0587B0" w14:textId="77777777" w:rsidR="00D87873" w:rsidRPr="007D763F" w:rsidRDefault="00133054" w:rsidP="00133054">
      <w:pPr>
        <w:pStyle w:val="ListParagraph"/>
        <w:numPr>
          <w:ilvl w:val="2"/>
          <w:numId w:val="65"/>
        </w:numPr>
        <w:rPr>
          <w:szCs w:val="22"/>
          <w:lang w:val="en-US"/>
        </w:rPr>
      </w:pPr>
      <w:r w:rsidRPr="007D763F">
        <w:rPr>
          <w:szCs w:val="22"/>
          <w:u w:val="single"/>
          <w:lang w:val="en-US"/>
        </w:rPr>
        <w:t>If needed, conditions on the duration of the immediate response is TBD.</w:t>
      </w:r>
    </w:p>
    <w:p w14:paraId="115DC94A" w14:textId="77777777" w:rsidR="007D763F" w:rsidRDefault="007D763F" w:rsidP="00BB541E">
      <w:pPr>
        <w:pStyle w:val="ListParagraph"/>
        <w:ind w:left="1440"/>
        <w:rPr>
          <w:sz w:val="22"/>
          <w:szCs w:val="22"/>
        </w:rPr>
      </w:pPr>
    </w:p>
    <w:p w14:paraId="1D5ED311" w14:textId="3266B947" w:rsidR="00D01326" w:rsidRDefault="00D01326" w:rsidP="00BB541E">
      <w:pPr>
        <w:pStyle w:val="ListParagraph"/>
        <w:ind w:left="1440"/>
        <w:rPr>
          <w:sz w:val="22"/>
          <w:szCs w:val="22"/>
          <w:lang w:eastAsia="ko-KR"/>
        </w:rPr>
      </w:pPr>
      <w:r>
        <w:rPr>
          <w:rFonts w:hint="eastAsia"/>
          <w:sz w:val="22"/>
          <w:szCs w:val="22"/>
          <w:lang w:eastAsia="ko-KR"/>
        </w:rPr>
        <w:t>C: according to the EU regulatory, the text seems like fairness issue.</w:t>
      </w:r>
    </w:p>
    <w:p w14:paraId="59D3EE38" w14:textId="14DF0E28" w:rsidR="00D01326" w:rsidRDefault="00D01326" w:rsidP="00BB541E">
      <w:pPr>
        <w:pStyle w:val="ListParagraph"/>
        <w:ind w:left="1440"/>
        <w:rPr>
          <w:sz w:val="22"/>
          <w:szCs w:val="22"/>
          <w:lang w:eastAsia="ko-KR"/>
        </w:rPr>
      </w:pPr>
      <w:r>
        <w:rPr>
          <w:sz w:val="22"/>
          <w:szCs w:val="22"/>
          <w:lang w:eastAsia="ko-KR"/>
        </w:rPr>
        <w:t>A: I don’t think so.</w:t>
      </w:r>
    </w:p>
    <w:p w14:paraId="60C58729" w14:textId="04577389" w:rsidR="00D01326" w:rsidRDefault="00D01326" w:rsidP="00BB541E">
      <w:pPr>
        <w:pStyle w:val="ListParagraph"/>
        <w:ind w:left="1440"/>
        <w:rPr>
          <w:sz w:val="22"/>
          <w:szCs w:val="22"/>
          <w:lang w:eastAsia="ko-KR"/>
        </w:rPr>
      </w:pPr>
      <w:r>
        <w:rPr>
          <w:sz w:val="22"/>
          <w:szCs w:val="22"/>
          <w:lang w:eastAsia="ko-KR"/>
        </w:rPr>
        <w:t xml:space="preserve">C: I’ll double check. </w:t>
      </w:r>
    </w:p>
    <w:p w14:paraId="23E787F4" w14:textId="77777777" w:rsidR="00D01326" w:rsidRDefault="00D01326" w:rsidP="00BB541E">
      <w:pPr>
        <w:pStyle w:val="ListParagraph"/>
        <w:ind w:left="1440"/>
        <w:rPr>
          <w:sz w:val="22"/>
          <w:szCs w:val="22"/>
          <w:lang w:eastAsia="ko-KR"/>
        </w:rPr>
      </w:pPr>
    </w:p>
    <w:p w14:paraId="5C3CFCBF" w14:textId="1B4BC2BB" w:rsidR="007D763F" w:rsidRDefault="007D763F" w:rsidP="00BB541E">
      <w:pPr>
        <w:pStyle w:val="ListParagraph"/>
        <w:ind w:left="1440"/>
        <w:rPr>
          <w:sz w:val="22"/>
          <w:szCs w:val="22"/>
          <w:lang w:eastAsia="ko-KR"/>
        </w:rPr>
      </w:pPr>
      <w:r w:rsidRPr="00D01326">
        <w:rPr>
          <w:rFonts w:hint="eastAsia"/>
          <w:sz w:val="22"/>
          <w:szCs w:val="22"/>
          <w:highlight w:val="red"/>
          <w:lang w:eastAsia="ko-KR"/>
        </w:rPr>
        <w:t>40/16/32</w:t>
      </w:r>
    </w:p>
    <w:p w14:paraId="2AB921A0" w14:textId="77777777" w:rsidR="007D763F" w:rsidRPr="006D2A92" w:rsidRDefault="007D763F" w:rsidP="00BB541E">
      <w:pPr>
        <w:pStyle w:val="ListParagraph"/>
        <w:ind w:left="1440"/>
        <w:rPr>
          <w:sz w:val="22"/>
          <w:szCs w:val="22"/>
          <w:lang w:eastAsia="ko-KR"/>
        </w:rPr>
      </w:pPr>
    </w:p>
    <w:p w14:paraId="6449E809" w14:textId="77777777" w:rsidR="00F304E9" w:rsidRPr="0097722D" w:rsidRDefault="00F304E9" w:rsidP="00F304E9">
      <w:pPr>
        <w:pStyle w:val="ListParagraph"/>
        <w:numPr>
          <w:ilvl w:val="0"/>
          <w:numId w:val="7"/>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0257871A" w14:textId="77777777" w:rsidR="00F304E9" w:rsidRDefault="00374CF8" w:rsidP="00F304E9">
      <w:pPr>
        <w:pStyle w:val="ListParagraph"/>
        <w:numPr>
          <w:ilvl w:val="1"/>
          <w:numId w:val="7"/>
        </w:numPr>
        <w:ind w:left="1440"/>
      </w:pPr>
      <w:hyperlink r:id="rId151" w:history="1">
        <w:r w:rsidR="00F304E9" w:rsidRPr="001A6D6A">
          <w:rPr>
            <w:rStyle w:val="Hyperlink"/>
          </w:rPr>
          <w:t>824r0</w:t>
        </w:r>
      </w:hyperlink>
      <w:r w:rsidR="00F304E9" w:rsidRPr="001A6D6A">
        <w:t xml:space="preserve"> Management signaling in MLO  </w:t>
      </w:r>
      <w:r w:rsidR="00F304E9" w:rsidRPr="001A6D6A">
        <w:tab/>
      </w:r>
      <w:r w:rsidR="00F304E9" w:rsidRPr="001A6D6A">
        <w:tab/>
      </w:r>
      <w:r w:rsidR="00F304E9" w:rsidRPr="001A6D6A">
        <w:tab/>
        <w:t xml:space="preserve">     Abhishek Patil</w:t>
      </w:r>
    </w:p>
    <w:p w14:paraId="447A3DF9" w14:textId="77777777" w:rsidR="007D763F" w:rsidRDefault="007D763F" w:rsidP="007D763F">
      <w:pPr>
        <w:pStyle w:val="ListParagraph"/>
        <w:ind w:left="1440"/>
      </w:pPr>
    </w:p>
    <w:p w14:paraId="6C1FC1B9" w14:textId="5967904A" w:rsidR="00137AE8" w:rsidRDefault="00137AE8" w:rsidP="007D763F">
      <w:pPr>
        <w:pStyle w:val="ListParagraph"/>
        <w:ind w:left="1440"/>
      </w:pPr>
      <w:r>
        <w:t>Discussion:</w:t>
      </w:r>
    </w:p>
    <w:p w14:paraId="1957D3DD" w14:textId="0E7A383D" w:rsidR="00137AE8" w:rsidRDefault="00137AE8" w:rsidP="007D763F">
      <w:pPr>
        <w:pStyle w:val="ListParagraph"/>
        <w:ind w:left="1440"/>
      </w:pPr>
      <w:r>
        <w:t xml:space="preserve">C: </w:t>
      </w:r>
      <w:r w:rsidR="005C67CE">
        <w:t>MLD or specific STA address,</w:t>
      </w:r>
      <w:r w:rsidR="00A528DF">
        <w:t xml:space="preserve"> there is motion for </w:t>
      </w:r>
      <w:r w:rsidR="005C67CE">
        <w:t>we can negotiate TWT</w:t>
      </w:r>
      <w:r w:rsidR="00A528DF">
        <w:t>s</w:t>
      </w:r>
      <w:r w:rsidR="005C67CE">
        <w:t xml:space="preserve"> for two links.</w:t>
      </w:r>
      <w:r w:rsidR="00A528DF">
        <w:t xml:space="preserve"> You have three links but two links can be negotiated. This is not MLD level. Not all links.</w:t>
      </w:r>
      <w:r w:rsidR="005C67CE">
        <w:t xml:space="preserve"> how are you going to address that?</w:t>
      </w:r>
    </w:p>
    <w:p w14:paraId="58F8816D" w14:textId="77777777" w:rsidR="00D01326" w:rsidRDefault="00137AE8" w:rsidP="007D763F">
      <w:pPr>
        <w:pStyle w:val="ListParagraph"/>
        <w:ind w:left="1440"/>
      </w:pPr>
      <w:r>
        <w:t xml:space="preserve">A: </w:t>
      </w:r>
      <w:r w:rsidR="00A528DF">
        <w:t xml:space="preserve">you can send a management frame. AP can point out that one is link 1 and the other is link 2. That still works. SP is aligned or not aligned? </w:t>
      </w:r>
      <w:r w:rsidR="00D01326">
        <w:t xml:space="preserve"> </w:t>
      </w:r>
    </w:p>
    <w:p w14:paraId="751739E7" w14:textId="5ACF9913" w:rsidR="00137AE8" w:rsidRDefault="00D01326" w:rsidP="007D763F">
      <w:pPr>
        <w:pStyle w:val="ListParagraph"/>
        <w:ind w:left="1440"/>
      </w:pPr>
      <w:r>
        <w:t>C: Just you can negotiate the TWTs for two links. Your slides cover that case?</w:t>
      </w:r>
    </w:p>
    <w:p w14:paraId="56DE9E88" w14:textId="42083BCF" w:rsidR="00D01326" w:rsidRDefault="00D01326" w:rsidP="007D763F">
      <w:pPr>
        <w:pStyle w:val="ListParagraph"/>
        <w:ind w:left="1440"/>
        <w:rPr>
          <w:lang w:eastAsia="ko-KR"/>
        </w:rPr>
      </w:pPr>
      <w:r>
        <w:rPr>
          <w:rFonts w:hint="eastAsia"/>
          <w:lang w:eastAsia="ko-KR"/>
        </w:rPr>
        <w:t>A: I don</w:t>
      </w:r>
      <w:r>
        <w:rPr>
          <w:lang w:eastAsia="ko-KR"/>
        </w:rPr>
        <w:t>’t cover that</w:t>
      </w:r>
    </w:p>
    <w:p w14:paraId="23DE4F28" w14:textId="6B5D66FD" w:rsidR="00137AE8" w:rsidRDefault="005C67CE" w:rsidP="007D763F">
      <w:pPr>
        <w:pStyle w:val="ListParagraph"/>
        <w:ind w:left="1440"/>
        <w:rPr>
          <w:lang w:eastAsia="ko-KR"/>
        </w:rPr>
      </w:pPr>
      <w:r>
        <w:rPr>
          <w:rFonts w:hint="eastAsia"/>
          <w:lang w:eastAsia="ko-KR"/>
        </w:rPr>
        <w:t>C:</w:t>
      </w:r>
      <w:r w:rsidR="00D01326">
        <w:rPr>
          <w:lang w:eastAsia="ko-KR"/>
        </w:rPr>
        <w:t xml:space="preserve"> According to the passed motion, MLD MAC address is different from STA MAC address. In this slides, MLD address is same as STA address?</w:t>
      </w:r>
    </w:p>
    <w:p w14:paraId="50EB3BAE" w14:textId="68D24B45" w:rsidR="00D01326" w:rsidRDefault="00D01326" w:rsidP="007D763F">
      <w:pPr>
        <w:pStyle w:val="ListParagraph"/>
        <w:ind w:left="1440"/>
        <w:rPr>
          <w:lang w:eastAsia="ko-KR"/>
        </w:rPr>
      </w:pPr>
      <w:r>
        <w:rPr>
          <w:lang w:eastAsia="ko-KR"/>
        </w:rPr>
        <w:t>A: I don’t think so. MLD address could be same as one of STA addresses. But not all STAs.</w:t>
      </w:r>
    </w:p>
    <w:p w14:paraId="5F73640E" w14:textId="5B1A5C96" w:rsidR="00D01326" w:rsidRDefault="00D01326" w:rsidP="007D763F">
      <w:pPr>
        <w:pStyle w:val="ListParagraph"/>
        <w:ind w:left="1440"/>
        <w:rPr>
          <w:lang w:eastAsia="ko-KR"/>
        </w:rPr>
      </w:pPr>
      <w:r>
        <w:rPr>
          <w:lang w:eastAsia="ko-KR"/>
        </w:rPr>
        <w:t xml:space="preserve">C: I’ll double check. </w:t>
      </w:r>
    </w:p>
    <w:p w14:paraId="1436F73B" w14:textId="5DBE9875" w:rsidR="005C67CE" w:rsidRDefault="005C67CE" w:rsidP="007D763F">
      <w:pPr>
        <w:pStyle w:val="ListParagraph"/>
        <w:ind w:left="1440"/>
        <w:rPr>
          <w:lang w:eastAsia="ko-KR"/>
        </w:rPr>
      </w:pPr>
      <w:r>
        <w:rPr>
          <w:lang w:eastAsia="ko-KR"/>
        </w:rPr>
        <w:t xml:space="preserve">A: </w:t>
      </w:r>
      <w:r w:rsidR="00D01326">
        <w:rPr>
          <w:lang w:eastAsia="ko-KR"/>
        </w:rPr>
        <w:t xml:space="preserve">power related cross link signaling is in R2. </w:t>
      </w:r>
      <w:r w:rsidR="002745A8">
        <w:rPr>
          <w:lang w:eastAsia="ko-KR"/>
        </w:rPr>
        <w:t xml:space="preserve">Yours seems to be generic solution. </w:t>
      </w:r>
    </w:p>
    <w:p w14:paraId="73EBAF8B" w14:textId="26438893" w:rsidR="002745A8" w:rsidRDefault="002745A8" w:rsidP="007D763F">
      <w:pPr>
        <w:pStyle w:val="ListParagraph"/>
        <w:ind w:left="1440"/>
        <w:rPr>
          <w:lang w:eastAsia="ko-KR"/>
        </w:rPr>
      </w:pPr>
      <w:r>
        <w:rPr>
          <w:lang w:eastAsia="ko-KR"/>
        </w:rPr>
        <w:t xml:space="preserve">C: In summary, i have a little bit concern on link identifier. It should be the intended recipient. SP, you use that term. Address field is intended recipient rather than link identifier. </w:t>
      </w:r>
    </w:p>
    <w:p w14:paraId="1242C31A" w14:textId="7FFABF32" w:rsidR="002745A8" w:rsidRDefault="002745A8" w:rsidP="007D763F">
      <w:pPr>
        <w:pStyle w:val="ListParagraph"/>
        <w:ind w:left="1440"/>
        <w:rPr>
          <w:lang w:eastAsia="ko-KR"/>
        </w:rPr>
      </w:pPr>
      <w:r>
        <w:rPr>
          <w:lang w:eastAsia="ko-KR"/>
        </w:rPr>
        <w:t xml:space="preserve">A: Got it. </w:t>
      </w:r>
    </w:p>
    <w:p w14:paraId="50A3C6AD" w14:textId="34976BCE" w:rsidR="00BF628A" w:rsidRDefault="00A06878" w:rsidP="00ED17AF">
      <w:pPr>
        <w:rPr>
          <w:szCs w:val="22"/>
        </w:rPr>
      </w:pPr>
      <w:r>
        <w:rPr>
          <w:szCs w:val="22"/>
        </w:rPr>
        <w:t>Adjuourn at 13:00 EDT.</w:t>
      </w:r>
    </w:p>
    <w:p w14:paraId="300F8565" w14:textId="77777777" w:rsidR="00BF628A" w:rsidRDefault="00BF628A">
      <w:pPr>
        <w:rPr>
          <w:szCs w:val="22"/>
        </w:rPr>
      </w:pPr>
      <w:r>
        <w:rPr>
          <w:szCs w:val="22"/>
        </w:rPr>
        <w:br w:type="page"/>
      </w:r>
    </w:p>
    <w:p w14:paraId="5E7D3913" w14:textId="31E91B47" w:rsidR="00BF628A" w:rsidRDefault="00BF628A" w:rsidP="00BF628A">
      <w:pPr>
        <w:rPr>
          <w:b/>
          <w:u w:val="single"/>
        </w:rPr>
      </w:pPr>
      <w:r>
        <w:rPr>
          <w:b/>
          <w:u w:val="single"/>
          <w:lang w:eastAsia="ko-KR"/>
        </w:rPr>
        <w:lastRenderedPageBreak/>
        <w:t>Thursday, 27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5036F63" w14:textId="77777777" w:rsidR="00BF628A" w:rsidRDefault="00BF628A" w:rsidP="00BF628A"/>
    <w:p w14:paraId="6FD4E880" w14:textId="77777777" w:rsidR="00BF628A" w:rsidRDefault="00BF628A" w:rsidP="00BF628A">
      <w:r>
        <w:t>Chairman:</w:t>
      </w:r>
      <w:r w:rsidRPr="006215D1">
        <w:t xml:space="preserve"> </w:t>
      </w:r>
      <w:r>
        <w:t>Liwen Chu (NXP)</w:t>
      </w:r>
    </w:p>
    <w:p w14:paraId="55E877E6" w14:textId="77777777" w:rsidR="00BF628A" w:rsidRDefault="00BF628A" w:rsidP="00BF628A">
      <w:r>
        <w:t>Secretary: Jeongki Kim (LG Electronics)</w:t>
      </w:r>
    </w:p>
    <w:p w14:paraId="524CA711" w14:textId="77777777" w:rsidR="00BF628A" w:rsidRDefault="00BF628A" w:rsidP="00BF628A"/>
    <w:p w14:paraId="61B22252" w14:textId="77777777" w:rsidR="00BF628A" w:rsidRDefault="00BF628A" w:rsidP="00BF628A">
      <w:r>
        <w:t>This meeting took place using a webex session.</w:t>
      </w:r>
    </w:p>
    <w:p w14:paraId="09DB9A41" w14:textId="77777777" w:rsidR="00BF628A" w:rsidRDefault="00BF628A" w:rsidP="00BF628A">
      <w:pPr>
        <w:rPr>
          <w:b/>
          <w:u w:val="single"/>
        </w:rPr>
      </w:pPr>
    </w:p>
    <w:p w14:paraId="48B969C2" w14:textId="77777777" w:rsidR="00BF628A" w:rsidRDefault="00BF628A" w:rsidP="00BF628A">
      <w:pPr>
        <w:rPr>
          <w:b/>
        </w:rPr>
      </w:pPr>
      <w:r>
        <w:rPr>
          <w:b/>
        </w:rPr>
        <w:t>Introduction</w:t>
      </w:r>
    </w:p>
    <w:p w14:paraId="0C1B0F85" w14:textId="0A620AA4" w:rsidR="00BF628A" w:rsidRDefault="00BF628A" w:rsidP="00BF628A">
      <w:pPr>
        <w:numPr>
          <w:ilvl w:val="0"/>
          <w:numId w:val="66"/>
        </w:numPr>
      </w:pPr>
      <w:r>
        <w:t>The Chair (Liwen, NXP) calls the meeting to order at 19:05am EDT. The Chair introduces himself and the Secretary, Jeongki Kim (LG)</w:t>
      </w:r>
    </w:p>
    <w:p w14:paraId="052F2535" w14:textId="77777777" w:rsidR="00BF628A" w:rsidRDefault="00BF628A" w:rsidP="00BF628A">
      <w:pPr>
        <w:numPr>
          <w:ilvl w:val="0"/>
          <w:numId w:val="66"/>
        </w:numPr>
      </w:pPr>
      <w:r>
        <w:t>The Chair goes through the 802 and 802.11 IPR policy and procedures and asks if there is anyone that is aware of any potentially essential patents. Nobody speaks up.</w:t>
      </w:r>
    </w:p>
    <w:p w14:paraId="7CB30518" w14:textId="77777777" w:rsidR="00BF628A" w:rsidRPr="00157ED2" w:rsidRDefault="00BF628A" w:rsidP="00BF628A">
      <w:pPr>
        <w:numPr>
          <w:ilvl w:val="0"/>
          <w:numId w:val="66"/>
        </w:numPr>
      </w:pPr>
      <w:r w:rsidRPr="00157ED2">
        <w:t>The Chair recommends using IMAT for recording the attendance.</w:t>
      </w:r>
    </w:p>
    <w:p w14:paraId="7AD75550" w14:textId="77777777" w:rsidR="00BF628A" w:rsidRPr="00157ED2" w:rsidRDefault="00BF628A" w:rsidP="00BF628A">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31F0D7F9" w14:textId="77777777" w:rsidR="00BF628A" w:rsidRDefault="00BF628A" w:rsidP="00BF628A">
      <w:pPr>
        <w:pStyle w:val="ListParagraph"/>
        <w:numPr>
          <w:ilvl w:val="2"/>
          <w:numId w:val="2"/>
        </w:numPr>
        <w:rPr>
          <w:sz w:val="22"/>
          <w:lang w:val="en-US"/>
        </w:rPr>
      </w:pPr>
      <w:r w:rsidRPr="00157ED2">
        <w:rPr>
          <w:sz w:val="22"/>
          <w:lang w:val="en-US"/>
        </w:rPr>
        <w:t xml:space="preserve">1) login to </w:t>
      </w:r>
      <w:hyperlink r:id="rId152"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F9A334F" w14:textId="77777777" w:rsidR="00BF628A" w:rsidRPr="00157ED2" w:rsidRDefault="00BF628A" w:rsidP="00BF628A">
      <w:pPr>
        <w:pStyle w:val="ListParagraph"/>
        <w:numPr>
          <w:ilvl w:val="1"/>
          <w:numId w:val="2"/>
        </w:numPr>
        <w:rPr>
          <w:sz w:val="22"/>
          <w:lang w:val="en-US"/>
        </w:rPr>
      </w:pPr>
      <w:r>
        <w:rPr>
          <w:sz w:val="22"/>
        </w:rPr>
        <w:t xml:space="preserve">If you are unable to record the attendance via </w:t>
      </w:r>
      <w:hyperlink r:id="rId15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154"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55" w:history="1">
        <w:r w:rsidRPr="00132C67">
          <w:rPr>
            <w:rStyle w:val="Hyperlink"/>
            <w:sz w:val="22"/>
            <w:szCs w:val="22"/>
          </w:rPr>
          <w:t>jeongki.kim@lge.com</w:t>
        </w:r>
      </w:hyperlink>
      <w:r w:rsidRPr="00E6799D">
        <w:rPr>
          <w:sz w:val="22"/>
          <w:szCs w:val="22"/>
        </w:rPr>
        <w:t>)</w:t>
      </w:r>
    </w:p>
    <w:p w14:paraId="59AF6551" w14:textId="77777777" w:rsidR="00BF628A" w:rsidRDefault="00BF628A" w:rsidP="00BF628A">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6598DE5C" w14:textId="77777777" w:rsidR="00ED17AF" w:rsidRDefault="00ED17AF" w:rsidP="00ED17AF"/>
    <w:tbl>
      <w:tblPr>
        <w:tblW w:w="11240" w:type="dxa"/>
        <w:tblCellMar>
          <w:left w:w="0" w:type="dxa"/>
          <w:right w:w="0" w:type="dxa"/>
        </w:tblCellMar>
        <w:tblLook w:val="04A0" w:firstRow="1" w:lastRow="0" w:firstColumn="1" w:lastColumn="0" w:noHBand="0" w:noVBand="1"/>
      </w:tblPr>
      <w:tblGrid>
        <w:gridCol w:w="1420"/>
        <w:gridCol w:w="3660"/>
        <w:gridCol w:w="6175"/>
      </w:tblGrid>
      <w:tr w:rsidR="00697263" w14:paraId="2EFB5B24" w14:textId="77777777" w:rsidTr="00697263">
        <w:trPr>
          <w:trHeight w:val="300"/>
        </w:trPr>
        <w:tc>
          <w:tcPr>
            <w:tcW w:w="1420" w:type="dxa"/>
            <w:noWrap/>
            <w:tcMar>
              <w:top w:w="15" w:type="dxa"/>
              <w:left w:w="15" w:type="dxa"/>
              <w:bottom w:w="0" w:type="dxa"/>
              <w:right w:w="15" w:type="dxa"/>
            </w:tcMar>
            <w:vAlign w:val="bottom"/>
            <w:hideMark/>
          </w:tcPr>
          <w:p w14:paraId="54E9EC65" w14:textId="77777777" w:rsidR="00697263" w:rsidRDefault="0069726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660" w:type="dxa"/>
            <w:noWrap/>
            <w:tcMar>
              <w:top w:w="15" w:type="dxa"/>
              <w:left w:w="15" w:type="dxa"/>
              <w:bottom w:w="0" w:type="dxa"/>
              <w:right w:w="15" w:type="dxa"/>
            </w:tcMar>
            <w:vAlign w:val="bottom"/>
            <w:hideMark/>
          </w:tcPr>
          <w:p w14:paraId="2D1EBA41" w14:textId="77777777" w:rsidR="00697263" w:rsidRDefault="00697263">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0EDC281B" w14:textId="77777777" w:rsidR="00697263" w:rsidRDefault="00697263">
            <w:pPr>
              <w:rPr>
                <w:rFonts w:ascii="Calibri" w:hAnsi="Calibri" w:cs="Calibri"/>
                <w:color w:val="000000"/>
                <w:kern w:val="2"/>
                <w:szCs w:val="22"/>
              </w:rPr>
            </w:pPr>
            <w:r>
              <w:rPr>
                <w:rFonts w:ascii="Calibri" w:hAnsi="Calibri" w:cs="Calibri"/>
                <w:color w:val="000000"/>
                <w:kern w:val="2"/>
                <w:szCs w:val="22"/>
              </w:rPr>
              <w:t>Affiliation</w:t>
            </w:r>
          </w:p>
        </w:tc>
      </w:tr>
      <w:tr w:rsidR="00697263" w14:paraId="574C90D2" w14:textId="77777777" w:rsidTr="00697263">
        <w:trPr>
          <w:trHeight w:val="300"/>
        </w:trPr>
        <w:tc>
          <w:tcPr>
            <w:tcW w:w="0" w:type="auto"/>
            <w:noWrap/>
            <w:tcMar>
              <w:top w:w="15" w:type="dxa"/>
              <w:left w:w="15" w:type="dxa"/>
              <w:bottom w:w="0" w:type="dxa"/>
              <w:right w:w="15" w:type="dxa"/>
            </w:tcMar>
            <w:vAlign w:val="bottom"/>
            <w:hideMark/>
          </w:tcPr>
          <w:p w14:paraId="7BE44AE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1B0738" w14:textId="77777777" w:rsidR="00697263" w:rsidRDefault="00697263">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7F0ADE9"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5FCBBE80" w14:textId="77777777" w:rsidTr="00697263">
        <w:trPr>
          <w:trHeight w:val="300"/>
        </w:trPr>
        <w:tc>
          <w:tcPr>
            <w:tcW w:w="0" w:type="auto"/>
            <w:noWrap/>
            <w:tcMar>
              <w:top w:w="15" w:type="dxa"/>
              <w:left w:w="15" w:type="dxa"/>
              <w:bottom w:w="0" w:type="dxa"/>
              <w:right w:w="15" w:type="dxa"/>
            </w:tcMar>
            <w:vAlign w:val="bottom"/>
            <w:hideMark/>
          </w:tcPr>
          <w:p w14:paraId="2F5CB3F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270BEE2" w14:textId="77777777" w:rsidR="00697263" w:rsidRDefault="0069726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0A57A7C4"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4A46CCF" w14:textId="77777777" w:rsidTr="00697263">
        <w:trPr>
          <w:trHeight w:val="300"/>
        </w:trPr>
        <w:tc>
          <w:tcPr>
            <w:tcW w:w="0" w:type="auto"/>
            <w:noWrap/>
            <w:tcMar>
              <w:top w:w="15" w:type="dxa"/>
              <w:left w:w="15" w:type="dxa"/>
              <w:bottom w:w="0" w:type="dxa"/>
              <w:right w:w="15" w:type="dxa"/>
            </w:tcMar>
            <w:vAlign w:val="bottom"/>
            <w:hideMark/>
          </w:tcPr>
          <w:p w14:paraId="26582C7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FAE7D4A" w14:textId="77777777" w:rsidR="00697263" w:rsidRDefault="0069726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409523C" w14:textId="77777777" w:rsidR="00697263" w:rsidRDefault="00697263">
            <w:pPr>
              <w:rPr>
                <w:rFonts w:ascii="Calibri" w:hAnsi="Calibri" w:cs="Calibri"/>
                <w:color w:val="000000"/>
                <w:kern w:val="2"/>
                <w:szCs w:val="22"/>
              </w:rPr>
            </w:pPr>
            <w:r>
              <w:rPr>
                <w:rFonts w:ascii="Calibri" w:hAnsi="Calibri" w:cs="Calibri"/>
                <w:color w:val="000000"/>
                <w:kern w:val="2"/>
                <w:szCs w:val="22"/>
              </w:rPr>
              <w:t>TOSHIBA Corporation</w:t>
            </w:r>
          </w:p>
        </w:tc>
      </w:tr>
      <w:tr w:rsidR="00697263" w14:paraId="12FA2886" w14:textId="77777777" w:rsidTr="00697263">
        <w:trPr>
          <w:trHeight w:val="300"/>
        </w:trPr>
        <w:tc>
          <w:tcPr>
            <w:tcW w:w="0" w:type="auto"/>
            <w:noWrap/>
            <w:tcMar>
              <w:top w:w="15" w:type="dxa"/>
              <w:left w:w="15" w:type="dxa"/>
              <w:bottom w:w="0" w:type="dxa"/>
              <w:right w:w="15" w:type="dxa"/>
            </w:tcMar>
            <w:vAlign w:val="bottom"/>
            <w:hideMark/>
          </w:tcPr>
          <w:p w14:paraId="62EF37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203004" w14:textId="77777777" w:rsidR="00697263" w:rsidRDefault="00697263">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3DEBCB5"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03E0DCA0" w14:textId="77777777" w:rsidTr="00697263">
        <w:trPr>
          <w:trHeight w:val="300"/>
        </w:trPr>
        <w:tc>
          <w:tcPr>
            <w:tcW w:w="0" w:type="auto"/>
            <w:noWrap/>
            <w:tcMar>
              <w:top w:w="15" w:type="dxa"/>
              <w:left w:w="15" w:type="dxa"/>
              <w:bottom w:w="0" w:type="dxa"/>
              <w:right w:w="15" w:type="dxa"/>
            </w:tcMar>
            <w:vAlign w:val="bottom"/>
            <w:hideMark/>
          </w:tcPr>
          <w:p w14:paraId="21F15C1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365EBA4" w14:textId="77777777" w:rsidR="00697263" w:rsidRDefault="0069726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80DC8E5"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5347F76" w14:textId="77777777" w:rsidTr="00697263">
        <w:trPr>
          <w:trHeight w:val="300"/>
        </w:trPr>
        <w:tc>
          <w:tcPr>
            <w:tcW w:w="0" w:type="auto"/>
            <w:noWrap/>
            <w:tcMar>
              <w:top w:w="15" w:type="dxa"/>
              <w:left w:w="15" w:type="dxa"/>
              <w:bottom w:w="0" w:type="dxa"/>
              <w:right w:w="15" w:type="dxa"/>
            </w:tcMar>
            <w:vAlign w:val="bottom"/>
            <w:hideMark/>
          </w:tcPr>
          <w:p w14:paraId="647C9B0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54182A" w14:textId="77777777" w:rsidR="00697263" w:rsidRDefault="0069726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42FB4B7"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4B92295" w14:textId="77777777" w:rsidTr="00697263">
        <w:trPr>
          <w:trHeight w:val="300"/>
        </w:trPr>
        <w:tc>
          <w:tcPr>
            <w:tcW w:w="0" w:type="auto"/>
            <w:noWrap/>
            <w:tcMar>
              <w:top w:w="15" w:type="dxa"/>
              <w:left w:w="15" w:type="dxa"/>
              <w:bottom w:w="0" w:type="dxa"/>
              <w:right w:w="15" w:type="dxa"/>
            </w:tcMar>
            <w:vAlign w:val="bottom"/>
            <w:hideMark/>
          </w:tcPr>
          <w:p w14:paraId="3A0AA77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5C637CC" w14:textId="77777777" w:rsidR="00697263" w:rsidRDefault="0069726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0576B3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8CF9DA4" w14:textId="77777777" w:rsidTr="00697263">
        <w:trPr>
          <w:trHeight w:val="300"/>
        </w:trPr>
        <w:tc>
          <w:tcPr>
            <w:tcW w:w="0" w:type="auto"/>
            <w:noWrap/>
            <w:tcMar>
              <w:top w:w="15" w:type="dxa"/>
              <w:left w:w="15" w:type="dxa"/>
              <w:bottom w:w="0" w:type="dxa"/>
              <w:right w:w="15" w:type="dxa"/>
            </w:tcMar>
            <w:vAlign w:val="bottom"/>
            <w:hideMark/>
          </w:tcPr>
          <w:p w14:paraId="1D705C7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A96F1E7" w14:textId="77777777" w:rsidR="00697263" w:rsidRDefault="0069726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BCB141F"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578D686D" w14:textId="77777777" w:rsidTr="00697263">
        <w:trPr>
          <w:trHeight w:val="300"/>
        </w:trPr>
        <w:tc>
          <w:tcPr>
            <w:tcW w:w="0" w:type="auto"/>
            <w:noWrap/>
            <w:tcMar>
              <w:top w:w="15" w:type="dxa"/>
              <w:left w:w="15" w:type="dxa"/>
              <w:bottom w:w="0" w:type="dxa"/>
              <w:right w:w="15" w:type="dxa"/>
            </w:tcMar>
            <w:vAlign w:val="bottom"/>
            <w:hideMark/>
          </w:tcPr>
          <w:p w14:paraId="1FDF4EC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4DE1CF5" w14:textId="77777777" w:rsidR="00697263" w:rsidRDefault="00697263">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6809B5B9"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29EB94DD" w14:textId="77777777" w:rsidTr="00697263">
        <w:trPr>
          <w:trHeight w:val="300"/>
        </w:trPr>
        <w:tc>
          <w:tcPr>
            <w:tcW w:w="0" w:type="auto"/>
            <w:noWrap/>
            <w:tcMar>
              <w:top w:w="15" w:type="dxa"/>
              <w:left w:w="15" w:type="dxa"/>
              <w:bottom w:w="0" w:type="dxa"/>
              <w:right w:w="15" w:type="dxa"/>
            </w:tcMar>
            <w:vAlign w:val="bottom"/>
            <w:hideMark/>
          </w:tcPr>
          <w:p w14:paraId="66EBFED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69CE88F" w14:textId="77777777" w:rsidR="00697263" w:rsidRDefault="0069726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C9276FD"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4BB6E8FB" w14:textId="77777777" w:rsidTr="00697263">
        <w:trPr>
          <w:trHeight w:val="300"/>
        </w:trPr>
        <w:tc>
          <w:tcPr>
            <w:tcW w:w="0" w:type="auto"/>
            <w:noWrap/>
            <w:tcMar>
              <w:top w:w="15" w:type="dxa"/>
              <w:left w:w="15" w:type="dxa"/>
              <w:bottom w:w="0" w:type="dxa"/>
              <w:right w:w="15" w:type="dxa"/>
            </w:tcMar>
            <w:vAlign w:val="bottom"/>
            <w:hideMark/>
          </w:tcPr>
          <w:p w14:paraId="4DBAAAA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D32276F" w14:textId="77777777" w:rsidR="00697263" w:rsidRDefault="0069726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81F8179"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390B18F3" w14:textId="77777777" w:rsidTr="00697263">
        <w:trPr>
          <w:trHeight w:val="300"/>
        </w:trPr>
        <w:tc>
          <w:tcPr>
            <w:tcW w:w="0" w:type="auto"/>
            <w:noWrap/>
            <w:tcMar>
              <w:top w:w="15" w:type="dxa"/>
              <w:left w:w="15" w:type="dxa"/>
              <w:bottom w:w="0" w:type="dxa"/>
              <w:right w:w="15" w:type="dxa"/>
            </w:tcMar>
            <w:vAlign w:val="bottom"/>
            <w:hideMark/>
          </w:tcPr>
          <w:p w14:paraId="4314BFD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10B96F" w14:textId="77777777" w:rsidR="00697263" w:rsidRDefault="0069726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2A68362"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44600EC" w14:textId="77777777" w:rsidTr="00697263">
        <w:trPr>
          <w:trHeight w:val="300"/>
        </w:trPr>
        <w:tc>
          <w:tcPr>
            <w:tcW w:w="0" w:type="auto"/>
            <w:noWrap/>
            <w:tcMar>
              <w:top w:w="15" w:type="dxa"/>
              <w:left w:w="15" w:type="dxa"/>
              <w:bottom w:w="0" w:type="dxa"/>
              <w:right w:w="15" w:type="dxa"/>
            </w:tcMar>
            <w:vAlign w:val="bottom"/>
            <w:hideMark/>
          </w:tcPr>
          <w:p w14:paraId="79C8EDA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C521588" w14:textId="77777777" w:rsidR="00697263" w:rsidRDefault="00697263">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6410D19B" w14:textId="77777777" w:rsidR="00697263" w:rsidRDefault="00697263">
            <w:pPr>
              <w:rPr>
                <w:rFonts w:ascii="Calibri" w:hAnsi="Calibri" w:cs="Calibri"/>
                <w:color w:val="000000"/>
                <w:kern w:val="2"/>
                <w:szCs w:val="22"/>
              </w:rPr>
            </w:pPr>
            <w:r>
              <w:rPr>
                <w:rFonts w:ascii="Calibri" w:hAnsi="Calibri" w:cs="Calibri"/>
                <w:color w:val="000000"/>
                <w:kern w:val="2"/>
                <w:szCs w:val="22"/>
              </w:rPr>
              <w:t>MaxLinear Corp</w:t>
            </w:r>
          </w:p>
        </w:tc>
      </w:tr>
      <w:tr w:rsidR="00697263" w14:paraId="5A156C81" w14:textId="77777777" w:rsidTr="00697263">
        <w:trPr>
          <w:trHeight w:val="300"/>
        </w:trPr>
        <w:tc>
          <w:tcPr>
            <w:tcW w:w="0" w:type="auto"/>
            <w:noWrap/>
            <w:tcMar>
              <w:top w:w="15" w:type="dxa"/>
              <w:left w:w="15" w:type="dxa"/>
              <w:bottom w:w="0" w:type="dxa"/>
              <w:right w:w="15" w:type="dxa"/>
            </w:tcMar>
            <w:vAlign w:val="bottom"/>
            <w:hideMark/>
          </w:tcPr>
          <w:p w14:paraId="3C9E40D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E2B441D" w14:textId="77777777" w:rsidR="00697263" w:rsidRDefault="0069726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0E09A"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48A034A" w14:textId="77777777" w:rsidTr="00697263">
        <w:trPr>
          <w:trHeight w:val="300"/>
        </w:trPr>
        <w:tc>
          <w:tcPr>
            <w:tcW w:w="0" w:type="auto"/>
            <w:noWrap/>
            <w:tcMar>
              <w:top w:w="15" w:type="dxa"/>
              <w:left w:w="15" w:type="dxa"/>
              <w:bottom w:w="0" w:type="dxa"/>
              <w:right w:w="15" w:type="dxa"/>
            </w:tcMar>
            <w:vAlign w:val="bottom"/>
            <w:hideMark/>
          </w:tcPr>
          <w:p w14:paraId="02F074B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DBB7BBB" w14:textId="77777777" w:rsidR="00697263" w:rsidRDefault="0069726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C86A58D"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Asia Pacific Pte Ltd.</w:t>
            </w:r>
          </w:p>
        </w:tc>
      </w:tr>
      <w:tr w:rsidR="00697263" w14:paraId="36F9945B" w14:textId="77777777" w:rsidTr="00697263">
        <w:trPr>
          <w:trHeight w:val="300"/>
        </w:trPr>
        <w:tc>
          <w:tcPr>
            <w:tcW w:w="0" w:type="auto"/>
            <w:noWrap/>
            <w:tcMar>
              <w:top w:w="15" w:type="dxa"/>
              <w:left w:w="15" w:type="dxa"/>
              <w:bottom w:w="0" w:type="dxa"/>
              <w:right w:w="15" w:type="dxa"/>
            </w:tcMar>
            <w:vAlign w:val="bottom"/>
            <w:hideMark/>
          </w:tcPr>
          <w:p w14:paraId="4DAD0B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9DCF6B" w14:textId="77777777" w:rsidR="00697263" w:rsidRDefault="00697263">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B2AE0A8"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CE42B30" w14:textId="77777777" w:rsidTr="00697263">
        <w:trPr>
          <w:trHeight w:val="300"/>
        </w:trPr>
        <w:tc>
          <w:tcPr>
            <w:tcW w:w="0" w:type="auto"/>
            <w:noWrap/>
            <w:tcMar>
              <w:top w:w="15" w:type="dxa"/>
              <w:left w:w="15" w:type="dxa"/>
              <w:bottom w:w="0" w:type="dxa"/>
              <w:right w:w="15" w:type="dxa"/>
            </w:tcMar>
            <w:vAlign w:val="bottom"/>
            <w:hideMark/>
          </w:tcPr>
          <w:p w14:paraId="1FBD334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86460C4" w14:textId="77777777" w:rsidR="00697263" w:rsidRDefault="0069726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DE1075B"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 Inc.</w:t>
            </w:r>
          </w:p>
        </w:tc>
      </w:tr>
      <w:tr w:rsidR="00697263" w14:paraId="4DF12AAC" w14:textId="77777777" w:rsidTr="00697263">
        <w:trPr>
          <w:trHeight w:val="300"/>
        </w:trPr>
        <w:tc>
          <w:tcPr>
            <w:tcW w:w="0" w:type="auto"/>
            <w:noWrap/>
            <w:tcMar>
              <w:top w:w="15" w:type="dxa"/>
              <w:left w:w="15" w:type="dxa"/>
              <w:bottom w:w="0" w:type="dxa"/>
              <w:right w:w="15" w:type="dxa"/>
            </w:tcMar>
            <w:vAlign w:val="bottom"/>
            <w:hideMark/>
          </w:tcPr>
          <w:p w14:paraId="1859B77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4E020B4" w14:textId="77777777" w:rsidR="00697263" w:rsidRDefault="0069726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5537660"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21DF0B3" w14:textId="77777777" w:rsidTr="00697263">
        <w:trPr>
          <w:trHeight w:val="300"/>
        </w:trPr>
        <w:tc>
          <w:tcPr>
            <w:tcW w:w="0" w:type="auto"/>
            <w:noWrap/>
            <w:tcMar>
              <w:top w:w="15" w:type="dxa"/>
              <w:left w:w="15" w:type="dxa"/>
              <w:bottom w:w="0" w:type="dxa"/>
              <w:right w:w="15" w:type="dxa"/>
            </w:tcMar>
            <w:vAlign w:val="bottom"/>
            <w:hideMark/>
          </w:tcPr>
          <w:p w14:paraId="37FEF49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AFABC45" w14:textId="77777777" w:rsidR="00697263" w:rsidRDefault="0069726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015745E"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926EC32" w14:textId="77777777" w:rsidTr="00697263">
        <w:trPr>
          <w:trHeight w:val="300"/>
        </w:trPr>
        <w:tc>
          <w:tcPr>
            <w:tcW w:w="0" w:type="auto"/>
            <w:noWrap/>
            <w:tcMar>
              <w:top w:w="15" w:type="dxa"/>
              <w:left w:w="15" w:type="dxa"/>
              <w:bottom w:w="0" w:type="dxa"/>
              <w:right w:w="15" w:type="dxa"/>
            </w:tcMar>
            <w:vAlign w:val="bottom"/>
            <w:hideMark/>
          </w:tcPr>
          <w:p w14:paraId="71A7BF7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B6A3504" w14:textId="77777777" w:rsidR="00697263" w:rsidRDefault="0069726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480B830" w14:textId="77777777" w:rsidR="00697263" w:rsidRDefault="00697263">
            <w:pPr>
              <w:rPr>
                <w:rFonts w:ascii="Calibri" w:hAnsi="Calibri" w:cs="Calibri"/>
                <w:color w:val="000000"/>
                <w:kern w:val="2"/>
                <w:szCs w:val="22"/>
              </w:rPr>
            </w:pPr>
            <w:r>
              <w:rPr>
                <w:rFonts w:ascii="Calibri" w:hAnsi="Calibri" w:cs="Calibri"/>
                <w:color w:val="000000"/>
                <w:kern w:val="2"/>
                <w:szCs w:val="22"/>
              </w:rPr>
              <w:t>Xiaomi Inc.</w:t>
            </w:r>
          </w:p>
        </w:tc>
      </w:tr>
      <w:tr w:rsidR="00697263" w14:paraId="17A98994" w14:textId="77777777" w:rsidTr="00697263">
        <w:trPr>
          <w:trHeight w:val="300"/>
        </w:trPr>
        <w:tc>
          <w:tcPr>
            <w:tcW w:w="0" w:type="auto"/>
            <w:noWrap/>
            <w:tcMar>
              <w:top w:w="15" w:type="dxa"/>
              <w:left w:w="15" w:type="dxa"/>
              <w:bottom w:w="0" w:type="dxa"/>
              <w:right w:w="15" w:type="dxa"/>
            </w:tcMar>
            <w:vAlign w:val="bottom"/>
            <w:hideMark/>
          </w:tcPr>
          <w:p w14:paraId="053FFD1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DCA39D" w14:textId="77777777" w:rsidR="00697263" w:rsidRDefault="00697263">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657D6C1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73A59C44" w14:textId="77777777" w:rsidTr="00697263">
        <w:trPr>
          <w:trHeight w:val="300"/>
        </w:trPr>
        <w:tc>
          <w:tcPr>
            <w:tcW w:w="0" w:type="auto"/>
            <w:noWrap/>
            <w:tcMar>
              <w:top w:w="15" w:type="dxa"/>
              <w:left w:w="15" w:type="dxa"/>
              <w:bottom w:w="0" w:type="dxa"/>
              <w:right w:w="15" w:type="dxa"/>
            </w:tcMar>
            <w:vAlign w:val="bottom"/>
            <w:hideMark/>
          </w:tcPr>
          <w:p w14:paraId="5E0FB29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43B4DC" w14:textId="77777777" w:rsidR="00697263" w:rsidRDefault="0069726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F7E1984" w14:textId="77777777" w:rsidR="00697263" w:rsidRDefault="00697263">
            <w:pPr>
              <w:rPr>
                <w:rFonts w:ascii="Calibri" w:hAnsi="Calibri" w:cs="Calibri"/>
                <w:color w:val="000000"/>
                <w:kern w:val="2"/>
                <w:szCs w:val="22"/>
              </w:rPr>
            </w:pPr>
            <w:r>
              <w:rPr>
                <w:rFonts w:ascii="Calibri" w:hAnsi="Calibri" w:cs="Calibri"/>
                <w:color w:val="000000"/>
                <w:kern w:val="2"/>
                <w:szCs w:val="22"/>
              </w:rPr>
              <w:t>ZTE TX Inc</w:t>
            </w:r>
          </w:p>
        </w:tc>
      </w:tr>
      <w:tr w:rsidR="00697263" w14:paraId="53A066CE" w14:textId="77777777" w:rsidTr="00697263">
        <w:trPr>
          <w:trHeight w:val="300"/>
        </w:trPr>
        <w:tc>
          <w:tcPr>
            <w:tcW w:w="0" w:type="auto"/>
            <w:noWrap/>
            <w:tcMar>
              <w:top w:w="15" w:type="dxa"/>
              <w:left w:w="15" w:type="dxa"/>
              <w:bottom w:w="0" w:type="dxa"/>
              <w:right w:w="15" w:type="dxa"/>
            </w:tcMar>
            <w:vAlign w:val="bottom"/>
            <w:hideMark/>
          </w:tcPr>
          <w:p w14:paraId="3368C93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5FB83F7" w14:textId="77777777" w:rsidR="00697263" w:rsidRDefault="0069726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D027DCA"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6C9B3DA9" w14:textId="77777777" w:rsidTr="00697263">
        <w:trPr>
          <w:trHeight w:val="300"/>
        </w:trPr>
        <w:tc>
          <w:tcPr>
            <w:tcW w:w="0" w:type="auto"/>
            <w:noWrap/>
            <w:tcMar>
              <w:top w:w="15" w:type="dxa"/>
              <w:left w:w="15" w:type="dxa"/>
              <w:bottom w:w="0" w:type="dxa"/>
              <w:right w:w="15" w:type="dxa"/>
            </w:tcMar>
            <w:vAlign w:val="bottom"/>
            <w:hideMark/>
          </w:tcPr>
          <w:p w14:paraId="4B94BE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44C1B65" w14:textId="77777777" w:rsidR="00697263" w:rsidRDefault="0069726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16C3B248"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49E92E71" w14:textId="77777777" w:rsidTr="00697263">
        <w:trPr>
          <w:trHeight w:val="300"/>
        </w:trPr>
        <w:tc>
          <w:tcPr>
            <w:tcW w:w="0" w:type="auto"/>
            <w:noWrap/>
            <w:tcMar>
              <w:top w:w="15" w:type="dxa"/>
              <w:left w:w="15" w:type="dxa"/>
              <w:bottom w:w="0" w:type="dxa"/>
              <w:right w:w="15" w:type="dxa"/>
            </w:tcMar>
            <w:vAlign w:val="bottom"/>
            <w:hideMark/>
          </w:tcPr>
          <w:p w14:paraId="1A995D8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8/27</w:t>
            </w:r>
          </w:p>
        </w:tc>
        <w:tc>
          <w:tcPr>
            <w:tcW w:w="0" w:type="auto"/>
            <w:noWrap/>
            <w:tcMar>
              <w:top w:w="15" w:type="dxa"/>
              <w:left w:w="15" w:type="dxa"/>
              <w:bottom w:w="0" w:type="dxa"/>
              <w:right w:w="15" w:type="dxa"/>
            </w:tcMar>
            <w:vAlign w:val="bottom"/>
            <w:hideMark/>
          </w:tcPr>
          <w:p w14:paraId="08A4E0EE" w14:textId="77777777" w:rsidR="00697263" w:rsidRDefault="0069726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855AD61" w14:textId="77777777" w:rsidR="00697263" w:rsidRDefault="00697263">
            <w:pPr>
              <w:rPr>
                <w:rFonts w:ascii="Calibri" w:hAnsi="Calibri" w:cs="Calibri"/>
                <w:color w:val="000000"/>
                <w:kern w:val="2"/>
                <w:szCs w:val="22"/>
              </w:rPr>
            </w:pPr>
            <w:r>
              <w:rPr>
                <w:rFonts w:ascii="Calibri" w:hAnsi="Calibri" w:cs="Calibri"/>
                <w:color w:val="000000"/>
                <w:kern w:val="2"/>
                <w:szCs w:val="22"/>
              </w:rPr>
              <w:t>Canon Research Centre France</w:t>
            </w:r>
          </w:p>
        </w:tc>
      </w:tr>
      <w:tr w:rsidR="00697263" w14:paraId="051149DF" w14:textId="77777777" w:rsidTr="00697263">
        <w:trPr>
          <w:trHeight w:val="300"/>
        </w:trPr>
        <w:tc>
          <w:tcPr>
            <w:tcW w:w="0" w:type="auto"/>
            <w:noWrap/>
            <w:tcMar>
              <w:top w:w="15" w:type="dxa"/>
              <w:left w:w="15" w:type="dxa"/>
              <w:bottom w:w="0" w:type="dxa"/>
              <w:right w:w="15" w:type="dxa"/>
            </w:tcMar>
            <w:vAlign w:val="bottom"/>
            <w:hideMark/>
          </w:tcPr>
          <w:p w14:paraId="11A7747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02C347A" w14:textId="77777777" w:rsidR="00697263" w:rsidRDefault="0069726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AE6031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315324CB" w14:textId="77777777" w:rsidTr="00697263">
        <w:trPr>
          <w:trHeight w:val="300"/>
        </w:trPr>
        <w:tc>
          <w:tcPr>
            <w:tcW w:w="0" w:type="auto"/>
            <w:noWrap/>
            <w:tcMar>
              <w:top w:w="15" w:type="dxa"/>
              <w:left w:w="15" w:type="dxa"/>
              <w:bottom w:w="0" w:type="dxa"/>
              <w:right w:w="15" w:type="dxa"/>
            </w:tcMar>
            <w:vAlign w:val="bottom"/>
            <w:hideMark/>
          </w:tcPr>
          <w:p w14:paraId="034BB2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A0D8A17" w14:textId="77777777" w:rsidR="00697263" w:rsidRDefault="0069726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477570B"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4A387C7D" w14:textId="77777777" w:rsidTr="00697263">
        <w:trPr>
          <w:trHeight w:val="300"/>
        </w:trPr>
        <w:tc>
          <w:tcPr>
            <w:tcW w:w="0" w:type="auto"/>
            <w:noWrap/>
            <w:tcMar>
              <w:top w:w="15" w:type="dxa"/>
              <w:left w:w="15" w:type="dxa"/>
              <w:bottom w:w="0" w:type="dxa"/>
              <w:right w:w="15" w:type="dxa"/>
            </w:tcMar>
            <w:vAlign w:val="bottom"/>
            <w:hideMark/>
          </w:tcPr>
          <w:p w14:paraId="5DB7483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B59BF2B" w14:textId="77777777" w:rsidR="00697263" w:rsidRDefault="0069726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D07AB04" w14:textId="77777777" w:rsidR="00697263" w:rsidRDefault="00697263">
            <w:pPr>
              <w:rPr>
                <w:rFonts w:ascii="Calibri" w:hAnsi="Calibri" w:cs="Calibri"/>
                <w:color w:val="000000"/>
                <w:kern w:val="2"/>
                <w:szCs w:val="22"/>
              </w:rPr>
            </w:pPr>
            <w:r>
              <w:rPr>
                <w:rFonts w:ascii="Calibri" w:hAnsi="Calibri" w:cs="Calibri"/>
                <w:color w:val="000000"/>
                <w:kern w:val="2"/>
                <w:szCs w:val="22"/>
              </w:rPr>
              <w:t>Ruckus/CommScope</w:t>
            </w:r>
          </w:p>
        </w:tc>
      </w:tr>
      <w:tr w:rsidR="00697263" w14:paraId="6970DA4A" w14:textId="77777777" w:rsidTr="00697263">
        <w:trPr>
          <w:trHeight w:val="300"/>
        </w:trPr>
        <w:tc>
          <w:tcPr>
            <w:tcW w:w="0" w:type="auto"/>
            <w:noWrap/>
            <w:tcMar>
              <w:top w:w="15" w:type="dxa"/>
              <w:left w:w="15" w:type="dxa"/>
              <w:bottom w:w="0" w:type="dxa"/>
              <w:right w:w="15" w:type="dxa"/>
            </w:tcMar>
            <w:vAlign w:val="bottom"/>
            <w:hideMark/>
          </w:tcPr>
          <w:p w14:paraId="740C9E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32B6A94" w14:textId="77777777" w:rsidR="00697263" w:rsidRDefault="0069726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3A48435"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27545C3D" w14:textId="77777777" w:rsidTr="00697263">
        <w:trPr>
          <w:trHeight w:val="300"/>
        </w:trPr>
        <w:tc>
          <w:tcPr>
            <w:tcW w:w="0" w:type="auto"/>
            <w:noWrap/>
            <w:tcMar>
              <w:top w:w="15" w:type="dxa"/>
              <w:left w:w="15" w:type="dxa"/>
              <w:bottom w:w="0" w:type="dxa"/>
              <w:right w:w="15" w:type="dxa"/>
            </w:tcMar>
            <w:vAlign w:val="bottom"/>
            <w:hideMark/>
          </w:tcPr>
          <w:p w14:paraId="29733E7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52F7507" w14:textId="77777777" w:rsidR="00697263" w:rsidRDefault="0069726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8A970AC"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42410B22" w14:textId="77777777" w:rsidTr="00697263">
        <w:trPr>
          <w:trHeight w:val="300"/>
        </w:trPr>
        <w:tc>
          <w:tcPr>
            <w:tcW w:w="0" w:type="auto"/>
            <w:noWrap/>
            <w:tcMar>
              <w:top w:w="15" w:type="dxa"/>
              <w:left w:w="15" w:type="dxa"/>
              <w:bottom w:w="0" w:type="dxa"/>
              <w:right w:w="15" w:type="dxa"/>
            </w:tcMar>
            <w:vAlign w:val="bottom"/>
            <w:hideMark/>
          </w:tcPr>
          <w:p w14:paraId="6A635D4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FDA9A9" w14:textId="77777777" w:rsidR="00697263" w:rsidRDefault="0069726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E627577"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5ACA568C" w14:textId="77777777" w:rsidTr="00697263">
        <w:trPr>
          <w:trHeight w:val="300"/>
        </w:trPr>
        <w:tc>
          <w:tcPr>
            <w:tcW w:w="0" w:type="auto"/>
            <w:noWrap/>
            <w:tcMar>
              <w:top w:w="15" w:type="dxa"/>
              <w:left w:w="15" w:type="dxa"/>
              <w:bottom w:w="0" w:type="dxa"/>
              <w:right w:w="15" w:type="dxa"/>
            </w:tcMar>
            <w:vAlign w:val="bottom"/>
            <w:hideMark/>
          </w:tcPr>
          <w:p w14:paraId="5454DF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70DE518" w14:textId="77777777" w:rsidR="00697263" w:rsidRDefault="00697263">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4B1AB624"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12653531" w14:textId="77777777" w:rsidTr="00697263">
        <w:trPr>
          <w:trHeight w:val="300"/>
        </w:trPr>
        <w:tc>
          <w:tcPr>
            <w:tcW w:w="0" w:type="auto"/>
            <w:noWrap/>
            <w:tcMar>
              <w:top w:w="15" w:type="dxa"/>
              <w:left w:w="15" w:type="dxa"/>
              <w:bottom w:w="0" w:type="dxa"/>
              <w:right w:w="15" w:type="dxa"/>
            </w:tcMar>
            <w:vAlign w:val="bottom"/>
            <w:hideMark/>
          </w:tcPr>
          <w:p w14:paraId="1F67200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244D7AE" w14:textId="77777777" w:rsidR="00697263" w:rsidRDefault="0069726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1302F5"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71902F66" w14:textId="77777777" w:rsidTr="00697263">
        <w:trPr>
          <w:trHeight w:val="300"/>
        </w:trPr>
        <w:tc>
          <w:tcPr>
            <w:tcW w:w="0" w:type="auto"/>
            <w:noWrap/>
            <w:tcMar>
              <w:top w:w="15" w:type="dxa"/>
              <w:left w:w="15" w:type="dxa"/>
              <w:bottom w:w="0" w:type="dxa"/>
              <w:right w:w="15" w:type="dxa"/>
            </w:tcMar>
            <w:vAlign w:val="bottom"/>
            <w:hideMark/>
          </w:tcPr>
          <w:p w14:paraId="4FB6578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1483E11" w14:textId="77777777" w:rsidR="00697263" w:rsidRDefault="0069726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B81E738"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7FCB4FF" w14:textId="77777777" w:rsidTr="00697263">
        <w:trPr>
          <w:trHeight w:val="300"/>
        </w:trPr>
        <w:tc>
          <w:tcPr>
            <w:tcW w:w="0" w:type="auto"/>
            <w:noWrap/>
            <w:tcMar>
              <w:top w:w="15" w:type="dxa"/>
              <w:left w:w="15" w:type="dxa"/>
              <w:bottom w:w="0" w:type="dxa"/>
              <w:right w:w="15" w:type="dxa"/>
            </w:tcMar>
            <w:vAlign w:val="bottom"/>
            <w:hideMark/>
          </w:tcPr>
          <w:p w14:paraId="4377572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457AA84" w14:textId="77777777" w:rsidR="00697263" w:rsidRDefault="0069726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2357600"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761DEE33" w14:textId="77777777" w:rsidTr="00697263">
        <w:trPr>
          <w:trHeight w:val="300"/>
        </w:trPr>
        <w:tc>
          <w:tcPr>
            <w:tcW w:w="0" w:type="auto"/>
            <w:noWrap/>
            <w:tcMar>
              <w:top w:w="15" w:type="dxa"/>
              <w:left w:w="15" w:type="dxa"/>
              <w:bottom w:w="0" w:type="dxa"/>
              <w:right w:w="15" w:type="dxa"/>
            </w:tcMar>
            <w:vAlign w:val="bottom"/>
            <w:hideMark/>
          </w:tcPr>
          <w:p w14:paraId="54B849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CEFE7D6" w14:textId="77777777" w:rsidR="00697263" w:rsidRDefault="0069726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A9DE318"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140F8E32" w14:textId="77777777" w:rsidTr="00697263">
        <w:trPr>
          <w:trHeight w:val="300"/>
        </w:trPr>
        <w:tc>
          <w:tcPr>
            <w:tcW w:w="0" w:type="auto"/>
            <w:noWrap/>
            <w:tcMar>
              <w:top w:w="15" w:type="dxa"/>
              <w:left w:w="15" w:type="dxa"/>
              <w:bottom w:w="0" w:type="dxa"/>
              <w:right w:w="15" w:type="dxa"/>
            </w:tcMar>
            <w:vAlign w:val="bottom"/>
            <w:hideMark/>
          </w:tcPr>
          <w:p w14:paraId="75481C9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A7E265F" w14:textId="77777777" w:rsidR="00697263" w:rsidRDefault="0069726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492F00B"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268839BB" w14:textId="77777777" w:rsidTr="00697263">
        <w:trPr>
          <w:trHeight w:val="300"/>
        </w:trPr>
        <w:tc>
          <w:tcPr>
            <w:tcW w:w="0" w:type="auto"/>
            <w:noWrap/>
            <w:tcMar>
              <w:top w:w="15" w:type="dxa"/>
              <w:left w:w="15" w:type="dxa"/>
              <w:bottom w:w="0" w:type="dxa"/>
              <w:right w:w="15" w:type="dxa"/>
            </w:tcMar>
            <w:vAlign w:val="bottom"/>
            <w:hideMark/>
          </w:tcPr>
          <w:p w14:paraId="33CED07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020E0FE" w14:textId="77777777" w:rsidR="00697263" w:rsidRDefault="0069726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28642FBD"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18BBDECA" w14:textId="77777777" w:rsidTr="00697263">
        <w:trPr>
          <w:trHeight w:val="300"/>
        </w:trPr>
        <w:tc>
          <w:tcPr>
            <w:tcW w:w="0" w:type="auto"/>
            <w:noWrap/>
            <w:tcMar>
              <w:top w:w="15" w:type="dxa"/>
              <w:left w:w="15" w:type="dxa"/>
              <w:bottom w:w="0" w:type="dxa"/>
              <w:right w:w="15" w:type="dxa"/>
            </w:tcMar>
            <w:vAlign w:val="bottom"/>
            <w:hideMark/>
          </w:tcPr>
          <w:p w14:paraId="531B8D2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3020ECA" w14:textId="77777777" w:rsidR="00697263" w:rsidRDefault="0069726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60FE597C" w14:textId="77777777" w:rsidR="00697263" w:rsidRDefault="00697263">
            <w:pPr>
              <w:rPr>
                <w:rFonts w:ascii="Calibri" w:hAnsi="Calibri" w:cs="Calibri"/>
                <w:color w:val="000000"/>
                <w:kern w:val="2"/>
                <w:szCs w:val="22"/>
              </w:rPr>
            </w:pPr>
            <w:r>
              <w:rPr>
                <w:rFonts w:ascii="Calibri" w:hAnsi="Calibri" w:cs="Calibri"/>
                <w:color w:val="000000"/>
                <w:kern w:val="2"/>
                <w:szCs w:val="22"/>
              </w:rPr>
              <w:t>Hyundai Motor Company</w:t>
            </w:r>
          </w:p>
        </w:tc>
      </w:tr>
      <w:tr w:rsidR="00697263" w14:paraId="5EDD957D" w14:textId="77777777" w:rsidTr="00697263">
        <w:trPr>
          <w:trHeight w:val="300"/>
        </w:trPr>
        <w:tc>
          <w:tcPr>
            <w:tcW w:w="0" w:type="auto"/>
            <w:noWrap/>
            <w:tcMar>
              <w:top w:w="15" w:type="dxa"/>
              <w:left w:w="15" w:type="dxa"/>
              <w:bottom w:w="0" w:type="dxa"/>
              <w:right w:w="15" w:type="dxa"/>
            </w:tcMar>
            <w:vAlign w:val="bottom"/>
            <w:hideMark/>
          </w:tcPr>
          <w:p w14:paraId="7A5E9EB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AFB6FDB" w14:textId="77777777" w:rsidR="00697263" w:rsidRDefault="00697263">
            <w:pPr>
              <w:rPr>
                <w:rFonts w:ascii="Calibri" w:hAnsi="Calibri" w:cs="Calibri"/>
                <w:color w:val="000000"/>
                <w:kern w:val="2"/>
                <w:szCs w:val="22"/>
              </w:rPr>
            </w:pPr>
            <w:r>
              <w:rPr>
                <w:rFonts w:ascii="Calibri" w:hAnsi="Calibri" w:cs="Calibri"/>
                <w:color w:val="000000"/>
                <w:kern w:val="2"/>
                <w:szCs w:val="22"/>
              </w:rPr>
              <w:t>Kadampot, Ishaque Ashar</w:t>
            </w:r>
          </w:p>
        </w:tc>
        <w:tc>
          <w:tcPr>
            <w:tcW w:w="0" w:type="auto"/>
            <w:noWrap/>
            <w:tcMar>
              <w:top w:w="15" w:type="dxa"/>
              <w:left w:w="15" w:type="dxa"/>
              <w:bottom w:w="0" w:type="dxa"/>
              <w:right w:w="15" w:type="dxa"/>
            </w:tcMar>
            <w:vAlign w:val="bottom"/>
            <w:hideMark/>
          </w:tcPr>
          <w:p w14:paraId="3AFEDFD4"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2A99BF9C" w14:textId="77777777" w:rsidTr="00697263">
        <w:trPr>
          <w:trHeight w:val="300"/>
        </w:trPr>
        <w:tc>
          <w:tcPr>
            <w:tcW w:w="0" w:type="auto"/>
            <w:noWrap/>
            <w:tcMar>
              <w:top w:w="15" w:type="dxa"/>
              <w:left w:w="15" w:type="dxa"/>
              <w:bottom w:w="0" w:type="dxa"/>
              <w:right w:w="15" w:type="dxa"/>
            </w:tcMar>
            <w:vAlign w:val="bottom"/>
            <w:hideMark/>
          </w:tcPr>
          <w:p w14:paraId="75BCD59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85A10DD" w14:textId="77777777" w:rsidR="00697263" w:rsidRDefault="0069726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245CB6B" w14:textId="77777777" w:rsidR="00697263" w:rsidRDefault="00697263">
            <w:pPr>
              <w:rPr>
                <w:rFonts w:ascii="Calibri" w:hAnsi="Calibri" w:cs="Calibri"/>
                <w:color w:val="000000"/>
                <w:kern w:val="2"/>
                <w:szCs w:val="22"/>
              </w:rPr>
            </w:pPr>
            <w:r>
              <w:rPr>
                <w:rFonts w:ascii="Calibri" w:hAnsi="Calibri" w:cs="Calibri"/>
                <w:color w:val="000000"/>
                <w:kern w:val="2"/>
                <w:szCs w:val="22"/>
              </w:rPr>
              <w:t>USDoT</w:t>
            </w:r>
          </w:p>
        </w:tc>
      </w:tr>
      <w:tr w:rsidR="00697263" w14:paraId="2E413A84" w14:textId="77777777" w:rsidTr="00697263">
        <w:trPr>
          <w:trHeight w:val="300"/>
        </w:trPr>
        <w:tc>
          <w:tcPr>
            <w:tcW w:w="0" w:type="auto"/>
            <w:noWrap/>
            <w:tcMar>
              <w:top w:w="15" w:type="dxa"/>
              <w:left w:w="15" w:type="dxa"/>
              <w:bottom w:w="0" w:type="dxa"/>
              <w:right w:w="15" w:type="dxa"/>
            </w:tcMar>
            <w:vAlign w:val="bottom"/>
            <w:hideMark/>
          </w:tcPr>
          <w:p w14:paraId="6758813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960ED26" w14:textId="77777777" w:rsidR="00697263" w:rsidRDefault="00697263">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676950F"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42B3139" w14:textId="77777777" w:rsidTr="00697263">
        <w:trPr>
          <w:trHeight w:val="300"/>
        </w:trPr>
        <w:tc>
          <w:tcPr>
            <w:tcW w:w="0" w:type="auto"/>
            <w:noWrap/>
            <w:tcMar>
              <w:top w:w="15" w:type="dxa"/>
              <w:left w:w="15" w:type="dxa"/>
              <w:bottom w:w="0" w:type="dxa"/>
              <w:right w:w="15" w:type="dxa"/>
            </w:tcMar>
            <w:vAlign w:val="bottom"/>
            <w:hideMark/>
          </w:tcPr>
          <w:p w14:paraId="176E9A2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91D30A7" w14:textId="77777777" w:rsidR="00697263" w:rsidRDefault="0069726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3FE01FA7"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110F8E5C" w14:textId="77777777" w:rsidTr="00697263">
        <w:trPr>
          <w:trHeight w:val="300"/>
        </w:trPr>
        <w:tc>
          <w:tcPr>
            <w:tcW w:w="0" w:type="auto"/>
            <w:noWrap/>
            <w:tcMar>
              <w:top w:w="15" w:type="dxa"/>
              <w:left w:w="15" w:type="dxa"/>
              <w:bottom w:w="0" w:type="dxa"/>
              <w:right w:w="15" w:type="dxa"/>
            </w:tcMar>
            <w:vAlign w:val="bottom"/>
            <w:hideMark/>
          </w:tcPr>
          <w:p w14:paraId="580C0C3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13E19EF" w14:textId="77777777" w:rsidR="00697263" w:rsidRDefault="0069726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675D23F"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03BC0E30" w14:textId="77777777" w:rsidTr="00697263">
        <w:trPr>
          <w:trHeight w:val="300"/>
        </w:trPr>
        <w:tc>
          <w:tcPr>
            <w:tcW w:w="0" w:type="auto"/>
            <w:noWrap/>
            <w:tcMar>
              <w:top w:w="15" w:type="dxa"/>
              <w:left w:w="15" w:type="dxa"/>
              <w:bottom w:w="0" w:type="dxa"/>
              <w:right w:w="15" w:type="dxa"/>
            </w:tcMar>
            <w:vAlign w:val="bottom"/>
            <w:hideMark/>
          </w:tcPr>
          <w:p w14:paraId="1CD5203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7427C35" w14:textId="77777777" w:rsidR="00697263" w:rsidRDefault="0069726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CA3D200"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225F095" w14:textId="77777777" w:rsidTr="00697263">
        <w:trPr>
          <w:trHeight w:val="300"/>
        </w:trPr>
        <w:tc>
          <w:tcPr>
            <w:tcW w:w="0" w:type="auto"/>
            <w:noWrap/>
            <w:tcMar>
              <w:top w:w="15" w:type="dxa"/>
              <w:left w:w="15" w:type="dxa"/>
              <w:bottom w:w="0" w:type="dxa"/>
              <w:right w:w="15" w:type="dxa"/>
            </w:tcMar>
            <w:vAlign w:val="bottom"/>
            <w:hideMark/>
          </w:tcPr>
          <w:p w14:paraId="6079062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DEDE148" w14:textId="77777777" w:rsidR="00697263" w:rsidRDefault="0069726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E85C33"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1C0B4F4" w14:textId="77777777" w:rsidTr="00697263">
        <w:trPr>
          <w:trHeight w:val="300"/>
        </w:trPr>
        <w:tc>
          <w:tcPr>
            <w:tcW w:w="0" w:type="auto"/>
            <w:noWrap/>
            <w:tcMar>
              <w:top w:w="15" w:type="dxa"/>
              <w:left w:w="15" w:type="dxa"/>
              <w:bottom w:w="0" w:type="dxa"/>
              <w:right w:w="15" w:type="dxa"/>
            </w:tcMar>
            <w:vAlign w:val="bottom"/>
            <w:hideMark/>
          </w:tcPr>
          <w:p w14:paraId="348B7F1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6974BAD" w14:textId="77777777" w:rsidR="00697263" w:rsidRDefault="0069726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3F2023"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50108EB2" w14:textId="77777777" w:rsidTr="00697263">
        <w:trPr>
          <w:trHeight w:val="300"/>
        </w:trPr>
        <w:tc>
          <w:tcPr>
            <w:tcW w:w="0" w:type="auto"/>
            <w:noWrap/>
            <w:tcMar>
              <w:top w:w="15" w:type="dxa"/>
              <w:left w:w="15" w:type="dxa"/>
              <w:bottom w:w="0" w:type="dxa"/>
              <w:right w:w="15" w:type="dxa"/>
            </w:tcMar>
            <w:vAlign w:val="bottom"/>
            <w:hideMark/>
          </w:tcPr>
          <w:p w14:paraId="08EAF7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9246FC4" w14:textId="77777777" w:rsidR="00697263" w:rsidRDefault="0069726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45E07C62"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54130FBE" w14:textId="77777777" w:rsidTr="00697263">
        <w:trPr>
          <w:trHeight w:val="300"/>
        </w:trPr>
        <w:tc>
          <w:tcPr>
            <w:tcW w:w="0" w:type="auto"/>
            <w:noWrap/>
            <w:tcMar>
              <w:top w:w="15" w:type="dxa"/>
              <w:left w:w="15" w:type="dxa"/>
              <w:bottom w:w="0" w:type="dxa"/>
              <w:right w:w="15" w:type="dxa"/>
            </w:tcMar>
            <w:vAlign w:val="bottom"/>
            <w:hideMark/>
          </w:tcPr>
          <w:p w14:paraId="263F2D5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0BC156F" w14:textId="77777777" w:rsidR="00697263" w:rsidRDefault="0069726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A8F3C8F"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59332E8E" w14:textId="77777777" w:rsidTr="00697263">
        <w:trPr>
          <w:trHeight w:val="300"/>
        </w:trPr>
        <w:tc>
          <w:tcPr>
            <w:tcW w:w="0" w:type="auto"/>
            <w:noWrap/>
            <w:tcMar>
              <w:top w:w="15" w:type="dxa"/>
              <w:left w:w="15" w:type="dxa"/>
              <w:bottom w:w="0" w:type="dxa"/>
              <w:right w:w="15" w:type="dxa"/>
            </w:tcMar>
            <w:vAlign w:val="bottom"/>
            <w:hideMark/>
          </w:tcPr>
          <w:p w14:paraId="7A4FC50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146E261" w14:textId="77777777" w:rsidR="00697263" w:rsidRDefault="0069726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76783AB"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695D10B1" w14:textId="77777777" w:rsidTr="00697263">
        <w:trPr>
          <w:trHeight w:val="300"/>
        </w:trPr>
        <w:tc>
          <w:tcPr>
            <w:tcW w:w="0" w:type="auto"/>
            <w:noWrap/>
            <w:tcMar>
              <w:top w:w="15" w:type="dxa"/>
              <w:left w:w="15" w:type="dxa"/>
              <w:bottom w:w="0" w:type="dxa"/>
              <w:right w:w="15" w:type="dxa"/>
            </w:tcMar>
            <w:vAlign w:val="bottom"/>
            <w:hideMark/>
          </w:tcPr>
          <w:p w14:paraId="1B8DEC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EA79E94" w14:textId="77777777" w:rsidR="00697263" w:rsidRDefault="00697263">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6F7B5447"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7A73EB1F" w14:textId="77777777" w:rsidTr="00697263">
        <w:trPr>
          <w:trHeight w:val="300"/>
        </w:trPr>
        <w:tc>
          <w:tcPr>
            <w:tcW w:w="0" w:type="auto"/>
            <w:noWrap/>
            <w:tcMar>
              <w:top w:w="15" w:type="dxa"/>
              <w:left w:w="15" w:type="dxa"/>
              <w:bottom w:w="0" w:type="dxa"/>
              <w:right w:w="15" w:type="dxa"/>
            </w:tcMar>
            <w:vAlign w:val="bottom"/>
            <w:hideMark/>
          </w:tcPr>
          <w:p w14:paraId="32563B8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1369318" w14:textId="77777777" w:rsidR="00697263" w:rsidRDefault="0069726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5B5CC86"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6972528F" w14:textId="77777777" w:rsidTr="00697263">
        <w:trPr>
          <w:trHeight w:val="300"/>
        </w:trPr>
        <w:tc>
          <w:tcPr>
            <w:tcW w:w="0" w:type="auto"/>
            <w:noWrap/>
            <w:tcMar>
              <w:top w:w="15" w:type="dxa"/>
              <w:left w:w="15" w:type="dxa"/>
              <w:bottom w:w="0" w:type="dxa"/>
              <w:right w:w="15" w:type="dxa"/>
            </w:tcMar>
            <w:vAlign w:val="bottom"/>
            <w:hideMark/>
          </w:tcPr>
          <w:p w14:paraId="4C0FF82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B0B030" w14:textId="77777777" w:rsidR="00697263" w:rsidRDefault="0069726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463F31C"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382B3D15" w14:textId="77777777" w:rsidTr="00697263">
        <w:trPr>
          <w:trHeight w:val="300"/>
        </w:trPr>
        <w:tc>
          <w:tcPr>
            <w:tcW w:w="0" w:type="auto"/>
            <w:noWrap/>
            <w:tcMar>
              <w:top w:w="15" w:type="dxa"/>
              <w:left w:w="15" w:type="dxa"/>
              <w:bottom w:w="0" w:type="dxa"/>
              <w:right w:w="15" w:type="dxa"/>
            </w:tcMar>
            <w:vAlign w:val="bottom"/>
            <w:hideMark/>
          </w:tcPr>
          <w:p w14:paraId="61D62C8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07775E2" w14:textId="77777777" w:rsidR="00697263" w:rsidRDefault="0069726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1F25171"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691DAD21" w14:textId="77777777" w:rsidTr="00697263">
        <w:trPr>
          <w:trHeight w:val="300"/>
        </w:trPr>
        <w:tc>
          <w:tcPr>
            <w:tcW w:w="0" w:type="auto"/>
            <w:noWrap/>
            <w:tcMar>
              <w:top w:w="15" w:type="dxa"/>
              <w:left w:w="15" w:type="dxa"/>
              <w:bottom w:w="0" w:type="dxa"/>
              <w:right w:w="15" w:type="dxa"/>
            </w:tcMar>
            <w:vAlign w:val="bottom"/>
            <w:hideMark/>
          </w:tcPr>
          <w:p w14:paraId="6DD3311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A0EE664" w14:textId="77777777" w:rsidR="00697263" w:rsidRDefault="00697263">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08A97C99"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A30784F" w14:textId="77777777" w:rsidTr="00697263">
        <w:trPr>
          <w:trHeight w:val="300"/>
        </w:trPr>
        <w:tc>
          <w:tcPr>
            <w:tcW w:w="0" w:type="auto"/>
            <w:noWrap/>
            <w:tcMar>
              <w:top w:w="15" w:type="dxa"/>
              <w:left w:w="15" w:type="dxa"/>
              <w:bottom w:w="0" w:type="dxa"/>
              <w:right w:w="15" w:type="dxa"/>
            </w:tcMar>
            <w:vAlign w:val="bottom"/>
            <w:hideMark/>
          </w:tcPr>
          <w:p w14:paraId="3287C9F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E5CEA8B" w14:textId="77777777" w:rsidR="00697263" w:rsidRDefault="00697263">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6D9EA518"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593928D" w14:textId="77777777" w:rsidTr="00697263">
        <w:trPr>
          <w:trHeight w:val="300"/>
        </w:trPr>
        <w:tc>
          <w:tcPr>
            <w:tcW w:w="0" w:type="auto"/>
            <w:noWrap/>
            <w:tcMar>
              <w:top w:w="15" w:type="dxa"/>
              <w:left w:w="15" w:type="dxa"/>
              <w:bottom w:w="0" w:type="dxa"/>
              <w:right w:w="15" w:type="dxa"/>
            </w:tcMar>
            <w:vAlign w:val="bottom"/>
            <w:hideMark/>
          </w:tcPr>
          <w:p w14:paraId="308472C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434DEF0" w14:textId="77777777" w:rsidR="00697263" w:rsidRDefault="0069726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B598D6E"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5FCA6F82" w14:textId="77777777" w:rsidTr="00697263">
        <w:trPr>
          <w:trHeight w:val="300"/>
        </w:trPr>
        <w:tc>
          <w:tcPr>
            <w:tcW w:w="0" w:type="auto"/>
            <w:noWrap/>
            <w:tcMar>
              <w:top w:w="15" w:type="dxa"/>
              <w:left w:w="15" w:type="dxa"/>
              <w:bottom w:w="0" w:type="dxa"/>
              <w:right w:w="15" w:type="dxa"/>
            </w:tcMar>
            <w:vAlign w:val="bottom"/>
            <w:hideMark/>
          </w:tcPr>
          <w:p w14:paraId="5969D9A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CD0B35D" w14:textId="77777777" w:rsidR="00697263" w:rsidRDefault="00697263">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7D7DD7BD"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3E0ABD72" w14:textId="77777777" w:rsidTr="00697263">
        <w:trPr>
          <w:trHeight w:val="300"/>
        </w:trPr>
        <w:tc>
          <w:tcPr>
            <w:tcW w:w="0" w:type="auto"/>
            <w:noWrap/>
            <w:tcMar>
              <w:top w:w="15" w:type="dxa"/>
              <w:left w:w="15" w:type="dxa"/>
              <w:bottom w:w="0" w:type="dxa"/>
              <w:right w:w="15" w:type="dxa"/>
            </w:tcMar>
            <w:vAlign w:val="bottom"/>
            <w:hideMark/>
          </w:tcPr>
          <w:p w14:paraId="7424C62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1D3F1DC" w14:textId="77777777" w:rsidR="00697263" w:rsidRDefault="0069726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AF25744"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5785614B" w14:textId="77777777" w:rsidTr="00697263">
        <w:trPr>
          <w:trHeight w:val="300"/>
        </w:trPr>
        <w:tc>
          <w:tcPr>
            <w:tcW w:w="0" w:type="auto"/>
            <w:noWrap/>
            <w:tcMar>
              <w:top w:w="15" w:type="dxa"/>
              <w:left w:w="15" w:type="dxa"/>
              <w:bottom w:w="0" w:type="dxa"/>
              <w:right w:w="15" w:type="dxa"/>
            </w:tcMar>
            <w:vAlign w:val="bottom"/>
            <w:hideMark/>
          </w:tcPr>
          <w:p w14:paraId="3D128E1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BE0D8E0" w14:textId="77777777" w:rsidR="00697263" w:rsidRDefault="0069726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BECD3C7" w14:textId="77777777" w:rsidR="00697263" w:rsidRDefault="00697263">
            <w:pPr>
              <w:rPr>
                <w:rFonts w:ascii="Calibri" w:hAnsi="Calibri" w:cs="Calibri"/>
                <w:color w:val="000000"/>
                <w:kern w:val="2"/>
                <w:szCs w:val="22"/>
              </w:rPr>
            </w:pPr>
            <w:r>
              <w:rPr>
                <w:rFonts w:ascii="Calibri" w:hAnsi="Calibri" w:cs="Calibri"/>
                <w:color w:val="000000"/>
                <w:kern w:val="2"/>
                <w:szCs w:val="22"/>
              </w:rPr>
              <w:t>Cisco Systems, Inc.</w:t>
            </w:r>
          </w:p>
        </w:tc>
      </w:tr>
      <w:tr w:rsidR="00697263" w14:paraId="429EDC32" w14:textId="77777777" w:rsidTr="00697263">
        <w:trPr>
          <w:trHeight w:val="300"/>
        </w:trPr>
        <w:tc>
          <w:tcPr>
            <w:tcW w:w="0" w:type="auto"/>
            <w:noWrap/>
            <w:tcMar>
              <w:top w:w="15" w:type="dxa"/>
              <w:left w:w="15" w:type="dxa"/>
              <w:bottom w:w="0" w:type="dxa"/>
              <w:right w:w="15" w:type="dxa"/>
            </w:tcMar>
            <w:vAlign w:val="bottom"/>
            <w:hideMark/>
          </w:tcPr>
          <w:p w14:paraId="32F2589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63D19E8" w14:textId="77777777" w:rsidR="00697263" w:rsidRDefault="0069726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117A196" w14:textId="77777777" w:rsidR="00697263" w:rsidRDefault="00697263">
            <w:pPr>
              <w:rPr>
                <w:rFonts w:ascii="Calibri" w:hAnsi="Calibri" w:cs="Calibri"/>
                <w:color w:val="000000"/>
                <w:kern w:val="2"/>
                <w:szCs w:val="22"/>
              </w:rPr>
            </w:pPr>
            <w:r>
              <w:rPr>
                <w:rFonts w:ascii="Calibri" w:hAnsi="Calibri" w:cs="Calibri"/>
                <w:color w:val="000000"/>
                <w:kern w:val="2"/>
                <w:szCs w:val="22"/>
              </w:rPr>
              <w:t>Cypress Semiconductor Corporation</w:t>
            </w:r>
          </w:p>
        </w:tc>
      </w:tr>
      <w:tr w:rsidR="00697263" w14:paraId="78706498" w14:textId="77777777" w:rsidTr="00697263">
        <w:trPr>
          <w:trHeight w:val="300"/>
        </w:trPr>
        <w:tc>
          <w:tcPr>
            <w:tcW w:w="0" w:type="auto"/>
            <w:noWrap/>
            <w:tcMar>
              <w:top w:w="15" w:type="dxa"/>
              <w:left w:w="15" w:type="dxa"/>
              <w:bottom w:w="0" w:type="dxa"/>
              <w:right w:w="15" w:type="dxa"/>
            </w:tcMar>
            <w:vAlign w:val="bottom"/>
            <w:hideMark/>
          </w:tcPr>
          <w:p w14:paraId="637248C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25FA3C2" w14:textId="77777777" w:rsidR="00697263" w:rsidRDefault="0069726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A1A27AA"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20FDB59C" w14:textId="77777777" w:rsidTr="00697263">
        <w:trPr>
          <w:trHeight w:val="300"/>
        </w:trPr>
        <w:tc>
          <w:tcPr>
            <w:tcW w:w="0" w:type="auto"/>
            <w:noWrap/>
            <w:tcMar>
              <w:top w:w="15" w:type="dxa"/>
              <w:left w:w="15" w:type="dxa"/>
              <w:bottom w:w="0" w:type="dxa"/>
              <w:right w:w="15" w:type="dxa"/>
            </w:tcMar>
            <w:vAlign w:val="bottom"/>
            <w:hideMark/>
          </w:tcPr>
          <w:p w14:paraId="0AD0122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B546004" w14:textId="77777777" w:rsidR="00697263" w:rsidRDefault="0069726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1EF4661A"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24376DB2" w14:textId="77777777" w:rsidTr="00697263">
        <w:trPr>
          <w:trHeight w:val="300"/>
        </w:trPr>
        <w:tc>
          <w:tcPr>
            <w:tcW w:w="0" w:type="auto"/>
            <w:noWrap/>
            <w:tcMar>
              <w:top w:w="15" w:type="dxa"/>
              <w:left w:w="15" w:type="dxa"/>
              <w:bottom w:w="0" w:type="dxa"/>
              <w:right w:w="15" w:type="dxa"/>
            </w:tcMar>
            <w:vAlign w:val="bottom"/>
            <w:hideMark/>
          </w:tcPr>
          <w:p w14:paraId="402CE4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535EABE" w14:textId="77777777" w:rsidR="00697263" w:rsidRDefault="0069726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07B45F3"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596AF17" w14:textId="77777777" w:rsidTr="00697263">
        <w:trPr>
          <w:trHeight w:val="300"/>
        </w:trPr>
        <w:tc>
          <w:tcPr>
            <w:tcW w:w="0" w:type="auto"/>
            <w:noWrap/>
            <w:tcMar>
              <w:top w:w="15" w:type="dxa"/>
              <w:left w:w="15" w:type="dxa"/>
              <w:bottom w:w="0" w:type="dxa"/>
              <w:right w:w="15" w:type="dxa"/>
            </w:tcMar>
            <w:vAlign w:val="bottom"/>
            <w:hideMark/>
          </w:tcPr>
          <w:p w14:paraId="7D78072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B73392" w14:textId="77777777" w:rsidR="00697263" w:rsidRDefault="0069726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F4217C6" w14:textId="77777777" w:rsidR="00697263" w:rsidRDefault="00697263">
            <w:pPr>
              <w:rPr>
                <w:rFonts w:ascii="Calibri" w:hAnsi="Calibri" w:cs="Calibri"/>
                <w:color w:val="000000"/>
                <w:kern w:val="2"/>
                <w:szCs w:val="22"/>
              </w:rPr>
            </w:pPr>
            <w:r>
              <w:rPr>
                <w:rFonts w:ascii="Calibri" w:hAnsi="Calibri" w:cs="Calibri"/>
                <w:color w:val="000000"/>
                <w:kern w:val="2"/>
                <w:szCs w:val="22"/>
              </w:rPr>
              <w:t>Hewlett Packard Enterprise</w:t>
            </w:r>
          </w:p>
        </w:tc>
      </w:tr>
      <w:tr w:rsidR="00697263" w14:paraId="7D2F02D8" w14:textId="77777777" w:rsidTr="00697263">
        <w:trPr>
          <w:trHeight w:val="300"/>
        </w:trPr>
        <w:tc>
          <w:tcPr>
            <w:tcW w:w="0" w:type="auto"/>
            <w:noWrap/>
            <w:tcMar>
              <w:top w:w="15" w:type="dxa"/>
              <w:left w:w="15" w:type="dxa"/>
              <w:bottom w:w="0" w:type="dxa"/>
              <w:right w:w="15" w:type="dxa"/>
            </w:tcMar>
            <w:vAlign w:val="bottom"/>
            <w:hideMark/>
          </w:tcPr>
          <w:p w14:paraId="30C7F87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94774E" w14:textId="77777777" w:rsidR="00697263" w:rsidRDefault="0069726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14B19F0A"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73CA1C6C" w14:textId="77777777" w:rsidTr="00697263">
        <w:trPr>
          <w:trHeight w:val="300"/>
        </w:trPr>
        <w:tc>
          <w:tcPr>
            <w:tcW w:w="0" w:type="auto"/>
            <w:noWrap/>
            <w:tcMar>
              <w:top w:w="15" w:type="dxa"/>
              <w:left w:w="15" w:type="dxa"/>
              <w:bottom w:w="0" w:type="dxa"/>
              <w:right w:w="15" w:type="dxa"/>
            </w:tcMar>
            <w:vAlign w:val="bottom"/>
            <w:hideMark/>
          </w:tcPr>
          <w:p w14:paraId="0F8D22D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47F3EA5" w14:textId="77777777" w:rsidR="00697263" w:rsidRDefault="00697263">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09308E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6888E536" w14:textId="77777777" w:rsidTr="00697263">
        <w:trPr>
          <w:trHeight w:val="300"/>
        </w:trPr>
        <w:tc>
          <w:tcPr>
            <w:tcW w:w="0" w:type="auto"/>
            <w:noWrap/>
            <w:tcMar>
              <w:top w:w="15" w:type="dxa"/>
              <w:left w:w="15" w:type="dxa"/>
              <w:bottom w:w="0" w:type="dxa"/>
              <w:right w:w="15" w:type="dxa"/>
            </w:tcMar>
            <w:vAlign w:val="bottom"/>
            <w:hideMark/>
          </w:tcPr>
          <w:p w14:paraId="2BB1618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8/27</w:t>
            </w:r>
          </w:p>
        </w:tc>
        <w:tc>
          <w:tcPr>
            <w:tcW w:w="0" w:type="auto"/>
            <w:noWrap/>
            <w:tcMar>
              <w:top w:w="15" w:type="dxa"/>
              <w:left w:w="15" w:type="dxa"/>
              <w:bottom w:w="0" w:type="dxa"/>
              <w:right w:w="15" w:type="dxa"/>
            </w:tcMar>
            <w:vAlign w:val="bottom"/>
            <w:hideMark/>
          </w:tcPr>
          <w:p w14:paraId="4EF67EE2" w14:textId="77777777" w:rsidR="00697263" w:rsidRDefault="00697263">
            <w:pPr>
              <w:rPr>
                <w:rFonts w:ascii="Calibri" w:hAnsi="Calibri" w:cs="Calibri"/>
                <w:color w:val="000000"/>
                <w:kern w:val="2"/>
                <w:szCs w:val="22"/>
              </w:rPr>
            </w:pPr>
            <w:r>
              <w:rPr>
                <w:rFonts w:ascii="Calibri" w:hAnsi="Calibri" w:cs="Calibri"/>
                <w:color w:val="000000"/>
                <w:kern w:val="2"/>
                <w:szCs w:val="22"/>
              </w:rPr>
              <w:t>Puducheri, Srinath</w:t>
            </w:r>
          </w:p>
        </w:tc>
        <w:tc>
          <w:tcPr>
            <w:tcW w:w="0" w:type="auto"/>
            <w:noWrap/>
            <w:tcMar>
              <w:top w:w="15" w:type="dxa"/>
              <w:left w:w="15" w:type="dxa"/>
              <w:bottom w:w="0" w:type="dxa"/>
              <w:right w:w="15" w:type="dxa"/>
            </w:tcMar>
            <w:vAlign w:val="bottom"/>
            <w:hideMark/>
          </w:tcPr>
          <w:p w14:paraId="616E88F4"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12A9F45E" w14:textId="77777777" w:rsidTr="00697263">
        <w:trPr>
          <w:trHeight w:val="300"/>
        </w:trPr>
        <w:tc>
          <w:tcPr>
            <w:tcW w:w="0" w:type="auto"/>
            <w:noWrap/>
            <w:tcMar>
              <w:top w:w="15" w:type="dxa"/>
              <w:left w:w="15" w:type="dxa"/>
              <w:bottom w:w="0" w:type="dxa"/>
              <w:right w:w="15" w:type="dxa"/>
            </w:tcMar>
            <w:vAlign w:val="bottom"/>
            <w:hideMark/>
          </w:tcPr>
          <w:p w14:paraId="66CE2A0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2F071E" w14:textId="77777777" w:rsidR="00697263" w:rsidRDefault="00697263">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3D30C2B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A2A553C" w14:textId="77777777" w:rsidTr="00697263">
        <w:trPr>
          <w:trHeight w:val="300"/>
        </w:trPr>
        <w:tc>
          <w:tcPr>
            <w:tcW w:w="0" w:type="auto"/>
            <w:noWrap/>
            <w:tcMar>
              <w:top w:w="15" w:type="dxa"/>
              <w:left w:w="15" w:type="dxa"/>
              <w:bottom w:w="0" w:type="dxa"/>
              <w:right w:w="15" w:type="dxa"/>
            </w:tcMar>
            <w:vAlign w:val="bottom"/>
            <w:hideMark/>
          </w:tcPr>
          <w:p w14:paraId="1D107B7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C5E2CE0" w14:textId="77777777" w:rsidR="00697263" w:rsidRDefault="0069726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3EC4545"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C71824D" w14:textId="77777777" w:rsidTr="00697263">
        <w:trPr>
          <w:trHeight w:val="300"/>
        </w:trPr>
        <w:tc>
          <w:tcPr>
            <w:tcW w:w="0" w:type="auto"/>
            <w:noWrap/>
            <w:tcMar>
              <w:top w:w="15" w:type="dxa"/>
              <w:left w:w="15" w:type="dxa"/>
              <w:bottom w:w="0" w:type="dxa"/>
              <w:right w:w="15" w:type="dxa"/>
            </w:tcMar>
            <w:vAlign w:val="bottom"/>
            <w:hideMark/>
          </w:tcPr>
          <w:p w14:paraId="4514D19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AB94BD2" w14:textId="77777777" w:rsidR="00697263" w:rsidRDefault="0069726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9E997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Technologies, Inc.</w:t>
            </w:r>
          </w:p>
        </w:tc>
      </w:tr>
      <w:tr w:rsidR="00697263" w14:paraId="79818F2B" w14:textId="77777777" w:rsidTr="00697263">
        <w:trPr>
          <w:trHeight w:val="300"/>
        </w:trPr>
        <w:tc>
          <w:tcPr>
            <w:tcW w:w="0" w:type="auto"/>
            <w:noWrap/>
            <w:tcMar>
              <w:top w:w="15" w:type="dxa"/>
              <w:left w:w="15" w:type="dxa"/>
              <w:bottom w:w="0" w:type="dxa"/>
              <w:right w:w="15" w:type="dxa"/>
            </w:tcMar>
            <w:vAlign w:val="bottom"/>
            <w:hideMark/>
          </w:tcPr>
          <w:p w14:paraId="29A0C6A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7F19FC1" w14:textId="77777777" w:rsidR="00697263" w:rsidRDefault="0069726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B8A7399"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932526E" w14:textId="77777777" w:rsidTr="00697263">
        <w:trPr>
          <w:trHeight w:val="300"/>
        </w:trPr>
        <w:tc>
          <w:tcPr>
            <w:tcW w:w="0" w:type="auto"/>
            <w:noWrap/>
            <w:tcMar>
              <w:top w:w="15" w:type="dxa"/>
              <w:left w:w="15" w:type="dxa"/>
              <w:bottom w:w="0" w:type="dxa"/>
              <w:right w:w="15" w:type="dxa"/>
            </w:tcMar>
            <w:vAlign w:val="bottom"/>
            <w:hideMark/>
          </w:tcPr>
          <w:p w14:paraId="7A5E559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0073E95" w14:textId="77777777" w:rsidR="00697263" w:rsidRDefault="0069726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0F885D1"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645BDC5F" w14:textId="77777777" w:rsidTr="00697263">
        <w:trPr>
          <w:trHeight w:val="300"/>
        </w:trPr>
        <w:tc>
          <w:tcPr>
            <w:tcW w:w="0" w:type="auto"/>
            <w:noWrap/>
            <w:tcMar>
              <w:top w:w="15" w:type="dxa"/>
              <w:left w:w="15" w:type="dxa"/>
              <w:bottom w:w="0" w:type="dxa"/>
              <w:right w:w="15" w:type="dxa"/>
            </w:tcMar>
            <w:vAlign w:val="bottom"/>
            <w:hideMark/>
          </w:tcPr>
          <w:p w14:paraId="7A9125F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D698E01" w14:textId="77777777" w:rsidR="00697263" w:rsidRDefault="0069726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5799527"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4EFA8A74" w14:textId="77777777" w:rsidTr="00697263">
        <w:trPr>
          <w:trHeight w:val="300"/>
        </w:trPr>
        <w:tc>
          <w:tcPr>
            <w:tcW w:w="0" w:type="auto"/>
            <w:noWrap/>
            <w:tcMar>
              <w:top w:w="15" w:type="dxa"/>
              <w:left w:w="15" w:type="dxa"/>
              <w:bottom w:w="0" w:type="dxa"/>
              <w:right w:w="15" w:type="dxa"/>
            </w:tcMar>
            <w:vAlign w:val="bottom"/>
            <w:hideMark/>
          </w:tcPr>
          <w:p w14:paraId="3322153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D9567C7" w14:textId="77777777" w:rsidR="00697263" w:rsidRDefault="00697263">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27BB13FD"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4E81D28" w14:textId="77777777" w:rsidTr="00697263">
        <w:trPr>
          <w:trHeight w:val="300"/>
        </w:trPr>
        <w:tc>
          <w:tcPr>
            <w:tcW w:w="0" w:type="auto"/>
            <w:noWrap/>
            <w:tcMar>
              <w:top w:w="15" w:type="dxa"/>
              <w:left w:w="15" w:type="dxa"/>
              <w:bottom w:w="0" w:type="dxa"/>
              <w:right w:w="15" w:type="dxa"/>
            </w:tcMar>
            <w:vAlign w:val="bottom"/>
            <w:hideMark/>
          </w:tcPr>
          <w:p w14:paraId="7C9E71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56816BF" w14:textId="77777777" w:rsidR="00697263" w:rsidRDefault="0069726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53D8A1B"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42E7CA20" w14:textId="77777777" w:rsidTr="00697263">
        <w:trPr>
          <w:trHeight w:val="300"/>
        </w:trPr>
        <w:tc>
          <w:tcPr>
            <w:tcW w:w="0" w:type="auto"/>
            <w:noWrap/>
            <w:tcMar>
              <w:top w:w="15" w:type="dxa"/>
              <w:left w:w="15" w:type="dxa"/>
              <w:bottom w:w="0" w:type="dxa"/>
              <w:right w:w="15" w:type="dxa"/>
            </w:tcMar>
            <w:vAlign w:val="bottom"/>
            <w:hideMark/>
          </w:tcPr>
          <w:p w14:paraId="57B337D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172D2D5" w14:textId="77777777" w:rsidR="00697263" w:rsidRDefault="0069726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D0EFC08"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63DFE434" w14:textId="77777777" w:rsidTr="00697263">
        <w:trPr>
          <w:trHeight w:val="300"/>
        </w:trPr>
        <w:tc>
          <w:tcPr>
            <w:tcW w:w="0" w:type="auto"/>
            <w:noWrap/>
            <w:tcMar>
              <w:top w:w="15" w:type="dxa"/>
              <w:left w:w="15" w:type="dxa"/>
              <w:bottom w:w="0" w:type="dxa"/>
              <w:right w:w="15" w:type="dxa"/>
            </w:tcMar>
            <w:vAlign w:val="bottom"/>
            <w:hideMark/>
          </w:tcPr>
          <w:p w14:paraId="5141F3F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A39D386" w14:textId="77777777" w:rsidR="00697263" w:rsidRDefault="00697263">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4774B8BC"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Corporation</w:t>
            </w:r>
          </w:p>
        </w:tc>
      </w:tr>
      <w:tr w:rsidR="00697263" w14:paraId="733CE328" w14:textId="77777777" w:rsidTr="00697263">
        <w:trPr>
          <w:trHeight w:val="300"/>
        </w:trPr>
        <w:tc>
          <w:tcPr>
            <w:tcW w:w="0" w:type="auto"/>
            <w:noWrap/>
            <w:tcMar>
              <w:top w:w="15" w:type="dxa"/>
              <w:left w:w="15" w:type="dxa"/>
              <w:bottom w:w="0" w:type="dxa"/>
              <w:right w:w="15" w:type="dxa"/>
            </w:tcMar>
            <w:vAlign w:val="bottom"/>
            <w:hideMark/>
          </w:tcPr>
          <w:p w14:paraId="1F428BE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6FE4E7F" w14:textId="77777777" w:rsidR="00697263" w:rsidRDefault="00697263">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5164AB4"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3C1936F4" w14:textId="77777777" w:rsidTr="00697263">
        <w:trPr>
          <w:trHeight w:val="300"/>
        </w:trPr>
        <w:tc>
          <w:tcPr>
            <w:tcW w:w="0" w:type="auto"/>
            <w:noWrap/>
            <w:tcMar>
              <w:top w:w="15" w:type="dxa"/>
              <w:left w:w="15" w:type="dxa"/>
              <w:bottom w:w="0" w:type="dxa"/>
              <w:right w:w="15" w:type="dxa"/>
            </w:tcMar>
            <w:vAlign w:val="bottom"/>
            <w:hideMark/>
          </w:tcPr>
          <w:p w14:paraId="01E37AD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EBF641" w14:textId="77777777" w:rsidR="00697263" w:rsidRDefault="0069726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D52C9ED"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0B0ECF0A" w14:textId="77777777" w:rsidTr="00697263">
        <w:trPr>
          <w:trHeight w:val="300"/>
        </w:trPr>
        <w:tc>
          <w:tcPr>
            <w:tcW w:w="0" w:type="auto"/>
            <w:noWrap/>
            <w:tcMar>
              <w:top w:w="15" w:type="dxa"/>
              <w:left w:w="15" w:type="dxa"/>
              <w:bottom w:w="0" w:type="dxa"/>
              <w:right w:w="15" w:type="dxa"/>
            </w:tcMar>
            <w:vAlign w:val="bottom"/>
            <w:hideMark/>
          </w:tcPr>
          <w:p w14:paraId="2E5E0EC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9699D7D" w14:textId="77777777" w:rsidR="00697263" w:rsidRDefault="0069726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CBC344" w14:textId="77777777" w:rsidR="00697263" w:rsidRDefault="00697263">
            <w:pPr>
              <w:rPr>
                <w:rFonts w:ascii="Calibri" w:hAnsi="Calibri" w:cs="Calibri"/>
                <w:color w:val="000000"/>
                <w:kern w:val="2"/>
                <w:szCs w:val="22"/>
              </w:rPr>
            </w:pPr>
            <w:r>
              <w:rPr>
                <w:rFonts w:ascii="Calibri" w:hAnsi="Calibri" w:cs="Calibri"/>
                <w:color w:val="000000"/>
                <w:kern w:val="2"/>
                <w:szCs w:val="22"/>
              </w:rPr>
              <w:t>Huawei R&amp;D USA</w:t>
            </w:r>
          </w:p>
        </w:tc>
      </w:tr>
      <w:tr w:rsidR="00697263" w14:paraId="3DE99209" w14:textId="77777777" w:rsidTr="00697263">
        <w:trPr>
          <w:trHeight w:val="300"/>
        </w:trPr>
        <w:tc>
          <w:tcPr>
            <w:tcW w:w="0" w:type="auto"/>
            <w:noWrap/>
            <w:tcMar>
              <w:top w:w="15" w:type="dxa"/>
              <w:left w:w="15" w:type="dxa"/>
              <w:bottom w:w="0" w:type="dxa"/>
              <w:right w:w="15" w:type="dxa"/>
            </w:tcMar>
            <w:vAlign w:val="bottom"/>
            <w:hideMark/>
          </w:tcPr>
          <w:p w14:paraId="522963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8CC1705" w14:textId="77777777" w:rsidR="00697263" w:rsidRDefault="00697263">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89BD93B"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2D652CC8" w14:textId="77777777" w:rsidTr="00697263">
        <w:trPr>
          <w:trHeight w:val="300"/>
        </w:trPr>
        <w:tc>
          <w:tcPr>
            <w:tcW w:w="0" w:type="auto"/>
            <w:noWrap/>
            <w:tcMar>
              <w:top w:w="15" w:type="dxa"/>
              <w:left w:w="15" w:type="dxa"/>
              <w:bottom w:w="0" w:type="dxa"/>
              <w:right w:w="15" w:type="dxa"/>
            </w:tcMar>
            <w:vAlign w:val="bottom"/>
            <w:hideMark/>
          </w:tcPr>
          <w:p w14:paraId="449448C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7B998AC" w14:textId="77777777" w:rsidR="00697263" w:rsidRDefault="0069726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622BACC"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008234C9" w14:textId="77777777" w:rsidTr="00697263">
        <w:trPr>
          <w:trHeight w:val="300"/>
        </w:trPr>
        <w:tc>
          <w:tcPr>
            <w:tcW w:w="0" w:type="auto"/>
            <w:noWrap/>
            <w:tcMar>
              <w:top w:w="15" w:type="dxa"/>
              <w:left w:w="15" w:type="dxa"/>
              <w:bottom w:w="0" w:type="dxa"/>
              <w:right w:w="15" w:type="dxa"/>
            </w:tcMar>
            <w:vAlign w:val="bottom"/>
            <w:hideMark/>
          </w:tcPr>
          <w:p w14:paraId="1D73B41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AD1DD54" w14:textId="77777777" w:rsidR="00697263" w:rsidRDefault="0069726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024D813"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6A759D68" w14:textId="77777777" w:rsidTr="00697263">
        <w:trPr>
          <w:trHeight w:val="300"/>
        </w:trPr>
        <w:tc>
          <w:tcPr>
            <w:tcW w:w="0" w:type="auto"/>
            <w:noWrap/>
            <w:tcMar>
              <w:top w:w="15" w:type="dxa"/>
              <w:left w:w="15" w:type="dxa"/>
              <w:bottom w:w="0" w:type="dxa"/>
              <w:right w:w="15" w:type="dxa"/>
            </w:tcMar>
            <w:vAlign w:val="bottom"/>
            <w:hideMark/>
          </w:tcPr>
          <w:p w14:paraId="1E2FBB5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833CF68" w14:textId="77777777" w:rsidR="00697263" w:rsidRDefault="0069726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6A887FB"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D9D8510" w14:textId="77777777" w:rsidTr="00697263">
        <w:trPr>
          <w:trHeight w:val="300"/>
        </w:trPr>
        <w:tc>
          <w:tcPr>
            <w:tcW w:w="0" w:type="auto"/>
            <w:noWrap/>
            <w:tcMar>
              <w:top w:w="15" w:type="dxa"/>
              <w:left w:w="15" w:type="dxa"/>
              <w:bottom w:w="0" w:type="dxa"/>
              <w:right w:w="15" w:type="dxa"/>
            </w:tcMar>
            <w:vAlign w:val="bottom"/>
            <w:hideMark/>
          </w:tcPr>
          <w:p w14:paraId="3D24929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F19B08F" w14:textId="77777777" w:rsidR="00697263" w:rsidRDefault="0069726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57972CC6" w14:textId="77777777" w:rsidR="00697263" w:rsidRDefault="00697263">
            <w:pPr>
              <w:rPr>
                <w:rFonts w:ascii="Calibri" w:hAnsi="Calibri" w:cs="Calibri"/>
                <w:color w:val="000000"/>
                <w:kern w:val="2"/>
                <w:szCs w:val="22"/>
              </w:rPr>
            </w:pPr>
            <w:r>
              <w:rPr>
                <w:rFonts w:ascii="Calibri" w:hAnsi="Calibri" w:cs="Calibri"/>
                <w:color w:val="000000"/>
                <w:kern w:val="2"/>
                <w:szCs w:val="22"/>
              </w:rPr>
              <w:t>Futurewei Technologies</w:t>
            </w:r>
          </w:p>
        </w:tc>
      </w:tr>
      <w:tr w:rsidR="00697263" w14:paraId="23E967A3" w14:textId="77777777" w:rsidTr="00697263">
        <w:trPr>
          <w:trHeight w:val="300"/>
        </w:trPr>
        <w:tc>
          <w:tcPr>
            <w:tcW w:w="0" w:type="auto"/>
            <w:noWrap/>
            <w:tcMar>
              <w:top w:w="15" w:type="dxa"/>
              <w:left w:w="15" w:type="dxa"/>
              <w:bottom w:w="0" w:type="dxa"/>
              <w:right w:w="15" w:type="dxa"/>
            </w:tcMar>
            <w:vAlign w:val="bottom"/>
            <w:hideMark/>
          </w:tcPr>
          <w:p w14:paraId="7F06AE8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E6314BD" w14:textId="77777777" w:rsidR="00697263" w:rsidRDefault="00697263">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7A1F7571"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4725B55" w14:textId="77777777" w:rsidTr="00697263">
        <w:trPr>
          <w:trHeight w:val="300"/>
        </w:trPr>
        <w:tc>
          <w:tcPr>
            <w:tcW w:w="0" w:type="auto"/>
            <w:noWrap/>
            <w:tcMar>
              <w:top w:w="15" w:type="dxa"/>
              <w:left w:w="15" w:type="dxa"/>
              <w:bottom w:w="0" w:type="dxa"/>
              <w:right w:w="15" w:type="dxa"/>
            </w:tcMar>
            <w:vAlign w:val="bottom"/>
            <w:hideMark/>
          </w:tcPr>
          <w:p w14:paraId="4C39AE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BDB1B7B" w14:textId="77777777" w:rsidR="00697263" w:rsidRDefault="00697263">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BA2D8C"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6E6EFA8D" w14:textId="77777777" w:rsidTr="00697263">
        <w:trPr>
          <w:trHeight w:val="300"/>
        </w:trPr>
        <w:tc>
          <w:tcPr>
            <w:tcW w:w="0" w:type="auto"/>
            <w:noWrap/>
            <w:tcMar>
              <w:top w:w="15" w:type="dxa"/>
              <w:left w:w="15" w:type="dxa"/>
              <w:bottom w:w="0" w:type="dxa"/>
              <w:right w:w="15" w:type="dxa"/>
            </w:tcMar>
            <w:vAlign w:val="bottom"/>
            <w:hideMark/>
          </w:tcPr>
          <w:p w14:paraId="52268EF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C467CD5" w14:textId="77777777" w:rsidR="00697263" w:rsidRDefault="0069726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72FC395" w14:textId="77777777" w:rsidR="00697263" w:rsidRDefault="00697263">
            <w:pPr>
              <w:rPr>
                <w:rFonts w:ascii="Calibri" w:hAnsi="Calibri" w:cs="Calibri"/>
                <w:color w:val="000000"/>
                <w:kern w:val="2"/>
                <w:szCs w:val="22"/>
              </w:rPr>
            </w:pPr>
            <w:r>
              <w:rPr>
                <w:rFonts w:ascii="Calibri" w:hAnsi="Calibri" w:cs="Calibri"/>
                <w:color w:val="000000"/>
                <w:kern w:val="2"/>
                <w:szCs w:val="22"/>
              </w:rPr>
              <w:t>Canon, Inc.</w:t>
            </w:r>
          </w:p>
        </w:tc>
      </w:tr>
      <w:tr w:rsidR="00697263" w14:paraId="23E89EC5" w14:textId="77777777" w:rsidTr="00697263">
        <w:trPr>
          <w:trHeight w:val="300"/>
        </w:trPr>
        <w:tc>
          <w:tcPr>
            <w:tcW w:w="0" w:type="auto"/>
            <w:noWrap/>
            <w:tcMar>
              <w:top w:w="15" w:type="dxa"/>
              <w:left w:w="15" w:type="dxa"/>
              <w:bottom w:w="0" w:type="dxa"/>
              <w:right w:w="15" w:type="dxa"/>
            </w:tcMar>
            <w:vAlign w:val="bottom"/>
            <w:hideMark/>
          </w:tcPr>
          <w:p w14:paraId="328EE1B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E770CDE" w14:textId="77777777" w:rsidR="00697263" w:rsidRDefault="0069726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8356822" w14:textId="77777777" w:rsidR="00697263" w:rsidRDefault="00697263">
            <w:pPr>
              <w:rPr>
                <w:rFonts w:ascii="Calibri" w:hAnsi="Calibri" w:cs="Calibri"/>
                <w:color w:val="000000"/>
                <w:kern w:val="2"/>
                <w:szCs w:val="22"/>
              </w:rPr>
            </w:pPr>
            <w:r>
              <w:rPr>
                <w:rFonts w:ascii="Calibri" w:hAnsi="Calibri" w:cs="Calibri"/>
                <w:color w:val="000000"/>
                <w:kern w:val="2"/>
                <w:szCs w:val="22"/>
              </w:rPr>
              <w:t>Tencent</w:t>
            </w:r>
          </w:p>
        </w:tc>
      </w:tr>
    </w:tbl>
    <w:p w14:paraId="39248C46" w14:textId="77777777" w:rsidR="00A4004C" w:rsidRDefault="00A4004C" w:rsidP="00ED17AF"/>
    <w:p w14:paraId="4A262196" w14:textId="77777777" w:rsidR="00A4004C" w:rsidRDefault="00A4004C" w:rsidP="00ED17AF"/>
    <w:p w14:paraId="34819B43" w14:textId="31A5199F" w:rsidR="00BF628A" w:rsidRDefault="00BF628A" w:rsidP="00BF628A">
      <w:r w:rsidRPr="00157ED2">
        <w:t>The Chair reminds that the agenda can be found in 11-20/</w:t>
      </w:r>
      <w:r>
        <w:t>927</w:t>
      </w:r>
      <w:r w:rsidRPr="00157ED2">
        <w:t>r</w:t>
      </w:r>
      <w:r>
        <w:t xml:space="preserve">29. </w:t>
      </w:r>
    </w:p>
    <w:p w14:paraId="6B2E20BF" w14:textId="77777777" w:rsidR="00BF628A" w:rsidRDefault="00BF628A" w:rsidP="00BF628A">
      <w:pPr>
        <w:pStyle w:val="ListParagraph"/>
        <w:ind w:left="643"/>
        <w:rPr>
          <w:sz w:val="22"/>
          <w:szCs w:val="22"/>
        </w:rPr>
      </w:pPr>
    </w:p>
    <w:p w14:paraId="63AB1D32" w14:textId="77777777" w:rsidR="00BF628A" w:rsidRDefault="00BF628A" w:rsidP="00BF628A">
      <w:pPr>
        <w:rPr>
          <w:b/>
        </w:rPr>
      </w:pPr>
      <w:r w:rsidRPr="00157ED2">
        <w:rPr>
          <w:b/>
        </w:rPr>
        <w:t>Submissions</w:t>
      </w:r>
      <w:r>
        <w:rPr>
          <w:b/>
        </w:rPr>
        <w:t xml:space="preserve"> </w:t>
      </w:r>
    </w:p>
    <w:p w14:paraId="17C8E7BD" w14:textId="77777777" w:rsidR="00BF628A" w:rsidRDefault="00BF628A" w:rsidP="00BF628A">
      <w:pPr>
        <w:pStyle w:val="ListParagraph"/>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16EF3B0" w14:textId="745AC6E0" w:rsidR="00BF628A" w:rsidRDefault="00374CF8" w:rsidP="00BF628A">
      <w:pPr>
        <w:pStyle w:val="ListParagraph"/>
        <w:numPr>
          <w:ilvl w:val="1"/>
          <w:numId w:val="7"/>
        </w:numPr>
        <w:ind w:left="1440"/>
        <w:rPr>
          <w:sz w:val="22"/>
          <w:szCs w:val="22"/>
        </w:rPr>
      </w:pPr>
      <w:hyperlink r:id="rId156" w:history="1">
        <w:r w:rsidR="00BF628A" w:rsidRPr="003B456F">
          <w:rPr>
            <w:rStyle w:val="Hyperlink"/>
            <w:sz w:val="22"/>
            <w:szCs w:val="22"/>
          </w:rPr>
          <w:t>1291r</w:t>
        </w:r>
        <w:r w:rsidR="00A4004C">
          <w:rPr>
            <w:rStyle w:val="Hyperlink"/>
            <w:sz w:val="22"/>
            <w:szCs w:val="22"/>
          </w:rPr>
          <w:t>4</w:t>
        </w:r>
      </w:hyperlink>
      <w:r w:rsidR="00BF628A" w:rsidRPr="00A8436F">
        <w:rPr>
          <w:sz w:val="22"/>
          <w:szCs w:val="22"/>
        </w:rPr>
        <w:t xml:space="preserve"> </w:t>
      </w:r>
      <w:r w:rsidR="00BF628A">
        <w:rPr>
          <w:sz w:val="22"/>
          <w:szCs w:val="22"/>
        </w:rPr>
        <w:t>E</w:t>
      </w:r>
      <w:r w:rsidR="00BF628A" w:rsidRPr="00A8436F">
        <w:rPr>
          <w:sz w:val="22"/>
          <w:szCs w:val="22"/>
        </w:rPr>
        <w:t xml:space="preserve">nhanced multi-link single-radio operation </w:t>
      </w:r>
      <w:r w:rsidR="00BF628A">
        <w:rPr>
          <w:sz w:val="22"/>
          <w:szCs w:val="22"/>
        </w:rPr>
        <w:tab/>
        <w:t xml:space="preserve"> </w:t>
      </w:r>
      <w:r w:rsidR="00BF628A">
        <w:rPr>
          <w:sz w:val="22"/>
          <w:szCs w:val="22"/>
        </w:rPr>
        <w:tab/>
        <w:t xml:space="preserve">     </w:t>
      </w:r>
      <w:r w:rsidR="00BF628A" w:rsidRPr="00A8436F">
        <w:rPr>
          <w:sz w:val="22"/>
          <w:szCs w:val="22"/>
        </w:rPr>
        <w:t>Minyoung Park</w:t>
      </w:r>
    </w:p>
    <w:p w14:paraId="285B37ED" w14:textId="63EF1D18" w:rsidR="00A4004C" w:rsidRDefault="00A4004C" w:rsidP="00A4004C">
      <w:pPr>
        <w:pStyle w:val="ListParagraph"/>
        <w:ind w:left="1440"/>
        <w:rPr>
          <w:sz w:val="22"/>
          <w:szCs w:val="22"/>
        </w:rPr>
      </w:pPr>
      <w:r>
        <w:rPr>
          <w:sz w:val="22"/>
          <w:szCs w:val="22"/>
        </w:rPr>
        <w:t>Discussion:</w:t>
      </w:r>
    </w:p>
    <w:p w14:paraId="52A375E8" w14:textId="2AB540ED" w:rsidR="00A4004C" w:rsidRDefault="00A4004C" w:rsidP="00A4004C">
      <w:pPr>
        <w:pStyle w:val="ListParagraph"/>
        <w:ind w:left="1440"/>
        <w:rPr>
          <w:sz w:val="22"/>
          <w:szCs w:val="22"/>
          <w:lang w:eastAsia="ko-KR"/>
        </w:rPr>
      </w:pPr>
      <w:r>
        <w:rPr>
          <w:rFonts w:hint="eastAsia"/>
          <w:sz w:val="22"/>
          <w:szCs w:val="22"/>
          <w:lang w:eastAsia="ko-KR"/>
        </w:rPr>
        <w:t>C</w:t>
      </w:r>
      <w:r>
        <w:rPr>
          <w:sz w:val="22"/>
          <w:szCs w:val="22"/>
          <w:lang w:eastAsia="ko-KR"/>
        </w:rPr>
        <w:t>: Do you want to define the listening term?</w:t>
      </w:r>
    </w:p>
    <w:p w14:paraId="06888105" w14:textId="25924BFF" w:rsidR="00A4004C" w:rsidRDefault="00A4004C" w:rsidP="00A4004C">
      <w:pPr>
        <w:pStyle w:val="ListParagraph"/>
        <w:ind w:left="1440"/>
        <w:rPr>
          <w:sz w:val="22"/>
          <w:szCs w:val="22"/>
          <w:lang w:eastAsia="ko-KR"/>
        </w:rPr>
      </w:pPr>
      <w:r>
        <w:rPr>
          <w:sz w:val="22"/>
          <w:szCs w:val="22"/>
          <w:lang w:eastAsia="ko-KR"/>
        </w:rPr>
        <w:t xml:space="preserve">C: </w:t>
      </w:r>
      <w:r w:rsidR="009A0C38">
        <w:rPr>
          <w:sz w:val="22"/>
          <w:szCs w:val="22"/>
          <w:lang w:eastAsia="ko-KR"/>
        </w:rPr>
        <w:t>Is this listening for non-AP STA</w:t>
      </w:r>
      <w:r w:rsidR="009D6075">
        <w:rPr>
          <w:sz w:val="22"/>
          <w:szCs w:val="22"/>
          <w:lang w:eastAsia="ko-KR"/>
        </w:rPr>
        <w:t>?</w:t>
      </w:r>
      <w:r w:rsidR="009A0C38">
        <w:rPr>
          <w:sz w:val="22"/>
          <w:szCs w:val="22"/>
          <w:lang w:eastAsia="ko-KR"/>
        </w:rPr>
        <w:t xml:space="preserve"> </w:t>
      </w:r>
      <w:r w:rsidR="009D6075">
        <w:rPr>
          <w:sz w:val="22"/>
          <w:szCs w:val="22"/>
          <w:lang w:eastAsia="ko-KR"/>
        </w:rPr>
        <w:t>O</w:t>
      </w:r>
      <w:r w:rsidR="009A0C38">
        <w:rPr>
          <w:sz w:val="22"/>
          <w:szCs w:val="22"/>
          <w:lang w:eastAsia="ko-KR"/>
        </w:rPr>
        <w:t>r AP as well?</w:t>
      </w:r>
    </w:p>
    <w:p w14:paraId="777F2B02" w14:textId="072076E3" w:rsidR="009A0C38" w:rsidRPr="009D6075" w:rsidRDefault="009A0C38" w:rsidP="009D6075">
      <w:pPr>
        <w:pStyle w:val="ListParagraph"/>
        <w:ind w:left="1440"/>
        <w:rPr>
          <w:sz w:val="22"/>
          <w:szCs w:val="22"/>
          <w:lang w:eastAsia="ko-KR"/>
        </w:rPr>
      </w:pPr>
      <w:r>
        <w:rPr>
          <w:sz w:val="22"/>
          <w:szCs w:val="22"/>
          <w:lang w:eastAsia="ko-KR"/>
        </w:rPr>
        <w:t>A: Yes, only non-AP STA</w:t>
      </w:r>
    </w:p>
    <w:p w14:paraId="04C14820" w14:textId="70E90E0C" w:rsidR="009A0C38" w:rsidRDefault="009A0C38" w:rsidP="00A4004C">
      <w:pPr>
        <w:pStyle w:val="ListParagraph"/>
        <w:ind w:left="1440"/>
        <w:rPr>
          <w:sz w:val="22"/>
          <w:szCs w:val="22"/>
          <w:lang w:eastAsia="ko-KR"/>
        </w:rPr>
      </w:pPr>
      <w:r>
        <w:rPr>
          <w:sz w:val="22"/>
          <w:szCs w:val="22"/>
          <w:lang w:eastAsia="ko-KR"/>
        </w:rPr>
        <w:t>C: listening mode should be in a specified set of enabled links? Or other links?</w:t>
      </w:r>
    </w:p>
    <w:p w14:paraId="37CCC3FE" w14:textId="4AFF938F" w:rsidR="009A0C38" w:rsidRDefault="009A0C38" w:rsidP="00A4004C">
      <w:pPr>
        <w:pStyle w:val="ListParagraph"/>
        <w:ind w:left="1440"/>
        <w:rPr>
          <w:sz w:val="22"/>
          <w:szCs w:val="22"/>
          <w:lang w:eastAsia="ko-KR"/>
        </w:rPr>
      </w:pPr>
      <w:r>
        <w:rPr>
          <w:sz w:val="22"/>
          <w:szCs w:val="22"/>
          <w:lang w:eastAsia="ko-KR"/>
        </w:rPr>
        <w:t xml:space="preserve">C: initial Control frame may be RTS. But here </w:t>
      </w:r>
      <w:r w:rsidR="004550B1">
        <w:rPr>
          <w:sz w:val="22"/>
          <w:szCs w:val="22"/>
          <w:lang w:eastAsia="ko-KR"/>
        </w:rPr>
        <w:t xml:space="preserve">it is the general or broad. </w:t>
      </w:r>
    </w:p>
    <w:p w14:paraId="5CA1ECA0" w14:textId="49A76369" w:rsidR="004550B1" w:rsidRDefault="004550B1" w:rsidP="00A4004C">
      <w:pPr>
        <w:pStyle w:val="ListParagraph"/>
        <w:ind w:left="1440"/>
        <w:rPr>
          <w:sz w:val="22"/>
          <w:szCs w:val="22"/>
          <w:lang w:eastAsia="ko-KR"/>
        </w:rPr>
      </w:pPr>
      <w:r>
        <w:rPr>
          <w:sz w:val="22"/>
          <w:szCs w:val="22"/>
          <w:lang w:eastAsia="ko-KR"/>
        </w:rPr>
        <w:t>A: I don’t want to limit the specific frame. The implemention can choose it.</w:t>
      </w:r>
    </w:p>
    <w:p w14:paraId="359D8C89" w14:textId="2FE661F2" w:rsidR="004550B1" w:rsidRDefault="004550B1" w:rsidP="00A4004C">
      <w:pPr>
        <w:pStyle w:val="ListParagraph"/>
        <w:ind w:left="1440"/>
        <w:rPr>
          <w:sz w:val="22"/>
          <w:szCs w:val="22"/>
          <w:lang w:eastAsia="ko-KR"/>
        </w:rPr>
      </w:pPr>
      <w:r>
        <w:rPr>
          <w:sz w:val="22"/>
          <w:szCs w:val="22"/>
          <w:lang w:eastAsia="ko-KR"/>
        </w:rPr>
        <w:t>C: TBD management frame should be capability? Or make new management?</w:t>
      </w:r>
    </w:p>
    <w:p w14:paraId="34484EC4" w14:textId="48E6C326" w:rsidR="004550B1" w:rsidRDefault="004550B1" w:rsidP="00A4004C">
      <w:pPr>
        <w:pStyle w:val="ListParagraph"/>
        <w:ind w:left="1440"/>
        <w:rPr>
          <w:sz w:val="22"/>
          <w:szCs w:val="22"/>
          <w:lang w:eastAsia="ko-KR"/>
        </w:rPr>
      </w:pPr>
      <w:r>
        <w:rPr>
          <w:sz w:val="22"/>
          <w:szCs w:val="22"/>
          <w:lang w:eastAsia="ko-KR"/>
        </w:rPr>
        <w:t>A: Capability could be. Don’t intend to make new frame.</w:t>
      </w:r>
    </w:p>
    <w:p w14:paraId="5CB7617B" w14:textId="1D6E08BD" w:rsidR="004550B1" w:rsidRDefault="004550B1" w:rsidP="00A4004C">
      <w:pPr>
        <w:pStyle w:val="ListParagraph"/>
        <w:ind w:left="1440"/>
        <w:rPr>
          <w:sz w:val="22"/>
          <w:szCs w:val="22"/>
          <w:lang w:eastAsia="ko-KR"/>
        </w:rPr>
      </w:pPr>
      <w:r>
        <w:rPr>
          <w:sz w:val="22"/>
          <w:szCs w:val="22"/>
          <w:lang w:eastAsia="ko-KR"/>
        </w:rPr>
        <w:t xml:space="preserve">C: For a specified set of ..., where does this come from? </w:t>
      </w:r>
    </w:p>
    <w:p w14:paraId="2151EA18" w14:textId="69206BBA" w:rsidR="004550B1" w:rsidRDefault="004550B1" w:rsidP="00A4004C">
      <w:pPr>
        <w:pStyle w:val="ListParagraph"/>
        <w:ind w:left="1440"/>
        <w:rPr>
          <w:sz w:val="22"/>
          <w:szCs w:val="22"/>
          <w:lang w:eastAsia="ko-KR"/>
        </w:rPr>
      </w:pPr>
      <w:r>
        <w:rPr>
          <w:sz w:val="22"/>
          <w:szCs w:val="22"/>
          <w:lang w:eastAsia="ko-KR"/>
        </w:rPr>
        <w:t>A: Non-AP does not want to use all enabled links but a set of links. This is the intention.</w:t>
      </w:r>
    </w:p>
    <w:p w14:paraId="1BD1ADD7" w14:textId="50DCCE9E" w:rsidR="004550B1" w:rsidRDefault="004550B1" w:rsidP="00A4004C">
      <w:pPr>
        <w:pStyle w:val="ListParagraph"/>
        <w:ind w:left="1440"/>
        <w:rPr>
          <w:sz w:val="22"/>
          <w:szCs w:val="22"/>
          <w:lang w:eastAsia="ko-KR"/>
        </w:rPr>
      </w:pPr>
      <w:r>
        <w:rPr>
          <w:sz w:val="22"/>
          <w:szCs w:val="22"/>
          <w:lang w:eastAsia="ko-KR"/>
        </w:rPr>
        <w:t>C: The limitation of the initial Control frame shall be indicated by the non-AP MLD. Is this the frame type?</w:t>
      </w:r>
    </w:p>
    <w:p w14:paraId="41EF6554" w14:textId="7746FAB2" w:rsidR="004550B1" w:rsidRDefault="004550B1" w:rsidP="00A4004C">
      <w:pPr>
        <w:pStyle w:val="ListParagraph"/>
        <w:ind w:left="1440"/>
        <w:rPr>
          <w:sz w:val="22"/>
          <w:szCs w:val="22"/>
          <w:lang w:eastAsia="ko-KR"/>
        </w:rPr>
      </w:pPr>
      <w:r>
        <w:rPr>
          <w:sz w:val="22"/>
          <w:szCs w:val="22"/>
          <w:lang w:eastAsia="ko-KR"/>
        </w:rPr>
        <w:t>A: It could be RTS, MU-RTS, or other frame. This may be different per STA.</w:t>
      </w:r>
    </w:p>
    <w:p w14:paraId="6633FF83" w14:textId="0B634297" w:rsidR="004550B1" w:rsidRDefault="004550B1" w:rsidP="00A4004C">
      <w:pPr>
        <w:pStyle w:val="ListParagraph"/>
        <w:ind w:left="1440"/>
        <w:rPr>
          <w:sz w:val="22"/>
          <w:szCs w:val="22"/>
          <w:lang w:eastAsia="ko-KR"/>
        </w:rPr>
      </w:pPr>
      <w:r>
        <w:rPr>
          <w:sz w:val="22"/>
          <w:szCs w:val="22"/>
          <w:lang w:eastAsia="ko-KR"/>
        </w:rPr>
        <w:t>C: I just want to the frame type there.</w:t>
      </w:r>
    </w:p>
    <w:p w14:paraId="790C7B6B" w14:textId="37E64C40" w:rsidR="004550B1" w:rsidRDefault="004550B1" w:rsidP="00A4004C">
      <w:pPr>
        <w:pStyle w:val="ListParagraph"/>
        <w:ind w:left="1440"/>
        <w:rPr>
          <w:sz w:val="22"/>
          <w:szCs w:val="22"/>
          <w:lang w:eastAsia="ko-KR"/>
        </w:rPr>
      </w:pPr>
      <w:r>
        <w:rPr>
          <w:sz w:val="22"/>
          <w:szCs w:val="22"/>
          <w:lang w:eastAsia="ko-KR"/>
        </w:rPr>
        <w:t xml:space="preserve">C: </w:t>
      </w:r>
      <w:r w:rsidR="009D6075">
        <w:rPr>
          <w:sz w:val="22"/>
          <w:szCs w:val="22"/>
          <w:lang w:eastAsia="ko-KR"/>
        </w:rPr>
        <w:t>AP MLD shall not transmit frames to the non-AP MLD? Right. Just clarify.</w:t>
      </w:r>
    </w:p>
    <w:p w14:paraId="50CC6D44" w14:textId="5A18910D" w:rsidR="009D6075" w:rsidRDefault="009D6075" w:rsidP="00A4004C">
      <w:pPr>
        <w:pStyle w:val="ListParagraph"/>
        <w:ind w:left="1440"/>
        <w:rPr>
          <w:sz w:val="22"/>
          <w:szCs w:val="22"/>
          <w:lang w:eastAsia="ko-KR"/>
        </w:rPr>
      </w:pPr>
      <w:r>
        <w:rPr>
          <w:sz w:val="22"/>
          <w:szCs w:val="22"/>
          <w:lang w:eastAsia="ko-KR"/>
        </w:rPr>
        <w:t>A: Yes right. It makes sense.</w:t>
      </w:r>
    </w:p>
    <w:p w14:paraId="3C77C6F6" w14:textId="2FBBCDBC" w:rsidR="009D6075" w:rsidRDefault="009D6075" w:rsidP="00A4004C">
      <w:pPr>
        <w:pStyle w:val="ListParagraph"/>
        <w:ind w:left="1440"/>
        <w:rPr>
          <w:sz w:val="22"/>
          <w:szCs w:val="22"/>
          <w:lang w:eastAsia="ko-KR"/>
        </w:rPr>
      </w:pPr>
      <w:r>
        <w:rPr>
          <w:sz w:val="22"/>
          <w:szCs w:val="22"/>
          <w:lang w:eastAsia="ko-KR"/>
        </w:rPr>
        <w:lastRenderedPageBreak/>
        <w:t xml:space="preserve">C: In definition, you have a single link/radio. But you explained the enhanced multi-link single radio. Do you want to define a single link/radio as well? </w:t>
      </w:r>
    </w:p>
    <w:p w14:paraId="16AD1BF6" w14:textId="6C1439C2" w:rsidR="00CE1909" w:rsidRDefault="00CE1909" w:rsidP="00A4004C">
      <w:pPr>
        <w:pStyle w:val="ListParagraph"/>
        <w:ind w:left="1440"/>
        <w:rPr>
          <w:sz w:val="22"/>
          <w:szCs w:val="22"/>
          <w:lang w:eastAsia="ko-KR"/>
        </w:rPr>
      </w:pPr>
      <w:r w:rsidRPr="00CE1909">
        <w:rPr>
          <w:sz w:val="22"/>
          <w:szCs w:val="22"/>
          <w:lang w:eastAsia="ko-KR"/>
        </w:rPr>
        <w:t>Q: Is the set of links on which listening operation is performed different from set of links on which EMLSR mode is enabled?</w:t>
      </w:r>
    </w:p>
    <w:p w14:paraId="1F07A96E" w14:textId="77777777" w:rsidR="009A0C38" w:rsidRDefault="009A0C38" w:rsidP="00A4004C">
      <w:pPr>
        <w:pStyle w:val="ListParagraph"/>
        <w:ind w:left="1440"/>
        <w:rPr>
          <w:sz w:val="22"/>
          <w:szCs w:val="22"/>
          <w:lang w:eastAsia="ko-KR"/>
        </w:rPr>
      </w:pPr>
    </w:p>
    <w:p w14:paraId="688758FD" w14:textId="77777777" w:rsidR="00BF628A" w:rsidRDefault="00374CF8" w:rsidP="00BF628A">
      <w:pPr>
        <w:pStyle w:val="ListParagraph"/>
        <w:numPr>
          <w:ilvl w:val="1"/>
          <w:numId w:val="7"/>
        </w:numPr>
        <w:ind w:left="1440"/>
        <w:rPr>
          <w:sz w:val="22"/>
          <w:szCs w:val="22"/>
        </w:rPr>
      </w:pPr>
      <w:hyperlink r:id="rId157" w:history="1">
        <w:r w:rsidR="00BF628A" w:rsidRPr="001E249F">
          <w:rPr>
            <w:rStyle w:val="Hyperlink"/>
            <w:sz w:val="22"/>
            <w:szCs w:val="22"/>
          </w:rPr>
          <w:t>127</w:t>
        </w:r>
        <w:r w:rsidR="00BF628A">
          <w:rPr>
            <w:rStyle w:val="Hyperlink"/>
            <w:sz w:val="22"/>
            <w:szCs w:val="22"/>
          </w:rPr>
          <w:t>2r0</w:t>
        </w:r>
      </w:hyperlink>
      <w:r w:rsidR="00BF628A" w:rsidRPr="008E7376">
        <w:rPr>
          <w:sz w:val="22"/>
          <w:szCs w:val="22"/>
        </w:rPr>
        <w:t xml:space="preserve"> MLO-Multiple-BSSID-Procedure</w:t>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52D06031" w14:textId="6BE96182" w:rsidR="009D6075" w:rsidRDefault="009D6075" w:rsidP="009D6075">
      <w:pPr>
        <w:pStyle w:val="ListParagraph"/>
        <w:ind w:left="1440"/>
        <w:rPr>
          <w:sz w:val="22"/>
          <w:szCs w:val="22"/>
        </w:rPr>
      </w:pPr>
      <w:r>
        <w:rPr>
          <w:sz w:val="22"/>
          <w:szCs w:val="22"/>
        </w:rPr>
        <w:t>Discussion:</w:t>
      </w:r>
    </w:p>
    <w:p w14:paraId="1F0708CD" w14:textId="70683CF2" w:rsidR="009D6075" w:rsidRDefault="009D6075" w:rsidP="009D6075">
      <w:pPr>
        <w:pStyle w:val="ListParagraph"/>
        <w:ind w:left="1440"/>
        <w:rPr>
          <w:sz w:val="22"/>
          <w:szCs w:val="22"/>
          <w:lang w:eastAsia="ko-KR"/>
        </w:rPr>
      </w:pPr>
      <w:r>
        <w:rPr>
          <w:rFonts w:hint="eastAsia"/>
          <w:sz w:val="22"/>
          <w:szCs w:val="22"/>
          <w:lang w:eastAsia="ko-KR"/>
        </w:rPr>
        <w:t>C</w:t>
      </w:r>
      <w:r>
        <w:rPr>
          <w:sz w:val="22"/>
          <w:szCs w:val="22"/>
          <w:lang w:eastAsia="ko-KR"/>
        </w:rPr>
        <w:t>: The example is helpful. The assumption is the links can not be the same channel? Right?</w:t>
      </w:r>
    </w:p>
    <w:p w14:paraId="69F70879" w14:textId="3949DE51" w:rsidR="009D6075" w:rsidRDefault="009D6075" w:rsidP="009D6075">
      <w:pPr>
        <w:pStyle w:val="ListParagraph"/>
        <w:ind w:left="1440"/>
        <w:rPr>
          <w:sz w:val="22"/>
          <w:szCs w:val="22"/>
          <w:lang w:eastAsia="ko-KR"/>
        </w:rPr>
      </w:pPr>
      <w:r>
        <w:rPr>
          <w:sz w:val="22"/>
          <w:szCs w:val="22"/>
          <w:lang w:eastAsia="ko-KR"/>
        </w:rPr>
        <w:t xml:space="preserve">A: Yes, </w:t>
      </w:r>
      <w:r w:rsidR="00CE1909">
        <w:rPr>
          <w:sz w:val="22"/>
          <w:szCs w:val="22"/>
          <w:lang w:eastAsia="ko-KR"/>
        </w:rPr>
        <w:t>right. The links shown in the figures are assumed to be operating on different channels.</w:t>
      </w:r>
    </w:p>
    <w:p w14:paraId="75C8F41C" w14:textId="4DA60B08" w:rsidR="00CE1909" w:rsidRDefault="00CE1909" w:rsidP="009D6075">
      <w:pPr>
        <w:pStyle w:val="ListParagraph"/>
        <w:ind w:left="1440"/>
        <w:rPr>
          <w:sz w:val="22"/>
          <w:szCs w:val="22"/>
          <w:lang w:eastAsia="ko-KR"/>
        </w:rPr>
      </w:pPr>
      <w:r>
        <w:rPr>
          <w:sz w:val="22"/>
          <w:szCs w:val="22"/>
          <w:lang w:eastAsia="ko-KR"/>
        </w:rPr>
        <w:t>C: Do we need to provide the examples in the spec?</w:t>
      </w:r>
    </w:p>
    <w:p w14:paraId="760220B9" w14:textId="596898A0" w:rsidR="00CE1909" w:rsidRDefault="00CE1909" w:rsidP="009D6075">
      <w:pPr>
        <w:pStyle w:val="ListParagraph"/>
        <w:ind w:left="1440"/>
        <w:rPr>
          <w:sz w:val="22"/>
          <w:szCs w:val="22"/>
          <w:lang w:eastAsia="ko-KR"/>
        </w:rPr>
      </w:pPr>
      <w:r>
        <w:rPr>
          <w:sz w:val="22"/>
          <w:szCs w:val="22"/>
          <w:lang w:eastAsia="ko-KR"/>
        </w:rPr>
        <w:t>A: There is several example for illustration in annex in the current spec.</w:t>
      </w:r>
    </w:p>
    <w:p w14:paraId="5575E10D" w14:textId="0A71E375" w:rsidR="009D6075" w:rsidRDefault="00CE1909" w:rsidP="009D6075">
      <w:pPr>
        <w:pStyle w:val="ListParagraph"/>
        <w:ind w:left="1440"/>
        <w:rPr>
          <w:sz w:val="22"/>
          <w:szCs w:val="22"/>
          <w:lang w:eastAsia="ko-KR"/>
        </w:rPr>
      </w:pPr>
      <w:r>
        <w:rPr>
          <w:rFonts w:hint="eastAsia"/>
          <w:sz w:val="22"/>
          <w:szCs w:val="22"/>
          <w:lang w:eastAsia="ko-KR"/>
        </w:rPr>
        <w:t xml:space="preserve">C: </w:t>
      </w:r>
      <w:r w:rsidRPr="00CE1909">
        <w:rPr>
          <w:sz w:val="22"/>
          <w:szCs w:val="22"/>
          <w:lang w:eastAsia="ko-KR"/>
        </w:rPr>
        <w:t>Link should be Channel. Link is between AP and STA</w:t>
      </w:r>
    </w:p>
    <w:p w14:paraId="4E2FB12E" w14:textId="77777777" w:rsidR="00CE1909" w:rsidRDefault="00CE1909" w:rsidP="009D6075">
      <w:pPr>
        <w:pStyle w:val="ListParagraph"/>
        <w:ind w:left="1440"/>
        <w:rPr>
          <w:sz w:val="22"/>
          <w:szCs w:val="22"/>
          <w:lang w:eastAsia="ko-KR"/>
        </w:rPr>
      </w:pPr>
    </w:p>
    <w:p w14:paraId="5E28DBD1" w14:textId="34B8E61E" w:rsidR="00BF628A" w:rsidRDefault="00374CF8" w:rsidP="00BF628A">
      <w:pPr>
        <w:pStyle w:val="ListParagraph"/>
        <w:numPr>
          <w:ilvl w:val="1"/>
          <w:numId w:val="7"/>
        </w:numPr>
        <w:ind w:left="1440"/>
        <w:rPr>
          <w:sz w:val="22"/>
          <w:szCs w:val="22"/>
        </w:rPr>
      </w:pPr>
      <w:hyperlink r:id="rId158" w:history="1">
        <w:r w:rsidR="00BF628A" w:rsidRPr="00882810">
          <w:rPr>
            <w:rStyle w:val="Hyperlink"/>
            <w:sz w:val="22"/>
            <w:szCs w:val="22"/>
          </w:rPr>
          <w:t>127</w:t>
        </w:r>
        <w:r w:rsidR="00BF628A">
          <w:rPr>
            <w:rStyle w:val="Hyperlink"/>
            <w:sz w:val="22"/>
            <w:szCs w:val="22"/>
          </w:rPr>
          <w:t>5r</w:t>
        </w:r>
        <w:r w:rsidR="00A4004C">
          <w:rPr>
            <w:rStyle w:val="Hyperlink"/>
            <w:sz w:val="22"/>
            <w:szCs w:val="22"/>
          </w:rPr>
          <w:t>1</w:t>
        </w:r>
      </w:hyperlink>
      <w:r w:rsidR="00BF628A" w:rsidRPr="000C5242">
        <w:rPr>
          <w:sz w:val="22"/>
          <w:szCs w:val="22"/>
        </w:rPr>
        <w:t xml:space="preserve"> MLO-BA-Procedure</w:t>
      </w:r>
      <w:r w:rsidR="00BF628A">
        <w:rPr>
          <w:sz w:val="22"/>
          <w:szCs w:val="22"/>
        </w:rPr>
        <w:tab/>
      </w:r>
      <w:r w:rsidR="00BF628A">
        <w:rPr>
          <w:sz w:val="22"/>
          <w:szCs w:val="22"/>
        </w:rPr>
        <w:tab/>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1CB41D80" w14:textId="6B3A71AC" w:rsidR="00CE1909" w:rsidRDefault="00CE1909" w:rsidP="00CE1909">
      <w:pPr>
        <w:pStyle w:val="ListParagraph"/>
        <w:ind w:left="1440"/>
        <w:rPr>
          <w:sz w:val="22"/>
          <w:szCs w:val="22"/>
        </w:rPr>
      </w:pPr>
      <w:r>
        <w:rPr>
          <w:sz w:val="22"/>
          <w:szCs w:val="22"/>
        </w:rPr>
        <w:t xml:space="preserve">Discussion: </w:t>
      </w:r>
    </w:p>
    <w:p w14:paraId="4F6B8782" w14:textId="4AD22DC2" w:rsidR="00CE1909" w:rsidRDefault="00FF4A9D" w:rsidP="00CE1909">
      <w:pPr>
        <w:pStyle w:val="ListParagraph"/>
        <w:ind w:left="1440"/>
        <w:rPr>
          <w:sz w:val="22"/>
          <w:szCs w:val="22"/>
          <w:lang w:eastAsia="ko-KR"/>
        </w:rPr>
      </w:pPr>
      <w:r>
        <w:rPr>
          <w:rFonts w:hint="eastAsia"/>
          <w:sz w:val="22"/>
          <w:szCs w:val="22"/>
          <w:lang w:eastAsia="ko-KR"/>
        </w:rPr>
        <w:t>C</w:t>
      </w:r>
      <w:r>
        <w:rPr>
          <w:sz w:val="22"/>
          <w:szCs w:val="22"/>
          <w:lang w:eastAsia="ko-KR"/>
        </w:rPr>
        <w:t>: You need to add the note of the text in motion text.</w:t>
      </w:r>
    </w:p>
    <w:p w14:paraId="41EADEE8" w14:textId="65D730F6" w:rsidR="00FF4A9D" w:rsidRDefault="00FF4A9D" w:rsidP="00CE1909">
      <w:pPr>
        <w:pStyle w:val="ListParagraph"/>
        <w:ind w:left="1440"/>
        <w:rPr>
          <w:sz w:val="22"/>
          <w:szCs w:val="22"/>
          <w:lang w:eastAsia="ko-KR"/>
        </w:rPr>
      </w:pPr>
      <w:r>
        <w:rPr>
          <w:sz w:val="22"/>
          <w:szCs w:val="22"/>
          <w:lang w:eastAsia="ko-KR"/>
        </w:rPr>
        <w:t>A: Rojan will have it in his contribution.</w:t>
      </w:r>
    </w:p>
    <w:p w14:paraId="0B7E2915" w14:textId="289DB8DD" w:rsidR="00FF4A9D" w:rsidRDefault="00FF4A9D" w:rsidP="00CE1909">
      <w:pPr>
        <w:pStyle w:val="ListParagraph"/>
        <w:ind w:left="1440"/>
        <w:rPr>
          <w:sz w:val="22"/>
          <w:szCs w:val="22"/>
          <w:lang w:eastAsia="ko-KR"/>
        </w:rPr>
      </w:pPr>
      <w:r>
        <w:rPr>
          <w:sz w:val="22"/>
          <w:szCs w:val="22"/>
          <w:lang w:eastAsia="ko-KR"/>
        </w:rPr>
        <w:t>A: ML Block Ack will be MLD level not but STA level.</w:t>
      </w:r>
    </w:p>
    <w:p w14:paraId="1453F4B9" w14:textId="24FE5978" w:rsidR="00FF4A9D" w:rsidRPr="00FF4A9D" w:rsidRDefault="00FF4A9D" w:rsidP="00FF4A9D">
      <w:pPr>
        <w:pStyle w:val="ListParagraph"/>
        <w:ind w:left="1440"/>
        <w:rPr>
          <w:sz w:val="22"/>
          <w:szCs w:val="22"/>
          <w:lang w:eastAsia="ko-KR"/>
        </w:rPr>
      </w:pPr>
      <w:r>
        <w:rPr>
          <w:sz w:val="22"/>
          <w:szCs w:val="22"/>
          <w:lang w:eastAsia="ko-KR"/>
        </w:rPr>
        <w:t>C: TID-to-link mapping section, we have the general mapping text. Do we need the established block ack agreement here? We can have offline discussion on it.</w:t>
      </w:r>
    </w:p>
    <w:p w14:paraId="58C11818" w14:textId="66CAF5A1" w:rsidR="00A4004C" w:rsidRDefault="00A4004C" w:rsidP="00BF628A">
      <w:pPr>
        <w:pStyle w:val="ListParagraph"/>
        <w:numPr>
          <w:ilvl w:val="1"/>
          <w:numId w:val="7"/>
        </w:numPr>
        <w:ind w:left="1440"/>
        <w:rPr>
          <w:sz w:val="22"/>
          <w:szCs w:val="22"/>
        </w:rPr>
      </w:pPr>
      <w:r>
        <w:rPr>
          <w:sz w:val="22"/>
          <w:szCs w:val="22"/>
        </w:rPr>
        <w:t>1261r0 MLO retransmission</w:t>
      </w:r>
      <w:r>
        <w:rPr>
          <w:sz w:val="22"/>
          <w:szCs w:val="22"/>
        </w:rPr>
        <w:tab/>
      </w:r>
      <w:r>
        <w:rPr>
          <w:sz w:val="22"/>
          <w:szCs w:val="22"/>
        </w:rPr>
        <w:tab/>
      </w:r>
      <w:r>
        <w:rPr>
          <w:sz w:val="22"/>
          <w:szCs w:val="22"/>
        </w:rPr>
        <w:tab/>
      </w:r>
      <w:r>
        <w:rPr>
          <w:sz w:val="22"/>
          <w:szCs w:val="22"/>
        </w:rPr>
        <w:tab/>
      </w:r>
      <w:r>
        <w:rPr>
          <w:sz w:val="22"/>
          <w:szCs w:val="22"/>
        </w:rPr>
        <w:tab/>
        <w:t xml:space="preserve">     Rojan</w:t>
      </w:r>
    </w:p>
    <w:p w14:paraId="4CBB0DCF" w14:textId="647EE0E2" w:rsidR="00FF4A9D" w:rsidRDefault="00FF4A9D" w:rsidP="00FF4A9D">
      <w:pPr>
        <w:pStyle w:val="ListParagraph"/>
        <w:ind w:left="1440"/>
        <w:rPr>
          <w:sz w:val="22"/>
          <w:szCs w:val="22"/>
        </w:rPr>
      </w:pPr>
      <w:r>
        <w:rPr>
          <w:sz w:val="22"/>
          <w:szCs w:val="22"/>
        </w:rPr>
        <w:t>Discussion:</w:t>
      </w:r>
    </w:p>
    <w:p w14:paraId="1348A216" w14:textId="0B24B9E6" w:rsidR="00FF4A9D" w:rsidRDefault="00FF4A9D" w:rsidP="00FF4A9D">
      <w:pPr>
        <w:pStyle w:val="ListParagraph"/>
        <w:ind w:left="1440"/>
        <w:rPr>
          <w:sz w:val="22"/>
          <w:szCs w:val="22"/>
        </w:rPr>
      </w:pPr>
      <w:r>
        <w:rPr>
          <w:sz w:val="22"/>
          <w:szCs w:val="22"/>
        </w:rPr>
        <w:t xml:space="preserve">C: </w:t>
      </w:r>
      <w:r w:rsidR="00127E78">
        <w:rPr>
          <w:sz w:val="22"/>
          <w:szCs w:val="22"/>
        </w:rPr>
        <w:t>The text is too early for established block ack agreement.</w:t>
      </w:r>
    </w:p>
    <w:p w14:paraId="5A3AE050" w14:textId="6BB09E97" w:rsidR="00127E78" w:rsidRPr="00127E78" w:rsidRDefault="00127E78" w:rsidP="00127E78">
      <w:pPr>
        <w:pStyle w:val="ListParagraph"/>
        <w:ind w:left="1440"/>
        <w:rPr>
          <w:sz w:val="22"/>
          <w:szCs w:val="22"/>
        </w:rPr>
      </w:pPr>
      <w:r>
        <w:rPr>
          <w:sz w:val="22"/>
          <w:szCs w:val="22"/>
        </w:rPr>
        <w:t>A: I’ll take it out.</w:t>
      </w:r>
    </w:p>
    <w:p w14:paraId="6085C939" w14:textId="77777777" w:rsidR="00BF628A" w:rsidRPr="00EF0175" w:rsidRDefault="00BF628A" w:rsidP="00BF628A">
      <w:pPr>
        <w:pStyle w:val="ListParagraph"/>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0B3E7797" w14:textId="34D68F3D" w:rsidR="00A4004C" w:rsidRDefault="00374CF8" w:rsidP="00ED3F6B">
      <w:pPr>
        <w:pStyle w:val="ListParagraph"/>
        <w:numPr>
          <w:ilvl w:val="1"/>
          <w:numId w:val="7"/>
        </w:numPr>
        <w:ind w:leftChars="591" w:left="1660"/>
      </w:pPr>
      <w:hyperlink r:id="rId159" w:history="1">
        <w:r w:rsidR="00BF628A" w:rsidRPr="00B814C9">
          <w:rPr>
            <w:rStyle w:val="Hyperlink"/>
          </w:rPr>
          <w:t>363r3</w:t>
        </w:r>
      </w:hyperlink>
      <w:r w:rsidR="00BF628A">
        <w:t xml:space="preserve"> </w:t>
      </w:r>
      <w:r w:rsidR="00127E78">
        <w:rPr>
          <w:rFonts w:ascii="Verdana" w:hAnsi="Verdana"/>
          <w:color w:val="000000"/>
          <w:sz w:val="17"/>
          <w:szCs w:val="17"/>
        </w:rPr>
        <w:t>Proposals on unused bandwidth utilizations</w:t>
      </w:r>
      <w:r w:rsidR="00127E78">
        <w:t xml:space="preserve"> </w:t>
      </w:r>
      <w:r w:rsidR="00127E78">
        <w:rPr>
          <w:rFonts w:ascii="Verdana" w:hAnsi="Verdana"/>
          <w:color w:val="000000"/>
          <w:sz w:val="17"/>
          <w:szCs w:val="17"/>
        </w:rPr>
        <w:t>Sindhu Verma (Broadcom)</w:t>
      </w:r>
      <w:r w:rsidR="00127E78">
        <w:t xml:space="preserve"> </w:t>
      </w:r>
      <w:r w:rsidR="00BF628A">
        <w:t xml:space="preserve">[1 SP], </w:t>
      </w:r>
    </w:p>
    <w:p w14:paraId="57787EF8" w14:textId="77777777" w:rsidR="00900F53" w:rsidRPr="008B6E83" w:rsidRDefault="009F7693" w:rsidP="00ED3F6B">
      <w:pPr>
        <w:pStyle w:val="ListParagraph"/>
        <w:numPr>
          <w:ilvl w:val="2"/>
          <w:numId w:val="7"/>
        </w:numPr>
        <w:ind w:leftChars="918" w:left="2380"/>
        <w:rPr>
          <w:lang w:val="en-US"/>
        </w:rPr>
      </w:pPr>
      <w:r w:rsidRPr="008B6E83">
        <w:rPr>
          <w:b/>
          <w:bCs/>
          <w:lang w:val="en"/>
        </w:rPr>
        <w:t>Do you support the inclusion of the following in the SFD for R2:</w:t>
      </w:r>
    </w:p>
    <w:p w14:paraId="44ABCA75" w14:textId="77777777" w:rsidR="00900F53" w:rsidRPr="008B6E83" w:rsidRDefault="009F7693" w:rsidP="00ED3F6B">
      <w:pPr>
        <w:pStyle w:val="ListParagraph"/>
        <w:ind w:leftChars="1082" w:left="2380"/>
        <w:rPr>
          <w:lang w:val="en-US"/>
        </w:rPr>
      </w:pPr>
      <w:r w:rsidRPr="008B6E83">
        <w:rPr>
          <w:lang w:val="en"/>
        </w:rPr>
        <w:t>Non-primary transmission: The concept in which an AP that finds the primary channel to be busy under TBD conditions, can employ techniques to access and transmit on the idle non-primary channels under TBD conditions</w:t>
      </w:r>
    </w:p>
    <w:p w14:paraId="24450338" w14:textId="77777777" w:rsidR="008B6E83" w:rsidRDefault="008B6E83" w:rsidP="00ED3F6B">
      <w:pPr>
        <w:pStyle w:val="ListParagraph"/>
        <w:ind w:leftChars="755" w:left="1661"/>
      </w:pPr>
    </w:p>
    <w:p w14:paraId="2641ECCE" w14:textId="660D38B2" w:rsidR="00127E78" w:rsidRDefault="00127E78" w:rsidP="00ED3F6B">
      <w:pPr>
        <w:pStyle w:val="ListParagraph"/>
        <w:ind w:leftChars="755" w:left="1661"/>
      </w:pPr>
      <w:r>
        <w:t>Discussion</w:t>
      </w:r>
      <w:r w:rsidR="008B6E83">
        <w:t>:</w:t>
      </w:r>
    </w:p>
    <w:p w14:paraId="4A2665EA" w14:textId="097A2978" w:rsidR="00127E78" w:rsidRDefault="00127E78" w:rsidP="00ED3F6B">
      <w:pPr>
        <w:pStyle w:val="ListParagraph"/>
        <w:ind w:leftChars="755" w:left="1661"/>
      </w:pPr>
      <w:r>
        <w:t xml:space="preserve">C: </w:t>
      </w:r>
      <w:r w:rsidR="008B6E83">
        <w:t>Why do you limit the AP not STA? In the slides, both are covered</w:t>
      </w:r>
    </w:p>
    <w:p w14:paraId="6BC85E7E" w14:textId="720347DB" w:rsidR="008B6E83" w:rsidRDefault="008B6E83" w:rsidP="00ED3F6B">
      <w:pPr>
        <w:pStyle w:val="ListParagraph"/>
        <w:ind w:leftChars="755" w:left="1661"/>
      </w:pPr>
      <w:r>
        <w:t>A: Non-AP use can make complexity or unfairness issue. Do you want to add non-AP?</w:t>
      </w:r>
    </w:p>
    <w:p w14:paraId="2E959E56" w14:textId="67DE2186" w:rsidR="008B6E83" w:rsidRDefault="008B6E83" w:rsidP="00ED3F6B">
      <w:pPr>
        <w:pStyle w:val="ListParagraph"/>
        <w:ind w:leftChars="755" w:left="1661"/>
      </w:pPr>
      <w:r>
        <w:t>C: Yes, it’s general.</w:t>
      </w:r>
    </w:p>
    <w:p w14:paraId="4FB901FF" w14:textId="0F712640" w:rsidR="008B6E83" w:rsidRDefault="008B6E83" w:rsidP="00ED3F6B">
      <w:pPr>
        <w:pStyle w:val="ListParagraph"/>
        <w:ind w:leftChars="755" w:left="1661"/>
      </w:pPr>
      <w:r>
        <w:t>A: First of all let’s try the AP. And then go to non-AP. Some people have concerns on it.</w:t>
      </w:r>
    </w:p>
    <w:p w14:paraId="59F8BE98" w14:textId="7AE74DE9" w:rsidR="008B6E83" w:rsidRDefault="008B6E83" w:rsidP="00ED3F6B">
      <w:pPr>
        <w:pStyle w:val="ListParagraph"/>
        <w:ind w:leftChars="755" w:left="1661"/>
      </w:pPr>
      <w:r>
        <w:t>C: I support this.</w:t>
      </w:r>
    </w:p>
    <w:p w14:paraId="16A4D4A4" w14:textId="0D563929" w:rsidR="008B6E83" w:rsidRDefault="008B6E83" w:rsidP="00ED3F6B">
      <w:pPr>
        <w:pStyle w:val="ListParagraph"/>
        <w:ind w:leftChars="755" w:left="1661"/>
      </w:pPr>
      <w:r>
        <w:t xml:space="preserve">C: </w:t>
      </w:r>
      <w:r w:rsidRPr="008B6E83">
        <w:t>just say STA instead of AP and non-AP</w:t>
      </w:r>
    </w:p>
    <w:p w14:paraId="1DAE9B8F" w14:textId="77777777" w:rsidR="008B6E83" w:rsidRDefault="008B6E83" w:rsidP="00ED3F6B">
      <w:pPr>
        <w:pStyle w:val="ListParagraph"/>
        <w:ind w:leftChars="755" w:left="1661"/>
        <w:rPr>
          <w:lang w:eastAsia="ko-KR"/>
        </w:rPr>
      </w:pPr>
    </w:p>
    <w:p w14:paraId="3FDB95C3" w14:textId="02F21F7C" w:rsidR="008B6E83" w:rsidRDefault="008B6E83" w:rsidP="00ED3F6B">
      <w:pPr>
        <w:pStyle w:val="ListParagraph"/>
        <w:ind w:leftChars="755" w:left="1661"/>
        <w:rPr>
          <w:lang w:eastAsia="ko-KR"/>
        </w:rPr>
      </w:pPr>
      <w:r w:rsidRPr="008B6E83">
        <w:rPr>
          <w:rFonts w:hint="eastAsia"/>
          <w:highlight w:val="green"/>
          <w:lang w:eastAsia="ko-KR"/>
        </w:rPr>
        <w:t>52/16/</w:t>
      </w:r>
      <w:r w:rsidRPr="008B6E83">
        <w:rPr>
          <w:highlight w:val="green"/>
          <w:lang w:eastAsia="ko-KR"/>
        </w:rPr>
        <w:t>25</w:t>
      </w:r>
    </w:p>
    <w:p w14:paraId="4E9289AD" w14:textId="77777777" w:rsidR="008B6E83" w:rsidRDefault="008B6E83" w:rsidP="00ED3F6B">
      <w:pPr>
        <w:pStyle w:val="ListParagraph"/>
        <w:ind w:leftChars="755" w:left="1661"/>
        <w:rPr>
          <w:lang w:eastAsia="ko-KR"/>
        </w:rPr>
      </w:pPr>
    </w:p>
    <w:p w14:paraId="6E08EA0D" w14:textId="6E139469" w:rsidR="00A4004C" w:rsidRDefault="00374CF8" w:rsidP="00ED3F6B">
      <w:pPr>
        <w:pStyle w:val="ListParagraph"/>
        <w:numPr>
          <w:ilvl w:val="0"/>
          <w:numId w:val="2"/>
        </w:numPr>
        <w:ind w:leftChars="564" w:left="1601"/>
      </w:pPr>
      <w:hyperlink r:id="rId160" w:history="1">
        <w:r w:rsidR="00BF628A" w:rsidRPr="00B814C9">
          <w:rPr>
            <w:rStyle w:val="Hyperlink"/>
          </w:rPr>
          <w:t>105r7</w:t>
        </w:r>
      </w:hyperlink>
      <w:r w:rsidR="00BF628A">
        <w:t xml:space="preserve"> </w:t>
      </w:r>
      <w:r w:rsidR="008B6E83">
        <w:rPr>
          <w:rFonts w:ascii="Verdana" w:hAnsi="Verdana"/>
          <w:color w:val="000000"/>
          <w:sz w:val="17"/>
          <w:szCs w:val="17"/>
        </w:rPr>
        <w:t>Link Latency Statistics of Multi-band Operations in EHT</w:t>
      </w:r>
      <w:r w:rsidR="008B6E83">
        <w:t xml:space="preserve"> </w:t>
      </w:r>
      <w:r w:rsidR="008B6E83">
        <w:rPr>
          <w:rFonts w:ascii="Verdana" w:hAnsi="Verdana"/>
          <w:color w:val="000000"/>
          <w:sz w:val="17"/>
          <w:szCs w:val="17"/>
        </w:rPr>
        <w:t>Frank Hsu (Mediatek Inc.)</w:t>
      </w:r>
      <w:r w:rsidR="008B6E83">
        <w:t xml:space="preserve"> </w:t>
      </w:r>
      <w:r w:rsidR="00BF628A">
        <w:t xml:space="preserve">[1 SP], </w:t>
      </w:r>
    </w:p>
    <w:p w14:paraId="7512C1C1" w14:textId="77777777" w:rsidR="00900F53" w:rsidRPr="008B6E83" w:rsidRDefault="009F7693" w:rsidP="00ED3F6B">
      <w:pPr>
        <w:pStyle w:val="ListParagraph"/>
        <w:ind w:leftChars="727" w:left="1599"/>
        <w:rPr>
          <w:lang w:val="en-US"/>
        </w:rPr>
      </w:pPr>
      <w:r w:rsidRPr="008B6E83">
        <w:rPr>
          <w:b/>
          <w:bCs/>
          <w:lang w:val="en-US"/>
        </w:rPr>
        <w:t>Do you support that “Link latency measurement and report in MLO” is in R1?</w:t>
      </w:r>
    </w:p>
    <w:p w14:paraId="6C35B89A" w14:textId="77777777" w:rsidR="008B6E83" w:rsidRDefault="008B6E83" w:rsidP="00ED3F6B">
      <w:pPr>
        <w:pStyle w:val="ListParagraph"/>
        <w:ind w:leftChars="727" w:left="1599"/>
        <w:rPr>
          <w:lang w:eastAsia="ko-KR"/>
        </w:rPr>
      </w:pPr>
    </w:p>
    <w:p w14:paraId="45FE322E" w14:textId="73A3C126" w:rsidR="008B6E83" w:rsidRDefault="008B6E83" w:rsidP="00ED3F6B">
      <w:pPr>
        <w:pStyle w:val="ListParagraph"/>
        <w:ind w:leftChars="727" w:left="1599"/>
        <w:rPr>
          <w:lang w:eastAsia="ko-KR"/>
        </w:rPr>
      </w:pPr>
      <w:r w:rsidRPr="00C41B8C">
        <w:rPr>
          <w:rFonts w:hint="eastAsia"/>
          <w:highlight w:val="red"/>
          <w:lang w:eastAsia="ko-KR"/>
        </w:rPr>
        <w:lastRenderedPageBreak/>
        <w:t>37</w:t>
      </w:r>
      <w:r w:rsidRPr="00C41B8C">
        <w:rPr>
          <w:highlight w:val="red"/>
          <w:lang w:eastAsia="ko-KR"/>
        </w:rPr>
        <w:t>/22/31</w:t>
      </w:r>
    </w:p>
    <w:p w14:paraId="229C267F" w14:textId="77777777" w:rsidR="008B6E83" w:rsidRDefault="008B6E83" w:rsidP="00ED3F6B">
      <w:pPr>
        <w:pStyle w:val="ListParagraph"/>
        <w:ind w:leftChars="1055" w:left="2321"/>
      </w:pPr>
    </w:p>
    <w:p w14:paraId="328370F0" w14:textId="0C4D3CAB" w:rsidR="00A4004C" w:rsidRDefault="00374CF8" w:rsidP="00ED3F6B">
      <w:pPr>
        <w:pStyle w:val="ListParagraph"/>
        <w:numPr>
          <w:ilvl w:val="0"/>
          <w:numId w:val="2"/>
        </w:numPr>
        <w:ind w:leftChars="564" w:left="1601"/>
      </w:pPr>
      <w:hyperlink r:id="rId161" w:history="1">
        <w:r w:rsidR="00BF628A" w:rsidRPr="00B814C9">
          <w:rPr>
            <w:rStyle w:val="Hyperlink"/>
          </w:rPr>
          <w:t>661r3</w:t>
        </w:r>
      </w:hyperlink>
      <w:r w:rsidR="00BF628A">
        <w:t xml:space="preserve"> [1 SP],</w:t>
      </w:r>
    </w:p>
    <w:p w14:paraId="3DF166A2" w14:textId="77777777" w:rsidR="00900F53" w:rsidRPr="00C41B8C" w:rsidRDefault="009F7693" w:rsidP="00ED3F6B">
      <w:pPr>
        <w:pStyle w:val="ListParagraph"/>
        <w:numPr>
          <w:ilvl w:val="1"/>
          <w:numId w:val="2"/>
        </w:numPr>
        <w:ind w:leftChars="591" w:left="1660"/>
        <w:rPr>
          <w:lang w:val="en-US"/>
        </w:rPr>
      </w:pPr>
      <w:r w:rsidRPr="00C41B8C">
        <w:rPr>
          <w:b/>
          <w:bCs/>
          <w:lang w:val="en-US"/>
        </w:rPr>
        <w:t>Do you agree that each AP in an AP MLD shall independently transmit all buffered group addressed Management frames immediately after every DTIM beacon </w:t>
      </w:r>
    </w:p>
    <w:p w14:paraId="70FB3129" w14:textId="77777777" w:rsidR="00C41B8C" w:rsidRPr="00C41B8C" w:rsidRDefault="00C41B8C" w:rsidP="00ED3F6B">
      <w:pPr>
        <w:pStyle w:val="ListParagraph"/>
        <w:ind w:leftChars="755" w:left="1661"/>
        <w:rPr>
          <w:lang w:val="en-US"/>
        </w:rPr>
      </w:pPr>
      <w:r w:rsidRPr="00C41B8C">
        <w:rPr>
          <w:b/>
          <w:bCs/>
          <w:lang w:val="en-US"/>
        </w:rPr>
        <w:t>Note-the duplication of the group addressed Management frames on each link is not allowed</w:t>
      </w:r>
    </w:p>
    <w:p w14:paraId="5D0E8213" w14:textId="77777777" w:rsidR="00C41B8C" w:rsidRDefault="00C41B8C" w:rsidP="00ED3F6B">
      <w:pPr>
        <w:pStyle w:val="ListParagraph"/>
        <w:ind w:leftChars="755" w:left="1661"/>
      </w:pPr>
    </w:p>
    <w:p w14:paraId="7C4BA3B1" w14:textId="29A24783" w:rsidR="00C41B8C" w:rsidRDefault="00C41B8C" w:rsidP="00ED3F6B">
      <w:pPr>
        <w:pStyle w:val="ListParagraph"/>
        <w:ind w:leftChars="755" w:left="1661"/>
        <w:rPr>
          <w:lang w:eastAsia="ko-KR"/>
        </w:rPr>
      </w:pPr>
      <w:r>
        <w:rPr>
          <w:rFonts w:hint="eastAsia"/>
          <w:lang w:eastAsia="ko-KR"/>
        </w:rPr>
        <w:t>D</w:t>
      </w:r>
      <w:r>
        <w:rPr>
          <w:lang w:eastAsia="ko-KR"/>
        </w:rPr>
        <w:t>iscussion:</w:t>
      </w:r>
    </w:p>
    <w:p w14:paraId="474127D7" w14:textId="76E1D79A" w:rsidR="00C41B8C" w:rsidRDefault="00C41B8C" w:rsidP="00ED3F6B">
      <w:pPr>
        <w:pStyle w:val="ListParagraph"/>
        <w:ind w:leftChars="755" w:left="1661"/>
        <w:rPr>
          <w:lang w:eastAsia="ko-KR"/>
        </w:rPr>
      </w:pPr>
      <w:r>
        <w:rPr>
          <w:lang w:eastAsia="ko-KR"/>
        </w:rPr>
        <w:t xml:space="preserve">C: What is your intention of note? It’s contradict with the baseline </w:t>
      </w:r>
    </w:p>
    <w:p w14:paraId="4CE1557C" w14:textId="1726D174" w:rsidR="00C41B8C" w:rsidRDefault="00C41B8C" w:rsidP="00ED3F6B">
      <w:pPr>
        <w:pStyle w:val="ListParagraph"/>
        <w:ind w:leftChars="755" w:left="1661"/>
        <w:rPr>
          <w:lang w:eastAsia="ko-KR"/>
        </w:rPr>
      </w:pPr>
      <w:r>
        <w:rPr>
          <w:lang w:eastAsia="ko-KR"/>
        </w:rPr>
        <w:t>C: It could be duplication on each</w:t>
      </w:r>
    </w:p>
    <w:p w14:paraId="473E0550" w14:textId="1D0F4EEE" w:rsidR="00C41B8C" w:rsidRDefault="00C41B8C" w:rsidP="00ED3F6B">
      <w:pPr>
        <w:pStyle w:val="ListParagraph"/>
        <w:ind w:leftChars="755" w:left="1661"/>
        <w:rPr>
          <w:lang w:eastAsia="ko-KR"/>
        </w:rPr>
      </w:pPr>
      <w:r>
        <w:rPr>
          <w:lang w:eastAsia="ko-KR"/>
        </w:rPr>
        <w:t>A: My intention is the group address frame should be transmitted after DTIM beacon. It is sent independently.</w:t>
      </w:r>
    </w:p>
    <w:p w14:paraId="01ABB606" w14:textId="744F19E6" w:rsidR="00C41B8C" w:rsidRDefault="00C41B8C" w:rsidP="00ED3F6B">
      <w:pPr>
        <w:pStyle w:val="ListParagraph"/>
        <w:ind w:leftChars="755" w:left="1661"/>
        <w:rPr>
          <w:lang w:eastAsia="ko-KR"/>
        </w:rPr>
      </w:pPr>
      <w:r>
        <w:rPr>
          <w:lang w:eastAsia="ko-KR"/>
        </w:rPr>
        <w:t>C: Sometimes the duplication should be necessary</w:t>
      </w:r>
    </w:p>
    <w:p w14:paraId="272349C4" w14:textId="18005576" w:rsidR="00C41B8C" w:rsidRDefault="00C41B8C" w:rsidP="00ED3F6B">
      <w:pPr>
        <w:pStyle w:val="ListParagraph"/>
        <w:ind w:leftChars="755" w:left="1661"/>
        <w:rPr>
          <w:lang w:eastAsia="ko-KR"/>
        </w:rPr>
      </w:pPr>
      <w:r>
        <w:rPr>
          <w:rFonts w:hint="eastAsia"/>
          <w:lang w:eastAsia="ko-KR"/>
        </w:rPr>
        <w:t xml:space="preserve">C: </w:t>
      </w:r>
      <w:r>
        <w:rPr>
          <w:lang w:eastAsia="ko-KR"/>
        </w:rPr>
        <w:t>Is this text from the baseline spec?</w:t>
      </w:r>
    </w:p>
    <w:p w14:paraId="5FDB3BEC" w14:textId="7896C571" w:rsidR="00C41B8C" w:rsidRDefault="00C41B8C" w:rsidP="00ED3F6B">
      <w:pPr>
        <w:pStyle w:val="ListParagraph"/>
        <w:ind w:leftChars="755" w:left="1661"/>
        <w:rPr>
          <w:lang w:eastAsia="ko-KR"/>
        </w:rPr>
      </w:pPr>
      <w:r>
        <w:rPr>
          <w:lang w:eastAsia="ko-KR"/>
        </w:rPr>
        <w:t>A: Yes.</w:t>
      </w:r>
    </w:p>
    <w:p w14:paraId="4B2171CB" w14:textId="0169F1F3" w:rsidR="00C41B8C" w:rsidRDefault="00C41B8C" w:rsidP="00ED3F6B">
      <w:pPr>
        <w:pStyle w:val="ListParagraph"/>
        <w:ind w:leftChars="755" w:left="1661"/>
        <w:rPr>
          <w:lang w:eastAsia="ko-KR"/>
        </w:rPr>
      </w:pPr>
      <w:r>
        <w:rPr>
          <w:lang w:eastAsia="ko-KR"/>
        </w:rPr>
        <w:t>C: It could be delayed. Remove immediately.</w:t>
      </w:r>
    </w:p>
    <w:p w14:paraId="782A14B9" w14:textId="24B68EB0" w:rsidR="00C41B8C" w:rsidRDefault="00C41B8C" w:rsidP="00ED3F6B">
      <w:pPr>
        <w:pStyle w:val="ListParagraph"/>
        <w:ind w:leftChars="755" w:left="1661"/>
        <w:rPr>
          <w:lang w:eastAsia="ko-KR"/>
        </w:rPr>
      </w:pPr>
      <w:r>
        <w:rPr>
          <w:lang w:eastAsia="ko-KR"/>
        </w:rPr>
        <w:t>C: Duplication of the group address frame should be allowed.</w:t>
      </w:r>
    </w:p>
    <w:p w14:paraId="0A8CC969" w14:textId="00F4E9DB" w:rsidR="00C41B8C" w:rsidRDefault="00C41B8C" w:rsidP="00ED3F6B">
      <w:pPr>
        <w:pStyle w:val="ListParagraph"/>
        <w:ind w:leftChars="755" w:left="1661"/>
        <w:rPr>
          <w:lang w:eastAsia="ko-KR"/>
        </w:rPr>
      </w:pPr>
      <w:r>
        <w:rPr>
          <w:lang w:eastAsia="ko-KR"/>
        </w:rPr>
        <w:t xml:space="preserve">C: Note is not proper with the normative behavior. </w:t>
      </w:r>
    </w:p>
    <w:p w14:paraId="4EBC33D9" w14:textId="430BF279" w:rsidR="00C41B8C" w:rsidRDefault="00C41B8C" w:rsidP="00ED3F6B">
      <w:pPr>
        <w:pStyle w:val="ListParagraph"/>
        <w:ind w:leftChars="755" w:left="1661"/>
        <w:rPr>
          <w:lang w:eastAsia="ko-KR"/>
        </w:rPr>
      </w:pPr>
      <w:r>
        <w:rPr>
          <w:lang w:eastAsia="ko-KR"/>
        </w:rPr>
        <w:t>A: It’s not normative behavior. Just note.</w:t>
      </w:r>
    </w:p>
    <w:p w14:paraId="3C61D1A4" w14:textId="388B5CA2" w:rsidR="00C41B8C" w:rsidRDefault="00ED3F6B" w:rsidP="00ED3F6B">
      <w:pPr>
        <w:pStyle w:val="ListParagraph"/>
        <w:ind w:leftChars="755" w:left="1661"/>
        <w:rPr>
          <w:lang w:eastAsia="ko-KR"/>
        </w:rPr>
      </w:pPr>
      <w:r>
        <w:rPr>
          <w:lang w:eastAsia="ko-KR"/>
        </w:rPr>
        <w:t>C: Group address is not transmitted after every DTIM beacon.</w:t>
      </w:r>
    </w:p>
    <w:p w14:paraId="6D462F24" w14:textId="47774872" w:rsidR="00ED3F6B" w:rsidRDefault="00ED3F6B" w:rsidP="00ED3F6B">
      <w:pPr>
        <w:pStyle w:val="ListParagraph"/>
        <w:ind w:leftChars="755" w:left="1661"/>
        <w:rPr>
          <w:lang w:eastAsia="ko-KR"/>
        </w:rPr>
      </w:pPr>
      <w:r>
        <w:rPr>
          <w:lang w:eastAsia="ko-KR"/>
        </w:rPr>
        <w:t>A: This is for bufferred frame.</w:t>
      </w:r>
    </w:p>
    <w:p w14:paraId="405B7CBB" w14:textId="56193E56" w:rsidR="00ED3F6B" w:rsidRDefault="00ED3F6B" w:rsidP="00ED3F6B">
      <w:pPr>
        <w:pStyle w:val="ListParagraph"/>
        <w:ind w:leftChars="755" w:left="1661"/>
        <w:rPr>
          <w:lang w:eastAsia="ko-KR"/>
        </w:rPr>
      </w:pPr>
      <w:r w:rsidRPr="00ED3F6B">
        <w:rPr>
          <w:highlight w:val="red"/>
          <w:lang w:eastAsia="ko-KR"/>
        </w:rPr>
        <w:t>39/16/34</w:t>
      </w:r>
    </w:p>
    <w:p w14:paraId="54C9A058" w14:textId="77777777" w:rsidR="00ED3F6B" w:rsidRDefault="00ED3F6B" w:rsidP="00ED3F6B">
      <w:pPr>
        <w:pStyle w:val="ListParagraph"/>
        <w:ind w:leftChars="755" w:left="1661"/>
        <w:rPr>
          <w:lang w:eastAsia="ko-KR"/>
        </w:rPr>
      </w:pPr>
    </w:p>
    <w:p w14:paraId="078589EB" w14:textId="4DA14EDE" w:rsidR="00BF628A" w:rsidRDefault="00374CF8" w:rsidP="00ED3F6B">
      <w:pPr>
        <w:pStyle w:val="ListParagraph"/>
        <w:numPr>
          <w:ilvl w:val="0"/>
          <w:numId w:val="2"/>
        </w:numPr>
        <w:ind w:leftChars="264" w:left="941"/>
      </w:pPr>
      <w:hyperlink r:id="rId162" w:history="1">
        <w:r w:rsidR="00BF628A" w:rsidRPr="007F38E0">
          <w:rPr>
            <w:rStyle w:val="Hyperlink"/>
          </w:rPr>
          <w:t>672r2</w:t>
        </w:r>
      </w:hyperlink>
      <w:r w:rsidR="00BF628A">
        <w:t xml:space="preserve"> [1 SP]</w:t>
      </w:r>
    </w:p>
    <w:p w14:paraId="69A224BD" w14:textId="77777777" w:rsidR="00900F53" w:rsidRPr="00ED3F6B" w:rsidRDefault="009F7693" w:rsidP="00ED3F6B">
      <w:pPr>
        <w:pStyle w:val="ListParagraph"/>
        <w:numPr>
          <w:ilvl w:val="1"/>
          <w:numId w:val="2"/>
        </w:numPr>
        <w:rPr>
          <w:lang w:val="en-US"/>
        </w:rPr>
      </w:pPr>
      <w:r w:rsidRPr="00ED3F6B">
        <w:rPr>
          <w:b/>
          <w:bCs/>
          <w:lang w:val="en-US"/>
        </w:rPr>
        <w:t xml:space="preserve">Do you support the following loopback prevention mechanism of the group address frame in the MLO? </w:t>
      </w:r>
    </w:p>
    <w:p w14:paraId="0C68557C" w14:textId="77777777" w:rsidR="00900F53" w:rsidRPr="00ED3F6B" w:rsidRDefault="009F7693" w:rsidP="00ED3F6B">
      <w:pPr>
        <w:pStyle w:val="ListParagraph"/>
        <w:numPr>
          <w:ilvl w:val="2"/>
          <w:numId w:val="2"/>
        </w:numPr>
        <w:rPr>
          <w:lang w:val="en-US"/>
        </w:rPr>
      </w:pPr>
      <w:r w:rsidRPr="00ED3F6B">
        <w:rPr>
          <w:lang w:val="en-US"/>
        </w:rPr>
        <w:t xml:space="preserve">An AP MLD that broadcasts the group addressed MPDU received from a non-AP MLD with which it has done multi-link setup shall set the SA field of the broadcast group addressed MPDU to the MLD MAC address of the non-AP MLD. </w:t>
      </w:r>
    </w:p>
    <w:p w14:paraId="19A41BF7" w14:textId="77777777" w:rsidR="00900F53" w:rsidRPr="00ED3F6B" w:rsidRDefault="009F7693" w:rsidP="00ED3F6B">
      <w:pPr>
        <w:pStyle w:val="ListParagraph"/>
        <w:numPr>
          <w:ilvl w:val="2"/>
          <w:numId w:val="2"/>
        </w:numPr>
        <w:rPr>
          <w:lang w:val="en-US"/>
        </w:rPr>
      </w:pPr>
      <w:r w:rsidRPr="00ED3F6B">
        <w:rPr>
          <w:lang w:val="en-US"/>
        </w:rPr>
        <w:t xml:space="preserve">A non-AP MLD filters out the group addressed MPDU with the SA field set to the MLD MAC address of the non-AP MLD. </w:t>
      </w:r>
    </w:p>
    <w:p w14:paraId="47428971" w14:textId="08C5796F" w:rsidR="00ED3F6B" w:rsidRDefault="00ED3F6B" w:rsidP="00ED3F6B">
      <w:pPr>
        <w:pStyle w:val="ListParagraph"/>
        <w:ind w:left="941"/>
        <w:rPr>
          <w:lang w:eastAsia="ko-KR"/>
        </w:rPr>
      </w:pPr>
      <w:r>
        <w:rPr>
          <w:rFonts w:hint="eastAsia"/>
          <w:lang w:eastAsia="ko-KR"/>
        </w:rPr>
        <w:t xml:space="preserve">C: </w:t>
      </w:r>
      <w:r w:rsidR="00F82FC2">
        <w:rPr>
          <w:lang w:eastAsia="ko-KR"/>
        </w:rPr>
        <w:t xml:space="preserve">Non-AP MLD filters out. </w:t>
      </w:r>
    </w:p>
    <w:p w14:paraId="5E9F9C33" w14:textId="42B2F914" w:rsidR="00ED3F6B" w:rsidRDefault="00ED3F6B" w:rsidP="00ED3F6B">
      <w:pPr>
        <w:pStyle w:val="ListParagraph"/>
        <w:ind w:left="941"/>
        <w:rPr>
          <w:lang w:eastAsia="ko-KR"/>
        </w:rPr>
      </w:pPr>
      <w:r>
        <w:rPr>
          <w:rFonts w:hint="eastAsia"/>
          <w:lang w:eastAsia="ko-KR"/>
        </w:rPr>
        <w:t>A</w:t>
      </w:r>
      <w:r>
        <w:rPr>
          <w:lang w:eastAsia="ko-KR"/>
        </w:rPr>
        <w:t>: If the source addressed is matched, the STA can discard</w:t>
      </w:r>
      <w:r w:rsidR="00F82FC2">
        <w:rPr>
          <w:lang w:eastAsia="ko-KR"/>
        </w:rPr>
        <w:t xml:space="preserve"> this. </w:t>
      </w:r>
    </w:p>
    <w:p w14:paraId="670A43C3" w14:textId="15CB7AF8" w:rsidR="00F82FC2" w:rsidRDefault="00F82FC2" w:rsidP="00ED3F6B">
      <w:pPr>
        <w:pStyle w:val="ListParagraph"/>
        <w:ind w:left="941"/>
        <w:rPr>
          <w:lang w:eastAsia="ko-KR"/>
        </w:rPr>
      </w:pPr>
      <w:r>
        <w:rPr>
          <w:lang w:eastAsia="ko-KR"/>
        </w:rPr>
        <w:t>C: why does it duplicate?</w:t>
      </w:r>
    </w:p>
    <w:p w14:paraId="79A3A3AF" w14:textId="2B1BBC6C" w:rsidR="00F82FC2" w:rsidRDefault="00F82FC2" w:rsidP="00ED3F6B">
      <w:pPr>
        <w:pStyle w:val="ListParagraph"/>
        <w:ind w:left="941"/>
        <w:rPr>
          <w:lang w:eastAsia="ko-KR"/>
        </w:rPr>
      </w:pPr>
      <w:r>
        <w:rPr>
          <w:lang w:eastAsia="ko-KR"/>
        </w:rPr>
        <w:t>A: This is not for duplication. That’s different topic.</w:t>
      </w:r>
    </w:p>
    <w:p w14:paraId="29B8CA37" w14:textId="0FB257C9" w:rsidR="00F82FC2" w:rsidRDefault="00F82FC2" w:rsidP="00ED3F6B">
      <w:pPr>
        <w:pStyle w:val="ListParagraph"/>
        <w:ind w:left="941"/>
        <w:rPr>
          <w:lang w:eastAsia="ko-KR"/>
        </w:rPr>
      </w:pPr>
      <w:r>
        <w:rPr>
          <w:lang w:eastAsia="ko-KR"/>
        </w:rPr>
        <w:t>C: How to solve this issue?</w:t>
      </w:r>
    </w:p>
    <w:p w14:paraId="47DE834D" w14:textId="1D35CE0D" w:rsidR="00F82FC2" w:rsidRDefault="00F82FC2" w:rsidP="00ED3F6B">
      <w:pPr>
        <w:pStyle w:val="ListParagraph"/>
        <w:ind w:left="941"/>
        <w:rPr>
          <w:lang w:eastAsia="ko-KR"/>
        </w:rPr>
      </w:pPr>
      <w:r>
        <w:rPr>
          <w:rFonts w:hint="eastAsia"/>
          <w:lang w:eastAsia="ko-KR"/>
        </w:rPr>
        <w:t>C</w:t>
      </w:r>
      <w:r>
        <w:rPr>
          <w:lang w:eastAsia="ko-KR"/>
        </w:rPr>
        <w:t>: You want to use A3 for this?</w:t>
      </w:r>
    </w:p>
    <w:p w14:paraId="342E88B6" w14:textId="7E4EF304" w:rsidR="00F82FC2" w:rsidRDefault="00F82FC2" w:rsidP="00ED3F6B">
      <w:pPr>
        <w:pStyle w:val="ListParagraph"/>
        <w:ind w:left="941"/>
        <w:rPr>
          <w:lang w:eastAsia="ko-KR"/>
        </w:rPr>
      </w:pPr>
      <w:r>
        <w:rPr>
          <w:lang w:eastAsia="ko-KR"/>
        </w:rPr>
        <w:t>A: Yes.</w:t>
      </w:r>
    </w:p>
    <w:p w14:paraId="35CDE8C0" w14:textId="50FAFA07" w:rsidR="00F82FC2" w:rsidRDefault="00F82FC2" w:rsidP="00ED3F6B">
      <w:pPr>
        <w:pStyle w:val="ListParagraph"/>
        <w:ind w:left="941"/>
        <w:rPr>
          <w:lang w:eastAsia="ko-KR"/>
        </w:rPr>
      </w:pPr>
      <w:r>
        <w:rPr>
          <w:lang w:eastAsia="ko-KR"/>
        </w:rPr>
        <w:t>C: If you use this field for other purpose, some problem can happen.</w:t>
      </w:r>
    </w:p>
    <w:p w14:paraId="3DED3AF1" w14:textId="5F62B2FC" w:rsidR="00F82FC2" w:rsidRDefault="00F82FC2" w:rsidP="00ED3F6B">
      <w:pPr>
        <w:pStyle w:val="ListParagraph"/>
        <w:ind w:left="941"/>
        <w:rPr>
          <w:lang w:eastAsia="ko-KR"/>
        </w:rPr>
      </w:pPr>
      <w:r>
        <w:rPr>
          <w:lang w:eastAsia="ko-KR"/>
        </w:rPr>
        <w:t>A: A3 is source address field.</w:t>
      </w:r>
    </w:p>
    <w:p w14:paraId="687947D5" w14:textId="5D4A5C8E" w:rsidR="00F82FC2" w:rsidRDefault="00F82FC2" w:rsidP="00ED3F6B">
      <w:pPr>
        <w:pStyle w:val="ListParagraph"/>
        <w:ind w:left="941"/>
        <w:rPr>
          <w:lang w:eastAsia="ko-KR"/>
        </w:rPr>
      </w:pPr>
      <w:r>
        <w:rPr>
          <w:lang w:eastAsia="ko-KR"/>
        </w:rPr>
        <w:t xml:space="preserve">C: Generally, we already discuss a lot how to use MLD address. MLD address should be protected. </w:t>
      </w:r>
    </w:p>
    <w:p w14:paraId="08CD9599" w14:textId="2D034CD5" w:rsidR="00F82FC2" w:rsidRDefault="00F82FC2" w:rsidP="00ED3F6B">
      <w:pPr>
        <w:pStyle w:val="ListParagraph"/>
        <w:ind w:left="941"/>
        <w:rPr>
          <w:lang w:eastAsia="ko-KR"/>
        </w:rPr>
      </w:pPr>
      <w:r>
        <w:rPr>
          <w:lang w:eastAsia="ko-KR"/>
        </w:rPr>
        <w:t xml:space="preserve">C: </w:t>
      </w:r>
      <w:r w:rsidRPr="00F82FC2">
        <w:rPr>
          <w:lang w:eastAsia="ko-KR"/>
        </w:rPr>
        <w:t>in 4-address case, such as WDS case, A3 is used already</w:t>
      </w:r>
    </w:p>
    <w:p w14:paraId="125DEFD5" w14:textId="77777777" w:rsidR="00F82FC2" w:rsidRDefault="00F82FC2" w:rsidP="00ED3F6B">
      <w:pPr>
        <w:pStyle w:val="ListParagraph"/>
        <w:ind w:left="941"/>
        <w:rPr>
          <w:lang w:eastAsia="ko-KR"/>
        </w:rPr>
      </w:pPr>
    </w:p>
    <w:p w14:paraId="72A752E7" w14:textId="22A0EAD7" w:rsidR="00F82FC2" w:rsidRDefault="00F82FC2" w:rsidP="00ED3F6B">
      <w:pPr>
        <w:pStyle w:val="ListParagraph"/>
        <w:ind w:left="941"/>
        <w:rPr>
          <w:lang w:eastAsia="ko-KR"/>
        </w:rPr>
      </w:pPr>
      <w:r w:rsidRPr="00F82FC2">
        <w:rPr>
          <w:highlight w:val="green"/>
          <w:lang w:eastAsia="ko-KR"/>
        </w:rPr>
        <w:t>36/8/35</w:t>
      </w:r>
    </w:p>
    <w:p w14:paraId="04814A03" w14:textId="77777777" w:rsidR="00ED3F6B" w:rsidRDefault="00ED3F6B" w:rsidP="00ED3F6B">
      <w:pPr>
        <w:pStyle w:val="ListParagraph"/>
        <w:ind w:left="941"/>
      </w:pPr>
    </w:p>
    <w:p w14:paraId="2C383CCD" w14:textId="77777777" w:rsidR="00ED3F6B" w:rsidRDefault="00ED3F6B" w:rsidP="00ED3F6B">
      <w:pPr>
        <w:pStyle w:val="ListParagraph"/>
        <w:ind w:left="941"/>
      </w:pPr>
    </w:p>
    <w:p w14:paraId="556902EE" w14:textId="250C2B24" w:rsidR="00BF628A" w:rsidRPr="0097722D" w:rsidRDefault="00BF628A" w:rsidP="00F82FC2">
      <w:pPr>
        <w:pStyle w:val="ListParagraph"/>
        <w:numPr>
          <w:ilvl w:val="0"/>
          <w:numId w:val="54"/>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431A6332" w14:textId="3267F068" w:rsidR="00BF628A" w:rsidRDefault="00374CF8" w:rsidP="0048117A">
      <w:pPr>
        <w:pStyle w:val="ListParagraph"/>
        <w:numPr>
          <w:ilvl w:val="0"/>
          <w:numId w:val="67"/>
        </w:numPr>
      </w:pPr>
      <w:hyperlink r:id="rId163" w:history="1">
        <w:r w:rsidR="00BF628A" w:rsidRPr="00510017">
          <w:rPr>
            <w:rStyle w:val="Hyperlink"/>
          </w:rPr>
          <w:t>1049r</w:t>
        </w:r>
        <w:r w:rsidR="00A4004C">
          <w:rPr>
            <w:rStyle w:val="Hyperlink"/>
          </w:rPr>
          <w:t>2</w:t>
        </w:r>
      </w:hyperlink>
      <w:r w:rsidR="00BF628A">
        <w:t xml:space="preserve"> MLD link transition management</w:t>
      </w:r>
      <w:r w:rsidR="00BF628A">
        <w:tab/>
      </w:r>
      <w:r w:rsidR="00BF628A">
        <w:tab/>
      </w:r>
      <w:r w:rsidR="00BF628A">
        <w:tab/>
        <w:t xml:space="preserve">     Payam Torab</w:t>
      </w:r>
    </w:p>
    <w:p w14:paraId="42E7B7E6" w14:textId="4E86BAB6" w:rsidR="00D52C89" w:rsidRDefault="00D52C89" w:rsidP="00D52C89">
      <w:pPr>
        <w:pStyle w:val="ListParagraph"/>
        <w:ind w:left="1800"/>
      </w:pPr>
      <w:r>
        <w:t>Discussion:</w:t>
      </w:r>
    </w:p>
    <w:p w14:paraId="21B5AEE3" w14:textId="14E7B8F4" w:rsidR="00D52C89" w:rsidRDefault="00D52C89" w:rsidP="00D52C89">
      <w:pPr>
        <w:pStyle w:val="ListParagraph"/>
        <w:ind w:left="1800"/>
      </w:pPr>
      <w:r>
        <w:t xml:space="preserve">C: </w:t>
      </w:r>
      <w:r w:rsidR="004A7D06">
        <w:t xml:space="preserve">There is security violation in the figure in slide 4. </w:t>
      </w:r>
    </w:p>
    <w:p w14:paraId="18AF2F9A" w14:textId="125EF875" w:rsidR="004A7D06" w:rsidRDefault="004A7D06" w:rsidP="00D52C89">
      <w:pPr>
        <w:pStyle w:val="ListParagraph"/>
        <w:ind w:left="1800"/>
      </w:pPr>
      <w:r>
        <w:t xml:space="preserve">C: </w:t>
      </w:r>
      <w:r w:rsidRPr="004A7D06">
        <w:t>are you saying that MLD2 at slide 4 need to use a third mac address when it changes association from with 5G@AP to 6G@AP?</w:t>
      </w:r>
    </w:p>
    <w:p w14:paraId="606E4F55" w14:textId="56268505" w:rsidR="004A7D06" w:rsidRDefault="004A7D06" w:rsidP="00D52C89">
      <w:pPr>
        <w:pStyle w:val="ListParagraph"/>
        <w:ind w:left="1800"/>
      </w:pPr>
      <w:r>
        <w:t xml:space="preserve">A: </w:t>
      </w:r>
      <w:r w:rsidRPr="004A7D06">
        <w:t>I am saying that we use different MAC address today for different link for a reason</w:t>
      </w:r>
      <w:r>
        <w:t xml:space="preserve">. </w:t>
      </w:r>
      <w:r w:rsidRPr="004A7D06">
        <w:t>If you transmit some frames in the 5 G, now you switch to 6 G and retransmit then you transmit different messae with the same nonce and that is the scenario that we want to avoid and use differnet MAC address in each link</w:t>
      </w:r>
    </w:p>
    <w:p w14:paraId="00E9F70B" w14:textId="7B79E912" w:rsidR="00C019DD" w:rsidRDefault="00C019DD" w:rsidP="00D52C89">
      <w:pPr>
        <w:pStyle w:val="ListParagraph"/>
        <w:ind w:left="1800"/>
      </w:pPr>
      <w:r>
        <w:t xml:space="preserve">C: </w:t>
      </w:r>
      <w:r w:rsidRPr="00C019DD">
        <w:t>But do you forsee that a device/client that has two radios need to have three or four MAC addresses allocated? (in order to work with a AP MLD with four links)?</w:t>
      </w:r>
    </w:p>
    <w:p w14:paraId="4FA69E9D" w14:textId="0777BE6D" w:rsidR="004A7D06" w:rsidRDefault="004A7D06" w:rsidP="00D52C89">
      <w:pPr>
        <w:pStyle w:val="ListParagraph"/>
        <w:ind w:left="1800"/>
      </w:pPr>
      <w:r>
        <w:t xml:space="preserve">C: This depends on the setup. </w:t>
      </w:r>
    </w:p>
    <w:p w14:paraId="17D11CA3" w14:textId="53130F56" w:rsidR="004A7D06" w:rsidRDefault="004A7D06" w:rsidP="00D52C89">
      <w:pPr>
        <w:pStyle w:val="ListParagraph"/>
        <w:ind w:left="1800"/>
      </w:pPr>
      <w:r>
        <w:t>C: I support this.</w:t>
      </w:r>
    </w:p>
    <w:p w14:paraId="4D5F10C4" w14:textId="72FA893D" w:rsidR="004A7D06" w:rsidRDefault="004A7D06" w:rsidP="00D52C89">
      <w:pPr>
        <w:pStyle w:val="ListParagraph"/>
        <w:ind w:left="1800"/>
      </w:pPr>
      <w:r>
        <w:t>C: slide 7, non-AP MLD did not associate one link in grey part. In SP, what would be the action of non-AP?</w:t>
      </w:r>
    </w:p>
    <w:p w14:paraId="106FD031" w14:textId="4AD77169" w:rsidR="004A7D06" w:rsidRDefault="004A7D06" w:rsidP="00D52C89">
      <w:pPr>
        <w:pStyle w:val="ListParagraph"/>
        <w:ind w:left="1800"/>
      </w:pPr>
      <w:r>
        <w:t xml:space="preserve">C: </w:t>
      </w:r>
      <w:r w:rsidRPr="004A7D06">
        <w:t>we use different MAC address so that you do not have to change encryption engine</w:t>
      </w:r>
    </w:p>
    <w:p w14:paraId="58C263B0" w14:textId="08F4F926" w:rsidR="00900F53" w:rsidRPr="00C019DD" w:rsidRDefault="004A7D06" w:rsidP="0048117A">
      <w:pPr>
        <w:pStyle w:val="ListParagraph"/>
        <w:numPr>
          <w:ilvl w:val="0"/>
          <w:numId w:val="68"/>
        </w:numPr>
        <w:rPr>
          <w:b/>
          <w:bCs/>
          <w:lang w:val="en-US"/>
        </w:rPr>
      </w:pPr>
      <w:r>
        <w:t xml:space="preserve">SP : </w:t>
      </w:r>
      <w:r w:rsidR="009F7693" w:rsidRPr="00C019DD">
        <w:rPr>
          <w:b/>
          <w:bCs/>
          <w:lang w:val="en-US"/>
        </w:rPr>
        <w:t xml:space="preserve">Do you agree with defining a mechanism </w:t>
      </w:r>
      <w:r w:rsidR="00C019DD">
        <w:rPr>
          <w:b/>
          <w:bCs/>
          <w:lang w:val="en-US"/>
        </w:rPr>
        <w:t xml:space="preserve">in SFD [R1] </w:t>
      </w:r>
      <w:r w:rsidR="009F7693" w:rsidRPr="00C019DD">
        <w:rPr>
          <w:b/>
          <w:bCs/>
          <w:lang w:val="en-US"/>
        </w:rPr>
        <w:t>for an AP STA affiliated with an AP MLD to recommend or request an associated non-AP STA in a non-AP MLD to associate with a different AP STA in the AP MLD?</w:t>
      </w:r>
    </w:p>
    <w:p w14:paraId="2CF91BE1" w14:textId="77777777" w:rsidR="00C019DD" w:rsidRDefault="00C019DD" w:rsidP="00C019DD">
      <w:pPr>
        <w:pStyle w:val="ListParagraph"/>
        <w:ind w:left="1800"/>
        <w:rPr>
          <w:lang w:eastAsia="ko-KR"/>
        </w:rPr>
      </w:pPr>
    </w:p>
    <w:p w14:paraId="5BD09CD7" w14:textId="28B46E53" w:rsidR="00C019DD" w:rsidRDefault="00C019DD" w:rsidP="00C019DD">
      <w:pPr>
        <w:pStyle w:val="ListParagraph"/>
        <w:ind w:left="1800"/>
        <w:rPr>
          <w:lang w:eastAsia="ko-KR"/>
        </w:rPr>
      </w:pPr>
      <w:r>
        <w:rPr>
          <w:rFonts w:hint="eastAsia"/>
          <w:lang w:eastAsia="ko-KR"/>
        </w:rPr>
        <w:t>Disc</w:t>
      </w:r>
      <w:r>
        <w:rPr>
          <w:lang w:eastAsia="ko-KR"/>
        </w:rPr>
        <w:t>ussion:</w:t>
      </w:r>
    </w:p>
    <w:p w14:paraId="4626AEF9" w14:textId="34936841" w:rsidR="004A7D06" w:rsidRDefault="00C019DD" w:rsidP="00C019DD">
      <w:pPr>
        <w:pStyle w:val="ListParagraph"/>
        <w:ind w:left="1800"/>
        <w:rPr>
          <w:lang w:eastAsia="ko-KR"/>
        </w:rPr>
      </w:pPr>
      <w:r>
        <w:rPr>
          <w:rFonts w:hint="eastAsia"/>
          <w:lang w:eastAsia="ko-KR"/>
        </w:rPr>
        <w:t>C</w:t>
      </w:r>
      <w:r>
        <w:rPr>
          <w:lang w:eastAsia="ko-KR"/>
        </w:rPr>
        <w:t>: wording of SP is confusing. What’s your intention?</w:t>
      </w:r>
    </w:p>
    <w:p w14:paraId="6D1DD625" w14:textId="08480FB9" w:rsidR="00C019DD" w:rsidRDefault="00C019DD" w:rsidP="00C019DD">
      <w:pPr>
        <w:pStyle w:val="ListParagraph"/>
        <w:ind w:left="1800"/>
        <w:rPr>
          <w:lang w:eastAsia="ko-KR"/>
        </w:rPr>
      </w:pPr>
      <w:r>
        <w:rPr>
          <w:lang w:eastAsia="ko-KR"/>
        </w:rPr>
        <w:t>A: The intention is bringing up the signaling.</w:t>
      </w:r>
    </w:p>
    <w:p w14:paraId="16135929" w14:textId="496A7E29" w:rsidR="00C019DD" w:rsidRDefault="00C019DD" w:rsidP="00C019DD">
      <w:pPr>
        <w:pStyle w:val="ListParagraph"/>
        <w:ind w:left="1800"/>
        <w:rPr>
          <w:lang w:eastAsia="ko-KR"/>
        </w:rPr>
      </w:pPr>
      <w:r>
        <w:rPr>
          <w:rFonts w:hint="eastAsia"/>
          <w:lang w:eastAsia="ko-KR"/>
        </w:rPr>
        <w:t>C: asso</w:t>
      </w:r>
      <w:r>
        <w:rPr>
          <w:lang w:eastAsia="ko-KR"/>
        </w:rPr>
        <w:t>ciate with a different AP? Association with AP or just switch the AP?</w:t>
      </w:r>
    </w:p>
    <w:p w14:paraId="1576BBF8" w14:textId="51D872DF" w:rsidR="00C019DD" w:rsidRDefault="00C019DD" w:rsidP="00C019DD">
      <w:pPr>
        <w:pStyle w:val="ListParagraph"/>
        <w:ind w:left="1800"/>
        <w:rPr>
          <w:lang w:eastAsia="ko-KR"/>
        </w:rPr>
      </w:pPr>
      <w:r>
        <w:rPr>
          <w:lang w:eastAsia="ko-KR"/>
        </w:rPr>
        <w:t xml:space="preserve">A: Switch AP. </w:t>
      </w:r>
    </w:p>
    <w:p w14:paraId="7D702215" w14:textId="23F9E91A" w:rsidR="00C019DD" w:rsidRDefault="00C019DD" w:rsidP="00C019DD">
      <w:pPr>
        <w:pStyle w:val="ListParagraph"/>
        <w:ind w:left="1800"/>
        <w:rPr>
          <w:lang w:eastAsia="ko-KR"/>
        </w:rPr>
      </w:pPr>
      <w:r>
        <w:rPr>
          <w:lang w:eastAsia="ko-KR"/>
        </w:rPr>
        <w:t>C: then, need to clarify</w:t>
      </w:r>
    </w:p>
    <w:p w14:paraId="45705141" w14:textId="118DF8E3" w:rsidR="00C019DD" w:rsidRDefault="00624C32" w:rsidP="00C019DD">
      <w:pPr>
        <w:pStyle w:val="ListParagraph"/>
        <w:ind w:left="1800"/>
        <w:rPr>
          <w:lang w:eastAsia="ko-KR"/>
        </w:rPr>
      </w:pPr>
      <w:r w:rsidRPr="00624C32">
        <w:rPr>
          <w:rFonts w:hint="eastAsia"/>
          <w:highlight w:val="yellow"/>
          <w:lang w:eastAsia="ko-KR"/>
        </w:rPr>
        <w:t>S</w:t>
      </w:r>
      <w:r w:rsidRPr="00624C32">
        <w:rPr>
          <w:highlight w:val="yellow"/>
          <w:lang w:eastAsia="ko-KR"/>
        </w:rPr>
        <w:t>P is defered.</w:t>
      </w:r>
    </w:p>
    <w:p w14:paraId="71DB0B7C" w14:textId="3A42D511" w:rsidR="00BF628A" w:rsidRPr="0020063C" w:rsidRDefault="00BF628A" w:rsidP="00F82FC2">
      <w:pPr>
        <w:pStyle w:val="ListParagraph"/>
        <w:numPr>
          <w:ilvl w:val="0"/>
          <w:numId w:val="54"/>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B548BDB" w14:textId="6608F98D" w:rsidR="00BF628A" w:rsidRDefault="00374CF8" w:rsidP="0048117A">
      <w:pPr>
        <w:pStyle w:val="ListParagraph"/>
        <w:numPr>
          <w:ilvl w:val="0"/>
          <w:numId w:val="69"/>
        </w:numPr>
      </w:pPr>
      <w:hyperlink r:id="rId164" w:history="1">
        <w:r w:rsidR="00BF628A" w:rsidRPr="00713C90">
          <w:rPr>
            <w:rStyle w:val="Hyperlink"/>
          </w:rPr>
          <w:t>163r</w:t>
        </w:r>
        <w:r w:rsidR="00A4004C">
          <w:rPr>
            <w:rStyle w:val="Hyperlink"/>
          </w:rPr>
          <w:t>1</w:t>
        </w:r>
      </w:hyperlink>
      <w:r w:rsidR="00BF628A">
        <w:t xml:space="preserve"> Low Latency Enhancements</w:t>
      </w:r>
      <w:r w:rsidR="00BF628A">
        <w:tab/>
      </w:r>
      <w:r w:rsidR="00BF628A">
        <w:tab/>
      </w:r>
      <w:r w:rsidR="00BF628A">
        <w:tab/>
      </w:r>
      <w:r w:rsidR="00BF628A">
        <w:tab/>
        <w:t xml:space="preserve">     Duncan Ho</w:t>
      </w:r>
    </w:p>
    <w:p w14:paraId="0EEF428A" w14:textId="70FA4D63" w:rsidR="00C019DD" w:rsidRDefault="00C019DD" w:rsidP="00C019DD">
      <w:pPr>
        <w:pStyle w:val="ListParagraph"/>
        <w:ind w:left="1440"/>
      </w:pPr>
      <w:r>
        <w:t>Discussion:</w:t>
      </w:r>
    </w:p>
    <w:p w14:paraId="31A3B8EE" w14:textId="39D779A3" w:rsidR="00C019DD" w:rsidRDefault="00C019DD" w:rsidP="00C019DD">
      <w:pPr>
        <w:pStyle w:val="ListParagraph"/>
        <w:ind w:left="1440"/>
      </w:pPr>
      <w:r>
        <w:t xml:space="preserve">C: We already agree with TID-to-link mapping. </w:t>
      </w:r>
      <w:r w:rsidR="00EA5C1E">
        <w:t>We can have a general managment for refinment.</w:t>
      </w:r>
    </w:p>
    <w:p w14:paraId="1A622EDE" w14:textId="066760F5" w:rsidR="00EA5C1E" w:rsidRDefault="00EA5C1E" w:rsidP="00C019DD">
      <w:pPr>
        <w:pStyle w:val="ListParagraph"/>
        <w:ind w:left="1440"/>
      </w:pPr>
      <w:r>
        <w:t>C: that TID-to-link mapping is useful for lower latency traffic?</w:t>
      </w:r>
    </w:p>
    <w:p w14:paraId="164E248B" w14:textId="2CD74F1C" w:rsidR="00EA5C1E" w:rsidRDefault="00EA5C1E" w:rsidP="00C019DD">
      <w:pPr>
        <w:pStyle w:val="ListParagraph"/>
        <w:ind w:left="1440"/>
      </w:pPr>
      <w:r>
        <w:t>C: This should be in R1?</w:t>
      </w:r>
    </w:p>
    <w:p w14:paraId="5B02C168" w14:textId="3F785526" w:rsidR="00EA5C1E" w:rsidRDefault="00EA5C1E" w:rsidP="00C019DD">
      <w:pPr>
        <w:pStyle w:val="ListParagraph"/>
        <w:ind w:left="1440"/>
      </w:pPr>
      <w:r>
        <w:t>A: Yes</w:t>
      </w:r>
    </w:p>
    <w:p w14:paraId="46FF5BCA" w14:textId="204413F2" w:rsidR="00EA5C1E" w:rsidRDefault="00EA5C1E" w:rsidP="00C019DD">
      <w:pPr>
        <w:pStyle w:val="ListParagraph"/>
        <w:ind w:left="1440"/>
      </w:pPr>
      <w:r>
        <w:t>C: Doe we need this capability?</w:t>
      </w:r>
    </w:p>
    <w:p w14:paraId="6EBDFD69" w14:textId="715F0EF4" w:rsidR="00EA5C1E" w:rsidRDefault="00EA5C1E" w:rsidP="00C019DD">
      <w:pPr>
        <w:pStyle w:val="ListParagraph"/>
        <w:ind w:left="1440"/>
      </w:pPr>
      <w:r>
        <w:t>C: I don’t think only this should be in r1. What about other features for lower latency?</w:t>
      </w:r>
    </w:p>
    <w:p w14:paraId="1BDFF28D" w14:textId="6F3F6AA8" w:rsidR="00EA5C1E" w:rsidRDefault="00466355" w:rsidP="00C019DD">
      <w:pPr>
        <w:pStyle w:val="ListParagraph"/>
        <w:ind w:left="1440"/>
        <w:rPr>
          <w:lang w:eastAsia="ko-KR"/>
        </w:rPr>
      </w:pPr>
      <w:r>
        <w:rPr>
          <w:rFonts w:hint="eastAsia"/>
          <w:lang w:eastAsia="ko-KR"/>
        </w:rPr>
        <w:t>A: some</w:t>
      </w:r>
      <w:r w:rsidR="00EA5C1E">
        <w:rPr>
          <w:lang w:eastAsia="ko-KR"/>
        </w:rPr>
        <w:t xml:space="preserve">thing could be in R1 for lower latency. I listed some for R2 in </w:t>
      </w:r>
      <w:r>
        <w:rPr>
          <w:rFonts w:hint="eastAsia"/>
          <w:lang w:eastAsia="ko-KR"/>
        </w:rPr>
        <w:t xml:space="preserve">next </w:t>
      </w:r>
      <w:r w:rsidR="00EA5C1E">
        <w:rPr>
          <w:lang w:eastAsia="ko-KR"/>
        </w:rPr>
        <w:t>slide.</w:t>
      </w:r>
    </w:p>
    <w:p w14:paraId="2F101F23" w14:textId="18875C3B" w:rsidR="009B5CAB" w:rsidRDefault="009B5CAB" w:rsidP="009B5CAB">
      <w:pPr>
        <w:rPr>
          <w:szCs w:val="22"/>
        </w:rPr>
      </w:pPr>
      <w:r>
        <w:rPr>
          <w:szCs w:val="22"/>
        </w:rPr>
        <w:t>Adjuourn at 22:00 EDT.</w:t>
      </w:r>
    </w:p>
    <w:p w14:paraId="5A316878" w14:textId="20013C27" w:rsidR="009B5CAB" w:rsidRDefault="009B5CAB"/>
    <w:p w14:paraId="0C4D9EA8" w14:textId="77777777" w:rsidR="009B5CAB" w:rsidRDefault="009B5CAB"/>
    <w:p w14:paraId="7C1EFE61" w14:textId="77777777" w:rsidR="009B5CAB" w:rsidRDefault="009B5CAB">
      <w:pPr>
        <w:rPr>
          <w:b/>
          <w:u w:val="single"/>
          <w:lang w:eastAsia="ko-KR"/>
        </w:rPr>
      </w:pPr>
      <w:r>
        <w:rPr>
          <w:b/>
          <w:u w:val="single"/>
          <w:lang w:eastAsia="ko-KR"/>
        </w:rPr>
        <w:br w:type="page"/>
      </w:r>
    </w:p>
    <w:p w14:paraId="04BBCD96" w14:textId="26B7A277" w:rsidR="009B5CAB" w:rsidRDefault="009B5CAB" w:rsidP="009B5CAB">
      <w:pPr>
        <w:rPr>
          <w:b/>
          <w:u w:val="single"/>
        </w:rPr>
      </w:pPr>
      <w:r>
        <w:rPr>
          <w:b/>
          <w:u w:val="single"/>
          <w:lang w:eastAsia="ko-KR"/>
        </w:rPr>
        <w:lastRenderedPageBreak/>
        <w:t>Monday, 31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33CA9835" w14:textId="77777777" w:rsidR="009B5CAB" w:rsidRDefault="009B5CAB" w:rsidP="009B5CAB"/>
    <w:p w14:paraId="7E3E033D" w14:textId="77777777" w:rsidR="009B5CAB" w:rsidRDefault="009B5CAB" w:rsidP="009B5CAB">
      <w:r>
        <w:t>Chairman:</w:t>
      </w:r>
      <w:r w:rsidRPr="006215D1">
        <w:t xml:space="preserve"> </w:t>
      </w:r>
      <w:r>
        <w:t>Liwen Chu (NXP)</w:t>
      </w:r>
    </w:p>
    <w:p w14:paraId="2C0F4122" w14:textId="77777777" w:rsidR="009B5CAB" w:rsidRDefault="009B5CAB" w:rsidP="009B5CAB">
      <w:r>
        <w:t>Secretary: Jeongki Kim (LG Electronics)</w:t>
      </w:r>
    </w:p>
    <w:p w14:paraId="6042867F" w14:textId="77777777" w:rsidR="009B5CAB" w:rsidRDefault="009B5CAB" w:rsidP="009B5CAB"/>
    <w:p w14:paraId="732EAB79" w14:textId="77777777" w:rsidR="009B5CAB" w:rsidRDefault="009B5CAB" w:rsidP="009B5CAB">
      <w:r>
        <w:t>This meeting took place using a webex session.</w:t>
      </w:r>
    </w:p>
    <w:p w14:paraId="60752C07" w14:textId="77777777" w:rsidR="009B5CAB" w:rsidRDefault="009B5CAB" w:rsidP="009B5CAB">
      <w:pPr>
        <w:rPr>
          <w:b/>
          <w:u w:val="single"/>
        </w:rPr>
      </w:pPr>
    </w:p>
    <w:p w14:paraId="0A26F81D" w14:textId="77777777" w:rsidR="009B5CAB" w:rsidRDefault="009B5CAB" w:rsidP="009B5CAB">
      <w:pPr>
        <w:rPr>
          <w:b/>
        </w:rPr>
      </w:pPr>
      <w:r>
        <w:rPr>
          <w:b/>
        </w:rPr>
        <w:t>Introduction</w:t>
      </w:r>
    </w:p>
    <w:p w14:paraId="140935C6" w14:textId="77777777" w:rsidR="009B5CAB" w:rsidRDefault="009B5CAB" w:rsidP="0048117A">
      <w:pPr>
        <w:numPr>
          <w:ilvl w:val="0"/>
          <w:numId w:val="70"/>
        </w:numPr>
      </w:pPr>
      <w:r>
        <w:t>The Chair (Liwen, NXP) calls the meeting to order at 19:05am EDT. The Chair introduces himself and the Secretary, Jeongki Kim (LG)</w:t>
      </w:r>
    </w:p>
    <w:p w14:paraId="40609A1D" w14:textId="77777777" w:rsidR="009B5CAB" w:rsidRDefault="009B5CAB" w:rsidP="0048117A">
      <w:pPr>
        <w:numPr>
          <w:ilvl w:val="0"/>
          <w:numId w:val="70"/>
        </w:numPr>
      </w:pPr>
      <w:r>
        <w:t>The Chair goes through the 802 and 802.11 IPR policy and procedures and asks if there is anyone that is aware of any potentially essential patents. Nobody speaks up.</w:t>
      </w:r>
    </w:p>
    <w:p w14:paraId="55051251" w14:textId="77777777" w:rsidR="009B5CAB" w:rsidRPr="00157ED2" w:rsidRDefault="009B5CAB" w:rsidP="0048117A">
      <w:pPr>
        <w:numPr>
          <w:ilvl w:val="0"/>
          <w:numId w:val="70"/>
        </w:numPr>
      </w:pPr>
      <w:r w:rsidRPr="00157ED2">
        <w:t>The Chair recommends using IMAT for recording the attendance.</w:t>
      </w:r>
    </w:p>
    <w:p w14:paraId="3E9C87B7" w14:textId="77777777" w:rsidR="009B5CAB" w:rsidRPr="00157ED2" w:rsidRDefault="009B5CAB" w:rsidP="009B5CAB">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160F4C9A" w14:textId="77777777" w:rsidR="009B5CAB" w:rsidRDefault="009B5CAB" w:rsidP="009B5CAB">
      <w:pPr>
        <w:pStyle w:val="ListParagraph"/>
        <w:numPr>
          <w:ilvl w:val="2"/>
          <w:numId w:val="2"/>
        </w:numPr>
        <w:rPr>
          <w:sz w:val="22"/>
          <w:lang w:val="en-US"/>
        </w:rPr>
      </w:pPr>
      <w:r w:rsidRPr="00157ED2">
        <w:rPr>
          <w:sz w:val="22"/>
          <w:lang w:val="en-US"/>
        </w:rPr>
        <w:t xml:space="preserve">1) login to </w:t>
      </w:r>
      <w:hyperlink r:id="rId165"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3FA709B" w14:textId="77777777" w:rsidR="009B5CAB" w:rsidRPr="00157ED2" w:rsidRDefault="009B5CAB" w:rsidP="009B5CAB">
      <w:pPr>
        <w:pStyle w:val="ListParagraph"/>
        <w:numPr>
          <w:ilvl w:val="1"/>
          <w:numId w:val="2"/>
        </w:numPr>
        <w:rPr>
          <w:sz w:val="22"/>
          <w:lang w:val="en-US"/>
        </w:rPr>
      </w:pPr>
      <w:r>
        <w:rPr>
          <w:sz w:val="22"/>
        </w:rPr>
        <w:t xml:space="preserve">If you are unable to record the attendance via </w:t>
      </w:r>
      <w:hyperlink r:id="rId166"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167"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68" w:history="1">
        <w:r w:rsidRPr="00132C67">
          <w:rPr>
            <w:rStyle w:val="Hyperlink"/>
            <w:sz w:val="22"/>
            <w:szCs w:val="22"/>
          </w:rPr>
          <w:t>jeongki.kim@lge.com</w:t>
        </w:r>
      </w:hyperlink>
      <w:r w:rsidRPr="00E6799D">
        <w:rPr>
          <w:sz w:val="22"/>
          <w:szCs w:val="22"/>
        </w:rPr>
        <w:t>)</w:t>
      </w:r>
    </w:p>
    <w:p w14:paraId="19BEE126" w14:textId="77777777" w:rsidR="009B5CAB" w:rsidRDefault="009B5CAB" w:rsidP="009B5CAB">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1240" w:type="dxa"/>
        <w:tblCellMar>
          <w:left w:w="0" w:type="dxa"/>
          <w:right w:w="0" w:type="dxa"/>
        </w:tblCellMar>
        <w:tblLook w:val="04A0" w:firstRow="1" w:lastRow="0" w:firstColumn="1" w:lastColumn="0" w:noHBand="0" w:noVBand="1"/>
      </w:tblPr>
      <w:tblGrid>
        <w:gridCol w:w="1420"/>
        <w:gridCol w:w="3660"/>
        <w:gridCol w:w="6175"/>
      </w:tblGrid>
      <w:tr w:rsidR="00697263" w14:paraId="5422D60A" w14:textId="77777777" w:rsidTr="00697263">
        <w:trPr>
          <w:trHeight w:val="300"/>
        </w:trPr>
        <w:tc>
          <w:tcPr>
            <w:tcW w:w="1420" w:type="dxa"/>
            <w:noWrap/>
            <w:tcMar>
              <w:top w:w="15" w:type="dxa"/>
              <w:left w:w="15" w:type="dxa"/>
              <w:bottom w:w="0" w:type="dxa"/>
              <w:right w:w="15" w:type="dxa"/>
            </w:tcMar>
            <w:vAlign w:val="bottom"/>
            <w:hideMark/>
          </w:tcPr>
          <w:p w14:paraId="14ECCF23" w14:textId="77777777" w:rsidR="00697263" w:rsidRDefault="0069726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660" w:type="dxa"/>
            <w:noWrap/>
            <w:tcMar>
              <w:top w:w="15" w:type="dxa"/>
              <w:left w:w="15" w:type="dxa"/>
              <w:bottom w:w="0" w:type="dxa"/>
              <w:right w:w="15" w:type="dxa"/>
            </w:tcMar>
            <w:vAlign w:val="bottom"/>
            <w:hideMark/>
          </w:tcPr>
          <w:p w14:paraId="5BD32FAE" w14:textId="77777777" w:rsidR="00697263" w:rsidRDefault="00697263">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4FD9085E" w14:textId="77777777" w:rsidR="00697263" w:rsidRDefault="00697263">
            <w:pPr>
              <w:rPr>
                <w:rFonts w:ascii="Calibri" w:hAnsi="Calibri" w:cs="Calibri"/>
                <w:color w:val="000000"/>
                <w:kern w:val="2"/>
                <w:szCs w:val="22"/>
              </w:rPr>
            </w:pPr>
            <w:r>
              <w:rPr>
                <w:rFonts w:ascii="Calibri" w:hAnsi="Calibri" w:cs="Calibri"/>
                <w:color w:val="000000"/>
                <w:kern w:val="2"/>
                <w:szCs w:val="22"/>
              </w:rPr>
              <w:t>Affiliation</w:t>
            </w:r>
          </w:p>
        </w:tc>
      </w:tr>
      <w:tr w:rsidR="00697263" w14:paraId="5F778FA8" w14:textId="77777777" w:rsidTr="00697263">
        <w:trPr>
          <w:trHeight w:val="300"/>
        </w:trPr>
        <w:tc>
          <w:tcPr>
            <w:tcW w:w="0" w:type="auto"/>
            <w:noWrap/>
            <w:tcMar>
              <w:top w:w="15" w:type="dxa"/>
              <w:left w:w="15" w:type="dxa"/>
              <w:bottom w:w="0" w:type="dxa"/>
              <w:right w:w="15" w:type="dxa"/>
            </w:tcMar>
            <w:vAlign w:val="bottom"/>
            <w:hideMark/>
          </w:tcPr>
          <w:p w14:paraId="577A19F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2422A5D" w14:textId="77777777" w:rsidR="00697263" w:rsidRDefault="00697263">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F5FF645"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33BEA0A" w14:textId="77777777" w:rsidTr="00697263">
        <w:trPr>
          <w:trHeight w:val="300"/>
        </w:trPr>
        <w:tc>
          <w:tcPr>
            <w:tcW w:w="0" w:type="auto"/>
            <w:noWrap/>
            <w:tcMar>
              <w:top w:w="15" w:type="dxa"/>
              <w:left w:w="15" w:type="dxa"/>
              <w:bottom w:w="0" w:type="dxa"/>
              <w:right w:w="15" w:type="dxa"/>
            </w:tcMar>
            <w:vAlign w:val="bottom"/>
            <w:hideMark/>
          </w:tcPr>
          <w:p w14:paraId="08CF01A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87FA43D" w14:textId="77777777" w:rsidR="00697263" w:rsidRDefault="00697263">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23CC6498"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052B2799" w14:textId="77777777" w:rsidTr="00697263">
        <w:trPr>
          <w:trHeight w:val="300"/>
        </w:trPr>
        <w:tc>
          <w:tcPr>
            <w:tcW w:w="0" w:type="auto"/>
            <w:noWrap/>
            <w:tcMar>
              <w:top w:w="15" w:type="dxa"/>
              <w:left w:w="15" w:type="dxa"/>
              <w:bottom w:w="0" w:type="dxa"/>
              <w:right w:w="15" w:type="dxa"/>
            </w:tcMar>
            <w:vAlign w:val="bottom"/>
            <w:hideMark/>
          </w:tcPr>
          <w:p w14:paraId="5C8E852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2963ACC" w14:textId="77777777" w:rsidR="00697263" w:rsidRDefault="00697263">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5A8EF5"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E7856BA" w14:textId="77777777" w:rsidTr="00697263">
        <w:trPr>
          <w:trHeight w:val="300"/>
        </w:trPr>
        <w:tc>
          <w:tcPr>
            <w:tcW w:w="0" w:type="auto"/>
            <w:noWrap/>
            <w:tcMar>
              <w:top w:w="15" w:type="dxa"/>
              <w:left w:w="15" w:type="dxa"/>
              <w:bottom w:w="0" w:type="dxa"/>
              <w:right w:w="15" w:type="dxa"/>
            </w:tcMar>
            <w:vAlign w:val="bottom"/>
            <w:hideMark/>
          </w:tcPr>
          <w:p w14:paraId="639ABCD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24BA760" w14:textId="77777777" w:rsidR="00697263" w:rsidRDefault="0069726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B60DFD8"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25402657" w14:textId="77777777" w:rsidTr="00697263">
        <w:trPr>
          <w:trHeight w:val="300"/>
        </w:trPr>
        <w:tc>
          <w:tcPr>
            <w:tcW w:w="0" w:type="auto"/>
            <w:noWrap/>
            <w:tcMar>
              <w:top w:w="15" w:type="dxa"/>
              <w:left w:w="15" w:type="dxa"/>
              <w:bottom w:w="0" w:type="dxa"/>
              <w:right w:w="15" w:type="dxa"/>
            </w:tcMar>
            <w:vAlign w:val="bottom"/>
            <w:hideMark/>
          </w:tcPr>
          <w:p w14:paraId="69A428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9A3B4D4" w14:textId="77777777" w:rsidR="00697263" w:rsidRDefault="0069726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85D101D" w14:textId="77777777" w:rsidR="00697263" w:rsidRDefault="00697263">
            <w:pPr>
              <w:rPr>
                <w:rFonts w:ascii="Calibri" w:hAnsi="Calibri" w:cs="Calibri"/>
                <w:color w:val="000000"/>
                <w:kern w:val="2"/>
                <w:szCs w:val="22"/>
              </w:rPr>
            </w:pPr>
            <w:r>
              <w:rPr>
                <w:rFonts w:ascii="Calibri" w:hAnsi="Calibri" w:cs="Calibri"/>
                <w:color w:val="000000"/>
                <w:kern w:val="2"/>
                <w:szCs w:val="22"/>
              </w:rPr>
              <w:t>TOSHIBA Corporation</w:t>
            </w:r>
          </w:p>
        </w:tc>
      </w:tr>
      <w:tr w:rsidR="00697263" w14:paraId="376B0065" w14:textId="77777777" w:rsidTr="00697263">
        <w:trPr>
          <w:trHeight w:val="300"/>
        </w:trPr>
        <w:tc>
          <w:tcPr>
            <w:tcW w:w="0" w:type="auto"/>
            <w:noWrap/>
            <w:tcMar>
              <w:top w:w="15" w:type="dxa"/>
              <w:left w:w="15" w:type="dxa"/>
              <w:bottom w:w="0" w:type="dxa"/>
              <w:right w:w="15" w:type="dxa"/>
            </w:tcMar>
            <w:vAlign w:val="bottom"/>
            <w:hideMark/>
          </w:tcPr>
          <w:p w14:paraId="290BB08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080B5A3" w14:textId="77777777" w:rsidR="00697263" w:rsidRDefault="00697263">
            <w:pPr>
              <w:rPr>
                <w:rFonts w:ascii="Calibri" w:hAnsi="Calibri" w:cs="Calibri"/>
                <w:color w:val="000000"/>
                <w:kern w:val="2"/>
                <w:szCs w:val="22"/>
              </w:rPr>
            </w:pPr>
            <w:r>
              <w:rPr>
                <w:rFonts w:ascii="Calibri" w:hAnsi="Calibri" w:cs="Calibri"/>
                <w:color w:val="000000"/>
                <w:kern w:val="2"/>
                <w:szCs w:val="22"/>
              </w:rPr>
              <w:t>Agarwal, Peyush</w:t>
            </w:r>
          </w:p>
        </w:tc>
        <w:tc>
          <w:tcPr>
            <w:tcW w:w="0" w:type="auto"/>
            <w:noWrap/>
            <w:tcMar>
              <w:top w:w="15" w:type="dxa"/>
              <w:left w:w="15" w:type="dxa"/>
              <w:bottom w:w="0" w:type="dxa"/>
              <w:right w:w="15" w:type="dxa"/>
            </w:tcMar>
            <w:vAlign w:val="bottom"/>
            <w:hideMark/>
          </w:tcPr>
          <w:p w14:paraId="24C512B2"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9EBCEAE" w14:textId="77777777" w:rsidTr="00697263">
        <w:trPr>
          <w:trHeight w:val="300"/>
        </w:trPr>
        <w:tc>
          <w:tcPr>
            <w:tcW w:w="0" w:type="auto"/>
            <w:noWrap/>
            <w:tcMar>
              <w:top w:w="15" w:type="dxa"/>
              <w:left w:w="15" w:type="dxa"/>
              <w:bottom w:w="0" w:type="dxa"/>
              <w:right w:w="15" w:type="dxa"/>
            </w:tcMar>
            <w:vAlign w:val="bottom"/>
            <w:hideMark/>
          </w:tcPr>
          <w:p w14:paraId="1EFAF25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C2FD0AB" w14:textId="77777777" w:rsidR="00697263" w:rsidRDefault="0069726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164FA86"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0426BEC4" w14:textId="77777777" w:rsidTr="00697263">
        <w:trPr>
          <w:trHeight w:val="300"/>
        </w:trPr>
        <w:tc>
          <w:tcPr>
            <w:tcW w:w="0" w:type="auto"/>
            <w:noWrap/>
            <w:tcMar>
              <w:top w:w="15" w:type="dxa"/>
              <w:left w:w="15" w:type="dxa"/>
              <w:bottom w:w="0" w:type="dxa"/>
              <w:right w:w="15" w:type="dxa"/>
            </w:tcMar>
            <w:vAlign w:val="bottom"/>
            <w:hideMark/>
          </w:tcPr>
          <w:p w14:paraId="7664C78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34813A3" w14:textId="77777777" w:rsidR="00697263" w:rsidRDefault="0069726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F261CAB"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6C5E3DAB" w14:textId="77777777" w:rsidTr="00697263">
        <w:trPr>
          <w:trHeight w:val="300"/>
        </w:trPr>
        <w:tc>
          <w:tcPr>
            <w:tcW w:w="0" w:type="auto"/>
            <w:noWrap/>
            <w:tcMar>
              <w:top w:w="15" w:type="dxa"/>
              <w:left w:w="15" w:type="dxa"/>
              <w:bottom w:w="0" w:type="dxa"/>
              <w:right w:w="15" w:type="dxa"/>
            </w:tcMar>
            <w:vAlign w:val="bottom"/>
            <w:hideMark/>
          </w:tcPr>
          <w:p w14:paraId="5D71153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64862D5" w14:textId="77777777" w:rsidR="00697263" w:rsidRDefault="0069726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2045C86"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114D1CFB" w14:textId="77777777" w:rsidTr="00697263">
        <w:trPr>
          <w:trHeight w:val="300"/>
        </w:trPr>
        <w:tc>
          <w:tcPr>
            <w:tcW w:w="0" w:type="auto"/>
            <w:noWrap/>
            <w:tcMar>
              <w:top w:w="15" w:type="dxa"/>
              <w:left w:w="15" w:type="dxa"/>
              <w:bottom w:w="0" w:type="dxa"/>
              <w:right w:w="15" w:type="dxa"/>
            </w:tcMar>
            <w:vAlign w:val="bottom"/>
            <w:hideMark/>
          </w:tcPr>
          <w:p w14:paraId="7670C3C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139078" w14:textId="77777777" w:rsidR="00697263" w:rsidRDefault="0069726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C9A2A15"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64C454F7" w14:textId="77777777" w:rsidTr="00697263">
        <w:trPr>
          <w:trHeight w:val="300"/>
        </w:trPr>
        <w:tc>
          <w:tcPr>
            <w:tcW w:w="0" w:type="auto"/>
            <w:noWrap/>
            <w:tcMar>
              <w:top w:w="15" w:type="dxa"/>
              <w:left w:w="15" w:type="dxa"/>
              <w:bottom w:w="0" w:type="dxa"/>
              <w:right w:w="15" w:type="dxa"/>
            </w:tcMar>
            <w:vAlign w:val="bottom"/>
            <w:hideMark/>
          </w:tcPr>
          <w:p w14:paraId="565D893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D671B57" w14:textId="77777777" w:rsidR="00697263" w:rsidRDefault="00697263">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5790B032"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70DD0959" w14:textId="77777777" w:rsidTr="00697263">
        <w:trPr>
          <w:trHeight w:val="300"/>
        </w:trPr>
        <w:tc>
          <w:tcPr>
            <w:tcW w:w="0" w:type="auto"/>
            <w:noWrap/>
            <w:tcMar>
              <w:top w:w="15" w:type="dxa"/>
              <w:left w:w="15" w:type="dxa"/>
              <w:bottom w:w="0" w:type="dxa"/>
              <w:right w:w="15" w:type="dxa"/>
            </w:tcMar>
            <w:vAlign w:val="bottom"/>
            <w:hideMark/>
          </w:tcPr>
          <w:p w14:paraId="5AFC69A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06E61BF" w14:textId="77777777" w:rsidR="00697263" w:rsidRDefault="0069726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5A89EB3"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76A399F7" w14:textId="77777777" w:rsidTr="00697263">
        <w:trPr>
          <w:trHeight w:val="300"/>
        </w:trPr>
        <w:tc>
          <w:tcPr>
            <w:tcW w:w="0" w:type="auto"/>
            <w:noWrap/>
            <w:tcMar>
              <w:top w:w="15" w:type="dxa"/>
              <w:left w:w="15" w:type="dxa"/>
              <w:bottom w:w="0" w:type="dxa"/>
              <w:right w:w="15" w:type="dxa"/>
            </w:tcMar>
            <w:vAlign w:val="bottom"/>
            <w:hideMark/>
          </w:tcPr>
          <w:p w14:paraId="6ABC90B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09BB23" w14:textId="77777777" w:rsidR="00697263" w:rsidRDefault="0069726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35D200F"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72E91D1" w14:textId="77777777" w:rsidTr="00697263">
        <w:trPr>
          <w:trHeight w:val="300"/>
        </w:trPr>
        <w:tc>
          <w:tcPr>
            <w:tcW w:w="0" w:type="auto"/>
            <w:noWrap/>
            <w:tcMar>
              <w:top w:w="15" w:type="dxa"/>
              <w:left w:w="15" w:type="dxa"/>
              <w:bottom w:w="0" w:type="dxa"/>
              <w:right w:w="15" w:type="dxa"/>
            </w:tcMar>
            <w:vAlign w:val="bottom"/>
            <w:hideMark/>
          </w:tcPr>
          <w:p w14:paraId="7D56939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D69C3AD" w14:textId="77777777" w:rsidR="00697263" w:rsidRDefault="00697263">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D84B55D" w14:textId="77777777" w:rsidR="00697263" w:rsidRDefault="00697263">
            <w:pPr>
              <w:rPr>
                <w:rFonts w:ascii="Calibri" w:hAnsi="Calibri" w:cs="Calibri"/>
                <w:color w:val="000000"/>
                <w:kern w:val="2"/>
                <w:szCs w:val="22"/>
              </w:rPr>
            </w:pPr>
            <w:r>
              <w:rPr>
                <w:rFonts w:ascii="Calibri" w:hAnsi="Calibri" w:cs="Calibri"/>
                <w:color w:val="000000"/>
                <w:kern w:val="2"/>
                <w:szCs w:val="22"/>
              </w:rPr>
              <w:t>MaxLinear Corp</w:t>
            </w:r>
          </w:p>
        </w:tc>
      </w:tr>
      <w:tr w:rsidR="00697263" w14:paraId="176A9EC0" w14:textId="77777777" w:rsidTr="00697263">
        <w:trPr>
          <w:trHeight w:val="300"/>
        </w:trPr>
        <w:tc>
          <w:tcPr>
            <w:tcW w:w="0" w:type="auto"/>
            <w:noWrap/>
            <w:tcMar>
              <w:top w:w="15" w:type="dxa"/>
              <w:left w:w="15" w:type="dxa"/>
              <w:bottom w:w="0" w:type="dxa"/>
              <w:right w:w="15" w:type="dxa"/>
            </w:tcMar>
            <w:vAlign w:val="bottom"/>
            <w:hideMark/>
          </w:tcPr>
          <w:p w14:paraId="609CE16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D7F3A00" w14:textId="77777777" w:rsidR="00697263" w:rsidRDefault="0069726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4E10432"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Asia Pacific Pte Ltd.</w:t>
            </w:r>
          </w:p>
        </w:tc>
      </w:tr>
      <w:tr w:rsidR="00697263" w14:paraId="2BBFFF83" w14:textId="77777777" w:rsidTr="00697263">
        <w:trPr>
          <w:trHeight w:val="300"/>
        </w:trPr>
        <w:tc>
          <w:tcPr>
            <w:tcW w:w="0" w:type="auto"/>
            <w:noWrap/>
            <w:tcMar>
              <w:top w:w="15" w:type="dxa"/>
              <w:left w:w="15" w:type="dxa"/>
              <w:bottom w:w="0" w:type="dxa"/>
              <w:right w:w="15" w:type="dxa"/>
            </w:tcMar>
            <w:vAlign w:val="bottom"/>
            <w:hideMark/>
          </w:tcPr>
          <w:p w14:paraId="7058E22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CE8A0B3" w14:textId="77777777" w:rsidR="00697263" w:rsidRDefault="00697263">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369C53A"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1CECBDD1" w14:textId="77777777" w:rsidTr="00697263">
        <w:trPr>
          <w:trHeight w:val="300"/>
        </w:trPr>
        <w:tc>
          <w:tcPr>
            <w:tcW w:w="0" w:type="auto"/>
            <w:noWrap/>
            <w:tcMar>
              <w:top w:w="15" w:type="dxa"/>
              <w:left w:w="15" w:type="dxa"/>
              <w:bottom w:w="0" w:type="dxa"/>
              <w:right w:w="15" w:type="dxa"/>
            </w:tcMar>
            <w:vAlign w:val="bottom"/>
            <w:hideMark/>
          </w:tcPr>
          <w:p w14:paraId="7FBA1C5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1DDB742" w14:textId="77777777" w:rsidR="00697263" w:rsidRDefault="0069726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1CC1274"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 Inc.</w:t>
            </w:r>
          </w:p>
        </w:tc>
      </w:tr>
      <w:tr w:rsidR="00697263" w14:paraId="73AE3A65" w14:textId="77777777" w:rsidTr="00697263">
        <w:trPr>
          <w:trHeight w:val="300"/>
        </w:trPr>
        <w:tc>
          <w:tcPr>
            <w:tcW w:w="0" w:type="auto"/>
            <w:noWrap/>
            <w:tcMar>
              <w:top w:w="15" w:type="dxa"/>
              <w:left w:w="15" w:type="dxa"/>
              <w:bottom w:w="0" w:type="dxa"/>
              <w:right w:w="15" w:type="dxa"/>
            </w:tcMar>
            <w:vAlign w:val="bottom"/>
            <w:hideMark/>
          </w:tcPr>
          <w:p w14:paraId="413AADF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33037DF" w14:textId="77777777" w:rsidR="00697263" w:rsidRDefault="0069726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BDC0B66"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5CDFF88" w14:textId="77777777" w:rsidTr="00697263">
        <w:trPr>
          <w:trHeight w:val="300"/>
        </w:trPr>
        <w:tc>
          <w:tcPr>
            <w:tcW w:w="0" w:type="auto"/>
            <w:noWrap/>
            <w:tcMar>
              <w:top w:w="15" w:type="dxa"/>
              <w:left w:w="15" w:type="dxa"/>
              <w:bottom w:w="0" w:type="dxa"/>
              <w:right w:w="15" w:type="dxa"/>
            </w:tcMar>
            <w:vAlign w:val="bottom"/>
            <w:hideMark/>
          </w:tcPr>
          <w:p w14:paraId="7E032CA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AD4D52A" w14:textId="77777777" w:rsidR="00697263" w:rsidRDefault="0069726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320285A6"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4FCAA474" w14:textId="77777777" w:rsidTr="00697263">
        <w:trPr>
          <w:trHeight w:val="300"/>
        </w:trPr>
        <w:tc>
          <w:tcPr>
            <w:tcW w:w="0" w:type="auto"/>
            <w:noWrap/>
            <w:tcMar>
              <w:top w:w="15" w:type="dxa"/>
              <w:left w:w="15" w:type="dxa"/>
              <w:bottom w:w="0" w:type="dxa"/>
              <w:right w:w="15" w:type="dxa"/>
            </w:tcMar>
            <w:vAlign w:val="bottom"/>
            <w:hideMark/>
          </w:tcPr>
          <w:p w14:paraId="6AD0D0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7CE80DF" w14:textId="77777777" w:rsidR="00697263" w:rsidRDefault="0069726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832CC0A"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00A0240" w14:textId="77777777" w:rsidTr="00697263">
        <w:trPr>
          <w:trHeight w:val="300"/>
        </w:trPr>
        <w:tc>
          <w:tcPr>
            <w:tcW w:w="0" w:type="auto"/>
            <w:noWrap/>
            <w:tcMar>
              <w:top w:w="15" w:type="dxa"/>
              <w:left w:w="15" w:type="dxa"/>
              <w:bottom w:w="0" w:type="dxa"/>
              <w:right w:w="15" w:type="dxa"/>
            </w:tcMar>
            <w:vAlign w:val="bottom"/>
            <w:hideMark/>
          </w:tcPr>
          <w:p w14:paraId="2C13C3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D473711" w14:textId="77777777" w:rsidR="00697263" w:rsidRDefault="0069726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01851E2" w14:textId="77777777" w:rsidR="00697263" w:rsidRDefault="00697263">
            <w:pPr>
              <w:rPr>
                <w:rFonts w:ascii="Calibri" w:hAnsi="Calibri" w:cs="Calibri"/>
                <w:color w:val="000000"/>
                <w:kern w:val="2"/>
                <w:szCs w:val="22"/>
              </w:rPr>
            </w:pPr>
            <w:r>
              <w:rPr>
                <w:rFonts w:ascii="Calibri" w:hAnsi="Calibri" w:cs="Calibri"/>
                <w:color w:val="000000"/>
                <w:kern w:val="2"/>
                <w:szCs w:val="22"/>
              </w:rPr>
              <w:t>Xiaomi Inc.</w:t>
            </w:r>
          </w:p>
        </w:tc>
      </w:tr>
      <w:tr w:rsidR="00697263" w14:paraId="154332C9" w14:textId="77777777" w:rsidTr="00697263">
        <w:trPr>
          <w:trHeight w:val="300"/>
        </w:trPr>
        <w:tc>
          <w:tcPr>
            <w:tcW w:w="0" w:type="auto"/>
            <w:noWrap/>
            <w:tcMar>
              <w:top w:w="15" w:type="dxa"/>
              <w:left w:w="15" w:type="dxa"/>
              <w:bottom w:w="0" w:type="dxa"/>
              <w:right w:w="15" w:type="dxa"/>
            </w:tcMar>
            <w:vAlign w:val="bottom"/>
            <w:hideMark/>
          </w:tcPr>
          <w:p w14:paraId="5B051F1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87055B" w14:textId="77777777" w:rsidR="00697263" w:rsidRDefault="00697263">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4CE556E3"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1BE2F14" w14:textId="77777777" w:rsidTr="00697263">
        <w:trPr>
          <w:trHeight w:val="300"/>
        </w:trPr>
        <w:tc>
          <w:tcPr>
            <w:tcW w:w="0" w:type="auto"/>
            <w:noWrap/>
            <w:tcMar>
              <w:top w:w="15" w:type="dxa"/>
              <w:left w:w="15" w:type="dxa"/>
              <w:bottom w:w="0" w:type="dxa"/>
              <w:right w:w="15" w:type="dxa"/>
            </w:tcMar>
            <w:vAlign w:val="bottom"/>
            <w:hideMark/>
          </w:tcPr>
          <w:p w14:paraId="4E00073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2217350" w14:textId="77777777" w:rsidR="00697263" w:rsidRDefault="0069726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851B5F5" w14:textId="77777777" w:rsidR="00697263" w:rsidRDefault="00697263">
            <w:pPr>
              <w:rPr>
                <w:rFonts w:ascii="Calibri" w:hAnsi="Calibri" w:cs="Calibri"/>
                <w:color w:val="000000"/>
                <w:kern w:val="2"/>
                <w:szCs w:val="22"/>
              </w:rPr>
            </w:pPr>
            <w:r>
              <w:rPr>
                <w:rFonts w:ascii="Calibri" w:hAnsi="Calibri" w:cs="Calibri"/>
                <w:color w:val="000000"/>
                <w:kern w:val="2"/>
                <w:szCs w:val="22"/>
              </w:rPr>
              <w:t>ZTE TX Inc</w:t>
            </w:r>
          </w:p>
        </w:tc>
      </w:tr>
      <w:tr w:rsidR="00697263" w14:paraId="431CACD4" w14:textId="77777777" w:rsidTr="00697263">
        <w:trPr>
          <w:trHeight w:val="300"/>
        </w:trPr>
        <w:tc>
          <w:tcPr>
            <w:tcW w:w="0" w:type="auto"/>
            <w:noWrap/>
            <w:tcMar>
              <w:top w:w="15" w:type="dxa"/>
              <w:left w:w="15" w:type="dxa"/>
              <w:bottom w:w="0" w:type="dxa"/>
              <w:right w:w="15" w:type="dxa"/>
            </w:tcMar>
            <w:vAlign w:val="bottom"/>
            <w:hideMark/>
          </w:tcPr>
          <w:p w14:paraId="3820D92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375A33" w14:textId="77777777" w:rsidR="00697263" w:rsidRDefault="00697263">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98C36BC"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F81FB13" w14:textId="77777777" w:rsidTr="00697263">
        <w:trPr>
          <w:trHeight w:val="300"/>
        </w:trPr>
        <w:tc>
          <w:tcPr>
            <w:tcW w:w="0" w:type="auto"/>
            <w:noWrap/>
            <w:tcMar>
              <w:top w:w="15" w:type="dxa"/>
              <w:left w:w="15" w:type="dxa"/>
              <w:bottom w:w="0" w:type="dxa"/>
              <w:right w:w="15" w:type="dxa"/>
            </w:tcMar>
            <w:vAlign w:val="bottom"/>
            <w:hideMark/>
          </w:tcPr>
          <w:p w14:paraId="3E1F156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9843EAC" w14:textId="77777777" w:rsidR="00697263" w:rsidRDefault="0069726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71651FC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81AF743" w14:textId="77777777" w:rsidTr="00697263">
        <w:trPr>
          <w:trHeight w:val="300"/>
        </w:trPr>
        <w:tc>
          <w:tcPr>
            <w:tcW w:w="0" w:type="auto"/>
            <w:noWrap/>
            <w:tcMar>
              <w:top w:w="15" w:type="dxa"/>
              <w:left w:w="15" w:type="dxa"/>
              <w:bottom w:w="0" w:type="dxa"/>
              <w:right w:w="15" w:type="dxa"/>
            </w:tcMar>
            <w:vAlign w:val="bottom"/>
            <w:hideMark/>
          </w:tcPr>
          <w:p w14:paraId="4889EEA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8/31</w:t>
            </w:r>
          </w:p>
        </w:tc>
        <w:tc>
          <w:tcPr>
            <w:tcW w:w="0" w:type="auto"/>
            <w:noWrap/>
            <w:tcMar>
              <w:top w:w="15" w:type="dxa"/>
              <w:left w:w="15" w:type="dxa"/>
              <w:bottom w:w="0" w:type="dxa"/>
              <w:right w:w="15" w:type="dxa"/>
            </w:tcMar>
            <w:vAlign w:val="bottom"/>
            <w:hideMark/>
          </w:tcPr>
          <w:p w14:paraId="6E947173" w14:textId="77777777" w:rsidR="00697263" w:rsidRDefault="0069726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FD1363F"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1C125A23" w14:textId="77777777" w:rsidTr="00697263">
        <w:trPr>
          <w:trHeight w:val="300"/>
        </w:trPr>
        <w:tc>
          <w:tcPr>
            <w:tcW w:w="0" w:type="auto"/>
            <w:noWrap/>
            <w:tcMar>
              <w:top w:w="15" w:type="dxa"/>
              <w:left w:w="15" w:type="dxa"/>
              <w:bottom w:w="0" w:type="dxa"/>
              <w:right w:w="15" w:type="dxa"/>
            </w:tcMar>
            <w:vAlign w:val="bottom"/>
            <w:hideMark/>
          </w:tcPr>
          <w:p w14:paraId="2D8CA0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6E8D7B5" w14:textId="77777777" w:rsidR="00697263" w:rsidRDefault="0069726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DA7DE92"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064362E" w14:textId="77777777" w:rsidTr="00697263">
        <w:trPr>
          <w:trHeight w:val="300"/>
        </w:trPr>
        <w:tc>
          <w:tcPr>
            <w:tcW w:w="0" w:type="auto"/>
            <w:noWrap/>
            <w:tcMar>
              <w:top w:w="15" w:type="dxa"/>
              <w:left w:w="15" w:type="dxa"/>
              <w:bottom w:w="0" w:type="dxa"/>
              <w:right w:w="15" w:type="dxa"/>
            </w:tcMar>
            <w:vAlign w:val="bottom"/>
            <w:hideMark/>
          </w:tcPr>
          <w:p w14:paraId="0718B50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9E6805F" w14:textId="77777777" w:rsidR="00697263" w:rsidRDefault="0069726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7AD7B5BE" w14:textId="77777777" w:rsidR="00697263" w:rsidRDefault="00697263">
            <w:pPr>
              <w:rPr>
                <w:rFonts w:ascii="Calibri" w:hAnsi="Calibri" w:cs="Calibri"/>
                <w:color w:val="000000"/>
                <w:kern w:val="2"/>
                <w:szCs w:val="22"/>
              </w:rPr>
            </w:pPr>
            <w:r>
              <w:rPr>
                <w:rFonts w:ascii="Calibri" w:hAnsi="Calibri" w:cs="Calibri"/>
                <w:color w:val="000000"/>
                <w:kern w:val="2"/>
                <w:szCs w:val="22"/>
              </w:rPr>
              <w:t>Ruckus/CommScope</w:t>
            </w:r>
          </w:p>
        </w:tc>
      </w:tr>
      <w:tr w:rsidR="00697263" w14:paraId="77341053" w14:textId="77777777" w:rsidTr="00697263">
        <w:trPr>
          <w:trHeight w:val="300"/>
        </w:trPr>
        <w:tc>
          <w:tcPr>
            <w:tcW w:w="0" w:type="auto"/>
            <w:noWrap/>
            <w:tcMar>
              <w:top w:w="15" w:type="dxa"/>
              <w:left w:w="15" w:type="dxa"/>
              <w:bottom w:w="0" w:type="dxa"/>
              <w:right w:w="15" w:type="dxa"/>
            </w:tcMar>
            <w:vAlign w:val="bottom"/>
            <w:hideMark/>
          </w:tcPr>
          <w:p w14:paraId="5F7F5BC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3F1A030" w14:textId="77777777" w:rsidR="00697263" w:rsidRDefault="0069726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79B2DAC"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581BF0A1" w14:textId="77777777" w:rsidTr="00697263">
        <w:trPr>
          <w:trHeight w:val="300"/>
        </w:trPr>
        <w:tc>
          <w:tcPr>
            <w:tcW w:w="0" w:type="auto"/>
            <w:noWrap/>
            <w:tcMar>
              <w:top w:w="15" w:type="dxa"/>
              <w:left w:w="15" w:type="dxa"/>
              <w:bottom w:w="0" w:type="dxa"/>
              <w:right w:w="15" w:type="dxa"/>
            </w:tcMar>
            <w:vAlign w:val="bottom"/>
            <w:hideMark/>
          </w:tcPr>
          <w:p w14:paraId="23632F2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F13928D" w14:textId="77777777" w:rsidR="00697263" w:rsidRDefault="0069726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CEA0058"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2D6FEDB6" w14:textId="77777777" w:rsidTr="00697263">
        <w:trPr>
          <w:trHeight w:val="300"/>
        </w:trPr>
        <w:tc>
          <w:tcPr>
            <w:tcW w:w="0" w:type="auto"/>
            <w:noWrap/>
            <w:tcMar>
              <w:top w:w="15" w:type="dxa"/>
              <w:left w:w="15" w:type="dxa"/>
              <w:bottom w:w="0" w:type="dxa"/>
              <w:right w:w="15" w:type="dxa"/>
            </w:tcMar>
            <w:vAlign w:val="bottom"/>
            <w:hideMark/>
          </w:tcPr>
          <w:p w14:paraId="42EB475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71C1823" w14:textId="77777777" w:rsidR="00697263" w:rsidRDefault="0069726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BD6E083"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03494BBF" w14:textId="77777777" w:rsidTr="00697263">
        <w:trPr>
          <w:trHeight w:val="300"/>
        </w:trPr>
        <w:tc>
          <w:tcPr>
            <w:tcW w:w="0" w:type="auto"/>
            <w:noWrap/>
            <w:tcMar>
              <w:top w:w="15" w:type="dxa"/>
              <w:left w:w="15" w:type="dxa"/>
              <w:bottom w:w="0" w:type="dxa"/>
              <w:right w:w="15" w:type="dxa"/>
            </w:tcMar>
            <w:vAlign w:val="bottom"/>
            <w:hideMark/>
          </w:tcPr>
          <w:p w14:paraId="39FF3D2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FD9D970" w14:textId="77777777" w:rsidR="00697263" w:rsidRDefault="00697263">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377501E"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04D3C080" w14:textId="77777777" w:rsidTr="00697263">
        <w:trPr>
          <w:trHeight w:val="300"/>
        </w:trPr>
        <w:tc>
          <w:tcPr>
            <w:tcW w:w="0" w:type="auto"/>
            <w:noWrap/>
            <w:tcMar>
              <w:top w:w="15" w:type="dxa"/>
              <w:left w:w="15" w:type="dxa"/>
              <w:bottom w:w="0" w:type="dxa"/>
              <w:right w:w="15" w:type="dxa"/>
            </w:tcMar>
            <w:vAlign w:val="bottom"/>
            <w:hideMark/>
          </w:tcPr>
          <w:p w14:paraId="2DEB7E6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E5C3E96" w14:textId="77777777" w:rsidR="00697263" w:rsidRDefault="0069726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3D9C7D2"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3DC94402" w14:textId="77777777" w:rsidTr="00697263">
        <w:trPr>
          <w:trHeight w:val="300"/>
        </w:trPr>
        <w:tc>
          <w:tcPr>
            <w:tcW w:w="0" w:type="auto"/>
            <w:noWrap/>
            <w:tcMar>
              <w:top w:w="15" w:type="dxa"/>
              <w:left w:w="15" w:type="dxa"/>
              <w:bottom w:w="0" w:type="dxa"/>
              <w:right w:w="15" w:type="dxa"/>
            </w:tcMar>
            <w:vAlign w:val="bottom"/>
            <w:hideMark/>
          </w:tcPr>
          <w:p w14:paraId="4A8C8F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D71650D" w14:textId="77777777" w:rsidR="00697263" w:rsidRDefault="0069726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E5ED7"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598A8B6B" w14:textId="77777777" w:rsidTr="00697263">
        <w:trPr>
          <w:trHeight w:val="300"/>
        </w:trPr>
        <w:tc>
          <w:tcPr>
            <w:tcW w:w="0" w:type="auto"/>
            <w:noWrap/>
            <w:tcMar>
              <w:top w:w="15" w:type="dxa"/>
              <w:left w:w="15" w:type="dxa"/>
              <w:bottom w:w="0" w:type="dxa"/>
              <w:right w:w="15" w:type="dxa"/>
            </w:tcMar>
            <w:vAlign w:val="bottom"/>
            <w:hideMark/>
          </w:tcPr>
          <w:p w14:paraId="6D42DBC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F5BC47" w14:textId="77777777" w:rsidR="00697263" w:rsidRDefault="0069726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644D41F"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5262EE2" w14:textId="77777777" w:rsidTr="00697263">
        <w:trPr>
          <w:trHeight w:val="300"/>
        </w:trPr>
        <w:tc>
          <w:tcPr>
            <w:tcW w:w="0" w:type="auto"/>
            <w:noWrap/>
            <w:tcMar>
              <w:top w:w="15" w:type="dxa"/>
              <w:left w:w="15" w:type="dxa"/>
              <w:bottom w:w="0" w:type="dxa"/>
              <w:right w:w="15" w:type="dxa"/>
            </w:tcMar>
            <w:vAlign w:val="bottom"/>
            <w:hideMark/>
          </w:tcPr>
          <w:p w14:paraId="33135FC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94D9828" w14:textId="77777777" w:rsidR="00697263" w:rsidRDefault="00697263">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00D2E19F" w14:textId="77777777" w:rsidR="00697263" w:rsidRDefault="00697263">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97263" w14:paraId="064F498E" w14:textId="77777777" w:rsidTr="00697263">
        <w:trPr>
          <w:trHeight w:val="300"/>
        </w:trPr>
        <w:tc>
          <w:tcPr>
            <w:tcW w:w="0" w:type="auto"/>
            <w:noWrap/>
            <w:tcMar>
              <w:top w:w="15" w:type="dxa"/>
              <w:left w:w="15" w:type="dxa"/>
              <w:bottom w:w="0" w:type="dxa"/>
              <w:right w:w="15" w:type="dxa"/>
            </w:tcMar>
            <w:vAlign w:val="bottom"/>
            <w:hideMark/>
          </w:tcPr>
          <w:p w14:paraId="14E16EB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760526F" w14:textId="77777777" w:rsidR="00697263" w:rsidRDefault="0069726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5472B27"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6E698A3A" w14:textId="77777777" w:rsidTr="00697263">
        <w:trPr>
          <w:trHeight w:val="300"/>
        </w:trPr>
        <w:tc>
          <w:tcPr>
            <w:tcW w:w="0" w:type="auto"/>
            <w:noWrap/>
            <w:tcMar>
              <w:top w:w="15" w:type="dxa"/>
              <w:left w:w="15" w:type="dxa"/>
              <w:bottom w:w="0" w:type="dxa"/>
              <w:right w:w="15" w:type="dxa"/>
            </w:tcMar>
            <w:vAlign w:val="bottom"/>
            <w:hideMark/>
          </w:tcPr>
          <w:p w14:paraId="2AC5884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7097952" w14:textId="77777777" w:rsidR="00697263" w:rsidRDefault="0069726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1803477"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4BCE58DA" w14:textId="77777777" w:rsidTr="00697263">
        <w:trPr>
          <w:trHeight w:val="300"/>
        </w:trPr>
        <w:tc>
          <w:tcPr>
            <w:tcW w:w="0" w:type="auto"/>
            <w:noWrap/>
            <w:tcMar>
              <w:top w:w="15" w:type="dxa"/>
              <w:left w:w="15" w:type="dxa"/>
              <w:bottom w:w="0" w:type="dxa"/>
              <w:right w:w="15" w:type="dxa"/>
            </w:tcMar>
            <w:vAlign w:val="bottom"/>
            <w:hideMark/>
          </w:tcPr>
          <w:p w14:paraId="61E8BA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4680E9" w14:textId="77777777" w:rsidR="00697263" w:rsidRDefault="00697263">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3CC330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6F7869B" w14:textId="77777777" w:rsidTr="00697263">
        <w:trPr>
          <w:trHeight w:val="300"/>
        </w:trPr>
        <w:tc>
          <w:tcPr>
            <w:tcW w:w="0" w:type="auto"/>
            <w:noWrap/>
            <w:tcMar>
              <w:top w:w="15" w:type="dxa"/>
              <w:left w:w="15" w:type="dxa"/>
              <w:bottom w:w="0" w:type="dxa"/>
              <w:right w:w="15" w:type="dxa"/>
            </w:tcMar>
            <w:vAlign w:val="bottom"/>
            <w:hideMark/>
          </w:tcPr>
          <w:p w14:paraId="46337DB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06A72C7" w14:textId="77777777" w:rsidR="00697263" w:rsidRDefault="0069726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EC216F5"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18CC4A9B" w14:textId="77777777" w:rsidTr="00697263">
        <w:trPr>
          <w:trHeight w:val="300"/>
        </w:trPr>
        <w:tc>
          <w:tcPr>
            <w:tcW w:w="0" w:type="auto"/>
            <w:noWrap/>
            <w:tcMar>
              <w:top w:w="15" w:type="dxa"/>
              <w:left w:w="15" w:type="dxa"/>
              <w:bottom w:w="0" w:type="dxa"/>
              <w:right w:w="15" w:type="dxa"/>
            </w:tcMar>
            <w:vAlign w:val="bottom"/>
            <w:hideMark/>
          </w:tcPr>
          <w:p w14:paraId="60F3945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B8FAC7E" w14:textId="77777777" w:rsidR="00697263" w:rsidRDefault="0069726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51D94F84" w14:textId="77777777" w:rsidR="00697263" w:rsidRDefault="00697263">
            <w:pPr>
              <w:rPr>
                <w:rFonts w:ascii="Calibri" w:hAnsi="Calibri" w:cs="Calibri"/>
                <w:color w:val="000000"/>
                <w:kern w:val="2"/>
                <w:szCs w:val="22"/>
              </w:rPr>
            </w:pPr>
            <w:r>
              <w:rPr>
                <w:rFonts w:ascii="Calibri" w:hAnsi="Calibri" w:cs="Calibri"/>
                <w:color w:val="000000"/>
                <w:kern w:val="2"/>
                <w:szCs w:val="22"/>
              </w:rPr>
              <w:t>Hyundai Motor Company</w:t>
            </w:r>
          </w:p>
        </w:tc>
      </w:tr>
      <w:tr w:rsidR="00697263" w14:paraId="16B3AB1E" w14:textId="77777777" w:rsidTr="00697263">
        <w:trPr>
          <w:trHeight w:val="300"/>
        </w:trPr>
        <w:tc>
          <w:tcPr>
            <w:tcW w:w="0" w:type="auto"/>
            <w:noWrap/>
            <w:tcMar>
              <w:top w:w="15" w:type="dxa"/>
              <w:left w:w="15" w:type="dxa"/>
              <w:bottom w:w="0" w:type="dxa"/>
              <w:right w:w="15" w:type="dxa"/>
            </w:tcMar>
            <w:vAlign w:val="bottom"/>
            <w:hideMark/>
          </w:tcPr>
          <w:p w14:paraId="7056D30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E9BE21" w14:textId="77777777" w:rsidR="00697263" w:rsidRDefault="0069726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B2FE011" w14:textId="77777777" w:rsidR="00697263" w:rsidRDefault="00697263">
            <w:pPr>
              <w:rPr>
                <w:rFonts w:ascii="Calibri" w:hAnsi="Calibri" w:cs="Calibri"/>
                <w:color w:val="000000"/>
                <w:kern w:val="2"/>
                <w:szCs w:val="22"/>
              </w:rPr>
            </w:pPr>
            <w:r>
              <w:rPr>
                <w:rFonts w:ascii="Calibri" w:hAnsi="Calibri" w:cs="Calibri"/>
                <w:color w:val="000000"/>
                <w:kern w:val="2"/>
                <w:szCs w:val="22"/>
              </w:rPr>
              <w:t>USDoT</w:t>
            </w:r>
          </w:p>
        </w:tc>
      </w:tr>
      <w:tr w:rsidR="00697263" w14:paraId="54B68E7E" w14:textId="77777777" w:rsidTr="00697263">
        <w:trPr>
          <w:trHeight w:val="300"/>
        </w:trPr>
        <w:tc>
          <w:tcPr>
            <w:tcW w:w="0" w:type="auto"/>
            <w:noWrap/>
            <w:tcMar>
              <w:top w:w="15" w:type="dxa"/>
              <w:left w:w="15" w:type="dxa"/>
              <w:bottom w:w="0" w:type="dxa"/>
              <w:right w:w="15" w:type="dxa"/>
            </w:tcMar>
            <w:vAlign w:val="bottom"/>
            <w:hideMark/>
          </w:tcPr>
          <w:p w14:paraId="05B8678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E697B45" w14:textId="77777777" w:rsidR="00697263" w:rsidRDefault="0069726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FAAC0E2"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0D512B44" w14:textId="77777777" w:rsidTr="00697263">
        <w:trPr>
          <w:trHeight w:val="300"/>
        </w:trPr>
        <w:tc>
          <w:tcPr>
            <w:tcW w:w="0" w:type="auto"/>
            <w:noWrap/>
            <w:tcMar>
              <w:top w:w="15" w:type="dxa"/>
              <w:left w:w="15" w:type="dxa"/>
              <w:bottom w:w="0" w:type="dxa"/>
              <w:right w:w="15" w:type="dxa"/>
            </w:tcMar>
            <w:vAlign w:val="bottom"/>
            <w:hideMark/>
          </w:tcPr>
          <w:p w14:paraId="7A85634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A3F272F" w14:textId="77777777" w:rsidR="00697263" w:rsidRDefault="0069726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3CF287E"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1CF41F3" w14:textId="77777777" w:rsidTr="00697263">
        <w:trPr>
          <w:trHeight w:val="300"/>
        </w:trPr>
        <w:tc>
          <w:tcPr>
            <w:tcW w:w="0" w:type="auto"/>
            <w:noWrap/>
            <w:tcMar>
              <w:top w:w="15" w:type="dxa"/>
              <w:left w:w="15" w:type="dxa"/>
              <w:bottom w:w="0" w:type="dxa"/>
              <w:right w:w="15" w:type="dxa"/>
            </w:tcMar>
            <w:vAlign w:val="bottom"/>
            <w:hideMark/>
          </w:tcPr>
          <w:p w14:paraId="7DF579B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4C1DAD" w14:textId="77777777" w:rsidR="00697263" w:rsidRDefault="00697263">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7C1B63C4" w14:textId="77777777" w:rsidR="00697263" w:rsidRDefault="00697263">
            <w:pPr>
              <w:rPr>
                <w:rFonts w:ascii="Calibri" w:hAnsi="Calibri" w:cs="Calibri"/>
                <w:color w:val="000000"/>
                <w:kern w:val="2"/>
                <w:szCs w:val="22"/>
              </w:rPr>
            </w:pPr>
            <w:r>
              <w:rPr>
                <w:rFonts w:ascii="Calibri" w:hAnsi="Calibri" w:cs="Calibri"/>
                <w:color w:val="000000"/>
                <w:kern w:val="2"/>
                <w:szCs w:val="22"/>
              </w:rPr>
              <w:t>Leidos Engineering. LLC</w:t>
            </w:r>
          </w:p>
        </w:tc>
      </w:tr>
      <w:tr w:rsidR="00697263" w14:paraId="7C70A658" w14:textId="77777777" w:rsidTr="00697263">
        <w:trPr>
          <w:trHeight w:val="300"/>
        </w:trPr>
        <w:tc>
          <w:tcPr>
            <w:tcW w:w="0" w:type="auto"/>
            <w:noWrap/>
            <w:tcMar>
              <w:top w:w="15" w:type="dxa"/>
              <w:left w:w="15" w:type="dxa"/>
              <w:bottom w:w="0" w:type="dxa"/>
              <w:right w:w="15" w:type="dxa"/>
            </w:tcMar>
            <w:vAlign w:val="bottom"/>
            <w:hideMark/>
          </w:tcPr>
          <w:p w14:paraId="4721E8E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AF1001E" w14:textId="77777777" w:rsidR="00697263" w:rsidRDefault="0069726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A9E7810"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062EFE3E" w14:textId="77777777" w:rsidTr="00697263">
        <w:trPr>
          <w:trHeight w:val="300"/>
        </w:trPr>
        <w:tc>
          <w:tcPr>
            <w:tcW w:w="0" w:type="auto"/>
            <w:noWrap/>
            <w:tcMar>
              <w:top w:w="15" w:type="dxa"/>
              <w:left w:w="15" w:type="dxa"/>
              <w:bottom w:w="0" w:type="dxa"/>
              <w:right w:w="15" w:type="dxa"/>
            </w:tcMar>
            <w:vAlign w:val="bottom"/>
            <w:hideMark/>
          </w:tcPr>
          <w:p w14:paraId="08AA887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40FDF1" w14:textId="77777777" w:rsidR="00697263" w:rsidRDefault="0069726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55AC472"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A3FA57A" w14:textId="77777777" w:rsidTr="00697263">
        <w:trPr>
          <w:trHeight w:val="300"/>
        </w:trPr>
        <w:tc>
          <w:tcPr>
            <w:tcW w:w="0" w:type="auto"/>
            <w:noWrap/>
            <w:tcMar>
              <w:top w:w="15" w:type="dxa"/>
              <w:left w:w="15" w:type="dxa"/>
              <w:bottom w:w="0" w:type="dxa"/>
              <w:right w:w="15" w:type="dxa"/>
            </w:tcMar>
            <w:vAlign w:val="bottom"/>
            <w:hideMark/>
          </w:tcPr>
          <w:p w14:paraId="53DC462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47CE1EC" w14:textId="77777777" w:rsidR="00697263" w:rsidRDefault="0069726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3EFB5"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34C7380C" w14:textId="77777777" w:rsidTr="00697263">
        <w:trPr>
          <w:trHeight w:val="300"/>
        </w:trPr>
        <w:tc>
          <w:tcPr>
            <w:tcW w:w="0" w:type="auto"/>
            <w:noWrap/>
            <w:tcMar>
              <w:top w:w="15" w:type="dxa"/>
              <w:left w:w="15" w:type="dxa"/>
              <w:bottom w:w="0" w:type="dxa"/>
              <w:right w:w="15" w:type="dxa"/>
            </w:tcMar>
            <w:vAlign w:val="bottom"/>
            <w:hideMark/>
          </w:tcPr>
          <w:p w14:paraId="76BC386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DCC7D4B" w14:textId="77777777" w:rsidR="00697263" w:rsidRDefault="0069726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8EF70CD" w14:textId="77777777" w:rsidR="00697263" w:rsidRDefault="0069726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97263" w14:paraId="489C6075" w14:textId="77777777" w:rsidTr="00697263">
        <w:trPr>
          <w:trHeight w:val="300"/>
        </w:trPr>
        <w:tc>
          <w:tcPr>
            <w:tcW w:w="0" w:type="auto"/>
            <w:noWrap/>
            <w:tcMar>
              <w:top w:w="15" w:type="dxa"/>
              <w:left w:w="15" w:type="dxa"/>
              <w:bottom w:w="0" w:type="dxa"/>
              <w:right w:w="15" w:type="dxa"/>
            </w:tcMar>
            <w:vAlign w:val="bottom"/>
            <w:hideMark/>
          </w:tcPr>
          <w:p w14:paraId="59BDFA7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83E02AA" w14:textId="77777777" w:rsidR="00697263" w:rsidRDefault="0069726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DF91B63"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7367FE6E" w14:textId="77777777" w:rsidTr="00697263">
        <w:trPr>
          <w:trHeight w:val="300"/>
        </w:trPr>
        <w:tc>
          <w:tcPr>
            <w:tcW w:w="0" w:type="auto"/>
            <w:noWrap/>
            <w:tcMar>
              <w:top w:w="15" w:type="dxa"/>
              <w:left w:w="15" w:type="dxa"/>
              <w:bottom w:w="0" w:type="dxa"/>
              <w:right w:w="15" w:type="dxa"/>
            </w:tcMar>
            <w:vAlign w:val="bottom"/>
            <w:hideMark/>
          </w:tcPr>
          <w:p w14:paraId="322D4AE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E9EACE7" w14:textId="77777777" w:rsidR="00697263" w:rsidRDefault="0069726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85BC380"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14FCB207" w14:textId="77777777" w:rsidTr="00697263">
        <w:trPr>
          <w:trHeight w:val="300"/>
        </w:trPr>
        <w:tc>
          <w:tcPr>
            <w:tcW w:w="0" w:type="auto"/>
            <w:noWrap/>
            <w:tcMar>
              <w:top w:w="15" w:type="dxa"/>
              <w:left w:w="15" w:type="dxa"/>
              <w:bottom w:w="0" w:type="dxa"/>
              <w:right w:w="15" w:type="dxa"/>
            </w:tcMar>
            <w:vAlign w:val="bottom"/>
            <w:hideMark/>
          </w:tcPr>
          <w:p w14:paraId="7798C8C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B5A8BA0" w14:textId="77777777" w:rsidR="00697263" w:rsidRDefault="0069726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BAB482D"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2D418526" w14:textId="77777777" w:rsidTr="00697263">
        <w:trPr>
          <w:trHeight w:val="300"/>
        </w:trPr>
        <w:tc>
          <w:tcPr>
            <w:tcW w:w="0" w:type="auto"/>
            <w:noWrap/>
            <w:tcMar>
              <w:top w:w="15" w:type="dxa"/>
              <w:left w:w="15" w:type="dxa"/>
              <w:bottom w:w="0" w:type="dxa"/>
              <w:right w:w="15" w:type="dxa"/>
            </w:tcMar>
            <w:vAlign w:val="bottom"/>
            <w:hideMark/>
          </w:tcPr>
          <w:p w14:paraId="3D467B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3FEB53A" w14:textId="77777777" w:rsidR="00697263" w:rsidRDefault="0069726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D7B4636"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0DDB1B3B" w14:textId="77777777" w:rsidTr="00697263">
        <w:trPr>
          <w:trHeight w:val="300"/>
        </w:trPr>
        <w:tc>
          <w:tcPr>
            <w:tcW w:w="0" w:type="auto"/>
            <w:noWrap/>
            <w:tcMar>
              <w:top w:w="15" w:type="dxa"/>
              <w:left w:w="15" w:type="dxa"/>
              <w:bottom w:w="0" w:type="dxa"/>
              <w:right w:w="15" w:type="dxa"/>
            </w:tcMar>
            <w:vAlign w:val="bottom"/>
            <w:hideMark/>
          </w:tcPr>
          <w:p w14:paraId="459DBC4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F4CAF7B" w14:textId="77777777" w:rsidR="00697263" w:rsidRDefault="0069726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BF4EAA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5C06633C" w14:textId="77777777" w:rsidTr="00697263">
        <w:trPr>
          <w:trHeight w:val="300"/>
        </w:trPr>
        <w:tc>
          <w:tcPr>
            <w:tcW w:w="0" w:type="auto"/>
            <w:noWrap/>
            <w:tcMar>
              <w:top w:w="15" w:type="dxa"/>
              <w:left w:w="15" w:type="dxa"/>
              <w:bottom w:w="0" w:type="dxa"/>
              <w:right w:w="15" w:type="dxa"/>
            </w:tcMar>
            <w:vAlign w:val="bottom"/>
            <w:hideMark/>
          </w:tcPr>
          <w:p w14:paraId="29B0650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F1F7E2C" w14:textId="77777777" w:rsidR="00697263" w:rsidRDefault="0069726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63861A3"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625A2460" w14:textId="77777777" w:rsidTr="00697263">
        <w:trPr>
          <w:trHeight w:val="300"/>
        </w:trPr>
        <w:tc>
          <w:tcPr>
            <w:tcW w:w="0" w:type="auto"/>
            <w:noWrap/>
            <w:tcMar>
              <w:top w:w="15" w:type="dxa"/>
              <w:left w:w="15" w:type="dxa"/>
              <w:bottom w:w="0" w:type="dxa"/>
              <w:right w:w="15" w:type="dxa"/>
            </w:tcMar>
            <w:vAlign w:val="bottom"/>
            <w:hideMark/>
          </w:tcPr>
          <w:p w14:paraId="7C19D76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66965C2" w14:textId="77777777" w:rsidR="00697263" w:rsidRDefault="00697263">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4718724"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1E2B8B1" w14:textId="77777777" w:rsidTr="00697263">
        <w:trPr>
          <w:trHeight w:val="300"/>
        </w:trPr>
        <w:tc>
          <w:tcPr>
            <w:tcW w:w="0" w:type="auto"/>
            <w:noWrap/>
            <w:tcMar>
              <w:top w:w="15" w:type="dxa"/>
              <w:left w:w="15" w:type="dxa"/>
              <w:bottom w:w="0" w:type="dxa"/>
              <w:right w:w="15" w:type="dxa"/>
            </w:tcMar>
            <w:vAlign w:val="bottom"/>
            <w:hideMark/>
          </w:tcPr>
          <w:p w14:paraId="37326ED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4D2DA2A" w14:textId="77777777" w:rsidR="00697263" w:rsidRDefault="0069726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084F9B"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748C28BF" w14:textId="77777777" w:rsidTr="00697263">
        <w:trPr>
          <w:trHeight w:val="300"/>
        </w:trPr>
        <w:tc>
          <w:tcPr>
            <w:tcW w:w="0" w:type="auto"/>
            <w:noWrap/>
            <w:tcMar>
              <w:top w:w="15" w:type="dxa"/>
              <w:left w:w="15" w:type="dxa"/>
              <w:bottom w:w="0" w:type="dxa"/>
              <w:right w:w="15" w:type="dxa"/>
            </w:tcMar>
            <w:vAlign w:val="bottom"/>
            <w:hideMark/>
          </w:tcPr>
          <w:p w14:paraId="71D4076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2E22D0" w14:textId="77777777" w:rsidR="00697263" w:rsidRDefault="0069726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AFA6F48" w14:textId="77777777" w:rsidR="00697263" w:rsidRDefault="0069726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97263" w14:paraId="011AE524" w14:textId="77777777" w:rsidTr="00697263">
        <w:trPr>
          <w:trHeight w:val="300"/>
        </w:trPr>
        <w:tc>
          <w:tcPr>
            <w:tcW w:w="0" w:type="auto"/>
            <w:noWrap/>
            <w:tcMar>
              <w:top w:w="15" w:type="dxa"/>
              <w:left w:w="15" w:type="dxa"/>
              <w:bottom w:w="0" w:type="dxa"/>
              <w:right w:w="15" w:type="dxa"/>
            </w:tcMar>
            <w:vAlign w:val="bottom"/>
            <w:hideMark/>
          </w:tcPr>
          <w:p w14:paraId="4004108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6FA456E" w14:textId="77777777" w:rsidR="00697263" w:rsidRDefault="0069726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A4696FA"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B8064A9" w14:textId="77777777" w:rsidTr="00697263">
        <w:trPr>
          <w:trHeight w:val="300"/>
        </w:trPr>
        <w:tc>
          <w:tcPr>
            <w:tcW w:w="0" w:type="auto"/>
            <w:noWrap/>
            <w:tcMar>
              <w:top w:w="15" w:type="dxa"/>
              <w:left w:w="15" w:type="dxa"/>
              <w:bottom w:w="0" w:type="dxa"/>
              <w:right w:w="15" w:type="dxa"/>
            </w:tcMar>
            <w:vAlign w:val="bottom"/>
            <w:hideMark/>
          </w:tcPr>
          <w:p w14:paraId="7FD5545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6118BA3" w14:textId="77777777" w:rsidR="00697263" w:rsidRDefault="0069726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A26BF29" w14:textId="77777777" w:rsidR="00697263" w:rsidRDefault="00697263">
            <w:pPr>
              <w:rPr>
                <w:rFonts w:ascii="Calibri" w:hAnsi="Calibri" w:cs="Calibri"/>
                <w:color w:val="000000"/>
                <w:kern w:val="2"/>
                <w:szCs w:val="22"/>
              </w:rPr>
            </w:pPr>
            <w:r>
              <w:rPr>
                <w:rFonts w:ascii="Calibri" w:hAnsi="Calibri" w:cs="Calibri"/>
                <w:color w:val="000000"/>
                <w:kern w:val="2"/>
                <w:szCs w:val="22"/>
              </w:rPr>
              <w:t>Cisco Systems, Inc.</w:t>
            </w:r>
          </w:p>
        </w:tc>
      </w:tr>
      <w:tr w:rsidR="00697263" w14:paraId="73778C92" w14:textId="77777777" w:rsidTr="00697263">
        <w:trPr>
          <w:trHeight w:val="300"/>
        </w:trPr>
        <w:tc>
          <w:tcPr>
            <w:tcW w:w="0" w:type="auto"/>
            <w:noWrap/>
            <w:tcMar>
              <w:top w:w="15" w:type="dxa"/>
              <w:left w:w="15" w:type="dxa"/>
              <w:bottom w:w="0" w:type="dxa"/>
              <w:right w:w="15" w:type="dxa"/>
            </w:tcMar>
            <w:vAlign w:val="bottom"/>
            <w:hideMark/>
          </w:tcPr>
          <w:p w14:paraId="27A255E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9C73739" w14:textId="77777777" w:rsidR="00697263" w:rsidRDefault="0069726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A9E3C2F"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6F0847AA" w14:textId="77777777" w:rsidTr="00697263">
        <w:trPr>
          <w:trHeight w:val="300"/>
        </w:trPr>
        <w:tc>
          <w:tcPr>
            <w:tcW w:w="0" w:type="auto"/>
            <w:noWrap/>
            <w:tcMar>
              <w:top w:w="15" w:type="dxa"/>
              <w:left w:w="15" w:type="dxa"/>
              <w:bottom w:w="0" w:type="dxa"/>
              <w:right w:w="15" w:type="dxa"/>
            </w:tcMar>
            <w:vAlign w:val="bottom"/>
            <w:hideMark/>
          </w:tcPr>
          <w:p w14:paraId="4C58B16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19A99B5" w14:textId="77777777" w:rsidR="00697263" w:rsidRDefault="00697263">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23076DB4" w14:textId="77777777" w:rsidR="00697263" w:rsidRDefault="00697263">
            <w:pPr>
              <w:rPr>
                <w:rFonts w:ascii="Calibri" w:hAnsi="Calibri" w:cs="Calibri"/>
                <w:color w:val="000000"/>
                <w:kern w:val="2"/>
                <w:szCs w:val="22"/>
              </w:rPr>
            </w:pPr>
            <w:r>
              <w:rPr>
                <w:rFonts w:ascii="Calibri" w:hAnsi="Calibri" w:cs="Calibri"/>
                <w:color w:val="000000"/>
                <w:kern w:val="2"/>
                <w:szCs w:val="22"/>
              </w:rPr>
              <w:t>DHS/CISA</w:t>
            </w:r>
          </w:p>
        </w:tc>
      </w:tr>
      <w:tr w:rsidR="00697263" w14:paraId="256B27DE" w14:textId="77777777" w:rsidTr="00697263">
        <w:trPr>
          <w:trHeight w:val="300"/>
        </w:trPr>
        <w:tc>
          <w:tcPr>
            <w:tcW w:w="0" w:type="auto"/>
            <w:noWrap/>
            <w:tcMar>
              <w:top w:w="15" w:type="dxa"/>
              <w:left w:w="15" w:type="dxa"/>
              <w:bottom w:w="0" w:type="dxa"/>
              <w:right w:w="15" w:type="dxa"/>
            </w:tcMar>
            <w:vAlign w:val="bottom"/>
            <w:hideMark/>
          </w:tcPr>
          <w:p w14:paraId="2BB22FB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DDD77BD" w14:textId="77777777" w:rsidR="00697263" w:rsidRDefault="0069726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4477BF4"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31861FF7" w14:textId="77777777" w:rsidTr="00697263">
        <w:trPr>
          <w:trHeight w:val="300"/>
        </w:trPr>
        <w:tc>
          <w:tcPr>
            <w:tcW w:w="0" w:type="auto"/>
            <w:noWrap/>
            <w:tcMar>
              <w:top w:w="15" w:type="dxa"/>
              <w:left w:w="15" w:type="dxa"/>
              <w:bottom w:w="0" w:type="dxa"/>
              <w:right w:w="15" w:type="dxa"/>
            </w:tcMar>
            <w:vAlign w:val="bottom"/>
            <w:hideMark/>
          </w:tcPr>
          <w:p w14:paraId="1AE53C8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74FC874" w14:textId="77777777" w:rsidR="00697263" w:rsidRDefault="0069726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AC9F9EE"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5DA147A1" w14:textId="77777777" w:rsidTr="00697263">
        <w:trPr>
          <w:trHeight w:val="300"/>
        </w:trPr>
        <w:tc>
          <w:tcPr>
            <w:tcW w:w="0" w:type="auto"/>
            <w:noWrap/>
            <w:tcMar>
              <w:top w:w="15" w:type="dxa"/>
              <w:left w:w="15" w:type="dxa"/>
              <w:bottom w:w="0" w:type="dxa"/>
              <w:right w:w="15" w:type="dxa"/>
            </w:tcMar>
            <w:vAlign w:val="bottom"/>
            <w:hideMark/>
          </w:tcPr>
          <w:p w14:paraId="01850DF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87672C8" w14:textId="77777777" w:rsidR="00697263" w:rsidRDefault="0069726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31E54A0"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8DA19E8" w14:textId="77777777" w:rsidTr="00697263">
        <w:trPr>
          <w:trHeight w:val="300"/>
        </w:trPr>
        <w:tc>
          <w:tcPr>
            <w:tcW w:w="0" w:type="auto"/>
            <w:noWrap/>
            <w:tcMar>
              <w:top w:w="15" w:type="dxa"/>
              <w:left w:w="15" w:type="dxa"/>
              <w:bottom w:w="0" w:type="dxa"/>
              <w:right w:w="15" w:type="dxa"/>
            </w:tcMar>
            <w:vAlign w:val="bottom"/>
            <w:hideMark/>
          </w:tcPr>
          <w:p w14:paraId="0F45CC9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3C6CCA6" w14:textId="77777777" w:rsidR="00697263" w:rsidRDefault="0069726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CA59F38" w14:textId="77777777" w:rsidR="00697263" w:rsidRDefault="00697263">
            <w:pPr>
              <w:rPr>
                <w:rFonts w:ascii="Calibri" w:hAnsi="Calibri" w:cs="Calibri"/>
                <w:color w:val="000000"/>
                <w:kern w:val="2"/>
                <w:szCs w:val="22"/>
              </w:rPr>
            </w:pPr>
            <w:r>
              <w:rPr>
                <w:rFonts w:ascii="Calibri" w:hAnsi="Calibri" w:cs="Calibri"/>
                <w:color w:val="000000"/>
                <w:kern w:val="2"/>
                <w:szCs w:val="22"/>
              </w:rPr>
              <w:t>Hewlett Packard Enterprise</w:t>
            </w:r>
          </w:p>
        </w:tc>
      </w:tr>
      <w:tr w:rsidR="00697263" w14:paraId="231188EF" w14:textId="77777777" w:rsidTr="00697263">
        <w:trPr>
          <w:trHeight w:val="300"/>
        </w:trPr>
        <w:tc>
          <w:tcPr>
            <w:tcW w:w="0" w:type="auto"/>
            <w:noWrap/>
            <w:tcMar>
              <w:top w:w="15" w:type="dxa"/>
              <w:left w:w="15" w:type="dxa"/>
              <w:bottom w:w="0" w:type="dxa"/>
              <w:right w:w="15" w:type="dxa"/>
            </w:tcMar>
            <w:vAlign w:val="bottom"/>
            <w:hideMark/>
          </w:tcPr>
          <w:p w14:paraId="6220CF2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FB78DA5" w14:textId="77777777" w:rsidR="00697263" w:rsidRDefault="00697263">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5FC1A631"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863B137" w14:textId="77777777" w:rsidTr="00697263">
        <w:trPr>
          <w:trHeight w:val="300"/>
        </w:trPr>
        <w:tc>
          <w:tcPr>
            <w:tcW w:w="0" w:type="auto"/>
            <w:noWrap/>
            <w:tcMar>
              <w:top w:w="15" w:type="dxa"/>
              <w:left w:w="15" w:type="dxa"/>
              <w:bottom w:w="0" w:type="dxa"/>
              <w:right w:w="15" w:type="dxa"/>
            </w:tcMar>
            <w:vAlign w:val="bottom"/>
            <w:hideMark/>
          </w:tcPr>
          <w:p w14:paraId="72BEF83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3452315" w14:textId="77777777" w:rsidR="00697263" w:rsidRDefault="00697263">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2E5FB306"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127FC7B" w14:textId="77777777" w:rsidTr="00697263">
        <w:trPr>
          <w:trHeight w:val="300"/>
        </w:trPr>
        <w:tc>
          <w:tcPr>
            <w:tcW w:w="0" w:type="auto"/>
            <w:noWrap/>
            <w:tcMar>
              <w:top w:w="15" w:type="dxa"/>
              <w:left w:w="15" w:type="dxa"/>
              <w:bottom w:w="0" w:type="dxa"/>
              <w:right w:w="15" w:type="dxa"/>
            </w:tcMar>
            <w:vAlign w:val="bottom"/>
            <w:hideMark/>
          </w:tcPr>
          <w:p w14:paraId="1392622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8/31</w:t>
            </w:r>
          </w:p>
        </w:tc>
        <w:tc>
          <w:tcPr>
            <w:tcW w:w="0" w:type="auto"/>
            <w:noWrap/>
            <w:tcMar>
              <w:top w:w="15" w:type="dxa"/>
              <w:left w:w="15" w:type="dxa"/>
              <w:bottom w:w="0" w:type="dxa"/>
              <w:right w:w="15" w:type="dxa"/>
            </w:tcMar>
            <w:vAlign w:val="bottom"/>
            <w:hideMark/>
          </w:tcPr>
          <w:p w14:paraId="71CB229D" w14:textId="77777777" w:rsidR="00697263" w:rsidRDefault="0069726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8FBDBB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257BC6C6" w14:textId="77777777" w:rsidTr="00697263">
        <w:trPr>
          <w:trHeight w:val="300"/>
        </w:trPr>
        <w:tc>
          <w:tcPr>
            <w:tcW w:w="0" w:type="auto"/>
            <w:noWrap/>
            <w:tcMar>
              <w:top w:w="15" w:type="dxa"/>
              <w:left w:w="15" w:type="dxa"/>
              <w:bottom w:w="0" w:type="dxa"/>
              <w:right w:w="15" w:type="dxa"/>
            </w:tcMar>
            <w:vAlign w:val="bottom"/>
            <w:hideMark/>
          </w:tcPr>
          <w:p w14:paraId="460DB2B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68E84AE" w14:textId="77777777" w:rsidR="00697263" w:rsidRDefault="00697263">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484CB65"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5D56A248" w14:textId="77777777" w:rsidTr="00697263">
        <w:trPr>
          <w:trHeight w:val="300"/>
        </w:trPr>
        <w:tc>
          <w:tcPr>
            <w:tcW w:w="0" w:type="auto"/>
            <w:noWrap/>
            <w:tcMar>
              <w:top w:w="15" w:type="dxa"/>
              <w:left w:w="15" w:type="dxa"/>
              <w:bottom w:w="0" w:type="dxa"/>
              <w:right w:w="15" w:type="dxa"/>
            </w:tcMar>
            <w:vAlign w:val="bottom"/>
            <w:hideMark/>
          </w:tcPr>
          <w:p w14:paraId="18854EC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2B1E20" w14:textId="77777777" w:rsidR="00697263" w:rsidRDefault="0069726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A2F8D91"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Technologies, Inc.</w:t>
            </w:r>
          </w:p>
        </w:tc>
      </w:tr>
      <w:tr w:rsidR="00697263" w14:paraId="22DCC78E" w14:textId="77777777" w:rsidTr="00697263">
        <w:trPr>
          <w:trHeight w:val="300"/>
        </w:trPr>
        <w:tc>
          <w:tcPr>
            <w:tcW w:w="0" w:type="auto"/>
            <w:noWrap/>
            <w:tcMar>
              <w:top w:w="15" w:type="dxa"/>
              <w:left w:w="15" w:type="dxa"/>
              <w:bottom w:w="0" w:type="dxa"/>
              <w:right w:w="15" w:type="dxa"/>
            </w:tcMar>
            <w:vAlign w:val="bottom"/>
            <w:hideMark/>
          </w:tcPr>
          <w:p w14:paraId="5F9C7D3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7DB29B" w14:textId="77777777" w:rsidR="00697263" w:rsidRDefault="00697263">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1E399A2F" w14:textId="77777777" w:rsidR="00697263" w:rsidRDefault="00697263">
            <w:pPr>
              <w:rPr>
                <w:rFonts w:ascii="Calibri" w:hAnsi="Calibri" w:cs="Calibri"/>
                <w:color w:val="000000"/>
                <w:kern w:val="2"/>
                <w:szCs w:val="22"/>
              </w:rPr>
            </w:pPr>
            <w:r>
              <w:rPr>
                <w:rFonts w:ascii="Calibri" w:hAnsi="Calibri" w:cs="Calibri"/>
                <w:color w:val="000000"/>
                <w:kern w:val="2"/>
                <w:szCs w:val="22"/>
              </w:rPr>
              <w:t>AT&amp;T</w:t>
            </w:r>
          </w:p>
        </w:tc>
      </w:tr>
      <w:tr w:rsidR="00697263" w14:paraId="648B7317" w14:textId="77777777" w:rsidTr="00697263">
        <w:trPr>
          <w:trHeight w:val="300"/>
        </w:trPr>
        <w:tc>
          <w:tcPr>
            <w:tcW w:w="0" w:type="auto"/>
            <w:noWrap/>
            <w:tcMar>
              <w:top w:w="15" w:type="dxa"/>
              <w:left w:w="15" w:type="dxa"/>
              <w:bottom w:w="0" w:type="dxa"/>
              <w:right w:w="15" w:type="dxa"/>
            </w:tcMar>
            <w:vAlign w:val="bottom"/>
            <w:hideMark/>
          </w:tcPr>
          <w:p w14:paraId="0AE05B3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C174103" w14:textId="77777777" w:rsidR="00697263" w:rsidRDefault="0069726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326049B"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79AA5577" w14:textId="77777777" w:rsidTr="00697263">
        <w:trPr>
          <w:trHeight w:val="300"/>
        </w:trPr>
        <w:tc>
          <w:tcPr>
            <w:tcW w:w="0" w:type="auto"/>
            <w:noWrap/>
            <w:tcMar>
              <w:top w:w="15" w:type="dxa"/>
              <w:left w:w="15" w:type="dxa"/>
              <w:bottom w:w="0" w:type="dxa"/>
              <w:right w:w="15" w:type="dxa"/>
            </w:tcMar>
            <w:vAlign w:val="bottom"/>
            <w:hideMark/>
          </w:tcPr>
          <w:p w14:paraId="54CB2FD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F65C71" w14:textId="77777777" w:rsidR="00697263" w:rsidRDefault="00697263">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334503AA" w14:textId="77777777" w:rsidR="00697263" w:rsidRDefault="00697263">
            <w:pPr>
              <w:rPr>
                <w:rFonts w:ascii="Calibri" w:hAnsi="Calibri" w:cs="Calibri"/>
                <w:color w:val="000000"/>
                <w:kern w:val="2"/>
                <w:szCs w:val="22"/>
              </w:rPr>
            </w:pPr>
            <w:r>
              <w:rPr>
                <w:rFonts w:ascii="Calibri" w:hAnsi="Calibri" w:cs="Calibri"/>
                <w:color w:val="000000"/>
                <w:kern w:val="2"/>
                <w:szCs w:val="22"/>
              </w:rPr>
              <w:t>Canon Research Centre France</w:t>
            </w:r>
          </w:p>
        </w:tc>
      </w:tr>
      <w:tr w:rsidR="00697263" w14:paraId="2FCBA68D" w14:textId="77777777" w:rsidTr="00697263">
        <w:trPr>
          <w:trHeight w:val="300"/>
        </w:trPr>
        <w:tc>
          <w:tcPr>
            <w:tcW w:w="0" w:type="auto"/>
            <w:noWrap/>
            <w:tcMar>
              <w:top w:w="15" w:type="dxa"/>
              <w:left w:w="15" w:type="dxa"/>
              <w:bottom w:w="0" w:type="dxa"/>
              <w:right w:w="15" w:type="dxa"/>
            </w:tcMar>
            <w:vAlign w:val="bottom"/>
            <w:hideMark/>
          </w:tcPr>
          <w:p w14:paraId="169DA5B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EB8ED6" w14:textId="77777777" w:rsidR="00697263" w:rsidRDefault="00697263">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FD37F69"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C04C3A8" w14:textId="77777777" w:rsidTr="00697263">
        <w:trPr>
          <w:trHeight w:val="300"/>
        </w:trPr>
        <w:tc>
          <w:tcPr>
            <w:tcW w:w="0" w:type="auto"/>
            <w:noWrap/>
            <w:tcMar>
              <w:top w:w="15" w:type="dxa"/>
              <w:left w:w="15" w:type="dxa"/>
              <w:bottom w:w="0" w:type="dxa"/>
              <w:right w:w="15" w:type="dxa"/>
            </w:tcMar>
            <w:vAlign w:val="bottom"/>
            <w:hideMark/>
          </w:tcPr>
          <w:p w14:paraId="32C14D0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CB515A1" w14:textId="77777777" w:rsidR="00697263" w:rsidRDefault="0069726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A0BA6A5"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4B95E8A5" w14:textId="77777777" w:rsidTr="00697263">
        <w:trPr>
          <w:trHeight w:val="300"/>
        </w:trPr>
        <w:tc>
          <w:tcPr>
            <w:tcW w:w="0" w:type="auto"/>
            <w:noWrap/>
            <w:tcMar>
              <w:top w:w="15" w:type="dxa"/>
              <w:left w:w="15" w:type="dxa"/>
              <w:bottom w:w="0" w:type="dxa"/>
              <w:right w:w="15" w:type="dxa"/>
            </w:tcMar>
            <w:vAlign w:val="bottom"/>
            <w:hideMark/>
          </w:tcPr>
          <w:p w14:paraId="5DD2FB5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20032DD" w14:textId="77777777" w:rsidR="00697263" w:rsidRDefault="0069726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CABF2FE"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74C8D6BA" w14:textId="77777777" w:rsidTr="00697263">
        <w:trPr>
          <w:trHeight w:val="300"/>
        </w:trPr>
        <w:tc>
          <w:tcPr>
            <w:tcW w:w="0" w:type="auto"/>
            <w:noWrap/>
            <w:tcMar>
              <w:top w:w="15" w:type="dxa"/>
              <w:left w:w="15" w:type="dxa"/>
              <w:bottom w:w="0" w:type="dxa"/>
              <w:right w:w="15" w:type="dxa"/>
            </w:tcMar>
            <w:vAlign w:val="bottom"/>
            <w:hideMark/>
          </w:tcPr>
          <w:p w14:paraId="510AE1C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9844EFC" w14:textId="77777777" w:rsidR="00697263" w:rsidRDefault="00697263">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53D6DC2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8D3608E" w14:textId="77777777" w:rsidTr="00697263">
        <w:trPr>
          <w:trHeight w:val="300"/>
        </w:trPr>
        <w:tc>
          <w:tcPr>
            <w:tcW w:w="0" w:type="auto"/>
            <w:noWrap/>
            <w:tcMar>
              <w:top w:w="15" w:type="dxa"/>
              <w:left w:w="15" w:type="dxa"/>
              <w:bottom w:w="0" w:type="dxa"/>
              <w:right w:w="15" w:type="dxa"/>
            </w:tcMar>
            <w:vAlign w:val="bottom"/>
            <w:hideMark/>
          </w:tcPr>
          <w:p w14:paraId="57E2827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7B535C1" w14:textId="77777777" w:rsidR="00697263" w:rsidRDefault="0069726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DDBEB00"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5B4E68FF" w14:textId="77777777" w:rsidTr="00697263">
        <w:trPr>
          <w:trHeight w:val="300"/>
        </w:trPr>
        <w:tc>
          <w:tcPr>
            <w:tcW w:w="0" w:type="auto"/>
            <w:noWrap/>
            <w:tcMar>
              <w:top w:w="15" w:type="dxa"/>
              <w:left w:w="15" w:type="dxa"/>
              <w:bottom w:w="0" w:type="dxa"/>
              <w:right w:w="15" w:type="dxa"/>
            </w:tcMar>
            <w:vAlign w:val="bottom"/>
            <w:hideMark/>
          </w:tcPr>
          <w:p w14:paraId="502BDD4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DD6029B" w14:textId="77777777" w:rsidR="00697263" w:rsidRDefault="00697263">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562EC528" w14:textId="77777777" w:rsidR="00697263" w:rsidRDefault="00697263">
            <w:pPr>
              <w:rPr>
                <w:rFonts w:ascii="Calibri" w:hAnsi="Calibri" w:cs="Calibri"/>
                <w:color w:val="000000"/>
                <w:kern w:val="2"/>
                <w:szCs w:val="22"/>
              </w:rPr>
            </w:pPr>
            <w:r>
              <w:rPr>
                <w:rFonts w:ascii="Calibri" w:hAnsi="Calibri" w:cs="Calibri"/>
                <w:color w:val="000000"/>
                <w:kern w:val="2"/>
                <w:szCs w:val="22"/>
              </w:rPr>
              <w:t>U.S. Department of Homeland Security</w:t>
            </w:r>
          </w:p>
        </w:tc>
      </w:tr>
      <w:tr w:rsidR="00697263" w14:paraId="59F95969" w14:textId="77777777" w:rsidTr="00697263">
        <w:trPr>
          <w:trHeight w:val="300"/>
        </w:trPr>
        <w:tc>
          <w:tcPr>
            <w:tcW w:w="0" w:type="auto"/>
            <w:noWrap/>
            <w:tcMar>
              <w:top w:w="15" w:type="dxa"/>
              <w:left w:w="15" w:type="dxa"/>
              <w:bottom w:w="0" w:type="dxa"/>
              <w:right w:w="15" w:type="dxa"/>
            </w:tcMar>
            <w:vAlign w:val="bottom"/>
            <w:hideMark/>
          </w:tcPr>
          <w:p w14:paraId="6A1ED3D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BB15A03" w14:textId="77777777" w:rsidR="00697263" w:rsidRDefault="0069726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DD6F172"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2C79B42F" w14:textId="77777777" w:rsidTr="00697263">
        <w:trPr>
          <w:trHeight w:val="300"/>
        </w:trPr>
        <w:tc>
          <w:tcPr>
            <w:tcW w:w="0" w:type="auto"/>
            <w:noWrap/>
            <w:tcMar>
              <w:top w:w="15" w:type="dxa"/>
              <w:left w:w="15" w:type="dxa"/>
              <w:bottom w:w="0" w:type="dxa"/>
              <w:right w:w="15" w:type="dxa"/>
            </w:tcMar>
            <w:vAlign w:val="bottom"/>
            <w:hideMark/>
          </w:tcPr>
          <w:p w14:paraId="4DE7F76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70BC1C0" w14:textId="77777777" w:rsidR="00697263" w:rsidRDefault="0069726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914C295"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5C3CF9CB" w14:textId="77777777" w:rsidTr="00697263">
        <w:trPr>
          <w:trHeight w:val="300"/>
        </w:trPr>
        <w:tc>
          <w:tcPr>
            <w:tcW w:w="0" w:type="auto"/>
            <w:noWrap/>
            <w:tcMar>
              <w:top w:w="15" w:type="dxa"/>
              <w:left w:w="15" w:type="dxa"/>
              <w:bottom w:w="0" w:type="dxa"/>
              <w:right w:w="15" w:type="dxa"/>
            </w:tcMar>
            <w:vAlign w:val="bottom"/>
            <w:hideMark/>
          </w:tcPr>
          <w:p w14:paraId="540231D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33EB282" w14:textId="77777777" w:rsidR="00697263" w:rsidRDefault="0069726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7532847"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196529A8" w14:textId="77777777" w:rsidTr="00697263">
        <w:trPr>
          <w:trHeight w:val="300"/>
        </w:trPr>
        <w:tc>
          <w:tcPr>
            <w:tcW w:w="0" w:type="auto"/>
            <w:noWrap/>
            <w:tcMar>
              <w:top w:w="15" w:type="dxa"/>
              <w:left w:w="15" w:type="dxa"/>
              <w:bottom w:w="0" w:type="dxa"/>
              <w:right w:w="15" w:type="dxa"/>
            </w:tcMar>
            <w:vAlign w:val="bottom"/>
            <w:hideMark/>
          </w:tcPr>
          <w:p w14:paraId="2A47BDF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D4F3859" w14:textId="77777777" w:rsidR="00697263" w:rsidRDefault="0069726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33167BB" w14:textId="77777777" w:rsidR="00697263" w:rsidRDefault="00697263">
            <w:pPr>
              <w:rPr>
                <w:rFonts w:ascii="Calibri" w:hAnsi="Calibri" w:cs="Calibri"/>
                <w:color w:val="000000"/>
                <w:kern w:val="2"/>
                <w:szCs w:val="22"/>
              </w:rPr>
            </w:pPr>
            <w:r>
              <w:rPr>
                <w:rFonts w:ascii="Calibri" w:hAnsi="Calibri" w:cs="Calibri"/>
                <w:color w:val="000000"/>
                <w:kern w:val="2"/>
                <w:szCs w:val="22"/>
              </w:rPr>
              <w:t>Huawei R&amp;D USA</w:t>
            </w:r>
          </w:p>
        </w:tc>
      </w:tr>
      <w:tr w:rsidR="00697263" w14:paraId="359927AF" w14:textId="77777777" w:rsidTr="00697263">
        <w:trPr>
          <w:trHeight w:val="300"/>
        </w:trPr>
        <w:tc>
          <w:tcPr>
            <w:tcW w:w="0" w:type="auto"/>
            <w:noWrap/>
            <w:tcMar>
              <w:top w:w="15" w:type="dxa"/>
              <w:left w:w="15" w:type="dxa"/>
              <w:bottom w:w="0" w:type="dxa"/>
              <w:right w:w="15" w:type="dxa"/>
            </w:tcMar>
            <w:vAlign w:val="bottom"/>
            <w:hideMark/>
          </w:tcPr>
          <w:p w14:paraId="58FBD8C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0B7B3AA" w14:textId="77777777" w:rsidR="00697263" w:rsidRDefault="00697263">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2746025"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602987B9" w14:textId="77777777" w:rsidTr="00697263">
        <w:trPr>
          <w:trHeight w:val="300"/>
        </w:trPr>
        <w:tc>
          <w:tcPr>
            <w:tcW w:w="0" w:type="auto"/>
            <w:noWrap/>
            <w:tcMar>
              <w:top w:w="15" w:type="dxa"/>
              <w:left w:w="15" w:type="dxa"/>
              <w:bottom w:w="0" w:type="dxa"/>
              <w:right w:w="15" w:type="dxa"/>
            </w:tcMar>
            <w:vAlign w:val="bottom"/>
            <w:hideMark/>
          </w:tcPr>
          <w:p w14:paraId="4F943FE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564B799" w14:textId="77777777" w:rsidR="00697263" w:rsidRDefault="00697263">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3E415EB"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2C958491" w14:textId="77777777" w:rsidTr="00697263">
        <w:trPr>
          <w:trHeight w:val="300"/>
        </w:trPr>
        <w:tc>
          <w:tcPr>
            <w:tcW w:w="0" w:type="auto"/>
            <w:noWrap/>
            <w:tcMar>
              <w:top w:w="15" w:type="dxa"/>
              <w:left w:w="15" w:type="dxa"/>
              <w:bottom w:w="0" w:type="dxa"/>
              <w:right w:w="15" w:type="dxa"/>
            </w:tcMar>
            <w:vAlign w:val="bottom"/>
            <w:hideMark/>
          </w:tcPr>
          <w:p w14:paraId="3448BC9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578CF44" w14:textId="77777777" w:rsidR="00697263" w:rsidRDefault="0069726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B443AF"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1FAC30D6" w14:textId="77777777" w:rsidTr="00697263">
        <w:trPr>
          <w:trHeight w:val="300"/>
        </w:trPr>
        <w:tc>
          <w:tcPr>
            <w:tcW w:w="0" w:type="auto"/>
            <w:noWrap/>
            <w:tcMar>
              <w:top w:w="15" w:type="dxa"/>
              <w:left w:w="15" w:type="dxa"/>
              <w:bottom w:w="0" w:type="dxa"/>
              <w:right w:w="15" w:type="dxa"/>
            </w:tcMar>
            <w:vAlign w:val="bottom"/>
            <w:hideMark/>
          </w:tcPr>
          <w:p w14:paraId="7F0B690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3C9B7F0" w14:textId="77777777" w:rsidR="00697263" w:rsidRDefault="00697263">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CA2769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CB8C5B7" w14:textId="77777777" w:rsidTr="00697263">
        <w:trPr>
          <w:trHeight w:val="300"/>
        </w:trPr>
        <w:tc>
          <w:tcPr>
            <w:tcW w:w="0" w:type="auto"/>
            <w:noWrap/>
            <w:tcMar>
              <w:top w:w="15" w:type="dxa"/>
              <w:left w:w="15" w:type="dxa"/>
              <w:bottom w:w="0" w:type="dxa"/>
              <w:right w:w="15" w:type="dxa"/>
            </w:tcMar>
            <w:vAlign w:val="bottom"/>
            <w:hideMark/>
          </w:tcPr>
          <w:p w14:paraId="2BDA3B2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1B8CCC" w14:textId="77777777" w:rsidR="00697263" w:rsidRDefault="0069726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1F55B35" w14:textId="77777777" w:rsidR="00697263" w:rsidRDefault="00697263">
            <w:pPr>
              <w:rPr>
                <w:rFonts w:ascii="Calibri" w:hAnsi="Calibri" w:cs="Calibri"/>
                <w:color w:val="000000"/>
                <w:kern w:val="2"/>
                <w:szCs w:val="22"/>
              </w:rPr>
            </w:pPr>
            <w:r>
              <w:rPr>
                <w:rFonts w:ascii="Calibri" w:hAnsi="Calibri" w:cs="Calibri"/>
                <w:color w:val="000000"/>
                <w:kern w:val="2"/>
                <w:szCs w:val="22"/>
              </w:rPr>
              <w:t>Nokia</w:t>
            </w:r>
          </w:p>
        </w:tc>
      </w:tr>
      <w:tr w:rsidR="00697263" w14:paraId="07192FEE" w14:textId="77777777" w:rsidTr="00697263">
        <w:trPr>
          <w:trHeight w:val="300"/>
        </w:trPr>
        <w:tc>
          <w:tcPr>
            <w:tcW w:w="0" w:type="auto"/>
            <w:noWrap/>
            <w:tcMar>
              <w:top w:w="15" w:type="dxa"/>
              <w:left w:w="15" w:type="dxa"/>
              <w:bottom w:w="0" w:type="dxa"/>
              <w:right w:w="15" w:type="dxa"/>
            </w:tcMar>
            <w:vAlign w:val="bottom"/>
            <w:hideMark/>
          </w:tcPr>
          <w:p w14:paraId="4785BF9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112FF74" w14:textId="77777777" w:rsidR="00697263" w:rsidRDefault="0069726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0DF06EC"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7D30D287" w14:textId="77777777" w:rsidTr="00697263">
        <w:trPr>
          <w:trHeight w:val="300"/>
        </w:trPr>
        <w:tc>
          <w:tcPr>
            <w:tcW w:w="0" w:type="auto"/>
            <w:noWrap/>
            <w:tcMar>
              <w:top w:w="15" w:type="dxa"/>
              <w:left w:w="15" w:type="dxa"/>
              <w:bottom w:w="0" w:type="dxa"/>
              <w:right w:w="15" w:type="dxa"/>
            </w:tcMar>
            <w:vAlign w:val="bottom"/>
            <w:hideMark/>
          </w:tcPr>
          <w:p w14:paraId="6C5066A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37FB614" w14:textId="77777777" w:rsidR="00697263" w:rsidRDefault="00697263">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3578FA8D"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73D0FC96" w14:textId="77777777" w:rsidTr="00697263">
        <w:trPr>
          <w:trHeight w:val="300"/>
        </w:trPr>
        <w:tc>
          <w:tcPr>
            <w:tcW w:w="0" w:type="auto"/>
            <w:noWrap/>
            <w:tcMar>
              <w:top w:w="15" w:type="dxa"/>
              <w:left w:w="15" w:type="dxa"/>
              <w:bottom w:w="0" w:type="dxa"/>
              <w:right w:w="15" w:type="dxa"/>
            </w:tcMar>
            <w:vAlign w:val="bottom"/>
            <w:hideMark/>
          </w:tcPr>
          <w:p w14:paraId="5509870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98E9087" w14:textId="77777777" w:rsidR="00697263" w:rsidRDefault="0069726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D4B7B96" w14:textId="77777777" w:rsidR="00697263" w:rsidRDefault="00697263">
            <w:pPr>
              <w:rPr>
                <w:rFonts w:ascii="Calibri" w:hAnsi="Calibri" w:cs="Calibri"/>
                <w:color w:val="000000"/>
                <w:kern w:val="2"/>
                <w:szCs w:val="22"/>
              </w:rPr>
            </w:pPr>
            <w:r>
              <w:rPr>
                <w:rFonts w:ascii="Calibri" w:hAnsi="Calibri" w:cs="Calibri"/>
                <w:color w:val="000000"/>
                <w:kern w:val="2"/>
                <w:szCs w:val="22"/>
              </w:rPr>
              <w:t>Canon, Inc.</w:t>
            </w:r>
          </w:p>
        </w:tc>
      </w:tr>
      <w:tr w:rsidR="00697263" w14:paraId="7EE38307" w14:textId="77777777" w:rsidTr="00697263">
        <w:trPr>
          <w:trHeight w:val="300"/>
        </w:trPr>
        <w:tc>
          <w:tcPr>
            <w:tcW w:w="0" w:type="auto"/>
            <w:noWrap/>
            <w:tcMar>
              <w:top w:w="15" w:type="dxa"/>
              <w:left w:w="15" w:type="dxa"/>
              <w:bottom w:w="0" w:type="dxa"/>
              <w:right w:w="15" w:type="dxa"/>
            </w:tcMar>
            <w:vAlign w:val="bottom"/>
            <w:hideMark/>
          </w:tcPr>
          <w:p w14:paraId="3376F13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50FB173" w14:textId="77777777" w:rsidR="00697263" w:rsidRDefault="0069726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6178202" w14:textId="77777777" w:rsidR="00697263" w:rsidRDefault="00697263">
            <w:pPr>
              <w:rPr>
                <w:rFonts w:ascii="Calibri" w:hAnsi="Calibri" w:cs="Calibri"/>
                <w:color w:val="000000"/>
                <w:kern w:val="2"/>
                <w:szCs w:val="22"/>
              </w:rPr>
            </w:pPr>
            <w:r>
              <w:rPr>
                <w:rFonts w:ascii="Calibri" w:hAnsi="Calibri" w:cs="Calibri"/>
                <w:color w:val="000000"/>
                <w:kern w:val="2"/>
                <w:szCs w:val="22"/>
              </w:rPr>
              <w:t>Tencent</w:t>
            </w:r>
          </w:p>
        </w:tc>
      </w:tr>
    </w:tbl>
    <w:p w14:paraId="4AD0256D" w14:textId="77777777" w:rsidR="009B5CAB" w:rsidRDefault="009B5CAB" w:rsidP="009B5CAB"/>
    <w:p w14:paraId="2E38B066" w14:textId="77777777" w:rsidR="009B5CAB" w:rsidRDefault="009B5CAB" w:rsidP="009B5CAB"/>
    <w:p w14:paraId="4FD3FED0" w14:textId="77777777" w:rsidR="009B5CAB" w:rsidRDefault="009B5CAB" w:rsidP="009B5CAB"/>
    <w:p w14:paraId="12E34F87" w14:textId="518AA78F" w:rsidR="009B5CAB" w:rsidRDefault="009B5CAB" w:rsidP="009B5CAB">
      <w:r w:rsidRPr="00157ED2">
        <w:t>The Chair reminds that the agenda can be found in 11-20/</w:t>
      </w:r>
      <w:r>
        <w:t>927</w:t>
      </w:r>
      <w:r w:rsidRPr="00157ED2">
        <w:t>r</w:t>
      </w:r>
      <w:r>
        <w:t xml:space="preserve">33. </w:t>
      </w:r>
    </w:p>
    <w:p w14:paraId="356E98FA" w14:textId="77777777" w:rsidR="009B5CAB" w:rsidRDefault="009B5CAB" w:rsidP="009B5CAB">
      <w:pPr>
        <w:pStyle w:val="ListParagraph"/>
        <w:ind w:left="643"/>
        <w:rPr>
          <w:sz w:val="22"/>
          <w:szCs w:val="22"/>
        </w:rPr>
      </w:pPr>
    </w:p>
    <w:p w14:paraId="6EEF8BBB" w14:textId="77777777" w:rsidR="009B5CAB" w:rsidRDefault="009B5CAB" w:rsidP="009B5CAB">
      <w:pPr>
        <w:rPr>
          <w:b/>
        </w:rPr>
      </w:pPr>
      <w:r w:rsidRPr="00157ED2">
        <w:rPr>
          <w:b/>
        </w:rPr>
        <w:t>Submissions</w:t>
      </w:r>
      <w:r>
        <w:rPr>
          <w:b/>
        </w:rPr>
        <w:t xml:space="preserve"> </w:t>
      </w:r>
    </w:p>
    <w:p w14:paraId="5E2D3AD3" w14:textId="77777777" w:rsidR="009B5CAB" w:rsidRDefault="009B5CAB" w:rsidP="009B5CAB">
      <w:pPr>
        <w:pStyle w:val="ListParagraph"/>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83698F5" w14:textId="01ACDAA4" w:rsidR="009B5CAB" w:rsidRDefault="00374CF8" w:rsidP="009B5CAB">
      <w:pPr>
        <w:pStyle w:val="ListParagraph"/>
        <w:numPr>
          <w:ilvl w:val="1"/>
          <w:numId w:val="7"/>
        </w:numPr>
        <w:ind w:left="1440"/>
        <w:rPr>
          <w:sz w:val="22"/>
          <w:szCs w:val="22"/>
        </w:rPr>
      </w:pPr>
      <w:hyperlink r:id="rId169" w:history="1">
        <w:r w:rsidR="009B5CAB" w:rsidRPr="00A553D7">
          <w:rPr>
            <w:rStyle w:val="Hyperlink"/>
            <w:sz w:val="22"/>
            <w:szCs w:val="22"/>
          </w:rPr>
          <w:t>1271r</w:t>
        </w:r>
        <w:r w:rsidR="000969D7">
          <w:rPr>
            <w:rStyle w:val="Hyperlink"/>
            <w:sz w:val="22"/>
            <w:szCs w:val="22"/>
          </w:rPr>
          <w:t>5</w:t>
        </w:r>
      </w:hyperlink>
      <w:r w:rsidR="009B5CAB" w:rsidRPr="00A553D7">
        <w:rPr>
          <w:sz w:val="22"/>
          <w:szCs w:val="22"/>
        </w:rPr>
        <w:t xml:space="preserve"> MLO Multi-link-channel-access-end-ppdu-alignment  </w:t>
      </w:r>
      <w:r w:rsidR="009B5CAB" w:rsidRPr="00A553D7">
        <w:rPr>
          <w:sz w:val="22"/>
          <w:szCs w:val="22"/>
        </w:rPr>
        <w:tab/>
        <w:t xml:space="preserve">  Yongho Seok </w:t>
      </w:r>
      <w:r w:rsidR="009B5CAB" w:rsidRPr="00A553D7">
        <w:rPr>
          <w:sz w:val="22"/>
          <w:szCs w:val="22"/>
        </w:rPr>
        <w:tab/>
        <w:t xml:space="preserve">   [SP]</w:t>
      </w:r>
    </w:p>
    <w:p w14:paraId="7CCD3C8A" w14:textId="147EDE90" w:rsidR="009B5CAB" w:rsidRDefault="009B5CAB" w:rsidP="009B5CAB">
      <w:pPr>
        <w:pStyle w:val="ListParagraph"/>
        <w:ind w:left="1440"/>
        <w:rPr>
          <w:sz w:val="22"/>
          <w:szCs w:val="22"/>
          <w:lang w:eastAsia="ko-KR"/>
        </w:rPr>
      </w:pPr>
      <w:r>
        <w:rPr>
          <w:rFonts w:hint="eastAsia"/>
          <w:sz w:val="22"/>
          <w:szCs w:val="22"/>
          <w:lang w:eastAsia="ko-KR"/>
        </w:rPr>
        <w:t xml:space="preserve">Summary: </w:t>
      </w:r>
      <w:r w:rsidR="000969D7">
        <w:rPr>
          <w:sz w:val="22"/>
          <w:szCs w:val="22"/>
          <w:lang w:eastAsia="ko-KR"/>
        </w:rPr>
        <w:t>The revised</w:t>
      </w:r>
      <w:r>
        <w:rPr>
          <w:sz w:val="22"/>
          <w:szCs w:val="22"/>
          <w:lang w:eastAsia="ko-KR"/>
        </w:rPr>
        <w:t xml:space="preserve"> document b</w:t>
      </w:r>
      <w:r>
        <w:rPr>
          <w:rFonts w:hint="eastAsia"/>
          <w:sz w:val="22"/>
          <w:szCs w:val="22"/>
          <w:lang w:eastAsia="ko-KR"/>
        </w:rPr>
        <w:t xml:space="preserve">ased on the comments </w:t>
      </w:r>
      <w:r>
        <w:rPr>
          <w:sz w:val="22"/>
          <w:szCs w:val="22"/>
          <w:lang w:eastAsia="ko-KR"/>
        </w:rPr>
        <w:t>recieved at the previous</w:t>
      </w:r>
      <w:r w:rsidR="000969D7">
        <w:rPr>
          <w:sz w:val="22"/>
          <w:szCs w:val="22"/>
          <w:lang w:eastAsia="ko-KR"/>
        </w:rPr>
        <w:t xml:space="preserve"> Monday</w:t>
      </w:r>
      <w:r>
        <w:rPr>
          <w:sz w:val="22"/>
          <w:szCs w:val="22"/>
          <w:lang w:eastAsia="ko-KR"/>
        </w:rPr>
        <w:t xml:space="preserve"> call</w:t>
      </w:r>
      <w:r>
        <w:rPr>
          <w:rFonts w:hint="eastAsia"/>
          <w:sz w:val="22"/>
          <w:szCs w:val="22"/>
          <w:lang w:eastAsia="ko-KR"/>
        </w:rPr>
        <w:t xml:space="preserve"> </w:t>
      </w:r>
    </w:p>
    <w:p w14:paraId="44002EDC" w14:textId="20B28CB8" w:rsidR="009B5CAB" w:rsidRDefault="009B5CAB" w:rsidP="009B5CAB">
      <w:pPr>
        <w:pStyle w:val="ListParagraph"/>
        <w:ind w:left="1440"/>
        <w:rPr>
          <w:sz w:val="22"/>
          <w:szCs w:val="22"/>
          <w:lang w:eastAsia="ko-KR"/>
        </w:rPr>
      </w:pPr>
      <w:r>
        <w:rPr>
          <w:rFonts w:hint="eastAsia"/>
          <w:sz w:val="22"/>
          <w:szCs w:val="22"/>
          <w:lang w:eastAsia="ko-KR"/>
        </w:rPr>
        <w:t>Discussion:</w:t>
      </w:r>
    </w:p>
    <w:p w14:paraId="56128CDB" w14:textId="02711300" w:rsidR="009B5CAB" w:rsidRDefault="009B5CAB" w:rsidP="009B5CAB">
      <w:pPr>
        <w:pStyle w:val="ListParagraph"/>
        <w:ind w:left="1440"/>
        <w:rPr>
          <w:sz w:val="22"/>
          <w:szCs w:val="22"/>
          <w:lang w:eastAsia="ko-KR"/>
        </w:rPr>
      </w:pPr>
      <w:r>
        <w:rPr>
          <w:rFonts w:hint="eastAsia"/>
          <w:sz w:val="22"/>
          <w:szCs w:val="22"/>
          <w:lang w:eastAsia="ko-KR"/>
        </w:rPr>
        <w:t xml:space="preserve">C: </w:t>
      </w:r>
      <w:r w:rsidR="00CA7710">
        <w:rPr>
          <w:sz w:val="22"/>
          <w:szCs w:val="22"/>
          <w:lang w:eastAsia="ko-KR"/>
        </w:rPr>
        <w:t>At the last second bullet, earlier than may not happen. Maybe it can be equal.</w:t>
      </w:r>
    </w:p>
    <w:p w14:paraId="4314D51D" w14:textId="77777777" w:rsidR="00CA7710" w:rsidRDefault="00CA7710" w:rsidP="009B5CAB">
      <w:pPr>
        <w:pStyle w:val="ListParagraph"/>
        <w:ind w:left="1440"/>
        <w:rPr>
          <w:sz w:val="22"/>
          <w:szCs w:val="22"/>
          <w:lang w:eastAsia="ko-KR"/>
        </w:rPr>
      </w:pPr>
      <w:r>
        <w:rPr>
          <w:sz w:val="22"/>
          <w:szCs w:val="22"/>
          <w:lang w:eastAsia="ko-KR"/>
        </w:rPr>
        <w:t xml:space="preserve">A: equal or earlier than? </w:t>
      </w:r>
    </w:p>
    <w:p w14:paraId="01ED2A01" w14:textId="1286E416" w:rsidR="00CA7710" w:rsidRDefault="00CA7710" w:rsidP="009B5CAB">
      <w:pPr>
        <w:pStyle w:val="ListParagraph"/>
        <w:ind w:left="1440"/>
        <w:rPr>
          <w:sz w:val="22"/>
          <w:szCs w:val="22"/>
          <w:lang w:eastAsia="ko-KR"/>
        </w:rPr>
      </w:pPr>
      <w:r>
        <w:rPr>
          <w:sz w:val="22"/>
          <w:szCs w:val="22"/>
          <w:lang w:eastAsia="ko-KR"/>
        </w:rPr>
        <w:t>C: not later than is clear.</w:t>
      </w:r>
    </w:p>
    <w:p w14:paraId="664224B3" w14:textId="5A62608E" w:rsidR="00CA7710" w:rsidRDefault="00CA7710" w:rsidP="009B5CAB">
      <w:pPr>
        <w:pStyle w:val="ListParagraph"/>
        <w:ind w:left="1440"/>
        <w:rPr>
          <w:sz w:val="22"/>
          <w:szCs w:val="22"/>
          <w:lang w:eastAsia="ko-KR"/>
        </w:rPr>
      </w:pPr>
      <w:r>
        <w:rPr>
          <w:sz w:val="22"/>
          <w:szCs w:val="22"/>
          <w:lang w:eastAsia="ko-KR"/>
        </w:rPr>
        <w:t xml:space="preserve">C: at the first bullet, might not be aligned is unclear. </w:t>
      </w:r>
    </w:p>
    <w:p w14:paraId="7DFC7D5D" w14:textId="4049FB7A" w:rsidR="00CA7710" w:rsidRDefault="00CA7710" w:rsidP="009B5CAB">
      <w:pPr>
        <w:pStyle w:val="ListParagraph"/>
        <w:ind w:left="1440"/>
        <w:rPr>
          <w:sz w:val="22"/>
          <w:szCs w:val="22"/>
          <w:lang w:eastAsia="ko-KR"/>
        </w:rPr>
      </w:pPr>
      <w:r>
        <w:rPr>
          <w:sz w:val="22"/>
          <w:szCs w:val="22"/>
          <w:lang w:eastAsia="ko-KR"/>
        </w:rPr>
        <w:t>A: This is based on the motion text.</w:t>
      </w:r>
    </w:p>
    <w:p w14:paraId="0B1F0686" w14:textId="09B3A8FD" w:rsidR="00CA7710" w:rsidRDefault="00CA7710" w:rsidP="009B5CAB">
      <w:pPr>
        <w:pStyle w:val="ListParagraph"/>
        <w:ind w:left="1440"/>
        <w:rPr>
          <w:sz w:val="22"/>
          <w:szCs w:val="22"/>
          <w:lang w:eastAsia="ko-KR"/>
        </w:rPr>
      </w:pPr>
      <w:r>
        <w:rPr>
          <w:sz w:val="22"/>
          <w:szCs w:val="22"/>
          <w:lang w:eastAsia="ko-KR"/>
        </w:rPr>
        <w:t>C: We can update the text with draft text. It shall not be aligned instead of might not be.</w:t>
      </w:r>
    </w:p>
    <w:p w14:paraId="4C669952" w14:textId="66FE5DE3" w:rsidR="00CA7710" w:rsidRDefault="00CA7710" w:rsidP="009B5CAB">
      <w:pPr>
        <w:pStyle w:val="ListParagraph"/>
        <w:ind w:left="1440"/>
        <w:rPr>
          <w:sz w:val="22"/>
          <w:szCs w:val="22"/>
          <w:lang w:eastAsia="ko-KR"/>
        </w:rPr>
      </w:pPr>
      <w:r>
        <w:rPr>
          <w:sz w:val="22"/>
          <w:szCs w:val="22"/>
          <w:lang w:eastAsia="ko-KR"/>
        </w:rPr>
        <w:t>C: is not required to ... is more clear.</w:t>
      </w:r>
    </w:p>
    <w:p w14:paraId="141AE636" w14:textId="4022CA50" w:rsidR="00CA7710" w:rsidRDefault="00CA7710" w:rsidP="009B5CAB">
      <w:pPr>
        <w:pStyle w:val="ListParagraph"/>
        <w:ind w:left="1440"/>
        <w:rPr>
          <w:sz w:val="22"/>
          <w:szCs w:val="22"/>
          <w:lang w:eastAsia="ko-KR"/>
        </w:rPr>
      </w:pPr>
      <w:r>
        <w:rPr>
          <w:sz w:val="22"/>
          <w:szCs w:val="22"/>
          <w:lang w:eastAsia="ko-KR"/>
        </w:rPr>
        <w:t>C: Maybe we need normative text.</w:t>
      </w:r>
    </w:p>
    <w:p w14:paraId="23098AE9" w14:textId="106CBC62" w:rsidR="00CA7710" w:rsidRDefault="00CA7710" w:rsidP="009B5CAB">
      <w:pPr>
        <w:pStyle w:val="ListParagraph"/>
        <w:ind w:left="1440"/>
        <w:rPr>
          <w:sz w:val="22"/>
          <w:szCs w:val="22"/>
          <w:lang w:eastAsia="ko-KR"/>
        </w:rPr>
      </w:pPr>
      <w:r>
        <w:rPr>
          <w:sz w:val="22"/>
          <w:szCs w:val="22"/>
          <w:lang w:eastAsia="ko-KR"/>
        </w:rPr>
        <w:t xml:space="preserve">C: We have normative </w:t>
      </w:r>
      <w:r w:rsidR="000969D7">
        <w:rPr>
          <w:sz w:val="22"/>
          <w:szCs w:val="22"/>
          <w:lang w:eastAsia="ko-KR"/>
        </w:rPr>
        <w:t>.. such as the AP shall align ..</w:t>
      </w:r>
    </w:p>
    <w:p w14:paraId="259CEE3F" w14:textId="76533340" w:rsidR="000969D7" w:rsidRDefault="000969D7" w:rsidP="009B5CAB">
      <w:pPr>
        <w:pStyle w:val="ListParagraph"/>
        <w:ind w:left="1440"/>
        <w:rPr>
          <w:sz w:val="22"/>
          <w:szCs w:val="22"/>
          <w:lang w:eastAsia="ko-KR"/>
        </w:rPr>
      </w:pPr>
      <w:r>
        <w:rPr>
          <w:sz w:val="22"/>
          <w:szCs w:val="22"/>
          <w:lang w:eastAsia="ko-KR"/>
        </w:rPr>
        <w:t>C: why not delete the text in the setence.</w:t>
      </w:r>
    </w:p>
    <w:p w14:paraId="3683B8BE" w14:textId="70E22378" w:rsidR="000969D7" w:rsidRDefault="000969D7" w:rsidP="009B5CAB">
      <w:pPr>
        <w:pStyle w:val="ListParagraph"/>
        <w:ind w:left="1440"/>
        <w:rPr>
          <w:sz w:val="22"/>
          <w:szCs w:val="22"/>
          <w:lang w:eastAsia="ko-KR"/>
        </w:rPr>
      </w:pPr>
      <w:r>
        <w:rPr>
          <w:sz w:val="22"/>
          <w:szCs w:val="22"/>
          <w:lang w:eastAsia="ko-KR"/>
        </w:rPr>
        <w:t xml:space="preserve">A: Got it. </w:t>
      </w:r>
    </w:p>
    <w:p w14:paraId="2E77B14D" w14:textId="7587251A" w:rsidR="000969D7" w:rsidRDefault="000969D7" w:rsidP="009B5CAB">
      <w:pPr>
        <w:pStyle w:val="ListParagraph"/>
        <w:ind w:left="1440"/>
        <w:rPr>
          <w:sz w:val="22"/>
          <w:szCs w:val="22"/>
          <w:lang w:eastAsia="ko-KR"/>
        </w:rPr>
      </w:pPr>
      <w:r>
        <w:rPr>
          <w:sz w:val="22"/>
          <w:szCs w:val="22"/>
          <w:lang w:eastAsia="ko-KR"/>
        </w:rPr>
        <w:lastRenderedPageBreak/>
        <w:t>C: I think except condition, all PPDU should solicit an immediate response</w:t>
      </w:r>
    </w:p>
    <w:p w14:paraId="40D99071" w14:textId="1738D825" w:rsidR="000969D7" w:rsidRDefault="000969D7" w:rsidP="009B5CAB">
      <w:pPr>
        <w:pStyle w:val="ListParagraph"/>
        <w:ind w:left="1440"/>
        <w:rPr>
          <w:sz w:val="22"/>
          <w:szCs w:val="22"/>
          <w:lang w:eastAsia="ko-KR"/>
        </w:rPr>
      </w:pPr>
      <w:r>
        <w:rPr>
          <w:sz w:val="22"/>
          <w:szCs w:val="22"/>
          <w:lang w:eastAsia="ko-KR"/>
        </w:rPr>
        <w:t>C: I think the orignal text is better.</w:t>
      </w:r>
    </w:p>
    <w:p w14:paraId="5CA73F6B" w14:textId="631BFB90" w:rsidR="000969D7" w:rsidRDefault="000969D7" w:rsidP="009B5CAB">
      <w:pPr>
        <w:pStyle w:val="ListParagraph"/>
        <w:ind w:left="1440"/>
        <w:rPr>
          <w:sz w:val="22"/>
          <w:szCs w:val="22"/>
          <w:lang w:eastAsia="ko-KR"/>
        </w:rPr>
      </w:pPr>
      <w:r>
        <w:rPr>
          <w:sz w:val="22"/>
          <w:szCs w:val="22"/>
          <w:lang w:eastAsia="ko-KR"/>
        </w:rPr>
        <w:t xml:space="preserve">C: My intention is the case that some of PPDUs are alighed and the other is not aligned, should not apply this. </w:t>
      </w:r>
    </w:p>
    <w:p w14:paraId="343151CD" w14:textId="77777777" w:rsidR="000969D7" w:rsidRDefault="000969D7" w:rsidP="009B5CAB">
      <w:pPr>
        <w:pStyle w:val="ListParagraph"/>
        <w:ind w:left="1440"/>
        <w:rPr>
          <w:sz w:val="22"/>
          <w:szCs w:val="22"/>
          <w:lang w:eastAsia="ko-KR"/>
        </w:rPr>
      </w:pPr>
    </w:p>
    <w:p w14:paraId="4DA54584" w14:textId="414D22FE" w:rsidR="0016658B" w:rsidRPr="00D70B80" w:rsidRDefault="0016658B" w:rsidP="0048117A">
      <w:pPr>
        <w:numPr>
          <w:ilvl w:val="0"/>
          <w:numId w:val="73"/>
        </w:numPr>
        <w:tabs>
          <w:tab w:val="left" w:pos="720"/>
        </w:tabs>
        <w:spacing w:after="160" w:line="259" w:lineRule="auto"/>
        <w:rPr>
          <w:bCs/>
        </w:rPr>
      </w:pPr>
      <w:r>
        <w:rPr>
          <w:bCs/>
          <w:sz w:val="20"/>
          <w:lang w:eastAsia="ko-KR"/>
        </w:rPr>
        <w:t xml:space="preserve">SP of r6: </w:t>
      </w:r>
      <w:r w:rsidRPr="00D70B80">
        <w:rPr>
          <w:bCs/>
          <w:sz w:val="20"/>
          <w:lang w:eastAsia="ko-KR"/>
        </w:rPr>
        <w:t>Do you support to incorporate the proposed draft text in 11-20/1271r</w:t>
      </w:r>
      <w:r>
        <w:rPr>
          <w:bCs/>
          <w:sz w:val="20"/>
          <w:lang w:eastAsia="ko-KR"/>
        </w:rPr>
        <w:t>6</w:t>
      </w:r>
      <w:r w:rsidRPr="00D70B80">
        <w:rPr>
          <w:bCs/>
          <w:sz w:val="20"/>
          <w:lang w:eastAsia="ko-KR"/>
        </w:rPr>
        <w:t xml:space="preserve"> </w:t>
      </w:r>
      <w:r>
        <w:rPr>
          <w:bCs/>
          <w:sz w:val="20"/>
          <w:lang w:eastAsia="ko-KR"/>
        </w:rPr>
        <w:t>in</w:t>
      </w:r>
      <w:r w:rsidRPr="00D70B80">
        <w:rPr>
          <w:bCs/>
          <w:sz w:val="20"/>
          <w:lang w:eastAsia="ko-KR"/>
        </w:rPr>
        <w:t>to TGbe Draft 0.1?</w:t>
      </w:r>
    </w:p>
    <w:p w14:paraId="5868BB8F" w14:textId="77777777" w:rsidR="0016658B" w:rsidRPr="004B2E79" w:rsidRDefault="0016658B" w:rsidP="0016658B">
      <w:pPr>
        <w:ind w:firstLine="360"/>
      </w:pPr>
      <w:r w:rsidRPr="004B2E79">
        <w:rPr>
          <w:highlight w:val="red"/>
        </w:rPr>
        <w:t>30Y, 14N, 38A</w:t>
      </w:r>
    </w:p>
    <w:p w14:paraId="73826F55" w14:textId="77777777" w:rsidR="000969D7" w:rsidRPr="00A553D7" w:rsidRDefault="000969D7" w:rsidP="009B5CAB">
      <w:pPr>
        <w:pStyle w:val="ListParagraph"/>
        <w:ind w:left="1440"/>
        <w:rPr>
          <w:sz w:val="22"/>
          <w:szCs w:val="22"/>
          <w:lang w:eastAsia="ko-KR"/>
        </w:rPr>
      </w:pPr>
    </w:p>
    <w:p w14:paraId="31969C7D" w14:textId="702E5A61" w:rsidR="009B5CAB" w:rsidRDefault="00374CF8" w:rsidP="009B5CAB">
      <w:pPr>
        <w:pStyle w:val="ListParagraph"/>
        <w:numPr>
          <w:ilvl w:val="1"/>
          <w:numId w:val="7"/>
        </w:numPr>
        <w:ind w:left="1440"/>
        <w:rPr>
          <w:sz w:val="22"/>
          <w:szCs w:val="22"/>
        </w:rPr>
      </w:pPr>
      <w:hyperlink r:id="rId170" w:history="1">
        <w:r w:rsidR="009B5CAB" w:rsidRPr="00A553D7">
          <w:rPr>
            <w:rStyle w:val="Hyperlink"/>
            <w:sz w:val="22"/>
            <w:szCs w:val="22"/>
          </w:rPr>
          <w:t>1255r</w:t>
        </w:r>
        <w:r w:rsidR="00F7449E">
          <w:rPr>
            <w:rStyle w:val="Hyperlink"/>
            <w:sz w:val="22"/>
            <w:szCs w:val="22"/>
          </w:rPr>
          <w:t>3</w:t>
        </w:r>
      </w:hyperlink>
      <w:r w:rsidR="009B5CAB" w:rsidRPr="00A553D7">
        <w:rPr>
          <w:sz w:val="22"/>
          <w:szCs w:val="22"/>
        </w:rPr>
        <w:t xml:space="preserve"> MLO Discovery procedures (including probing) and RNR Laurent Cariou   [SP]</w:t>
      </w:r>
    </w:p>
    <w:p w14:paraId="356402E2" w14:textId="2702D6DE" w:rsidR="00F7449E" w:rsidRDefault="00F7449E" w:rsidP="00F7449E">
      <w:pPr>
        <w:pStyle w:val="ListParagraph"/>
        <w:ind w:left="1440"/>
        <w:rPr>
          <w:sz w:val="22"/>
          <w:szCs w:val="22"/>
        </w:rPr>
      </w:pPr>
      <w:r>
        <w:rPr>
          <w:sz w:val="22"/>
          <w:szCs w:val="22"/>
        </w:rPr>
        <w:t>Summary: Based on the preivous call and offline discussion, the revised document.</w:t>
      </w:r>
    </w:p>
    <w:p w14:paraId="58CF6281" w14:textId="3179338A" w:rsidR="00F7449E" w:rsidRDefault="00F7449E" w:rsidP="00F7449E">
      <w:pPr>
        <w:pStyle w:val="ListParagraph"/>
        <w:ind w:left="1440"/>
        <w:rPr>
          <w:sz w:val="22"/>
          <w:szCs w:val="22"/>
        </w:rPr>
      </w:pPr>
      <w:r>
        <w:rPr>
          <w:sz w:val="22"/>
          <w:szCs w:val="22"/>
        </w:rPr>
        <w:t>Discussion:</w:t>
      </w:r>
    </w:p>
    <w:p w14:paraId="461A1B6A" w14:textId="0DABA547" w:rsidR="00F7449E" w:rsidRDefault="00F7449E" w:rsidP="00F7449E">
      <w:pPr>
        <w:pStyle w:val="ListParagraph"/>
        <w:ind w:left="1440"/>
        <w:rPr>
          <w:sz w:val="22"/>
          <w:szCs w:val="22"/>
        </w:rPr>
      </w:pPr>
      <w:r>
        <w:rPr>
          <w:sz w:val="22"/>
          <w:szCs w:val="22"/>
        </w:rPr>
        <w:t xml:space="preserve">C: Regarding the change sequence, EHT operation can include the the change sequence. </w:t>
      </w:r>
    </w:p>
    <w:p w14:paraId="729A9BFA" w14:textId="473AD05B" w:rsidR="00F7449E" w:rsidRDefault="00F7449E" w:rsidP="00F7449E">
      <w:pPr>
        <w:pStyle w:val="ListParagraph"/>
        <w:ind w:left="1440"/>
        <w:rPr>
          <w:sz w:val="22"/>
          <w:szCs w:val="22"/>
        </w:rPr>
      </w:pPr>
      <w:r>
        <w:rPr>
          <w:sz w:val="22"/>
          <w:szCs w:val="22"/>
        </w:rPr>
        <w:t>A: Do you want to remove the normative text? Then, I’m fine. Are you preparing this in your document?</w:t>
      </w:r>
    </w:p>
    <w:p w14:paraId="4F85487D" w14:textId="77777777" w:rsidR="00F7449E" w:rsidRDefault="00F7449E" w:rsidP="00F7449E">
      <w:pPr>
        <w:pStyle w:val="ListParagraph"/>
        <w:ind w:left="1440"/>
        <w:rPr>
          <w:sz w:val="22"/>
          <w:szCs w:val="22"/>
        </w:rPr>
      </w:pPr>
    </w:p>
    <w:p w14:paraId="7117AE44" w14:textId="348554C6" w:rsidR="00F7449E" w:rsidRDefault="00F7449E" w:rsidP="00F7449E">
      <w:pPr>
        <w:pStyle w:val="ListParagraph"/>
        <w:ind w:left="1440"/>
        <w:rPr>
          <w:sz w:val="22"/>
          <w:szCs w:val="22"/>
          <w:lang w:eastAsia="ko-KR"/>
        </w:rPr>
      </w:pPr>
      <w:r>
        <w:rPr>
          <w:rFonts w:hint="eastAsia"/>
          <w:sz w:val="22"/>
          <w:szCs w:val="22"/>
          <w:lang w:eastAsia="ko-KR"/>
        </w:rPr>
        <w:t xml:space="preserve">R4, </w:t>
      </w:r>
    </w:p>
    <w:p w14:paraId="12B564C9" w14:textId="067DA1C6" w:rsidR="004B2E79" w:rsidRPr="00D70B80" w:rsidRDefault="004B2E79" w:rsidP="004B2E79">
      <w:pPr>
        <w:rPr>
          <w:bCs/>
        </w:rPr>
      </w:pPr>
      <w:r>
        <w:t xml:space="preserve">SP of r4: </w:t>
      </w:r>
      <w:r w:rsidRPr="00D70B80">
        <w:rPr>
          <w:bCs/>
          <w:sz w:val="20"/>
          <w:lang w:eastAsia="ko-KR"/>
        </w:rPr>
        <w:t>Do you support to incorporate the proposed draft text in 11-20/1</w:t>
      </w:r>
      <w:r>
        <w:rPr>
          <w:bCs/>
          <w:sz w:val="20"/>
          <w:lang w:eastAsia="ko-KR"/>
        </w:rPr>
        <w:t>255</w:t>
      </w:r>
      <w:r w:rsidRPr="00D70B80">
        <w:rPr>
          <w:bCs/>
          <w:sz w:val="20"/>
          <w:lang w:eastAsia="ko-KR"/>
        </w:rPr>
        <w:t>r</w:t>
      </w:r>
      <w:r>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32F9BA9F" w14:textId="4BA4171E" w:rsidR="00F7449E" w:rsidRDefault="00F7449E" w:rsidP="00F7449E">
      <w:pPr>
        <w:pStyle w:val="ListParagraph"/>
        <w:ind w:left="1440"/>
        <w:rPr>
          <w:sz w:val="22"/>
          <w:szCs w:val="22"/>
          <w:lang w:eastAsia="ko-KR"/>
        </w:rPr>
      </w:pPr>
      <w:r w:rsidRPr="009C10B4">
        <w:rPr>
          <w:rFonts w:hint="eastAsia"/>
          <w:sz w:val="22"/>
          <w:szCs w:val="22"/>
          <w:highlight w:val="green"/>
          <w:lang w:eastAsia="ko-KR"/>
        </w:rPr>
        <w:t>SP is approved with unanimous consent</w:t>
      </w:r>
    </w:p>
    <w:p w14:paraId="62F0D18E" w14:textId="77777777" w:rsidR="00F7449E" w:rsidRPr="00A553D7" w:rsidRDefault="00F7449E" w:rsidP="00F7449E">
      <w:pPr>
        <w:pStyle w:val="ListParagraph"/>
        <w:ind w:left="1440"/>
        <w:rPr>
          <w:sz w:val="22"/>
          <w:szCs w:val="22"/>
          <w:lang w:eastAsia="ko-KR"/>
        </w:rPr>
      </w:pPr>
    </w:p>
    <w:p w14:paraId="79FE24B3" w14:textId="77777777" w:rsidR="009B5CAB" w:rsidRDefault="00374CF8" w:rsidP="009B5CAB">
      <w:pPr>
        <w:pStyle w:val="ListParagraph"/>
        <w:numPr>
          <w:ilvl w:val="1"/>
          <w:numId w:val="7"/>
        </w:numPr>
        <w:ind w:left="1440"/>
        <w:rPr>
          <w:sz w:val="22"/>
          <w:szCs w:val="22"/>
        </w:rPr>
      </w:pPr>
      <w:hyperlink r:id="rId171" w:history="1">
        <w:r w:rsidR="009B5CAB" w:rsidRPr="00A553D7">
          <w:rPr>
            <w:rStyle w:val="Hyperlink"/>
            <w:sz w:val="22"/>
            <w:szCs w:val="22"/>
          </w:rPr>
          <w:t>1256r2</w:t>
        </w:r>
      </w:hyperlink>
      <w:r w:rsidR="009B5CAB" w:rsidRPr="00A553D7">
        <w:rPr>
          <w:sz w:val="22"/>
          <w:szCs w:val="22"/>
        </w:rPr>
        <w:t xml:space="preserve"> MLO TID-map-link mgmt.-default mode &amp; enablement     Laurent Cariou   [SP]</w:t>
      </w:r>
    </w:p>
    <w:p w14:paraId="644E5739" w14:textId="203A26FF" w:rsidR="001427B7" w:rsidRDefault="001427B7" w:rsidP="001427B7">
      <w:pPr>
        <w:pStyle w:val="ListParagraph"/>
        <w:ind w:left="1440"/>
        <w:rPr>
          <w:sz w:val="22"/>
          <w:szCs w:val="22"/>
        </w:rPr>
      </w:pPr>
      <w:r>
        <w:rPr>
          <w:sz w:val="22"/>
          <w:szCs w:val="22"/>
        </w:rPr>
        <w:t>Summary: The revised document. Adding texts for use of More Data subfield by an MLD</w:t>
      </w:r>
    </w:p>
    <w:p w14:paraId="2C75047E" w14:textId="262C46B8" w:rsidR="001427B7" w:rsidRDefault="001427B7" w:rsidP="001427B7">
      <w:pPr>
        <w:pStyle w:val="ListParagraph"/>
        <w:ind w:left="1440"/>
        <w:rPr>
          <w:sz w:val="22"/>
          <w:szCs w:val="22"/>
        </w:rPr>
      </w:pPr>
      <w:r>
        <w:rPr>
          <w:sz w:val="22"/>
          <w:szCs w:val="22"/>
        </w:rPr>
        <w:t>Discussion:</w:t>
      </w:r>
    </w:p>
    <w:p w14:paraId="71F6DA94" w14:textId="58E2592E" w:rsidR="001427B7" w:rsidRDefault="001427B7" w:rsidP="001427B7">
      <w:pPr>
        <w:pStyle w:val="ListParagraph"/>
        <w:ind w:left="1440"/>
        <w:rPr>
          <w:sz w:val="22"/>
          <w:szCs w:val="22"/>
        </w:rPr>
      </w:pPr>
      <w:r>
        <w:rPr>
          <w:sz w:val="22"/>
          <w:szCs w:val="22"/>
        </w:rPr>
        <w:t xml:space="preserve">C: BU is seperated with TID. </w:t>
      </w:r>
    </w:p>
    <w:p w14:paraId="0BA1CA80" w14:textId="2D088D39" w:rsidR="001427B7" w:rsidRDefault="001427B7" w:rsidP="001427B7">
      <w:pPr>
        <w:pStyle w:val="ListParagraph"/>
        <w:ind w:left="1440"/>
        <w:rPr>
          <w:sz w:val="22"/>
          <w:szCs w:val="22"/>
        </w:rPr>
      </w:pPr>
      <w:r>
        <w:rPr>
          <w:sz w:val="22"/>
          <w:szCs w:val="22"/>
        </w:rPr>
        <w:t>A: Yes</w:t>
      </w:r>
    </w:p>
    <w:p w14:paraId="07B871FA" w14:textId="77777777" w:rsidR="001427B7" w:rsidRDefault="001427B7" w:rsidP="001427B7">
      <w:pPr>
        <w:pStyle w:val="ListParagraph"/>
        <w:ind w:left="1440"/>
        <w:rPr>
          <w:sz w:val="22"/>
          <w:szCs w:val="22"/>
        </w:rPr>
      </w:pPr>
      <w:r>
        <w:rPr>
          <w:sz w:val="22"/>
          <w:szCs w:val="22"/>
        </w:rPr>
        <w:t>C: MD subfield is applied to STA for power saving.</w:t>
      </w:r>
    </w:p>
    <w:p w14:paraId="78D0F005" w14:textId="77777777" w:rsidR="001427B7" w:rsidRDefault="001427B7" w:rsidP="001427B7">
      <w:pPr>
        <w:pStyle w:val="ListParagraph"/>
        <w:ind w:left="1440"/>
        <w:rPr>
          <w:sz w:val="22"/>
          <w:szCs w:val="22"/>
        </w:rPr>
      </w:pPr>
      <w:r>
        <w:rPr>
          <w:sz w:val="22"/>
          <w:szCs w:val="22"/>
        </w:rPr>
        <w:t xml:space="preserve">A: The text does not include the power saving for STA. </w:t>
      </w:r>
    </w:p>
    <w:p w14:paraId="257B5091" w14:textId="77777777" w:rsidR="001427B7" w:rsidRDefault="001427B7" w:rsidP="001427B7">
      <w:pPr>
        <w:pStyle w:val="ListParagraph"/>
        <w:ind w:left="1440"/>
        <w:rPr>
          <w:sz w:val="22"/>
          <w:szCs w:val="22"/>
        </w:rPr>
      </w:pPr>
      <w:r>
        <w:rPr>
          <w:sz w:val="22"/>
          <w:szCs w:val="22"/>
        </w:rPr>
        <w:t>C: Is this only for power saving STA or other STAs?</w:t>
      </w:r>
    </w:p>
    <w:p w14:paraId="3E6AFD12" w14:textId="77777777" w:rsidR="001427B7" w:rsidRDefault="001427B7" w:rsidP="001427B7">
      <w:pPr>
        <w:pStyle w:val="ListParagraph"/>
        <w:ind w:left="1440"/>
        <w:rPr>
          <w:sz w:val="22"/>
          <w:szCs w:val="22"/>
        </w:rPr>
      </w:pPr>
      <w:r>
        <w:rPr>
          <w:sz w:val="22"/>
          <w:szCs w:val="22"/>
        </w:rPr>
        <w:t>A: We can handle this later.</w:t>
      </w:r>
    </w:p>
    <w:p w14:paraId="00A3584B" w14:textId="5890C3B9" w:rsidR="001427B7" w:rsidRDefault="001427B7" w:rsidP="001427B7">
      <w:pPr>
        <w:pStyle w:val="ListParagraph"/>
        <w:ind w:left="1440"/>
        <w:rPr>
          <w:sz w:val="22"/>
          <w:szCs w:val="22"/>
        </w:rPr>
      </w:pPr>
      <w:r>
        <w:rPr>
          <w:sz w:val="22"/>
          <w:szCs w:val="22"/>
        </w:rPr>
        <w:t>C: BU is buffered unit. Do we need the buffered?</w:t>
      </w:r>
    </w:p>
    <w:p w14:paraId="7E841AE4" w14:textId="10800C42" w:rsidR="001427B7" w:rsidRDefault="001427B7" w:rsidP="001427B7">
      <w:pPr>
        <w:pStyle w:val="ListParagraph"/>
        <w:ind w:left="1440"/>
        <w:rPr>
          <w:sz w:val="22"/>
          <w:szCs w:val="22"/>
        </w:rPr>
      </w:pPr>
      <w:r>
        <w:rPr>
          <w:sz w:val="22"/>
          <w:szCs w:val="22"/>
        </w:rPr>
        <w:t>A: BU is bufferable unit. We already use buffered BU.</w:t>
      </w:r>
    </w:p>
    <w:p w14:paraId="65244131" w14:textId="77777777" w:rsidR="001427B7" w:rsidRDefault="001427B7" w:rsidP="001427B7">
      <w:pPr>
        <w:pStyle w:val="ListParagraph"/>
        <w:ind w:left="1440"/>
        <w:rPr>
          <w:sz w:val="22"/>
          <w:szCs w:val="22"/>
        </w:rPr>
      </w:pPr>
    </w:p>
    <w:p w14:paraId="22B2DC03" w14:textId="4A0081CA" w:rsidR="001427B7" w:rsidRDefault="001427B7" w:rsidP="001427B7">
      <w:pPr>
        <w:pStyle w:val="ListParagraph"/>
        <w:ind w:left="1440"/>
        <w:rPr>
          <w:sz w:val="22"/>
          <w:szCs w:val="22"/>
        </w:rPr>
      </w:pPr>
      <w:r>
        <w:rPr>
          <w:sz w:val="22"/>
          <w:szCs w:val="22"/>
        </w:rPr>
        <w:t>R3,</w:t>
      </w:r>
    </w:p>
    <w:p w14:paraId="5B57ECFC" w14:textId="2B17D910" w:rsidR="004B2E79" w:rsidRPr="00D70B80" w:rsidRDefault="004B2E79" w:rsidP="004B2E79">
      <w:pPr>
        <w:rPr>
          <w:bCs/>
        </w:rPr>
      </w:pPr>
      <w:r>
        <w:t xml:space="preserve">SP: </w:t>
      </w:r>
      <w:r w:rsidRPr="00D70B80">
        <w:rPr>
          <w:bCs/>
          <w:sz w:val="20"/>
          <w:lang w:eastAsia="ko-KR"/>
        </w:rPr>
        <w:t>Do you support to incorporate the proposed draft text in 11-20/1</w:t>
      </w:r>
      <w:r>
        <w:rPr>
          <w:bCs/>
          <w:sz w:val="20"/>
          <w:lang w:eastAsia="ko-KR"/>
        </w:rPr>
        <w:t>255</w:t>
      </w:r>
      <w:r w:rsidRPr="00D70B80">
        <w:rPr>
          <w:bCs/>
          <w:sz w:val="20"/>
          <w:lang w:eastAsia="ko-KR"/>
        </w:rPr>
        <w:t>r</w:t>
      </w:r>
      <w:r>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767FBC1A" w14:textId="77777777" w:rsidR="001427B7" w:rsidRDefault="001427B7" w:rsidP="001427B7">
      <w:pPr>
        <w:pStyle w:val="ListParagraph"/>
        <w:ind w:firstLine="720"/>
        <w:rPr>
          <w:sz w:val="22"/>
          <w:szCs w:val="22"/>
          <w:lang w:eastAsia="ko-KR"/>
        </w:rPr>
      </w:pPr>
      <w:r w:rsidRPr="009C10B4">
        <w:rPr>
          <w:rFonts w:hint="eastAsia"/>
          <w:sz w:val="22"/>
          <w:szCs w:val="22"/>
          <w:highlight w:val="green"/>
          <w:lang w:eastAsia="ko-KR"/>
        </w:rPr>
        <w:t>SP is approved with unanimous consent</w:t>
      </w:r>
    </w:p>
    <w:p w14:paraId="1D603133" w14:textId="77777777" w:rsidR="001427B7" w:rsidRDefault="001427B7" w:rsidP="001427B7">
      <w:pPr>
        <w:pStyle w:val="ListParagraph"/>
        <w:ind w:firstLine="720"/>
        <w:rPr>
          <w:sz w:val="22"/>
          <w:szCs w:val="22"/>
          <w:lang w:eastAsia="ko-KR"/>
        </w:rPr>
      </w:pPr>
    </w:p>
    <w:p w14:paraId="24966FDC" w14:textId="77777777" w:rsidR="009B5CAB" w:rsidRDefault="00374CF8" w:rsidP="009B5CAB">
      <w:pPr>
        <w:pStyle w:val="ListParagraph"/>
        <w:numPr>
          <w:ilvl w:val="1"/>
          <w:numId w:val="7"/>
        </w:numPr>
        <w:ind w:left="1440"/>
        <w:rPr>
          <w:sz w:val="22"/>
          <w:szCs w:val="22"/>
        </w:rPr>
      </w:pPr>
      <w:hyperlink r:id="rId172" w:history="1">
        <w:r w:rsidR="009B5CAB" w:rsidRPr="00A553D7">
          <w:rPr>
            <w:rStyle w:val="Hyperlink"/>
            <w:sz w:val="22"/>
            <w:szCs w:val="22"/>
          </w:rPr>
          <w:t>1270r1</w:t>
        </w:r>
      </w:hyperlink>
      <w:r w:rsidR="009B5CAB" w:rsidRPr="00A553D7">
        <w:rPr>
          <w:sz w:val="22"/>
          <w:szCs w:val="22"/>
        </w:rPr>
        <w:t xml:space="preserve"> MLO Power-save procedure</w:t>
      </w:r>
      <w:r w:rsidR="009B5CAB" w:rsidRPr="00A553D7">
        <w:rPr>
          <w:sz w:val="22"/>
          <w:szCs w:val="22"/>
        </w:rPr>
        <w:tab/>
      </w:r>
      <w:r w:rsidR="009B5CAB" w:rsidRPr="00A553D7">
        <w:rPr>
          <w:sz w:val="22"/>
          <w:szCs w:val="22"/>
        </w:rPr>
        <w:tab/>
      </w:r>
      <w:r w:rsidR="009B5CAB" w:rsidRPr="00A553D7">
        <w:rPr>
          <w:sz w:val="22"/>
          <w:szCs w:val="22"/>
        </w:rPr>
        <w:tab/>
      </w:r>
      <w:r w:rsidR="009B5CAB" w:rsidRPr="00A553D7">
        <w:rPr>
          <w:sz w:val="22"/>
          <w:szCs w:val="22"/>
        </w:rPr>
        <w:tab/>
        <w:t xml:space="preserve">  Abhishek Patil</w:t>
      </w:r>
    </w:p>
    <w:p w14:paraId="786E031C" w14:textId="7E5E5327" w:rsidR="00264E02" w:rsidRDefault="00264E02" w:rsidP="001427B7">
      <w:pPr>
        <w:pStyle w:val="ListParagraph"/>
        <w:ind w:left="1440"/>
        <w:rPr>
          <w:sz w:val="22"/>
          <w:szCs w:val="22"/>
          <w:lang w:eastAsia="ko-KR"/>
        </w:rPr>
      </w:pPr>
      <w:r>
        <w:rPr>
          <w:rFonts w:hint="eastAsia"/>
          <w:sz w:val="22"/>
          <w:szCs w:val="22"/>
          <w:lang w:eastAsia="ko-KR"/>
        </w:rPr>
        <w:t>Summary: MLO power save procedure. There are two options of MLD max idle period.</w:t>
      </w:r>
    </w:p>
    <w:p w14:paraId="2F7A355F" w14:textId="03236AD1" w:rsidR="00264E02" w:rsidRDefault="00264E02" w:rsidP="001427B7">
      <w:pPr>
        <w:pStyle w:val="ListParagraph"/>
        <w:ind w:left="1440"/>
        <w:rPr>
          <w:sz w:val="22"/>
          <w:szCs w:val="22"/>
          <w:lang w:eastAsia="ko-KR"/>
        </w:rPr>
      </w:pPr>
      <w:r>
        <w:rPr>
          <w:sz w:val="22"/>
          <w:szCs w:val="22"/>
          <w:lang w:eastAsia="ko-KR"/>
        </w:rPr>
        <w:t>I prefer the option 1 in which ML element includes the MLD max idle period.</w:t>
      </w:r>
    </w:p>
    <w:p w14:paraId="03A8F09D" w14:textId="77777777" w:rsidR="00264E02" w:rsidRDefault="00264E02" w:rsidP="001427B7">
      <w:pPr>
        <w:pStyle w:val="ListParagraph"/>
        <w:ind w:left="1440"/>
        <w:rPr>
          <w:sz w:val="22"/>
          <w:szCs w:val="22"/>
          <w:lang w:eastAsia="ko-KR"/>
        </w:rPr>
      </w:pPr>
    </w:p>
    <w:p w14:paraId="1E397ABD" w14:textId="03413A80" w:rsidR="001427B7" w:rsidRDefault="00264E02" w:rsidP="001427B7">
      <w:pPr>
        <w:pStyle w:val="ListParagraph"/>
        <w:ind w:left="1440"/>
        <w:rPr>
          <w:sz w:val="22"/>
          <w:szCs w:val="22"/>
        </w:rPr>
      </w:pPr>
      <w:r>
        <w:rPr>
          <w:sz w:val="22"/>
          <w:szCs w:val="22"/>
        </w:rPr>
        <w:t>Discussion:</w:t>
      </w:r>
    </w:p>
    <w:p w14:paraId="72034A2B" w14:textId="5BBD3F25" w:rsidR="00264E02" w:rsidRDefault="00917C18" w:rsidP="001427B7">
      <w:pPr>
        <w:pStyle w:val="ListParagraph"/>
        <w:ind w:left="1440"/>
        <w:rPr>
          <w:sz w:val="22"/>
          <w:szCs w:val="22"/>
          <w:lang w:eastAsia="ko-KR"/>
        </w:rPr>
      </w:pPr>
      <w:r>
        <w:rPr>
          <w:rFonts w:hint="eastAsia"/>
          <w:sz w:val="22"/>
          <w:szCs w:val="22"/>
          <w:lang w:eastAsia="ko-KR"/>
        </w:rPr>
        <w:t xml:space="preserve">C: </w:t>
      </w:r>
      <w:r>
        <w:rPr>
          <w:sz w:val="22"/>
          <w:szCs w:val="22"/>
          <w:lang w:eastAsia="ko-KR"/>
        </w:rPr>
        <w:t xml:space="preserve">I think we can stick to the motion text. I want you to remove the last part of the sentece. </w:t>
      </w:r>
    </w:p>
    <w:p w14:paraId="062C5EC3" w14:textId="067A034B" w:rsidR="00917C18" w:rsidRDefault="00917C18" w:rsidP="001427B7">
      <w:pPr>
        <w:pStyle w:val="ListParagraph"/>
        <w:ind w:left="1440"/>
        <w:rPr>
          <w:sz w:val="22"/>
          <w:szCs w:val="22"/>
          <w:lang w:eastAsia="ko-KR"/>
        </w:rPr>
      </w:pPr>
      <w:r>
        <w:rPr>
          <w:sz w:val="22"/>
          <w:szCs w:val="22"/>
          <w:lang w:eastAsia="ko-KR"/>
        </w:rPr>
        <w:t xml:space="preserve">C: MLD idle option (BSS Max Idle Period element) is not an agreement. </w:t>
      </w:r>
    </w:p>
    <w:p w14:paraId="487F715B" w14:textId="61CD5F54" w:rsidR="00917C18" w:rsidRDefault="00917C18" w:rsidP="001427B7">
      <w:pPr>
        <w:pStyle w:val="ListParagraph"/>
        <w:ind w:left="1440"/>
        <w:rPr>
          <w:sz w:val="22"/>
          <w:szCs w:val="22"/>
          <w:lang w:eastAsia="ko-KR"/>
        </w:rPr>
      </w:pPr>
      <w:r>
        <w:rPr>
          <w:rFonts w:hint="eastAsia"/>
          <w:sz w:val="22"/>
          <w:szCs w:val="22"/>
          <w:lang w:eastAsia="ko-KR"/>
        </w:rPr>
        <w:t xml:space="preserve">A: it is in the baseline spec. </w:t>
      </w:r>
    </w:p>
    <w:p w14:paraId="11DCFBA9" w14:textId="7502EFF9" w:rsidR="00917C18" w:rsidRDefault="00917C18" w:rsidP="001427B7">
      <w:pPr>
        <w:pStyle w:val="ListParagraph"/>
        <w:ind w:left="1440"/>
        <w:rPr>
          <w:sz w:val="22"/>
          <w:szCs w:val="22"/>
          <w:lang w:eastAsia="ko-KR"/>
        </w:rPr>
      </w:pPr>
      <w:r>
        <w:rPr>
          <w:sz w:val="22"/>
          <w:szCs w:val="22"/>
          <w:lang w:eastAsia="ko-KR"/>
        </w:rPr>
        <w:t xml:space="preserve">C: </w:t>
      </w:r>
      <w:r w:rsidR="00241631">
        <w:rPr>
          <w:sz w:val="22"/>
          <w:szCs w:val="22"/>
          <w:lang w:eastAsia="ko-KR"/>
        </w:rPr>
        <w:t>I don’t think the last sentence in the paragraph. When STA 1 enters power-save mode ...</w:t>
      </w:r>
    </w:p>
    <w:p w14:paraId="0CCECFB4" w14:textId="0F354668" w:rsidR="00241631" w:rsidRDefault="00241631" w:rsidP="001427B7">
      <w:pPr>
        <w:pStyle w:val="ListParagraph"/>
        <w:ind w:left="1440"/>
        <w:rPr>
          <w:sz w:val="22"/>
          <w:szCs w:val="22"/>
          <w:lang w:eastAsia="ko-KR"/>
        </w:rPr>
      </w:pPr>
      <w:r>
        <w:rPr>
          <w:sz w:val="22"/>
          <w:szCs w:val="22"/>
          <w:lang w:eastAsia="ko-KR"/>
        </w:rPr>
        <w:t>C: On option 1, 2, both options work. I prefer option2 slightly.</w:t>
      </w:r>
    </w:p>
    <w:p w14:paraId="4E2226BF" w14:textId="25D289FE" w:rsidR="00241631" w:rsidRDefault="00241631" w:rsidP="001427B7">
      <w:pPr>
        <w:pStyle w:val="ListParagraph"/>
        <w:ind w:left="1440"/>
        <w:rPr>
          <w:sz w:val="22"/>
          <w:szCs w:val="22"/>
          <w:lang w:eastAsia="ko-KR"/>
        </w:rPr>
      </w:pPr>
      <w:r>
        <w:rPr>
          <w:sz w:val="22"/>
          <w:szCs w:val="22"/>
          <w:lang w:eastAsia="ko-KR"/>
        </w:rPr>
        <w:t xml:space="preserve">C: TX link ID was included in previous version. This does not contain it. </w:t>
      </w:r>
    </w:p>
    <w:p w14:paraId="0E4C3FD5" w14:textId="77777777" w:rsidR="001427B7" w:rsidRPr="00A553D7" w:rsidRDefault="001427B7" w:rsidP="001427B7">
      <w:pPr>
        <w:pStyle w:val="ListParagraph"/>
        <w:rPr>
          <w:sz w:val="22"/>
          <w:szCs w:val="22"/>
        </w:rPr>
      </w:pPr>
    </w:p>
    <w:p w14:paraId="3A4E0478" w14:textId="542B6EF9" w:rsidR="009B5CAB" w:rsidRDefault="00374CF8" w:rsidP="009B5CAB">
      <w:pPr>
        <w:pStyle w:val="ListParagraph"/>
        <w:numPr>
          <w:ilvl w:val="1"/>
          <w:numId w:val="7"/>
        </w:numPr>
        <w:ind w:left="1440"/>
        <w:rPr>
          <w:sz w:val="22"/>
          <w:szCs w:val="22"/>
        </w:rPr>
      </w:pPr>
      <w:hyperlink r:id="rId173" w:history="1">
        <w:r w:rsidR="009B5CAB" w:rsidRPr="00A553D7">
          <w:rPr>
            <w:rStyle w:val="Hyperlink"/>
            <w:sz w:val="22"/>
            <w:szCs w:val="22"/>
          </w:rPr>
          <w:t>1299r</w:t>
        </w:r>
        <w:r w:rsidR="009C10B4">
          <w:rPr>
            <w:rStyle w:val="Hyperlink"/>
            <w:sz w:val="22"/>
            <w:szCs w:val="22"/>
          </w:rPr>
          <w:t>2</w:t>
        </w:r>
      </w:hyperlink>
      <w:r w:rsidR="009B5CAB" w:rsidRPr="00A553D7">
        <w:rPr>
          <w:sz w:val="22"/>
          <w:szCs w:val="22"/>
        </w:rPr>
        <w:t xml:space="preserve"> MLO Multi link channel access str</w:t>
      </w:r>
      <w:r w:rsidR="009B5CAB" w:rsidRPr="00A553D7">
        <w:rPr>
          <w:sz w:val="22"/>
          <w:szCs w:val="22"/>
        </w:rPr>
        <w:tab/>
      </w:r>
      <w:r w:rsidR="009B5CAB" w:rsidRPr="00A553D7">
        <w:rPr>
          <w:sz w:val="22"/>
          <w:szCs w:val="22"/>
        </w:rPr>
        <w:tab/>
      </w:r>
      <w:r w:rsidR="009B5CAB" w:rsidRPr="00A553D7">
        <w:rPr>
          <w:sz w:val="22"/>
          <w:szCs w:val="22"/>
        </w:rPr>
        <w:tab/>
        <w:t xml:space="preserve">  Insun Jang</w:t>
      </w:r>
    </w:p>
    <w:p w14:paraId="0AF2AF74" w14:textId="408CCB78" w:rsidR="00191FC2" w:rsidRDefault="00191FC2" w:rsidP="00191FC2">
      <w:pPr>
        <w:pStyle w:val="ListParagraph"/>
        <w:ind w:left="1440"/>
        <w:rPr>
          <w:sz w:val="22"/>
          <w:szCs w:val="22"/>
          <w:lang w:eastAsia="ko-KR"/>
        </w:rPr>
      </w:pPr>
      <w:r>
        <w:rPr>
          <w:rFonts w:hint="eastAsia"/>
          <w:sz w:val="22"/>
          <w:szCs w:val="22"/>
          <w:lang w:eastAsia="ko-KR"/>
        </w:rPr>
        <w:t>Discussion:</w:t>
      </w:r>
    </w:p>
    <w:p w14:paraId="1B41A612" w14:textId="32E77756" w:rsidR="00191FC2" w:rsidRDefault="00191FC2" w:rsidP="00191FC2">
      <w:pPr>
        <w:pStyle w:val="ListParagraph"/>
        <w:ind w:left="1440"/>
        <w:rPr>
          <w:sz w:val="22"/>
          <w:szCs w:val="22"/>
          <w:lang w:eastAsia="ko-KR"/>
        </w:rPr>
      </w:pPr>
      <w:r>
        <w:rPr>
          <w:sz w:val="22"/>
          <w:szCs w:val="22"/>
          <w:lang w:eastAsia="ko-KR"/>
        </w:rPr>
        <w:t xml:space="preserve">C: At the first and the second paragraph, </w:t>
      </w:r>
      <w:r w:rsidR="001B3BA4">
        <w:rPr>
          <w:sz w:val="22"/>
          <w:szCs w:val="22"/>
          <w:lang w:eastAsia="ko-KR"/>
        </w:rPr>
        <w:t xml:space="preserve">STA has STR capable? </w:t>
      </w:r>
    </w:p>
    <w:p w14:paraId="238EA89E" w14:textId="0881D11C" w:rsidR="001B3BA4" w:rsidRDefault="001B3BA4" w:rsidP="00191FC2">
      <w:pPr>
        <w:pStyle w:val="ListParagraph"/>
        <w:ind w:left="1440"/>
        <w:rPr>
          <w:sz w:val="22"/>
          <w:szCs w:val="22"/>
          <w:lang w:eastAsia="ko-KR"/>
        </w:rPr>
      </w:pPr>
      <w:r>
        <w:rPr>
          <w:sz w:val="22"/>
          <w:szCs w:val="22"/>
          <w:lang w:eastAsia="ko-KR"/>
        </w:rPr>
        <w:t>A: The text is applied to MLD not STA.</w:t>
      </w:r>
    </w:p>
    <w:p w14:paraId="55BB2B88" w14:textId="5DAFB55E" w:rsidR="001B3BA4" w:rsidRDefault="001B3BA4" w:rsidP="00191FC2">
      <w:pPr>
        <w:pStyle w:val="ListParagraph"/>
        <w:ind w:left="1440"/>
        <w:rPr>
          <w:sz w:val="22"/>
          <w:szCs w:val="22"/>
          <w:lang w:eastAsia="ko-KR"/>
        </w:rPr>
      </w:pPr>
      <w:r>
        <w:rPr>
          <w:sz w:val="22"/>
          <w:szCs w:val="22"/>
          <w:lang w:eastAsia="ko-KR"/>
        </w:rPr>
        <w:lastRenderedPageBreak/>
        <w:t>C: Then we can call it STR MLD.</w:t>
      </w:r>
    </w:p>
    <w:p w14:paraId="6DB1EBCB" w14:textId="38CDC345" w:rsidR="001B3BA4" w:rsidRDefault="001B3BA4" w:rsidP="00191FC2">
      <w:pPr>
        <w:pStyle w:val="ListParagraph"/>
        <w:ind w:left="1440"/>
        <w:rPr>
          <w:sz w:val="22"/>
          <w:szCs w:val="22"/>
          <w:lang w:eastAsia="ko-KR"/>
        </w:rPr>
      </w:pPr>
      <w:r>
        <w:rPr>
          <w:sz w:val="22"/>
          <w:szCs w:val="22"/>
          <w:lang w:eastAsia="ko-KR"/>
        </w:rPr>
        <w:t>A: Then do we need the definition?</w:t>
      </w:r>
    </w:p>
    <w:p w14:paraId="341E2E35" w14:textId="40BB9EBC" w:rsidR="00191FC2" w:rsidRDefault="00191FC2" w:rsidP="00191FC2">
      <w:pPr>
        <w:pStyle w:val="ListParagraph"/>
        <w:ind w:left="1440"/>
        <w:rPr>
          <w:sz w:val="22"/>
          <w:szCs w:val="22"/>
          <w:lang w:eastAsia="ko-KR"/>
        </w:rPr>
      </w:pPr>
      <w:r>
        <w:rPr>
          <w:sz w:val="22"/>
          <w:szCs w:val="22"/>
          <w:lang w:eastAsia="ko-KR"/>
        </w:rPr>
        <w:t>C: a set of links mean more than two links? It makes me confusing</w:t>
      </w:r>
    </w:p>
    <w:p w14:paraId="04DF6D77" w14:textId="32136BF2" w:rsidR="00191FC2" w:rsidRDefault="00191FC2" w:rsidP="00191FC2">
      <w:pPr>
        <w:pStyle w:val="ListParagraph"/>
        <w:ind w:left="1440"/>
        <w:rPr>
          <w:sz w:val="22"/>
          <w:szCs w:val="22"/>
          <w:lang w:eastAsia="ko-KR"/>
        </w:rPr>
      </w:pPr>
      <w:r>
        <w:rPr>
          <w:sz w:val="22"/>
          <w:szCs w:val="22"/>
          <w:lang w:eastAsia="ko-KR"/>
        </w:rPr>
        <w:t>A: Yes</w:t>
      </w:r>
    </w:p>
    <w:p w14:paraId="1877415E" w14:textId="1D3C0B6A" w:rsidR="00191FC2" w:rsidRDefault="00191FC2" w:rsidP="00191FC2">
      <w:pPr>
        <w:pStyle w:val="ListParagraph"/>
        <w:ind w:left="1440"/>
        <w:rPr>
          <w:sz w:val="22"/>
          <w:szCs w:val="22"/>
          <w:lang w:eastAsia="ko-KR"/>
        </w:rPr>
      </w:pPr>
      <w:r>
        <w:rPr>
          <w:sz w:val="22"/>
          <w:szCs w:val="22"/>
          <w:lang w:eastAsia="ko-KR"/>
        </w:rPr>
        <w:t xml:space="preserve">C: But, when there are three links, a pair of links </w:t>
      </w:r>
      <w:r w:rsidR="001B3BA4">
        <w:rPr>
          <w:sz w:val="22"/>
          <w:szCs w:val="22"/>
          <w:lang w:eastAsia="ko-KR"/>
        </w:rPr>
        <w:t xml:space="preserve">could be STR and the other pair of links could be non-STR. </w:t>
      </w:r>
    </w:p>
    <w:p w14:paraId="63DF39D7" w14:textId="0ADE9667" w:rsidR="001B3BA4" w:rsidRDefault="001B3BA4" w:rsidP="00191FC2">
      <w:pPr>
        <w:pStyle w:val="ListParagraph"/>
        <w:ind w:left="1440"/>
        <w:rPr>
          <w:sz w:val="22"/>
          <w:szCs w:val="22"/>
          <w:lang w:eastAsia="ko-KR"/>
        </w:rPr>
      </w:pPr>
      <w:r>
        <w:rPr>
          <w:sz w:val="22"/>
          <w:szCs w:val="22"/>
          <w:lang w:eastAsia="ko-KR"/>
        </w:rPr>
        <w:t>C: In STR section, do we need to include non-STR text ?</w:t>
      </w:r>
    </w:p>
    <w:p w14:paraId="183C9236" w14:textId="4FBF0EF7" w:rsidR="001B3BA4" w:rsidRPr="00697263" w:rsidRDefault="001B3BA4" w:rsidP="00697263">
      <w:pPr>
        <w:rPr>
          <w:szCs w:val="22"/>
          <w:lang w:eastAsia="ko-KR"/>
        </w:rPr>
      </w:pPr>
    </w:p>
    <w:p w14:paraId="320FA50F" w14:textId="77777777" w:rsidR="001B3BA4" w:rsidRPr="00A553D7" w:rsidRDefault="001B3BA4" w:rsidP="00191FC2">
      <w:pPr>
        <w:pStyle w:val="ListParagraph"/>
        <w:ind w:left="1440"/>
        <w:rPr>
          <w:sz w:val="22"/>
          <w:szCs w:val="22"/>
          <w:lang w:eastAsia="ko-KR"/>
        </w:rPr>
      </w:pPr>
    </w:p>
    <w:p w14:paraId="5E0E3640" w14:textId="428AE855" w:rsidR="009B5CAB" w:rsidRDefault="00374CF8" w:rsidP="009B5CAB">
      <w:pPr>
        <w:pStyle w:val="ListParagraph"/>
        <w:numPr>
          <w:ilvl w:val="1"/>
          <w:numId w:val="7"/>
        </w:numPr>
        <w:ind w:left="1440"/>
        <w:rPr>
          <w:sz w:val="22"/>
          <w:szCs w:val="22"/>
        </w:rPr>
      </w:pPr>
      <w:hyperlink r:id="rId174" w:history="1">
        <w:r w:rsidR="009B5CAB" w:rsidRPr="00A553D7">
          <w:rPr>
            <w:rStyle w:val="Hyperlink"/>
            <w:sz w:val="22"/>
            <w:szCs w:val="22"/>
          </w:rPr>
          <w:t>1300r</w:t>
        </w:r>
        <w:r w:rsidR="001B3BA4">
          <w:rPr>
            <w:rStyle w:val="Hyperlink"/>
            <w:sz w:val="22"/>
            <w:szCs w:val="22"/>
          </w:rPr>
          <w:t>2</w:t>
        </w:r>
      </w:hyperlink>
      <w:r w:rsidR="009B5CAB" w:rsidRPr="00A553D7">
        <w:rPr>
          <w:sz w:val="22"/>
          <w:szCs w:val="22"/>
        </w:rPr>
        <w:t xml:space="preserve"> MLO Multi link setup usage and rules of ML IE</w:t>
      </w:r>
      <w:r w:rsidR="009B5CAB" w:rsidRPr="00A553D7">
        <w:rPr>
          <w:sz w:val="22"/>
          <w:szCs w:val="22"/>
        </w:rPr>
        <w:tab/>
        <w:t xml:space="preserve">               Insun Jang</w:t>
      </w:r>
    </w:p>
    <w:p w14:paraId="3629DF1B" w14:textId="25786552" w:rsidR="001B3BA4" w:rsidRDefault="009C10B4" w:rsidP="001B3BA4">
      <w:pPr>
        <w:pStyle w:val="ListParagraph"/>
        <w:ind w:left="1440"/>
        <w:rPr>
          <w:sz w:val="22"/>
          <w:szCs w:val="22"/>
          <w:lang w:eastAsia="ko-KR"/>
        </w:rPr>
      </w:pPr>
      <w:r>
        <w:rPr>
          <w:rFonts w:hint="eastAsia"/>
          <w:sz w:val="22"/>
          <w:szCs w:val="22"/>
          <w:lang w:eastAsia="ko-KR"/>
        </w:rPr>
        <w:t>Discussion:</w:t>
      </w:r>
    </w:p>
    <w:p w14:paraId="214D1702" w14:textId="7F4DA19C" w:rsidR="009C10B4" w:rsidRDefault="009C10B4" w:rsidP="001B3BA4">
      <w:pPr>
        <w:pStyle w:val="ListParagraph"/>
        <w:ind w:left="1440"/>
        <w:rPr>
          <w:sz w:val="22"/>
          <w:szCs w:val="22"/>
          <w:lang w:eastAsia="ko-KR"/>
        </w:rPr>
      </w:pPr>
      <w:r>
        <w:rPr>
          <w:sz w:val="22"/>
          <w:szCs w:val="22"/>
          <w:lang w:eastAsia="ko-KR"/>
        </w:rPr>
        <w:t xml:space="preserve">C: Basically, TBD set of profiles is included in association request frame. </w:t>
      </w:r>
      <w:r w:rsidR="00C0725A">
        <w:rPr>
          <w:sz w:val="22"/>
          <w:szCs w:val="22"/>
          <w:lang w:eastAsia="ko-KR"/>
        </w:rPr>
        <w:t>D</w:t>
      </w:r>
      <w:r>
        <w:rPr>
          <w:sz w:val="22"/>
          <w:szCs w:val="22"/>
          <w:lang w:eastAsia="ko-KR"/>
        </w:rPr>
        <w:t xml:space="preserve">o </w:t>
      </w:r>
      <w:r w:rsidR="00C0725A">
        <w:rPr>
          <w:sz w:val="22"/>
          <w:szCs w:val="22"/>
          <w:lang w:eastAsia="ko-KR"/>
        </w:rPr>
        <w:t>you</w:t>
      </w:r>
      <w:r>
        <w:rPr>
          <w:sz w:val="22"/>
          <w:szCs w:val="22"/>
          <w:lang w:eastAsia="ko-KR"/>
        </w:rPr>
        <w:t xml:space="preserve"> consider other option for it?</w:t>
      </w:r>
    </w:p>
    <w:p w14:paraId="603DE66A" w14:textId="3A07CAD7" w:rsidR="00C0725A" w:rsidRDefault="00C0725A" w:rsidP="001B3BA4">
      <w:pPr>
        <w:pStyle w:val="ListParagraph"/>
        <w:ind w:left="1440"/>
        <w:rPr>
          <w:sz w:val="22"/>
          <w:szCs w:val="22"/>
          <w:lang w:eastAsia="ko-KR"/>
        </w:rPr>
      </w:pPr>
      <w:r>
        <w:rPr>
          <w:sz w:val="22"/>
          <w:szCs w:val="22"/>
          <w:lang w:eastAsia="ko-KR"/>
        </w:rPr>
        <w:t xml:space="preserve">A: I think association frames is proper but other option could be possible. </w:t>
      </w:r>
    </w:p>
    <w:p w14:paraId="4C703FFC" w14:textId="74DB33CD" w:rsidR="009C10B4" w:rsidRDefault="009C10B4" w:rsidP="001B3BA4">
      <w:pPr>
        <w:pStyle w:val="ListParagraph"/>
        <w:ind w:left="1440"/>
        <w:rPr>
          <w:sz w:val="22"/>
          <w:szCs w:val="22"/>
          <w:lang w:eastAsia="ko-KR"/>
        </w:rPr>
      </w:pPr>
      <w:r>
        <w:rPr>
          <w:sz w:val="22"/>
          <w:szCs w:val="22"/>
          <w:lang w:eastAsia="ko-KR"/>
        </w:rPr>
        <w:t xml:space="preserve">C: I sent you the comments on motion 32 through e-mail. </w:t>
      </w:r>
    </w:p>
    <w:p w14:paraId="7C97E1B2" w14:textId="5D99EB0D" w:rsidR="009C10B4" w:rsidRDefault="009C10B4" w:rsidP="001B3BA4">
      <w:pPr>
        <w:pStyle w:val="ListParagraph"/>
        <w:ind w:left="1440"/>
        <w:rPr>
          <w:sz w:val="22"/>
          <w:szCs w:val="22"/>
          <w:lang w:eastAsia="ko-KR"/>
        </w:rPr>
      </w:pPr>
      <w:r>
        <w:rPr>
          <w:sz w:val="22"/>
          <w:szCs w:val="22"/>
          <w:lang w:eastAsia="ko-KR"/>
        </w:rPr>
        <w:t>A: I did not fully check it and this does not apply it. I will.</w:t>
      </w:r>
    </w:p>
    <w:p w14:paraId="185F36C3" w14:textId="6D5CBA2B" w:rsidR="009C10B4" w:rsidRDefault="009C10B4" w:rsidP="001B3BA4">
      <w:pPr>
        <w:pStyle w:val="ListParagraph"/>
        <w:ind w:left="1440"/>
        <w:rPr>
          <w:sz w:val="22"/>
          <w:szCs w:val="22"/>
          <w:lang w:eastAsia="ko-KR"/>
        </w:rPr>
      </w:pPr>
      <w:r>
        <w:rPr>
          <w:sz w:val="22"/>
          <w:szCs w:val="22"/>
          <w:lang w:eastAsia="ko-KR"/>
        </w:rPr>
        <w:t>C: Let’s have offline discussion.</w:t>
      </w:r>
    </w:p>
    <w:p w14:paraId="4811C91A" w14:textId="68E9B806" w:rsidR="009C10B4" w:rsidRDefault="009C10B4" w:rsidP="001B3BA4">
      <w:pPr>
        <w:pStyle w:val="ListParagraph"/>
        <w:ind w:left="1440"/>
        <w:rPr>
          <w:sz w:val="22"/>
          <w:szCs w:val="22"/>
          <w:lang w:eastAsia="ko-KR"/>
        </w:rPr>
      </w:pPr>
      <w:r>
        <w:rPr>
          <w:sz w:val="22"/>
          <w:szCs w:val="22"/>
          <w:lang w:eastAsia="ko-KR"/>
        </w:rPr>
        <w:t>C: At the last sentence, what is the operational parameters?</w:t>
      </w:r>
    </w:p>
    <w:p w14:paraId="0460506D" w14:textId="7BC0E0AE" w:rsidR="009C10B4" w:rsidRDefault="009C10B4" w:rsidP="001B3BA4">
      <w:pPr>
        <w:pStyle w:val="ListParagraph"/>
        <w:ind w:left="1440"/>
        <w:rPr>
          <w:sz w:val="22"/>
          <w:szCs w:val="22"/>
          <w:lang w:eastAsia="ko-KR"/>
        </w:rPr>
      </w:pPr>
      <w:r>
        <w:rPr>
          <w:sz w:val="22"/>
          <w:szCs w:val="22"/>
          <w:lang w:eastAsia="ko-KR"/>
        </w:rPr>
        <w:t>A: The similar text is in the baseline spec.</w:t>
      </w:r>
    </w:p>
    <w:p w14:paraId="7DFA05E3" w14:textId="39ADAC7C" w:rsidR="009C10B4" w:rsidRDefault="009C10B4" w:rsidP="001B3BA4">
      <w:pPr>
        <w:pStyle w:val="ListParagraph"/>
        <w:ind w:left="1440"/>
        <w:rPr>
          <w:sz w:val="22"/>
          <w:szCs w:val="22"/>
          <w:lang w:eastAsia="ko-KR"/>
        </w:rPr>
      </w:pPr>
      <w:r>
        <w:rPr>
          <w:rFonts w:hint="eastAsia"/>
          <w:sz w:val="22"/>
          <w:szCs w:val="22"/>
          <w:lang w:eastAsia="ko-KR"/>
        </w:rPr>
        <w:t xml:space="preserve">C: </w:t>
      </w:r>
      <w:r w:rsidR="00C0725A">
        <w:rPr>
          <w:sz w:val="22"/>
          <w:szCs w:val="22"/>
          <w:lang w:eastAsia="ko-KR"/>
        </w:rPr>
        <w:t xml:space="preserve">For MLD-level/common, it’s reduandant. MLD level information is good. </w:t>
      </w:r>
    </w:p>
    <w:p w14:paraId="56BEEBB6" w14:textId="2A68DD24" w:rsidR="00C0725A" w:rsidRDefault="00C0725A" w:rsidP="001B3BA4">
      <w:pPr>
        <w:pStyle w:val="ListParagraph"/>
        <w:ind w:left="1440"/>
        <w:rPr>
          <w:sz w:val="22"/>
          <w:szCs w:val="22"/>
          <w:lang w:eastAsia="ko-KR"/>
        </w:rPr>
      </w:pPr>
      <w:r>
        <w:rPr>
          <w:sz w:val="22"/>
          <w:szCs w:val="22"/>
          <w:lang w:eastAsia="ko-KR"/>
        </w:rPr>
        <w:t xml:space="preserve">C: The text about how to set the field should be in the frame format section. This subclause should include normative texts generally. We don’t repeat in both subclause. </w:t>
      </w:r>
    </w:p>
    <w:p w14:paraId="10C99C44" w14:textId="77777777" w:rsidR="00C0725A" w:rsidRDefault="00C0725A" w:rsidP="001B3BA4">
      <w:pPr>
        <w:pStyle w:val="ListParagraph"/>
        <w:ind w:left="1440"/>
        <w:rPr>
          <w:sz w:val="22"/>
          <w:szCs w:val="22"/>
          <w:lang w:eastAsia="ko-KR"/>
        </w:rPr>
      </w:pPr>
    </w:p>
    <w:p w14:paraId="16D3BA1B" w14:textId="77777777" w:rsidR="009C10B4" w:rsidRPr="00A553D7" w:rsidRDefault="009C10B4" w:rsidP="001B3BA4">
      <w:pPr>
        <w:pStyle w:val="ListParagraph"/>
        <w:ind w:left="1440"/>
        <w:rPr>
          <w:sz w:val="22"/>
          <w:szCs w:val="22"/>
          <w:lang w:eastAsia="ko-KR"/>
        </w:rPr>
      </w:pPr>
    </w:p>
    <w:p w14:paraId="62441A1A" w14:textId="77777777" w:rsidR="009B5CAB" w:rsidRDefault="00374CF8" w:rsidP="009B5CAB">
      <w:pPr>
        <w:pStyle w:val="ListParagraph"/>
        <w:numPr>
          <w:ilvl w:val="1"/>
          <w:numId w:val="7"/>
        </w:numPr>
        <w:ind w:left="1440"/>
        <w:rPr>
          <w:sz w:val="22"/>
          <w:szCs w:val="22"/>
        </w:rPr>
      </w:pPr>
      <w:hyperlink r:id="rId175" w:history="1">
        <w:r w:rsidR="009B5CAB" w:rsidRPr="00A553D7">
          <w:rPr>
            <w:rStyle w:val="Hyperlink"/>
            <w:sz w:val="22"/>
            <w:szCs w:val="22"/>
          </w:rPr>
          <w:t>1292r2</w:t>
        </w:r>
      </w:hyperlink>
      <w:r w:rsidR="009B5CAB" w:rsidRPr="00A553D7">
        <w:rPr>
          <w:sz w:val="22"/>
          <w:szCs w:val="22"/>
        </w:rPr>
        <w:t xml:space="preserve"> MLO Power save-traffic indication </w:t>
      </w:r>
      <w:r w:rsidR="009B5CAB" w:rsidRPr="00A553D7">
        <w:rPr>
          <w:sz w:val="22"/>
          <w:szCs w:val="22"/>
        </w:rPr>
        <w:tab/>
      </w:r>
      <w:r w:rsidR="009B5CAB" w:rsidRPr="00A553D7">
        <w:rPr>
          <w:sz w:val="22"/>
          <w:szCs w:val="22"/>
        </w:rPr>
        <w:tab/>
      </w:r>
      <w:r w:rsidR="009B5CAB" w:rsidRPr="00A553D7">
        <w:rPr>
          <w:sz w:val="22"/>
          <w:szCs w:val="22"/>
        </w:rPr>
        <w:tab/>
        <w:t xml:space="preserve">  Minyoung Park</w:t>
      </w:r>
    </w:p>
    <w:p w14:paraId="57FD8015" w14:textId="0E8B422C" w:rsidR="00C0725A" w:rsidRDefault="00C0725A" w:rsidP="00C0725A">
      <w:pPr>
        <w:pStyle w:val="ListParagraph"/>
        <w:ind w:left="1440"/>
        <w:rPr>
          <w:sz w:val="22"/>
          <w:szCs w:val="22"/>
        </w:rPr>
      </w:pPr>
      <w:r>
        <w:rPr>
          <w:sz w:val="22"/>
          <w:szCs w:val="22"/>
        </w:rPr>
        <w:t>Discussion:</w:t>
      </w:r>
    </w:p>
    <w:p w14:paraId="332787A3" w14:textId="5530B10F" w:rsidR="00C0725A" w:rsidRDefault="00C0725A" w:rsidP="00C0725A">
      <w:pPr>
        <w:pStyle w:val="ListParagraph"/>
        <w:ind w:left="1440"/>
        <w:rPr>
          <w:sz w:val="22"/>
          <w:szCs w:val="22"/>
        </w:rPr>
      </w:pPr>
      <w:r>
        <w:rPr>
          <w:sz w:val="22"/>
          <w:szCs w:val="22"/>
        </w:rPr>
        <w:t xml:space="preserve">C: </w:t>
      </w:r>
      <w:r w:rsidR="004947B2">
        <w:rPr>
          <w:sz w:val="22"/>
          <w:szCs w:val="22"/>
        </w:rPr>
        <w:t>The last sentence seems to be broken. What does it identify?</w:t>
      </w:r>
    </w:p>
    <w:p w14:paraId="339F2A59" w14:textId="77777777" w:rsidR="004947B2" w:rsidRDefault="004947B2" w:rsidP="00C0725A">
      <w:pPr>
        <w:pStyle w:val="ListParagraph"/>
        <w:ind w:left="1440"/>
        <w:rPr>
          <w:sz w:val="22"/>
          <w:szCs w:val="22"/>
        </w:rPr>
      </w:pPr>
      <w:r>
        <w:rPr>
          <w:sz w:val="22"/>
          <w:szCs w:val="22"/>
        </w:rPr>
        <w:t xml:space="preserve">A: Yes. It identifies the buffered BU. </w:t>
      </w:r>
    </w:p>
    <w:p w14:paraId="358276E7" w14:textId="77777777" w:rsidR="004947B2" w:rsidRDefault="004947B2" w:rsidP="00C0725A">
      <w:pPr>
        <w:pStyle w:val="ListParagraph"/>
        <w:ind w:left="1440"/>
        <w:rPr>
          <w:sz w:val="22"/>
          <w:szCs w:val="22"/>
        </w:rPr>
      </w:pPr>
      <w:r>
        <w:rPr>
          <w:sz w:val="22"/>
          <w:szCs w:val="22"/>
        </w:rPr>
        <w:t>C: I think the cross link signaling should be in R2</w:t>
      </w:r>
    </w:p>
    <w:p w14:paraId="65A1A504" w14:textId="77777777" w:rsidR="004947B2" w:rsidRDefault="004947B2" w:rsidP="00C0725A">
      <w:pPr>
        <w:pStyle w:val="ListParagraph"/>
        <w:ind w:left="1440"/>
        <w:rPr>
          <w:sz w:val="22"/>
          <w:szCs w:val="22"/>
        </w:rPr>
      </w:pPr>
      <w:r>
        <w:rPr>
          <w:sz w:val="22"/>
          <w:szCs w:val="22"/>
        </w:rPr>
        <w:t xml:space="preserve">A: This is related to TID-to-link mapping. </w:t>
      </w:r>
    </w:p>
    <w:p w14:paraId="74680264" w14:textId="3975C13E" w:rsidR="004947B2" w:rsidRDefault="004947B2" w:rsidP="00C0725A">
      <w:pPr>
        <w:pStyle w:val="ListParagraph"/>
        <w:ind w:left="1440"/>
        <w:rPr>
          <w:sz w:val="22"/>
          <w:szCs w:val="22"/>
        </w:rPr>
      </w:pPr>
      <w:r>
        <w:rPr>
          <w:sz w:val="22"/>
          <w:szCs w:val="22"/>
        </w:rPr>
        <w:t xml:space="preserve">C: The TID-to-link mapping related text is covered in other subclasue.  </w:t>
      </w:r>
    </w:p>
    <w:p w14:paraId="7583493A" w14:textId="23B12ACE" w:rsidR="004947B2" w:rsidRDefault="005F05F7" w:rsidP="00C0725A">
      <w:pPr>
        <w:pStyle w:val="ListParagraph"/>
        <w:ind w:left="1440"/>
        <w:rPr>
          <w:sz w:val="22"/>
          <w:szCs w:val="22"/>
        </w:rPr>
      </w:pPr>
      <w:r>
        <w:rPr>
          <w:sz w:val="22"/>
          <w:szCs w:val="22"/>
        </w:rPr>
        <w:t>C: I think this is related to TID-to-link mapping which has not been decided whether it’s in R1 or R2 as well.</w:t>
      </w:r>
    </w:p>
    <w:p w14:paraId="5EC3DDAD" w14:textId="77777777" w:rsidR="005F05F7" w:rsidRPr="00A553D7" w:rsidRDefault="005F05F7" w:rsidP="00C0725A">
      <w:pPr>
        <w:pStyle w:val="ListParagraph"/>
        <w:ind w:left="1440"/>
        <w:rPr>
          <w:sz w:val="22"/>
          <w:szCs w:val="22"/>
        </w:rPr>
      </w:pPr>
    </w:p>
    <w:p w14:paraId="69AA4404" w14:textId="77777777" w:rsidR="009B5CAB" w:rsidRPr="00AB1794" w:rsidRDefault="009B5CAB" w:rsidP="009B5CAB">
      <w:pPr>
        <w:pStyle w:val="ListParagraph"/>
        <w:numPr>
          <w:ilvl w:val="0"/>
          <w:numId w:val="7"/>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76D067C3" w14:textId="21670405" w:rsidR="009B5CAB" w:rsidRDefault="00374CF8" w:rsidP="005F05F7">
      <w:pPr>
        <w:pStyle w:val="ListParagraph"/>
        <w:numPr>
          <w:ilvl w:val="1"/>
          <w:numId w:val="7"/>
        </w:numPr>
        <w:rPr>
          <w:sz w:val="22"/>
          <w:szCs w:val="22"/>
        </w:rPr>
      </w:pPr>
      <w:hyperlink r:id="rId176" w:history="1">
        <w:r w:rsidR="005F05F7" w:rsidRPr="00DE0B16">
          <w:rPr>
            <w:rStyle w:val="Hyperlink"/>
            <w:sz w:val="22"/>
            <w:szCs w:val="22"/>
          </w:rPr>
          <w:t>741r3</w:t>
        </w:r>
      </w:hyperlink>
      <w:r w:rsidR="005F05F7" w:rsidRPr="00DE0B16">
        <w:rPr>
          <w:sz w:val="22"/>
          <w:szCs w:val="22"/>
        </w:rPr>
        <w:t xml:space="preserve"> [3 SPs]</w:t>
      </w:r>
    </w:p>
    <w:p w14:paraId="08120A83" w14:textId="60E0EE5F" w:rsidR="005F05F7" w:rsidRDefault="005F05F7" w:rsidP="005F05F7">
      <w:pPr>
        <w:pStyle w:val="ListParagraph"/>
        <w:ind w:left="643"/>
        <w:rPr>
          <w:sz w:val="22"/>
          <w:szCs w:val="22"/>
        </w:rPr>
      </w:pPr>
      <w:r>
        <w:rPr>
          <w:sz w:val="22"/>
          <w:szCs w:val="22"/>
        </w:rPr>
        <w:t>Discussion:</w:t>
      </w:r>
    </w:p>
    <w:p w14:paraId="3729FD23" w14:textId="678F572A" w:rsidR="005F05F7" w:rsidRDefault="005F05F7" w:rsidP="005F05F7">
      <w:pPr>
        <w:pStyle w:val="ListParagraph"/>
        <w:ind w:left="643"/>
        <w:rPr>
          <w:sz w:val="22"/>
          <w:szCs w:val="22"/>
        </w:rPr>
      </w:pPr>
      <w:r>
        <w:rPr>
          <w:sz w:val="22"/>
          <w:szCs w:val="22"/>
        </w:rPr>
        <w:t>C: Do  you mean the links requested only for setup?</w:t>
      </w:r>
    </w:p>
    <w:p w14:paraId="2782FF78" w14:textId="55156792" w:rsidR="005F05F7" w:rsidRDefault="005F05F7" w:rsidP="005F05F7">
      <w:pPr>
        <w:pStyle w:val="ListParagraph"/>
        <w:ind w:left="643"/>
        <w:rPr>
          <w:sz w:val="22"/>
          <w:szCs w:val="22"/>
        </w:rPr>
      </w:pPr>
      <w:r>
        <w:rPr>
          <w:sz w:val="22"/>
          <w:szCs w:val="22"/>
        </w:rPr>
        <w:t>A: Yes.</w:t>
      </w:r>
    </w:p>
    <w:p w14:paraId="010FC56C" w14:textId="1454CDF4" w:rsidR="005F05F7" w:rsidRDefault="005F05F7" w:rsidP="005F05F7">
      <w:pPr>
        <w:pStyle w:val="ListParagraph"/>
        <w:ind w:left="643"/>
        <w:rPr>
          <w:sz w:val="22"/>
          <w:szCs w:val="22"/>
        </w:rPr>
      </w:pPr>
      <w:r>
        <w:rPr>
          <w:sz w:val="22"/>
          <w:szCs w:val="22"/>
        </w:rPr>
        <w:t>C: Then clarify it.</w:t>
      </w:r>
    </w:p>
    <w:p w14:paraId="313333BE" w14:textId="5072FFC7" w:rsidR="005F05F7" w:rsidRDefault="005F05F7" w:rsidP="005F05F7">
      <w:pPr>
        <w:pStyle w:val="ListParagraph"/>
        <w:ind w:left="643"/>
        <w:rPr>
          <w:sz w:val="22"/>
          <w:szCs w:val="22"/>
        </w:rPr>
      </w:pPr>
      <w:r>
        <w:rPr>
          <w:sz w:val="22"/>
          <w:szCs w:val="22"/>
        </w:rPr>
        <w:t>A: Ok</w:t>
      </w:r>
    </w:p>
    <w:p w14:paraId="146DB986" w14:textId="29D78F66" w:rsidR="005F05F7" w:rsidRDefault="005F05F7" w:rsidP="005F05F7">
      <w:pPr>
        <w:pStyle w:val="ListParagraph"/>
        <w:ind w:left="643"/>
        <w:rPr>
          <w:sz w:val="22"/>
          <w:szCs w:val="22"/>
        </w:rPr>
      </w:pPr>
      <w:r>
        <w:rPr>
          <w:sz w:val="22"/>
          <w:szCs w:val="22"/>
        </w:rPr>
        <w:t>C: I have a concern on only text. What if a single radio MLD?</w:t>
      </w:r>
    </w:p>
    <w:p w14:paraId="4DA4F60C" w14:textId="4C801AD4" w:rsidR="005F05F7" w:rsidRDefault="005F05F7" w:rsidP="005F05F7">
      <w:pPr>
        <w:pStyle w:val="ListParagraph"/>
        <w:ind w:left="643"/>
        <w:rPr>
          <w:sz w:val="22"/>
          <w:szCs w:val="22"/>
        </w:rPr>
      </w:pPr>
      <w:r>
        <w:rPr>
          <w:sz w:val="22"/>
          <w:szCs w:val="22"/>
        </w:rPr>
        <w:t xml:space="preserve">A: This is related to the multi-radio MLD. </w:t>
      </w:r>
    </w:p>
    <w:p w14:paraId="69920324" w14:textId="66E1B471" w:rsidR="005F05F7" w:rsidRDefault="005F05F7" w:rsidP="005F05F7">
      <w:pPr>
        <w:pStyle w:val="ListParagraph"/>
        <w:ind w:left="643"/>
        <w:rPr>
          <w:sz w:val="22"/>
          <w:szCs w:val="22"/>
        </w:rPr>
      </w:pPr>
      <w:r>
        <w:rPr>
          <w:sz w:val="22"/>
          <w:szCs w:val="22"/>
        </w:rPr>
        <w:t>C: This is not for a single radio case. Yunbo can cover it. This is good.</w:t>
      </w:r>
    </w:p>
    <w:p w14:paraId="1604C5D6" w14:textId="7926B0EE" w:rsidR="005F05F7" w:rsidRDefault="005F05F7" w:rsidP="005F05F7">
      <w:pPr>
        <w:pStyle w:val="ListParagraph"/>
        <w:ind w:left="643"/>
        <w:rPr>
          <w:sz w:val="22"/>
          <w:szCs w:val="22"/>
        </w:rPr>
      </w:pPr>
      <w:r>
        <w:rPr>
          <w:sz w:val="22"/>
          <w:szCs w:val="22"/>
        </w:rPr>
        <w:t>C: I have the same comment. Some people misunderstood. This case covers all the</w:t>
      </w:r>
      <w:r w:rsidR="00697263">
        <w:rPr>
          <w:sz w:val="22"/>
          <w:szCs w:val="22"/>
        </w:rPr>
        <w:t xml:space="preserve"> general</w:t>
      </w:r>
      <w:r>
        <w:rPr>
          <w:sz w:val="22"/>
          <w:szCs w:val="22"/>
        </w:rPr>
        <w:t xml:space="preserve"> cases. A single radio is different. </w:t>
      </w:r>
    </w:p>
    <w:p w14:paraId="730D8644" w14:textId="77777777" w:rsidR="005F05F7" w:rsidRDefault="005F05F7" w:rsidP="005F05F7">
      <w:pPr>
        <w:pStyle w:val="ListParagraph"/>
        <w:ind w:left="643"/>
        <w:rPr>
          <w:sz w:val="22"/>
          <w:szCs w:val="22"/>
        </w:rPr>
      </w:pPr>
    </w:p>
    <w:p w14:paraId="72BA415D" w14:textId="79171145" w:rsidR="005F05F7" w:rsidRDefault="005F05F7" w:rsidP="005F05F7">
      <w:pPr>
        <w:pStyle w:val="ListParagraph"/>
        <w:ind w:left="643"/>
        <w:rPr>
          <w:sz w:val="22"/>
          <w:szCs w:val="22"/>
        </w:rPr>
      </w:pPr>
      <w:r>
        <w:rPr>
          <w:sz w:val="22"/>
          <w:szCs w:val="22"/>
        </w:rPr>
        <w:t>SP2</w:t>
      </w:r>
      <w:r w:rsidR="004B2E79">
        <w:rPr>
          <w:sz w:val="22"/>
          <w:szCs w:val="22"/>
        </w:rPr>
        <w:t xml:space="preserve"> of r3</w:t>
      </w:r>
      <w:r>
        <w:rPr>
          <w:sz w:val="22"/>
          <w:szCs w:val="22"/>
        </w:rPr>
        <w:t xml:space="preserve">: </w:t>
      </w:r>
      <w:r w:rsidRPr="005F05F7">
        <w:rPr>
          <w:sz w:val="22"/>
          <w:szCs w:val="22"/>
        </w:rPr>
        <w:t>Do you support to add to the 11be SFD in R1 that during multi-link setup a non-AP MLD includes, in a multi-link element included in Association Request frame, the complete information of affiliated non-AP STAs corresponding to the links requested for setup?</w:t>
      </w:r>
    </w:p>
    <w:p w14:paraId="02DE17BA" w14:textId="77777777" w:rsidR="005F05F7" w:rsidRDefault="005F05F7" w:rsidP="005F05F7">
      <w:pPr>
        <w:pStyle w:val="ListParagraph"/>
        <w:ind w:left="643"/>
        <w:rPr>
          <w:sz w:val="22"/>
          <w:szCs w:val="22"/>
        </w:rPr>
      </w:pPr>
    </w:p>
    <w:p w14:paraId="1D40EBCD" w14:textId="06A851A5" w:rsidR="005F05F7" w:rsidRDefault="00A505CA" w:rsidP="005F05F7">
      <w:pPr>
        <w:pStyle w:val="ListParagraph"/>
        <w:ind w:left="643"/>
        <w:rPr>
          <w:sz w:val="22"/>
          <w:szCs w:val="22"/>
          <w:lang w:eastAsia="ko-KR"/>
        </w:rPr>
      </w:pPr>
      <w:r w:rsidRPr="00A505CA">
        <w:rPr>
          <w:rFonts w:hint="eastAsia"/>
          <w:sz w:val="22"/>
          <w:szCs w:val="22"/>
          <w:highlight w:val="green"/>
          <w:lang w:eastAsia="ko-KR"/>
        </w:rPr>
        <w:t>44</w:t>
      </w:r>
      <w:r w:rsidR="004B2E79">
        <w:rPr>
          <w:sz w:val="22"/>
          <w:szCs w:val="22"/>
          <w:highlight w:val="green"/>
          <w:lang w:eastAsia="ko-KR"/>
        </w:rPr>
        <w:t>Y</w:t>
      </w:r>
      <w:r w:rsidRPr="00A505CA">
        <w:rPr>
          <w:rFonts w:hint="eastAsia"/>
          <w:sz w:val="22"/>
          <w:szCs w:val="22"/>
          <w:highlight w:val="green"/>
          <w:lang w:eastAsia="ko-KR"/>
        </w:rPr>
        <w:t>/6</w:t>
      </w:r>
      <w:r w:rsidR="004B2E79">
        <w:rPr>
          <w:sz w:val="22"/>
          <w:szCs w:val="22"/>
          <w:highlight w:val="green"/>
          <w:lang w:eastAsia="ko-KR"/>
        </w:rPr>
        <w:t>N</w:t>
      </w:r>
      <w:r w:rsidRPr="00A505CA">
        <w:rPr>
          <w:rFonts w:hint="eastAsia"/>
          <w:sz w:val="22"/>
          <w:szCs w:val="22"/>
          <w:highlight w:val="green"/>
          <w:lang w:eastAsia="ko-KR"/>
        </w:rPr>
        <w:t>/2</w:t>
      </w:r>
      <w:r w:rsidRPr="004B2E79">
        <w:rPr>
          <w:rFonts w:hint="eastAsia"/>
          <w:sz w:val="22"/>
          <w:szCs w:val="22"/>
          <w:highlight w:val="green"/>
          <w:lang w:eastAsia="ko-KR"/>
        </w:rPr>
        <w:t>3</w:t>
      </w:r>
      <w:r w:rsidR="004B2E79" w:rsidRPr="004B2E79">
        <w:rPr>
          <w:sz w:val="22"/>
          <w:szCs w:val="22"/>
          <w:highlight w:val="green"/>
          <w:lang w:eastAsia="ko-KR"/>
        </w:rPr>
        <w:t>A</w:t>
      </w:r>
    </w:p>
    <w:p w14:paraId="582E9505" w14:textId="77777777" w:rsidR="00A505CA" w:rsidRDefault="00A505CA" w:rsidP="005F05F7">
      <w:pPr>
        <w:pStyle w:val="ListParagraph"/>
        <w:ind w:left="643"/>
        <w:rPr>
          <w:sz w:val="22"/>
          <w:szCs w:val="22"/>
          <w:lang w:eastAsia="ko-KR"/>
        </w:rPr>
      </w:pPr>
    </w:p>
    <w:p w14:paraId="4376E1A1" w14:textId="5A5C7C7D" w:rsidR="00A505CA" w:rsidRDefault="00374CF8" w:rsidP="00A505CA">
      <w:pPr>
        <w:pStyle w:val="ListParagraph"/>
        <w:numPr>
          <w:ilvl w:val="1"/>
          <w:numId w:val="7"/>
        </w:numPr>
        <w:rPr>
          <w:sz w:val="22"/>
          <w:szCs w:val="22"/>
          <w:lang w:eastAsia="ko-KR"/>
        </w:rPr>
      </w:pPr>
      <w:hyperlink r:id="rId177" w:history="1">
        <w:r w:rsidR="00A505CA" w:rsidRPr="00DE0B16">
          <w:rPr>
            <w:rStyle w:val="Hyperlink"/>
            <w:sz w:val="22"/>
            <w:szCs w:val="22"/>
          </w:rPr>
          <w:t>669r3</w:t>
        </w:r>
      </w:hyperlink>
      <w:r w:rsidR="00A505CA" w:rsidRPr="00DE0B16">
        <w:rPr>
          <w:sz w:val="22"/>
          <w:szCs w:val="22"/>
        </w:rPr>
        <w:t xml:space="preserve"> [2 SPs]</w:t>
      </w:r>
    </w:p>
    <w:p w14:paraId="23440B2F" w14:textId="10EAD59A" w:rsidR="00697263" w:rsidRPr="00A505CA" w:rsidRDefault="00A505CA" w:rsidP="00A505CA">
      <w:pPr>
        <w:pStyle w:val="ListParagraph"/>
        <w:numPr>
          <w:ilvl w:val="0"/>
          <w:numId w:val="7"/>
        </w:numPr>
        <w:rPr>
          <w:szCs w:val="22"/>
          <w:lang w:val="en-US" w:eastAsia="ko-KR"/>
        </w:rPr>
      </w:pPr>
      <w:r>
        <w:rPr>
          <w:b/>
          <w:bCs/>
          <w:szCs w:val="22"/>
          <w:lang w:val="en-US" w:eastAsia="ko-KR"/>
        </w:rPr>
        <w:lastRenderedPageBreak/>
        <w:t xml:space="preserve">SP4: </w:t>
      </w:r>
      <w:r w:rsidR="00697263" w:rsidRPr="00A505CA">
        <w:rPr>
          <w:b/>
          <w:bCs/>
          <w:szCs w:val="22"/>
          <w:lang w:val="en-US" w:eastAsia="ko-KR"/>
        </w:rPr>
        <w:t>Do you support the following</w:t>
      </w:r>
      <w:r>
        <w:rPr>
          <w:b/>
          <w:bCs/>
          <w:szCs w:val="22"/>
          <w:lang w:val="en-US" w:eastAsia="ko-KR"/>
        </w:rPr>
        <w:t xml:space="preserve"> in R1</w:t>
      </w:r>
      <w:r w:rsidR="00697263" w:rsidRPr="00A505CA">
        <w:rPr>
          <w:b/>
          <w:bCs/>
          <w:szCs w:val="22"/>
          <w:lang w:val="en-US" w:eastAsia="ko-KR"/>
        </w:rPr>
        <w:t xml:space="preserve">? </w:t>
      </w:r>
    </w:p>
    <w:p w14:paraId="046DDC20" w14:textId="77777777" w:rsidR="00697263" w:rsidRPr="00A505CA" w:rsidRDefault="00697263" w:rsidP="00A505CA">
      <w:pPr>
        <w:pStyle w:val="ListParagraph"/>
        <w:numPr>
          <w:ilvl w:val="2"/>
          <w:numId w:val="7"/>
        </w:numPr>
        <w:rPr>
          <w:szCs w:val="22"/>
          <w:lang w:val="en-US" w:eastAsia="ko-KR"/>
        </w:rPr>
      </w:pPr>
      <w:r w:rsidRPr="00A505CA">
        <w:rPr>
          <w:szCs w:val="22"/>
          <w:lang w:val="en-US" w:eastAsia="ko-KR"/>
        </w:rPr>
        <w:t xml:space="preserve">For a non-AP MLD and an AP MLD in a FT initial mobility domain operation, use non-AP MLD address as S1KH-ID and S0KH-ID and AP MLD address as R1KH-ID. Use AP MLD address and non-AP MLD address to compute PMKID, PTK, and PTKName </w:t>
      </w:r>
    </w:p>
    <w:p w14:paraId="05A26722" w14:textId="77777777" w:rsidR="00697263" w:rsidRDefault="00697263" w:rsidP="00A505CA">
      <w:pPr>
        <w:pStyle w:val="ListParagraph"/>
        <w:numPr>
          <w:ilvl w:val="2"/>
          <w:numId w:val="7"/>
        </w:numPr>
        <w:rPr>
          <w:szCs w:val="22"/>
          <w:lang w:val="en-US" w:eastAsia="ko-KR"/>
        </w:rPr>
      </w:pPr>
      <w:r w:rsidRPr="00A505CA">
        <w:rPr>
          <w:szCs w:val="22"/>
          <w:lang w:val="en-US" w:eastAsia="ko-KR"/>
        </w:rPr>
        <w:t xml:space="preserve">For a non-AP MLD and a target AP MLD in an over-the-air FT operation, use non-AP MLD address as S1KH-ID and AP MLD address as R1KH-ID. Use AP MLD address and non-AP MLD address to compute PMKID, PTK, and PTKName </w:t>
      </w:r>
    </w:p>
    <w:p w14:paraId="1C112F9E" w14:textId="2920BB2D" w:rsidR="00A505CA" w:rsidRPr="00A505CA" w:rsidRDefault="00A505CA" w:rsidP="00A505CA">
      <w:pPr>
        <w:pStyle w:val="ListParagraph"/>
        <w:ind w:left="2160"/>
        <w:rPr>
          <w:szCs w:val="22"/>
          <w:lang w:val="en-US" w:eastAsia="ko-KR"/>
        </w:rPr>
      </w:pPr>
      <w:r w:rsidRPr="00A505CA">
        <w:rPr>
          <w:rFonts w:hint="eastAsia"/>
          <w:szCs w:val="22"/>
          <w:highlight w:val="green"/>
          <w:lang w:val="en-US" w:eastAsia="ko-KR"/>
        </w:rPr>
        <w:t>35/7/35</w:t>
      </w:r>
    </w:p>
    <w:p w14:paraId="715C7738" w14:textId="58DFC62C" w:rsidR="00697263" w:rsidRPr="00430BEF" w:rsidRDefault="00430BEF" w:rsidP="0048117A">
      <w:pPr>
        <w:pStyle w:val="ListParagraph"/>
        <w:numPr>
          <w:ilvl w:val="0"/>
          <w:numId w:val="71"/>
        </w:numPr>
        <w:rPr>
          <w:szCs w:val="22"/>
          <w:lang w:val="en-US" w:eastAsia="ko-KR"/>
        </w:rPr>
      </w:pPr>
      <w:r>
        <w:rPr>
          <w:b/>
          <w:bCs/>
          <w:szCs w:val="22"/>
          <w:lang w:val="en-US" w:eastAsia="ko-KR"/>
        </w:rPr>
        <w:t xml:space="preserve">SP5: </w:t>
      </w:r>
      <w:r w:rsidR="00697263" w:rsidRPr="00430BEF">
        <w:rPr>
          <w:b/>
          <w:bCs/>
          <w:szCs w:val="22"/>
          <w:lang w:val="en-US" w:eastAsia="ko-KR"/>
        </w:rPr>
        <w:t>Do you support the following?</w:t>
      </w:r>
    </w:p>
    <w:p w14:paraId="0356882C" w14:textId="77777777" w:rsidR="00697263" w:rsidRPr="00430BEF" w:rsidRDefault="00697263" w:rsidP="0048117A">
      <w:pPr>
        <w:pStyle w:val="ListParagraph"/>
        <w:numPr>
          <w:ilvl w:val="1"/>
          <w:numId w:val="71"/>
        </w:numPr>
        <w:rPr>
          <w:szCs w:val="22"/>
          <w:lang w:val="en-US" w:eastAsia="ko-KR"/>
        </w:rPr>
      </w:pPr>
      <w:r w:rsidRPr="00430BEF">
        <w:rPr>
          <w:szCs w:val="22"/>
          <w:lang w:val="en-US" w:eastAsia="ko-KR"/>
        </w:rPr>
        <w:t>For a non-AP MLD and an AP MLD in a FT initial mobility domain operation, deliver GTK/IGTK/BIGTK in different links in one FT 4-way handshake</w:t>
      </w:r>
    </w:p>
    <w:p w14:paraId="29B2B7F5" w14:textId="77777777" w:rsidR="00697263" w:rsidRPr="00430BEF" w:rsidRDefault="00697263" w:rsidP="0048117A">
      <w:pPr>
        <w:pStyle w:val="ListParagraph"/>
        <w:numPr>
          <w:ilvl w:val="1"/>
          <w:numId w:val="71"/>
        </w:numPr>
        <w:rPr>
          <w:szCs w:val="22"/>
          <w:lang w:val="en-US" w:eastAsia="ko-KR"/>
        </w:rPr>
      </w:pPr>
      <w:r w:rsidRPr="00430BEF">
        <w:rPr>
          <w:szCs w:val="22"/>
          <w:lang w:val="en-US" w:eastAsia="ko-KR"/>
        </w:rPr>
        <w:t>For a non-AP MLD and a target AP MLD in an over-the-air FT operation, deliver GTK/IGTK/BIGTK in different links in FTE of reassociation response of the over-the-air FT protocol</w:t>
      </w:r>
    </w:p>
    <w:p w14:paraId="3AD26217" w14:textId="0D4457E9" w:rsidR="00A505CA" w:rsidRDefault="00430BEF" w:rsidP="00A505CA">
      <w:pPr>
        <w:pStyle w:val="ListParagraph"/>
        <w:ind w:left="643"/>
        <w:rPr>
          <w:sz w:val="22"/>
          <w:szCs w:val="22"/>
          <w:lang w:eastAsia="ko-KR"/>
        </w:rPr>
      </w:pPr>
      <w:r w:rsidRPr="00430BEF">
        <w:rPr>
          <w:rFonts w:hint="eastAsia"/>
          <w:sz w:val="22"/>
          <w:szCs w:val="22"/>
          <w:highlight w:val="yellow"/>
          <w:lang w:eastAsia="ko-KR"/>
        </w:rPr>
        <w:t>SP is deferred</w:t>
      </w:r>
    </w:p>
    <w:p w14:paraId="1BC26FB6" w14:textId="77777777" w:rsidR="00430BEF" w:rsidRDefault="00430BEF" w:rsidP="00A505CA">
      <w:pPr>
        <w:pStyle w:val="ListParagraph"/>
        <w:ind w:left="643"/>
        <w:rPr>
          <w:sz w:val="22"/>
          <w:szCs w:val="22"/>
          <w:lang w:eastAsia="ko-KR"/>
        </w:rPr>
      </w:pPr>
    </w:p>
    <w:p w14:paraId="13F3651F" w14:textId="746BE6F5" w:rsidR="00A505CA" w:rsidRDefault="00374CF8" w:rsidP="00430BEF">
      <w:pPr>
        <w:pStyle w:val="ListParagraph"/>
        <w:numPr>
          <w:ilvl w:val="1"/>
          <w:numId w:val="7"/>
        </w:numPr>
        <w:rPr>
          <w:sz w:val="22"/>
          <w:szCs w:val="22"/>
          <w:lang w:eastAsia="ko-KR"/>
        </w:rPr>
      </w:pPr>
      <w:hyperlink r:id="rId178" w:history="1">
        <w:r w:rsidR="00430BEF" w:rsidRPr="00DE0B16">
          <w:rPr>
            <w:rStyle w:val="Hyperlink"/>
            <w:sz w:val="22"/>
            <w:szCs w:val="22"/>
          </w:rPr>
          <w:t>834r9</w:t>
        </w:r>
      </w:hyperlink>
      <w:r w:rsidR="00430BEF" w:rsidRPr="00DE0B16">
        <w:rPr>
          <w:sz w:val="22"/>
          <w:szCs w:val="22"/>
        </w:rPr>
        <w:t xml:space="preserve"> </w:t>
      </w:r>
      <w:r w:rsidR="00430BEF">
        <w:rPr>
          <w:sz w:val="22"/>
          <w:szCs w:val="22"/>
        </w:rPr>
        <w:t xml:space="preserve">   </w:t>
      </w:r>
      <w:r w:rsidR="00430BEF" w:rsidRPr="00DE0B16">
        <w:rPr>
          <w:sz w:val="22"/>
          <w:szCs w:val="22"/>
        </w:rPr>
        <w:t>[1 SP]</w:t>
      </w:r>
    </w:p>
    <w:p w14:paraId="34DCECEC" w14:textId="77777777" w:rsidR="00697263" w:rsidRPr="00430BEF" w:rsidRDefault="00697263" w:rsidP="00430BEF">
      <w:pPr>
        <w:pStyle w:val="ListParagraph"/>
        <w:numPr>
          <w:ilvl w:val="0"/>
          <w:numId w:val="7"/>
        </w:numPr>
        <w:rPr>
          <w:szCs w:val="22"/>
          <w:lang w:val="en-US"/>
        </w:rPr>
      </w:pPr>
      <w:r w:rsidRPr="00430BEF">
        <w:rPr>
          <w:b/>
          <w:bCs/>
          <w:szCs w:val="22"/>
          <w:lang w:val="en-US"/>
        </w:rPr>
        <w:t>Do you support the inclusion of the following in the SFD for R2?</w:t>
      </w:r>
    </w:p>
    <w:p w14:paraId="1A79E950" w14:textId="77777777" w:rsidR="00697263" w:rsidRPr="00430BEF" w:rsidRDefault="00697263" w:rsidP="00430BEF">
      <w:pPr>
        <w:pStyle w:val="ListParagraph"/>
        <w:numPr>
          <w:ilvl w:val="2"/>
          <w:numId w:val="7"/>
        </w:numPr>
        <w:rPr>
          <w:szCs w:val="22"/>
          <w:lang w:val="en-US"/>
        </w:rPr>
      </w:pPr>
      <w:r w:rsidRPr="00430BEF">
        <w:rPr>
          <w:szCs w:val="22"/>
          <w:lang w:val="en-US"/>
        </w:rPr>
        <w:t>Tentative reassociation. The concept in which is that the multi-radio non-AP MLD can do the tentative reassociation through one link with the target AP meanwhile it can still deliver data with the current AP through another link. After completing the tentative reassociation with the target APMLD, the multi-radio non-AP MLD will send a frame to trigger the target AP MLD sending DS-STA-NOTIFY.request primitive to DS. As a result, the data delivery will be immediately switched from the current AP MLD to the target AP MLD .</w:t>
      </w:r>
    </w:p>
    <w:p w14:paraId="5F757D7B" w14:textId="77777777" w:rsidR="00430BEF" w:rsidRDefault="00430BEF" w:rsidP="00430BEF">
      <w:pPr>
        <w:pStyle w:val="ListParagraph"/>
        <w:ind w:left="643"/>
        <w:rPr>
          <w:sz w:val="22"/>
          <w:szCs w:val="22"/>
        </w:rPr>
      </w:pPr>
    </w:p>
    <w:p w14:paraId="5598B2D4" w14:textId="5E1153CB" w:rsidR="00430BEF" w:rsidRDefault="00430BEF" w:rsidP="00430BEF">
      <w:pPr>
        <w:pStyle w:val="ListParagraph"/>
        <w:ind w:left="643"/>
        <w:rPr>
          <w:sz w:val="22"/>
          <w:szCs w:val="22"/>
        </w:rPr>
      </w:pPr>
      <w:r>
        <w:rPr>
          <w:sz w:val="22"/>
          <w:szCs w:val="22"/>
        </w:rPr>
        <w:t>Discussion:</w:t>
      </w:r>
    </w:p>
    <w:p w14:paraId="59C87859" w14:textId="46B10D28" w:rsidR="00430BEF" w:rsidRDefault="00430BEF" w:rsidP="00430BEF">
      <w:pPr>
        <w:pStyle w:val="ListParagraph"/>
        <w:ind w:left="643"/>
        <w:rPr>
          <w:sz w:val="22"/>
          <w:szCs w:val="22"/>
          <w:lang w:eastAsia="ko-KR"/>
        </w:rPr>
      </w:pPr>
      <w:r>
        <w:rPr>
          <w:rFonts w:hint="eastAsia"/>
          <w:sz w:val="22"/>
          <w:szCs w:val="22"/>
          <w:lang w:eastAsia="ko-KR"/>
        </w:rPr>
        <w:t xml:space="preserve">C: This is related to .1x.  </w:t>
      </w:r>
    </w:p>
    <w:p w14:paraId="032BE9B2" w14:textId="14ED5F9C" w:rsidR="00430BEF" w:rsidRDefault="00430BEF" w:rsidP="00430BEF">
      <w:pPr>
        <w:pStyle w:val="ListParagraph"/>
        <w:ind w:left="643"/>
        <w:rPr>
          <w:sz w:val="22"/>
          <w:szCs w:val="22"/>
          <w:lang w:eastAsia="ko-KR"/>
        </w:rPr>
      </w:pPr>
      <w:r>
        <w:rPr>
          <w:sz w:val="22"/>
          <w:szCs w:val="22"/>
          <w:lang w:eastAsia="ko-KR"/>
        </w:rPr>
        <w:t xml:space="preserve">C: Although this is in R2, I think this is too indepth. We need to look more. </w:t>
      </w:r>
      <w:r w:rsidR="00C47440">
        <w:rPr>
          <w:sz w:val="22"/>
          <w:szCs w:val="22"/>
          <w:lang w:eastAsia="ko-KR"/>
        </w:rPr>
        <w:t>Defer?</w:t>
      </w:r>
    </w:p>
    <w:p w14:paraId="28BE4C93" w14:textId="71798FCD" w:rsidR="00430BEF" w:rsidRDefault="00430BEF" w:rsidP="00430BEF">
      <w:pPr>
        <w:pStyle w:val="ListParagraph"/>
        <w:ind w:left="643"/>
        <w:rPr>
          <w:sz w:val="22"/>
          <w:szCs w:val="22"/>
          <w:lang w:eastAsia="ko-KR"/>
        </w:rPr>
      </w:pPr>
    </w:p>
    <w:p w14:paraId="5F8EAB26" w14:textId="7F48BE6C" w:rsidR="00C47440" w:rsidRDefault="00C47440" w:rsidP="00430BEF">
      <w:pPr>
        <w:pStyle w:val="ListParagraph"/>
        <w:ind w:left="643"/>
        <w:rPr>
          <w:sz w:val="22"/>
          <w:szCs w:val="22"/>
          <w:lang w:eastAsia="ko-KR"/>
        </w:rPr>
      </w:pPr>
      <w:r w:rsidRPr="00C47440">
        <w:rPr>
          <w:sz w:val="22"/>
          <w:szCs w:val="22"/>
          <w:highlight w:val="red"/>
          <w:lang w:eastAsia="ko-KR"/>
        </w:rPr>
        <w:t>27/31/24</w:t>
      </w:r>
    </w:p>
    <w:p w14:paraId="6A6D78AF" w14:textId="77777777" w:rsidR="00BF628A" w:rsidRDefault="00BF628A" w:rsidP="00ED17AF"/>
    <w:p w14:paraId="4D796315" w14:textId="150FA7CC" w:rsidR="00011556" w:rsidRDefault="00011556" w:rsidP="00011556">
      <w:pPr>
        <w:rPr>
          <w:szCs w:val="22"/>
        </w:rPr>
      </w:pPr>
      <w:r>
        <w:rPr>
          <w:szCs w:val="22"/>
        </w:rPr>
        <w:t>Adjuourn at 2</w:t>
      </w:r>
      <w:r w:rsidR="00277651">
        <w:rPr>
          <w:szCs w:val="22"/>
        </w:rPr>
        <w:t>1</w:t>
      </w:r>
      <w:r>
        <w:rPr>
          <w:szCs w:val="22"/>
        </w:rPr>
        <w:t>:</w:t>
      </w:r>
      <w:r w:rsidR="00277651">
        <w:rPr>
          <w:szCs w:val="22"/>
        </w:rPr>
        <w:t>57</w:t>
      </w:r>
      <w:r>
        <w:rPr>
          <w:szCs w:val="22"/>
        </w:rPr>
        <w:t xml:space="preserve"> EDT.</w:t>
      </w:r>
    </w:p>
    <w:p w14:paraId="7B0A194C" w14:textId="15F18620" w:rsidR="0016658B" w:rsidRDefault="0016658B">
      <w:r>
        <w:br w:type="page"/>
      </w:r>
    </w:p>
    <w:p w14:paraId="0DEA2F37" w14:textId="2D6818E6" w:rsidR="0016658B" w:rsidRDefault="0016658B" w:rsidP="0016658B">
      <w:pPr>
        <w:rPr>
          <w:b/>
          <w:u w:val="single"/>
        </w:rPr>
      </w:pPr>
      <w:r>
        <w:rPr>
          <w:b/>
          <w:u w:val="single"/>
          <w:lang w:eastAsia="ko-KR"/>
        </w:rPr>
        <w:lastRenderedPageBreak/>
        <w:t>Wendsday, 02 September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C220D98" w14:textId="77777777" w:rsidR="0016658B" w:rsidRDefault="0016658B" w:rsidP="0016658B"/>
    <w:p w14:paraId="71707E65" w14:textId="77777777" w:rsidR="0016658B" w:rsidRDefault="0016658B" w:rsidP="0016658B">
      <w:r>
        <w:t>Chairman:</w:t>
      </w:r>
      <w:r w:rsidRPr="006215D1">
        <w:t xml:space="preserve"> </w:t>
      </w:r>
      <w:r>
        <w:t>Liwen Chu (NXP)</w:t>
      </w:r>
    </w:p>
    <w:p w14:paraId="03ADE467" w14:textId="77777777" w:rsidR="0016658B" w:rsidRDefault="0016658B" w:rsidP="0016658B">
      <w:r>
        <w:t>Secretary: Jeongki Kim (LG Electronics)</w:t>
      </w:r>
    </w:p>
    <w:p w14:paraId="411FF2B3" w14:textId="77777777" w:rsidR="0016658B" w:rsidRDefault="0016658B" w:rsidP="0016658B"/>
    <w:p w14:paraId="01AE881C" w14:textId="77777777" w:rsidR="0016658B" w:rsidRDefault="0016658B" w:rsidP="0016658B">
      <w:r>
        <w:t>This meeting took place using a webex session.</w:t>
      </w:r>
    </w:p>
    <w:p w14:paraId="1FA84DCD" w14:textId="77777777" w:rsidR="0016658B" w:rsidRDefault="0016658B" w:rsidP="0016658B">
      <w:pPr>
        <w:rPr>
          <w:b/>
          <w:u w:val="single"/>
        </w:rPr>
      </w:pPr>
    </w:p>
    <w:p w14:paraId="16BD6AB9" w14:textId="77777777" w:rsidR="0016658B" w:rsidRDefault="0016658B" w:rsidP="0016658B">
      <w:pPr>
        <w:rPr>
          <w:b/>
        </w:rPr>
      </w:pPr>
      <w:r>
        <w:rPr>
          <w:b/>
        </w:rPr>
        <w:t>Introduction</w:t>
      </w:r>
    </w:p>
    <w:p w14:paraId="7BB3FCFE" w14:textId="70653FF9" w:rsidR="0016658B" w:rsidRDefault="0016658B" w:rsidP="0048117A">
      <w:pPr>
        <w:numPr>
          <w:ilvl w:val="0"/>
          <w:numId w:val="72"/>
        </w:numPr>
      </w:pPr>
      <w:r>
        <w:t>The Chair (Liwen, NXP) calls the meeting to order at 1</w:t>
      </w:r>
      <w:r w:rsidR="000E3A1B">
        <w:t>0</w:t>
      </w:r>
      <w:r>
        <w:t>:05am EDT. The Chair introduces himself and the Secretary, Jeongki Kim (LG)</w:t>
      </w:r>
    </w:p>
    <w:p w14:paraId="42FD888C" w14:textId="77777777" w:rsidR="0016658B" w:rsidRDefault="0016658B" w:rsidP="0048117A">
      <w:pPr>
        <w:numPr>
          <w:ilvl w:val="0"/>
          <w:numId w:val="72"/>
        </w:numPr>
      </w:pPr>
      <w:r>
        <w:t>The Chair goes through the 802 and 802.11 IPR policy and procedures and asks if there is anyone that is aware of any potentially essential patents. Nobody speaks up.</w:t>
      </w:r>
    </w:p>
    <w:p w14:paraId="136C2879" w14:textId="77777777" w:rsidR="0016658B" w:rsidRPr="00157ED2" w:rsidRDefault="0016658B" w:rsidP="0048117A">
      <w:pPr>
        <w:numPr>
          <w:ilvl w:val="0"/>
          <w:numId w:val="72"/>
        </w:numPr>
      </w:pPr>
      <w:r w:rsidRPr="00157ED2">
        <w:t>The Chair recommends using IMAT for recording the attendance.</w:t>
      </w:r>
    </w:p>
    <w:p w14:paraId="3759539E" w14:textId="77777777" w:rsidR="0016658B" w:rsidRPr="00157ED2" w:rsidRDefault="0016658B" w:rsidP="0016658B">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78E9ADEF" w14:textId="77777777" w:rsidR="0016658B" w:rsidRDefault="0016658B" w:rsidP="0016658B">
      <w:pPr>
        <w:pStyle w:val="ListParagraph"/>
        <w:numPr>
          <w:ilvl w:val="2"/>
          <w:numId w:val="2"/>
        </w:numPr>
        <w:rPr>
          <w:sz w:val="22"/>
          <w:lang w:val="en-US"/>
        </w:rPr>
      </w:pPr>
      <w:r w:rsidRPr="00157ED2">
        <w:rPr>
          <w:sz w:val="22"/>
          <w:lang w:val="en-US"/>
        </w:rPr>
        <w:t xml:space="preserve">1) login to </w:t>
      </w:r>
      <w:hyperlink r:id="rId179"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7C2AC5A" w14:textId="77777777" w:rsidR="0016658B" w:rsidRPr="00157ED2" w:rsidRDefault="0016658B" w:rsidP="0016658B">
      <w:pPr>
        <w:pStyle w:val="ListParagraph"/>
        <w:numPr>
          <w:ilvl w:val="1"/>
          <w:numId w:val="2"/>
        </w:numPr>
        <w:rPr>
          <w:sz w:val="22"/>
          <w:lang w:val="en-US"/>
        </w:rPr>
      </w:pPr>
      <w:r>
        <w:rPr>
          <w:sz w:val="22"/>
        </w:rPr>
        <w:t xml:space="preserve">If you are unable to record the attendance via </w:t>
      </w:r>
      <w:hyperlink r:id="rId180"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181"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82" w:history="1">
        <w:r w:rsidRPr="00132C67">
          <w:rPr>
            <w:rStyle w:val="Hyperlink"/>
            <w:sz w:val="22"/>
            <w:szCs w:val="22"/>
          </w:rPr>
          <w:t>jeongki.kim@lge.com</w:t>
        </w:r>
      </w:hyperlink>
      <w:r w:rsidRPr="00E6799D">
        <w:rPr>
          <w:sz w:val="22"/>
          <w:szCs w:val="22"/>
        </w:rPr>
        <w:t>)</w:t>
      </w:r>
    </w:p>
    <w:p w14:paraId="6DB32D9F" w14:textId="3D94A8EC" w:rsidR="00011556" w:rsidRDefault="0016658B" w:rsidP="00335069">
      <w:pPr>
        <w:ind w:left="1440"/>
      </w:pPr>
      <w:r w:rsidRPr="00157ED2">
        <w:br/>
      </w:r>
      <w:r w:rsidRPr="00157ED2">
        <w:rPr>
          <w:b/>
        </w:rPr>
        <w:t xml:space="preserve">Recorded attendance through Imat and </w:t>
      </w:r>
      <w:r w:rsidRPr="00F74BF0">
        <w:rPr>
          <w:b/>
          <w:highlight w:val="yellow"/>
        </w:rPr>
        <w:t>e-mail</w:t>
      </w:r>
      <w:r w:rsidRPr="00157ED2">
        <w:rPr>
          <w:b/>
        </w:rPr>
        <w:t>:</w:t>
      </w:r>
      <w:r w:rsidR="00335069">
        <w:t xml:space="preserve"> </w:t>
      </w:r>
    </w:p>
    <w:p w14:paraId="34C4E588" w14:textId="77777777" w:rsidR="0016658B" w:rsidRDefault="0016658B" w:rsidP="00ED17AF"/>
    <w:tbl>
      <w:tblPr>
        <w:tblW w:w="8840" w:type="dxa"/>
        <w:tblCellMar>
          <w:left w:w="0" w:type="dxa"/>
          <w:right w:w="0" w:type="dxa"/>
        </w:tblCellMar>
        <w:tblLook w:val="04A0" w:firstRow="1" w:lastRow="0" w:firstColumn="1" w:lastColumn="0" w:noHBand="0" w:noVBand="1"/>
      </w:tblPr>
      <w:tblGrid>
        <w:gridCol w:w="1016"/>
        <w:gridCol w:w="2754"/>
        <w:gridCol w:w="5590"/>
      </w:tblGrid>
      <w:tr w:rsidR="003A7E07" w14:paraId="05817AD1" w14:textId="77777777" w:rsidTr="003A7E07">
        <w:trPr>
          <w:trHeight w:val="300"/>
        </w:trPr>
        <w:tc>
          <w:tcPr>
            <w:tcW w:w="1120" w:type="dxa"/>
            <w:noWrap/>
            <w:tcMar>
              <w:top w:w="15" w:type="dxa"/>
              <w:left w:w="15" w:type="dxa"/>
              <w:bottom w:w="0" w:type="dxa"/>
              <w:right w:w="15" w:type="dxa"/>
            </w:tcMar>
            <w:vAlign w:val="bottom"/>
            <w:hideMark/>
          </w:tcPr>
          <w:p w14:paraId="64EF3650" w14:textId="77777777" w:rsidR="003A7E07" w:rsidRDefault="003A7E0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48037ECB" w14:textId="77777777" w:rsidR="003A7E07" w:rsidRDefault="003A7E07">
            <w:pPr>
              <w:rPr>
                <w:rFonts w:ascii="Calibri" w:hAnsi="Calibri" w:cs="Calibri"/>
                <w:color w:val="000000"/>
                <w:kern w:val="2"/>
                <w:szCs w:val="22"/>
              </w:rPr>
            </w:pPr>
            <w:r>
              <w:rPr>
                <w:rFonts w:ascii="Calibri" w:hAnsi="Calibri" w:cs="Calibri"/>
                <w:color w:val="000000"/>
                <w:kern w:val="2"/>
                <w:szCs w:val="22"/>
              </w:rPr>
              <w:t>Name</w:t>
            </w:r>
          </w:p>
        </w:tc>
        <w:tc>
          <w:tcPr>
            <w:tcW w:w="3380" w:type="dxa"/>
            <w:noWrap/>
            <w:tcMar>
              <w:top w:w="15" w:type="dxa"/>
              <w:left w:w="15" w:type="dxa"/>
              <w:bottom w:w="0" w:type="dxa"/>
              <w:right w:w="15" w:type="dxa"/>
            </w:tcMar>
            <w:vAlign w:val="bottom"/>
            <w:hideMark/>
          </w:tcPr>
          <w:p w14:paraId="49240285" w14:textId="77777777" w:rsidR="003A7E07" w:rsidRDefault="003A7E07">
            <w:pPr>
              <w:rPr>
                <w:rFonts w:ascii="Calibri" w:hAnsi="Calibri" w:cs="Calibri"/>
                <w:color w:val="000000"/>
                <w:kern w:val="2"/>
                <w:szCs w:val="22"/>
              </w:rPr>
            </w:pPr>
            <w:r>
              <w:rPr>
                <w:rFonts w:ascii="Calibri" w:hAnsi="Calibri" w:cs="Calibri"/>
                <w:color w:val="000000"/>
                <w:kern w:val="2"/>
                <w:szCs w:val="22"/>
              </w:rPr>
              <w:t>Affiliation</w:t>
            </w:r>
          </w:p>
        </w:tc>
      </w:tr>
      <w:tr w:rsidR="003A7E07" w14:paraId="49DB3758" w14:textId="77777777" w:rsidTr="003A7E07">
        <w:trPr>
          <w:trHeight w:val="300"/>
        </w:trPr>
        <w:tc>
          <w:tcPr>
            <w:tcW w:w="0" w:type="auto"/>
            <w:noWrap/>
            <w:tcMar>
              <w:top w:w="15" w:type="dxa"/>
              <w:left w:w="15" w:type="dxa"/>
              <w:bottom w:w="0" w:type="dxa"/>
              <w:right w:w="15" w:type="dxa"/>
            </w:tcMar>
            <w:vAlign w:val="bottom"/>
            <w:hideMark/>
          </w:tcPr>
          <w:p w14:paraId="535156E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27EBCFE" w14:textId="77777777" w:rsidR="003A7E07" w:rsidRDefault="003A7E07">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3255284"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3A5A1291" w14:textId="77777777" w:rsidTr="003A7E07">
        <w:trPr>
          <w:trHeight w:val="300"/>
        </w:trPr>
        <w:tc>
          <w:tcPr>
            <w:tcW w:w="0" w:type="auto"/>
            <w:noWrap/>
            <w:tcMar>
              <w:top w:w="15" w:type="dxa"/>
              <w:left w:w="15" w:type="dxa"/>
              <w:bottom w:w="0" w:type="dxa"/>
              <w:right w:w="15" w:type="dxa"/>
            </w:tcMar>
            <w:vAlign w:val="bottom"/>
            <w:hideMark/>
          </w:tcPr>
          <w:p w14:paraId="79E6F6F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C9C99CD" w14:textId="77777777" w:rsidR="003A7E07" w:rsidRDefault="003A7E07">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0EC518EE" w14:textId="77777777" w:rsidR="003A7E07" w:rsidRDefault="003A7E07">
            <w:pPr>
              <w:rPr>
                <w:rFonts w:ascii="Calibri" w:hAnsi="Calibri" w:cs="Calibri"/>
                <w:color w:val="000000"/>
                <w:kern w:val="2"/>
                <w:szCs w:val="22"/>
              </w:rPr>
            </w:pPr>
            <w:r>
              <w:rPr>
                <w:rFonts w:ascii="Calibri" w:hAnsi="Calibri" w:cs="Calibri"/>
                <w:color w:val="000000"/>
                <w:kern w:val="2"/>
                <w:szCs w:val="22"/>
              </w:rPr>
              <w:t>Sony Corporation</w:t>
            </w:r>
          </w:p>
        </w:tc>
      </w:tr>
      <w:tr w:rsidR="003A7E07" w14:paraId="0E6DEC09" w14:textId="77777777" w:rsidTr="003A7E07">
        <w:trPr>
          <w:trHeight w:val="300"/>
        </w:trPr>
        <w:tc>
          <w:tcPr>
            <w:tcW w:w="0" w:type="auto"/>
            <w:noWrap/>
            <w:tcMar>
              <w:top w:w="15" w:type="dxa"/>
              <w:left w:w="15" w:type="dxa"/>
              <w:bottom w:w="0" w:type="dxa"/>
              <w:right w:w="15" w:type="dxa"/>
            </w:tcMar>
            <w:vAlign w:val="bottom"/>
            <w:hideMark/>
          </w:tcPr>
          <w:p w14:paraId="2C870FA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471593B" w14:textId="77777777" w:rsidR="003A7E07" w:rsidRDefault="003A7E0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B79102A"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0B50AB77" w14:textId="77777777" w:rsidTr="003A7E07">
        <w:trPr>
          <w:trHeight w:val="300"/>
        </w:trPr>
        <w:tc>
          <w:tcPr>
            <w:tcW w:w="0" w:type="auto"/>
            <w:noWrap/>
            <w:tcMar>
              <w:top w:w="15" w:type="dxa"/>
              <w:left w:w="15" w:type="dxa"/>
              <w:bottom w:w="0" w:type="dxa"/>
              <w:right w:w="15" w:type="dxa"/>
            </w:tcMar>
            <w:vAlign w:val="bottom"/>
            <w:hideMark/>
          </w:tcPr>
          <w:p w14:paraId="2A04C16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37C65BC" w14:textId="77777777" w:rsidR="003A7E07" w:rsidRDefault="003A7E07">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657A48E"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00C7639D" w14:textId="77777777" w:rsidTr="003A7E07">
        <w:trPr>
          <w:trHeight w:val="300"/>
        </w:trPr>
        <w:tc>
          <w:tcPr>
            <w:tcW w:w="0" w:type="auto"/>
            <w:noWrap/>
            <w:tcMar>
              <w:top w:w="15" w:type="dxa"/>
              <w:left w:w="15" w:type="dxa"/>
              <w:bottom w:w="0" w:type="dxa"/>
              <w:right w:w="15" w:type="dxa"/>
            </w:tcMar>
            <w:vAlign w:val="bottom"/>
            <w:hideMark/>
          </w:tcPr>
          <w:p w14:paraId="30CE997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0E27500" w14:textId="77777777" w:rsidR="003A7E07" w:rsidRDefault="003A7E07">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AAF43C4"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7E80A601" w14:textId="77777777" w:rsidTr="003A7E07">
        <w:trPr>
          <w:trHeight w:val="300"/>
        </w:trPr>
        <w:tc>
          <w:tcPr>
            <w:tcW w:w="0" w:type="auto"/>
            <w:noWrap/>
            <w:tcMar>
              <w:top w:w="15" w:type="dxa"/>
              <w:left w:w="15" w:type="dxa"/>
              <w:bottom w:w="0" w:type="dxa"/>
              <w:right w:w="15" w:type="dxa"/>
            </w:tcMar>
            <w:vAlign w:val="bottom"/>
            <w:hideMark/>
          </w:tcPr>
          <w:p w14:paraId="7C453FD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7AFB780" w14:textId="77777777" w:rsidR="003A7E07" w:rsidRDefault="003A7E0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B1F655D"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2F34F045" w14:textId="77777777" w:rsidTr="003A7E07">
        <w:trPr>
          <w:trHeight w:val="300"/>
        </w:trPr>
        <w:tc>
          <w:tcPr>
            <w:tcW w:w="0" w:type="auto"/>
            <w:noWrap/>
            <w:tcMar>
              <w:top w:w="15" w:type="dxa"/>
              <w:left w:w="15" w:type="dxa"/>
              <w:bottom w:w="0" w:type="dxa"/>
              <w:right w:w="15" w:type="dxa"/>
            </w:tcMar>
            <w:vAlign w:val="bottom"/>
            <w:hideMark/>
          </w:tcPr>
          <w:p w14:paraId="286D731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E43303" w14:textId="77777777" w:rsidR="003A7E07" w:rsidRDefault="003A7E07">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1285B9C8"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113EB9FF" w14:textId="77777777" w:rsidTr="003A7E07">
        <w:trPr>
          <w:trHeight w:val="300"/>
        </w:trPr>
        <w:tc>
          <w:tcPr>
            <w:tcW w:w="0" w:type="auto"/>
            <w:noWrap/>
            <w:tcMar>
              <w:top w:w="15" w:type="dxa"/>
              <w:left w:w="15" w:type="dxa"/>
              <w:bottom w:w="0" w:type="dxa"/>
              <w:right w:w="15" w:type="dxa"/>
            </w:tcMar>
            <w:vAlign w:val="bottom"/>
            <w:hideMark/>
          </w:tcPr>
          <w:p w14:paraId="1CF24CE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67CF87C" w14:textId="77777777" w:rsidR="003A7E07" w:rsidRDefault="003A7E07">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3557A39"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58605E1E" w14:textId="77777777" w:rsidTr="003A7E07">
        <w:trPr>
          <w:trHeight w:val="300"/>
        </w:trPr>
        <w:tc>
          <w:tcPr>
            <w:tcW w:w="0" w:type="auto"/>
            <w:noWrap/>
            <w:tcMar>
              <w:top w:w="15" w:type="dxa"/>
              <w:left w:w="15" w:type="dxa"/>
              <w:bottom w:w="0" w:type="dxa"/>
              <w:right w:w="15" w:type="dxa"/>
            </w:tcMar>
            <w:vAlign w:val="bottom"/>
            <w:hideMark/>
          </w:tcPr>
          <w:p w14:paraId="2E72249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BF243C4" w14:textId="77777777" w:rsidR="003A7E07" w:rsidRDefault="003A7E0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81E95A9"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0920ABEA" w14:textId="77777777" w:rsidTr="003A7E07">
        <w:trPr>
          <w:trHeight w:val="300"/>
        </w:trPr>
        <w:tc>
          <w:tcPr>
            <w:tcW w:w="0" w:type="auto"/>
            <w:noWrap/>
            <w:tcMar>
              <w:top w:w="15" w:type="dxa"/>
              <w:left w:w="15" w:type="dxa"/>
              <w:bottom w:w="0" w:type="dxa"/>
              <w:right w:w="15" w:type="dxa"/>
            </w:tcMar>
            <w:vAlign w:val="bottom"/>
            <w:hideMark/>
          </w:tcPr>
          <w:p w14:paraId="04078A0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047F6CE" w14:textId="77777777" w:rsidR="003A7E07" w:rsidRDefault="003A7E0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3D40DC2"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6868E54C" w14:textId="77777777" w:rsidTr="003A7E07">
        <w:trPr>
          <w:trHeight w:val="300"/>
        </w:trPr>
        <w:tc>
          <w:tcPr>
            <w:tcW w:w="0" w:type="auto"/>
            <w:noWrap/>
            <w:tcMar>
              <w:top w:w="15" w:type="dxa"/>
              <w:left w:w="15" w:type="dxa"/>
              <w:bottom w:w="0" w:type="dxa"/>
              <w:right w:w="15" w:type="dxa"/>
            </w:tcMar>
            <w:vAlign w:val="bottom"/>
            <w:hideMark/>
          </w:tcPr>
          <w:p w14:paraId="456FDAB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F268CD9" w14:textId="77777777" w:rsidR="003A7E07" w:rsidRDefault="003A7E0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4F65007" w14:textId="77777777" w:rsidR="003A7E07" w:rsidRDefault="003A7E07">
            <w:pPr>
              <w:rPr>
                <w:rFonts w:ascii="Calibri" w:hAnsi="Calibri" w:cs="Calibri"/>
                <w:color w:val="000000"/>
                <w:kern w:val="2"/>
                <w:szCs w:val="22"/>
              </w:rPr>
            </w:pPr>
            <w:r>
              <w:rPr>
                <w:rFonts w:ascii="Calibri" w:hAnsi="Calibri" w:cs="Calibri"/>
                <w:color w:val="000000"/>
                <w:kern w:val="2"/>
                <w:szCs w:val="22"/>
              </w:rPr>
              <w:t>IITP RAS</w:t>
            </w:r>
          </w:p>
        </w:tc>
      </w:tr>
      <w:tr w:rsidR="003A7E07" w14:paraId="5F271293" w14:textId="77777777" w:rsidTr="003A7E07">
        <w:trPr>
          <w:trHeight w:val="300"/>
        </w:trPr>
        <w:tc>
          <w:tcPr>
            <w:tcW w:w="0" w:type="auto"/>
            <w:noWrap/>
            <w:tcMar>
              <w:top w:w="15" w:type="dxa"/>
              <w:left w:w="15" w:type="dxa"/>
              <w:bottom w:w="0" w:type="dxa"/>
              <w:right w:w="15" w:type="dxa"/>
            </w:tcMar>
            <w:vAlign w:val="bottom"/>
            <w:hideMark/>
          </w:tcPr>
          <w:p w14:paraId="1B317CC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48C0ABF" w14:textId="77777777" w:rsidR="003A7E07" w:rsidRDefault="003A7E0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B852D49"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7B489E05" w14:textId="77777777" w:rsidTr="003A7E07">
        <w:trPr>
          <w:trHeight w:val="300"/>
        </w:trPr>
        <w:tc>
          <w:tcPr>
            <w:tcW w:w="0" w:type="auto"/>
            <w:noWrap/>
            <w:tcMar>
              <w:top w:w="15" w:type="dxa"/>
              <w:left w:w="15" w:type="dxa"/>
              <w:bottom w:w="0" w:type="dxa"/>
              <w:right w:w="15" w:type="dxa"/>
            </w:tcMar>
            <w:vAlign w:val="bottom"/>
            <w:hideMark/>
          </w:tcPr>
          <w:p w14:paraId="79006F0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0B1949A" w14:textId="77777777" w:rsidR="003A7E07" w:rsidRDefault="003A7E07">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579E9F0D"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1FDD3B5F" w14:textId="77777777" w:rsidTr="003A7E07">
        <w:trPr>
          <w:trHeight w:val="300"/>
        </w:trPr>
        <w:tc>
          <w:tcPr>
            <w:tcW w:w="0" w:type="auto"/>
            <w:noWrap/>
            <w:tcMar>
              <w:top w:w="15" w:type="dxa"/>
              <w:left w:w="15" w:type="dxa"/>
              <w:bottom w:w="0" w:type="dxa"/>
              <w:right w:w="15" w:type="dxa"/>
            </w:tcMar>
            <w:vAlign w:val="bottom"/>
            <w:hideMark/>
          </w:tcPr>
          <w:p w14:paraId="2BE3200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35069E9" w14:textId="77777777" w:rsidR="003A7E07" w:rsidRDefault="003A7E07">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EFBE06A"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6548DD53" w14:textId="77777777" w:rsidTr="003A7E07">
        <w:trPr>
          <w:trHeight w:val="300"/>
        </w:trPr>
        <w:tc>
          <w:tcPr>
            <w:tcW w:w="0" w:type="auto"/>
            <w:noWrap/>
            <w:tcMar>
              <w:top w:w="15" w:type="dxa"/>
              <w:left w:w="15" w:type="dxa"/>
              <w:bottom w:w="0" w:type="dxa"/>
              <w:right w:w="15" w:type="dxa"/>
            </w:tcMar>
            <w:vAlign w:val="bottom"/>
            <w:hideMark/>
          </w:tcPr>
          <w:p w14:paraId="053B5E8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1A6A25B" w14:textId="77777777" w:rsidR="003A7E07" w:rsidRDefault="003A7E0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00AF6F2E" w14:textId="77777777" w:rsidR="003A7E07" w:rsidRDefault="003A7E07">
            <w:pPr>
              <w:rPr>
                <w:rFonts w:ascii="Calibri" w:hAnsi="Calibri" w:cs="Calibri"/>
                <w:color w:val="000000"/>
                <w:kern w:val="2"/>
                <w:szCs w:val="22"/>
              </w:rPr>
            </w:pPr>
            <w:r>
              <w:rPr>
                <w:rFonts w:ascii="Calibri" w:hAnsi="Calibri" w:cs="Calibri"/>
                <w:color w:val="000000"/>
                <w:kern w:val="2"/>
                <w:szCs w:val="22"/>
              </w:rPr>
              <w:t>Sony Corporation</w:t>
            </w:r>
          </w:p>
        </w:tc>
      </w:tr>
      <w:tr w:rsidR="003A7E07" w14:paraId="435646E5" w14:textId="77777777" w:rsidTr="003A7E07">
        <w:trPr>
          <w:trHeight w:val="300"/>
        </w:trPr>
        <w:tc>
          <w:tcPr>
            <w:tcW w:w="0" w:type="auto"/>
            <w:noWrap/>
            <w:tcMar>
              <w:top w:w="15" w:type="dxa"/>
              <w:left w:w="15" w:type="dxa"/>
              <w:bottom w:w="0" w:type="dxa"/>
              <w:right w:w="15" w:type="dxa"/>
            </w:tcMar>
            <w:vAlign w:val="bottom"/>
            <w:hideMark/>
          </w:tcPr>
          <w:p w14:paraId="375F9A0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9A52B40" w14:textId="77777777" w:rsidR="003A7E07" w:rsidRDefault="003A7E0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0792A3E"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17613DEB" w14:textId="77777777" w:rsidTr="003A7E07">
        <w:trPr>
          <w:trHeight w:val="300"/>
        </w:trPr>
        <w:tc>
          <w:tcPr>
            <w:tcW w:w="0" w:type="auto"/>
            <w:noWrap/>
            <w:tcMar>
              <w:top w:w="15" w:type="dxa"/>
              <w:left w:w="15" w:type="dxa"/>
              <w:bottom w:w="0" w:type="dxa"/>
              <w:right w:w="15" w:type="dxa"/>
            </w:tcMar>
            <w:vAlign w:val="bottom"/>
            <w:hideMark/>
          </w:tcPr>
          <w:p w14:paraId="5FEA85C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31AE647" w14:textId="77777777" w:rsidR="003A7E07" w:rsidRDefault="003A7E0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A011A77" w14:textId="77777777" w:rsidR="003A7E07" w:rsidRDefault="003A7E07">
            <w:pPr>
              <w:rPr>
                <w:rFonts w:ascii="Calibri" w:hAnsi="Calibri" w:cs="Calibri"/>
                <w:color w:val="000000"/>
                <w:kern w:val="2"/>
                <w:szCs w:val="22"/>
              </w:rPr>
            </w:pPr>
            <w:r>
              <w:rPr>
                <w:rFonts w:ascii="Calibri" w:hAnsi="Calibri" w:cs="Calibri"/>
                <w:color w:val="000000"/>
                <w:kern w:val="2"/>
                <w:szCs w:val="22"/>
              </w:rPr>
              <w:t>MaxLinear Corp</w:t>
            </w:r>
          </w:p>
        </w:tc>
      </w:tr>
      <w:tr w:rsidR="003A7E07" w14:paraId="1E127175" w14:textId="77777777" w:rsidTr="003A7E07">
        <w:trPr>
          <w:trHeight w:val="300"/>
        </w:trPr>
        <w:tc>
          <w:tcPr>
            <w:tcW w:w="0" w:type="auto"/>
            <w:noWrap/>
            <w:tcMar>
              <w:top w:w="15" w:type="dxa"/>
              <w:left w:w="15" w:type="dxa"/>
              <w:bottom w:w="0" w:type="dxa"/>
              <w:right w:w="15" w:type="dxa"/>
            </w:tcMar>
            <w:vAlign w:val="bottom"/>
            <w:hideMark/>
          </w:tcPr>
          <w:p w14:paraId="08912F6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4D50DE9" w14:textId="77777777" w:rsidR="003A7E07" w:rsidRDefault="003A7E0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C838F04"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66FF58FB" w14:textId="77777777" w:rsidTr="003A7E07">
        <w:trPr>
          <w:trHeight w:val="300"/>
        </w:trPr>
        <w:tc>
          <w:tcPr>
            <w:tcW w:w="0" w:type="auto"/>
            <w:noWrap/>
            <w:tcMar>
              <w:top w:w="15" w:type="dxa"/>
              <w:left w:w="15" w:type="dxa"/>
              <w:bottom w:w="0" w:type="dxa"/>
              <w:right w:w="15" w:type="dxa"/>
            </w:tcMar>
            <w:vAlign w:val="bottom"/>
            <w:hideMark/>
          </w:tcPr>
          <w:p w14:paraId="449769A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FBCDE77" w14:textId="77777777" w:rsidR="003A7E07" w:rsidRDefault="003A7E07">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AF8148"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37B4D8B6" w14:textId="77777777" w:rsidTr="003A7E07">
        <w:trPr>
          <w:trHeight w:val="300"/>
        </w:trPr>
        <w:tc>
          <w:tcPr>
            <w:tcW w:w="0" w:type="auto"/>
            <w:noWrap/>
            <w:tcMar>
              <w:top w:w="15" w:type="dxa"/>
              <w:left w:w="15" w:type="dxa"/>
              <w:bottom w:w="0" w:type="dxa"/>
              <w:right w:w="15" w:type="dxa"/>
            </w:tcMar>
            <w:vAlign w:val="bottom"/>
            <w:hideMark/>
          </w:tcPr>
          <w:p w14:paraId="6D058D5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0D367A" w14:textId="77777777" w:rsidR="003A7E07" w:rsidRDefault="003A7E0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AEFAC60" w14:textId="77777777" w:rsidR="003A7E07" w:rsidRDefault="003A7E07">
            <w:pPr>
              <w:rPr>
                <w:rFonts w:ascii="Calibri" w:hAnsi="Calibri" w:cs="Calibri"/>
                <w:color w:val="000000"/>
                <w:kern w:val="2"/>
                <w:szCs w:val="22"/>
              </w:rPr>
            </w:pPr>
            <w:r>
              <w:rPr>
                <w:rFonts w:ascii="Calibri" w:hAnsi="Calibri" w:cs="Calibri"/>
                <w:color w:val="000000"/>
                <w:kern w:val="2"/>
                <w:szCs w:val="22"/>
              </w:rPr>
              <w:t>Panasonic Asia Pacific Pte Ltd.</w:t>
            </w:r>
          </w:p>
        </w:tc>
      </w:tr>
      <w:tr w:rsidR="003A7E07" w14:paraId="79D7F7A8" w14:textId="77777777" w:rsidTr="003A7E07">
        <w:trPr>
          <w:trHeight w:val="300"/>
        </w:trPr>
        <w:tc>
          <w:tcPr>
            <w:tcW w:w="0" w:type="auto"/>
            <w:noWrap/>
            <w:tcMar>
              <w:top w:w="15" w:type="dxa"/>
              <w:left w:w="15" w:type="dxa"/>
              <w:bottom w:w="0" w:type="dxa"/>
              <w:right w:w="15" w:type="dxa"/>
            </w:tcMar>
            <w:vAlign w:val="bottom"/>
            <w:hideMark/>
          </w:tcPr>
          <w:p w14:paraId="2FEA7EE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2144EDF" w14:textId="77777777" w:rsidR="003A7E07" w:rsidRDefault="003A7E0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702295C1"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6B018D5A" w14:textId="77777777" w:rsidTr="003A7E07">
        <w:trPr>
          <w:trHeight w:val="300"/>
        </w:trPr>
        <w:tc>
          <w:tcPr>
            <w:tcW w:w="0" w:type="auto"/>
            <w:noWrap/>
            <w:tcMar>
              <w:top w:w="15" w:type="dxa"/>
              <w:left w:w="15" w:type="dxa"/>
              <w:bottom w:w="0" w:type="dxa"/>
              <w:right w:w="15" w:type="dxa"/>
            </w:tcMar>
            <w:vAlign w:val="bottom"/>
            <w:hideMark/>
          </w:tcPr>
          <w:p w14:paraId="6D44F39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4303E4" w14:textId="77777777" w:rsidR="003A7E07" w:rsidRDefault="003A7E0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AF8EF4F" w14:textId="77777777" w:rsidR="003A7E07" w:rsidRDefault="003A7E07">
            <w:pPr>
              <w:rPr>
                <w:rFonts w:ascii="Calibri" w:hAnsi="Calibri" w:cs="Calibri"/>
                <w:color w:val="000000"/>
                <w:kern w:val="2"/>
                <w:szCs w:val="22"/>
              </w:rPr>
            </w:pPr>
            <w:r>
              <w:rPr>
                <w:rFonts w:ascii="Calibri" w:hAnsi="Calibri" w:cs="Calibri"/>
                <w:color w:val="000000"/>
                <w:kern w:val="2"/>
                <w:szCs w:val="22"/>
              </w:rPr>
              <w:t>Realtek Semiconductor Corp.</w:t>
            </w:r>
          </w:p>
        </w:tc>
      </w:tr>
      <w:tr w:rsidR="003A7E07" w14:paraId="17EA7800" w14:textId="77777777" w:rsidTr="003A7E07">
        <w:trPr>
          <w:trHeight w:val="300"/>
        </w:trPr>
        <w:tc>
          <w:tcPr>
            <w:tcW w:w="0" w:type="auto"/>
            <w:noWrap/>
            <w:tcMar>
              <w:top w:w="15" w:type="dxa"/>
              <w:left w:w="15" w:type="dxa"/>
              <w:bottom w:w="0" w:type="dxa"/>
              <w:right w:w="15" w:type="dxa"/>
            </w:tcMar>
            <w:vAlign w:val="bottom"/>
            <w:hideMark/>
          </w:tcPr>
          <w:p w14:paraId="3598A60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C25A5B8" w14:textId="77777777" w:rsidR="003A7E07" w:rsidRDefault="003A7E0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B535B83"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7AB29FBA" w14:textId="77777777" w:rsidTr="003A7E07">
        <w:trPr>
          <w:trHeight w:val="300"/>
        </w:trPr>
        <w:tc>
          <w:tcPr>
            <w:tcW w:w="0" w:type="auto"/>
            <w:noWrap/>
            <w:tcMar>
              <w:top w:w="15" w:type="dxa"/>
              <w:left w:w="15" w:type="dxa"/>
              <w:bottom w:w="0" w:type="dxa"/>
              <w:right w:w="15" w:type="dxa"/>
            </w:tcMar>
            <w:vAlign w:val="bottom"/>
            <w:hideMark/>
          </w:tcPr>
          <w:p w14:paraId="190A4F7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lastRenderedPageBreak/>
              <w:t>9/2</w:t>
            </w:r>
          </w:p>
        </w:tc>
        <w:tc>
          <w:tcPr>
            <w:tcW w:w="0" w:type="auto"/>
            <w:noWrap/>
            <w:tcMar>
              <w:top w:w="15" w:type="dxa"/>
              <w:left w:w="15" w:type="dxa"/>
              <w:bottom w:w="0" w:type="dxa"/>
              <w:right w:w="15" w:type="dxa"/>
            </w:tcMar>
            <w:vAlign w:val="bottom"/>
            <w:hideMark/>
          </w:tcPr>
          <w:p w14:paraId="3B96B223" w14:textId="77777777" w:rsidR="003A7E07" w:rsidRDefault="003A7E0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F3CCDDF"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 Inc.</w:t>
            </w:r>
          </w:p>
        </w:tc>
      </w:tr>
      <w:tr w:rsidR="003A7E07" w14:paraId="6651D156" w14:textId="77777777" w:rsidTr="003A7E07">
        <w:trPr>
          <w:trHeight w:val="300"/>
        </w:trPr>
        <w:tc>
          <w:tcPr>
            <w:tcW w:w="0" w:type="auto"/>
            <w:noWrap/>
            <w:tcMar>
              <w:top w:w="15" w:type="dxa"/>
              <w:left w:w="15" w:type="dxa"/>
              <w:bottom w:w="0" w:type="dxa"/>
              <w:right w:w="15" w:type="dxa"/>
            </w:tcMar>
            <w:vAlign w:val="bottom"/>
            <w:hideMark/>
          </w:tcPr>
          <w:p w14:paraId="31A699D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F6946FD" w14:textId="77777777" w:rsidR="003A7E07" w:rsidRDefault="003A7E07">
            <w:pPr>
              <w:rPr>
                <w:rFonts w:ascii="Calibri" w:hAnsi="Calibri" w:cs="Calibri"/>
                <w:color w:val="000000"/>
                <w:kern w:val="2"/>
                <w:szCs w:val="22"/>
              </w:rPr>
            </w:pPr>
            <w:r>
              <w:rPr>
                <w:rFonts w:ascii="Calibri" w:hAnsi="Calibri" w:cs="Calibri"/>
                <w:color w:val="000000"/>
                <w:kern w:val="2"/>
                <w:szCs w:val="22"/>
              </w:rPr>
              <w:t>DeLaOlivaDelgado, Antonio</w:t>
            </w:r>
          </w:p>
        </w:tc>
        <w:tc>
          <w:tcPr>
            <w:tcW w:w="0" w:type="auto"/>
            <w:noWrap/>
            <w:tcMar>
              <w:top w:w="15" w:type="dxa"/>
              <w:left w:w="15" w:type="dxa"/>
              <w:bottom w:w="0" w:type="dxa"/>
              <w:right w:w="15" w:type="dxa"/>
            </w:tcMar>
            <w:vAlign w:val="bottom"/>
            <w:hideMark/>
          </w:tcPr>
          <w:p w14:paraId="64D54F58"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0D901FBF" w14:textId="77777777" w:rsidTr="003A7E07">
        <w:trPr>
          <w:trHeight w:val="300"/>
        </w:trPr>
        <w:tc>
          <w:tcPr>
            <w:tcW w:w="0" w:type="auto"/>
            <w:noWrap/>
            <w:tcMar>
              <w:top w:w="15" w:type="dxa"/>
              <w:left w:w="15" w:type="dxa"/>
              <w:bottom w:w="0" w:type="dxa"/>
              <w:right w:w="15" w:type="dxa"/>
            </w:tcMar>
            <w:vAlign w:val="bottom"/>
            <w:hideMark/>
          </w:tcPr>
          <w:p w14:paraId="6BD8BF6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534F471" w14:textId="77777777" w:rsidR="003A7E07" w:rsidRDefault="003A7E07">
            <w:pPr>
              <w:rPr>
                <w:rFonts w:ascii="Calibri" w:hAnsi="Calibri" w:cs="Calibri"/>
                <w:color w:val="000000"/>
                <w:kern w:val="2"/>
                <w:szCs w:val="22"/>
              </w:rPr>
            </w:pPr>
            <w:r>
              <w:rPr>
                <w:rFonts w:ascii="Calibri" w:hAnsi="Calibri" w:cs="Calibri"/>
                <w:color w:val="000000"/>
                <w:kern w:val="2"/>
                <w:szCs w:val="22"/>
              </w:rPr>
              <w:t>Demers, Stephanie</w:t>
            </w:r>
          </w:p>
        </w:tc>
        <w:tc>
          <w:tcPr>
            <w:tcW w:w="0" w:type="auto"/>
            <w:noWrap/>
            <w:tcMar>
              <w:top w:w="15" w:type="dxa"/>
              <w:left w:w="15" w:type="dxa"/>
              <w:bottom w:w="0" w:type="dxa"/>
              <w:right w:w="15" w:type="dxa"/>
            </w:tcMar>
            <w:vAlign w:val="bottom"/>
            <w:hideMark/>
          </w:tcPr>
          <w:p w14:paraId="0B927B48"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w:t>
            </w:r>
          </w:p>
        </w:tc>
      </w:tr>
      <w:tr w:rsidR="003A7E07" w14:paraId="5630195C" w14:textId="77777777" w:rsidTr="003A7E07">
        <w:trPr>
          <w:trHeight w:val="300"/>
        </w:trPr>
        <w:tc>
          <w:tcPr>
            <w:tcW w:w="0" w:type="auto"/>
            <w:noWrap/>
            <w:tcMar>
              <w:top w:w="15" w:type="dxa"/>
              <w:left w:w="15" w:type="dxa"/>
              <w:bottom w:w="0" w:type="dxa"/>
              <w:right w:w="15" w:type="dxa"/>
            </w:tcMar>
            <w:vAlign w:val="bottom"/>
            <w:hideMark/>
          </w:tcPr>
          <w:p w14:paraId="6D1EAAC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C8A0CE0" w14:textId="77777777" w:rsidR="003A7E07" w:rsidRDefault="003A7E07">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71CC7F6"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27AD63FD" w14:textId="77777777" w:rsidTr="003A7E07">
        <w:trPr>
          <w:trHeight w:val="300"/>
        </w:trPr>
        <w:tc>
          <w:tcPr>
            <w:tcW w:w="0" w:type="auto"/>
            <w:noWrap/>
            <w:tcMar>
              <w:top w:w="15" w:type="dxa"/>
              <w:left w:w="15" w:type="dxa"/>
              <w:bottom w:w="0" w:type="dxa"/>
              <w:right w:w="15" w:type="dxa"/>
            </w:tcMar>
            <w:vAlign w:val="bottom"/>
            <w:hideMark/>
          </w:tcPr>
          <w:p w14:paraId="0E49B4F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CB039B4" w14:textId="77777777" w:rsidR="003A7E07" w:rsidRDefault="003A7E0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FA27D4A"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3BA73F49" w14:textId="77777777" w:rsidTr="003A7E07">
        <w:trPr>
          <w:trHeight w:val="300"/>
        </w:trPr>
        <w:tc>
          <w:tcPr>
            <w:tcW w:w="0" w:type="auto"/>
            <w:noWrap/>
            <w:tcMar>
              <w:top w:w="15" w:type="dxa"/>
              <w:left w:w="15" w:type="dxa"/>
              <w:bottom w:w="0" w:type="dxa"/>
              <w:right w:w="15" w:type="dxa"/>
            </w:tcMar>
            <w:vAlign w:val="bottom"/>
            <w:hideMark/>
          </w:tcPr>
          <w:p w14:paraId="41E1AE2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E33F27" w14:textId="77777777" w:rsidR="003A7E07" w:rsidRDefault="003A7E0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6DFA6FFD"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47CC4413" w14:textId="77777777" w:rsidTr="003A7E07">
        <w:trPr>
          <w:trHeight w:val="300"/>
        </w:trPr>
        <w:tc>
          <w:tcPr>
            <w:tcW w:w="0" w:type="auto"/>
            <w:noWrap/>
            <w:tcMar>
              <w:top w:w="15" w:type="dxa"/>
              <w:left w:w="15" w:type="dxa"/>
              <w:bottom w:w="0" w:type="dxa"/>
              <w:right w:w="15" w:type="dxa"/>
            </w:tcMar>
            <w:vAlign w:val="bottom"/>
            <w:hideMark/>
          </w:tcPr>
          <w:p w14:paraId="1A33AF7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BDEF079" w14:textId="77777777" w:rsidR="003A7E07" w:rsidRDefault="003A7E0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2BC2B0C" w14:textId="77777777" w:rsidR="003A7E07" w:rsidRDefault="003A7E07">
            <w:pPr>
              <w:rPr>
                <w:rFonts w:ascii="Calibri" w:hAnsi="Calibri" w:cs="Calibri"/>
                <w:color w:val="000000"/>
                <w:kern w:val="2"/>
                <w:szCs w:val="22"/>
              </w:rPr>
            </w:pPr>
            <w:r>
              <w:rPr>
                <w:rFonts w:ascii="Calibri" w:hAnsi="Calibri" w:cs="Calibri"/>
                <w:color w:val="000000"/>
                <w:kern w:val="2"/>
                <w:szCs w:val="22"/>
              </w:rPr>
              <w:t>Xiaomi Inc.</w:t>
            </w:r>
          </w:p>
        </w:tc>
      </w:tr>
      <w:tr w:rsidR="003A7E07" w14:paraId="1263CACE" w14:textId="77777777" w:rsidTr="003A7E07">
        <w:trPr>
          <w:trHeight w:val="300"/>
        </w:trPr>
        <w:tc>
          <w:tcPr>
            <w:tcW w:w="0" w:type="auto"/>
            <w:noWrap/>
            <w:tcMar>
              <w:top w:w="15" w:type="dxa"/>
              <w:left w:w="15" w:type="dxa"/>
              <w:bottom w:w="0" w:type="dxa"/>
              <w:right w:w="15" w:type="dxa"/>
            </w:tcMar>
            <w:vAlign w:val="bottom"/>
            <w:hideMark/>
          </w:tcPr>
          <w:p w14:paraId="025C692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E3A548F" w14:textId="77777777" w:rsidR="003A7E07" w:rsidRDefault="003A7E07">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0ECABA8F"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311120D0" w14:textId="77777777" w:rsidTr="003A7E07">
        <w:trPr>
          <w:trHeight w:val="300"/>
        </w:trPr>
        <w:tc>
          <w:tcPr>
            <w:tcW w:w="0" w:type="auto"/>
            <w:noWrap/>
            <w:tcMar>
              <w:top w:w="15" w:type="dxa"/>
              <w:left w:w="15" w:type="dxa"/>
              <w:bottom w:w="0" w:type="dxa"/>
              <w:right w:w="15" w:type="dxa"/>
            </w:tcMar>
            <w:vAlign w:val="bottom"/>
            <w:hideMark/>
          </w:tcPr>
          <w:p w14:paraId="196805E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6B7F458" w14:textId="77777777" w:rsidR="003A7E07" w:rsidRDefault="003A7E0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1A25A3FF" w14:textId="77777777" w:rsidR="003A7E07" w:rsidRDefault="003A7E07">
            <w:pPr>
              <w:rPr>
                <w:rFonts w:ascii="Calibri" w:hAnsi="Calibri" w:cs="Calibri"/>
                <w:color w:val="000000"/>
                <w:kern w:val="2"/>
                <w:szCs w:val="22"/>
              </w:rPr>
            </w:pPr>
            <w:r>
              <w:rPr>
                <w:rFonts w:ascii="Calibri" w:hAnsi="Calibri" w:cs="Calibri"/>
                <w:color w:val="000000"/>
                <w:kern w:val="2"/>
                <w:szCs w:val="22"/>
              </w:rPr>
              <w:t>ZTE TX Inc</w:t>
            </w:r>
          </w:p>
        </w:tc>
      </w:tr>
      <w:tr w:rsidR="003A7E07" w14:paraId="634284C4" w14:textId="77777777" w:rsidTr="003A7E07">
        <w:trPr>
          <w:trHeight w:val="300"/>
        </w:trPr>
        <w:tc>
          <w:tcPr>
            <w:tcW w:w="0" w:type="auto"/>
            <w:noWrap/>
            <w:tcMar>
              <w:top w:w="15" w:type="dxa"/>
              <w:left w:w="15" w:type="dxa"/>
              <w:bottom w:w="0" w:type="dxa"/>
              <w:right w:w="15" w:type="dxa"/>
            </w:tcMar>
            <w:vAlign w:val="bottom"/>
            <w:hideMark/>
          </w:tcPr>
          <w:p w14:paraId="7924A7B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E434E16" w14:textId="77777777" w:rsidR="003A7E07" w:rsidRDefault="003A7E07">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717486E"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2AC8BB61" w14:textId="77777777" w:rsidTr="003A7E07">
        <w:trPr>
          <w:trHeight w:val="300"/>
        </w:trPr>
        <w:tc>
          <w:tcPr>
            <w:tcW w:w="0" w:type="auto"/>
            <w:noWrap/>
            <w:tcMar>
              <w:top w:w="15" w:type="dxa"/>
              <w:left w:w="15" w:type="dxa"/>
              <w:bottom w:w="0" w:type="dxa"/>
              <w:right w:w="15" w:type="dxa"/>
            </w:tcMar>
            <w:vAlign w:val="bottom"/>
            <w:hideMark/>
          </w:tcPr>
          <w:p w14:paraId="09EC471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87123AA" w14:textId="77777777" w:rsidR="003A7E07" w:rsidRDefault="003A7E0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3771FB76"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5E0B154A" w14:textId="77777777" w:rsidTr="003A7E07">
        <w:trPr>
          <w:trHeight w:val="300"/>
        </w:trPr>
        <w:tc>
          <w:tcPr>
            <w:tcW w:w="0" w:type="auto"/>
            <w:noWrap/>
            <w:tcMar>
              <w:top w:w="15" w:type="dxa"/>
              <w:left w:w="15" w:type="dxa"/>
              <w:bottom w:w="0" w:type="dxa"/>
              <w:right w:w="15" w:type="dxa"/>
            </w:tcMar>
            <w:vAlign w:val="bottom"/>
            <w:hideMark/>
          </w:tcPr>
          <w:p w14:paraId="71C9461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192AFA1" w14:textId="77777777" w:rsidR="003A7E07" w:rsidRDefault="003A7E07">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0368943A"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34C8872A" w14:textId="77777777" w:rsidTr="003A7E07">
        <w:trPr>
          <w:trHeight w:val="300"/>
        </w:trPr>
        <w:tc>
          <w:tcPr>
            <w:tcW w:w="0" w:type="auto"/>
            <w:noWrap/>
            <w:tcMar>
              <w:top w:w="15" w:type="dxa"/>
              <w:left w:w="15" w:type="dxa"/>
              <w:bottom w:w="0" w:type="dxa"/>
              <w:right w:w="15" w:type="dxa"/>
            </w:tcMar>
            <w:vAlign w:val="bottom"/>
            <w:hideMark/>
          </w:tcPr>
          <w:p w14:paraId="6A3C95C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14A70E6" w14:textId="77777777" w:rsidR="003A7E07" w:rsidRDefault="003A7E0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FD9E23A"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14AEB282" w14:textId="77777777" w:rsidTr="003A7E07">
        <w:trPr>
          <w:trHeight w:val="300"/>
        </w:trPr>
        <w:tc>
          <w:tcPr>
            <w:tcW w:w="0" w:type="auto"/>
            <w:noWrap/>
            <w:tcMar>
              <w:top w:w="15" w:type="dxa"/>
              <w:left w:w="15" w:type="dxa"/>
              <w:bottom w:w="0" w:type="dxa"/>
              <w:right w:w="15" w:type="dxa"/>
            </w:tcMar>
            <w:vAlign w:val="bottom"/>
            <w:hideMark/>
          </w:tcPr>
          <w:p w14:paraId="0BF623A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CC2D638" w14:textId="77777777" w:rsidR="003A7E07" w:rsidRDefault="003A7E0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9A11BA7" w14:textId="77777777" w:rsidR="003A7E07" w:rsidRDefault="003A7E07">
            <w:pPr>
              <w:rPr>
                <w:rFonts w:ascii="Calibri" w:hAnsi="Calibri" w:cs="Calibri"/>
                <w:color w:val="000000"/>
                <w:kern w:val="2"/>
                <w:szCs w:val="22"/>
              </w:rPr>
            </w:pPr>
            <w:r>
              <w:rPr>
                <w:rFonts w:ascii="Calibri" w:hAnsi="Calibri" w:cs="Calibri"/>
                <w:color w:val="000000"/>
                <w:kern w:val="2"/>
                <w:szCs w:val="22"/>
              </w:rPr>
              <w:t>SAMSUNG</w:t>
            </w:r>
          </w:p>
        </w:tc>
      </w:tr>
      <w:tr w:rsidR="003A7E07" w14:paraId="35F08C97" w14:textId="77777777" w:rsidTr="003A7E07">
        <w:trPr>
          <w:trHeight w:val="300"/>
        </w:trPr>
        <w:tc>
          <w:tcPr>
            <w:tcW w:w="0" w:type="auto"/>
            <w:noWrap/>
            <w:tcMar>
              <w:top w:w="15" w:type="dxa"/>
              <w:left w:w="15" w:type="dxa"/>
              <w:bottom w:w="0" w:type="dxa"/>
              <w:right w:w="15" w:type="dxa"/>
            </w:tcMar>
            <w:vAlign w:val="bottom"/>
            <w:hideMark/>
          </w:tcPr>
          <w:p w14:paraId="0D02DAB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18DDF92" w14:textId="77777777" w:rsidR="003A7E07" w:rsidRDefault="003A7E0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AC6C13F" w14:textId="77777777" w:rsidR="003A7E07" w:rsidRDefault="003A7E07">
            <w:pPr>
              <w:rPr>
                <w:rFonts w:ascii="Calibri" w:hAnsi="Calibri" w:cs="Calibri"/>
                <w:color w:val="000000"/>
                <w:kern w:val="2"/>
                <w:szCs w:val="22"/>
              </w:rPr>
            </w:pPr>
            <w:r>
              <w:rPr>
                <w:rFonts w:ascii="Calibri" w:hAnsi="Calibri" w:cs="Calibri"/>
                <w:color w:val="000000"/>
                <w:kern w:val="2"/>
                <w:szCs w:val="22"/>
              </w:rPr>
              <w:t>ZTE Corporation</w:t>
            </w:r>
          </w:p>
        </w:tc>
      </w:tr>
      <w:tr w:rsidR="003A7E07" w14:paraId="67FF0D4C" w14:textId="77777777" w:rsidTr="003A7E07">
        <w:trPr>
          <w:trHeight w:val="300"/>
        </w:trPr>
        <w:tc>
          <w:tcPr>
            <w:tcW w:w="0" w:type="auto"/>
            <w:noWrap/>
            <w:tcMar>
              <w:top w:w="15" w:type="dxa"/>
              <w:left w:w="15" w:type="dxa"/>
              <w:bottom w:w="0" w:type="dxa"/>
              <w:right w:w="15" w:type="dxa"/>
            </w:tcMar>
            <w:vAlign w:val="bottom"/>
            <w:hideMark/>
          </w:tcPr>
          <w:p w14:paraId="684E5CB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146B1FE" w14:textId="77777777" w:rsidR="003A7E07" w:rsidRDefault="003A7E07">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0271FE3"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650441DB" w14:textId="77777777" w:rsidTr="003A7E07">
        <w:trPr>
          <w:trHeight w:val="300"/>
        </w:trPr>
        <w:tc>
          <w:tcPr>
            <w:tcW w:w="0" w:type="auto"/>
            <w:noWrap/>
            <w:tcMar>
              <w:top w:w="15" w:type="dxa"/>
              <w:left w:w="15" w:type="dxa"/>
              <w:bottom w:w="0" w:type="dxa"/>
              <w:right w:w="15" w:type="dxa"/>
            </w:tcMar>
            <w:vAlign w:val="bottom"/>
            <w:hideMark/>
          </w:tcPr>
          <w:p w14:paraId="3EAE018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47DD84F" w14:textId="77777777" w:rsidR="003A7E07" w:rsidRDefault="003A7E0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AE02BFC"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36D89A33" w14:textId="77777777" w:rsidTr="003A7E07">
        <w:trPr>
          <w:trHeight w:val="300"/>
        </w:trPr>
        <w:tc>
          <w:tcPr>
            <w:tcW w:w="0" w:type="auto"/>
            <w:noWrap/>
            <w:tcMar>
              <w:top w:w="15" w:type="dxa"/>
              <w:left w:w="15" w:type="dxa"/>
              <w:bottom w:w="0" w:type="dxa"/>
              <w:right w:w="15" w:type="dxa"/>
            </w:tcMar>
            <w:vAlign w:val="bottom"/>
            <w:hideMark/>
          </w:tcPr>
          <w:p w14:paraId="6F5F4A3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5AE3FA0" w14:textId="77777777" w:rsidR="003A7E07" w:rsidRDefault="003A7E0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8CBA07B" w14:textId="77777777" w:rsidR="003A7E07" w:rsidRDefault="003A7E07">
            <w:pPr>
              <w:rPr>
                <w:rFonts w:ascii="Calibri" w:hAnsi="Calibri" w:cs="Calibri"/>
                <w:color w:val="000000"/>
                <w:kern w:val="2"/>
                <w:szCs w:val="22"/>
              </w:rPr>
            </w:pPr>
            <w:r>
              <w:rPr>
                <w:rFonts w:ascii="Calibri" w:hAnsi="Calibri" w:cs="Calibri"/>
                <w:color w:val="000000"/>
                <w:kern w:val="2"/>
                <w:szCs w:val="22"/>
              </w:rPr>
              <w:t>Huawei</w:t>
            </w:r>
          </w:p>
        </w:tc>
      </w:tr>
      <w:tr w:rsidR="003A7E07" w14:paraId="0DF5F426" w14:textId="77777777" w:rsidTr="003A7E07">
        <w:trPr>
          <w:trHeight w:val="300"/>
        </w:trPr>
        <w:tc>
          <w:tcPr>
            <w:tcW w:w="0" w:type="auto"/>
            <w:noWrap/>
            <w:tcMar>
              <w:top w:w="15" w:type="dxa"/>
              <w:left w:w="15" w:type="dxa"/>
              <w:bottom w:w="0" w:type="dxa"/>
              <w:right w:w="15" w:type="dxa"/>
            </w:tcMar>
            <w:vAlign w:val="bottom"/>
            <w:hideMark/>
          </w:tcPr>
          <w:p w14:paraId="2EA078C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D458956" w14:textId="77777777" w:rsidR="003A7E07" w:rsidRDefault="003A7E0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FB2806F"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43A20E81" w14:textId="77777777" w:rsidTr="003A7E07">
        <w:trPr>
          <w:trHeight w:val="300"/>
        </w:trPr>
        <w:tc>
          <w:tcPr>
            <w:tcW w:w="0" w:type="auto"/>
            <w:noWrap/>
            <w:tcMar>
              <w:top w:w="15" w:type="dxa"/>
              <w:left w:w="15" w:type="dxa"/>
              <w:bottom w:w="0" w:type="dxa"/>
              <w:right w:w="15" w:type="dxa"/>
            </w:tcMar>
            <w:vAlign w:val="bottom"/>
            <w:hideMark/>
          </w:tcPr>
          <w:p w14:paraId="2FA416C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50A498D" w14:textId="77777777" w:rsidR="003A7E07" w:rsidRDefault="003A7E07">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6B472BA" w14:textId="77777777" w:rsidR="003A7E07" w:rsidRDefault="003A7E07">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3A7E07" w14:paraId="5447BE8B" w14:textId="77777777" w:rsidTr="003A7E07">
        <w:trPr>
          <w:trHeight w:val="300"/>
        </w:trPr>
        <w:tc>
          <w:tcPr>
            <w:tcW w:w="0" w:type="auto"/>
            <w:noWrap/>
            <w:tcMar>
              <w:top w:w="15" w:type="dxa"/>
              <w:left w:w="15" w:type="dxa"/>
              <w:bottom w:w="0" w:type="dxa"/>
              <w:right w:w="15" w:type="dxa"/>
            </w:tcMar>
            <w:vAlign w:val="bottom"/>
            <w:hideMark/>
          </w:tcPr>
          <w:p w14:paraId="3B1348E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DE077D1" w14:textId="77777777" w:rsidR="003A7E07" w:rsidRDefault="003A7E07">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57618C14"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44C7073C" w14:textId="77777777" w:rsidTr="003A7E07">
        <w:trPr>
          <w:trHeight w:val="300"/>
        </w:trPr>
        <w:tc>
          <w:tcPr>
            <w:tcW w:w="0" w:type="auto"/>
            <w:noWrap/>
            <w:tcMar>
              <w:top w:w="15" w:type="dxa"/>
              <w:left w:w="15" w:type="dxa"/>
              <w:bottom w:w="0" w:type="dxa"/>
              <w:right w:w="15" w:type="dxa"/>
            </w:tcMar>
            <w:vAlign w:val="bottom"/>
            <w:hideMark/>
          </w:tcPr>
          <w:p w14:paraId="5F65CE2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FA3CC4C" w14:textId="77777777" w:rsidR="003A7E07" w:rsidRDefault="003A7E0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29E156AD" w14:textId="77777777" w:rsidR="003A7E07" w:rsidRDefault="003A7E07">
            <w:pPr>
              <w:rPr>
                <w:rFonts w:ascii="Calibri" w:hAnsi="Calibri" w:cs="Calibri"/>
                <w:color w:val="000000"/>
                <w:kern w:val="2"/>
                <w:szCs w:val="22"/>
              </w:rPr>
            </w:pPr>
            <w:r>
              <w:rPr>
                <w:rFonts w:ascii="Calibri" w:hAnsi="Calibri" w:cs="Calibri"/>
                <w:color w:val="000000"/>
                <w:kern w:val="2"/>
                <w:szCs w:val="22"/>
              </w:rPr>
              <w:t>Apple, Inc.</w:t>
            </w:r>
          </w:p>
        </w:tc>
      </w:tr>
      <w:tr w:rsidR="003A7E07" w14:paraId="290E8CEF" w14:textId="77777777" w:rsidTr="003A7E07">
        <w:trPr>
          <w:trHeight w:val="300"/>
        </w:trPr>
        <w:tc>
          <w:tcPr>
            <w:tcW w:w="0" w:type="auto"/>
            <w:noWrap/>
            <w:tcMar>
              <w:top w:w="15" w:type="dxa"/>
              <w:left w:w="15" w:type="dxa"/>
              <w:bottom w:w="0" w:type="dxa"/>
              <w:right w:w="15" w:type="dxa"/>
            </w:tcMar>
            <w:vAlign w:val="bottom"/>
            <w:hideMark/>
          </w:tcPr>
          <w:p w14:paraId="226D613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9373B58" w14:textId="77777777" w:rsidR="003A7E07" w:rsidRDefault="003A7E0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6EC79EF" w14:textId="77777777" w:rsidR="003A7E07" w:rsidRDefault="003A7E07">
            <w:pPr>
              <w:rPr>
                <w:rFonts w:ascii="Calibri" w:hAnsi="Calibri" w:cs="Calibri"/>
                <w:color w:val="000000"/>
                <w:kern w:val="2"/>
                <w:szCs w:val="22"/>
              </w:rPr>
            </w:pPr>
            <w:r>
              <w:rPr>
                <w:rFonts w:ascii="Calibri" w:hAnsi="Calibri" w:cs="Calibri"/>
                <w:color w:val="000000"/>
                <w:kern w:val="2"/>
                <w:szCs w:val="22"/>
              </w:rPr>
              <w:t>USDoT</w:t>
            </w:r>
          </w:p>
        </w:tc>
      </w:tr>
      <w:tr w:rsidR="003A7E07" w14:paraId="48AFBC3D" w14:textId="77777777" w:rsidTr="003A7E07">
        <w:trPr>
          <w:trHeight w:val="300"/>
        </w:trPr>
        <w:tc>
          <w:tcPr>
            <w:tcW w:w="0" w:type="auto"/>
            <w:noWrap/>
            <w:tcMar>
              <w:top w:w="15" w:type="dxa"/>
              <w:left w:w="15" w:type="dxa"/>
              <w:bottom w:w="0" w:type="dxa"/>
              <w:right w:w="15" w:type="dxa"/>
            </w:tcMar>
            <w:vAlign w:val="bottom"/>
            <w:hideMark/>
          </w:tcPr>
          <w:p w14:paraId="2E416EC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F4302B0" w14:textId="77777777" w:rsidR="003A7E07" w:rsidRDefault="003A7E0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8CAD73A"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645634E1" w14:textId="77777777" w:rsidTr="003A7E07">
        <w:trPr>
          <w:trHeight w:val="300"/>
        </w:trPr>
        <w:tc>
          <w:tcPr>
            <w:tcW w:w="0" w:type="auto"/>
            <w:noWrap/>
            <w:tcMar>
              <w:top w:w="15" w:type="dxa"/>
              <w:left w:w="15" w:type="dxa"/>
              <w:bottom w:w="0" w:type="dxa"/>
              <w:right w:w="15" w:type="dxa"/>
            </w:tcMar>
            <w:vAlign w:val="bottom"/>
            <w:hideMark/>
          </w:tcPr>
          <w:p w14:paraId="18D546C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909193C" w14:textId="77777777" w:rsidR="003A7E07" w:rsidRDefault="003A7E07">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D19DD92" w14:textId="77777777" w:rsidR="003A7E07" w:rsidRDefault="003A7E07">
            <w:pPr>
              <w:rPr>
                <w:rFonts w:ascii="Calibri" w:hAnsi="Calibri" w:cs="Calibri"/>
                <w:color w:val="000000"/>
                <w:kern w:val="2"/>
                <w:szCs w:val="22"/>
              </w:rPr>
            </w:pPr>
            <w:r>
              <w:rPr>
                <w:rFonts w:ascii="Calibri" w:hAnsi="Calibri" w:cs="Calibri"/>
                <w:color w:val="000000"/>
                <w:kern w:val="2"/>
                <w:szCs w:val="22"/>
              </w:rPr>
              <w:t>SAMSUNG</w:t>
            </w:r>
          </w:p>
        </w:tc>
      </w:tr>
      <w:tr w:rsidR="003A7E07" w14:paraId="1CEF83EB" w14:textId="77777777" w:rsidTr="003A7E07">
        <w:trPr>
          <w:trHeight w:val="300"/>
        </w:trPr>
        <w:tc>
          <w:tcPr>
            <w:tcW w:w="0" w:type="auto"/>
            <w:noWrap/>
            <w:tcMar>
              <w:top w:w="15" w:type="dxa"/>
              <w:left w:w="15" w:type="dxa"/>
              <w:bottom w:w="0" w:type="dxa"/>
              <w:right w:w="15" w:type="dxa"/>
            </w:tcMar>
            <w:vAlign w:val="bottom"/>
            <w:hideMark/>
          </w:tcPr>
          <w:p w14:paraId="5A378BE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FFF19E7" w14:textId="77777777" w:rsidR="003A7E07" w:rsidRDefault="003A7E07">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891657F"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3C04C9A2" w14:textId="77777777" w:rsidTr="003A7E07">
        <w:trPr>
          <w:trHeight w:val="300"/>
        </w:trPr>
        <w:tc>
          <w:tcPr>
            <w:tcW w:w="0" w:type="auto"/>
            <w:noWrap/>
            <w:tcMar>
              <w:top w:w="15" w:type="dxa"/>
              <w:left w:w="15" w:type="dxa"/>
              <w:bottom w:w="0" w:type="dxa"/>
              <w:right w:w="15" w:type="dxa"/>
            </w:tcMar>
            <w:vAlign w:val="bottom"/>
            <w:hideMark/>
          </w:tcPr>
          <w:p w14:paraId="2BA48C7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2AE6123" w14:textId="77777777" w:rsidR="003A7E07" w:rsidRDefault="003A7E07">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56D171BA" w14:textId="77777777" w:rsidR="003A7E07" w:rsidRDefault="003A7E07">
            <w:pPr>
              <w:rPr>
                <w:rFonts w:ascii="Calibri" w:hAnsi="Calibri" w:cs="Calibri"/>
                <w:color w:val="000000"/>
                <w:kern w:val="2"/>
                <w:szCs w:val="22"/>
              </w:rPr>
            </w:pPr>
            <w:r>
              <w:rPr>
                <w:rFonts w:ascii="Calibri" w:hAnsi="Calibri" w:cs="Calibri"/>
                <w:color w:val="000000"/>
                <w:kern w:val="2"/>
                <w:szCs w:val="22"/>
              </w:rPr>
              <w:t>Leidos Engineering. LLC</w:t>
            </w:r>
          </w:p>
        </w:tc>
      </w:tr>
      <w:tr w:rsidR="003A7E07" w14:paraId="02B2B64B" w14:textId="77777777" w:rsidTr="003A7E07">
        <w:trPr>
          <w:trHeight w:val="300"/>
        </w:trPr>
        <w:tc>
          <w:tcPr>
            <w:tcW w:w="0" w:type="auto"/>
            <w:noWrap/>
            <w:tcMar>
              <w:top w:w="15" w:type="dxa"/>
              <w:left w:w="15" w:type="dxa"/>
              <w:bottom w:w="0" w:type="dxa"/>
              <w:right w:w="15" w:type="dxa"/>
            </w:tcMar>
            <w:vAlign w:val="bottom"/>
            <w:hideMark/>
          </w:tcPr>
          <w:p w14:paraId="1EB8164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73AA39E" w14:textId="77777777" w:rsidR="003A7E07" w:rsidRDefault="003A7E07">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3FA39C5F" w14:textId="77777777" w:rsidR="003A7E07" w:rsidRDefault="003A7E07">
            <w:pPr>
              <w:rPr>
                <w:rFonts w:ascii="Calibri" w:hAnsi="Calibri" w:cs="Calibri"/>
                <w:color w:val="000000"/>
                <w:kern w:val="2"/>
                <w:szCs w:val="22"/>
              </w:rPr>
            </w:pPr>
            <w:r>
              <w:rPr>
                <w:rFonts w:ascii="Calibri" w:hAnsi="Calibri" w:cs="Calibri"/>
                <w:color w:val="000000"/>
                <w:kern w:val="2"/>
                <w:szCs w:val="22"/>
              </w:rPr>
              <w:t>IITP RAS</w:t>
            </w:r>
          </w:p>
        </w:tc>
      </w:tr>
      <w:tr w:rsidR="003A7E07" w14:paraId="01023611" w14:textId="77777777" w:rsidTr="003A7E07">
        <w:trPr>
          <w:trHeight w:val="300"/>
        </w:trPr>
        <w:tc>
          <w:tcPr>
            <w:tcW w:w="0" w:type="auto"/>
            <w:noWrap/>
            <w:tcMar>
              <w:top w:w="15" w:type="dxa"/>
              <w:left w:w="15" w:type="dxa"/>
              <w:bottom w:w="0" w:type="dxa"/>
              <w:right w:w="15" w:type="dxa"/>
            </w:tcMar>
            <w:vAlign w:val="bottom"/>
            <w:hideMark/>
          </w:tcPr>
          <w:p w14:paraId="1D07FD3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688FF24" w14:textId="77777777" w:rsidR="003A7E07" w:rsidRDefault="003A7E07">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0B0FDB7"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6DAA7210" w14:textId="77777777" w:rsidTr="003A7E07">
        <w:trPr>
          <w:trHeight w:val="300"/>
        </w:trPr>
        <w:tc>
          <w:tcPr>
            <w:tcW w:w="0" w:type="auto"/>
            <w:noWrap/>
            <w:tcMar>
              <w:top w:w="15" w:type="dxa"/>
              <w:left w:w="15" w:type="dxa"/>
              <w:bottom w:w="0" w:type="dxa"/>
              <w:right w:w="15" w:type="dxa"/>
            </w:tcMar>
            <w:vAlign w:val="bottom"/>
            <w:hideMark/>
          </w:tcPr>
          <w:p w14:paraId="4CE0E2D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A6A786A" w14:textId="77777777" w:rsidR="003A7E07" w:rsidRDefault="003A7E0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19A75EB"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0DE6E761" w14:textId="77777777" w:rsidTr="003A7E07">
        <w:trPr>
          <w:trHeight w:val="300"/>
        </w:trPr>
        <w:tc>
          <w:tcPr>
            <w:tcW w:w="0" w:type="auto"/>
            <w:noWrap/>
            <w:tcMar>
              <w:top w:w="15" w:type="dxa"/>
              <w:left w:w="15" w:type="dxa"/>
              <w:bottom w:w="0" w:type="dxa"/>
              <w:right w:w="15" w:type="dxa"/>
            </w:tcMar>
            <w:vAlign w:val="bottom"/>
            <w:hideMark/>
          </w:tcPr>
          <w:p w14:paraId="3EE6CAC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6FDC441" w14:textId="77777777" w:rsidR="003A7E07" w:rsidRDefault="003A7E0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05EBF8A" w14:textId="77777777" w:rsidR="003A7E07" w:rsidRDefault="003A7E07">
            <w:pPr>
              <w:rPr>
                <w:rFonts w:ascii="Calibri" w:hAnsi="Calibri" w:cs="Calibri"/>
                <w:color w:val="000000"/>
                <w:kern w:val="2"/>
                <w:szCs w:val="22"/>
              </w:rPr>
            </w:pPr>
            <w:r>
              <w:rPr>
                <w:rFonts w:ascii="Calibri" w:hAnsi="Calibri" w:cs="Calibri"/>
                <w:color w:val="000000"/>
                <w:kern w:val="2"/>
                <w:szCs w:val="22"/>
              </w:rPr>
              <w:t>WILUS Inc</w:t>
            </w:r>
          </w:p>
        </w:tc>
      </w:tr>
      <w:tr w:rsidR="003A7E07" w14:paraId="57DED124" w14:textId="77777777" w:rsidTr="003A7E07">
        <w:trPr>
          <w:trHeight w:val="300"/>
        </w:trPr>
        <w:tc>
          <w:tcPr>
            <w:tcW w:w="0" w:type="auto"/>
            <w:noWrap/>
            <w:tcMar>
              <w:top w:w="15" w:type="dxa"/>
              <w:left w:w="15" w:type="dxa"/>
              <w:bottom w:w="0" w:type="dxa"/>
              <w:right w:w="15" w:type="dxa"/>
            </w:tcMar>
            <w:vAlign w:val="bottom"/>
            <w:hideMark/>
          </w:tcPr>
          <w:p w14:paraId="6E472A5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B3004A0" w14:textId="77777777" w:rsidR="003A7E07" w:rsidRDefault="003A7E07">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C2E50CE" w14:textId="77777777" w:rsidR="003A7E07" w:rsidRDefault="003A7E07">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A7E07" w14:paraId="1112CFA3" w14:textId="77777777" w:rsidTr="003A7E07">
        <w:trPr>
          <w:trHeight w:val="300"/>
        </w:trPr>
        <w:tc>
          <w:tcPr>
            <w:tcW w:w="0" w:type="auto"/>
            <w:noWrap/>
            <w:tcMar>
              <w:top w:w="15" w:type="dxa"/>
              <w:left w:w="15" w:type="dxa"/>
              <w:bottom w:w="0" w:type="dxa"/>
              <w:right w:w="15" w:type="dxa"/>
            </w:tcMar>
            <w:vAlign w:val="bottom"/>
            <w:hideMark/>
          </w:tcPr>
          <w:p w14:paraId="1A0A37E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50F935B" w14:textId="77777777" w:rsidR="003A7E07" w:rsidRDefault="003A7E0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194B5E5"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229F6062" w14:textId="77777777" w:rsidTr="003A7E07">
        <w:trPr>
          <w:trHeight w:val="300"/>
        </w:trPr>
        <w:tc>
          <w:tcPr>
            <w:tcW w:w="0" w:type="auto"/>
            <w:noWrap/>
            <w:tcMar>
              <w:top w:w="15" w:type="dxa"/>
              <w:left w:w="15" w:type="dxa"/>
              <w:bottom w:w="0" w:type="dxa"/>
              <w:right w:w="15" w:type="dxa"/>
            </w:tcMar>
            <w:vAlign w:val="bottom"/>
            <w:hideMark/>
          </w:tcPr>
          <w:p w14:paraId="19B4519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5AB0298" w14:textId="77777777" w:rsidR="003A7E07" w:rsidRDefault="003A7E07">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C8F5AE8" w14:textId="77777777" w:rsidR="003A7E07" w:rsidRDefault="003A7E07">
            <w:pPr>
              <w:rPr>
                <w:rFonts w:ascii="Calibri" w:hAnsi="Calibri" w:cs="Calibri"/>
                <w:color w:val="000000"/>
                <w:kern w:val="2"/>
                <w:szCs w:val="22"/>
              </w:rPr>
            </w:pPr>
            <w:r>
              <w:rPr>
                <w:rFonts w:ascii="Calibri" w:hAnsi="Calibri" w:cs="Calibri"/>
                <w:color w:val="000000"/>
                <w:kern w:val="2"/>
                <w:szCs w:val="22"/>
              </w:rPr>
              <w:t>WILUS Inc.</w:t>
            </w:r>
          </w:p>
        </w:tc>
      </w:tr>
      <w:tr w:rsidR="003A7E07" w14:paraId="1757C028" w14:textId="77777777" w:rsidTr="003A7E07">
        <w:trPr>
          <w:trHeight w:val="300"/>
        </w:trPr>
        <w:tc>
          <w:tcPr>
            <w:tcW w:w="0" w:type="auto"/>
            <w:noWrap/>
            <w:tcMar>
              <w:top w:w="15" w:type="dxa"/>
              <w:left w:w="15" w:type="dxa"/>
              <w:bottom w:w="0" w:type="dxa"/>
              <w:right w:w="15" w:type="dxa"/>
            </w:tcMar>
            <w:vAlign w:val="bottom"/>
            <w:hideMark/>
          </w:tcPr>
          <w:p w14:paraId="57414AD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E21A7C" w14:textId="77777777" w:rsidR="003A7E07" w:rsidRDefault="003A7E0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31F0035" w14:textId="77777777" w:rsidR="003A7E07" w:rsidRDefault="003A7E0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7E07" w14:paraId="68FCF16B" w14:textId="77777777" w:rsidTr="003A7E07">
        <w:trPr>
          <w:trHeight w:val="300"/>
        </w:trPr>
        <w:tc>
          <w:tcPr>
            <w:tcW w:w="0" w:type="auto"/>
            <w:noWrap/>
            <w:tcMar>
              <w:top w:w="15" w:type="dxa"/>
              <w:left w:w="15" w:type="dxa"/>
              <w:bottom w:w="0" w:type="dxa"/>
              <w:right w:w="15" w:type="dxa"/>
            </w:tcMar>
            <w:vAlign w:val="bottom"/>
            <w:hideMark/>
          </w:tcPr>
          <w:p w14:paraId="1C737C4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57356AF" w14:textId="77777777" w:rsidR="003A7E07" w:rsidRDefault="003A7E07">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04D13578" w14:textId="77777777" w:rsidR="003A7E07" w:rsidRDefault="003A7E07">
            <w:pPr>
              <w:rPr>
                <w:rFonts w:ascii="Calibri" w:hAnsi="Calibri" w:cs="Calibri"/>
                <w:color w:val="000000"/>
                <w:kern w:val="2"/>
                <w:szCs w:val="22"/>
              </w:rPr>
            </w:pPr>
            <w:r>
              <w:rPr>
                <w:rFonts w:ascii="Calibri" w:hAnsi="Calibri" w:cs="Calibri"/>
                <w:color w:val="000000"/>
                <w:kern w:val="2"/>
                <w:szCs w:val="22"/>
              </w:rPr>
              <w:t>Marvell Semiconductor, Inc.</w:t>
            </w:r>
          </w:p>
        </w:tc>
      </w:tr>
      <w:tr w:rsidR="003A7E07" w14:paraId="4DFAB009" w14:textId="77777777" w:rsidTr="003A7E07">
        <w:trPr>
          <w:trHeight w:val="300"/>
        </w:trPr>
        <w:tc>
          <w:tcPr>
            <w:tcW w:w="0" w:type="auto"/>
            <w:noWrap/>
            <w:tcMar>
              <w:top w:w="15" w:type="dxa"/>
              <w:left w:w="15" w:type="dxa"/>
              <w:bottom w:w="0" w:type="dxa"/>
              <w:right w:w="15" w:type="dxa"/>
            </w:tcMar>
            <w:vAlign w:val="bottom"/>
            <w:hideMark/>
          </w:tcPr>
          <w:p w14:paraId="4AC671E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A0BC70A" w14:textId="77777777" w:rsidR="003A7E07" w:rsidRDefault="003A7E07">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0DF9F99" w14:textId="77777777" w:rsidR="003A7E07" w:rsidRDefault="003A7E07">
            <w:pPr>
              <w:rPr>
                <w:rFonts w:ascii="Calibri" w:hAnsi="Calibri" w:cs="Calibri"/>
                <w:color w:val="000000"/>
                <w:kern w:val="2"/>
                <w:szCs w:val="22"/>
              </w:rPr>
            </w:pPr>
            <w:r>
              <w:rPr>
                <w:rFonts w:ascii="Calibri" w:hAnsi="Calibri" w:cs="Calibri"/>
                <w:color w:val="000000"/>
                <w:kern w:val="2"/>
                <w:szCs w:val="22"/>
              </w:rPr>
              <w:t>NXP Semiconductors</w:t>
            </w:r>
          </w:p>
        </w:tc>
      </w:tr>
      <w:tr w:rsidR="003A7E07" w14:paraId="3DC3684F" w14:textId="77777777" w:rsidTr="003A7E07">
        <w:trPr>
          <w:trHeight w:val="300"/>
        </w:trPr>
        <w:tc>
          <w:tcPr>
            <w:tcW w:w="0" w:type="auto"/>
            <w:noWrap/>
            <w:tcMar>
              <w:top w:w="15" w:type="dxa"/>
              <w:left w:w="15" w:type="dxa"/>
              <w:bottom w:w="0" w:type="dxa"/>
              <w:right w:w="15" w:type="dxa"/>
            </w:tcMar>
            <w:vAlign w:val="bottom"/>
            <w:hideMark/>
          </w:tcPr>
          <w:p w14:paraId="2540221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8677CA8" w14:textId="77777777" w:rsidR="003A7E07" w:rsidRDefault="003A7E07">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525FF64" w14:textId="77777777" w:rsidR="003A7E07" w:rsidRDefault="003A7E07">
            <w:pPr>
              <w:rPr>
                <w:rFonts w:ascii="Calibri" w:hAnsi="Calibri" w:cs="Calibri"/>
                <w:color w:val="000000"/>
                <w:kern w:val="2"/>
                <w:szCs w:val="22"/>
              </w:rPr>
            </w:pPr>
            <w:r>
              <w:rPr>
                <w:rFonts w:ascii="Calibri" w:hAnsi="Calibri" w:cs="Calibri"/>
                <w:color w:val="000000"/>
                <w:kern w:val="2"/>
                <w:szCs w:val="22"/>
              </w:rPr>
              <w:t>SAGEMCOM BROADBAND SAS</w:t>
            </w:r>
          </w:p>
        </w:tc>
      </w:tr>
      <w:tr w:rsidR="003A7E07" w14:paraId="222D3DDB" w14:textId="77777777" w:rsidTr="003A7E07">
        <w:trPr>
          <w:trHeight w:val="300"/>
        </w:trPr>
        <w:tc>
          <w:tcPr>
            <w:tcW w:w="0" w:type="auto"/>
            <w:noWrap/>
            <w:tcMar>
              <w:top w:w="15" w:type="dxa"/>
              <w:left w:w="15" w:type="dxa"/>
              <w:bottom w:w="0" w:type="dxa"/>
              <w:right w:w="15" w:type="dxa"/>
            </w:tcMar>
            <w:vAlign w:val="bottom"/>
            <w:hideMark/>
          </w:tcPr>
          <w:p w14:paraId="0C85756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6F55D3C" w14:textId="77777777" w:rsidR="003A7E07" w:rsidRDefault="003A7E07">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3E06B3D1"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26241F54" w14:textId="77777777" w:rsidTr="003A7E07">
        <w:trPr>
          <w:trHeight w:val="300"/>
        </w:trPr>
        <w:tc>
          <w:tcPr>
            <w:tcW w:w="0" w:type="auto"/>
            <w:noWrap/>
            <w:tcMar>
              <w:top w:w="15" w:type="dxa"/>
              <w:left w:w="15" w:type="dxa"/>
              <w:bottom w:w="0" w:type="dxa"/>
              <w:right w:w="15" w:type="dxa"/>
            </w:tcMar>
            <w:vAlign w:val="bottom"/>
            <w:hideMark/>
          </w:tcPr>
          <w:p w14:paraId="3CAAC7B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BD5494" w14:textId="77777777" w:rsidR="003A7E07" w:rsidRDefault="003A7E0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4062B770" w14:textId="77777777" w:rsidR="003A7E07" w:rsidRDefault="003A7E07">
            <w:pPr>
              <w:rPr>
                <w:rFonts w:ascii="Calibri" w:hAnsi="Calibri" w:cs="Calibri"/>
                <w:color w:val="000000"/>
                <w:kern w:val="2"/>
                <w:szCs w:val="22"/>
              </w:rPr>
            </w:pPr>
            <w:r>
              <w:rPr>
                <w:rFonts w:ascii="Calibri" w:hAnsi="Calibri" w:cs="Calibri"/>
                <w:color w:val="000000"/>
                <w:kern w:val="2"/>
                <w:szCs w:val="22"/>
              </w:rPr>
              <w:t>IITP RAS</w:t>
            </w:r>
          </w:p>
        </w:tc>
      </w:tr>
      <w:tr w:rsidR="003A7E07" w14:paraId="0725EBC6" w14:textId="77777777" w:rsidTr="003A7E07">
        <w:trPr>
          <w:trHeight w:val="300"/>
        </w:trPr>
        <w:tc>
          <w:tcPr>
            <w:tcW w:w="0" w:type="auto"/>
            <w:noWrap/>
            <w:tcMar>
              <w:top w:w="15" w:type="dxa"/>
              <w:left w:w="15" w:type="dxa"/>
              <w:bottom w:w="0" w:type="dxa"/>
              <w:right w:w="15" w:type="dxa"/>
            </w:tcMar>
            <w:vAlign w:val="bottom"/>
            <w:hideMark/>
          </w:tcPr>
          <w:p w14:paraId="52D2929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34F543E" w14:textId="77777777" w:rsidR="003A7E07" w:rsidRDefault="003A7E0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55FCC1A"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494FC979" w14:textId="77777777" w:rsidTr="003A7E07">
        <w:trPr>
          <w:trHeight w:val="300"/>
        </w:trPr>
        <w:tc>
          <w:tcPr>
            <w:tcW w:w="0" w:type="auto"/>
            <w:noWrap/>
            <w:tcMar>
              <w:top w:w="15" w:type="dxa"/>
              <w:left w:w="15" w:type="dxa"/>
              <w:bottom w:w="0" w:type="dxa"/>
              <w:right w:w="15" w:type="dxa"/>
            </w:tcMar>
            <w:vAlign w:val="bottom"/>
            <w:hideMark/>
          </w:tcPr>
          <w:p w14:paraId="54D2B4B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26C9E23" w14:textId="77777777" w:rsidR="003A7E07" w:rsidRDefault="003A7E0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BFB78A3"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6115C0DB" w14:textId="77777777" w:rsidTr="003A7E07">
        <w:trPr>
          <w:trHeight w:val="300"/>
        </w:trPr>
        <w:tc>
          <w:tcPr>
            <w:tcW w:w="0" w:type="auto"/>
            <w:noWrap/>
            <w:tcMar>
              <w:top w:w="15" w:type="dxa"/>
              <w:left w:w="15" w:type="dxa"/>
              <w:bottom w:w="0" w:type="dxa"/>
              <w:right w:w="15" w:type="dxa"/>
            </w:tcMar>
            <w:vAlign w:val="bottom"/>
            <w:hideMark/>
          </w:tcPr>
          <w:p w14:paraId="14F1130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lastRenderedPageBreak/>
              <w:t>9/2</w:t>
            </w:r>
          </w:p>
        </w:tc>
        <w:tc>
          <w:tcPr>
            <w:tcW w:w="0" w:type="auto"/>
            <w:noWrap/>
            <w:tcMar>
              <w:top w:w="15" w:type="dxa"/>
              <w:left w:w="15" w:type="dxa"/>
              <w:bottom w:w="0" w:type="dxa"/>
              <w:right w:w="15" w:type="dxa"/>
            </w:tcMar>
            <w:vAlign w:val="bottom"/>
            <w:hideMark/>
          </w:tcPr>
          <w:p w14:paraId="7F72E45A" w14:textId="77777777" w:rsidR="003A7E07" w:rsidRDefault="003A7E0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5AF4C79"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4621A6A8" w14:textId="77777777" w:rsidTr="003A7E07">
        <w:trPr>
          <w:trHeight w:val="300"/>
        </w:trPr>
        <w:tc>
          <w:tcPr>
            <w:tcW w:w="0" w:type="auto"/>
            <w:noWrap/>
            <w:tcMar>
              <w:top w:w="15" w:type="dxa"/>
              <w:left w:w="15" w:type="dxa"/>
              <w:bottom w:w="0" w:type="dxa"/>
              <w:right w:w="15" w:type="dxa"/>
            </w:tcMar>
            <w:vAlign w:val="bottom"/>
            <w:hideMark/>
          </w:tcPr>
          <w:p w14:paraId="1A9477F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CCBE400" w14:textId="77777777" w:rsidR="003A7E07" w:rsidRDefault="003A7E0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4F6AB97"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208AF1DB" w14:textId="77777777" w:rsidTr="003A7E07">
        <w:trPr>
          <w:trHeight w:val="300"/>
        </w:trPr>
        <w:tc>
          <w:tcPr>
            <w:tcW w:w="0" w:type="auto"/>
            <w:noWrap/>
            <w:tcMar>
              <w:top w:w="15" w:type="dxa"/>
              <w:left w:w="15" w:type="dxa"/>
              <w:bottom w:w="0" w:type="dxa"/>
              <w:right w:w="15" w:type="dxa"/>
            </w:tcMar>
            <w:vAlign w:val="bottom"/>
            <w:hideMark/>
          </w:tcPr>
          <w:p w14:paraId="14035CF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01232B7" w14:textId="77777777" w:rsidR="003A7E07" w:rsidRDefault="003A7E07">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35307F28"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5683E865" w14:textId="77777777" w:rsidTr="003A7E07">
        <w:trPr>
          <w:trHeight w:val="300"/>
        </w:trPr>
        <w:tc>
          <w:tcPr>
            <w:tcW w:w="0" w:type="auto"/>
            <w:noWrap/>
            <w:tcMar>
              <w:top w:w="15" w:type="dxa"/>
              <w:left w:w="15" w:type="dxa"/>
              <w:bottom w:w="0" w:type="dxa"/>
              <w:right w:w="15" w:type="dxa"/>
            </w:tcMar>
            <w:vAlign w:val="bottom"/>
            <w:hideMark/>
          </w:tcPr>
          <w:p w14:paraId="0D6D2D9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07B855A" w14:textId="77777777" w:rsidR="003A7E07" w:rsidRDefault="003A7E07">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0DB792B5" w14:textId="77777777" w:rsidR="003A7E07" w:rsidRDefault="003A7E07">
            <w:pPr>
              <w:rPr>
                <w:rFonts w:ascii="Calibri" w:hAnsi="Calibri" w:cs="Calibri"/>
                <w:color w:val="000000"/>
                <w:kern w:val="2"/>
                <w:szCs w:val="22"/>
              </w:rPr>
            </w:pPr>
            <w:r>
              <w:rPr>
                <w:rFonts w:ascii="Calibri" w:hAnsi="Calibri" w:cs="Calibri"/>
                <w:color w:val="000000"/>
                <w:kern w:val="2"/>
                <w:szCs w:val="22"/>
              </w:rPr>
              <w:t>HUAWEI</w:t>
            </w:r>
          </w:p>
        </w:tc>
      </w:tr>
      <w:tr w:rsidR="003A7E07" w14:paraId="787C02D8" w14:textId="77777777" w:rsidTr="003A7E07">
        <w:trPr>
          <w:trHeight w:val="300"/>
        </w:trPr>
        <w:tc>
          <w:tcPr>
            <w:tcW w:w="0" w:type="auto"/>
            <w:noWrap/>
            <w:tcMar>
              <w:top w:w="15" w:type="dxa"/>
              <w:left w:w="15" w:type="dxa"/>
              <w:bottom w:w="0" w:type="dxa"/>
              <w:right w:w="15" w:type="dxa"/>
            </w:tcMar>
            <w:vAlign w:val="bottom"/>
            <w:hideMark/>
          </w:tcPr>
          <w:p w14:paraId="1D773ED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2B270E9" w14:textId="77777777" w:rsidR="003A7E07" w:rsidRDefault="003A7E0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12A253F8" w14:textId="77777777" w:rsidR="003A7E07" w:rsidRDefault="003A7E07">
            <w:pPr>
              <w:rPr>
                <w:rFonts w:ascii="Calibri" w:hAnsi="Calibri" w:cs="Calibri"/>
                <w:color w:val="000000"/>
                <w:kern w:val="2"/>
                <w:szCs w:val="22"/>
              </w:rPr>
            </w:pPr>
            <w:r>
              <w:rPr>
                <w:rFonts w:ascii="Calibri" w:hAnsi="Calibri" w:cs="Calibri"/>
                <w:color w:val="000000"/>
                <w:kern w:val="2"/>
                <w:szCs w:val="22"/>
              </w:rPr>
              <w:t>Apple, Inc.</w:t>
            </w:r>
          </w:p>
        </w:tc>
      </w:tr>
      <w:tr w:rsidR="003A7E07" w14:paraId="27487070" w14:textId="77777777" w:rsidTr="003A7E07">
        <w:trPr>
          <w:trHeight w:val="300"/>
        </w:trPr>
        <w:tc>
          <w:tcPr>
            <w:tcW w:w="0" w:type="auto"/>
            <w:noWrap/>
            <w:tcMar>
              <w:top w:w="15" w:type="dxa"/>
              <w:left w:w="15" w:type="dxa"/>
              <w:bottom w:w="0" w:type="dxa"/>
              <w:right w:w="15" w:type="dxa"/>
            </w:tcMar>
            <w:vAlign w:val="bottom"/>
            <w:hideMark/>
          </w:tcPr>
          <w:p w14:paraId="488620B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CA0E277" w14:textId="77777777" w:rsidR="003A7E07" w:rsidRDefault="003A7E0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1CE9F7"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66440E98" w14:textId="77777777" w:rsidTr="003A7E07">
        <w:trPr>
          <w:trHeight w:val="300"/>
        </w:trPr>
        <w:tc>
          <w:tcPr>
            <w:tcW w:w="0" w:type="auto"/>
            <w:noWrap/>
            <w:tcMar>
              <w:top w:w="15" w:type="dxa"/>
              <w:left w:w="15" w:type="dxa"/>
              <w:bottom w:w="0" w:type="dxa"/>
              <w:right w:w="15" w:type="dxa"/>
            </w:tcMar>
            <w:vAlign w:val="bottom"/>
            <w:hideMark/>
          </w:tcPr>
          <w:p w14:paraId="210E4C0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C86C1F7" w14:textId="77777777" w:rsidR="003A7E07" w:rsidRDefault="003A7E0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18CC0763" w14:textId="77777777" w:rsidR="003A7E07" w:rsidRDefault="003A7E07">
            <w:pPr>
              <w:rPr>
                <w:rFonts w:ascii="Calibri" w:hAnsi="Calibri" w:cs="Calibri"/>
                <w:color w:val="000000"/>
                <w:kern w:val="2"/>
                <w:szCs w:val="22"/>
              </w:rPr>
            </w:pPr>
            <w:r>
              <w:rPr>
                <w:rFonts w:ascii="Calibri" w:hAnsi="Calibri" w:cs="Calibri"/>
                <w:color w:val="000000"/>
                <w:kern w:val="2"/>
                <w:szCs w:val="22"/>
              </w:rPr>
              <w:t>ZTE Corporation</w:t>
            </w:r>
          </w:p>
        </w:tc>
      </w:tr>
      <w:tr w:rsidR="003A7E07" w14:paraId="5BC0D72B" w14:textId="77777777" w:rsidTr="003A7E07">
        <w:trPr>
          <w:trHeight w:val="300"/>
        </w:trPr>
        <w:tc>
          <w:tcPr>
            <w:tcW w:w="0" w:type="auto"/>
            <w:noWrap/>
            <w:tcMar>
              <w:top w:w="15" w:type="dxa"/>
              <w:left w:w="15" w:type="dxa"/>
              <w:bottom w:w="0" w:type="dxa"/>
              <w:right w:w="15" w:type="dxa"/>
            </w:tcMar>
            <w:vAlign w:val="bottom"/>
            <w:hideMark/>
          </w:tcPr>
          <w:p w14:paraId="5BF0CEC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03AC320" w14:textId="77777777" w:rsidR="003A7E07" w:rsidRDefault="003A7E07">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295C79FE" w14:textId="77777777" w:rsidR="003A7E07" w:rsidRDefault="003A7E07">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3A7E07" w14:paraId="0E15F343" w14:textId="77777777" w:rsidTr="003A7E07">
        <w:trPr>
          <w:trHeight w:val="300"/>
        </w:trPr>
        <w:tc>
          <w:tcPr>
            <w:tcW w:w="0" w:type="auto"/>
            <w:noWrap/>
            <w:tcMar>
              <w:top w:w="15" w:type="dxa"/>
              <w:left w:w="15" w:type="dxa"/>
              <w:bottom w:w="0" w:type="dxa"/>
              <w:right w:w="15" w:type="dxa"/>
            </w:tcMar>
            <w:vAlign w:val="bottom"/>
            <w:hideMark/>
          </w:tcPr>
          <w:p w14:paraId="100B7AE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3774B3C" w14:textId="77777777" w:rsidR="003A7E07" w:rsidRDefault="003A7E0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328E09AD"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5C3846F6" w14:textId="77777777" w:rsidTr="003A7E07">
        <w:trPr>
          <w:trHeight w:val="300"/>
        </w:trPr>
        <w:tc>
          <w:tcPr>
            <w:tcW w:w="0" w:type="auto"/>
            <w:noWrap/>
            <w:tcMar>
              <w:top w:w="15" w:type="dxa"/>
              <w:left w:w="15" w:type="dxa"/>
              <w:bottom w:w="0" w:type="dxa"/>
              <w:right w:w="15" w:type="dxa"/>
            </w:tcMar>
            <w:vAlign w:val="bottom"/>
            <w:hideMark/>
          </w:tcPr>
          <w:p w14:paraId="7B221AC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669D1B4" w14:textId="77777777" w:rsidR="003A7E07" w:rsidRDefault="003A7E0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049ED404" w14:textId="77777777" w:rsidR="003A7E07" w:rsidRDefault="003A7E07">
            <w:pPr>
              <w:rPr>
                <w:rFonts w:ascii="Calibri" w:hAnsi="Calibri" w:cs="Calibri"/>
                <w:color w:val="000000"/>
                <w:kern w:val="2"/>
                <w:szCs w:val="22"/>
              </w:rPr>
            </w:pPr>
            <w:r>
              <w:rPr>
                <w:rFonts w:ascii="Calibri" w:hAnsi="Calibri" w:cs="Calibri"/>
                <w:color w:val="000000"/>
                <w:kern w:val="2"/>
                <w:szCs w:val="22"/>
              </w:rPr>
              <w:t>HUAWEI</w:t>
            </w:r>
          </w:p>
        </w:tc>
      </w:tr>
      <w:tr w:rsidR="003A7E07" w14:paraId="060E3EEE" w14:textId="77777777" w:rsidTr="003A7E07">
        <w:trPr>
          <w:trHeight w:val="300"/>
        </w:trPr>
        <w:tc>
          <w:tcPr>
            <w:tcW w:w="0" w:type="auto"/>
            <w:noWrap/>
            <w:tcMar>
              <w:top w:w="15" w:type="dxa"/>
              <w:left w:w="15" w:type="dxa"/>
              <w:bottom w:w="0" w:type="dxa"/>
              <w:right w:w="15" w:type="dxa"/>
            </w:tcMar>
            <w:vAlign w:val="bottom"/>
            <w:hideMark/>
          </w:tcPr>
          <w:p w14:paraId="76073D5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EC8CA49" w14:textId="77777777" w:rsidR="003A7E07" w:rsidRDefault="003A7E07">
            <w:pPr>
              <w:rPr>
                <w:rFonts w:ascii="Calibri" w:hAnsi="Calibri" w:cs="Calibri"/>
                <w:color w:val="000000"/>
                <w:kern w:val="2"/>
                <w:szCs w:val="22"/>
              </w:rPr>
            </w:pPr>
            <w:r>
              <w:rPr>
                <w:rFonts w:ascii="Calibri" w:hAnsi="Calibri" w:cs="Calibri"/>
                <w:color w:val="000000"/>
                <w:kern w:val="2"/>
                <w:szCs w:val="22"/>
              </w:rPr>
              <w:t>Memisoglu, Ebubekir</w:t>
            </w:r>
          </w:p>
        </w:tc>
        <w:tc>
          <w:tcPr>
            <w:tcW w:w="0" w:type="auto"/>
            <w:noWrap/>
            <w:tcMar>
              <w:top w:w="15" w:type="dxa"/>
              <w:left w:w="15" w:type="dxa"/>
              <w:bottom w:w="0" w:type="dxa"/>
              <w:right w:w="15" w:type="dxa"/>
            </w:tcMar>
            <w:vAlign w:val="bottom"/>
            <w:hideMark/>
          </w:tcPr>
          <w:p w14:paraId="48051548"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3E3916FE" w14:textId="77777777" w:rsidTr="003A7E07">
        <w:trPr>
          <w:trHeight w:val="300"/>
        </w:trPr>
        <w:tc>
          <w:tcPr>
            <w:tcW w:w="0" w:type="auto"/>
            <w:noWrap/>
            <w:tcMar>
              <w:top w:w="15" w:type="dxa"/>
              <w:left w:w="15" w:type="dxa"/>
              <w:bottom w:w="0" w:type="dxa"/>
              <w:right w:w="15" w:type="dxa"/>
            </w:tcMar>
            <w:vAlign w:val="bottom"/>
            <w:hideMark/>
          </w:tcPr>
          <w:p w14:paraId="6B90E6C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0F27AF2" w14:textId="77777777" w:rsidR="003A7E07" w:rsidRDefault="003A7E07">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61636C28"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6F7D9B3E" w14:textId="77777777" w:rsidTr="003A7E07">
        <w:trPr>
          <w:trHeight w:val="300"/>
        </w:trPr>
        <w:tc>
          <w:tcPr>
            <w:tcW w:w="0" w:type="auto"/>
            <w:noWrap/>
            <w:tcMar>
              <w:top w:w="15" w:type="dxa"/>
              <w:left w:w="15" w:type="dxa"/>
              <w:bottom w:w="0" w:type="dxa"/>
              <w:right w:w="15" w:type="dxa"/>
            </w:tcMar>
            <w:vAlign w:val="bottom"/>
            <w:hideMark/>
          </w:tcPr>
          <w:p w14:paraId="2F33EDA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63128A2" w14:textId="77777777" w:rsidR="003A7E07" w:rsidRDefault="003A7E07">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56F0D08D" w14:textId="77777777" w:rsidR="003A7E07" w:rsidRDefault="003A7E07">
            <w:pPr>
              <w:rPr>
                <w:rFonts w:ascii="Calibri" w:hAnsi="Calibri" w:cs="Calibri"/>
                <w:color w:val="000000"/>
                <w:kern w:val="2"/>
                <w:szCs w:val="22"/>
              </w:rPr>
            </w:pPr>
            <w:r>
              <w:rPr>
                <w:rFonts w:ascii="Calibri" w:hAnsi="Calibri" w:cs="Calibri"/>
                <w:color w:val="000000"/>
                <w:kern w:val="2"/>
                <w:szCs w:val="22"/>
              </w:rPr>
              <w:t>DHS/CISA</w:t>
            </w:r>
          </w:p>
        </w:tc>
      </w:tr>
      <w:tr w:rsidR="003A7E07" w14:paraId="0708D240" w14:textId="77777777" w:rsidTr="003A7E07">
        <w:trPr>
          <w:trHeight w:val="300"/>
        </w:trPr>
        <w:tc>
          <w:tcPr>
            <w:tcW w:w="0" w:type="auto"/>
            <w:noWrap/>
            <w:tcMar>
              <w:top w:w="15" w:type="dxa"/>
              <w:left w:w="15" w:type="dxa"/>
              <w:bottom w:w="0" w:type="dxa"/>
              <w:right w:w="15" w:type="dxa"/>
            </w:tcMar>
            <w:vAlign w:val="bottom"/>
            <w:hideMark/>
          </w:tcPr>
          <w:p w14:paraId="40B99A8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B6AE4F9" w14:textId="77777777" w:rsidR="003A7E07" w:rsidRDefault="003A7E0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EDEDE74" w14:textId="77777777" w:rsidR="003A7E07" w:rsidRDefault="003A7E07">
            <w:pPr>
              <w:rPr>
                <w:rFonts w:ascii="Calibri" w:hAnsi="Calibri" w:cs="Calibri"/>
                <w:color w:val="000000"/>
                <w:kern w:val="2"/>
                <w:szCs w:val="22"/>
              </w:rPr>
            </w:pPr>
            <w:r>
              <w:rPr>
                <w:rFonts w:ascii="Calibri" w:hAnsi="Calibri" w:cs="Calibri"/>
                <w:color w:val="000000"/>
                <w:kern w:val="2"/>
                <w:szCs w:val="22"/>
              </w:rPr>
              <w:t>VESTEL</w:t>
            </w:r>
          </w:p>
        </w:tc>
      </w:tr>
      <w:tr w:rsidR="003A7E07" w14:paraId="4672FE12" w14:textId="77777777" w:rsidTr="003A7E07">
        <w:trPr>
          <w:trHeight w:val="300"/>
        </w:trPr>
        <w:tc>
          <w:tcPr>
            <w:tcW w:w="0" w:type="auto"/>
            <w:noWrap/>
            <w:tcMar>
              <w:top w:w="15" w:type="dxa"/>
              <w:left w:w="15" w:type="dxa"/>
              <w:bottom w:w="0" w:type="dxa"/>
              <w:right w:w="15" w:type="dxa"/>
            </w:tcMar>
            <w:vAlign w:val="bottom"/>
            <w:hideMark/>
          </w:tcPr>
          <w:p w14:paraId="7876870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6266CE8" w14:textId="77777777" w:rsidR="003A7E07" w:rsidRDefault="003A7E0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B2CF2FF"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21624403" w14:textId="77777777" w:rsidTr="003A7E07">
        <w:trPr>
          <w:trHeight w:val="300"/>
        </w:trPr>
        <w:tc>
          <w:tcPr>
            <w:tcW w:w="0" w:type="auto"/>
            <w:noWrap/>
            <w:tcMar>
              <w:top w:w="15" w:type="dxa"/>
              <w:left w:w="15" w:type="dxa"/>
              <w:bottom w:w="0" w:type="dxa"/>
              <w:right w:w="15" w:type="dxa"/>
            </w:tcMar>
            <w:vAlign w:val="bottom"/>
            <w:hideMark/>
          </w:tcPr>
          <w:p w14:paraId="4489E5C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9412369" w14:textId="77777777" w:rsidR="003A7E07" w:rsidRDefault="003A7E0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2F879B7"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2B865173" w14:textId="77777777" w:rsidTr="003A7E07">
        <w:trPr>
          <w:trHeight w:val="300"/>
        </w:trPr>
        <w:tc>
          <w:tcPr>
            <w:tcW w:w="0" w:type="auto"/>
            <w:noWrap/>
            <w:tcMar>
              <w:top w:w="15" w:type="dxa"/>
              <w:left w:w="15" w:type="dxa"/>
              <w:bottom w:w="0" w:type="dxa"/>
              <w:right w:w="15" w:type="dxa"/>
            </w:tcMar>
            <w:vAlign w:val="bottom"/>
            <w:hideMark/>
          </w:tcPr>
          <w:p w14:paraId="51D7FB7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5D6A592" w14:textId="77777777" w:rsidR="003A7E07" w:rsidRDefault="003A7E0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69ACBB8" w14:textId="77777777" w:rsidR="003A7E07" w:rsidRDefault="003A7E07">
            <w:pPr>
              <w:rPr>
                <w:rFonts w:ascii="Calibri" w:hAnsi="Calibri" w:cs="Calibri"/>
                <w:color w:val="000000"/>
                <w:kern w:val="2"/>
                <w:szCs w:val="22"/>
              </w:rPr>
            </w:pPr>
            <w:r>
              <w:rPr>
                <w:rFonts w:ascii="Calibri" w:hAnsi="Calibri" w:cs="Calibri"/>
                <w:color w:val="000000"/>
                <w:kern w:val="2"/>
                <w:szCs w:val="22"/>
              </w:rPr>
              <w:t>Hewlett Packard Enterprise</w:t>
            </w:r>
          </w:p>
        </w:tc>
      </w:tr>
      <w:tr w:rsidR="003A7E07" w14:paraId="69C5B3BE" w14:textId="77777777" w:rsidTr="003A7E07">
        <w:trPr>
          <w:trHeight w:val="300"/>
        </w:trPr>
        <w:tc>
          <w:tcPr>
            <w:tcW w:w="0" w:type="auto"/>
            <w:noWrap/>
            <w:tcMar>
              <w:top w:w="15" w:type="dxa"/>
              <w:left w:w="15" w:type="dxa"/>
              <w:bottom w:w="0" w:type="dxa"/>
              <w:right w:w="15" w:type="dxa"/>
            </w:tcMar>
            <w:vAlign w:val="bottom"/>
            <w:hideMark/>
          </w:tcPr>
          <w:p w14:paraId="5AEF692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DA1650B" w14:textId="77777777" w:rsidR="003A7E07" w:rsidRDefault="003A7E07">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3AE1E1B"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2512FC83" w14:textId="77777777" w:rsidTr="003A7E07">
        <w:trPr>
          <w:trHeight w:val="300"/>
        </w:trPr>
        <w:tc>
          <w:tcPr>
            <w:tcW w:w="0" w:type="auto"/>
            <w:noWrap/>
            <w:tcMar>
              <w:top w:w="15" w:type="dxa"/>
              <w:left w:w="15" w:type="dxa"/>
              <w:bottom w:w="0" w:type="dxa"/>
              <w:right w:w="15" w:type="dxa"/>
            </w:tcMar>
            <w:vAlign w:val="bottom"/>
            <w:hideMark/>
          </w:tcPr>
          <w:p w14:paraId="608D7A3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E970D17" w14:textId="77777777" w:rsidR="003A7E07" w:rsidRDefault="003A7E07">
            <w:pPr>
              <w:rPr>
                <w:rFonts w:ascii="Calibri" w:hAnsi="Calibri" w:cs="Calibri"/>
                <w:color w:val="000000"/>
                <w:kern w:val="2"/>
                <w:szCs w:val="22"/>
              </w:rPr>
            </w:pPr>
            <w:r>
              <w:rPr>
                <w:rFonts w:ascii="Calibri" w:hAnsi="Calibri" w:cs="Calibri"/>
                <w:color w:val="000000"/>
                <w:kern w:val="2"/>
                <w:szCs w:val="22"/>
              </w:rPr>
              <w:t>Pulikkoonattu, Rethnakaran</w:t>
            </w:r>
          </w:p>
        </w:tc>
        <w:tc>
          <w:tcPr>
            <w:tcW w:w="0" w:type="auto"/>
            <w:noWrap/>
            <w:tcMar>
              <w:top w:w="15" w:type="dxa"/>
              <w:left w:w="15" w:type="dxa"/>
              <w:bottom w:w="0" w:type="dxa"/>
              <w:right w:w="15" w:type="dxa"/>
            </w:tcMar>
            <w:vAlign w:val="bottom"/>
            <w:hideMark/>
          </w:tcPr>
          <w:p w14:paraId="73DDF528"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62378E63" w14:textId="77777777" w:rsidTr="003A7E07">
        <w:trPr>
          <w:trHeight w:val="300"/>
        </w:trPr>
        <w:tc>
          <w:tcPr>
            <w:tcW w:w="0" w:type="auto"/>
            <w:noWrap/>
            <w:tcMar>
              <w:top w:w="15" w:type="dxa"/>
              <w:left w:w="15" w:type="dxa"/>
              <w:bottom w:w="0" w:type="dxa"/>
              <w:right w:w="15" w:type="dxa"/>
            </w:tcMar>
            <w:vAlign w:val="bottom"/>
            <w:hideMark/>
          </w:tcPr>
          <w:p w14:paraId="646E068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BFD5A2F" w14:textId="77777777" w:rsidR="003A7E07" w:rsidRDefault="003A7E0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179A18D"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6572C7EC" w14:textId="77777777" w:rsidTr="003A7E07">
        <w:trPr>
          <w:trHeight w:val="300"/>
        </w:trPr>
        <w:tc>
          <w:tcPr>
            <w:tcW w:w="0" w:type="auto"/>
            <w:noWrap/>
            <w:tcMar>
              <w:top w:w="15" w:type="dxa"/>
              <w:left w:w="15" w:type="dxa"/>
              <w:bottom w:w="0" w:type="dxa"/>
              <w:right w:w="15" w:type="dxa"/>
            </w:tcMar>
            <w:vAlign w:val="bottom"/>
            <w:hideMark/>
          </w:tcPr>
          <w:p w14:paraId="085E690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8EFC4BA" w14:textId="77777777" w:rsidR="003A7E07" w:rsidRDefault="003A7E07">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115ADA3B"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w:t>
            </w:r>
          </w:p>
        </w:tc>
      </w:tr>
      <w:tr w:rsidR="003A7E07" w14:paraId="54FDF329" w14:textId="77777777" w:rsidTr="003A7E07">
        <w:trPr>
          <w:trHeight w:val="300"/>
        </w:trPr>
        <w:tc>
          <w:tcPr>
            <w:tcW w:w="0" w:type="auto"/>
            <w:noWrap/>
            <w:tcMar>
              <w:top w:w="15" w:type="dxa"/>
              <w:left w:w="15" w:type="dxa"/>
              <w:bottom w:w="0" w:type="dxa"/>
              <w:right w:w="15" w:type="dxa"/>
            </w:tcMar>
            <w:vAlign w:val="bottom"/>
            <w:hideMark/>
          </w:tcPr>
          <w:p w14:paraId="7F6C954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3A8B2BF" w14:textId="77777777" w:rsidR="003A7E07" w:rsidRDefault="003A7E0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9DE01F4"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Technologies, Inc.</w:t>
            </w:r>
          </w:p>
        </w:tc>
      </w:tr>
      <w:tr w:rsidR="003A7E07" w14:paraId="7289BFA5" w14:textId="77777777" w:rsidTr="003A7E07">
        <w:trPr>
          <w:trHeight w:val="300"/>
        </w:trPr>
        <w:tc>
          <w:tcPr>
            <w:tcW w:w="0" w:type="auto"/>
            <w:noWrap/>
            <w:tcMar>
              <w:top w:w="15" w:type="dxa"/>
              <w:left w:w="15" w:type="dxa"/>
              <w:bottom w:w="0" w:type="dxa"/>
              <w:right w:w="15" w:type="dxa"/>
            </w:tcMar>
            <w:vAlign w:val="bottom"/>
            <w:hideMark/>
          </w:tcPr>
          <w:p w14:paraId="2D66601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B81E172" w14:textId="77777777" w:rsidR="003A7E07" w:rsidRDefault="003A7E0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0B2B2FF"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40AD18A7" w14:textId="77777777" w:rsidTr="003A7E07">
        <w:trPr>
          <w:trHeight w:val="300"/>
        </w:trPr>
        <w:tc>
          <w:tcPr>
            <w:tcW w:w="0" w:type="auto"/>
            <w:noWrap/>
            <w:tcMar>
              <w:top w:w="15" w:type="dxa"/>
              <w:left w:w="15" w:type="dxa"/>
              <w:bottom w:w="0" w:type="dxa"/>
              <w:right w:w="15" w:type="dxa"/>
            </w:tcMar>
            <w:vAlign w:val="bottom"/>
            <w:hideMark/>
          </w:tcPr>
          <w:p w14:paraId="298A031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EA49332" w14:textId="77777777" w:rsidR="003A7E07" w:rsidRDefault="003A7E07">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7AAFADD7" w14:textId="77777777" w:rsidR="003A7E07" w:rsidRDefault="003A7E07">
            <w:pPr>
              <w:rPr>
                <w:rFonts w:ascii="Calibri" w:hAnsi="Calibri" w:cs="Calibri"/>
                <w:color w:val="000000"/>
                <w:kern w:val="2"/>
                <w:szCs w:val="22"/>
              </w:rPr>
            </w:pPr>
            <w:r>
              <w:rPr>
                <w:rFonts w:ascii="Calibri" w:hAnsi="Calibri" w:cs="Calibri"/>
                <w:color w:val="000000"/>
                <w:kern w:val="2"/>
                <w:szCs w:val="22"/>
              </w:rPr>
              <w:t>AT&amp;T</w:t>
            </w:r>
          </w:p>
        </w:tc>
      </w:tr>
      <w:tr w:rsidR="003A7E07" w14:paraId="55D4FB8F" w14:textId="77777777" w:rsidTr="003A7E07">
        <w:trPr>
          <w:trHeight w:val="300"/>
        </w:trPr>
        <w:tc>
          <w:tcPr>
            <w:tcW w:w="0" w:type="auto"/>
            <w:noWrap/>
            <w:tcMar>
              <w:top w:w="15" w:type="dxa"/>
              <w:left w:w="15" w:type="dxa"/>
              <w:bottom w:w="0" w:type="dxa"/>
              <w:right w:w="15" w:type="dxa"/>
            </w:tcMar>
            <w:vAlign w:val="bottom"/>
            <w:hideMark/>
          </w:tcPr>
          <w:p w14:paraId="4B9788C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F66E00F" w14:textId="77777777" w:rsidR="003A7E07" w:rsidRDefault="003A7E07">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8AE67E7"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5C2C94B3" w14:textId="77777777" w:rsidTr="003A7E07">
        <w:trPr>
          <w:trHeight w:val="300"/>
        </w:trPr>
        <w:tc>
          <w:tcPr>
            <w:tcW w:w="0" w:type="auto"/>
            <w:noWrap/>
            <w:tcMar>
              <w:top w:w="15" w:type="dxa"/>
              <w:left w:w="15" w:type="dxa"/>
              <w:bottom w:w="0" w:type="dxa"/>
              <w:right w:w="15" w:type="dxa"/>
            </w:tcMar>
            <w:vAlign w:val="bottom"/>
            <w:hideMark/>
          </w:tcPr>
          <w:p w14:paraId="66C3737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3327ABE" w14:textId="77777777" w:rsidR="003A7E07" w:rsidRDefault="003A7E0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729BC049"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7BDCB0EE" w14:textId="77777777" w:rsidTr="003A7E07">
        <w:trPr>
          <w:trHeight w:val="300"/>
        </w:trPr>
        <w:tc>
          <w:tcPr>
            <w:tcW w:w="0" w:type="auto"/>
            <w:noWrap/>
            <w:tcMar>
              <w:top w:w="15" w:type="dxa"/>
              <w:left w:w="15" w:type="dxa"/>
              <w:bottom w:w="0" w:type="dxa"/>
              <w:right w:w="15" w:type="dxa"/>
            </w:tcMar>
            <w:vAlign w:val="bottom"/>
            <w:hideMark/>
          </w:tcPr>
          <w:p w14:paraId="35516B5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F8F0FE5" w14:textId="77777777" w:rsidR="003A7E07" w:rsidRDefault="003A7E0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E617544"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1AC9FF9B" w14:textId="77777777" w:rsidTr="003A7E07">
        <w:trPr>
          <w:trHeight w:val="300"/>
        </w:trPr>
        <w:tc>
          <w:tcPr>
            <w:tcW w:w="0" w:type="auto"/>
            <w:noWrap/>
            <w:tcMar>
              <w:top w:w="15" w:type="dxa"/>
              <w:left w:w="15" w:type="dxa"/>
              <w:bottom w:w="0" w:type="dxa"/>
              <w:right w:w="15" w:type="dxa"/>
            </w:tcMar>
            <w:vAlign w:val="bottom"/>
            <w:hideMark/>
          </w:tcPr>
          <w:p w14:paraId="5C7C84C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FFEE345" w14:textId="77777777" w:rsidR="003A7E07" w:rsidRDefault="003A7E0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0619625"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5016D5F5" w14:textId="77777777" w:rsidTr="003A7E07">
        <w:trPr>
          <w:trHeight w:val="300"/>
        </w:trPr>
        <w:tc>
          <w:tcPr>
            <w:tcW w:w="0" w:type="auto"/>
            <w:noWrap/>
            <w:tcMar>
              <w:top w:w="15" w:type="dxa"/>
              <w:left w:w="15" w:type="dxa"/>
              <w:bottom w:w="0" w:type="dxa"/>
              <w:right w:w="15" w:type="dxa"/>
            </w:tcMar>
            <w:vAlign w:val="bottom"/>
            <w:hideMark/>
          </w:tcPr>
          <w:p w14:paraId="525FA1F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9D48314" w14:textId="77777777" w:rsidR="003A7E07" w:rsidRDefault="003A7E07">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28B558A7" w14:textId="77777777" w:rsidR="003A7E07" w:rsidRDefault="003A7E07">
            <w:pPr>
              <w:rPr>
                <w:rFonts w:ascii="Calibri" w:hAnsi="Calibri" w:cs="Calibri"/>
                <w:color w:val="000000"/>
                <w:kern w:val="2"/>
                <w:szCs w:val="22"/>
              </w:rPr>
            </w:pPr>
            <w:r>
              <w:rPr>
                <w:rFonts w:ascii="Calibri" w:hAnsi="Calibri" w:cs="Calibri"/>
                <w:color w:val="000000"/>
                <w:kern w:val="2"/>
                <w:szCs w:val="22"/>
              </w:rPr>
              <w:t>ZTE Corporation</w:t>
            </w:r>
          </w:p>
        </w:tc>
      </w:tr>
      <w:tr w:rsidR="003A7E07" w14:paraId="53FAC449" w14:textId="77777777" w:rsidTr="003A7E07">
        <w:trPr>
          <w:trHeight w:val="300"/>
        </w:trPr>
        <w:tc>
          <w:tcPr>
            <w:tcW w:w="0" w:type="auto"/>
            <w:noWrap/>
            <w:tcMar>
              <w:top w:w="15" w:type="dxa"/>
              <w:left w:w="15" w:type="dxa"/>
              <w:bottom w:w="0" w:type="dxa"/>
              <w:right w:w="15" w:type="dxa"/>
            </w:tcMar>
            <w:vAlign w:val="bottom"/>
            <w:hideMark/>
          </w:tcPr>
          <w:p w14:paraId="171B094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34074AA" w14:textId="77777777" w:rsidR="003A7E07" w:rsidRDefault="003A7E0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AC85F3E"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4E76474E" w14:textId="77777777" w:rsidTr="003A7E07">
        <w:trPr>
          <w:trHeight w:val="300"/>
        </w:trPr>
        <w:tc>
          <w:tcPr>
            <w:tcW w:w="0" w:type="auto"/>
            <w:noWrap/>
            <w:tcMar>
              <w:top w:w="15" w:type="dxa"/>
              <w:left w:w="15" w:type="dxa"/>
              <w:bottom w:w="0" w:type="dxa"/>
              <w:right w:w="15" w:type="dxa"/>
            </w:tcMar>
            <w:vAlign w:val="bottom"/>
            <w:hideMark/>
          </w:tcPr>
          <w:p w14:paraId="5649118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C32BFFC" w14:textId="77777777" w:rsidR="003A7E07" w:rsidRDefault="003A7E07">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51FC131E"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6E185B57" w14:textId="77777777" w:rsidTr="003A7E07">
        <w:trPr>
          <w:trHeight w:val="300"/>
        </w:trPr>
        <w:tc>
          <w:tcPr>
            <w:tcW w:w="0" w:type="auto"/>
            <w:noWrap/>
            <w:tcMar>
              <w:top w:w="15" w:type="dxa"/>
              <w:left w:w="15" w:type="dxa"/>
              <w:bottom w:w="0" w:type="dxa"/>
              <w:right w:w="15" w:type="dxa"/>
            </w:tcMar>
            <w:vAlign w:val="bottom"/>
            <w:hideMark/>
          </w:tcPr>
          <w:p w14:paraId="2A9A5A4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85E839" w14:textId="77777777" w:rsidR="003A7E07" w:rsidRDefault="003A7E0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22AC6C5"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2CBF8D55" w14:textId="77777777" w:rsidTr="003A7E07">
        <w:trPr>
          <w:trHeight w:val="300"/>
        </w:trPr>
        <w:tc>
          <w:tcPr>
            <w:tcW w:w="0" w:type="auto"/>
            <w:noWrap/>
            <w:tcMar>
              <w:top w:w="15" w:type="dxa"/>
              <w:left w:w="15" w:type="dxa"/>
              <w:bottom w:w="0" w:type="dxa"/>
              <w:right w:w="15" w:type="dxa"/>
            </w:tcMar>
            <w:vAlign w:val="bottom"/>
            <w:hideMark/>
          </w:tcPr>
          <w:p w14:paraId="3775087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FD2EB24" w14:textId="77777777" w:rsidR="003A7E07" w:rsidRDefault="003A7E07">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79938E1B" w14:textId="77777777" w:rsidR="003A7E07" w:rsidRDefault="003A7E07">
            <w:pPr>
              <w:rPr>
                <w:rFonts w:ascii="Calibri" w:hAnsi="Calibri" w:cs="Calibri"/>
                <w:color w:val="000000"/>
                <w:kern w:val="2"/>
                <w:szCs w:val="22"/>
              </w:rPr>
            </w:pPr>
            <w:r>
              <w:rPr>
                <w:rFonts w:ascii="Calibri" w:hAnsi="Calibri" w:cs="Calibri"/>
                <w:color w:val="000000"/>
                <w:kern w:val="2"/>
                <w:szCs w:val="22"/>
              </w:rPr>
              <w:t>U.S. Department of Homeland Security</w:t>
            </w:r>
          </w:p>
        </w:tc>
      </w:tr>
      <w:tr w:rsidR="003A7E07" w14:paraId="2ABAE695" w14:textId="77777777" w:rsidTr="003A7E07">
        <w:trPr>
          <w:trHeight w:val="300"/>
        </w:trPr>
        <w:tc>
          <w:tcPr>
            <w:tcW w:w="0" w:type="auto"/>
            <w:noWrap/>
            <w:tcMar>
              <w:top w:w="15" w:type="dxa"/>
              <w:left w:w="15" w:type="dxa"/>
              <w:bottom w:w="0" w:type="dxa"/>
              <w:right w:w="15" w:type="dxa"/>
            </w:tcMar>
            <w:vAlign w:val="bottom"/>
            <w:hideMark/>
          </w:tcPr>
          <w:p w14:paraId="4B9DC28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3CAE46" w14:textId="77777777" w:rsidR="003A7E07" w:rsidRDefault="003A7E0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78F6AF95"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0422449C" w14:textId="77777777" w:rsidTr="003A7E07">
        <w:trPr>
          <w:trHeight w:val="300"/>
        </w:trPr>
        <w:tc>
          <w:tcPr>
            <w:tcW w:w="0" w:type="auto"/>
            <w:noWrap/>
            <w:tcMar>
              <w:top w:w="15" w:type="dxa"/>
              <w:left w:w="15" w:type="dxa"/>
              <w:bottom w:w="0" w:type="dxa"/>
              <w:right w:w="15" w:type="dxa"/>
            </w:tcMar>
            <w:vAlign w:val="bottom"/>
            <w:hideMark/>
          </w:tcPr>
          <w:p w14:paraId="5F2CBAE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20BAC93" w14:textId="77777777" w:rsidR="003A7E07" w:rsidRDefault="003A7E0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4E87020"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0FC1ABD4" w14:textId="77777777" w:rsidTr="003A7E07">
        <w:trPr>
          <w:trHeight w:val="300"/>
        </w:trPr>
        <w:tc>
          <w:tcPr>
            <w:tcW w:w="0" w:type="auto"/>
            <w:noWrap/>
            <w:tcMar>
              <w:top w:w="15" w:type="dxa"/>
              <w:left w:w="15" w:type="dxa"/>
              <w:bottom w:w="0" w:type="dxa"/>
              <w:right w:w="15" w:type="dxa"/>
            </w:tcMar>
            <w:vAlign w:val="bottom"/>
            <w:hideMark/>
          </w:tcPr>
          <w:p w14:paraId="31AEC50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8C870E9" w14:textId="77777777" w:rsidR="003A7E07" w:rsidRDefault="003A7E0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CA0614D" w14:textId="77777777" w:rsidR="003A7E07" w:rsidRDefault="003A7E07">
            <w:pPr>
              <w:rPr>
                <w:rFonts w:ascii="Calibri" w:hAnsi="Calibri" w:cs="Calibri"/>
                <w:color w:val="000000"/>
                <w:kern w:val="2"/>
                <w:szCs w:val="22"/>
              </w:rPr>
            </w:pPr>
            <w:r>
              <w:rPr>
                <w:rFonts w:ascii="Calibri" w:hAnsi="Calibri" w:cs="Calibri"/>
                <w:color w:val="000000"/>
                <w:kern w:val="2"/>
                <w:szCs w:val="22"/>
              </w:rPr>
              <w:t>Sony Corporation</w:t>
            </w:r>
          </w:p>
        </w:tc>
      </w:tr>
      <w:tr w:rsidR="003A7E07" w14:paraId="3577F3C1" w14:textId="77777777" w:rsidTr="003A7E07">
        <w:trPr>
          <w:trHeight w:val="300"/>
        </w:trPr>
        <w:tc>
          <w:tcPr>
            <w:tcW w:w="0" w:type="auto"/>
            <w:noWrap/>
            <w:tcMar>
              <w:top w:w="15" w:type="dxa"/>
              <w:left w:w="15" w:type="dxa"/>
              <w:bottom w:w="0" w:type="dxa"/>
              <w:right w:w="15" w:type="dxa"/>
            </w:tcMar>
            <w:vAlign w:val="bottom"/>
            <w:hideMark/>
          </w:tcPr>
          <w:p w14:paraId="13E9AA3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6342E1E" w14:textId="77777777" w:rsidR="003A7E07" w:rsidRDefault="003A7E07">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1AD9ED79"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4C285B85" w14:textId="77777777" w:rsidTr="003A7E07">
        <w:trPr>
          <w:trHeight w:val="300"/>
        </w:trPr>
        <w:tc>
          <w:tcPr>
            <w:tcW w:w="0" w:type="auto"/>
            <w:noWrap/>
            <w:tcMar>
              <w:top w:w="15" w:type="dxa"/>
              <w:left w:w="15" w:type="dxa"/>
              <w:bottom w:w="0" w:type="dxa"/>
              <w:right w:w="15" w:type="dxa"/>
            </w:tcMar>
            <w:vAlign w:val="bottom"/>
            <w:hideMark/>
          </w:tcPr>
          <w:p w14:paraId="55CF00D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15F1344" w14:textId="77777777" w:rsidR="003A7E07" w:rsidRDefault="003A7E07">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772DA2A"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4F9C0AE7" w14:textId="77777777" w:rsidTr="003A7E07">
        <w:trPr>
          <w:trHeight w:val="300"/>
        </w:trPr>
        <w:tc>
          <w:tcPr>
            <w:tcW w:w="0" w:type="auto"/>
            <w:noWrap/>
            <w:tcMar>
              <w:top w:w="15" w:type="dxa"/>
              <w:left w:w="15" w:type="dxa"/>
              <w:bottom w:w="0" w:type="dxa"/>
              <w:right w:w="15" w:type="dxa"/>
            </w:tcMar>
            <w:vAlign w:val="bottom"/>
            <w:hideMark/>
          </w:tcPr>
          <w:p w14:paraId="434BCF9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E679844" w14:textId="77777777" w:rsidR="003A7E07" w:rsidRDefault="003A7E0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7493C52"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28AB42A8" w14:textId="77777777" w:rsidTr="003A7E07">
        <w:trPr>
          <w:trHeight w:val="300"/>
        </w:trPr>
        <w:tc>
          <w:tcPr>
            <w:tcW w:w="0" w:type="auto"/>
            <w:noWrap/>
            <w:tcMar>
              <w:top w:w="15" w:type="dxa"/>
              <w:left w:w="15" w:type="dxa"/>
              <w:bottom w:w="0" w:type="dxa"/>
              <w:right w:w="15" w:type="dxa"/>
            </w:tcMar>
            <w:vAlign w:val="bottom"/>
            <w:hideMark/>
          </w:tcPr>
          <w:p w14:paraId="305B162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16DFF5B" w14:textId="77777777" w:rsidR="003A7E07" w:rsidRDefault="003A7E0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3EA2571" w14:textId="77777777" w:rsidR="003A7E07" w:rsidRDefault="003A7E07">
            <w:pPr>
              <w:rPr>
                <w:rFonts w:ascii="Calibri" w:hAnsi="Calibri" w:cs="Calibri"/>
                <w:color w:val="000000"/>
                <w:kern w:val="2"/>
                <w:szCs w:val="22"/>
              </w:rPr>
            </w:pPr>
            <w:r>
              <w:rPr>
                <w:rFonts w:ascii="Calibri" w:hAnsi="Calibri" w:cs="Calibri"/>
                <w:color w:val="000000"/>
                <w:kern w:val="2"/>
                <w:szCs w:val="22"/>
              </w:rPr>
              <w:t>Quantenna Communications, Inc.</w:t>
            </w:r>
          </w:p>
        </w:tc>
      </w:tr>
      <w:tr w:rsidR="003A7E07" w14:paraId="4E6BBC03" w14:textId="77777777" w:rsidTr="003A7E07">
        <w:trPr>
          <w:trHeight w:val="300"/>
        </w:trPr>
        <w:tc>
          <w:tcPr>
            <w:tcW w:w="0" w:type="auto"/>
            <w:noWrap/>
            <w:tcMar>
              <w:top w:w="15" w:type="dxa"/>
              <w:left w:w="15" w:type="dxa"/>
              <w:bottom w:w="0" w:type="dxa"/>
              <w:right w:w="15" w:type="dxa"/>
            </w:tcMar>
            <w:vAlign w:val="bottom"/>
            <w:hideMark/>
          </w:tcPr>
          <w:p w14:paraId="4D29025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94CBA19" w14:textId="77777777" w:rsidR="003A7E07" w:rsidRDefault="003A7E0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F8C24C7" w14:textId="77777777" w:rsidR="003A7E07" w:rsidRDefault="003A7E07">
            <w:pPr>
              <w:rPr>
                <w:rFonts w:ascii="Calibri" w:hAnsi="Calibri" w:cs="Calibri"/>
                <w:color w:val="000000"/>
                <w:kern w:val="2"/>
                <w:szCs w:val="22"/>
              </w:rPr>
            </w:pPr>
            <w:r>
              <w:rPr>
                <w:rFonts w:ascii="Calibri" w:hAnsi="Calibri" w:cs="Calibri"/>
                <w:color w:val="000000"/>
                <w:kern w:val="2"/>
                <w:szCs w:val="22"/>
              </w:rPr>
              <w:t>Huawei R&amp;D USA</w:t>
            </w:r>
          </w:p>
        </w:tc>
      </w:tr>
      <w:tr w:rsidR="003A7E07" w14:paraId="594B9329" w14:textId="77777777" w:rsidTr="003A7E07">
        <w:trPr>
          <w:trHeight w:val="300"/>
        </w:trPr>
        <w:tc>
          <w:tcPr>
            <w:tcW w:w="0" w:type="auto"/>
            <w:noWrap/>
            <w:tcMar>
              <w:top w:w="15" w:type="dxa"/>
              <w:left w:w="15" w:type="dxa"/>
              <w:bottom w:w="0" w:type="dxa"/>
              <w:right w:w="15" w:type="dxa"/>
            </w:tcMar>
            <w:vAlign w:val="bottom"/>
            <w:hideMark/>
          </w:tcPr>
          <w:p w14:paraId="1618912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784C195" w14:textId="77777777" w:rsidR="003A7E07" w:rsidRDefault="003A7E0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B03511D" w14:textId="77777777" w:rsidR="003A7E07" w:rsidRDefault="003A7E07">
            <w:pPr>
              <w:rPr>
                <w:rFonts w:ascii="Calibri" w:hAnsi="Calibri" w:cs="Calibri"/>
                <w:color w:val="000000"/>
                <w:kern w:val="2"/>
                <w:szCs w:val="22"/>
              </w:rPr>
            </w:pPr>
            <w:r>
              <w:rPr>
                <w:rFonts w:ascii="Calibri" w:hAnsi="Calibri" w:cs="Calibri"/>
                <w:color w:val="000000"/>
                <w:kern w:val="2"/>
                <w:szCs w:val="22"/>
              </w:rPr>
              <w:t>Apple, Inc.</w:t>
            </w:r>
          </w:p>
        </w:tc>
      </w:tr>
      <w:tr w:rsidR="003A7E07" w14:paraId="57C7EAED" w14:textId="77777777" w:rsidTr="003A7E07">
        <w:trPr>
          <w:trHeight w:val="300"/>
        </w:trPr>
        <w:tc>
          <w:tcPr>
            <w:tcW w:w="0" w:type="auto"/>
            <w:noWrap/>
            <w:tcMar>
              <w:top w:w="15" w:type="dxa"/>
              <w:left w:w="15" w:type="dxa"/>
              <w:bottom w:w="0" w:type="dxa"/>
              <w:right w:w="15" w:type="dxa"/>
            </w:tcMar>
            <w:vAlign w:val="bottom"/>
            <w:hideMark/>
          </w:tcPr>
          <w:p w14:paraId="43596CA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8A92312" w14:textId="77777777" w:rsidR="003A7E07" w:rsidRDefault="003A7E07">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6BB3476C" w14:textId="77777777" w:rsidR="003A7E07" w:rsidRDefault="003A7E07">
            <w:pPr>
              <w:rPr>
                <w:rFonts w:ascii="Calibri" w:hAnsi="Calibri" w:cs="Calibri"/>
                <w:color w:val="000000"/>
                <w:kern w:val="2"/>
                <w:szCs w:val="22"/>
              </w:rPr>
            </w:pPr>
            <w:r>
              <w:rPr>
                <w:rFonts w:ascii="Calibri" w:hAnsi="Calibri" w:cs="Calibri"/>
                <w:color w:val="000000"/>
                <w:kern w:val="2"/>
                <w:szCs w:val="22"/>
              </w:rPr>
              <w:t>Qualcomm</w:t>
            </w:r>
          </w:p>
        </w:tc>
      </w:tr>
      <w:tr w:rsidR="003A7E07" w14:paraId="6A4CAEC0" w14:textId="77777777" w:rsidTr="003A7E07">
        <w:trPr>
          <w:trHeight w:val="300"/>
        </w:trPr>
        <w:tc>
          <w:tcPr>
            <w:tcW w:w="0" w:type="auto"/>
            <w:noWrap/>
            <w:tcMar>
              <w:top w:w="15" w:type="dxa"/>
              <w:left w:w="15" w:type="dxa"/>
              <w:bottom w:w="0" w:type="dxa"/>
              <w:right w:w="15" w:type="dxa"/>
            </w:tcMar>
            <w:vAlign w:val="bottom"/>
            <w:hideMark/>
          </w:tcPr>
          <w:p w14:paraId="2B8C672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lastRenderedPageBreak/>
              <w:t>9/2</w:t>
            </w:r>
          </w:p>
        </w:tc>
        <w:tc>
          <w:tcPr>
            <w:tcW w:w="0" w:type="auto"/>
            <w:noWrap/>
            <w:tcMar>
              <w:top w:w="15" w:type="dxa"/>
              <w:left w:w="15" w:type="dxa"/>
              <w:bottom w:w="0" w:type="dxa"/>
              <w:right w:w="15" w:type="dxa"/>
            </w:tcMar>
            <w:vAlign w:val="bottom"/>
            <w:hideMark/>
          </w:tcPr>
          <w:p w14:paraId="445D3F72" w14:textId="77777777" w:rsidR="003A7E07" w:rsidRDefault="003A7E0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4857C5D1" w14:textId="77777777" w:rsidR="003A7E07" w:rsidRDefault="003A7E07">
            <w:pPr>
              <w:rPr>
                <w:rFonts w:ascii="Calibri" w:hAnsi="Calibri" w:cs="Calibri"/>
                <w:color w:val="000000"/>
                <w:kern w:val="2"/>
                <w:szCs w:val="22"/>
              </w:rPr>
            </w:pPr>
            <w:r>
              <w:rPr>
                <w:rFonts w:ascii="Calibri" w:hAnsi="Calibri" w:cs="Calibri"/>
                <w:color w:val="000000"/>
                <w:kern w:val="2"/>
                <w:szCs w:val="22"/>
              </w:rPr>
              <w:t>Ericsson AB</w:t>
            </w:r>
          </w:p>
        </w:tc>
      </w:tr>
      <w:tr w:rsidR="003A7E07" w14:paraId="4BEFF4B6" w14:textId="77777777" w:rsidTr="003A7E07">
        <w:trPr>
          <w:trHeight w:val="300"/>
        </w:trPr>
        <w:tc>
          <w:tcPr>
            <w:tcW w:w="0" w:type="auto"/>
            <w:noWrap/>
            <w:tcMar>
              <w:top w:w="15" w:type="dxa"/>
              <w:left w:w="15" w:type="dxa"/>
              <w:bottom w:w="0" w:type="dxa"/>
              <w:right w:w="15" w:type="dxa"/>
            </w:tcMar>
            <w:vAlign w:val="bottom"/>
            <w:hideMark/>
          </w:tcPr>
          <w:p w14:paraId="1AD8F51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03E1D37" w14:textId="77777777" w:rsidR="003A7E07" w:rsidRDefault="003A7E0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9F37583"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w:t>
            </w:r>
          </w:p>
        </w:tc>
      </w:tr>
      <w:tr w:rsidR="003A7E07" w14:paraId="17DAFF80" w14:textId="77777777" w:rsidTr="003A7E07">
        <w:trPr>
          <w:trHeight w:val="300"/>
        </w:trPr>
        <w:tc>
          <w:tcPr>
            <w:tcW w:w="0" w:type="auto"/>
            <w:noWrap/>
            <w:tcMar>
              <w:top w:w="15" w:type="dxa"/>
              <w:left w:w="15" w:type="dxa"/>
              <w:bottom w:w="0" w:type="dxa"/>
              <w:right w:w="15" w:type="dxa"/>
            </w:tcMar>
            <w:vAlign w:val="bottom"/>
            <w:hideMark/>
          </w:tcPr>
          <w:p w14:paraId="4F8BC6F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05C5A81" w14:textId="77777777" w:rsidR="003A7E07" w:rsidRDefault="003A7E0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208D4DD"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73D2E06D" w14:textId="77777777" w:rsidTr="003A7E07">
        <w:trPr>
          <w:trHeight w:val="300"/>
        </w:trPr>
        <w:tc>
          <w:tcPr>
            <w:tcW w:w="0" w:type="auto"/>
            <w:noWrap/>
            <w:tcMar>
              <w:top w:w="15" w:type="dxa"/>
              <w:left w:w="15" w:type="dxa"/>
              <w:bottom w:w="0" w:type="dxa"/>
              <w:right w:w="15" w:type="dxa"/>
            </w:tcMar>
            <w:vAlign w:val="bottom"/>
            <w:hideMark/>
          </w:tcPr>
          <w:p w14:paraId="4788837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B28BF14" w14:textId="77777777" w:rsidR="003A7E07" w:rsidRDefault="003A7E0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537415A" w14:textId="77777777" w:rsidR="003A7E07" w:rsidRDefault="003A7E07">
            <w:pPr>
              <w:rPr>
                <w:rFonts w:ascii="Calibri" w:hAnsi="Calibri" w:cs="Calibri"/>
                <w:color w:val="000000"/>
                <w:kern w:val="2"/>
                <w:szCs w:val="22"/>
              </w:rPr>
            </w:pPr>
            <w:r>
              <w:rPr>
                <w:rFonts w:ascii="Calibri" w:hAnsi="Calibri" w:cs="Calibri"/>
                <w:color w:val="000000"/>
                <w:kern w:val="2"/>
                <w:szCs w:val="22"/>
              </w:rPr>
              <w:t>Nokia</w:t>
            </w:r>
          </w:p>
        </w:tc>
      </w:tr>
      <w:tr w:rsidR="003A7E07" w14:paraId="713C0336" w14:textId="77777777" w:rsidTr="003A7E07">
        <w:trPr>
          <w:trHeight w:val="300"/>
        </w:trPr>
        <w:tc>
          <w:tcPr>
            <w:tcW w:w="0" w:type="auto"/>
            <w:noWrap/>
            <w:tcMar>
              <w:top w:w="15" w:type="dxa"/>
              <w:left w:w="15" w:type="dxa"/>
              <w:bottom w:w="0" w:type="dxa"/>
              <w:right w:w="15" w:type="dxa"/>
            </w:tcMar>
            <w:vAlign w:val="bottom"/>
            <w:hideMark/>
          </w:tcPr>
          <w:p w14:paraId="7BF8A16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C556E66" w14:textId="77777777" w:rsidR="003A7E07" w:rsidRDefault="003A7E07">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790184" w14:textId="77777777" w:rsidR="003A7E07" w:rsidRDefault="003A7E0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7E07" w14:paraId="720B0C16" w14:textId="77777777" w:rsidTr="003A7E07">
        <w:trPr>
          <w:trHeight w:val="300"/>
        </w:trPr>
        <w:tc>
          <w:tcPr>
            <w:tcW w:w="0" w:type="auto"/>
            <w:noWrap/>
            <w:tcMar>
              <w:top w:w="15" w:type="dxa"/>
              <w:left w:w="15" w:type="dxa"/>
              <w:bottom w:w="0" w:type="dxa"/>
              <w:right w:w="15" w:type="dxa"/>
            </w:tcMar>
            <w:vAlign w:val="bottom"/>
            <w:hideMark/>
          </w:tcPr>
          <w:p w14:paraId="26541BC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3BAE0E3" w14:textId="77777777" w:rsidR="003A7E07" w:rsidRDefault="003A7E0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33522966" w14:textId="77777777" w:rsidR="003A7E07" w:rsidRDefault="003A7E07">
            <w:pPr>
              <w:rPr>
                <w:rFonts w:ascii="Calibri" w:hAnsi="Calibri" w:cs="Calibri"/>
                <w:color w:val="000000"/>
                <w:kern w:val="2"/>
                <w:szCs w:val="22"/>
              </w:rPr>
            </w:pPr>
            <w:r>
              <w:rPr>
                <w:rFonts w:ascii="Calibri" w:hAnsi="Calibri" w:cs="Calibri"/>
                <w:color w:val="000000"/>
                <w:kern w:val="2"/>
                <w:szCs w:val="22"/>
              </w:rPr>
              <w:t>Futurewei Technologies</w:t>
            </w:r>
          </w:p>
        </w:tc>
      </w:tr>
      <w:tr w:rsidR="003A7E07" w14:paraId="625ED419" w14:textId="77777777" w:rsidTr="003A7E07">
        <w:trPr>
          <w:trHeight w:val="300"/>
        </w:trPr>
        <w:tc>
          <w:tcPr>
            <w:tcW w:w="0" w:type="auto"/>
            <w:noWrap/>
            <w:tcMar>
              <w:top w:w="15" w:type="dxa"/>
              <w:left w:w="15" w:type="dxa"/>
              <w:bottom w:w="0" w:type="dxa"/>
              <w:right w:w="15" w:type="dxa"/>
            </w:tcMar>
            <w:vAlign w:val="bottom"/>
            <w:hideMark/>
          </w:tcPr>
          <w:p w14:paraId="2CDBA69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193FAB5" w14:textId="77777777" w:rsidR="003A7E07" w:rsidRDefault="003A7E0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05962C"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3CE15A5A" w14:textId="77777777" w:rsidTr="003A7E07">
        <w:trPr>
          <w:trHeight w:val="300"/>
        </w:trPr>
        <w:tc>
          <w:tcPr>
            <w:tcW w:w="0" w:type="auto"/>
            <w:noWrap/>
            <w:tcMar>
              <w:top w:w="15" w:type="dxa"/>
              <w:left w:w="15" w:type="dxa"/>
              <w:bottom w:w="0" w:type="dxa"/>
              <w:right w:w="15" w:type="dxa"/>
            </w:tcMar>
            <w:vAlign w:val="bottom"/>
            <w:hideMark/>
          </w:tcPr>
          <w:p w14:paraId="6AFBBEA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6CED11B" w14:textId="77777777" w:rsidR="003A7E07" w:rsidRDefault="003A7E0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38E621" w14:textId="77777777" w:rsidR="003A7E07" w:rsidRDefault="003A7E07">
            <w:pPr>
              <w:rPr>
                <w:rFonts w:ascii="Calibri" w:hAnsi="Calibri" w:cs="Calibri"/>
                <w:color w:val="000000"/>
                <w:kern w:val="2"/>
                <w:szCs w:val="22"/>
              </w:rPr>
            </w:pPr>
            <w:r>
              <w:rPr>
                <w:rFonts w:ascii="Calibri" w:hAnsi="Calibri" w:cs="Calibri"/>
                <w:color w:val="000000"/>
                <w:kern w:val="2"/>
                <w:szCs w:val="22"/>
              </w:rPr>
              <w:t>NXP Semiconductors</w:t>
            </w:r>
          </w:p>
        </w:tc>
      </w:tr>
      <w:tr w:rsidR="003A7E07" w14:paraId="3258D45C" w14:textId="77777777" w:rsidTr="003A7E07">
        <w:trPr>
          <w:trHeight w:val="300"/>
        </w:trPr>
        <w:tc>
          <w:tcPr>
            <w:tcW w:w="0" w:type="auto"/>
            <w:noWrap/>
            <w:tcMar>
              <w:top w:w="15" w:type="dxa"/>
              <w:left w:w="15" w:type="dxa"/>
              <w:bottom w:w="0" w:type="dxa"/>
              <w:right w:w="15" w:type="dxa"/>
            </w:tcMar>
            <w:vAlign w:val="bottom"/>
            <w:hideMark/>
          </w:tcPr>
          <w:p w14:paraId="2C540AC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F2E7D90" w14:textId="77777777" w:rsidR="003A7E07" w:rsidRDefault="003A7E07">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2593CE29"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6CCD6B56" w14:textId="77777777" w:rsidTr="003A7E07">
        <w:trPr>
          <w:trHeight w:val="300"/>
        </w:trPr>
        <w:tc>
          <w:tcPr>
            <w:tcW w:w="0" w:type="auto"/>
            <w:noWrap/>
            <w:tcMar>
              <w:top w:w="15" w:type="dxa"/>
              <w:left w:w="15" w:type="dxa"/>
              <w:bottom w:w="0" w:type="dxa"/>
              <w:right w:w="15" w:type="dxa"/>
            </w:tcMar>
            <w:vAlign w:val="bottom"/>
            <w:hideMark/>
          </w:tcPr>
          <w:p w14:paraId="14D7A29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F864F08" w14:textId="77777777" w:rsidR="003A7E07" w:rsidRDefault="003A7E0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E92B242" w14:textId="77777777" w:rsidR="003A7E07" w:rsidRDefault="003A7E07">
            <w:pPr>
              <w:rPr>
                <w:rFonts w:ascii="Calibri" w:hAnsi="Calibri" w:cs="Calibri"/>
                <w:color w:val="000000"/>
                <w:kern w:val="2"/>
                <w:szCs w:val="22"/>
              </w:rPr>
            </w:pPr>
            <w:r>
              <w:rPr>
                <w:rFonts w:ascii="Calibri" w:hAnsi="Calibri" w:cs="Calibri"/>
                <w:color w:val="000000"/>
                <w:kern w:val="2"/>
                <w:szCs w:val="22"/>
              </w:rPr>
              <w:t>Tencent</w:t>
            </w:r>
          </w:p>
        </w:tc>
      </w:tr>
    </w:tbl>
    <w:p w14:paraId="309F3310" w14:textId="77777777" w:rsidR="003A7E07" w:rsidRDefault="003A7E07" w:rsidP="00ED17AF"/>
    <w:p w14:paraId="31309A60" w14:textId="77777777" w:rsidR="003A7E07" w:rsidRDefault="003A7E07" w:rsidP="00ED17AF"/>
    <w:p w14:paraId="0A0C9027" w14:textId="77777777" w:rsidR="0016658B" w:rsidRDefault="0016658B" w:rsidP="0016658B">
      <w:r w:rsidRPr="00157ED2">
        <w:t>The Chair reminds that the agenda can be found in 11-20/</w:t>
      </w:r>
      <w:r>
        <w:t>927</w:t>
      </w:r>
      <w:r w:rsidRPr="00157ED2">
        <w:t>r</w:t>
      </w:r>
      <w:r>
        <w:t xml:space="preserve">33. </w:t>
      </w:r>
    </w:p>
    <w:p w14:paraId="1F02CC36" w14:textId="77777777" w:rsidR="0016658B" w:rsidRDefault="0016658B" w:rsidP="0016658B">
      <w:pPr>
        <w:pStyle w:val="ListParagraph"/>
        <w:ind w:left="643"/>
        <w:rPr>
          <w:sz w:val="22"/>
          <w:szCs w:val="22"/>
        </w:rPr>
      </w:pPr>
    </w:p>
    <w:p w14:paraId="496100C1" w14:textId="77777777" w:rsidR="0016658B" w:rsidRDefault="0016658B" w:rsidP="0016658B">
      <w:pPr>
        <w:rPr>
          <w:b/>
        </w:rPr>
      </w:pPr>
      <w:r w:rsidRPr="00157ED2">
        <w:rPr>
          <w:b/>
        </w:rPr>
        <w:t>Submissions</w:t>
      </w:r>
      <w:r>
        <w:rPr>
          <w:b/>
        </w:rPr>
        <w:t xml:space="preserve"> </w:t>
      </w:r>
    </w:p>
    <w:p w14:paraId="488D9A21" w14:textId="77777777" w:rsidR="0016658B" w:rsidRDefault="0016658B" w:rsidP="0016658B">
      <w:pPr>
        <w:pStyle w:val="ListParagraph"/>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B5EC026" w14:textId="77777777" w:rsidR="0016658B" w:rsidRDefault="00374CF8" w:rsidP="0016658B">
      <w:pPr>
        <w:pStyle w:val="ListParagraph"/>
        <w:numPr>
          <w:ilvl w:val="1"/>
          <w:numId w:val="7"/>
        </w:numPr>
        <w:ind w:left="1440"/>
        <w:rPr>
          <w:color w:val="000000" w:themeColor="text1"/>
          <w:sz w:val="22"/>
          <w:szCs w:val="22"/>
        </w:rPr>
      </w:pPr>
      <w:hyperlink r:id="rId183" w:history="1">
        <w:r w:rsidR="0016658B" w:rsidRPr="001D12CF">
          <w:rPr>
            <w:rStyle w:val="Hyperlink"/>
            <w:sz w:val="22"/>
            <w:szCs w:val="22"/>
          </w:rPr>
          <w:t>1272r1</w:t>
        </w:r>
      </w:hyperlink>
      <w:r w:rsidR="0016658B">
        <w:rPr>
          <w:color w:val="000000" w:themeColor="text1"/>
          <w:sz w:val="22"/>
          <w:szCs w:val="22"/>
        </w:rPr>
        <w:t xml:space="preserve"> </w:t>
      </w:r>
      <w:r w:rsidR="0016658B" w:rsidRPr="001D12CF">
        <w:rPr>
          <w:color w:val="000000" w:themeColor="text1"/>
          <w:sz w:val="22"/>
          <w:szCs w:val="22"/>
        </w:rPr>
        <w:t>MLO</w:t>
      </w:r>
      <w:r w:rsidR="0016658B">
        <w:rPr>
          <w:color w:val="000000" w:themeColor="text1"/>
          <w:sz w:val="22"/>
          <w:szCs w:val="22"/>
        </w:rPr>
        <w:t xml:space="preserve"> </w:t>
      </w:r>
      <w:r w:rsidR="0016658B" w:rsidRPr="001D12CF">
        <w:rPr>
          <w:color w:val="000000" w:themeColor="text1"/>
          <w:sz w:val="22"/>
          <w:szCs w:val="22"/>
        </w:rPr>
        <w:t>Multiple</w:t>
      </w:r>
      <w:r w:rsidR="0016658B">
        <w:rPr>
          <w:color w:val="000000" w:themeColor="text1"/>
          <w:sz w:val="22"/>
          <w:szCs w:val="22"/>
        </w:rPr>
        <w:t xml:space="preserve"> </w:t>
      </w:r>
      <w:r w:rsidR="0016658B" w:rsidRPr="001D12CF">
        <w:rPr>
          <w:color w:val="000000" w:themeColor="text1"/>
          <w:sz w:val="22"/>
          <w:szCs w:val="22"/>
        </w:rPr>
        <w:t>BSSID</w:t>
      </w:r>
      <w:r w:rsidR="0016658B">
        <w:rPr>
          <w:color w:val="000000" w:themeColor="text1"/>
          <w:sz w:val="22"/>
          <w:szCs w:val="22"/>
        </w:rPr>
        <w:t xml:space="preserve"> </w:t>
      </w:r>
      <w:r w:rsidR="0016658B" w:rsidRPr="001D12CF">
        <w:rPr>
          <w:color w:val="000000" w:themeColor="text1"/>
          <w:sz w:val="22"/>
          <w:szCs w:val="22"/>
        </w:rPr>
        <w:t>Procedure</w:t>
      </w:r>
      <w:r w:rsidR="0016658B">
        <w:rPr>
          <w:color w:val="000000" w:themeColor="text1"/>
          <w:sz w:val="22"/>
          <w:szCs w:val="22"/>
        </w:rPr>
        <w:t xml:space="preserve"> </w:t>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t xml:space="preserve">  </w:t>
      </w:r>
      <w:r w:rsidR="0016658B" w:rsidRPr="0022632C">
        <w:rPr>
          <w:color w:val="000000" w:themeColor="text1"/>
          <w:sz w:val="22"/>
          <w:szCs w:val="22"/>
        </w:rPr>
        <w:t>Abhishek Patil</w:t>
      </w:r>
      <w:r w:rsidR="0016658B">
        <w:rPr>
          <w:color w:val="000000" w:themeColor="text1"/>
          <w:sz w:val="22"/>
          <w:szCs w:val="22"/>
        </w:rPr>
        <w:t xml:space="preserve"> [SP]</w:t>
      </w:r>
    </w:p>
    <w:p w14:paraId="64610D8A" w14:textId="3BD792DA" w:rsidR="0016658B" w:rsidRDefault="0016658B" w:rsidP="0016658B">
      <w:pPr>
        <w:pStyle w:val="ListParagraph"/>
        <w:ind w:left="1440"/>
        <w:rPr>
          <w:color w:val="000000" w:themeColor="text1"/>
          <w:sz w:val="22"/>
          <w:szCs w:val="22"/>
          <w:lang w:eastAsia="ko-KR"/>
        </w:rPr>
      </w:pPr>
      <w:r>
        <w:rPr>
          <w:color w:val="000000" w:themeColor="text1"/>
          <w:sz w:val="22"/>
          <w:szCs w:val="22"/>
          <w:lang w:eastAsia="ko-KR"/>
        </w:rPr>
        <w:t>SP</w:t>
      </w:r>
      <w:r w:rsidR="005F2F77">
        <w:rPr>
          <w:color w:val="000000" w:themeColor="text1"/>
          <w:sz w:val="22"/>
          <w:szCs w:val="22"/>
          <w:lang w:eastAsia="ko-KR"/>
        </w:rPr>
        <w:t xml:space="preserve"> of r1</w:t>
      </w:r>
      <w:r>
        <w:rPr>
          <w:color w:val="000000" w:themeColor="text1"/>
          <w:sz w:val="22"/>
          <w:szCs w:val="22"/>
          <w:lang w:eastAsia="ko-KR"/>
        </w:rPr>
        <w:t xml:space="preserve">: </w:t>
      </w:r>
      <w:r w:rsidR="005F2F77" w:rsidRPr="00D70B80">
        <w:rPr>
          <w:bCs/>
          <w:sz w:val="20"/>
          <w:lang w:eastAsia="ko-KR"/>
        </w:rPr>
        <w:t>Do you support to incorporate the proposed draft text in 11-20/1</w:t>
      </w:r>
      <w:r w:rsidR="005F2F77">
        <w:rPr>
          <w:bCs/>
          <w:sz w:val="20"/>
          <w:lang w:eastAsia="ko-KR"/>
        </w:rPr>
        <w:t>272</w:t>
      </w:r>
      <w:r w:rsidR="005F2F77" w:rsidRPr="00D70B80">
        <w:rPr>
          <w:bCs/>
          <w:sz w:val="20"/>
          <w:lang w:eastAsia="ko-KR"/>
        </w:rPr>
        <w:t>r</w:t>
      </w:r>
      <w:r w:rsidR="005F2F77">
        <w:rPr>
          <w:bCs/>
          <w:sz w:val="20"/>
          <w:lang w:eastAsia="ko-KR"/>
        </w:rPr>
        <w:t>1</w:t>
      </w:r>
      <w:r w:rsidR="005F2F77" w:rsidRPr="00D70B80">
        <w:rPr>
          <w:bCs/>
          <w:sz w:val="20"/>
          <w:lang w:eastAsia="ko-KR"/>
        </w:rPr>
        <w:t xml:space="preserve"> </w:t>
      </w:r>
      <w:r w:rsidR="005F2F77">
        <w:rPr>
          <w:bCs/>
          <w:sz w:val="20"/>
          <w:lang w:eastAsia="ko-KR"/>
        </w:rPr>
        <w:t>in</w:t>
      </w:r>
      <w:r w:rsidR="005F2F77" w:rsidRPr="00D70B80">
        <w:rPr>
          <w:bCs/>
          <w:sz w:val="20"/>
          <w:lang w:eastAsia="ko-KR"/>
        </w:rPr>
        <w:t>to TGbe Draft 0.1?</w:t>
      </w:r>
    </w:p>
    <w:p w14:paraId="04F51503" w14:textId="4BC875EE" w:rsidR="0016658B" w:rsidRDefault="0016658B" w:rsidP="0016658B">
      <w:pPr>
        <w:pStyle w:val="ListParagraph"/>
        <w:ind w:left="1440"/>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53645973" w14:textId="77777777" w:rsidR="0016658B" w:rsidRDefault="0016658B" w:rsidP="0016658B">
      <w:pPr>
        <w:pStyle w:val="ListParagraph"/>
        <w:ind w:left="1440"/>
        <w:rPr>
          <w:color w:val="000000" w:themeColor="text1"/>
          <w:sz w:val="22"/>
          <w:szCs w:val="22"/>
          <w:lang w:eastAsia="ko-KR"/>
        </w:rPr>
      </w:pPr>
    </w:p>
    <w:p w14:paraId="450FEF03" w14:textId="5639DD8C" w:rsidR="0016658B" w:rsidRDefault="00374CF8" w:rsidP="0016658B">
      <w:pPr>
        <w:pStyle w:val="ListParagraph"/>
        <w:numPr>
          <w:ilvl w:val="1"/>
          <w:numId w:val="7"/>
        </w:numPr>
        <w:ind w:left="1440"/>
        <w:rPr>
          <w:color w:val="000000" w:themeColor="text1"/>
          <w:sz w:val="22"/>
          <w:szCs w:val="22"/>
        </w:rPr>
      </w:pPr>
      <w:hyperlink r:id="rId184" w:history="1">
        <w:r w:rsidR="0016658B" w:rsidRPr="00F340DD">
          <w:rPr>
            <w:rStyle w:val="Hyperlink"/>
            <w:sz w:val="22"/>
            <w:szCs w:val="22"/>
          </w:rPr>
          <w:t>1291r</w:t>
        </w:r>
        <w:r w:rsidR="0016658B">
          <w:rPr>
            <w:rStyle w:val="Hyperlink"/>
            <w:sz w:val="22"/>
            <w:szCs w:val="22"/>
          </w:rPr>
          <w:t>9</w:t>
        </w:r>
      </w:hyperlink>
      <w:r w:rsidR="0016658B" w:rsidRPr="008440D7">
        <w:rPr>
          <w:color w:val="000000" w:themeColor="text1"/>
          <w:sz w:val="22"/>
          <w:szCs w:val="22"/>
        </w:rPr>
        <w:t xml:space="preserve"> MLO Enhanced multi-link single-radio operation</w:t>
      </w:r>
      <w:r w:rsidR="0016658B">
        <w:rPr>
          <w:color w:val="000000" w:themeColor="text1"/>
          <w:sz w:val="22"/>
          <w:szCs w:val="22"/>
        </w:rPr>
        <w:tab/>
      </w:r>
      <w:r w:rsidR="0016658B">
        <w:rPr>
          <w:color w:val="000000" w:themeColor="text1"/>
          <w:sz w:val="22"/>
          <w:szCs w:val="22"/>
        </w:rPr>
        <w:tab/>
        <w:t xml:space="preserve">  Minyoung Park [SP]</w:t>
      </w:r>
    </w:p>
    <w:p w14:paraId="055A8CDD" w14:textId="166BCAAE" w:rsidR="00C02142" w:rsidRDefault="005F2F77" w:rsidP="005F2F77">
      <w:pPr>
        <w:pStyle w:val="ListParagraph"/>
        <w:ind w:left="1440"/>
        <w:rPr>
          <w:color w:val="000000" w:themeColor="text1"/>
          <w:sz w:val="22"/>
          <w:szCs w:val="22"/>
          <w:lang w:eastAsia="ko-KR"/>
        </w:rPr>
      </w:pPr>
      <w:r>
        <w:rPr>
          <w:color w:val="000000" w:themeColor="text1"/>
          <w:sz w:val="22"/>
          <w:szCs w:val="22"/>
          <w:lang w:eastAsia="ko-KR"/>
        </w:rPr>
        <w:t xml:space="preserve">SP of r10: </w:t>
      </w:r>
      <w:r w:rsidRPr="00D70B80">
        <w:rPr>
          <w:bCs/>
          <w:sz w:val="20"/>
          <w:lang w:eastAsia="ko-KR"/>
        </w:rPr>
        <w:t>Do you support to incorporate the proposed draft text in 11-20/1</w:t>
      </w:r>
      <w:r>
        <w:rPr>
          <w:bCs/>
          <w:sz w:val="20"/>
          <w:lang w:eastAsia="ko-KR"/>
        </w:rPr>
        <w:t>2</w:t>
      </w:r>
      <w:r w:rsidR="00C02142">
        <w:rPr>
          <w:bCs/>
          <w:sz w:val="20"/>
          <w:lang w:eastAsia="ko-KR"/>
        </w:rPr>
        <w:t>91r10</w:t>
      </w:r>
      <w:r w:rsidRPr="00D70B80">
        <w:rPr>
          <w:bCs/>
          <w:sz w:val="20"/>
          <w:lang w:eastAsia="ko-KR"/>
        </w:rPr>
        <w:t xml:space="preserve"> </w:t>
      </w:r>
      <w:r>
        <w:rPr>
          <w:bCs/>
          <w:sz w:val="20"/>
          <w:lang w:eastAsia="ko-KR"/>
        </w:rPr>
        <w:t>in</w:t>
      </w:r>
      <w:r w:rsidRPr="00D70B80">
        <w:rPr>
          <w:bCs/>
          <w:sz w:val="20"/>
          <w:lang w:eastAsia="ko-KR"/>
        </w:rPr>
        <w:t>to TGbe Draft 0.1?</w:t>
      </w:r>
    </w:p>
    <w:p w14:paraId="0AB7D8A1" w14:textId="54AC1DAE" w:rsidR="005F2F77" w:rsidRDefault="00C02142" w:rsidP="0016658B">
      <w:pPr>
        <w:pStyle w:val="ListParagraph"/>
        <w:ind w:left="1440"/>
        <w:rPr>
          <w:color w:val="000000" w:themeColor="text1"/>
          <w:sz w:val="22"/>
          <w:szCs w:val="22"/>
          <w:lang w:eastAsia="ko-KR"/>
        </w:rPr>
      </w:pPr>
      <w:r w:rsidRPr="00C02142">
        <w:rPr>
          <w:rFonts w:hint="eastAsia"/>
          <w:color w:val="000000" w:themeColor="text1"/>
          <w:sz w:val="22"/>
          <w:szCs w:val="22"/>
          <w:highlight w:val="red"/>
          <w:lang w:eastAsia="ko-KR"/>
        </w:rPr>
        <w:t>33/30/</w:t>
      </w:r>
      <w:r w:rsidRPr="00C02142">
        <w:rPr>
          <w:color w:val="000000" w:themeColor="text1"/>
          <w:sz w:val="22"/>
          <w:szCs w:val="22"/>
          <w:highlight w:val="red"/>
          <w:lang w:eastAsia="ko-KR"/>
        </w:rPr>
        <w:t>37</w:t>
      </w:r>
    </w:p>
    <w:p w14:paraId="0F5126FA" w14:textId="38D6D327" w:rsidR="0016658B" w:rsidRDefault="00374CF8" w:rsidP="0016658B">
      <w:pPr>
        <w:pStyle w:val="ListParagraph"/>
        <w:numPr>
          <w:ilvl w:val="1"/>
          <w:numId w:val="7"/>
        </w:numPr>
        <w:ind w:left="1440"/>
        <w:rPr>
          <w:color w:val="000000" w:themeColor="text1"/>
          <w:sz w:val="22"/>
          <w:szCs w:val="22"/>
        </w:rPr>
      </w:pPr>
      <w:hyperlink r:id="rId185" w:history="1">
        <w:r w:rsidR="0016658B" w:rsidRPr="00AE6EFB">
          <w:rPr>
            <w:rStyle w:val="Hyperlink"/>
            <w:sz w:val="22"/>
            <w:szCs w:val="22"/>
          </w:rPr>
          <w:t>1261r1</w:t>
        </w:r>
      </w:hyperlink>
      <w:r w:rsidR="0016658B">
        <w:rPr>
          <w:color w:val="000000" w:themeColor="text1"/>
          <w:sz w:val="22"/>
          <w:szCs w:val="22"/>
        </w:rPr>
        <w:t xml:space="preserve"> </w:t>
      </w:r>
      <w:r w:rsidR="0016658B" w:rsidRPr="00AE6EFB">
        <w:rPr>
          <w:color w:val="000000" w:themeColor="text1"/>
          <w:sz w:val="22"/>
          <w:szCs w:val="22"/>
        </w:rPr>
        <w:t>MLO-Retransmissions</w:t>
      </w:r>
      <w:r w:rsidR="0016658B">
        <w:rPr>
          <w:color w:val="000000" w:themeColor="text1"/>
          <w:sz w:val="22"/>
          <w:szCs w:val="22"/>
        </w:rPr>
        <w:t xml:space="preserve"> </w:t>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t xml:space="preserve">  </w:t>
      </w:r>
      <w:r w:rsidR="0016658B" w:rsidRPr="00AE6EFB">
        <w:rPr>
          <w:color w:val="000000" w:themeColor="text1"/>
          <w:sz w:val="22"/>
          <w:szCs w:val="22"/>
        </w:rPr>
        <w:t>Rojan Chitrakar</w:t>
      </w:r>
      <w:r w:rsidR="00C02142">
        <w:rPr>
          <w:color w:val="000000" w:themeColor="text1"/>
          <w:sz w:val="22"/>
          <w:szCs w:val="22"/>
        </w:rPr>
        <w:t>[SP]</w:t>
      </w:r>
    </w:p>
    <w:p w14:paraId="7EE288DD" w14:textId="37470153" w:rsidR="00C02142" w:rsidRDefault="00C02142" w:rsidP="00C02142">
      <w:pPr>
        <w:pStyle w:val="ListParagraph"/>
        <w:numPr>
          <w:ilvl w:val="2"/>
          <w:numId w:val="7"/>
        </w:numPr>
        <w:rPr>
          <w:color w:val="000000" w:themeColor="text1"/>
          <w:sz w:val="22"/>
          <w:szCs w:val="22"/>
          <w:lang w:eastAsia="ko-KR"/>
        </w:rPr>
      </w:pPr>
      <w:r>
        <w:rPr>
          <w:color w:val="000000" w:themeColor="text1"/>
          <w:sz w:val="22"/>
          <w:szCs w:val="22"/>
          <w:lang w:eastAsia="ko-KR"/>
        </w:rPr>
        <w:t xml:space="preserve">SP of r1: </w:t>
      </w:r>
      <w:r w:rsidRPr="00D70B80">
        <w:rPr>
          <w:bCs/>
          <w:sz w:val="20"/>
          <w:lang w:eastAsia="ko-KR"/>
        </w:rPr>
        <w:t>Do you support to incorporate the proposed draft text in 11-20/1</w:t>
      </w:r>
      <w:r>
        <w:rPr>
          <w:bCs/>
          <w:sz w:val="20"/>
          <w:lang w:eastAsia="ko-KR"/>
        </w:rPr>
        <w:t>261r1</w:t>
      </w:r>
      <w:r w:rsidRPr="00D70B80">
        <w:rPr>
          <w:bCs/>
          <w:sz w:val="20"/>
          <w:lang w:eastAsia="ko-KR"/>
        </w:rPr>
        <w:t xml:space="preserve"> </w:t>
      </w:r>
      <w:r>
        <w:rPr>
          <w:bCs/>
          <w:sz w:val="20"/>
          <w:lang w:eastAsia="ko-KR"/>
        </w:rPr>
        <w:t>in</w:t>
      </w:r>
      <w:r w:rsidRPr="00D70B80">
        <w:rPr>
          <w:bCs/>
          <w:sz w:val="20"/>
          <w:lang w:eastAsia="ko-KR"/>
        </w:rPr>
        <w:t>to TGbe Draft 0.1?</w:t>
      </w:r>
    </w:p>
    <w:p w14:paraId="44C69AAE" w14:textId="77777777" w:rsidR="00C02142" w:rsidRDefault="00C02142" w:rsidP="00C02142">
      <w:pPr>
        <w:pStyle w:val="ListParagraph"/>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37863677" w14:textId="77777777" w:rsidR="0016658B" w:rsidRPr="00C02142" w:rsidRDefault="0016658B" w:rsidP="0016658B">
      <w:pPr>
        <w:pStyle w:val="ListParagraph"/>
        <w:numPr>
          <w:ilvl w:val="0"/>
          <w:numId w:val="7"/>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3D4331C6" w14:textId="77777777" w:rsidR="00C02142" w:rsidRPr="00C02142" w:rsidRDefault="00374CF8" w:rsidP="00C02142">
      <w:pPr>
        <w:pStyle w:val="ListParagraph"/>
        <w:numPr>
          <w:ilvl w:val="1"/>
          <w:numId w:val="7"/>
        </w:numPr>
        <w:ind w:left="1440"/>
        <w:rPr>
          <w:sz w:val="20"/>
          <w:szCs w:val="20"/>
        </w:rPr>
      </w:pPr>
      <w:hyperlink r:id="rId186" w:history="1">
        <w:r w:rsidR="00C02142" w:rsidRPr="00DE0B16">
          <w:rPr>
            <w:rStyle w:val="Hyperlink"/>
            <w:sz w:val="22"/>
            <w:szCs w:val="22"/>
          </w:rPr>
          <w:t>993r</w:t>
        </w:r>
        <w:r w:rsidR="00C02142">
          <w:rPr>
            <w:rStyle w:val="Hyperlink"/>
            <w:sz w:val="22"/>
            <w:szCs w:val="22"/>
          </w:rPr>
          <w:t>6</w:t>
        </w:r>
      </w:hyperlink>
      <w:r w:rsidR="00C02142" w:rsidRPr="00DE0B16">
        <w:rPr>
          <w:sz w:val="22"/>
          <w:szCs w:val="22"/>
        </w:rPr>
        <w:t xml:space="preserve"> [1 SP]</w:t>
      </w:r>
      <w:r w:rsidR="00C02142">
        <w:rPr>
          <w:sz w:val="22"/>
          <w:szCs w:val="22"/>
        </w:rPr>
        <w:t xml:space="preserve">, </w:t>
      </w:r>
    </w:p>
    <w:p w14:paraId="0ECAE6FF" w14:textId="3DF33BBA" w:rsidR="00C02142" w:rsidRDefault="00C02142" w:rsidP="00C02142">
      <w:pPr>
        <w:pStyle w:val="ListParagraph"/>
        <w:ind w:left="1440"/>
        <w:rPr>
          <w:sz w:val="20"/>
          <w:szCs w:val="20"/>
          <w:lang w:eastAsia="ko-KR"/>
        </w:rPr>
      </w:pPr>
      <w:r>
        <w:rPr>
          <w:rFonts w:hint="eastAsia"/>
          <w:sz w:val="20"/>
          <w:szCs w:val="20"/>
          <w:lang w:eastAsia="ko-KR"/>
        </w:rPr>
        <w:t>Discussion:</w:t>
      </w:r>
    </w:p>
    <w:p w14:paraId="1F11F8DB" w14:textId="4846C3CF" w:rsidR="00C02142" w:rsidRDefault="00C02142" w:rsidP="00C02142">
      <w:pPr>
        <w:pStyle w:val="ListParagraph"/>
        <w:ind w:left="1440"/>
        <w:rPr>
          <w:sz w:val="20"/>
          <w:szCs w:val="20"/>
          <w:lang w:eastAsia="ko-KR"/>
        </w:rPr>
      </w:pPr>
      <w:r>
        <w:rPr>
          <w:sz w:val="20"/>
          <w:szCs w:val="20"/>
          <w:lang w:eastAsia="ko-KR"/>
        </w:rPr>
        <w:t>C: I have an concern th</w:t>
      </w:r>
      <w:r>
        <w:rPr>
          <w:rFonts w:hint="eastAsia"/>
          <w:sz w:val="20"/>
          <w:szCs w:val="20"/>
          <w:lang w:eastAsia="ko-KR"/>
        </w:rPr>
        <w:t>at you</w:t>
      </w:r>
      <w:r>
        <w:rPr>
          <w:sz w:val="20"/>
          <w:szCs w:val="20"/>
          <w:lang w:eastAsia="ko-KR"/>
        </w:rPr>
        <w:t xml:space="preserve"> limit this scope to non-STR. This concept can be ad</w:t>
      </w:r>
      <w:r w:rsidR="001E3905">
        <w:rPr>
          <w:sz w:val="20"/>
          <w:szCs w:val="20"/>
          <w:lang w:eastAsia="ko-KR"/>
        </w:rPr>
        <w:t xml:space="preserve">ditionally used for STR case. </w:t>
      </w:r>
    </w:p>
    <w:p w14:paraId="0F84A8F4" w14:textId="76793C7E" w:rsidR="00C02142" w:rsidRDefault="008A7EA7" w:rsidP="00C02142">
      <w:pPr>
        <w:pStyle w:val="ListParagraph"/>
        <w:ind w:left="1440"/>
        <w:rPr>
          <w:sz w:val="20"/>
          <w:szCs w:val="20"/>
          <w:lang w:eastAsia="ko-KR"/>
        </w:rPr>
      </w:pPr>
      <w:r>
        <w:rPr>
          <w:sz w:val="20"/>
          <w:szCs w:val="20"/>
          <w:lang w:eastAsia="ko-KR"/>
        </w:rPr>
        <w:t>C: Non-STR MLD should support this mandatory</w:t>
      </w:r>
      <w:r w:rsidR="001E3905">
        <w:rPr>
          <w:sz w:val="20"/>
          <w:szCs w:val="20"/>
          <w:lang w:eastAsia="ko-KR"/>
        </w:rPr>
        <w:t>?</w:t>
      </w:r>
    </w:p>
    <w:p w14:paraId="2F46B189" w14:textId="4537F21E" w:rsidR="008A7EA7" w:rsidRDefault="008A7EA7" w:rsidP="00C02142">
      <w:pPr>
        <w:pStyle w:val="ListParagraph"/>
        <w:ind w:left="1440"/>
        <w:rPr>
          <w:sz w:val="20"/>
          <w:szCs w:val="20"/>
          <w:lang w:eastAsia="ko-KR"/>
        </w:rPr>
      </w:pPr>
      <w:r>
        <w:rPr>
          <w:sz w:val="20"/>
          <w:szCs w:val="20"/>
          <w:lang w:eastAsia="ko-KR"/>
        </w:rPr>
        <w:t>A: Yes</w:t>
      </w:r>
    </w:p>
    <w:p w14:paraId="6EAFDCF6" w14:textId="364E5328" w:rsidR="008A7EA7" w:rsidRDefault="008A7EA7" w:rsidP="00C02142">
      <w:pPr>
        <w:pStyle w:val="ListParagraph"/>
        <w:ind w:left="1440"/>
        <w:rPr>
          <w:sz w:val="20"/>
          <w:szCs w:val="20"/>
          <w:lang w:eastAsia="ko-KR"/>
        </w:rPr>
      </w:pPr>
      <w:r>
        <w:rPr>
          <w:sz w:val="20"/>
          <w:szCs w:val="20"/>
          <w:lang w:eastAsia="ko-KR"/>
        </w:rPr>
        <w:t>C: Is this in R1?</w:t>
      </w:r>
    </w:p>
    <w:p w14:paraId="0E5036AD" w14:textId="75D8E3DE" w:rsidR="008A7EA7" w:rsidRDefault="008A7EA7" w:rsidP="00C02142">
      <w:pPr>
        <w:pStyle w:val="ListParagraph"/>
        <w:ind w:left="1440"/>
        <w:rPr>
          <w:sz w:val="20"/>
          <w:szCs w:val="20"/>
          <w:lang w:eastAsia="ko-KR"/>
        </w:rPr>
      </w:pPr>
      <w:r>
        <w:rPr>
          <w:sz w:val="20"/>
          <w:szCs w:val="20"/>
          <w:lang w:eastAsia="ko-KR"/>
        </w:rPr>
        <w:t>A: Yes</w:t>
      </w:r>
    </w:p>
    <w:p w14:paraId="5044A7E6" w14:textId="74EA0947" w:rsidR="00AB2C83" w:rsidRDefault="00AB2C83" w:rsidP="00C02142">
      <w:pPr>
        <w:pStyle w:val="ListParagraph"/>
        <w:ind w:left="1440"/>
        <w:rPr>
          <w:sz w:val="20"/>
          <w:szCs w:val="20"/>
          <w:lang w:eastAsia="ko-KR"/>
        </w:rPr>
      </w:pPr>
      <w:r>
        <w:rPr>
          <w:sz w:val="20"/>
          <w:szCs w:val="20"/>
          <w:lang w:eastAsia="ko-KR"/>
        </w:rPr>
        <w:t>C: I have concern on the mandatory support.</w:t>
      </w:r>
    </w:p>
    <w:p w14:paraId="2E95233D" w14:textId="59B1DC1D" w:rsidR="008A7EA7" w:rsidRDefault="008A7EA7" w:rsidP="00C02142">
      <w:pPr>
        <w:pStyle w:val="ListParagraph"/>
        <w:ind w:left="1440"/>
        <w:rPr>
          <w:sz w:val="20"/>
          <w:szCs w:val="20"/>
          <w:lang w:eastAsia="ko-KR"/>
        </w:rPr>
      </w:pPr>
      <w:r>
        <w:rPr>
          <w:sz w:val="20"/>
          <w:szCs w:val="20"/>
          <w:lang w:eastAsia="ko-KR"/>
        </w:rPr>
        <w:t>C: STR can do align both link</w:t>
      </w:r>
    </w:p>
    <w:p w14:paraId="164DADBB" w14:textId="3423BE4C" w:rsidR="008A7EA7" w:rsidRDefault="008A7EA7" w:rsidP="00C02142">
      <w:pPr>
        <w:pStyle w:val="ListParagraph"/>
        <w:ind w:left="1440"/>
        <w:rPr>
          <w:sz w:val="20"/>
          <w:szCs w:val="20"/>
          <w:lang w:eastAsia="ko-KR"/>
        </w:rPr>
      </w:pPr>
      <w:r>
        <w:rPr>
          <w:sz w:val="20"/>
          <w:szCs w:val="20"/>
          <w:lang w:eastAsia="ko-KR"/>
        </w:rPr>
        <w:t>A: STR does not need this support. So, I mentioned that is in Note.</w:t>
      </w:r>
    </w:p>
    <w:p w14:paraId="5A484240" w14:textId="42DEDC3D" w:rsidR="008A7EA7" w:rsidRDefault="008A7EA7" w:rsidP="00C02142">
      <w:pPr>
        <w:pStyle w:val="ListParagraph"/>
        <w:ind w:left="1440"/>
        <w:rPr>
          <w:sz w:val="20"/>
          <w:szCs w:val="20"/>
          <w:lang w:eastAsia="ko-KR"/>
        </w:rPr>
      </w:pPr>
      <w:r>
        <w:rPr>
          <w:rFonts w:hint="eastAsia"/>
          <w:sz w:val="20"/>
          <w:szCs w:val="20"/>
          <w:lang w:eastAsia="ko-KR"/>
        </w:rPr>
        <w:t>C: I don</w:t>
      </w:r>
      <w:r>
        <w:rPr>
          <w:sz w:val="20"/>
          <w:szCs w:val="20"/>
          <w:lang w:eastAsia="ko-KR"/>
        </w:rPr>
        <w:t>’t need to mention whether it’s the mandatory or not. We already use shall in sentence.</w:t>
      </w:r>
    </w:p>
    <w:p w14:paraId="3CA4C87A" w14:textId="77777777" w:rsidR="008A7EA7" w:rsidRDefault="008A7EA7" w:rsidP="00C02142">
      <w:pPr>
        <w:pStyle w:val="ListParagraph"/>
        <w:ind w:left="1440"/>
        <w:rPr>
          <w:sz w:val="20"/>
          <w:szCs w:val="20"/>
          <w:lang w:eastAsia="ko-KR"/>
        </w:rPr>
      </w:pPr>
    </w:p>
    <w:p w14:paraId="670F27F5" w14:textId="2502C29A" w:rsidR="002E7ED1" w:rsidRDefault="008A7EA7" w:rsidP="00C02142">
      <w:pPr>
        <w:pStyle w:val="ListParagraph"/>
        <w:ind w:left="1440"/>
        <w:rPr>
          <w:sz w:val="20"/>
          <w:szCs w:val="20"/>
          <w:lang w:eastAsia="ko-KR"/>
        </w:rPr>
      </w:pPr>
      <w:r>
        <w:rPr>
          <w:rFonts w:hint="eastAsia"/>
          <w:sz w:val="20"/>
          <w:szCs w:val="20"/>
          <w:lang w:eastAsia="ko-KR"/>
        </w:rPr>
        <w:t>SP</w:t>
      </w:r>
      <w:r>
        <w:rPr>
          <w:sz w:val="20"/>
          <w:szCs w:val="20"/>
          <w:lang w:eastAsia="ko-KR"/>
        </w:rPr>
        <w:t xml:space="preserve"> of r6</w:t>
      </w:r>
      <w:r>
        <w:rPr>
          <w:rFonts w:hint="eastAsia"/>
          <w:sz w:val="20"/>
          <w:szCs w:val="20"/>
          <w:lang w:eastAsia="ko-KR"/>
        </w:rPr>
        <w:t xml:space="preserve">: </w:t>
      </w:r>
      <w:r w:rsidRPr="008A7EA7">
        <w:rPr>
          <w:sz w:val="20"/>
          <w:szCs w:val="20"/>
          <w:lang w:eastAsia="ko-KR"/>
        </w:rPr>
        <w:t>A non-STR MLD that intends to align the start time of the PPDUs sent on more than one link shall ensure that EDCA count down procedure is completed on all the links</w:t>
      </w:r>
      <w:r w:rsidRPr="008A7EA7">
        <w:rPr>
          <w:sz w:val="20"/>
          <w:szCs w:val="20"/>
          <w:lang w:eastAsia="ko-KR"/>
        </w:rPr>
        <w:cr/>
        <w:t>Note: An MLD is the sole originator of an intended sync transmission</w:t>
      </w:r>
      <w:r w:rsidRPr="008A7EA7">
        <w:rPr>
          <w:sz w:val="20"/>
          <w:szCs w:val="20"/>
          <w:lang w:eastAsia="ko-KR"/>
        </w:rPr>
        <w:cr/>
        <w:t>Note: Whether to extend this mechanism to STR MLD is TBD</w:t>
      </w:r>
      <w:r w:rsidRPr="008A7EA7">
        <w:rPr>
          <w:sz w:val="20"/>
          <w:szCs w:val="20"/>
          <w:lang w:eastAsia="ko-KR"/>
        </w:rPr>
        <w:cr/>
        <w:t>Note: R1 feature</w:t>
      </w:r>
      <w:r w:rsidRPr="008A7EA7">
        <w:rPr>
          <w:sz w:val="20"/>
          <w:szCs w:val="20"/>
          <w:lang w:eastAsia="ko-KR"/>
        </w:rPr>
        <w:cr/>
      </w:r>
      <w:r w:rsidR="002E7ED1" w:rsidRPr="002E7ED1">
        <w:rPr>
          <w:sz w:val="20"/>
          <w:szCs w:val="20"/>
          <w:highlight w:val="red"/>
          <w:lang w:eastAsia="ko-KR"/>
        </w:rPr>
        <w:t>58/21/38</w:t>
      </w:r>
    </w:p>
    <w:p w14:paraId="4B7CC608" w14:textId="77777777" w:rsidR="002E7ED1" w:rsidRPr="00C02142" w:rsidRDefault="002E7ED1" w:rsidP="00C02142">
      <w:pPr>
        <w:pStyle w:val="ListParagraph"/>
        <w:ind w:left="1440"/>
        <w:rPr>
          <w:sz w:val="20"/>
          <w:szCs w:val="20"/>
          <w:lang w:eastAsia="ko-KR"/>
        </w:rPr>
      </w:pPr>
    </w:p>
    <w:p w14:paraId="0E2C3706" w14:textId="3DF33BBA" w:rsidR="00C02142" w:rsidRPr="00C02142" w:rsidRDefault="00374CF8" w:rsidP="00C02142">
      <w:pPr>
        <w:pStyle w:val="ListParagraph"/>
        <w:numPr>
          <w:ilvl w:val="1"/>
          <w:numId w:val="7"/>
        </w:numPr>
        <w:ind w:left="1440"/>
        <w:rPr>
          <w:sz w:val="20"/>
          <w:szCs w:val="20"/>
        </w:rPr>
      </w:pPr>
      <w:hyperlink r:id="rId187" w:history="1">
        <w:r w:rsidR="00C02142" w:rsidRPr="005A2966">
          <w:rPr>
            <w:rStyle w:val="Hyperlink"/>
            <w:sz w:val="22"/>
            <w:szCs w:val="22"/>
          </w:rPr>
          <w:t>669r4</w:t>
        </w:r>
      </w:hyperlink>
      <w:r w:rsidR="00C02142">
        <w:rPr>
          <w:sz w:val="22"/>
          <w:szCs w:val="22"/>
        </w:rPr>
        <w:t xml:space="preserve"> [2 SPs], </w:t>
      </w:r>
    </w:p>
    <w:p w14:paraId="580FCD7F" w14:textId="6F6CA65C" w:rsidR="008C4F5E" w:rsidRPr="002E7ED1" w:rsidRDefault="002E7ED1" w:rsidP="002E7ED1">
      <w:pPr>
        <w:pStyle w:val="ListParagraph"/>
        <w:numPr>
          <w:ilvl w:val="2"/>
          <w:numId w:val="7"/>
        </w:numPr>
        <w:rPr>
          <w:b/>
          <w:bCs/>
          <w:sz w:val="20"/>
          <w:lang w:val="en-US"/>
        </w:rPr>
      </w:pPr>
      <w:r>
        <w:rPr>
          <w:b/>
          <w:bCs/>
          <w:sz w:val="20"/>
          <w:lang w:val="en-US"/>
        </w:rPr>
        <w:t xml:space="preserve">SP5 of r4: </w:t>
      </w:r>
      <w:r w:rsidR="0048117A" w:rsidRPr="002E7ED1">
        <w:rPr>
          <w:b/>
          <w:bCs/>
          <w:sz w:val="20"/>
          <w:lang w:val="en-US"/>
        </w:rPr>
        <w:t>Do you support the following in R1?</w:t>
      </w:r>
    </w:p>
    <w:p w14:paraId="714B73D9" w14:textId="77777777" w:rsidR="008C4F5E" w:rsidRPr="002E7ED1" w:rsidRDefault="0048117A" w:rsidP="002E7ED1">
      <w:pPr>
        <w:pStyle w:val="ListParagraph"/>
        <w:numPr>
          <w:ilvl w:val="3"/>
          <w:numId w:val="7"/>
        </w:numPr>
        <w:rPr>
          <w:b/>
          <w:bCs/>
          <w:sz w:val="20"/>
          <w:lang w:val="en-US"/>
        </w:rPr>
      </w:pPr>
      <w:r w:rsidRPr="002E7ED1">
        <w:rPr>
          <w:b/>
          <w:bCs/>
          <w:sz w:val="20"/>
          <w:lang w:val="en-US"/>
        </w:rPr>
        <w:lastRenderedPageBreak/>
        <w:t>For a non-AP MLD and an AP MLD in a FT initial mobility domain operation, deliver different GTK/IGTK/BIGTK of different setup links in one FT 4-way handshake</w:t>
      </w:r>
    </w:p>
    <w:p w14:paraId="76A84F8E" w14:textId="77777777" w:rsidR="008C4F5E" w:rsidRPr="002E7ED1" w:rsidRDefault="0048117A" w:rsidP="002E7ED1">
      <w:pPr>
        <w:pStyle w:val="ListParagraph"/>
        <w:numPr>
          <w:ilvl w:val="3"/>
          <w:numId w:val="7"/>
        </w:numPr>
        <w:rPr>
          <w:b/>
          <w:bCs/>
          <w:sz w:val="20"/>
          <w:lang w:val="en-US"/>
        </w:rPr>
      </w:pPr>
      <w:r w:rsidRPr="002E7ED1">
        <w:rPr>
          <w:b/>
          <w:bCs/>
          <w:sz w:val="20"/>
          <w:lang w:val="en-US"/>
        </w:rPr>
        <w:t>For a non-AP MLD and a target AP MLD in an over-the-air FT operation, deliver different GTK/IGTK/BIGTK of different setup links in FTE of reassociation response of the over-the-air FT protocol</w:t>
      </w:r>
    </w:p>
    <w:p w14:paraId="1D60D9B4" w14:textId="77777777" w:rsidR="002E7ED1" w:rsidRDefault="002E7ED1" w:rsidP="002E7ED1">
      <w:pPr>
        <w:pStyle w:val="ListParagraph"/>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46E4F766" w14:textId="77777777" w:rsidR="002E7ED1" w:rsidRPr="002E7ED1" w:rsidRDefault="002E7ED1" w:rsidP="002E7ED1">
      <w:pPr>
        <w:pStyle w:val="ListParagraph"/>
        <w:ind w:left="2880"/>
        <w:rPr>
          <w:sz w:val="20"/>
          <w:lang w:val="en-US"/>
        </w:rPr>
      </w:pPr>
    </w:p>
    <w:p w14:paraId="1E559FD2" w14:textId="68426250" w:rsidR="008C4F5E" w:rsidRPr="002E7ED1" w:rsidRDefault="002E7ED1" w:rsidP="0048117A">
      <w:pPr>
        <w:pStyle w:val="ListParagraph"/>
        <w:numPr>
          <w:ilvl w:val="0"/>
          <w:numId w:val="74"/>
        </w:numPr>
        <w:rPr>
          <w:sz w:val="20"/>
          <w:lang w:val="en-US"/>
        </w:rPr>
      </w:pPr>
      <w:r>
        <w:rPr>
          <w:b/>
          <w:bCs/>
          <w:sz w:val="20"/>
          <w:lang w:val="en-US"/>
        </w:rPr>
        <w:t xml:space="preserve">SP6 of r4: </w:t>
      </w:r>
      <w:r w:rsidR="0048117A" w:rsidRPr="002E7ED1">
        <w:rPr>
          <w:b/>
          <w:bCs/>
          <w:sz w:val="20"/>
          <w:lang w:val="en-US"/>
        </w:rPr>
        <w:t>Do you support that in R1, for an ML transition between a legacy AP and an AP MLD, the non-AP MLD MAC address used by the non-AP MLD for (re)associaiton with the AP MLD shall be equal to the MAC address of the non-AP STA used for (re)association with the legacy AP?</w:t>
      </w:r>
    </w:p>
    <w:p w14:paraId="55E0F50F" w14:textId="77777777" w:rsidR="008C4F5E" w:rsidRDefault="0048117A" w:rsidP="0048117A">
      <w:pPr>
        <w:pStyle w:val="ListParagraph"/>
        <w:numPr>
          <w:ilvl w:val="1"/>
          <w:numId w:val="74"/>
        </w:numPr>
        <w:rPr>
          <w:sz w:val="20"/>
          <w:lang w:val="en-US"/>
        </w:rPr>
      </w:pPr>
      <w:r w:rsidRPr="002E7ED1">
        <w:rPr>
          <w:sz w:val="20"/>
          <w:lang w:val="en-US"/>
        </w:rPr>
        <w:t>Note: Tear down of previous association and have a new association is not an ML transition</w:t>
      </w:r>
    </w:p>
    <w:p w14:paraId="24C89752" w14:textId="19B78513" w:rsidR="002E7ED1" w:rsidRDefault="00697688" w:rsidP="00697688">
      <w:pPr>
        <w:ind w:left="2160"/>
        <w:rPr>
          <w:sz w:val="20"/>
          <w:lang w:val="en-US" w:eastAsia="ko-KR"/>
        </w:rPr>
      </w:pPr>
      <w:r>
        <w:rPr>
          <w:rFonts w:hint="eastAsia"/>
          <w:sz w:val="20"/>
          <w:lang w:val="en-US" w:eastAsia="ko-KR"/>
        </w:rPr>
        <w:t>Discussion:</w:t>
      </w:r>
    </w:p>
    <w:p w14:paraId="2F1412BB" w14:textId="3E5517AF" w:rsidR="00697688" w:rsidRDefault="00697688" w:rsidP="00697688">
      <w:pPr>
        <w:ind w:left="2160"/>
        <w:rPr>
          <w:sz w:val="20"/>
          <w:lang w:val="en-US" w:eastAsia="ko-KR"/>
        </w:rPr>
      </w:pPr>
      <w:r>
        <w:rPr>
          <w:sz w:val="20"/>
          <w:lang w:val="en-US" w:eastAsia="ko-KR"/>
        </w:rPr>
        <w:t>C: How does it work?</w:t>
      </w:r>
    </w:p>
    <w:p w14:paraId="301F5D90" w14:textId="06CD83B1" w:rsidR="00697688" w:rsidRDefault="00697688" w:rsidP="00697688">
      <w:pPr>
        <w:ind w:left="2160"/>
        <w:rPr>
          <w:sz w:val="20"/>
          <w:lang w:val="en-US" w:eastAsia="ko-KR"/>
        </w:rPr>
      </w:pPr>
      <w:r>
        <w:rPr>
          <w:sz w:val="20"/>
          <w:lang w:val="en-US" w:eastAsia="ko-KR"/>
        </w:rPr>
        <w:t>A: As you mentioned, the MLD address can be included in the authentication messages.</w:t>
      </w:r>
    </w:p>
    <w:p w14:paraId="665C87AA" w14:textId="439575BF" w:rsidR="00697688" w:rsidRDefault="00697688" w:rsidP="00697688">
      <w:pPr>
        <w:ind w:left="2160"/>
        <w:rPr>
          <w:sz w:val="20"/>
          <w:lang w:val="en-US" w:eastAsia="ko-KR"/>
        </w:rPr>
      </w:pPr>
      <w:r>
        <w:rPr>
          <w:sz w:val="20"/>
          <w:lang w:val="en-US" w:eastAsia="ko-KR"/>
        </w:rPr>
        <w:t>C: MLD address can be set to the MAC address of an AP?</w:t>
      </w:r>
    </w:p>
    <w:p w14:paraId="1B4F12EB" w14:textId="77777777" w:rsidR="00697688" w:rsidRPr="00697688" w:rsidRDefault="00697688" w:rsidP="00697688">
      <w:pPr>
        <w:ind w:left="2160"/>
        <w:rPr>
          <w:sz w:val="20"/>
          <w:lang w:val="en-US" w:eastAsia="ko-KR"/>
        </w:rPr>
      </w:pPr>
    </w:p>
    <w:p w14:paraId="45018177" w14:textId="77777777" w:rsidR="00C02142" w:rsidRPr="00697688" w:rsidRDefault="00374CF8" w:rsidP="00C02142">
      <w:pPr>
        <w:pStyle w:val="ListParagraph"/>
        <w:numPr>
          <w:ilvl w:val="1"/>
          <w:numId w:val="7"/>
        </w:numPr>
        <w:ind w:left="1440"/>
        <w:rPr>
          <w:sz w:val="20"/>
          <w:szCs w:val="20"/>
        </w:rPr>
      </w:pPr>
      <w:hyperlink r:id="rId188" w:history="1">
        <w:r w:rsidR="00C02142" w:rsidRPr="00D551DF">
          <w:rPr>
            <w:rStyle w:val="Hyperlink"/>
            <w:sz w:val="22"/>
            <w:szCs w:val="22"/>
          </w:rPr>
          <w:t>741r3</w:t>
        </w:r>
      </w:hyperlink>
      <w:r w:rsidR="00C02142">
        <w:rPr>
          <w:sz w:val="22"/>
          <w:szCs w:val="22"/>
        </w:rPr>
        <w:t xml:space="preserve"> [2 SPs], </w:t>
      </w:r>
    </w:p>
    <w:p w14:paraId="55208CD4" w14:textId="6A607B1F" w:rsidR="008C4F5E" w:rsidRPr="00697688" w:rsidRDefault="00697688" w:rsidP="00697688">
      <w:pPr>
        <w:pStyle w:val="ListParagraph"/>
        <w:numPr>
          <w:ilvl w:val="2"/>
          <w:numId w:val="7"/>
        </w:numPr>
        <w:rPr>
          <w:szCs w:val="22"/>
          <w:lang w:val="en-US"/>
        </w:rPr>
      </w:pPr>
      <w:r>
        <w:rPr>
          <w:b/>
          <w:bCs/>
          <w:szCs w:val="22"/>
          <w:lang w:val="en-US"/>
        </w:rPr>
        <w:t xml:space="preserve">SP3: </w:t>
      </w:r>
      <w:r w:rsidR="0048117A" w:rsidRPr="00697688">
        <w:rPr>
          <w:b/>
          <w:bCs/>
          <w:szCs w:val="22"/>
          <w:lang w:val="en-US"/>
        </w:rPr>
        <w:t>Do you support to add to the 11be SFD in R1 that during multi-link setup, when an AP MLD accepts the association request of a non-AP MLD, the AP MLD provides, in a multi-link element included in Association Response frame, the complete information of affiliated APs corresponding to the links that are accepted by the AP MLD and requested by the non-AP MLD?</w:t>
      </w:r>
    </w:p>
    <w:p w14:paraId="57D2F8F3" w14:textId="1E861B4A" w:rsidR="00697688" w:rsidRDefault="00697688" w:rsidP="00697688">
      <w:pPr>
        <w:pStyle w:val="ListParagraph"/>
        <w:ind w:left="1440"/>
        <w:rPr>
          <w:sz w:val="22"/>
          <w:szCs w:val="22"/>
        </w:rPr>
      </w:pPr>
      <w:r>
        <w:rPr>
          <w:sz w:val="22"/>
          <w:szCs w:val="22"/>
        </w:rPr>
        <w:t>Discussion:</w:t>
      </w:r>
    </w:p>
    <w:p w14:paraId="69E56976" w14:textId="75EDDA25" w:rsidR="00697688" w:rsidRDefault="00697688" w:rsidP="00697688">
      <w:pPr>
        <w:pStyle w:val="ListParagraph"/>
        <w:ind w:left="1440"/>
        <w:rPr>
          <w:sz w:val="22"/>
          <w:szCs w:val="22"/>
        </w:rPr>
      </w:pPr>
      <w:r>
        <w:rPr>
          <w:sz w:val="22"/>
          <w:szCs w:val="22"/>
        </w:rPr>
        <w:t>C: Do you cover only the accepted case?</w:t>
      </w:r>
    </w:p>
    <w:p w14:paraId="5751BDDE" w14:textId="555D09B5" w:rsidR="00697688" w:rsidRDefault="00697688" w:rsidP="00697688">
      <w:pPr>
        <w:pStyle w:val="ListParagraph"/>
        <w:ind w:left="1440"/>
        <w:rPr>
          <w:sz w:val="22"/>
          <w:szCs w:val="22"/>
        </w:rPr>
      </w:pPr>
      <w:r>
        <w:rPr>
          <w:sz w:val="22"/>
          <w:szCs w:val="22"/>
        </w:rPr>
        <w:t>A: Yes</w:t>
      </w:r>
    </w:p>
    <w:p w14:paraId="0DD0CE46" w14:textId="77777777" w:rsidR="00697688" w:rsidRDefault="00697688" w:rsidP="00697688">
      <w:pPr>
        <w:pStyle w:val="ListParagraph"/>
        <w:ind w:left="1440"/>
        <w:rPr>
          <w:sz w:val="22"/>
          <w:szCs w:val="22"/>
        </w:rPr>
      </w:pPr>
    </w:p>
    <w:p w14:paraId="4F6397E1" w14:textId="77777777" w:rsidR="00697688" w:rsidRDefault="00697688" w:rsidP="00697688">
      <w:pPr>
        <w:pStyle w:val="ListParagraph"/>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5A80CE8E" w14:textId="77777777" w:rsidR="00697688" w:rsidRDefault="00697688" w:rsidP="00697688">
      <w:pPr>
        <w:pStyle w:val="ListParagraph"/>
        <w:ind w:left="1440"/>
        <w:rPr>
          <w:sz w:val="22"/>
          <w:szCs w:val="22"/>
        </w:rPr>
      </w:pPr>
    </w:p>
    <w:p w14:paraId="67C4B7F1" w14:textId="42A70874" w:rsidR="008C4F5E" w:rsidRPr="00D83053" w:rsidRDefault="00D83053" w:rsidP="0048117A">
      <w:pPr>
        <w:pStyle w:val="ListParagraph"/>
        <w:numPr>
          <w:ilvl w:val="1"/>
          <w:numId w:val="75"/>
        </w:numPr>
        <w:tabs>
          <w:tab w:val="clear" w:pos="1440"/>
          <w:tab w:val="num" w:pos="1880"/>
        </w:tabs>
        <w:ind w:leftChars="691" w:left="1880"/>
        <w:rPr>
          <w:sz w:val="20"/>
          <w:lang w:val="en-US"/>
        </w:rPr>
      </w:pPr>
      <w:r>
        <w:rPr>
          <w:b/>
          <w:bCs/>
          <w:sz w:val="20"/>
          <w:lang w:val="en-US"/>
        </w:rPr>
        <w:t xml:space="preserve">SP4: </w:t>
      </w:r>
      <w:r w:rsidR="0048117A" w:rsidRPr="00D83053">
        <w:rPr>
          <w:b/>
          <w:bCs/>
          <w:sz w:val="20"/>
          <w:lang w:val="en-US"/>
        </w:rPr>
        <w:t>Do you support to add to the 11be SFD in R1 that during multi-link setup a non-AP MLD includes a Link ID in each STA profile subelement of a multi-link element included in Association Request frame?</w:t>
      </w:r>
    </w:p>
    <w:p w14:paraId="00D17983" w14:textId="77777777" w:rsidR="008C4F5E" w:rsidRPr="00D83053" w:rsidRDefault="0048117A" w:rsidP="0048117A">
      <w:pPr>
        <w:pStyle w:val="ListParagraph"/>
        <w:numPr>
          <w:ilvl w:val="1"/>
          <w:numId w:val="75"/>
        </w:numPr>
        <w:tabs>
          <w:tab w:val="clear" w:pos="1440"/>
          <w:tab w:val="num" w:pos="2100"/>
        </w:tabs>
        <w:ind w:leftChars="791" w:left="2100"/>
        <w:rPr>
          <w:sz w:val="20"/>
          <w:lang w:val="en-US"/>
        </w:rPr>
      </w:pPr>
      <w:r w:rsidRPr="00D83053">
        <w:rPr>
          <w:sz w:val="20"/>
          <w:lang w:val="en-US"/>
        </w:rPr>
        <w:t>Link ID is used to identify the link on which non-AP STAs corresponding to the STA profile subelements will be operating after multi-link setup</w:t>
      </w:r>
    </w:p>
    <w:p w14:paraId="7F2F4BB6" w14:textId="77777777" w:rsidR="00D83053" w:rsidRPr="00D83053" w:rsidRDefault="00D83053" w:rsidP="00D83053">
      <w:pPr>
        <w:pStyle w:val="ListParagraph"/>
        <w:ind w:leftChars="955" w:left="2101"/>
        <w:rPr>
          <w:sz w:val="20"/>
          <w:lang w:val="en-US"/>
        </w:rPr>
      </w:pPr>
      <w:r w:rsidRPr="00D83053">
        <w:rPr>
          <w:sz w:val="20"/>
          <w:lang w:val="en-US"/>
        </w:rPr>
        <w:t xml:space="preserve">NOTE: Link ID is the same as the non-AP MLD obtains from the </w:t>
      </w:r>
      <w:r w:rsidRPr="00D83053">
        <w:rPr>
          <w:strike/>
          <w:sz w:val="20"/>
          <w:lang w:val="en-US"/>
        </w:rPr>
        <w:t>associated</w:t>
      </w:r>
      <w:r w:rsidRPr="00D83053">
        <w:rPr>
          <w:sz w:val="20"/>
          <w:lang w:val="en-US"/>
        </w:rPr>
        <w:t xml:space="preserve"> AP MLD during the discovery before multi-link setup</w:t>
      </w:r>
    </w:p>
    <w:p w14:paraId="6535C2D8" w14:textId="77777777" w:rsidR="00697688" w:rsidRPr="00C02142" w:rsidRDefault="00697688" w:rsidP="00697688">
      <w:pPr>
        <w:pStyle w:val="ListParagraph"/>
        <w:ind w:left="1440"/>
        <w:rPr>
          <w:sz w:val="20"/>
          <w:szCs w:val="20"/>
        </w:rPr>
      </w:pPr>
    </w:p>
    <w:p w14:paraId="7F8F77C8" w14:textId="77777777" w:rsidR="00C02142" w:rsidRPr="00C02142" w:rsidRDefault="00C02142" w:rsidP="00C02142">
      <w:pPr>
        <w:pStyle w:val="ListParagraph"/>
        <w:ind w:left="1440"/>
        <w:rPr>
          <w:sz w:val="20"/>
          <w:szCs w:val="20"/>
        </w:rPr>
      </w:pPr>
    </w:p>
    <w:p w14:paraId="75474FB8" w14:textId="77777777" w:rsidR="00D83053" w:rsidRPr="00D83053" w:rsidRDefault="00374CF8" w:rsidP="00D83053">
      <w:pPr>
        <w:pStyle w:val="ListParagraph"/>
        <w:numPr>
          <w:ilvl w:val="1"/>
          <w:numId w:val="7"/>
        </w:numPr>
        <w:ind w:left="1440"/>
        <w:rPr>
          <w:sz w:val="22"/>
          <w:szCs w:val="22"/>
          <w:lang w:val="en-US"/>
        </w:rPr>
      </w:pPr>
      <w:hyperlink r:id="rId189" w:history="1">
        <w:r w:rsidR="00C02142" w:rsidRPr="00EF21EC">
          <w:rPr>
            <w:rStyle w:val="Hyperlink"/>
            <w:sz w:val="22"/>
            <w:szCs w:val="22"/>
          </w:rPr>
          <w:t>661r4</w:t>
        </w:r>
      </w:hyperlink>
      <w:r w:rsidR="00C02142">
        <w:rPr>
          <w:sz w:val="22"/>
          <w:szCs w:val="22"/>
        </w:rPr>
        <w:t xml:space="preserve"> [1 SP]</w:t>
      </w:r>
    </w:p>
    <w:p w14:paraId="2BCE3902" w14:textId="192DE6AC" w:rsidR="008C4F5E" w:rsidRPr="00D83053" w:rsidRDefault="00D83053" w:rsidP="00D83053">
      <w:pPr>
        <w:pStyle w:val="ListParagraph"/>
        <w:numPr>
          <w:ilvl w:val="2"/>
          <w:numId w:val="7"/>
        </w:numPr>
        <w:rPr>
          <w:sz w:val="22"/>
          <w:szCs w:val="22"/>
          <w:lang w:val="en-US"/>
        </w:rPr>
      </w:pPr>
      <w:r w:rsidRPr="00D83053">
        <w:rPr>
          <w:b/>
          <w:bCs/>
          <w:sz w:val="22"/>
          <w:szCs w:val="22"/>
          <w:lang w:val="en-US"/>
        </w:rPr>
        <w:t>SP</w:t>
      </w:r>
      <w:r>
        <w:rPr>
          <w:b/>
          <w:bCs/>
          <w:sz w:val="22"/>
          <w:szCs w:val="22"/>
          <w:lang w:val="en-US"/>
        </w:rPr>
        <w:t>1 of r4</w:t>
      </w:r>
      <w:r w:rsidRPr="00D83053">
        <w:rPr>
          <w:b/>
          <w:bCs/>
          <w:sz w:val="22"/>
          <w:szCs w:val="22"/>
          <w:lang w:val="en-US"/>
        </w:rPr>
        <w:t xml:space="preserve">: </w:t>
      </w:r>
      <w:r w:rsidR="0048117A" w:rsidRPr="00D83053">
        <w:rPr>
          <w:b/>
          <w:bCs/>
          <w:sz w:val="22"/>
          <w:szCs w:val="22"/>
          <w:lang w:val="en-US"/>
        </w:rPr>
        <w:t xml:space="preserve">Do you agree that each AP in an AP MLD shall independently transmit all bufferable group addressed Management frames </w:t>
      </w:r>
      <w:r w:rsidR="0048117A" w:rsidRPr="00D83053">
        <w:rPr>
          <w:b/>
          <w:bCs/>
          <w:strike/>
          <w:sz w:val="22"/>
          <w:szCs w:val="22"/>
          <w:lang w:val="en-US"/>
        </w:rPr>
        <w:t>immediately</w:t>
      </w:r>
      <w:r w:rsidR="0048117A" w:rsidRPr="00D83053">
        <w:rPr>
          <w:b/>
          <w:bCs/>
          <w:sz w:val="22"/>
          <w:szCs w:val="22"/>
          <w:lang w:val="en-US"/>
        </w:rPr>
        <w:t xml:space="preserve"> after every DTIM beacon </w:t>
      </w:r>
    </w:p>
    <w:p w14:paraId="678534C5" w14:textId="57E34D02" w:rsidR="00D83053" w:rsidRPr="00D83053" w:rsidRDefault="00D83053" w:rsidP="00D83053">
      <w:pPr>
        <w:pStyle w:val="ListParagraph"/>
        <w:ind w:left="2160"/>
        <w:rPr>
          <w:sz w:val="22"/>
          <w:szCs w:val="22"/>
          <w:lang w:val="en-US"/>
        </w:rPr>
      </w:pPr>
      <w:r w:rsidRPr="00D83053">
        <w:rPr>
          <w:bCs/>
          <w:sz w:val="22"/>
          <w:szCs w:val="22"/>
          <w:lang w:val="en-US"/>
        </w:rPr>
        <w:t>Discussion</w:t>
      </w:r>
    </w:p>
    <w:p w14:paraId="7C465888" w14:textId="29A6AF47" w:rsidR="00D83053" w:rsidRPr="00D83053" w:rsidRDefault="00D83053" w:rsidP="00D83053">
      <w:pPr>
        <w:pStyle w:val="ListParagraph"/>
        <w:ind w:left="2160"/>
        <w:rPr>
          <w:bCs/>
          <w:sz w:val="22"/>
          <w:szCs w:val="22"/>
          <w:lang w:val="en-US"/>
        </w:rPr>
      </w:pPr>
      <w:r w:rsidRPr="00D83053">
        <w:rPr>
          <w:bCs/>
          <w:sz w:val="22"/>
          <w:szCs w:val="22"/>
          <w:lang w:val="en-US"/>
        </w:rPr>
        <w:t>C: I think the baseline already allows this operation. What is the difference?</w:t>
      </w:r>
    </w:p>
    <w:p w14:paraId="460E3226" w14:textId="3F000E97" w:rsidR="00D83053" w:rsidRPr="00D83053" w:rsidRDefault="00D83053" w:rsidP="00D83053">
      <w:pPr>
        <w:pStyle w:val="ListParagraph"/>
        <w:ind w:left="2160"/>
        <w:rPr>
          <w:bCs/>
          <w:sz w:val="22"/>
          <w:szCs w:val="22"/>
          <w:lang w:val="en-US"/>
        </w:rPr>
      </w:pPr>
      <w:r w:rsidRPr="00D83053">
        <w:rPr>
          <w:bCs/>
          <w:sz w:val="22"/>
          <w:szCs w:val="22"/>
          <w:lang w:val="en-US"/>
        </w:rPr>
        <w:t xml:space="preserve">A: Right Just clarification. </w:t>
      </w:r>
    </w:p>
    <w:p w14:paraId="140A84D8" w14:textId="267E4A14" w:rsidR="00D83053" w:rsidRPr="00D83053" w:rsidRDefault="00D83053" w:rsidP="00D83053">
      <w:pPr>
        <w:pStyle w:val="ListParagraph"/>
        <w:ind w:left="2160"/>
        <w:rPr>
          <w:bCs/>
          <w:sz w:val="22"/>
          <w:szCs w:val="22"/>
          <w:lang w:val="en-US"/>
        </w:rPr>
      </w:pPr>
      <w:r w:rsidRPr="00D83053">
        <w:rPr>
          <w:bCs/>
          <w:sz w:val="22"/>
          <w:szCs w:val="22"/>
          <w:lang w:val="en-US"/>
        </w:rPr>
        <w:t>C: immediately after ..</w:t>
      </w:r>
    </w:p>
    <w:p w14:paraId="55ECB6E8" w14:textId="6D32DE90" w:rsidR="00D83053" w:rsidRPr="00D83053" w:rsidRDefault="00D83053" w:rsidP="00D83053">
      <w:pPr>
        <w:pStyle w:val="ListParagraph"/>
        <w:ind w:left="2160"/>
        <w:rPr>
          <w:bCs/>
          <w:sz w:val="22"/>
          <w:szCs w:val="22"/>
          <w:lang w:val="en-US"/>
        </w:rPr>
      </w:pPr>
      <w:r w:rsidRPr="00D83053">
        <w:rPr>
          <w:bCs/>
          <w:sz w:val="22"/>
          <w:szCs w:val="22"/>
          <w:lang w:val="en-US"/>
        </w:rPr>
        <w:t>A: Right. I will remove it.</w:t>
      </w:r>
    </w:p>
    <w:p w14:paraId="3636BE64" w14:textId="07D29911" w:rsidR="00D83053" w:rsidRPr="00D83053" w:rsidRDefault="000F695B" w:rsidP="00D83053">
      <w:pPr>
        <w:rPr>
          <w:szCs w:val="22"/>
          <w:lang w:val="en-US" w:eastAsia="ko-KR"/>
        </w:rPr>
      </w:pPr>
      <w:r w:rsidRPr="00AB2C83">
        <w:rPr>
          <w:rFonts w:hint="eastAsia"/>
          <w:szCs w:val="22"/>
          <w:highlight w:val="green"/>
          <w:lang w:val="en-US" w:eastAsia="ko-KR"/>
        </w:rPr>
        <w:t>61/</w:t>
      </w:r>
      <w:r w:rsidRPr="00AB2C83">
        <w:rPr>
          <w:szCs w:val="22"/>
          <w:highlight w:val="green"/>
          <w:lang w:val="en-US" w:eastAsia="ko-KR"/>
        </w:rPr>
        <w:t>3/44</w:t>
      </w:r>
    </w:p>
    <w:p w14:paraId="7A840C6E" w14:textId="77777777" w:rsidR="000F695B" w:rsidRPr="0097722D" w:rsidRDefault="000F695B" w:rsidP="000F695B">
      <w:pPr>
        <w:pStyle w:val="ListParagraph"/>
        <w:numPr>
          <w:ilvl w:val="0"/>
          <w:numId w:val="7"/>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36DDD2C5" w14:textId="77777777" w:rsidR="000F695B" w:rsidRDefault="00374CF8" w:rsidP="000F695B">
      <w:pPr>
        <w:pStyle w:val="ListParagraph"/>
        <w:numPr>
          <w:ilvl w:val="1"/>
          <w:numId w:val="7"/>
        </w:numPr>
        <w:ind w:left="1440"/>
        <w:rPr>
          <w:color w:val="000000" w:themeColor="text1"/>
          <w:sz w:val="22"/>
          <w:szCs w:val="22"/>
        </w:rPr>
      </w:pPr>
      <w:hyperlink r:id="rId190" w:history="1">
        <w:r w:rsidR="000F695B" w:rsidRPr="00AA2008">
          <w:rPr>
            <w:rStyle w:val="Hyperlink"/>
            <w:sz w:val="22"/>
            <w:szCs w:val="22"/>
          </w:rPr>
          <w:t>1046r</w:t>
        </w:r>
        <w:r w:rsidR="000F695B">
          <w:rPr>
            <w:rStyle w:val="Hyperlink"/>
            <w:sz w:val="22"/>
            <w:szCs w:val="22"/>
          </w:rPr>
          <w:t>2</w:t>
        </w:r>
      </w:hyperlink>
      <w:r w:rsidR="000F695B" w:rsidRPr="00793EAA">
        <w:rPr>
          <w:color w:val="000000" w:themeColor="text1"/>
          <w:sz w:val="22"/>
          <w:szCs w:val="22"/>
        </w:rPr>
        <w:tab/>
        <w:t>Prioritized EDCA channel access: slot management</w:t>
      </w:r>
      <w:r w:rsidR="000F695B" w:rsidRPr="00793EAA">
        <w:rPr>
          <w:color w:val="000000" w:themeColor="text1"/>
          <w:sz w:val="22"/>
          <w:szCs w:val="22"/>
        </w:rPr>
        <w:tab/>
        <w:t xml:space="preserve">     Chunyu Hu</w:t>
      </w:r>
    </w:p>
    <w:p w14:paraId="5CD11FDC" w14:textId="63A8F2FF" w:rsidR="000F695B" w:rsidRDefault="00563A9A" w:rsidP="000F695B">
      <w:pPr>
        <w:pStyle w:val="ListParagraph"/>
        <w:ind w:left="1440"/>
        <w:rPr>
          <w:color w:val="000000" w:themeColor="text1"/>
          <w:sz w:val="22"/>
          <w:szCs w:val="22"/>
          <w:lang w:eastAsia="ko-KR"/>
        </w:rPr>
      </w:pPr>
      <w:r>
        <w:rPr>
          <w:rFonts w:hint="eastAsia"/>
          <w:color w:val="000000" w:themeColor="text1"/>
          <w:sz w:val="22"/>
          <w:szCs w:val="22"/>
          <w:lang w:eastAsia="ko-KR"/>
        </w:rPr>
        <w:t>Discuss</w:t>
      </w:r>
      <w:r>
        <w:rPr>
          <w:color w:val="000000" w:themeColor="text1"/>
          <w:sz w:val="22"/>
          <w:szCs w:val="22"/>
          <w:lang w:eastAsia="ko-KR"/>
        </w:rPr>
        <w:t>ion:</w:t>
      </w:r>
    </w:p>
    <w:p w14:paraId="010BAF30" w14:textId="3AAED31F" w:rsidR="009B408B" w:rsidRDefault="009B408B" w:rsidP="000F695B">
      <w:pPr>
        <w:pStyle w:val="ListParagraph"/>
        <w:ind w:left="1440"/>
        <w:rPr>
          <w:color w:val="000000" w:themeColor="text1"/>
          <w:sz w:val="22"/>
          <w:szCs w:val="22"/>
          <w:lang w:eastAsia="ko-KR"/>
        </w:rPr>
      </w:pPr>
      <w:r>
        <w:rPr>
          <w:color w:val="000000" w:themeColor="text1"/>
          <w:sz w:val="22"/>
          <w:szCs w:val="22"/>
          <w:lang w:eastAsia="ko-KR"/>
        </w:rPr>
        <w:lastRenderedPageBreak/>
        <w:t xml:space="preserve">C: In SP1, the STA is supporting this mode and ends the TXOP before this restricted SP. AP annouces the restricted TWT SP. </w:t>
      </w:r>
    </w:p>
    <w:p w14:paraId="67C1E513" w14:textId="390BF078" w:rsidR="009B408B" w:rsidRDefault="009B408B" w:rsidP="000F695B">
      <w:pPr>
        <w:pStyle w:val="ListParagraph"/>
        <w:ind w:left="1440"/>
        <w:rPr>
          <w:color w:val="000000" w:themeColor="text1"/>
          <w:sz w:val="22"/>
          <w:szCs w:val="22"/>
          <w:lang w:eastAsia="ko-KR"/>
        </w:rPr>
      </w:pPr>
      <w:r>
        <w:rPr>
          <w:color w:val="000000" w:themeColor="text1"/>
          <w:sz w:val="22"/>
          <w:szCs w:val="22"/>
          <w:lang w:eastAsia="ko-KR"/>
        </w:rPr>
        <w:t>C: what is the object here? Is this for synchronization?</w:t>
      </w:r>
    </w:p>
    <w:p w14:paraId="594EA48F" w14:textId="5FE626EC" w:rsidR="009B408B" w:rsidRDefault="009B408B" w:rsidP="000F695B">
      <w:pPr>
        <w:pStyle w:val="ListParagraph"/>
        <w:ind w:left="1440"/>
        <w:rPr>
          <w:color w:val="000000" w:themeColor="text1"/>
          <w:sz w:val="22"/>
          <w:szCs w:val="22"/>
          <w:lang w:eastAsia="ko-KR"/>
        </w:rPr>
      </w:pPr>
      <w:r>
        <w:rPr>
          <w:color w:val="000000" w:themeColor="text1"/>
          <w:sz w:val="22"/>
          <w:szCs w:val="22"/>
          <w:lang w:eastAsia="ko-KR"/>
        </w:rPr>
        <w:t>A: It’s not for synchronization. It’s more predictable latency.</w:t>
      </w:r>
    </w:p>
    <w:p w14:paraId="32EBAFC7" w14:textId="166A91FD" w:rsidR="009B408B" w:rsidRDefault="001E3905" w:rsidP="000F695B">
      <w:pPr>
        <w:pStyle w:val="ListParagraph"/>
        <w:ind w:left="1440"/>
        <w:rPr>
          <w:color w:val="000000" w:themeColor="text1"/>
          <w:sz w:val="22"/>
          <w:szCs w:val="22"/>
          <w:lang w:eastAsia="ko-KR"/>
        </w:rPr>
      </w:pPr>
      <w:r>
        <w:rPr>
          <w:color w:val="000000" w:themeColor="text1"/>
          <w:sz w:val="22"/>
          <w:szCs w:val="22"/>
          <w:lang w:eastAsia="ko-KR"/>
        </w:rPr>
        <w:t>C</w:t>
      </w:r>
      <w:r w:rsidR="009B408B">
        <w:rPr>
          <w:color w:val="000000" w:themeColor="text1"/>
          <w:sz w:val="22"/>
          <w:szCs w:val="22"/>
          <w:lang w:eastAsia="ko-KR"/>
        </w:rPr>
        <w:t xml:space="preserve">: </w:t>
      </w:r>
      <w:r>
        <w:rPr>
          <w:color w:val="000000" w:themeColor="text1"/>
          <w:sz w:val="22"/>
          <w:szCs w:val="22"/>
          <w:lang w:eastAsia="ko-KR"/>
        </w:rPr>
        <w:t>Slide</w:t>
      </w:r>
      <w:r w:rsidR="009B408B">
        <w:rPr>
          <w:color w:val="000000" w:themeColor="text1"/>
          <w:sz w:val="22"/>
          <w:szCs w:val="22"/>
          <w:lang w:eastAsia="ko-KR"/>
        </w:rPr>
        <w:t xml:space="preserve"> 7, </w:t>
      </w:r>
      <w:r>
        <w:rPr>
          <w:color w:val="000000" w:themeColor="text1"/>
          <w:sz w:val="22"/>
          <w:szCs w:val="22"/>
          <w:lang w:eastAsia="ko-KR"/>
        </w:rPr>
        <w:t xml:space="preserve">one of the key proposals is to extend the protected TWT for broadcast? How do you envision the protection happens? Broadcast is open to all STAs right? Maybe RTS </w:t>
      </w:r>
      <w:r>
        <w:rPr>
          <w:rFonts w:hint="eastAsia"/>
          <w:color w:val="000000" w:themeColor="text1"/>
          <w:sz w:val="22"/>
          <w:szCs w:val="22"/>
          <w:lang w:eastAsia="ko-KR"/>
        </w:rPr>
        <w:t>can indicate which STA should be contended?</w:t>
      </w:r>
    </w:p>
    <w:p w14:paraId="35965C29" w14:textId="77777777" w:rsidR="001E3905" w:rsidRDefault="001E3905" w:rsidP="000F695B">
      <w:pPr>
        <w:pStyle w:val="ListParagraph"/>
        <w:ind w:left="1440"/>
        <w:rPr>
          <w:color w:val="000000" w:themeColor="text1"/>
          <w:sz w:val="22"/>
          <w:szCs w:val="22"/>
          <w:lang w:eastAsia="ko-KR"/>
        </w:rPr>
      </w:pPr>
      <w:r>
        <w:rPr>
          <w:color w:val="000000" w:themeColor="text1"/>
          <w:sz w:val="22"/>
          <w:szCs w:val="22"/>
          <w:lang w:eastAsia="ko-KR"/>
        </w:rPr>
        <w:t>A: every TWT SP is not open for everybody. A subset of STAs or member.</w:t>
      </w:r>
    </w:p>
    <w:p w14:paraId="1A9A9FD5" w14:textId="16AD1D3A" w:rsidR="001E3905" w:rsidRPr="00793EAA" w:rsidRDefault="001E3905" w:rsidP="000F695B">
      <w:pPr>
        <w:pStyle w:val="ListParagraph"/>
        <w:ind w:left="1440"/>
        <w:rPr>
          <w:color w:val="000000" w:themeColor="text1"/>
          <w:sz w:val="22"/>
          <w:szCs w:val="22"/>
          <w:lang w:eastAsia="ko-KR"/>
        </w:rPr>
      </w:pPr>
      <w:r>
        <w:rPr>
          <w:color w:val="000000" w:themeColor="text1"/>
          <w:sz w:val="22"/>
          <w:szCs w:val="22"/>
          <w:lang w:eastAsia="ko-KR"/>
        </w:rPr>
        <w:t xml:space="preserve"> </w:t>
      </w:r>
    </w:p>
    <w:p w14:paraId="76EB9E50" w14:textId="54A1DE00" w:rsidR="000F695B" w:rsidRPr="0097722D" w:rsidRDefault="000F695B" w:rsidP="000F695B">
      <w:pPr>
        <w:pStyle w:val="ListParagraph"/>
        <w:numPr>
          <w:ilvl w:val="0"/>
          <w:numId w:val="7"/>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r w:rsidR="004367AC">
        <w:rPr>
          <w:b/>
          <w:bCs/>
          <w:sz w:val="22"/>
          <w:szCs w:val="22"/>
        </w:rPr>
        <w:t xml:space="preserve"> </w:t>
      </w:r>
    </w:p>
    <w:p w14:paraId="48255F98" w14:textId="77777777" w:rsidR="000F695B" w:rsidRDefault="00374CF8" w:rsidP="000F695B">
      <w:pPr>
        <w:pStyle w:val="ListParagraph"/>
        <w:numPr>
          <w:ilvl w:val="1"/>
          <w:numId w:val="7"/>
        </w:numPr>
        <w:ind w:left="1440"/>
        <w:rPr>
          <w:sz w:val="22"/>
          <w:szCs w:val="22"/>
        </w:rPr>
      </w:pPr>
      <w:hyperlink r:id="rId191" w:history="1">
        <w:r w:rsidR="000F695B" w:rsidRPr="003260EC">
          <w:rPr>
            <w:rStyle w:val="Hyperlink"/>
            <w:sz w:val="22"/>
            <w:szCs w:val="22"/>
          </w:rPr>
          <w:t>948r</w:t>
        </w:r>
        <w:r w:rsidR="000F695B">
          <w:rPr>
            <w:rStyle w:val="Hyperlink"/>
            <w:sz w:val="22"/>
            <w:szCs w:val="22"/>
          </w:rPr>
          <w:t>2</w:t>
        </w:r>
      </w:hyperlink>
      <w:r w:rsidR="000F695B" w:rsidRPr="003260EC">
        <w:rPr>
          <w:sz w:val="22"/>
          <w:szCs w:val="22"/>
        </w:rPr>
        <w:t xml:space="preserve"> Priority Service Capability Information</w:t>
      </w:r>
      <w:r w:rsidR="000F695B" w:rsidRPr="003260EC">
        <w:rPr>
          <w:sz w:val="22"/>
          <w:szCs w:val="22"/>
        </w:rPr>
        <w:tab/>
      </w:r>
      <w:r w:rsidR="000F695B" w:rsidRPr="003260EC">
        <w:rPr>
          <w:sz w:val="22"/>
          <w:szCs w:val="22"/>
        </w:rPr>
        <w:tab/>
        <w:t xml:space="preserve">     Subir Das</w:t>
      </w:r>
    </w:p>
    <w:p w14:paraId="637EFDFF" w14:textId="2A5BC780" w:rsidR="00563A9A" w:rsidRDefault="00563A9A" w:rsidP="00563A9A">
      <w:pPr>
        <w:pStyle w:val="ListParagraph"/>
        <w:ind w:left="1440"/>
        <w:rPr>
          <w:sz w:val="22"/>
          <w:szCs w:val="22"/>
        </w:rPr>
      </w:pPr>
      <w:r>
        <w:rPr>
          <w:sz w:val="22"/>
          <w:szCs w:val="22"/>
        </w:rPr>
        <w:t>Dis</w:t>
      </w:r>
      <w:r w:rsidR="004367AC">
        <w:rPr>
          <w:sz w:val="22"/>
          <w:szCs w:val="22"/>
        </w:rPr>
        <w:t>cussion:</w:t>
      </w:r>
    </w:p>
    <w:p w14:paraId="0B7BE062" w14:textId="1E8E5E57" w:rsidR="004367AC" w:rsidRDefault="004367AC" w:rsidP="00563A9A">
      <w:pPr>
        <w:pStyle w:val="ListParagraph"/>
        <w:ind w:left="1440"/>
        <w:rPr>
          <w:sz w:val="22"/>
          <w:szCs w:val="22"/>
        </w:rPr>
      </w:pPr>
      <w:r>
        <w:rPr>
          <w:sz w:val="22"/>
          <w:szCs w:val="22"/>
        </w:rPr>
        <w:t>C: slide 8, The priority traffic goes with AC_VO traffic. When the TXOP for best effort is obtained by the STA,  how does the STA do?</w:t>
      </w:r>
    </w:p>
    <w:p w14:paraId="56C5EDCB" w14:textId="24A32231" w:rsidR="004367AC" w:rsidRDefault="004367AC" w:rsidP="00563A9A">
      <w:pPr>
        <w:pStyle w:val="ListParagraph"/>
        <w:ind w:left="1440"/>
        <w:rPr>
          <w:sz w:val="22"/>
          <w:szCs w:val="22"/>
        </w:rPr>
      </w:pPr>
      <w:r>
        <w:rPr>
          <w:sz w:val="22"/>
          <w:szCs w:val="22"/>
        </w:rPr>
        <w:t>C: Is this for multiple STA or a single STA?</w:t>
      </w:r>
    </w:p>
    <w:p w14:paraId="042BF002" w14:textId="216384C0" w:rsidR="004367AC" w:rsidRDefault="004367AC" w:rsidP="00563A9A">
      <w:pPr>
        <w:pStyle w:val="ListParagraph"/>
        <w:ind w:left="1440"/>
        <w:rPr>
          <w:sz w:val="22"/>
          <w:szCs w:val="22"/>
        </w:rPr>
      </w:pPr>
      <w:r>
        <w:rPr>
          <w:sz w:val="22"/>
          <w:szCs w:val="22"/>
        </w:rPr>
        <w:t>A: A single STA</w:t>
      </w:r>
    </w:p>
    <w:p w14:paraId="0F30D97D" w14:textId="1860D154" w:rsidR="004367AC" w:rsidRDefault="004367AC" w:rsidP="00563A9A">
      <w:pPr>
        <w:pStyle w:val="ListParagraph"/>
        <w:ind w:left="1440"/>
        <w:rPr>
          <w:sz w:val="22"/>
          <w:szCs w:val="22"/>
        </w:rPr>
      </w:pPr>
      <w:r>
        <w:rPr>
          <w:sz w:val="22"/>
          <w:szCs w:val="22"/>
        </w:rPr>
        <w:t xml:space="preserve">A: During association, if the AP has authorization of the service, the non-AP STA can follow it. </w:t>
      </w:r>
    </w:p>
    <w:p w14:paraId="23CB4D85" w14:textId="22AFA1D8" w:rsidR="005F6818" w:rsidRDefault="005F6818" w:rsidP="00563A9A">
      <w:pPr>
        <w:pStyle w:val="ListParagraph"/>
        <w:ind w:left="1440"/>
        <w:rPr>
          <w:sz w:val="22"/>
          <w:szCs w:val="22"/>
        </w:rPr>
      </w:pPr>
      <w:r>
        <w:rPr>
          <w:sz w:val="22"/>
          <w:szCs w:val="22"/>
        </w:rPr>
        <w:t>C: Switch to priority service. What is the priority request frame? What is the priority or ac for action request?</w:t>
      </w:r>
    </w:p>
    <w:p w14:paraId="598D7433" w14:textId="46E0A2BA" w:rsidR="005F6818" w:rsidRDefault="005F6818" w:rsidP="00563A9A">
      <w:pPr>
        <w:pStyle w:val="ListParagraph"/>
        <w:ind w:left="1440"/>
        <w:rPr>
          <w:sz w:val="22"/>
          <w:szCs w:val="22"/>
        </w:rPr>
      </w:pPr>
      <w:r>
        <w:rPr>
          <w:sz w:val="22"/>
          <w:szCs w:val="22"/>
        </w:rPr>
        <w:t>A: AC_VO.</w:t>
      </w:r>
    </w:p>
    <w:p w14:paraId="1505C6A8" w14:textId="745E2E15" w:rsidR="005F6818" w:rsidRDefault="005F6818" w:rsidP="00563A9A">
      <w:pPr>
        <w:pStyle w:val="ListParagraph"/>
        <w:ind w:left="1440"/>
        <w:rPr>
          <w:sz w:val="22"/>
          <w:szCs w:val="22"/>
        </w:rPr>
      </w:pPr>
      <w:r>
        <w:rPr>
          <w:sz w:val="22"/>
          <w:szCs w:val="22"/>
        </w:rPr>
        <w:t>C: Why do you send the request frame with the priority?</w:t>
      </w:r>
    </w:p>
    <w:p w14:paraId="5C1ADD54" w14:textId="6EC95E42" w:rsidR="005F6818" w:rsidRDefault="005F6818" w:rsidP="00563A9A">
      <w:pPr>
        <w:pStyle w:val="ListParagraph"/>
        <w:ind w:left="1440"/>
        <w:rPr>
          <w:sz w:val="22"/>
          <w:szCs w:val="22"/>
        </w:rPr>
      </w:pPr>
      <w:r>
        <w:rPr>
          <w:sz w:val="22"/>
          <w:szCs w:val="22"/>
        </w:rPr>
        <w:t>C: 11be we are talking about the lower latency service. How is difference between this and lower latency traffic?</w:t>
      </w:r>
    </w:p>
    <w:p w14:paraId="11C93380" w14:textId="240C57F1" w:rsidR="005F6818" w:rsidRDefault="005F6818" w:rsidP="00563A9A">
      <w:pPr>
        <w:pStyle w:val="ListParagraph"/>
        <w:ind w:left="1440"/>
        <w:rPr>
          <w:sz w:val="22"/>
          <w:szCs w:val="22"/>
        </w:rPr>
      </w:pPr>
      <w:r>
        <w:rPr>
          <w:sz w:val="22"/>
          <w:szCs w:val="22"/>
        </w:rPr>
        <w:t>A: It could be lower latency traffic. But, always may not be lower latency traffic. Of course, we can use the mechanism defined for lower latency traffic.</w:t>
      </w:r>
    </w:p>
    <w:p w14:paraId="08966D87" w14:textId="78FDC03C" w:rsidR="005F6818" w:rsidRDefault="005F6818" w:rsidP="00563A9A">
      <w:pPr>
        <w:pStyle w:val="ListParagraph"/>
        <w:ind w:left="1440"/>
        <w:rPr>
          <w:sz w:val="22"/>
          <w:szCs w:val="22"/>
        </w:rPr>
      </w:pPr>
      <w:r>
        <w:rPr>
          <w:sz w:val="22"/>
          <w:szCs w:val="22"/>
        </w:rPr>
        <w:t xml:space="preserve">C: </w:t>
      </w:r>
      <w:r w:rsidR="007626E1">
        <w:rPr>
          <w:sz w:val="22"/>
          <w:szCs w:val="22"/>
        </w:rPr>
        <w:t>I think the action frame is good direction. We already use the action frame for some purpose in baseline.</w:t>
      </w:r>
    </w:p>
    <w:p w14:paraId="39C4C33F" w14:textId="77777777" w:rsidR="007626E1" w:rsidRDefault="007626E1" w:rsidP="00563A9A">
      <w:pPr>
        <w:pStyle w:val="ListParagraph"/>
        <w:ind w:left="1440"/>
        <w:rPr>
          <w:sz w:val="22"/>
          <w:szCs w:val="22"/>
        </w:rPr>
      </w:pPr>
    </w:p>
    <w:p w14:paraId="4C830EB2" w14:textId="77777777" w:rsidR="007626E1" w:rsidRPr="003260EC" w:rsidRDefault="007626E1" w:rsidP="007626E1">
      <w:pPr>
        <w:pStyle w:val="ListParagraph"/>
        <w:ind w:leftChars="955" w:left="2101"/>
        <w:rPr>
          <w:sz w:val="22"/>
          <w:szCs w:val="22"/>
        </w:rPr>
      </w:pPr>
    </w:p>
    <w:p w14:paraId="02163FCE" w14:textId="0320993F" w:rsidR="008C4F5E" w:rsidRPr="007626E1" w:rsidRDefault="007626E1" w:rsidP="0048117A">
      <w:pPr>
        <w:pStyle w:val="ListParagraph"/>
        <w:numPr>
          <w:ilvl w:val="0"/>
          <w:numId w:val="76"/>
        </w:numPr>
        <w:tabs>
          <w:tab w:val="clear" w:pos="720"/>
          <w:tab w:val="num" w:pos="1380"/>
        </w:tabs>
        <w:ind w:leftChars="464" w:left="1381"/>
        <w:rPr>
          <w:sz w:val="20"/>
          <w:lang w:val="en-US"/>
        </w:rPr>
      </w:pPr>
      <w:r>
        <w:rPr>
          <w:b/>
          <w:bCs/>
          <w:sz w:val="20"/>
          <w:lang w:val="en-US"/>
        </w:rPr>
        <w:t xml:space="preserve">SP1: </w:t>
      </w:r>
      <w:r w:rsidR="0048117A" w:rsidRPr="007626E1">
        <w:rPr>
          <w:b/>
          <w:bCs/>
          <w:sz w:val="20"/>
          <w:lang w:val="en-US"/>
        </w:rPr>
        <w:t xml:space="preserve">Do you support the addition of following text to TGbe SFD (R1)? </w:t>
      </w:r>
    </w:p>
    <w:p w14:paraId="2A9A8520" w14:textId="77777777" w:rsidR="008C4F5E" w:rsidRPr="007626E1" w:rsidRDefault="0048117A" w:rsidP="0048117A">
      <w:pPr>
        <w:pStyle w:val="ListParagraph"/>
        <w:numPr>
          <w:ilvl w:val="1"/>
          <w:numId w:val="76"/>
        </w:numPr>
        <w:tabs>
          <w:tab w:val="clear" w:pos="1440"/>
          <w:tab w:val="num" w:pos="2100"/>
        </w:tabs>
        <w:ind w:leftChars="791" w:left="2100"/>
        <w:rPr>
          <w:sz w:val="20"/>
          <w:lang w:val="en-US"/>
        </w:rPr>
      </w:pPr>
      <w:r w:rsidRPr="007626E1">
        <w:rPr>
          <w:sz w:val="20"/>
          <w:lang w:val="en-US"/>
        </w:rPr>
        <w:t xml:space="preserve">The Priority Service Information shall be defined in EHT MAC Capability Information Element to exchange the NS/EP Priority Service capability information between AP STA and non-AP STA </w:t>
      </w:r>
    </w:p>
    <w:p w14:paraId="14A3C44E" w14:textId="54BAAFF7" w:rsidR="007626E1" w:rsidRDefault="007626E1" w:rsidP="007626E1">
      <w:pPr>
        <w:pStyle w:val="ListParagraph"/>
        <w:ind w:left="2160"/>
        <w:rPr>
          <w:sz w:val="20"/>
          <w:szCs w:val="20"/>
          <w:lang w:eastAsia="ko-KR"/>
        </w:rPr>
      </w:pPr>
    </w:p>
    <w:p w14:paraId="1630BA72" w14:textId="77777777" w:rsidR="007626E1" w:rsidRDefault="007626E1" w:rsidP="007626E1">
      <w:pPr>
        <w:pStyle w:val="ListParagraph"/>
        <w:ind w:left="2160"/>
        <w:rPr>
          <w:sz w:val="20"/>
          <w:szCs w:val="20"/>
          <w:lang w:eastAsia="ko-KR"/>
        </w:rPr>
      </w:pPr>
      <w:r>
        <w:rPr>
          <w:rFonts w:hint="eastAsia"/>
          <w:sz w:val="20"/>
          <w:szCs w:val="20"/>
          <w:lang w:eastAsia="ko-KR"/>
        </w:rPr>
        <w:t xml:space="preserve">C: AP </w:t>
      </w:r>
      <w:r>
        <w:rPr>
          <w:sz w:val="20"/>
          <w:szCs w:val="20"/>
          <w:lang w:eastAsia="ko-KR"/>
        </w:rPr>
        <w:t xml:space="preserve">already provides authorization information to STA. Non-AP STA doesn’t need to provide the capability. </w:t>
      </w:r>
    </w:p>
    <w:p w14:paraId="188371D8" w14:textId="384A9787" w:rsidR="007626E1" w:rsidRDefault="007626E1" w:rsidP="007626E1">
      <w:pPr>
        <w:pStyle w:val="ListParagraph"/>
        <w:ind w:left="2160"/>
        <w:rPr>
          <w:sz w:val="20"/>
          <w:szCs w:val="20"/>
          <w:lang w:eastAsia="ko-KR"/>
        </w:rPr>
      </w:pPr>
      <w:r>
        <w:rPr>
          <w:sz w:val="20"/>
          <w:szCs w:val="20"/>
          <w:lang w:eastAsia="ko-KR"/>
        </w:rPr>
        <w:t>C: If all STAs uses this service, do we need this?</w:t>
      </w:r>
    </w:p>
    <w:p w14:paraId="20A3F5CE" w14:textId="64918A5B" w:rsidR="007626E1" w:rsidRDefault="007626E1" w:rsidP="007626E1">
      <w:pPr>
        <w:pStyle w:val="ListParagraph"/>
        <w:ind w:left="2160"/>
        <w:rPr>
          <w:sz w:val="20"/>
          <w:szCs w:val="20"/>
          <w:lang w:eastAsia="ko-KR"/>
        </w:rPr>
      </w:pPr>
      <w:r>
        <w:rPr>
          <w:sz w:val="20"/>
          <w:szCs w:val="20"/>
          <w:lang w:eastAsia="ko-KR"/>
        </w:rPr>
        <w:t>C: Is that same as the lower latency service? Do we need to differentiate them?</w:t>
      </w:r>
    </w:p>
    <w:p w14:paraId="3E75A6D7" w14:textId="77777777" w:rsidR="007626E1" w:rsidRDefault="007626E1" w:rsidP="007626E1">
      <w:pPr>
        <w:pStyle w:val="ListParagraph"/>
        <w:ind w:left="2160"/>
        <w:rPr>
          <w:sz w:val="20"/>
          <w:szCs w:val="20"/>
          <w:lang w:eastAsia="ko-KR"/>
        </w:rPr>
      </w:pPr>
    </w:p>
    <w:p w14:paraId="428E6185" w14:textId="71A26BC1" w:rsidR="007626E1" w:rsidRDefault="007626E1" w:rsidP="007626E1">
      <w:pPr>
        <w:pStyle w:val="ListParagraph"/>
        <w:ind w:left="2160"/>
        <w:rPr>
          <w:sz w:val="20"/>
          <w:szCs w:val="20"/>
          <w:lang w:eastAsia="ko-KR"/>
        </w:rPr>
      </w:pPr>
      <w:r w:rsidRPr="007626E1">
        <w:rPr>
          <w:sz w:val="20"/>
          <w:szCs w:val="20"/>
          <w:highlight w:val="green"/>
          <w:lang w:eastAsia="ko-KR"/>
        </w:rPr>
        <w:t>44/13/41</w:t>
      </w:r>
    </w:p>
    <w:p w14:paraId="0FA2BFBD" w14:textId="77777777" w:rsidR="007626E1" w:rsidRDefault="007626E1" w:rsidP="007626E1">
      <w:pPr>
        <w:pStyle w:val="ListParagraph"/>
        <w:ind w:left="2160"/>
        <w:rPr>
          <w:sz w:val="20"/>
          <w:szCs w:val="20"/>
          <w:lang w:eastAsia="ko-KR"/>
        </w:rPr>
      </w:pPr>
    </w:p>
    <w:p w14:paraId="408C6E85" w14:textId="04D9C148" w:rsidR="00AB2C83" w:rsidRDefault="00AB2C83" w:rsidP="00AB2C83">
      <w:pPr>
        <w:rPr>
          <w:szCs w:val="22"/>
        </w:rPr>
      </w:pPr>
      <w:r>
        <w:rPr>
          <w:szCs w:val="22"/>
        </w:rPr>
        <w:t>Adjuourn at 12:53 EDT.</w:t>
      </w:r>
    </w:p>
    <w:p w14:paraId="7F0CD0DB" w14:textId="21F79354" w:rsidR="00596641" w:rsidRDefault="00596641">
      <w:pPr>
        <w:rPr>
          <w:sz w:val="20"/>
          <w:lang w:val="sv-SE" w:eastAsia="ko-KR"/>
        </w:rPr>
      </w:pPr>
      <w:r>
        <w:rPr>
          <w:sz w:val="20"/>
          <w:lang w:eastAsia="ko-KR"/>
        </w:rPr>
        <w:br w:type="page"/>
      </w:r>
    </w:p>
    <w:p w14:paraId="4E410BF1" w14:textId="32932A47" w:rsidR="00596641" w:rsidRDefault="00596641" w:rsidP="00596641">
      <w:pPr>
        <w:rPr>
          <w:b/>
          <w:u w:val="single"/>
        </w:rPr>
      </w:pPr>
      <w:r>
        <w:rPr>
          <w:b/>
          <w:u w:val="single"/>
          <w:lang w:eastAsia="ko-KR"/>
        </w:rPr>
        <w:lastRenderedPageBreak/>
        <w:t>Wendsday, 0</w:t>
      </w:r>
      <w:r w:rsidR="000E3A1B">
        <w:rPr>
          <w:b/>
          <w:u w:val="single"/>
          <w:lang w:eastAsia="ko-KR"/>
        </w:rPr>
        <w:t>9</w:t>
      </w:r>
      <w:r>
        <w:rPr>
          <w:b/>
          <w:u w:val="single"/>
          <w:lang w:eastAsia="ko-KR"/>
        </w:rPr>
        <w:t xml:space="preserve"> September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3073EC0D" w14:textId="77777777" w:rsidR="00596641" w:rsidRDefault="00596641" w:rsidP="00596641"/>
    <w:p w14:paraId="6A337DD8" w14:textId="77777777" w:rsidR="00596641" w:rsidRDefault="00596641" w:rsidP="00596641">
      <w:r>
        <w:t>Chairman:</w:t>
      </w:r>
      <w:r w:rsidRPr="006215D1">
        <w:t xml:space="preserve"> </w:t>
      </w:r>
      <w:r>
        <w:t>Liwen Chu (NXP)</w:t>
      </w:r>
    </w:p>
    <w:p w14:paraId="546FC07A" w14:textId="77777777" w:rsidR="00596641" w:rsidRDefault="00596641" w:rsidP="00596641">
      <w:r>
        <w:t>Secretary: Jeongki Kim (LG Electronics)</w:t>
      </w:r>
    </w:p>
    <w:p w14:paraId="5E37EF92" w14:textId="77777777" w:rsidR="00596641" w:rsidRDefault="00596641" w:rsidP="00596641"/>
    <w:p w14:paraId="22EE996B" w14:textId="77777777" w:rsidR="00596641" w:rsidRDefault="00596641" w:rsidP="00596641">
      <w:r>
        <w:t>This meeting took place using a webex session.</w:t>
      </w:r>
    </w:p>
    <w:p w14:paraId="36806E7F" w14:textId="77777777" w:rsidR="00596641" w:rsidRDefault="00596641" w:rsidP="00596641">
      <w:pPr>
        <w:rPr>
          <w:b/>
          <w:u w:val="single"/>
        </w:rPr>
      </w:pPr>
    </w:p>
    <w:p w14:paraId="781BC2B1" w14:textId="77777777" w:rsidR="00596641" w:rsidRDefault="00596641" w:rsidP="00596641">
      <w:pPr>
        <w:rPr>
          <w:b/>
        </w:rPr>
      </w:pPr>
      <w:r>
        <w:rPr>
          <w:b/>
        </w:rPr>
        <w:t>Introduction</w:t>
      </w:r>
    </w:p>
    <w:p w14:paraId="5C090838" w14:textId="1D964062" w:rsidR="00596641" w:rsidRDefault="00596641" w:rsidP="00FE0FFA">
      <w:pPr>
        <w:numPr>
          <w:ilvl w:val="0"/>
          <w:numId w:val="77"/>
        </w:numPr>
      </w:pPr>
      <w:r>
        <w:t>The Chair (Liwen, NXP) calls the meeting to order at 1</w:t>
      </w:r>
      <w:r w:rsidR="000E3A1B">
        <w:t>0</w:t>
      </w:r>
      <w:r>
        <w:t>:05am EDT. The Chair introduces himself and the Secretary, Jeongki Kim (LG)</w:t>
      </w:r>
    </w:p>
    <w:p w14:paraId="618D395D" w14:textId="77777777" w:rsidR="00596641" w:rsidRDefault="00596641" w:rsidP="00FE0FFA">
      <w:pPr>
        <w:numPr>
          <w:ilvl w:val="0"/>
          <w:numId w:val="77"/>
        </w:numPr>
      </w:pPr>
      <w:r>
        <w:t>The Chair goes through the 802 and 802.11 IPR policy and procedures and asks if there is anyone that is aware of any potentially essential patents. Nobody speaks up.</w:t>
      </w:r>
    </w:p>
    <w:p w14:paraId="01DE89A5" w14:textId="77777777" w:rsidR="00596641" w:rsidRPr="00157ED2" w:rsidRDefault="00596641" w:rsidP="00FE0FFA">
      <w:pPr>
        <w:numPr>
          <w:ilvl w:val="0"/>
          <w:numId w:val="77"/>
        </w:numPr>
      </w:pPr>
      <w:r w:rsidRPr="00157ED2">
        <w:t>The Chair recommends using IMAT for recording the attendance.</w:t>
      </w:r>
    </w:p>
    <w:p w14:paraId="51531EC9" w14:textId="77777777" w:rsidR="00596641" w:rsidRPr="00157ED2" w:rsidRDefault="00596641" w:rsidP="00596641">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7CD0E66D" w14:textId="77777777" w:rsidR="00596641" w:rsidRDefault="00596641" w:rsidP="00596641">
      <w:pPr>
        <w:pStyle w:val="ListParagraph"/>
        <w:numPr>
          <w:ilvl w:val="2"/>
          <w:numId w:val="2"/>
        </w:numPr>
        <w:rPr>
          <w:sz w:val="22"/>
          <w:lang w:val="en-US"/>
        </w:rPr>
      </w:pPr>
      <w:r w:rsidRPr="00157ED2">
        <w:rPr>
          <w:sz w:val="22"/>
          <w:lang w:val="en-US"/>
        </w:rPr>
        <w:t xml:space="preserve">1) login to </w:t>
      </w:r>
      <w:hyperlink r:id="rId192"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524D988" w14:textId="77777777" w:rsidR="00596641" w:rsidRPr="00157ED2" w:rsidRDefault="00596641" w:rsidP="00596641">
      <w:pPr>
        <w:pStyle w:val="ListParagraph"/>
        <w:numPr>
          <w:ilvl w:val="1"/>
          <w:numId w:val="2"/>
        </w:numPr>
        <w:rPr>
          <w:sz w:val="22"/>
          <w:lang w:val="en-US"/>
        </w:rPr>
      </w:pPr>
      <w:r>
        <w:rPr>
          <w:sz w:val="22"/>
        </w:rPr>
        <w:t xml:space="preserve">If you are unable to record the attendance via </w:t>
      </w:r>
      <w:hyperlink r:id="rId19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194"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95" w:history="1">
        <w:r w:rsidRPr="00132C67">
          <w:rPr>
            <w:rStyle w:val="Hyperlink"/>
            <w:sz w:val="22"/>
            <w:szCs w:val="22"/>
          </w:rPr>
          <w:t>jeongki.kim@lge.com</w:t>
        </w:r>
      </w:hyperlink>
      <w:r w:rsidRPr="00E6799D">
        <w:rPr>
          <w:sz w:val="22"/>
          <w:szCs w:val="22"/>
        </w:rPr>
        <w:t>)</w:t>
      </w:r>
    </w:p>
    <w:p w14:paraId="21BA3304" w14:textId="77777777" w:rsidR="00596641" w:rsidRDefault="00596641" w:rsidP="00596641">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F43D69F" w14:textId="77777777" w:rsidR="00596641" w:rsidRDefault="00596641" w:rsidP="00596641"/>
    <w:p w14:paraId="1548DF4F" w14:textId="77777777" w:rsidR="00335069" w:rsidRDefault="00335069" w:rsidP="00335069">
      <w:pPr>
        <w:ind w:left="1440"/>
        <w:rPr>
          <w:b/>
        </w:rPr>
      </w:pPr>
    </w:p>
    <w:tbl>
      <w:tblPr>
        <w:tblW w:w="10700" w:type="dxa"/>
        <w:tblCellMar>
          <w:left w:w="0" w:type="dxa"/>
          <w:right w:w="0" w:type="dxa"/>
        </w:tblCellMar>
        <w:tblLook w:val="04A0" w:firstRow="1" w:lastRow="0" w:firstColumn="1" w:lastColumn="0" w:noHBand="0" w:noVBand="1"/>
      </w:tblPr>
      <w:tblGrid>
        <w:gridCol w:w="1243"/>
        <w:gridCol w:w="3268"/>
        <w:gridCol w:w="6189"/>
      </w:tblGrid>
      <w:tr w:rsidR="00335069" w14:paraId="0CC13B96" w14:textId="77777777" w:rsidTr="00C367C1">
        <w:trPr>
          <w:trHeight w:val="300"/>
        </w:trPr>
        <w:tc>
          <w:tcPr>
            <w:tcW w:w="1240" w:type="dxa"/>
            <w:noWrap/>
            <w:tcMar>
              <w:top w:w="15" w:type="dxa"/>
              <w:left w:w="15" w:type="dxa"/>
              <w:bottom w:w="0" w:type="dxa"/>
              <w:right w:w="15" w:type="dxa"/>
            </w:tcMar>
            <w:vAlign w:val="bottom"/>
            <w:hideMark/>
          </w:tcPr>
          <w:p w14:paraId="27ABA707" w14:textId="77777777" w:rsidR="00335069" w:rsidRDefault="00335069" w:rsidP="00C367C1">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260" w:type="dxa"/>
            <w:noWrap/>
            <w:tcMar>
              <w:top w:w="15" w:type="dxa"/>
              <w:left w:w="15" w:type="dxa"/>
              <w:bottom w:w="0" w:type="dxa"/>
              <w:right w:w="15" w:type="dxa"/>
            </w:tcMar>
            <w:vAlign w:val="bottom"/>
            <w:hideMark/>
          </w:tcPr>
          <w:p w14:paraId="7F337C6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Name</w:t>
            </w:r>
          </w:p>
        </w:tc>
        <w:tc>
          <w:tcPr>
            <w:tcW w:w="4960" w:type="dxa"/>
            <w:noWrap/>
            <w:tcMar>
              <w:top w:w="15" w:type="dxa"/>
              <w:left w:w="15" w:type="dxa"/>
              <w:bottom w:w="0" w:type="dxa"/>
              <w:right w:w="15" w:type="dxa"/>
            </w:tcMar>
            <w:vAlign w:val="bottom"/>
            <w:hideMark/>
          </w:tcPr>
          <w:p w14:paraId="7538527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Affiliation</w:t>
            </w:r>
          </w:p>
        </w:tc>
      </w:tr>
      <w:tr w:rsidR="00335069" w14:paraId="0FC76E41" w14:textId="77777777" w:rsidTr="00C367C1">
        <w:trPr>
          <w:trHeight w:val="300"/>
        </w:trPr>
        <w:tc>
          <w:tcPr>
            <w:tcW w:w="0" w:type="auto"/>
            <w:noWrap/>
            <w:tcMar>
              <w:top w:w="15" w:type="dxa"/>
              <w:left w:w="15" w:type="dxa"/>
              <w:bottom w:w="0" w:type="dxa"/>
              <w:right w:w="15" w:type="dxa"/>
            </w:tcMar>
            <w:vAlign w:val="bottom"/>
            <w:hideMark/>
          </w:tcPr>
          <w:p w14:paraId="6C17A98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2D0920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767F615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35069" w14:paraId="0F04F6DE" w14:textId="77777777" w:rsidTr="00C367C1">
        <w:trPr>
          <w:trHeight w:val="300"/>
        </w:trPr>
        <w:tc>
          <w:tcPr>
            <w:tcW w:w="0" w:type="auto"/>
            <w:noWrap/>
            <w:tcMar>
              <w:top w:w="15" w:type="dxa"/>
              <w:left w:w="15" w:type="dxa"/>
              <w:bottom w:w="0" w:type="dxa"/>
              <w:right w:w="15" w:type="dxa"/>
            </w:tcMar>
            <w:vAlign w:val="bottom"/>
            <w:hideMark/>
          </w:tcPr>
          <w:p w14:paraId="70DD671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8C8AF0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45EF791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40D7187A" w14:textId="77777777" w:rsidTr="00C367C1">
        <w:trPr>
          <w:trHeight w:val="300"/>
        </w:trPr>
        <w:tc>
          <w:tcPr>
            <w:tcW w:w="0" w:type="auto"/>
            <w:noWrap/>
            <w:tcMar>
              <w:top w:w="15" w:type="dxa"/>
              <w:left w:w="15" w:type="dxa"/>
              <w:bottom w:w="0" w:type="dxa"/>
              <w:right w:w="15" w:type="dxa"/>
            </w:tcMar>
            <w:vAlign w:val="bottom"/>
            <w:hideMark/>
          </w:tcPr>
          <w:p w14:paraId="4C7F6D2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F8A539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8B5C87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1FC27D6D" w14:textId="77777777" w:rsidTr="00C367C1">
        <w:trPr>
          <w:trHeight w:val="300"/>
        </w:trPr>
        <w:tc>
          <w:tcPr>
            <w:tcW w:w="0" w:type="auto"/>
            <w:noWrap/>
            <w:tcMar>
              <w:top w:w="15" w:type="dxa"/>
              <w:left w:w="15" w:type="dxa"/>
              <w:bottom w:w="0" w:type="dxa"/>
              <w:right w:w="15" w:type="dxa"/>
            </w:tcMar>
            <w:vAlign w:val="bottom"/>
            <w:hideMark/>
          </w:tcPr>
          <w:p w14:paraId="16D2C51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EE06CE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72BEE0C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IEEE member / Self Employed</w:t>
            </w:r>
          </w:p>
        </w:tc>
      </w:tr>
      <w:tr w:rsidR="00335069" w14:paraId="0F265196" w14:textId="77777777" w:rsidTr="00C367C1">
        <w:trPr>
          <w:trHeight w:val="300"/>
        </w:trPr>
        <w:tc>
          <w:tcPr>
            <w:tcW w:w="0" w:type="auto"/>
            <w:noWrap/>
            <w:tcMar>
              <w:top w:w="15" w:type="dxa"/>
              <w:left w:w="15" w:type="dxa"/>
              <w:bottom w:w="0" w:type="dxa"/>
              <w:right w:w="15" w:type="dxa"/>
            </w:tcMar>
            <w:vAlign w:val="bottom"/>
            <w:hideMark/>
          </w:tcPr>
          <w:p w14:paraId="0352829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F67782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Asai, Yusuke</w:t>
            </w:r>
          </w:p>
        </w:tc>
        <w:tc>
          <w:tcPr>
            <w:tcW w:w="0" w:type="auto"/>
            <w:noWrap/>
            <w:tcMar>
              <w:top w:w="15" w:type="dxa"/>
              <w:left w:w="15" w:type="dxa"/>
              <w:bottom w:w="0" w:type="dxa"/>
              <w:right w:w="15" w:type="dxa"/>
            </w:tcMar>
            <w:vAlign w:val="bottom"/>
            <w:hideMark/>
          </w:tcPr>
          <w:p w14:paraId="0F7824B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35069" w14:paraId="19C24755" w14:textId="77777777" w:rsidTr="00C367C1">
        <w:trPr>
          <w:trHeight w:val="300"/>
        </w:trPr>
        <w:tc>
          <w:tcPr>
            <w:tcW w:w="0" w:type="auto"/>
            <w:noWrap/>
            <w:tcMar>
              <w:top w:w="15" w:type="dxa"/>
              <w:left w:w="15" w:type="dxa"/>
              <w:bottom w:w="0" w:type="dxa"/>
              <w:right w:w="15" w:type="dxa"/>
            </w:tcMar>
            <w:vAlign w:val="bottom"/>
            <w:hideMark/>
          </w:tcPr>
          <w:p w14:paraId="4C14A2A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EB2007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1DC7EC5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5AC1FED4" w14:textId="77777777" w:rsidTr="00C367C1">
        <w:trPr>
          <w:trHeight w:val="300"/>
        </w:trPr>
        <w:tc>
          <w:tcPr>
            <w:tcW w:w="0" w:type="auto"/>
            <w:noWrap/>
            <w:tcMar>
              <w:top w:w="15" w:type="dxa"/>
              <w:left w:w="15" w:type="dxa"/>
              <w:bottom w:w="0" w:type="dxa"/>
              <w:right w:w="15" w:type="dxa"/>
            </w:tcMar>
            <w:vAlign w:val="bottom"/>
            <w:hideMark/>
          </w:tcPr>
          <w:p w14:paraId="4D37422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BF277F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7FF0FA5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D27E914" w14:textId="77777777" w:rsidTr="00C367C1">
        <w:trPr>
          <w:trHeight w:val="300"/>
        </w:trPr>
        <w:tc>
          <w:tcPr>
            <w:tcW w:w="0" w:type="auto"/>
            <w:noWrap/>
            <w:tcMar>
              <w:top w:w="15" w:type="dxa"/>
              <w:left w:w="15" w:type="dxa"/>
              <w:bottom w:w="0" w:type="dxa"/>
              <w:right w:w="15" w:type="dxa"/>
            </w:tcMar>
            <w:vAlign w:val="bottom"/>
            <w:hideMark/>
          </w:tcPr>
          <w:p w14:paraId="5F59EFA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84B649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F5F7C1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23468D0A" w14:textId="77777777" w:rsidTr="00C367C1">
        <w:trPr>
          <w:trHeight w:val="300"/>
        </w:trPr>
        <w:tc>
          <w:tcPr>
            <w:tcW w:w="0" w:type="auto"/>
            <w:noWrap/>
            <w:tcMar>
              <w:top w:w="15" w:type="dxa"/>
              <w:left w:w="15" w:type="dxa"/>
              <w:bottom w:w="0" w:type="dxa"/>
              <w:right w:w="15" w:type="dxa"/>
            </w:tcMar>
            <w:vAlign w:val="bottom"/>
            <w:hideMark/>
          </w:tcPr>
          <w:p w14:paraId="6F2567A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9054A4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AFF680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IITP RAS</w:t>
            </w:r>
          </w:p>
        </w:tc>
      </w:tr>
      <w:tr w:rsidR="00335069" w14:paraId="04DBBB82" w14:textId="77777777" w:rsidTr="00C367C1">
        <w:trPr>
          <w:trHeight w:val="300"/>
        </w:trPr>
        <w:tc>
          <w:tcPr>
            <w:tcW w:w="0" w:type="auto"/>
            <w:noWrap/>
            <w:tcMar>
              <w:top w:w="15" w:type="dxa"/>
              <w:left w:w="15" w:type="dxa"/>
              <w:bottom w:w="0" w:type="dxa"/>
              <w:right w:w="15" w:type="dxa"/>
            </w:tcMar>
            <w:vAlign w:val="bottom"/>
            <w:hideMark/>
          </w:tcPr>
          <w:p w14:paraId="649D90D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BC9C07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55E9C94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6537AC05" w14:textId="77777777" w:rsidTr="00C367C1">
        <w:trPr>
          <w:trHeight w:val="300"/>
        </w:trPr>
        <w:tc>
          <w:tcPr>
            <w:tcW w:w="0" w:type="auto"/>
            <w:noWrap/>
            <w:tcMar>
              <w:top w:w="15" w:type="dxa"/>
              <w:left w:w="15" w:type="dxa"/>
              <w:bottom w:w="0" w:type="dxa"/>
              <w:right w:w="15" w:type="dxa"/>
            </w:tcMar>
            <w:vAlign w:val="bottom"/>
            <w:hideMark/>
          </w:tcPr>
          <w:p w14:paraId="7CB5105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941AB1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74D22A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7CA88D43" w14:textId="77777777" w:rsidTr="00C367C1">
        <w:trPr>
          <w:trHeight w:val="300"/>
        </w:trPr>
        <w:tc>
          <w:tcPr>
            <w:tcW w:w="0" w:type="auto"/>
            <w:noWrap/>
            <w:tcMar>
              <w:top w:w="15" w:type="dxa"/>
              <w:left w:w="15" w:type="dxa"/>
              <w:bottom w:w="0" w:type="dxa"/>
              <w:right w:w="15" w:type="dxa"/>
            </w:tcMar>
            <w:vAlign w:val="bottom"/>
            <w:hideMark/>
          </w:tcPr>
          <w:p w14:paraId="23CF3B1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01BDF0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848671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Sony Corporation</w:t>
            </w:r>
          </w:p>
        </w:tc>
      </w:tr>
      <w:tr w:rsidR="00335069" w14:paraId="767FF3A0" w14:textId="77777777" w:rsidTr="00C367C1">
        <w:trPr>
          <w:trHeight w:val="300"/>
        </w:trPr>
        <w:tc>
          <w:tcPr>
            <w:tcW w:w="0" w:type="auto"/>
            <w:noWrap/>
            <w:tcMar>
              <w:top w:w="15" w:type="dxa"/>
              <w:left w:w="15" w:type="dxa"/>
              <w:bottom w:w="0" w:type="dxa"/>
              <w:right w:w="15" w:type="dxa"/>
            </w:tcMar>
            <w:vAlign w:val="bottom"/>
            <w:hideMark/>
          </w:tcPr>
          <w:p w14:paraId="6940395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FE50ED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176D2C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Facebook</w:t>
            </w:r>
          </w:p>
        </w:tc>
      </w:tr>
      <w:tr w:rsidR="00335069" w14:paraId="65E13983" w14:textId="77777777" w:rsidTr="00C367C1">
        <w:trPr>
          <w:trHeight w:val="300"/>
        </w:trPr>
        <w:tc>
          <w:tcPr>
            <w:tcW w:w="0" w:type="auto"/>
            <w:noWrap/>
            <w:tcMar>
              <w:top w:w="15" w:type="dxa"/>
              <w:left w:w="15" w:type="dxa"/>
              <w:bottom w:w="0" w:type="dxa"/>
              <w:right w:w="15" w:type="dxa"/>
            </w:tcMar>
            <w:vAlign w:val="bottom"/>
            <w:hideMark/>
          </w:tcPr>
          <w:p w14:paraId="25B2464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33EBCB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58DB087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Intel Corporation</w:t>
            </w:r>
          </w:p>
        </w:tc>
      </w:tr>
      <w:tr w:rsidR="00335069" w14:paraId="66D7CA60" w14:textId="77777777" w:rsidTr="00C367C1">
        <w:trPr>
          <w:trHeight w:val="300"/>
        </w:trPr>
        <w:tc>
          <w:tcPr>
            <w:tcW w:w="0" w:type="auto"/>
            <w:noWrap/>
            <w:tcMar>
              <w:top w:w="15" w:type="dxa"/>
              <w:left w:w="15" w:type="dxa"/>
              <w:bottom w:w="0" w:type="dxa"/>
              <w:right w:w="15" w:type="dxa"/>
            </w:tcMar>
            <w:vAlign w:val="bottom"/>
            <w:hideMark/>
          </w:tcPr>
          <w:p w14:paraId="0C6846D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77236F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3B3768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05BFF050" w14:textId="77777777" w:rsidTr="00C367C1">
        <w:trPr>
          <w:trHeight w:val="300"/>
        </w:trPr>
        <w:tc>
          <w:tcPr>
            <w:tcW w:w="0" w:type="auto"/>
            <w:noWrap/>
            <w:tcMar>
              <w:top w:w="15" w:type="dxa"/>
              <w:left w:w="15" w:type="dxa"/>
              <w:bottom w:w="0" w:type="dxa"/>
              <w:right w:w="15" w:type="dxa"/>
            </w:tcMar>
            <w:vAlign w:val="bottom"/>
            <w:hideMark/>
          </w:tcPr>
          <w:p w14:paraId="7F7BA5D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595B7D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BBB913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MaxLinear Corp</w:t>
            </w:r>
          </w:p>
        </w:tc>
      </w:tr>
      <w:tr w:rsidR="00335069" w14:paraId="42C61A05" w14:textId="77777777" w:rsidTr="00C367C1">
        <w:trPr>
          <w:trHeight w:val="300"/>
        </w:trPr>
        <w:tc>
          <w:tcPr>
            <w:tcW w:w="0" w:type="auto"/>
            <w:noWrap/>
            <w:tcMar>
              <w:top w:w="15" w:type="dxa"/>
              <w:left w:w="15" w:type="dxa"/>
              <w:bottom w:w="0" w:type="dxa"/>
              <w:right w:w="15" w:type="dxa"/>
            </w:tcMar>
            <w:vAlign w:val="bottom"/>
            <w:hideMark/>
          </w:tcPr>
          <w:p w14:paraId="2F72D90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3FD6CB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C415E2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MediaTek Inc.</w:t>
            </w:r>
          </w:p>
        </w:tc>
      </w:tr>
      <w:tr w:rsidR="00335069" w14:paraId="3E87A26B" w14:textId="77777777" w:rsidTr="00C367C1">
        <w:trPr>
          <w:trHeight w:val="300"/>
        </w:trPr>
        <w:tc>
          <w:tcPr>
            <w:tcW w:w="0" w:type="auto"/>
            <w:noWrap/>
            <w:tcMar>
              <w:top w:w="15" w:type="dxa"/>
              <w:left w:w="15" w:type="dxa"/>
              <w:bottom w:w="0" w:type="dxa"/>
              <w:right w:w="15" w:type="dxa"/>
            </w:tcMar>
            <w:vAlign w:val="bottom"/>
            <w:hideMark/>
          </w:tcPr>
          <w:p w14:paraId="44E1047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7750A1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3012064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0923E150" w14:textId="77777777" w:rsidTr="00C367C1">
        <w:trPr>
          <w:trHeight w:val="300"/>
        </w:trPr>
        <w:tc>
          <w:tcPr>
            <w:tcW w:w="0" w:type="auto"/>
            <w:noWrap/>
            <w:tcMar>
              <w:top w:w="15" w:type="dxa"/>
              <w:left w:w="15" w:type="dxa"/>
              <w:bottom w:w="0" w:type="dxa"/>
              <w:right w:w="15" w:type="dxa"/>
            </w:tcMar>
            <w:vAlign w:val="bottom"/>
            <w:hideMark/>
          </w:tcPr>
          <w:p w14:paraId="746EA76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41A088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5C59CF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Panasonic Asia Pacific Pte Ltd.</w:t>
            </w:r>
          </w:p>
        </w:tc>
      </w:tr>
      <w:tr w:rsidR="00335069" w14:paraId="5FAA81FC" w14:textId="77777777" w:rsidTr="00C367C1">
        <w:trPr>
          <w:trHeight w:val="300"/>
        </w:trPr>
        <w:tc>
          <w:tcPr>
            <w:tcW w:w="0" w:type="auto"/>
            <w:noWrap/>
            <w:tcMar>
              <w:top w:w="15" w:type="dxa"/>
              <w:left w:w="15" w:type="dxa"/>
              <w:bottom w:w="0" w:type="dxa"/>
              <w:right w:w="15" w:type="dxa"/>
            </w:tcMar>
            <w:vAlign w:val="bottom"/>
            <w:hideMark/>
          </w:tcPr>
          <w:p w14:paraId="4087804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950B87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18C1D8E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1C289E81" w14:textId="77777777" w:rsidTr="00C367C1">
        <w:trPr>
          <w:trHeight w:val="300"/>
        </w:trPr>
        <w:tc>
          <w:tcPr>
            <w:tcW w:w="0" w:type="auto"/>
            <w:noWrap/>
            <w:tcMar>
              <w:top w:w="15" w:type="dxa"/>
              <w:left w:w="15" w:type="dxa"/>
              <w:bottom w:w="0" w:type="dxa"/>
              <w:right w:w="15" w:type="dxa"/>
            </w:tcMar>
            <w:vAlign w:val="bottom"/>
            <w:hideMark/>
          </w:tcPr>
          <w:p w14:paraId="2B49949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0D70C5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02815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Realtek Semiconductor Corp.</w:t>
            </w:r>
          </w:p>
        </w:tc>
      </w:tr>
      <w:tr w:rsidR="00335069" w14:paraId="3FAA2F9D" w14:textId="77777777" w:rsidTr="00C367C1">
        <w:trPr>
          <w:trHeight w:val="300"/>
        </w:trPr>
        <w:tc>
          <w:tcPr>
            <w:tcW w:w="0" w:type="auto"/>
            <w:noWrap/>
            <w:tcMar>
              <w:top w:w="15" w:type="dxa"/>
              <w:left w:w="15" w:type="dxa"/>
              <w:bottom w:w="0" w:type="dxa"/>
              <w:right w:w="15" w:type="dxa"/>
            </w:tcMar>
            <w:vAlign w:val="bottom"/>
            <w:hideMark/>
          </w:tcPr>
          <w:p w14:paraId="5D5581A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45C6FE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93E21F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Intel Corporation</w:t>
            </w:r>
          </w:p>
        </w:tc>
      </w:tr>
      <w:tr w:rsidR="00335069" w14:paraId="1F4B59B5" w14:textId="77777777" w:rsidTr="00C367C1">
        <w:trPr>
          <w:trHeight w:val="300"/>
        </w:trPr>
        <w:tc>
          <w:tcPr>
            <w:tcW w:w="0" w:type="auto"/>
            <w:noWrap/>
            <w:tcMar>
              <w:top w:w="15" w:type="dxa"/>
              <w:left w:w="15" w:type="dxa"/>
              <w:bottom w:w="0" w:type="dxa"/>
              <w:right w:w="15" w:type="dxa"/>
            </w:tcMar>
            <w:vAlign w:val="bottom"/>
            <w:hideMark/>
          </w:tcPr>
          <w:p w14:paraId="7EF171E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FAC6D6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4EE269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Perspecta Labs Inc.</w:t>
            </w:r>
          </w:p>
        </w:tc>
      </w:tr>
      <w:tr w:rsidR="00335069" w14:paraId="76E93EDA" w14:textId="77777777" w:rsidTr="00C367C1">
        <w:trPr>
          <w:trHeight w:val="300"/>
        </w:trPr>
        <w:tc>
          <w:tcPr>
            <w:tcW w:w="0" w:type="auto"/>
            <w:noWrap/>
            <w:tcMar>
              <w:top w:w="15" w:type="dxa"/>
              <w:left w:w="15" w:type="dxa"/>
              <w:bottom w:w="0" w:type="dxa"/>
              <w:right w:w="15" w:type="dxa"/>
            </w:tcMar>
            <w:vAlign w:val="bottom"/>
            <w:hideMark/>
          </w:tcPr>
          <w:p w14:paraId="28BD28F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lastRenderedPageBreak/>
              <w:t>9/9</w:t>
            </w:r>
          </w:p>
        </w:tc>
        <w:tc>
          <w:tcPr>
            <w:tcW w:w="0" w:type="auto"/>
            <w:noWrap/>
            <w:tcMar>
              <w:top w:w="15" w:type="dxa"/>
              <w:left w:w="15" w:type="dxa"/>
              <w:bottom w:w="0" w:type="dxa"/>
              <w:right w:w="15" w:type="dxa"/>
            </w:tcMar>
            <w:vAlign w:val="bottom"/>
            <w:hideMark/>
          </w:tcPr>
          <w:p w14:paraId="7BD9EFC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72D1D51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Signify</w:t>
            </w:r>
          </w:p>
        </w:tc>
      </w:tr>
      <w:tr w:rsidR="00335069" w14:paraId="0831E1D0" w14:textId="77777777" w:rsidTr="00C367C1">
        <w:trPr>
          <w:trHeight w:val="300"/>
        </w:trPr>
        <w:tc>
          <w:tcPr>
            <w:tcW w:w="0" w:type="auto"/>
            <w:noWrap/>
            <w:tcMar>
              <w:top w:w="15" w:type="dxa"/>
              <w:left w:w="15" w:type="dxa"/>
              <w:bottom w:w="0" w:type="dxa"/>
              <w:right w:w="15" w:type="dxa"/>
            </w:tcMar>
            <w:vAlign w:val="bottom"/>
            <w:hideMark/>
          </w:tcPr>
          <w:p w14:paraId="6D1D2D8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3676E8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0208019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0D8992F4" w14:textId="77777777" w:rsidTr="00C367C1">
        <w:trPr>
          <w:trHeight w:val="300"/>
        </w:trPr>
        <w:tc>
          <w:tcPr>
            <w:tcW w:w="0" w:type="auto"/>
            <w:noWrap/>
            <w:tcMar>
              <w:top w:w="15" w:type="dxa"/>
              <w:left w:w="15" w:type="dxa"/>
              <w:bottom w:w="0" w:type="dxa"/>
              <w:right w:w="15" w:type="dxa"/>
            </w:tcMar>
            <w:vAlign w:val="bottom"/>
            <w:hideMark/>
          </w:tcPr>
          <w:p w14:paraId="7CB0A7E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0253FD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00FE9C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1F008B5F" w14:textId="77777777" w:rsidTr="00C367C1">
        <w:trPr>
          <w:trHeight w:val="300"/>
        </w:trPr>
        <w:tc>
          <w:tcPr>
            <w:tcW w:w="0" w:type="auto"/>
            <w:noWrap/>
            <w:tcMar>
              <w:top w:w="15" w:type="dxa"/>
              <w:left w:w="15" w:type="dxa"/>
              <w:bottom w:w="0" w:type="dxa"/>
              <w:right w:w="15" w:type="dxa"/>
            </w:tcMar>
            <w:vAlign w:val="bottom"/>
            <w:hideMark/>
          </w:tcPr>
          <w:p w14:paraId="71D74B9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B7AEAF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594F8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Xiaomi Inc.</w:t>
            </w:r>
          </w:p>
        </w:tc>
      </w:tr>
      <w:tr w:rsidR="00335069" w14:paraId="0D4397B9" w14:textId="77777777" w:rsidTr="00C367C1">
        <w:trPr>
          <w:trHeight w:val="300"/>
        </w:trPr>
        <w:tc>
          <w:tcPr>
            <w:tcW w:w="0" w:type="auto"/>
            <w:noWrap/>
            <w:tcMar>
              <w:top w:w="15" w:type="dxa"/>
              <w:left w:w="15" w:type="dxa"/>
              <w:bottom w:w="0" w:type="dxa"/>
              <w:right w:w="15" w:type="dxa"/>
            </w:tcMar>
            <w:vAlign w:val="bottom"/>
            <w:hideMark/>
          </w:tcPr>
          <w:p w14:paraId="72EF6C8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622D5D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172D43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49BB136B" w14:textId="77777777" w:rsidTr="00C367C1">
        <w:trPr>
          <w:trHeight w:val="300"/>
        </w:trPr>
        <w:tc>
          <w:tcPr>
            <w:tcW w:w="0" w:type="auto"/>
            <w:noWrap/>
            <w:tcMar>
              <w:top w:w="15" w:type="dxa"/>
              <w:left w:w="15" w:type="dxa"/>
              <w:bottom w:w="0" w:type="dxa"/>
              <w:right w:w="15" w:type="dxa"/>
            </w:tcMar>
            <w:vAlign w:val="bottom"/>
            <w:hideMark/>
          </w:tcPr>
          <w:p w14:paraId="75205CF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59B318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DC7815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Intel Corporation</w:t>
            </w:r>
          </w:p>
        </w:tc>
      </w:tr>
      <w:tr w:rsidR="00335069" w14:paraId="2706431B" w14:textId="77777777" w:rsidTr="00C367C1">
        <w:trPr>
          <w:trHeight w:val="300"/>
        </w:trPr>
        <w:tc>
          <w:tcPr>
            <w:tcW w:w="0" w:type="auto"/>
            <w:noWrap/>
            <w:tcMar>
              <w:top w:w="15" w:type="dxa"/>
              <w:left w:w="15" w:type="dxa"/>
              <w:bottom w:w="0" w:type="dxa"/>
              <w:right w:w="15" w:type="dxa"/>
            </w:tcMar>
            <w:vAlign w:val="bottom"/>
            <w:hideMark/>
          </w:tcPr>
          <w:p w14:paraId="28E4DE0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F2619B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23B663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458BF17F" w14:textId="77777777" w:rsidTr="00C367C1">
        <w:trPr>
          <w:trHeight w:val="300"/>
        </w:trPr>
        <w:tc>
          <w:tcPr>
            <w:tcW w:w="0" w:type="auto"/>
            <w:noWrap/>
            <w:tcMar>
              <w:top w:w="15" w:type="dxa"/>
              <w:left w:w="15" w:type="dxa"/>
              <w:bottom w:w="0" w:type="dxa"/>
              <w:right w:w="15" w:type="dxa"/>
            </w:tcMar>
            <w:vAlign w:val="bottom"/>
            <w:hideMark/>
          </w:tcPr>
          <w:p w14:paraId="36493348"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1412E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C9404E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A01F1A3" w14:textId="77777777" w:rsidTr="00C367C1">
        <w:trPr>
          <w:trHeight w:val="300"/>
        </w:trPr>
        <w:tc>
          <w:tcPr>
            <w:tcW w:w="0" w:type="auto"/>
            <w:noWrap/>
            <w:tcMar>
              <w:top w:w="15" w:type="dxa"/>
              <w:left w:w="15" w:type="dxa"/>
              <w:bottom w:w="0" w:type="dxa"/>
              <w:right w:w="15" w:type="dxa"/>
            </w:tcMar>
            <w:vAlign w:val="bottom"/>
            <w:hideMark/>
          </w:tcPr>
          <w:p w14:paraId="24BC7319"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C98576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2B5D012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SAMSUNG</w:t>
            </w:r>
          </w:p>
        </w:tc>
      </w:tr>
      <w:tr w:rsidR="00335069" w14:paraId="2B0294B0" w14:textId="77777777" w:rsidTr="00C367C1">
        <w:trPr>
          <w:trHeight w:val="300"/>
        </w:trPr>
        <w:tc>
          <w:tcPr>
            <w:tcW w:w="0" w:type="auto"/>
            <w:noWrap/>
            <w:tcMar>
              <w:top w:w="15" w:type="dxa"/>
              <w:left w:w="15" w:type="dxa"/>
              <w:bottom w:w="0" w:type="dxa"/>
              <w:right w:w="15" w:type="dxa"/>
            </w:tcMar>
            <w:vAlign w:val="bottom"/>
            <w:hideMark/>
          </w:tcPr>
          <w:p w14:paraId="279FC419"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732AA4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DBC472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35069" w14:paraId="3D7203EF" w14:textId="77777777" w:rsidTr="00C367C1">
        <w:trPr>
          <w:trHeight w:val="300"/>
        </w:trPr>
        <w:tc>
          <w:tcPr>
            <w:tcW w:w="0" w:type="auto"/>
            <w:noWrap/>
            <w:tcMar>
              <w:top w:w="15" w:type="dxa"/>
              <w:left w:w="15" w:type="dxa"/>
              <w:bottom w:w="0" w:type="dxa"/>
              <w:right w:w="15" w:type="dxa"/>
            </w:tcMar>
            <w:vAlign w:val="bottom"/>
            <w:hideMark/>
          </w:tcPr>
          <w:p w14:paraId="1D0EDE89"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E7BE2E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1BC3CB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Facebook</w:t>
            </w:r>
          </w:p>
        </w:tc>
      </w:tr>
      <w:tr w:rsidR="00335069" w14:paraId="5A72BACB" w14:textId="77777777" w:rsidTr="00C367C1">
        <w:trPr>
          <w:trHeight w:val="300"/>
        </w:trPr>
        <w:tc>
          <w:tcPr>
            <w:tcW w:w="0" w:type="auto"/>
            <w:noWrap/>
            <w:tcMar>
              <w:top w:w="15" w:type="dxa"/>
              <w:left w:w="15" w:type="dxa"/>
              <w:bottom w:w="0" w:type="dxa"/>
              <w:right w:w="15" w:type="dxa"/>
            </w:tcMar>
            <w:vAlign w:val="bottom"/>
            <w:hideMark/>
          </w:tcPr>
          <w:p w14:paraId="5A0DBE4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C4A0E3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2011804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w:t>
            </w:r>
          </w:p>
        </w:tc>
      </w:tr>
      <w:tr w:rsidR="00335069" w14:paraId="591600AE" w14:textId="77777777" w:rsidTr="00C367C1">
        <w:trPr>
          <w:trHeight w:val="300"/>
        </w:trPr>
        <w:tc>
          <w:tcPr>
            <w:tcW w:w="0" w:type="auto"/>
            <w:noWrap/>
            <w:tcMar>
              <w:top w:w="15" w:type="dxa"/>
              <w:left w:w="15" w:type="dxa"/>
              <w:bottom w:w="0" w:type="dxa"/>
              <w:right w:w="15" w:type="dxa"/>
            </w:tcMar>
            <w:vAlign w:val="bottom"/>
            <w:hideMark/>
          </w:tcPr>
          <w:p w14:paraId="7E74F4E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7E3549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17314AF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w:t>
            </w:r>
          </w:p>
        </w:tc>
      </w:tr>
      <w:tr w:rsidR="00335069" w14:paraId="066486A1" w14:textId="77777777" w:rsidTr="00C367C1">
        <w:trPr>
          <w:trHeight w:val="300"/>
        </w:trPr>
        <w:tc>
          <w:tcPr>
            <w:tcW w:w="0" w:type="auto"/>
            <w:noWrap/>
            <w:tcMar>
              <w:top w:w="15" w:type="dxa"/>
              <w:left w:w="15" w:type="dxa"/>
              <w:bottom w:w="0" w:type="dxa"/>
              <w:right w:w="15" w:type="dxa"/>
            </w:tcMar>
            <w:vAlign w:val="bottom"/>
            <w:hideMark/>
          </w:tcPr>
          <w:p w14:paraId="3C25055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34A337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00A649A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335069" w14:paraId="686B527C" w14:textId="77777777" w:rsidTr="00C367C1">
        <w:trPr>
          <w:trHeight w:val="300"/>
        </w:trPr>
        <w:tc>
          <w:tcPr>
            <w:tcW w:w="0" w:type="auto"/>
            <w:noWrap/>
            <w:tcMar>
              <w:top w:w="15" w:type="dxa"/>
              <w:left w:w="15" w:type="dxa"/>
              <w:bottom w:w="0" w:type="dxa"/>
              <w:right w:w="15" w:type="dxa"/>
            </w:tcMar>
            <w:vAlign w:val="bottom"/>
            <w:hideMark/>
          </w:tcPr>
          <w:p w14:paraId="598D84B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52A191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B124EF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0D4DCE4E" w14:textId="77777777" w:rsidTr="00C367C1">
        <w:trPr>
          <w:trHeight w:val="300"/>
        </w:trPr>
        <w:tc>
          <w:tcPr>
            <w:tcW w:w="0" w:type="auto"/>
            <w:noWrap/>
            <w:tcMar>
              <w:top w:w="15" w:type="dxa"/>
              <w:left w:w="15" w:type="dxa"/>
              <w:bottom w:w="0" w:type="dxa"/>
              <w:right w:w="15" w:type="dxa"/>
            </w:tcMar>
            <w:vAlign w:val="bottom"/>
            <w:hideMark/>
          </w:tcPr>
          <w:p w14:paraId="78483E3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68744F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0E6D2C6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Apple, Inc.</w:t>
            </w:r>
          </w:p>
        </w:tc>
      </w:tr>
      <w:tr w:rsidR="00335069" w14:paraId="67AFDD37" w14:textId="77777777" w:rsidTr="00C367C1">
        <w:trPr>
          <w:trHeight w:val="300"/>
        </w:trPr>
        <w:tc>
          <w:tcPr>
            <w:tcW w:w="0" w:type="auto"/>
            <w:noWrap/>
            <w:tcMar>
              <w:top w:w="15" w:type="dxa"/>
              <w:left w:w="15" w:type="dxa"/>
              <w:bottom w:w="0" w:type="dxa"/>
              <w:right w:w="15" w:type="dxa"/>
            </w:tcMar>
            <w:vAlign w:val="bottom"/>
            <w:hideMark/>
          </w:tcPr>
          <w:p w14:paraId="7CF03A1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6F231B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346A28E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308754FA" w14:textId="77777777" w:rsidTr="00C367C1">
        <w:trPr>
          <w:trHeight w:val="300"/>
        </w:trPr>
        <w:tc>
          <w:tcPr>
            <w:tcW w:w="0" w:type="auto"/>
            <w:noWrap/>
            <w:tcMar>
              <w:top w:w="15" w:type="dxa"/>
              <w:left w:w="15" w:type="dxa"/>
              <w:bottom w:w="0" w:type="dxa"/>
              <w:right w:w="15" w:type="dxa"/>
            </w:tcMar>
            <w:vAlign w:val="bottom"/>
            <w:hideMark/>
          </w:tcPr>
          <w:p w14:paraId="60C662C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5C7E69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50E65CE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CAE7CA2" w14:textId="77777777" w:rsidTr="00C367C1">
        <w:trPr>
          <w:trHeight w:val="300"/>
        </w:trPr>
        <w:tc>
          <w:tcPr>
            <w:tcW w:w="0" w:type="auto"/>
            <w:noWrap/>
            <w:tcMar>
              <w:top w:w="15" w:type="dxa"/>
              <w:left w:w="15" w:type="dxa"/>
              <w:bottom w:w="0" w:type="dxa"/>
              <w:right w:w="15" w:type="dxa"/>
            </w:tcMar>
            <w:vAlign w:val="bottom"/>
            <w:hideMark/>
          </w:tcPr>
          <w:p w14:paraId="52D3B7B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F3C9AF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7312A0C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IITP RAS</w:t>
            </w:r>
          </w:p>
        </w:tc>
      </w:tr>
      <w:tr w:rsidR="00335069" w14:paraId="4266AA5B" w14:textId="77777777" w:rsidTr="00C367C1">
        <w:trPr>
          <w:trHeight w:val="300"/>
        </w:trPr>
        <w:tc>
          <w:tcPr>
            <w:tcW w:w="0" w:type="auto"/>
            <w:noWrap/>
            <w:tcMar>
              <w:top w:w="15" w:type="dxa"/>
              <w:left w:w="15" w:type="dxa"/>
              <w:bottom w:w="0" w:type="dxa"/>
              <w:right w:w="15" w:type="dxa"/>
            </w:tcMar>
            <w:vAlign w:val="bottom"/>
            <w:hideMark/>
          </w:tcPr>
          <w:p w14:paraId="3CF02F6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556CF5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E5C34E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372887E6" w14:textId="77777777" w:rsidTr="00C367C1">
        <w:trPr>
          <w:trHeight w:val="300"/>
        </w:trPr>
        <w:tc>
          <w:tcPr>
            <w:tcW w:w="0" w:type="auto"/>
            <w:noWrap/>
            <w:tcMar>
              <w:top w:w="15" w:type="dxa"/>
              <w:left w:w="15" w:type="dxa"/>
              <w:bottom w:w="0" w:type="dxa"/>
              <w:right w:w="15" w:type="dxa"/>
            </w:tcMar>
            <w:vAlign w:val="bottom"/>
            <w:hideMark/>
          </w:tcPr>
          <w:p w14:paraId="77A24B7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836B98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6773B3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57BE513E" w14:textId="77777777" w:rsidTr="00C367C1">
        <w:trPr>
          <w:trHeight w:val="300"/>
        </w:trPr>
        <w:tc>
          <w:tcPr>
            <w:tcW w:w="0" w:type="auto"/>
            <w:noWrap/>
            <w:tcMar>
              <w:top w:w="15" w:type="dxa"/>
              <w:left w:w="15" w:type="dxa"/>
              <w:bottom w:w="0" w:type="dxa"/>
              <w:right w:w="15" w:type="dxa"/>
            </w:tcMar>
            <w:vAlign w:val="bottom"/>
            <w:hideMark/>
          </w:tcPr>
          <w:p w14:paraId="28F25C3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4C9A09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7623D56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53A2BA6A" w14:textId="77777777" w:rsidTr="00C367C1">
        <w:trPr>
          <w:trHeight w:val="300"/>
        </w:trPr>
        <w:tc>
          <w:tcPr>
            <w:tcW w:w="0" w:type="auto"/>
            <w:noWrap/>
            <w:tcMar>
              <w:top w:w="15" w:type="dxa"/>
              <w:left w:w="15" w:type="dxa"/>
              <w:bottom w:w="0" w:type="dxa"/>
              <w:right w:w="15" w:type="dxa"/>
            </w:tcMar>
            <w:vAlign w:val="bottom"/>
            <w:hideMark/>
          </w:tcPr>
          <w:p w14:paraId="3B3F915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0B86E7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E7257E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WILUS Inc</w:t>
            </w:r>
          </w:p>
        </w:tc>
      </w:tr>
      <w:tr w:rsidR="00335069" w14:paraId="6782CD08" w14:textId="77777777" w:rsidTr="00C367C1">
        <w:trPr>
          <w:trHeight w:val="300"/>
        </w:trPr>
        <w:tc>
          <w:tcPr>
            <w:tcW w:w="0" w:type="auto"/>
            <w:noWrap/>
            <w:tcMar>
              <w:top w:w="15" w:type="dxa"/>
              <w:left w:w="15" w:type="dxa"/>
              <w:bottom w:w="0" w:type="dxa"/>
              <w:right w:w="15" w:type="dxa"/>
            </w:tcMar>
            <w:vAlign w:val="bottom"/>
            <w:hideMark/>
          </w:tcPr>
          <w:p w14:paraId="24D666A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02BD41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C74CA5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The Catholic University of Korea</w:t>
            </w:r>
          </w:p>
        </w:tc>
      </w:tr>
      <w:tr w:rsidR="00335069" w14:paraId="6F08ECCA" w14:textId="77777777" w:rsidTr="00C367C1">
        <w:trPr>
          <w:trHeight w:val="300"/>
        </w:trPr>
        <w:tc>
          <w:tcPr>
            <w:tcW w:w="0" w:type="auto"/>
            <w:noWrap/>
            <w:tcMar>
              <w:top w:w="15" w:type="dxa"/>
              <w:left w:w="15" w:type="dxa"/>
              <w:bottom w:w="0" w:type="dxa"/>
              <w:right w:w="15" w:type="dxa"/>
            </w:tcMar>
            <w:vAlign w:val="bottom"/>
            <w:hideMark/>
          </w:tcPr>
          <w:p w14:paraId="2000A7E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436871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4AE930F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35069" w14:paraId="3BF385E6" w14:textId="77777777" w:rsidTr="00C367C1">
        <w:trPr>
          <w:trHeight w:val="300"/>
        </w:trPr>
        <w:tc>
          <w:tcPr>
            <w:tcW w:w="0" w:type="auto"/>
            <w:noWrap/>
            <w:tcMar>
              <w:top w:w="15" w:type="dxa"/>
              <w:left w:w="15" w:type="dxa"/>
              <w:bottom w:w="0" w:type="dxa"/>
              <w:right w:w="15" w:type="dxa"/>
            </w:tcMar>
            <w:vAlign w:val="bottom"/>
            <w:hideMark/>
          </w:tcPr>
          <w:p w14:paraId="4470F8E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D09383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5BF6E3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1FACFDCA" w14:textId="77777777" w:rsidTr="00C367C1">
        <w:trPr>
          <w:trHeight w:val="300"/>
        </w:trPr>
        <w:tc>
          <w:tcPr>
            <w:tcW w:w="0" w:type="auto"/>
            <w:noWrap/>
            <w:tcMar>
              <w:top w:w="15" w:type="dxa"/>
              <w:left w:w="15" w:type="dxa"/>
              <w:bottom w:w="0" w:type="dxa"/>
              <w:right w:w="15" w:type="dxa"/>
            </w:tcMar>
            <w:vAlign w:val="bottom"/>
            <w:hideMark/>
          </w:tcPr>
          <w:p w14:paraId="0864AD9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9631B1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0A1340E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7EE503C" w14:textId="77777777" w:rsidTr="00C367C1">
        <w:trPr>
          <w:trHeight w:val="300"/>
        </w:trPr>
        <w:tc>
          <w:tcPr>
            <w:tcW w:w="0" w:type="auto"/>
            <w:noWrap/>
            <w:tcMar>
              <w:top w:w="15" w:type="dxa"/>
              <w:left w:w="15" w:type="dxa"/>
              <w:bottom w:w="0" w:type="dxa"/>
              <w:right w:w="15" w:type="dxa"/>
            </w:tcMar>
            <w:vAlign w:val="bottom"/>
            <w:hideMark/>
          </w:tcPr>
          <w:p w14:paraId="4A90E02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2F3699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F25CB2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Apple, Inc.</w:t>
            </w:r>
          </w:p>
        </w:tc>
      </w:tr>
      <w:tr w:rsidR="00335069" w14:paraId="191FEF18" w14:textId="77777777" w:rsidTr="00C367C1">
        <w:trPr>
          <w:trHeight w:val="300"/>
        </w:trPr>
        <w:tc>
          <w:tcPr>
            <w:tcW w:w="0" w:type="auto"/>
            <w:noWrap/>
            <w:tcMar>
              <w:top w:w="15" w:type="dxa"/>
              <w:left w:w="15" w:type="dxa"/>
              <w:bottom w:w="0" w:type="dxa"/>
              <w:right w:w="15" w:type="dxa"/>
            </w:tcMar>
            <w:vAlign w:val="bottom"/>
            <w:hideMark/>
          </w:tcPr>
          <w:p w14:paraId="7C88DDD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9B29AD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3EA934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35069" w14:paraId="1C8740D6" w14:textId="77777777" w:rsidTr="00C367C1">
        <w:trPr>
          <w:trHeight w:val="300"/>
        </w:trPr>
        <w:tc>
          <w:tcPr>
            <w:tcW w:w="0" w:type="auto"/>
            <w:noWrap/>
            <w:tcMar>
              <w:top w:w="15" w:type="dxa"/>
              <w:left w:w="15" w:type="dxa"/>
              <w:bottom w:w="0" w:type="dxa"/>
              <w:right w:w="15" w:type="dxa"/>
            </w:tcMar>
            <w:vAlign w:val="bottom"/>
            <w:hideMark/>
          </w:tcPr>
          <w:p w14:paraId="7924345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CF82E5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58179A4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SAGEMCOM BROADBAND SAS</w:t>
            </w:r>
          </w:p>
        </w:tc>
      </w:tr>
      <w:tr w:rsidR="00335069" w14:paraId="406C7E31" w14:textId="77777777" w:rsidTr="00C367C1">
        <w:trPr>
          <w:trHeight w:val="300"/>
        </w:trPr>
        <w:tc>
          <w:tcPr>
            <w:tcW w:w="0" w:type="auto"/>
            <w:noWrap/>
            <w:tcMar>
              <w:top w:w="15" w:type="dxa"/>
              <w:left w:w="15" w:type="dxa"/>
              <w:bottom w:w="0" w:type="dxa"/>
              <w:right w:w="15" w:type="dxa"/>
            </w:tcMar>
            <w:vAlign w:val="bottom"/>
            <w:hideMark/>
          </w:tcPr>
          <w:p w14:paraId="0BCF027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F9DABC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7ED4AFE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7290350B" w14:textId="77777777" w:rsidTr="00C367C1">
        <w:trPr>
          <w:trHeight w:val="300"/>
        </w:trPr>
        <w:tc>
          <w:tcPr>
            <w:tcW w:w="0" w:type="auto"/>
            <w:noWrap/>
            <w:tcMar>
              <w:top w:w="15" w:type="dxa"/>
              <w:left w:w="15" w:type="dxa"/>
              <w:bottom w:w="0" w:type="dxa"/>
              <w:right w:w="15" w:type="dxa"/>
            </w:tcMar>
            <w:vAlign w:val="bottom"/>
            <w:hideMark/>
          </w:tcPr>
          <w:p w14:paraId="1D31F8D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1241E2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1A6AEE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361205AF" w14:textId="77777777" w:rsidTr="00C367C1">
        <w:trPr>
          <w:trHeight w:val="300"/>
        </w:trPr>
        <w:tc>
          <w:tcPr>
            <w:tcW w:w="0" w:type="auto"/>
            <w:noWrap/>
            <w:tcMar>
              <w:top w:w="15" w:type="dxa"/>
              <w:left w:w="15" w:type="dxa"/>
              <w:bottom w:w="0" w:type="dxa"/>
              <w:right w:w="15" w:type="dxa"/>
            </w:tcMar>
            <w:vAlign w:val="bottom"/>
            <w:hideMark/>
          </w:tcPr>
          <w:p w14:paraId="214FED7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256E1F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A2705B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90ED6F1" w14:textId="77777777" w:rsidTr="00C367C1">
        <w:trPr>
          <w:trHeight w:val="300"/>
        </w:trPr>
        <w:tc>
          <w:tcPr>
            <w:tcW w:w="0" w:type="auto"/>
            <w:noWrap/>
            <w:tcMar>
              <w:top w:w="15" w:type="dxa"/>
              <w:left w:w="15" w:type="dxa"/>
              <w:bottom w:w="0" w:type="dxa"/>
              <w:right w:w="15" w:type="dxa"/>
            </w:tcMar>
            <w:vAlign w:val="bottom"/>
            <w:hideMark/>
          </w:tcPr>
          <w:p w14:paraId="6C70CEC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EB8CD8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2B29BC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5063AC3B" w14:textId="77777777" w:rsidTr="00C367C1">
        <w:trPr>
          <w:trHeight w:val="300"/>
        </w:trPr>
        <w:tc>
          <w:tcPr>
            <w:tcW w:w="0" w:type="auto"/>
            <w:noWrap/>
            <w:tcMar>
              <w:top w:w="15" w:type="dxa"/>
              <w:left w:w="15" w:type="dxa"/>
              <w:bottom w:w="0" w:type="dxa"/>
              <w:right w:w="15" w:type="dxa"/>
            </w:tcMar>
            <w:vAlign w:val="bottom"/>
            <w:hideMark/>
          </w:tcPr>
          <w:p w14:paraId="3958B77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B840B6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33B5615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59E7D474" w14:textId="77777777" w:rsidTr="00C367C1">
        <w:trPr>
          <w:trHeight w:val="300"/>
        </w:trPr>
        <w:tc>
          <w:tcPr>
            <w:tcW w:w="0" w:type="auto"/>
            <w:noWrap/>
            <w:tcMar>
              <w:top w:w="15" w:type="dxa"/>
              <w:left w:w="15" w:type="dxa"/>
              <w:bottom w:w="0" w:type="dxa"/>
              <w:right w:w="15" w:type="dxa"/>
            </w:tcMar>
            <w:vAlign w:val="bottom"/>
            <w:hideMark/>
          </w:tcPr>
          <w:p w14:paraId="1AD32FA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2D8A3F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C17035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w:t>
            </w:r>
          </w:p>
        </w:tc>
      </w:tr>
      <w:tr w:rsidR="00335069" w14:paraId="73311BAF" w14:textId="77777777" w:rsidTr="00C367C1">
        <w:trPr>
          <w:trHeight w:val="300"/>
        </w:trPr>
        <w:tc>
          <w:tcPr>
            <w:tcW w:w="0" w:type="auto"/>
            <w:noWrap/>
            <w:tcMar>
              <w:top w:w="15" w:type="dxa"/>
              <w:left w:w="15" w:type="dxa"/>
              <w:bottom w:w="0" w:type="dxa"/>
              <w:right w:w="15" w:type="dxa"/>
            </w:tcMar>
            <w:vAlign w:val="bottom"/>
            <w:hideMark/>
          </w:tcPr>
          <w:p w14:paraId="2DCE5AA8"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078A3D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F31590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Apple, Inc.</w:t>
            </w:r>
          </w:p>
        </w:tc>
      </w:tr>
      <w:tr w:rsidR="00335069" w14:paraId="422CC483" w14:textId="77777777" w:rsidTr="00C367C1">
        <w:trPr>
          <w:trHeight w:val="300"/>
        </w:trPr>
        <w:tc>
          <w:tcPr>
            <w:tcW w:w="0" w:type="auto"/>
            <w:noWrap/>
            <w:tcMar>
              <w:top w:w="15" w:type="dxa"/>
              <w:left w:w="15" w:type="dxa"/>
              <w:bottom w:w="0" w:type="dxa"/>
              <w:right w:w="15" w:type="dxa"/>
            </w:tcMar>
            <w:vAlign w:val="bottom"/>
            <w:hideMark/>
          </w:tcPr>
          <w:p w14:paraId="3E0006F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2188F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384E9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26C2D8BB" w14:textId="77777777" w:rsidTr="00C367C1">
        <w:trPr>
          <w:trHeight w:val="300"/>
        </w:trPr>
        <w:tc>
          <w:tcPr>
            <w:tcW w:w="0" w:type="auto"/>
            <w:noWrap/>
            <w:tcMar>
              <w:top w:w="15" w:type="dxa"/>
              <w:left w:w="15" w:type="dxa"/>
              <w:bottom w:w="0" w:type="dxa"/>
              <w:right w:w="15" w:type="dxa"/>
            </w:tcMar>
            <w:vAlign w:val="bottom"/>
            <w:hideMark/>
          </w:tcPr>
          <w:p w14:paraId="4A7BA98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522CAD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2CCD2E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4C6226A7" w14:textId="77777777" w:rsidTr="00C367C1">
        <w:trPr>
          <w:trHeight w:val="300"/>
        </w:trPr>
        <w:tc>
          <w:tcPr>
            <w:tcW w:w="0" w:type="auto"/>
            <w:noWrap/>
            <w:tcMar>
              <w:top w:w="15" w:type="dxa"/>
              <w:left w:w="15" w:type="dxa"/>
              <w:bottom w:w="0" w:type="dxa"/>
              <w:right w:w="15" w:type="dxa"/>
            </w:tcMar>
            <w:vAlign w:val="bottom"/>
            <w:hideMark/>
          </w:tcPr>
          <w:p w14:paraId="1C01535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9E7803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12F3DC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ZTE Corporation</w:t>
            </w:r>
          </w:p>
        </w:tc>
      </w:tr>
      <w:tr w:rsidR="00335069" w14:paraId="69CA2ECB" w14:textId="77777777" w:rsidTr="00C367C1">
        <w:trPr>
          <w:trHeight w:val="300"/>
        </w:trPr>
        <w:tc>
          <w:tcPr>
            <w:tcW w:w="0" w:type="auto"/>
            <w:noWrap/>
            <w:tcMar>
              <w:top w:w="15" w:type="dxa"/>
              <w:left w:w="15" w:type="dxa"/>
              <w:bottom w:w="0" w:type="dxa"/>
              <w:right w:w="15" w:type="dxa"/>
            </w:tcMar>
            <w:vAlign w:val="bottom"/>
            <w:hideMark/>
          </w:tcPr>
          <w:p w14:paraId="6C71BE5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29F079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9F3D1F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MediaTek Inc.</w:t>
            </w:r>
          </w:p>
        </w:tc>
      </w:tr>
      <w:tr w:rsidR="00335069" w14:paraId="0D6F65C1" w14:textId="77777777" w:rsidTr="00C367C1">
        <w:trPr>
          <w:trHeight w:val="300"/>
        </w:trPr>
        <w:tc>
          <w:tcPr>
            <w:tcW w:w="0" w:type="auto"/>
            <w:noWrap/>
            <w:tcMar>
              <w:top w:w="15" w:type="dxa"/>
              <w:left w:w="15" w:type="dxa"/>
              <w:bottom w:w="0" w:type="dxa"/>
              <w:right w:w="15" w:type="dxa"/>
            </w:tcMar>
            <w:vAlign w:val="bottom"/>
            <w:hideMark/>
          </w:tcPr>
          <w:p w14:paraId="0C72019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CB370D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5AFBEAE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w:t>
            </w:r>
          </w:p>
        </w:tc>
      </w:tr>
      <w:tr w:rsidR="00335069" w14:paraId="51D3248F" w14:textId="77777777" w:rsidTr="00C367C1">
        <w:trPr>
          <w:trHeight w:val="300"/>
        </w:trPr>
        <w:tc>
          <w:tcPr>
            <w:tcW w:w="0" w:type="auto"/>
            <w:noWrap/>
            <w:tcMar>
              <w:top w:w="15" w:type="dxa"/>
              <w:left w:w="15" w:type="dxa"/>
              <w:bottom w:w="0" w:type="dxa"/>
              <w:right w:w="15" w:type="dxa"/>
            </w:tcMar>
            <w:vAlign w:val="bottom"/>
            <w:hideMark/>
          </w:tcPr>
          <w:p w14:paraId="059F5BA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D8CEF6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2C8864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Ericsson AB</w:t>
            </w:r>
          </w:p>
        </w:tc>
      </w:tr>
      <w:tr w:rsidR="00335069" w14:paraId="59705B69" w14:textId="77777777" w:rsidTr="00C367C1">
        <w:trPr>
          <w:trHeight w:val="300"/>
        </w:trPr>
        <w:tc>
          <w:tcPr>
            <w:tcW w:w="0" w:type="auto"/>
            <w:noWrap/>
            <w:tcMar>
              <w:top w:w="15" w:type="dxa"/>
              <w:left w:w="15" w:type="dxa"/>
              <w:bottom w:w="0" w:type="dxa"/>
              <w:right w:w="15" w:type="dxa"/>
            </w:tcMar>
            <w:vAlign w:val="bottom"/>
            <w:hideMark/>
          </w:tcPr>
          <w:p w14:paraId="2C2E5D9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lastRenderedPageBreak/>
              <w:t>9/9</w:t>
            </w:r>
          </w:p>
        </w:tc>
        <w:tc>
          <w:tcPr>
            <w:tcW w:w="0" w:type="auto"/>
            <w:noWrap/>
            <w:tcMar>
              <w:top w:w="15" w:type="dxa"/>
              <w:left w:w="15" w:type="dxa"/>
              <w:bottom w:w="0" w:type="dxa"/>
              <w:right w:w="15" w:type="dxa"/>
            </w:tcMar>
            <w:vAlign w:val="bottom"/>
            <w:hideMark/>
          </w:tcPr>
          <w:p w14:paraId="09C922F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44EADD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Cisco Systems, Inc.</w:t>
            </w:r>
          </w:p>
        </w:tc>
      </w:tr>
      <w:tr w:rsidR="00335069" w14:paraId="10894122" w14:textId="77777777" w:rsidTr="00C367C1">
        <w:trPr>
          <w:trHeight w:val="300"/>
        </w:trPr>
        <w:tc>
          <w:tcPr>
            <w:tcW w:w="0" w:type="auto"/>
            <w:noWrap/>
            <w:tcMar>
              <w:top w:w="15" w:type="dxa"/>
              <w:left w:w="15" w:type="dxa"/>
              <w:bottom w:w="0" w:type="dxa"/>
              <w:right w:w="15" w:type="dxa"/>
            </w:tcMar>
            <w:vAlign w:val="bottom"/>
            <w:hideMark/>
          </w:tcPr>
          <w:p w14:paraId="466FB578"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6918CC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58D222A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SAMSUNG</w:t>
            </w:r>
          </w:p>
        </w:tc>
      </w:tr>
      <w:tr w:rsidR="00335069" w14:paraId="7080D4E6" w14:textId="77777777" w:rsidTr="00C367C1">
        <w:trPr>
          <w:trHeight w:val="300"/>
        </w:trPr>
        <w:tc>
          <w:tcPr>
            <w:tcW w:w="0" w:type="auto"/>
            <w:noWrap/>
            <w:tcMar>
              <w:top w:w="15" w:type="dxa"/>
              <w:left w:w="15" w:type="dxa"/>
              <w:bottom w:w="0" w:type="dxa"/>
              <w:right w:w="15" w:type="dxa"/>
            </w:tcMar>
            <w:vAlign w:val="bottom"/>
            <w:hideMark/>
          </w:tcPr>
          <w:p w14:paraId="7C94799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70A41B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F8806F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69407146" w14:textId="77777777" w:rsidTr="00C367C1">
        <w:trPr>
          <w:trHeight w:val="300"/>
        </w:trPr>
        <w:tc>
          <w:tcPr>
            <w:tcW w:w="0" w:type="auto"/>
            <w:noWrap/>
            <w:tcMar>
              <w:top w:w="15" w:type="dxa"/>
              <w:left w:w="15" w:type="dxa"/>
              <w:bottom w:w="0" w:type="dxa"/>
              <w:right w:w="15" w:type="dxa"/>
            </w:tcMar>
            <w:vAlign w:val="bottom"/>
            <w:hideMark/>
          </w:tcPr>
          <w:p w14:paraId="1974763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3E7DCC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10E362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w:t>
            </w:r>
          </w:p>
        </w:tc>
      </w:tr>
      <w:tr w:rsidR="00335069" w14:paraId="1E3BF62B" w14:textId="77777777" w:rsidTr="00C367C1">
        <w:trPr>
          <w:trHeight w:val="300"/>
        </w:trPr>
        <w:tc>
          <w:tcPr>
            <w:tcW w:w="0" w:type="auto"/>
            <w:noWrap/>
            <w:tcMar>
              <w:top w:w="15" w:type="dxa"/>
              <w:left w:w="15" w:type="dxa"/>
              <w:bottom w:w="0" w:type="dxa"/>
              <w:right w:w="15" w:type="dxa"/>
            </w:tcMar>
            <w:vAlign w:val="bottom"/>
            <w:hideMark/>
          </w:tcPr>
          <w:p w14:paraId="684674F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2027FE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F175A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Intel Corporation</w:t>
            </w:r>
          </w:p>
        </w:tc>
      </w:tr>
      <w:tr w:rsidR="00335069" w14:paraId="32D233CA" w14:textId="77777777" w:rsidTr="00C367C1">
        <w:trPr>
          <w:trHeight w:val="300"/>
        </w:trPr>
        <w:tc>
          <w:tcPr>
            <w:tcW w:w="0" w:type="auto"/>
            <w:noWrap/>
            <w:tcMar>
              <w:top w:w="15" w:type="dxa"/>
              <w:left w:w="15" w:type="dxa"/>
              <w:bottom w:w="0" w:type="dxa"/>
              <w:right w:w="15" w:type="dxa"/>
            </w:tcMar>
            <w:vAlign w:val="bottom"/>
            <w:hideMark/>
          </w:tcPr>
          <w:p w14:paraId="7D5F895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523BD0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717458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4835F8FB" w14:textId="77777777" w:rsidTr="00C367C1">
        <w:trPr>
          <w:trHeight w:val="300"/>
        </w:trPr>
        <w:tc>
          <w:tcPr>
            <w:tcW w:w="0" w:type="auto"/>
            <w:noWrap/>
            <w:tcMar>
              <w:top w:w="15" w:type="dxa"/>
              <w:left w:w="15" w:type="dxa"/>
              <w:bottom w:w="0" w:type="dxa"/>
              <w:right w:w="15" w:type="dxa"/>
            </w:tcMar>
            <w:vAlign w:val="bottom"/>
            <w:hideMark/>
          </w:tcPr>
          <w:p w14:paraId="4519A2A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380B09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B0349D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Hewlett Packard Enterprise</w:t>
            </w:r>
          </w:p>
        </w:tc>
      </w:tr>
      <w:tr w:rsidR="00335069" w14:paraId="19E5FAC6" w14:textId="77777777" w:rsidTr="00C367C1">
        <w:trPr>
          <w:trHeight w:val="300"/>
        </w:trPr>
        <w:tc>
          <w:tcPr>
            <w:tcW w:w="0" w:type="auto"/>
            <w:noWrap/>
            <w:tcMar>
              <w:top w:w="15" w:type="dxa"/>
              <w:left w:w="15" w:type="dxa"/>
              <w:bottom w:w="0" w:type="dxa"/>
              <w:right w:w="15" w:type="dxa"/>
            </w:tcMar>
            <w:vAlign w:val="bottom"/>
            <w:hideMark/>
          </w:tcPr>
          <w:p w14:paraId="599D908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CBE284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61B8C6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29394570" w14:textId="77777777" w:rsidTr="00C367C1">
        <w:trPr>
          <w:trHeight w:val="300"/>
        </w:trPr>
        <w:tc>
          <w:tcPr>
            <w:tcW w:w="0" w:type="auto"/>
            <w:noWrap/>
            <w:tcMar>
              <w:top w:w="15" w:type="dxa"/>
              <w:left w:w="15" w:type="dxa"/>
              <w:bottom w:w="0" w:type="dxa"/>
              <w:right w:w="15" w:type="dxa"/>
            </w:tcMar>
            <w:vAlign w:val="bottom"/>
            <w:hideMark/>
          </w:tcPr>
          <w:p w14:paraId="26D24FF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D52FFB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427E2E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6A09C314" w14:textId="77777777" w:rsidTr="00C367C1">
        <w:trPr>
          <w:trHeight w:val="300"/>
        </w:trPr>
        <w:tc>
          <w:tcPr>
            <w:tcW w:w="0" w:type="auto"/>
            <w:noWrap/>
            <w:tcMar>
              <w:top w:w="15" w:type="dxa"/>
              <w:left w:w="15" w:type="dxa"/>
              <w:bottom w:w="0" w:type="dxa"/>
              <w:right w:w="15" w:type="dxa"/>
            </w:tcMar>
            <w:vAlign w:val="bottom"/>
            <w:hideMark/>
          </w:tcPr>
          <w:p w14:paraId="15299B0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82D1E0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5E4EA9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Technologies, Inc.</w:t>
            </w:r>
          </w:p>
        </w:tc>
      </w:tr>
      <w:tr w:rsidR="00335069" w14:paraId="06CAAD92" w14:textId="77777777" w:rsidTr="00C367C1">
        <w:trPr>
          <w:trHeight w:val="300"/>
        </w:trPr>
        <w:tc>
          <w:tcPr>
            <w:tcW w:w="0" w:type="auto"/>
            <w:noWrap/>
            <w:tcMar>
              <w:top w:w="15" w:type="dxa"/>
              <w:left w:w="15" w:type="dxa"/>
              <w:bottom w:w="0" w:type="dxa"/>
              <w:right w:w="15" w:type="dxa"/>
            </w:tcMar>
            <w:vAlign w:val="bottom"/>
            <w:hideMark/>
          </w:tcPr>
          <w:p w14:paraId="138DD71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3808A3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3543D83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35069" w14:paraId="063F34A3" w14:textId="77777777" w:rsidTr="00C367C1">
        <w:trPr>
          <w:trHeight w:val="300"/>
        </w:trPr>
        <w:tc>
          <w:tcPr>
            <w:tcW w:w="0" w:type="auto"/>
            <w:noWrap/>
            <w:tcMar>
              <w:top w:w="15" w:type="dxa"/>
              <w:left w:w="15" w:type="dxa"/>
              <w:bottom w:w="0" w:type="dxa"/>
              <w:right w:w="15" w:type="dxa"/>
            </w:tcMar>
            <w:vAlign w:val="bottom"/>
            <w:hideMark/>
          </w:tcPr>
          <w:p w14:paraId="2871699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1EDB95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7EC7B3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Ericsson AB</w:t>
            </w:r>
          </w:p>
        </w:tc>
      </w:tr>
      <w:tr w:rsidR="00335069" w14:paraId="52DAC53B" w14:textId="77777777" w:rsidTr="00C367C1">
        <w:trPr>
          <w:trHeight w:val="300"/>
        </w:trPr>
        <w:tc>
          <w:tcPr>
            <w:tcW w:w="0" w:type="auto"/>
            <w:noWrap/>
            <w:tcMar>
              <w:top w:w="15" w:type="dxa"/>
              <w:left w:w="15" w:type="dxa"/>
              <w:bottom w:w="0" w:type="dxa"/>
              <w:right w:w="15" w:type="dxa"/>
            </w:tcMar>
            <w:vAlign w:val="bottom"/>
            <w:hideMark/>
          </w:tcPr>
          <w:p w14:paraId="41D3144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9BDB11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D3EF21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0CEEAEEF" w14:textId="77777777" w:rsidTr="00C367C1">
        <w:trPr>
          <w:trHeight w:val="300"/>
        </w:trPr>
        <w:tc>
          <w:tcPr>
            <w:tcW w:w="0" w:type="auto"/>
            <w:noWrap/>
            <w:tcMar>
              <w:top w:w="15" w:type="dxa"/>
              <w:left w:w="15" w:type="dxa"/>
              <w:bottom w:w="0" w:type="dxa"/>
              <w:right w:w="15" w:type="dxa"/>
            </w:tcMar>
            <w:vAlign w:val="bottom"/>
            <w:hideMark/>
          </w:tcPr>
          <w:p w14:paraId="2DCD56F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98DA56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A0F6DA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3920A5ED" w14:textId="77777777" w:rsidTr="00C367C1">
        <w:trPr>
          <w:trHeight w:val="300"/>
        </w:trPr>
        <w:tc>
          <w:tcPr>
            <w:tcW w:w="0" w:type="auto"/>
            <w:noWrap/>
            <w:tcMar>
              <w:top w:w="15" w:type="dxa"/>
              <w:left w:w="15" w:type="dxa"/>
              <w:bottom w:w="0" w:type="dxa"/>
              <w:right w:w="15" w:type="dxa"/>
            </w:tcMar>
            <w:vAlign w:val="bottom"/>
            <w:hideMark/>
          </w:tcPr>
          <w:p w14:paraId="3BB9C5B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0E1D9F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53748BB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Molex Incorporated</w:t>
            </w:r>
          </w:p>
        </w:tc>
      </w:tr>
      <w:tr w:rsidR="00335069" w14:paraId="1D78E509" w14:textId="77777777" w:rsidTr="00C367C1">
        <w:trPr>
          <w:trHeight w:val="300"/>
        </w:trPr>
        <w:tc>
          <w:tcPr>
            <w:tcW w:w="0" w:type="auto"/>
            <w:noWrap/>
            <w:tcMar>
              <w:top w:w="15" w:type="dxa"/>
              <w:left w:w="15" w:type="dxa"/>
              <w:bottom w:w="0" w:type="dxa"/>
              <w:right w:w="15" w:type="dxa"/>
            </w:tcMar>
            <w:vAlign w:val="bottom"/>
            <w:hideMark/>
          </w:tcPr>
          <w:p w14:paraId="348A42A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72BB41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22A7E13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Hewlett Packard Enterprise</w:t>
            </w:r>
          </w:p>
        </w:tc>
      </w:tr>
      <w:tr w:rsidR="00335069" w14:paraId="2999EFB5" w14:textId="77777777" w:rsidTr="00C367C1">
        <w:trPr>
          <w:trHeight w:val="300"/>
        </w:trPr>
        <w:tc>
          <w:tcPr>
            <w:tcW w:w="0" w:type="auto"/>
            <w:noWrap/>
            <w:tcMar>
              <w:top w:w="15" w:type="dxa"/>
              <w:left w:w="15" w:type="dxa"/>
              <w:bottom w:w="0" w:type="dxa"/>
              <w:right w:w="15" w:type="dxa"/>
            </w:tcMar>
            <w:vAlign w:val="bottom"/>
            <w:hideMark/>
          </w:tcPr>
          <w:p w14:paraId="41F7581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8FC6C8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16DCA45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3B53F402" w14:textId="77777777" w:rsidTr="00C367C1">
        <w:trPr>
          <w:trHeight w:val="300"/>
        </w:trPr>
        <w:tc>
          <w:tcPr>
            <w:tcW w:w="0" w:type="auto"/>
            <w:noWrap/>
            <w:tcMar>
              <w:top w:w="15" w:type="dxa"/>
              <w:left w:w="15" w:type="dxa"/>
              <w:bottom w:w="0" w:type="dxa"/>
              <w:right w:w="15" w:type="dxa"/>
            </w:tcMar>
            <w:vAlign w:val="bottom"/>
            <w:hideMark/>
          </w:tcPr>
          <w:p w14:paraId="118DB28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40661E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03E6764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765CCB6" w14:textId="77777777" w:rsidTr="00C367C1">
        <w:trPr>
          <w:trHeight w:val="300"/>
        </w:trPr>
        <w:tc>
          <w:tcPr>
            <w:tcW w:w="0" w:type="auto"/>
            <w:noWrap/>
            <w:tcMar>
              <w:top w:w="15" w:type="dxa"/>
              <w:left w:w="15" w:type="dxa"/>
              <w:bottom w:w="0" w:type="dxa"/>
              <w:right w:w="15" w:type="dxa"/>
            </w:tcMar>
            <w:vAlign w:val="bottom"/>
            <w:hideMark/>
          </w:tcPr>
          <w:p w14:paraId="1EC4BA6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C2F0A4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33AA4D5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ZTE Corporation</w:t>
            </w:r>
          </w:p>
        </w:tc>
      </w:tr>
      <w:tr w:rsidR="00335069" w14:paraId="4D7E7A47" w14:textId="77777777" w:rsidTr="00C367C1">
        <w:trPr>
          <w:trHeight w:val="300"/>
        </w:trPr>
        <w:tc>
          <w:tcPr>
            <w:tcW w:w="0" w:type="auto"/>
            <w:noWrap/>
            <w:tcMar>
              <w:top w:w="15" w:type="dxa"/>
              <w:left w:w="15" w:type="dxa"/>
              <w:bottom w:w="0" w:type="dxa"/>
              <w:right w:w="15" w:type="dxa"/>
            </w:tcMar>
            <w:vAlign w:val="bottom"/>
            <w:hideMark/>
          </w:tcPr>
          <w:p w14:paraId="076B2E4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5D9EF5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4BFCF4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1C881694" w14:textId="77777777" w:rsidTr="00C367C1">
        <w:trPr>
          <w:trHeight w:val="300"/>
        </w:trPr>
        <w:tc>
          <w:tcPr>
            <w:tcW w:w="0" w:type="auto"/>
            <w:noWrap/>
            <w:tcMar>
              <w:top w:w="15" w:type="dxa"/>
              <w:left w:w="15" w:type="dxa"/>
              <w:bottom w:w="0" w:type="dxa"/>
              <w:right w:w="15" w:type="dxa"/>
            </w:tcMar>
            <w:vAlign w:val="bottom"/>
            <w:hideMark/>
          </w:tcPr>
          <w:p w14:paraId="0825E03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0168EF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6C7696E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42F1CBFB" w14:textId="77777777" w:rsidTr="00C367C1">
        <w:trPr>
          <w:trHeight w:val="300"/>
        </w:trPr>
        <w:tc>
          <w:tcPr>
            <w:tcW w:w="0" w:type="auto"/>
            <w:noWrap/>
            <w:tcMar>
              <w:top w:w="15" w:type="dxa"/>
              <w:left w:w="15" w:type="dxa"/>
              <w:bottom w:w="0" w:type="dxa"/>
              <w:right w:w="15" w:type="dxa"/>
            </w:tcMar>
            <w:vAlign w:val="bottom"/>
            <w:hideMark/>
          </w:tcPr>
          <w:p w14:paraId="2BD6EC9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F3EC82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56923B1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05FBB32D" w14:textId="77777777" w:rsidTr="00C367C1">
        <w:trPr>
          <w:trHeight w:val="300"/>
        </w:trPr>
        <w:tc>
          <w:tcPr>
            <w:tcW w:w="0" w:type="auto"/>
            <w:noWrap/>
            <w:tcMar>
              <w:top w:w="15" w:type="dxa"/>
              <w:left w:w="15" w:type="dxa"/>
              <w:bottom w:w="0" w:type="dxa"/>
              <w:right w:w="15" w:type="dxa"/>
            </w:tcMar>
            <w:vAlign w:val="bottom"/>
            <w:hideMark/>
          </w:tcPr>
          <w:p w14:paraId="512B21D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EBF18A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421210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Facebook</w:t>
            </w:r>
          </w:p>
        </w:tc>
      </w:tr>
      <w:tr w:rsidR="00335069" w14:paraId="71AEC195" w14:textId="77777777" w:rsidTr="00C367C1">
        <w:trPr>
          <w:trHeight w:val="300"/>
        </w:trPr>
        <w:tc>
          <w:tcPr>
            <w:tcW w:w="0" w:type="auto"/>
            <w:noWrap/>
            <w:tcMar>
              <w:top w:w="15" w:type="dxa"/>
              <w:left w:w="15" w:type="dxa"/>
              <w:bottom w:w="0" w:type="dxa"/>
              <w:right w:w="15" w:type="dxa"/>
            </w:tcMar>
            <w:vAlign w:val="bottom"/>
            <w:hideMark/>
          </w:tcPr>
          <w:p w14:paraId="2415855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8A912B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3940454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7842D5CD" w14:textId="77777777" w:rsidTr="00C367C1">
        <w:trPr>
          <w:trHeight w:val="300"/>
        </w:trPr>
        <w:tc>
          <w:tcPr>
            <w:tcW w:w="0" w:type="auto"/>
            <w:noWrap/>
            <w:tcMar>
              <w:top w:w="15" w:type="dxa"/>
              <w:left w:w="15" w:type="dxa"/>
              <w:bottom w:w="0" w:type="dxa"/>
              <w:right w:w="15" w:type="dxa"/>
            </w:tcMar>
            <w:vAlign w:val="bottom"/>
            <w:hideMark/>
          </w:tcPr>
          <w:p w14:paraId="5845569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71769D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8455E6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MediaTek Inc.</w:t>
            </w:r>
          </w:p>
        </w:tc>
      </w:tr>
      <w:tr w:rsidR="00335069" w14:paraId="003791AA" w14:textId="77777777" w:rsidTr="00C367C1">
        <w:trPr>
          <w:trHeight w:val="300"/>
        </w:trPr>
        <w:tc>
          <w:tcPr>
            <w:tcW w:w="0" w:type="auto"/>
            <w:noWrap/>
            <w:tcMar>
              <w:top w:w="15" w:type="dxa"/>
              <w:left w:w="15" w:type="dxa"/>
              <w:bottom w:w="0" w:type="dxa"/>
              <w:right w:w="15" w:type="dxa"/>
            </w:tcMar>
            <w:vAlign w:val="bottom"/>
            <w:hideMark/>
          </w:tcPr>
          <w:p w14:paraId="3711118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4D981C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54185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R&amp;D USA</w:t>
            </w:r>
          </w:p>
        </w:tc>
      </w:tr>
      <w:tr w:rsidR="00335069" w14:paraId="336B5255" w14:textId="77777777" w:rsidTr="00C367C1">
        <w:trPr>
          <w:trHeight w:val="300"/>
        </w:trPr>
        <w:tc>
          <w:tcPr>
            <w:tcW w:w="0" w:type="auto"/>
            <w:noWrap/>
            <w:tcMar>
              <w:top w:w="15" w:type="dxa"/>
              <w:left w:w="15" w:type="dxa"/>
              <w:bottom w:w="0" w:type="dxa"/>
              <w:right w:w="15" w:type="dxa"/>
            </w:tcMar>
            <w:vAlign w:val="bottom"/>
            <w:hideMark/>
          </w:tcPr>
          <w:p w14:paraId="6EDBCD1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158F81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D32DD9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Apple, Inc.</w:t>
            </w:r>
          </w:p>
        </w:tc>
      </w:tr>
      <w:tr w:rsidR="00335069" w14:paraId="424EC2C0" w14:textId="77777777" w:rsidTr="00C367C1">
        <w:trPr>
          <w:trHeight w:val="300"/>
        </w:trPr>
        <w:tc>
          <w:tcPr>
            <w:tcW w:w="0" w:type="auto"/>
            <w:noWrap/>
            <w:tcMar>
              <w:top w:w="15" w:type="dxa"/>
              <w:left w:w="15" w:type="dxa"/>
              <w:bottom w:w="0" w:type="dxa"/>
              <w:right w:w="15" w:type="dxa"/>
            </w:tcMar>
            <w:vAlign w:val="bottom"/>
            <w:hideMark/>
          </w:tcPr>
          <w:p w14:paraId="37424479"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449954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15F0649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28253C7E" w14:textId="77777777" w:rsidTr="00C367C1">
        <w:trPr>
          <w:trHeight w:val="300"/>
        </w:trPr>
        <w:tc>
          <w:tcPr>
            <w:tcW w:w="0" w:type="auto"/>
            <w:noWrap/>
            <w:tcMar>
              <w:top w:w="15" w:type="dxa"/>
              <w:left w:w="15" w:type="dxa"/>
              <w:bottom w:w="0" w:type="dxa"/>
              <w:right w:w="15" w:type="dxa"/>
            </w:tcMar>
            <w:vAlign w:val="bottom"/>
            <w:hideMark/>
          </w:tcPr>
          <w:p w14:paraId="629222C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B4E179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1DECFFF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Ericsson AB</w:t>
            </w:r>
          </w:p>
        </w:tc>
      </w:tr>
      <w:tr w:rsidR="00335069" w14:paraId="10D9F556" w14:textId="77777777" w:rsidTr="00C367C1">
        <w:trPr>
          <w:trHeight w:val="300"/>
        </w:trPr>
        <w:tc>
          <w:tcPr>
            <w:tcW w:w="0" w:type="auto"/>
            <w:noWrap/>
            <w:tcMar>
              <w:top w:w="15" w:type="dxa"/>
              <w:left w:w="15" w:type="dxa"/>
              <w:bottom w:w="0" w:type="dxa"/>
              <w:right w:w="15" w:type="dxa"/>
            </w:tcMar>
            <w:vAlign w:val="bottom"/>
            <w:hideMark/>
          </w:tcPr>
          <w:p w14:paraId="378E6E5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E2CAF4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34D8AF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Perspecta Labs</w:t>
            </w:r>
          </w:p>
        </w:tc>
      </w:tr>
      <w:tr w:rsidR="00335069" w14:paraId="08581D34" w14:textId="77777777" w:rsidTr="00C367C1">
        <w:trPr>
          <w:trHeight w:val="300"/>
        </w:trPr>
        <w:tc>
          <w:tcPr>
            <w:tcW w:w="0" w:type="auto"/>
            <w:noWrap/>
            <w:tcMar>
              <w:top w:w="15" w:type="dxa"/>
              <w:left w:w="15" w:type="dxa"/>
              <w:bottom w:w="0" w:type="dxa"/>
              <w:right w:w="15" w:type="dxa"/>
            </w:tcMar>
            <w:vAlign w:val="bottom"/>
            <w:hideMark/>
          </w:tcPr>
          <w:p w14:paraId="14A5AD8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2FEB9E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12DE28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4F754853" w14:textId="77777777" w:rsidTr="00C367C1">
        <w:trPr>
          <w:trHeight w:val="300"/>
        </w:trPr>
        <w:tc>
          <w:tcPr>
            <w:tcW w:w="0" w:type="auto"/>
            <w:noWrap/>
            <w:tcMar>
              <w:top w:w="15" w:type="dxa"/>
              <w:left w:w="15" w:type="dxa"/>
              <w:bottom w:w="0" w:type="dxa"/>
              <w:right w:w="15" w:type="dxa"/>
            </w:tcMar>
            <w:vAlign w:val="bottom"/>
            <w:hideMark/>
          </w:tcPr>
          <w:p w14:paraId="3765045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96577F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04B9300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150CC532" w14:textId="77777777" w:rsidTr="00C367C1">
        <w:trPr>
          <w:trHeight w:val="300"/>
        </w:trPr>
        <w:tc>
          <w:tcPr>
            <w:tcW w:w="0" w:type="auto"/>
            <w:noWrap/>
            <w:tcMar>
              <w:top w:w="15" w:type="dxa"/>
              <w:left w:w="15" w:type="dxa"/>
              <w:bottom w:w="0" w:type="dxa"/>
              <w:right w:w="15" w:type="dxa"/>
            </w:tcMar>
            <w:vAlign w:val="bottom"/>
            <w:hideMark/>
          </w:tcPr>
          <w:p w14:paraId="61647DA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7365AC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B451A4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Nokia</w:t>
            </w:r>
          </w:p>
        </w:tc>
      </w:tr>
      <w:tr w:rsidR="00335069" w14:paraId="40E8493F" w14:textId="77777777" w:rsidTr="00C367C1">
        <w:trPr>
          <w:trHeight w:val="300"/>
        </w:trPr>
        <w:tc>
          <w:tcPr>
            <w:tcW w:w="0" w:type="auto"/>
            <w:noWrap/>
            <w:tcMar>
              <w:top w:w="15" w:type="dxa"/>
              <w:left w:w="15" w:type="dxa"/>
              <w:bottom w:w="0" w:type="dxa"/>
              <w:right w:w="15" w:type="dxa"/>
            </w:tcMar>
            <w:vAlign w:val="bottom"/>
            <w:hideMark/>
          </w:tcPr>
          <w:p w14:paraId="25F5CEA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204CA8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CDBA2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35069" w14:paraId="4DF5D48E" w14:textId="77777777" w:rsidTr="00C367C1">
        <w:trPr>
          <w:trHeight w:val="300"/>
        </w:trPr>
        <w:tc>
          <w:tcPr>
            <w:tcW w:w="0" w:type="auto"/>
            <w:noWrap/>
            <w:tcMar>
              <w:top w:w="15" w:type="dxa"/>
              <w:left w:w="15" w:type="dxa"/>
              <w:bottom w:w="0" w:type="dxa"/>
              <w:right w:w="15" w:type="dxa"/>
            </w:tcMar>
            <w:vAlign w:val="bottom"/>
            <w:hideMark/>
          </w:tcPr>
          <w:p w14:paraId="2A4ECDA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C3367D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B2462F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MediaTek Inc.</w:t>
            </w:r>
          </w:p>
        </w:tc>
      </w:tr>
      <w:tr w:rsidR="00335069" w14:paraId="15D07390" w14:textId="77777777" w:rsidTr="00C367C1">
        <w:trPr>
          <w:trHeight w:val="300"/>
        </w:trPr>
        <w:tc>
          <w:tcPr>
            <w:tcW w:w="0" w:type="auto"/>
            <w:noWrap/>
            <w:tcMar>
              <w:top w:w="15" w:type="dxa"/>
              <w:left w:w="15" w:type="dxa"/>
              <w:bottom w:w="0" w:type="dxa"/>
              <w:right w:w="15" w:type="dxa"/>
            </w:tcMar>
            <w:vAlign w:val="bottom"/>
            <w:hideMark/>
          </w:tcPr>
          <w:p w14:paraId="6AE82D3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81B8AD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3A96D3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Futurewei Technologies</w:t>
            </w:r>
          </w:p>
        </w:tc>
      </w:tr>
      <w:tr w:rsidR="00335069" w14:paraId="7D32A829" w14:textId="77777777" w:rsidTr="00C367C1">
        <w:trPr>
          <w:trHeight w:val="300"/>
        </w:trPr>
        <w:tc>
          <w:tcPr>
            <w:tcW w:w="0" w:type="auto"/>
            <w:noWrap/>
            <w:tcMar>
              <w:top w:w="15" w:type="dxa"/>
              <w:left w:w="15" w:type="dxa"/>
              <w:bottom w:w="0" w:type="dxa"/>
              <w:right w:w="15" w:type="dxa"/>
            </w:tcMar>
            <w:vAlign w:val="bottom"/>
            <w:hideMark/>
          </w:tcPr>
          <w:p w14:paraId="78EE09D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EFC759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1637FEB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0F438EF2" w14:textId="77777777" w:rsidTr="00C367C1">
        <w:trPr>
          <w:trHeight w:val="300"/>
        </w:trPr>
        <w:tc>
          <w:tcPr>
            <w:tcW w:w="0" w:type="auto"/>
            <w:noWrap/>
            <w:tcMar>
              <w:top w:w="15" w:type="dxa"/>
              <w:left w:w="15" w:type="dxa"/>
              <w:bottom w:w="0" w:type="dxa"/>
              <w:right w:w="15" w:type="dxa"/>
            </w:tcMar>
            <w:vAlign w:val="bottom"/>
            <w:hideMark/>
          </w:tcPr>
          <w:p w14:paraId="1B6A214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18ABE4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2B1EFA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NXP Semiconductors</w:t>
            </w:r>
          </w:p>
        </w:tc>
      </w:tr>
      <w:tr w:rsidR="00335069" w14:paraId="12789DC4" w14:textId="77777777" w:rsidTr="00C367C1">
        <w:trPr>
          <w:trHeight w:val="300"/>
        </w:trPr>
        <w:tc>
          <w:tcPr>
            <w:tcW w:w="0" w:type="auto"/>
            <w:noWrap/>
            <w:tcMar>
              <w:top w:w="15" w:type="dxa"/>
              <w:left w:w="15" w:type="dxa"/>
              <w:bottom w:w="0" w:type="dxa"/>
              <w:right w:w="15" w:type="dxa"/>
            </w:tcMar>
            <w:vAlign w:val="bottom"/>
            <w:hideMark/>
          </w:tcPr>
          <w:p w14:paraId="2DCF930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F479D4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496A6A3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5C304BD7" w14:textId="77777777" w:rsidTr="00C367C1">
        <w:trPr>
          <w:trHeight w:val="300"/>
        </w:trPr>
        <w:tc>
          <w:tcPr>
            <w:tcW w:w="0" w:type="auto"/>
            <w:noWrap/>
            <w:tcMar>
              <w:top w:w="15" w:type="dxa"/>
              <w:left w:w="15" w:type="dxa"/>
              <w:bottom w:w="0" w:type="dxa"/>
              <w:right w:w="15" w:type="dxa"/>
            </w:tcMar>
            <w:vAlign w:val="bottom"/>
            <w:hideMark/>
          </w:tcPr>
          <w:p w14:paraId="3849120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644E49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C01629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Tencent</w:t>
            </w:r>
          </w:p>
        </w:tc>
      </w:tr>
    </w:tbl>
    <w:p w14:paraId="43DA633A" w14:textId="77777777" w:rsidR="00335069" w:rsidRDefault="00335069" w:rsidP="00335069"/>
    <w:p w14:paraId="0B213DB4" w14:textId="77777777" w:rsidR="00335069" w:rsidRDefault="00335069" w:rsidP="00596641"/>
    <w:p w14:paraId="688D9E7A" w14:textId="77777777" w:rsidR="00596641" w:rsidRDefault="00596641" w:rsidP="00596641"/>
    <w:p w14:paraId="1C058CF5" w14:textId="64056D51" w:rsidR="00596641" w:rsidRDefault="00596641" w:rsidP="00596641">
      <w:r w:rsidRPr="00157ED2">
        <w:t>The Chair reminds that the agenda can be found in 11-20/</w:t>
      </w:r>
      <w:r>
        <w:t>927</w:t>
      </w:r>
      <w:r w:rsidRPr="00157ED2">
        <w:t>r</w:t>
      </w:r>
      <w:r>
        <w:t>3</w:t>
      </w:r>
      <w:r w:rsidR="00FE0FFA">
        <w:t>9</w:t>
      </w:r>
      <w:r>
        <w:t xml:space="preserve">. </w:t>
      </w:r>
    </w:p>
    <w:p w14:paraId="1BFD564B" w14:textId="77777777" w:rsidR="00596641" w:rsidRDefault="00596641" w:rsidP="00596641">
      <w:pPr>
        <w:pStyle w:val="ListParagraph"/>
        <w:ind w:left="643"/>
        <w:rPr>
          <w:sz w:val="22"/>
          <w:szCs w:val="22"/>
        </w:rPr>
      </w:pPr>
    </w:p>
    <w:p w14:paraId="60E43311" w14:textId="77777777" w:rsidR="00596641" w:rsidRDefault="00596641" w:rsidP="00596641">
      <w:pPr>
        <w:rPr>
          <w:b/>
        </w:rPr>
      </w:pPr>
      <w:r w:rsidRPr="00157ED2">
        <w:rPr>
          <w:b/>
        </w:rPr>
        <w:t>Submissions</w:t>
      </w:r>
      <w:r>
        <w:rPr>
          <w:b/>
        </w:rPr>
        <w:t xml:space="preserve"> </w:t>
      </w:r>
    </w:p>
    <w:p w14:paraId="3EC9F3E9" w14:textId="77777777" w:rsidR="00FE0FFA" w:rsidRDefault="00FE0FFA" w:rsidP="00FE0FFA">
      <w:pPr>
        <w:pStyle w:val="ListParagraph"/>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649F0C88" w14:textId="39A6B9D1" w:rsidR="00FE0FFA" w:rsidRDefault="00374CF8" w:rsidP="00FE0FFA">
      <w:pPr>
        <w:pStyle w:val="ListParagraph"/>
        <w:numPr>
          <w:ilvl w:val="1"/>
          <w:numId w:val="7"/>
        </w:numPr>
        <w:ind w:left="1440"/>
        <w:jc w:val="both"/>
        <w:rPr>
          <w:sz w:val="22"/>
          <w:szCs w:val="22"/>
        </w:rPr>
      </w:pPr>
      <w:hyperlink r:id="rId196" w:history="1">
        <w:r w:rsidR="00FE0FFA" w:rsidRPr="00A048C8">
          <w:rPr>
            <w:rStyle w:val="Hyperlink"/>
            <w:sz w:val="22"/>
            <w:szCs w:val="22"/>
          </w:rPr>
          <w:t>1291r1</w:t>
        </w:r>
        <w:r w:rsidR="00FE0FFA">
          <w:rPr>
            <w:rStyle w:val="Hyperlink"/>
            <w:sz w:val="22"/>
            <w:szCs w:val="22"/>
          </w:rPr>
          <w:t>2</w:t>
        </w:r>
      </w:hyperlink>
      <w:r w:rsidR="00FE0FFA">
        <w:rPr>
          <w:sz w:val="22"/>
          <w:szCs w:val="22"/>
        </w:rPr>
        <w:t xml:space="preserve"> </w:t>
      </w:r>
      <w:r w:rsidR="00FE0FFA" w:rsidRPr="00306649">
        <w:rPr>
          <w:sz w:val="22"/>
          <w:szCs w:val="22"/>
        </w:rPr>
        <w:t xml:space="preserve">MLO enhanced multi-link single-radio operation </w:t>
      </w:r>
      <w:r w:rsidR="00FE0FFA">
        <w:rPr>
          <w:sz w:val="22"/>
          <w:szCs w:val="22"/>
        </w:rPr>
        <w:tab/>
      </w:r>
      <w:r w:rsidR="00FE0FFA" w:rsidRPr="00AC768D">
        <w:rPr>
          <w:sz w:val="22"/>
          <w:szCs w:val="22"/>
        </w:rPr>
        <w:t>Minyoung Park</w:t>
      </w:r>
      <w:r w:rsidR="00FE0FFA">
        <w:rPr>
          <w:sz w:val="22"/>
          <w:szCs w:val="22"/>
        </w:rPr>
        <w:t xml:space="preserve">   [SP]</w:t>
      </w:r>
    </w:p>
    <w:p w14:paraId="0C91919B" w14:textId="5522D312" w:rsidR="00FE0FFA" w:rsidRDefault="00FE0FFA" w:rsidP="00FE0FFA">
      <w:pPr>
        <w:pStyle w:val="ListParagraph"/>
        <w:numPr>
          <w:ilvl w:val="2"/>
          <w:numId w:val="7"/>
        </w:numPr>
        <w:rPr>
          <w:color w:val="000000" w:themeColor="text1"/>
          <w:sz w:val="22"/>
          <w:szCs w:val="22"/>
          <w:lang w:eastAsia="ko-KR"/>
        </w:rPr>
      </w:pPr>
      <w:r>
        <w:rPr>
          <w:color w:val="000000" w:themeColor="text1"/>
          <w:sz w:val="22"/>
          <w:szCs w:val="22"/>
          <w:lang w:eastAsia="ko-KR"/>
        </w:rPr>
        <w:t xml:space="preserve">SP of r12: </w:t>
      </w:r>
      <w:r w:rsidRPr="00D70B80">
        <w:rPr>
          <w:bCs/>
          <w:sz w:val="20"/>
          <w:lang w:eastAsia="ko-KR"/>
        </w:rPr>
        <w:t>Do you support to incorporate the proposed draft text in 11-20/1</w:t>
      </w:r>
      <w:r>
        <w:rPr>
          <w:bCs/>
          <w:sz w:val="20"/>
          <w:lang w:eastAsia="ko-KR"/>
        </w:rPr>
        <w:t>291</w:t>
      </w:r>
      <w:r w:rsidRPr="00D70B80">
        <w:rPr>
          <w:bCs/>
          <w:sz w:val="20"/>
          <w:lang w:eastAsia="ko-KR"/>
        </w:rPr>
        <w:t>r</w:t>
      </w:r>
      <w:r>
        <w:rPr>
          <w:bCs/>
          <w:sz w:val="20"/>
          <w:lang w:eastAsia="ko-KR"/>
        </w:rPr>
        <w:t>12</w:t>
      </w:r>
      <w:r w:rsidRPr="00D70B80">
        <w:rPr>
          <w:bCs/>
          <w:sz w:val="20"/>
          <w:lang w:eastAsia="ko-KR"/>
        </w:rPr>
        <w:t xml:space="preserve"> </w:t>
      </w:r>
      <w:r>
        <w:rPr>
          <w:bCs/>
          <w:sz w:val="20"/>
          <w:lang w:eastAsia="ko-KR"/>
        </w:rPr>
        <w:t>in</w:t>
      </w:r>
      <w:r w:rsidRPr="00D70B80">
        <w:rPr>
          <w:bCs/>
          <w:sz w:val="20"/>
          <w:lang w:eastAsia="ko-KR"/>
        </w:rPr>
        <w:t>to TGbe Draft 0.1?</w:t>
      </w:r>
    </w:p>
    <w:p w14:paraId="7850DAD2" w14:textId="13F44CF1" w:rsidR="00FE0FFA" w:rsidRDefault="00FE0FFA" w:rsidP="00FE0FFA">
      <w:pPr>
        <w:pStyle w:val="ListParagraph"/>
        <w:ind w:left="1440" w:firstLine="720"/>
        <w:jc w:val="both"/>
        <w:rPr>
          <w:sz w:val="22"/>
          <w:szCs w:val="22"/>
        </w:rPr>
      </w:pPr>
      <w:r w:rsidRPr="00FE0FFA">
        <w:rPr>
          <w:sz w:val="22"/>
          <w:szCs w:val="22"/>
          <w:highlight w:val="green"/>
        </w:rPr>
        <w:t>Approved with unanimous consent</w:t>
      </w:r>
    </w:p>
    <w:p w14:paraId="1E388202" w14:textId="77777777" w:rsidR="00FE0FFA" w:rsidRDefault="00FE0FFA" w:rsidP="00FE0FFA">
      <w:pPr>
        <w:pStyle w:val="ListParagraph"/>
        <w:ind w:left="1440"/>
        <w:jc w:val="both"/>
        <w:rPr>
          <w:sz w:val="22"/>
          <w:szCs w:val="22"/>
        </w:rPr>
      </w:pPr>
    </w:p>
    <w:p w14:paraId="44B0A3E8" w14:textId="3D6DB675" w:rsidR="00FE0FFA" w:rsidRDefault="00374CF8" w:rsidP="00FE0FFA">
      <w:pPr>
        <w:pStyle w:val="ListParagraph"/>
        <w:numPr>
          <w:ilvl w:val="1"/>
          <w:numId w:val="7"/>
        </w:numPr>
        <w:ind w:left="1440"/>
        <w:rPr>
          <w:sz w:val="22"/>
          <w:szCs w:val="22"/>
        </w:rPr>
      </w:pPr>
      <w:hyperlink r:id="rId197" w:history="1">
        <w:r w:rsidR="00FE0FFA" w:rsidRPr="00B01EB4">
          <w:rPr>
            <w:rStyle w:val="Hyperlink"/>
            <w:sz w:val="22"/>
            <w:szCs w:val="22"/>
          </w:rPr>
          <w:t>1271r</w:t>
        </w:r>
        <w:r w:rsidR="00FE0FFA">
          <w:rPr>
            <w:rStyle w:val="Hyperlink"/>
            <w:sz w:val="22"/>
            <w:szCs w:val="22"/>
          </w:rPr>
          <w:t>7</w:t>
        </w:r>
      </w:hyperlink>
      <w:r w:rsidR="00FE0FFA">
        <w:rPr>
          <w:sz w:val="22"/>
          <w:szCs w:val="22"/>
        </w:rPr>
        <w:t xml:space="preserve">   </w:t>
      </w:r>
      <w:r w:rsidR="00FE0FFA" w:rsidRPr="00402380">
        <w:rPr>
          <w:sz w:val="22"/>
          <w:szCs w:val="22"/>
        </w:rPr>
        <w:t>MLO-multi-link-channel-access-end-ppdu-alignment</w:t>
      </w:r>
      <w:r w:rsidR="00FE0FFA">
        <w:rPr>
          <w:sz w:val="22"/>
          <w:szCs w:val="22"/>
        </w:rPr>
        <w:t xml:space="preserve"> </w:t>
      </w:r>
      <w:r w:rsidR="00FE0FFA">
        <w:rPr>
          <w:sz w:val="22"/>
          <w:szCs w:val="22"/>
        </w:rPr>
        <w:tab/>
        <w:t xml:space="preserve">Yongho Seok </w:t>
      </w:r>
      <w:r w:rsidR="00FE0FFA">
        <w:rPr>
          <w:sz w:val="22"/>
          <w:szCs w:val="22"/>
        </w:rPr>
        <w:tab/>
        <w:t xml:space="preserve">  [SP]</w:t>
      </w:r>
    </w:p>
    <w:p w14:paraId="21D49272" w14:textId="628C350A" w:rsidR="00FE0FFA" w:rsidRDefault="00FE0FFA" w:rsidP="00FE0FFA">
      <w:pPr>
        <w:pStyle w:val="ListParagraph"/>
        <w:numPr>
          <w:ilvl w:val="2"/>
          <w:numId w:val="7"/>
        </w:numPr>
        <w:rPr>
          <w:color w:val="000000" w:themeColor="text1"/>
          <w:sz w:val="22"/>
          <w:szCs w:val="22"/>
          <w:lang w:eastAsia="ko-KR"/>
        </w:rPr>
      </w:pPr>
      <w:r>
        <w:rPr>
          <w:color w:val="000000" w:themeColor="text1"/>
          <w:sz w:val="22"/>
          <w:szCs w:val="22"/>
          <w:lang w:eastAsia="ko-KR"/>
        </w:rPr>
        <w:t xml:space="preserve">SP of r7: </w:t>
      </w:r>
      <w:r w:rsidRPr="00D70B80">
        <w:rPr>
          <w:bCs/>
          <w:sz w:val="20"/>
          <w:lang w:eastAsia="ko-KR"/>
        </w:rPr>
        <w:t>Do you support to incorporate the proposed draft text in 11-20/1</w:t>
      </w:r>
      <w:r>
        <w:rPr>
          <w:bCs/>
          <w:sz w:val="20"/>
          <w:lang w:eastAsia="ko-KR"/>
        </w:rPr>
        <w:t>271</w:t>
      </w:r>
      <w:r w:rsidRPr="00D70B80">
        <w:rPr>
          <w:bCs/>
          <w:sz w:val="20"/>
          <w:lang w:eastAsia="ko-KR"/>
        </w:rPr>
        <w:t>r</w:t>
      </w:r>
      <w:r>
        <w:rPr>
          <w:bCs/>
          <w:sz w:val="20"/>
          <w:lang w:eastAsia="ko-KR"/>
        </w:rPr>
        <w:t>7</w:t>
      </w:r>
      <w:r w:rsidRPr="00D70B80">
        <w:rPr>
          <w:bCs/>
          <w:sz w:val="20"/>
          <w:lang w:eastAsia="ko-KR"/>
        </w:rPr>
        <w:t xml:space="preserve"> </w:t>
      </w:r>
      <w:r>
        <w:rPr>
          <w:bCs/>
          <w:sz w:val="20"/>
          <w:lang w:eastAsia="ko-KR"/>
        </w:rPr>
        <w:t>in</w:t>
      </w:r>
      <w:r w:rsidRPr="00D70B80">
        <w:rPr>
          <w:bCs/>
          <w:sz w:val="20"/>
          <w:lang w:eastAsia="ko-KR"/>
        </w:rPr>
        <w:t>to TGbe Draft 0.1?</w:t>
      </w:r>
    </w:p>
    <w:p w14:paraId="478CE7B4" w14:textId="00FDEBE6" w:rsidR="00FE0FFA" w:rsidRPr="00FE0FFA" w:rsidRDefault="00FE0FFA" w:rsidP="00FE0FFA">
      <w:pPr>
        <w:pStyle w:val="ListParagraph"/>
        <w:ind w:left="1440" w:firstLine="720"/>
        <w:jc w:val="both"/>
        <w:rPr>
          <w:strike/>
          <w:sz w:val="22"/>
          <w:szCs w:val="22"/>
        </w:rPr>
      </w:pPr>
      <w:r w:rsidRPr="00FE0FFA">
        <w:rPr>
          <w:sz w:val="22"/>
          <w:szCs w:val="22"/>
          <w:highlight w:val="green"/>
        </w:rPr>
        <w:t>Approved with unanimous consent</w:t>
      </w:r>
    </w:p>
    <w:p w14:paraId="03A1B7DD" w14:textId="4F22D774" w:rsidR="00FE0FFA" w:rsidRDefault="00374CF8" w:rsidP="00FE0FFA">
      <w:pPr>
        <w:pStyle w:val="ListParagraph"/>
        <w:numPr>
          <w:ilvl w:val="1"/>
          <w:numId w:val="7"/>
        </w:numPr>
        <w:ind w:left="1440"/>
        <w:jc w:val="both"/>
        <w:rPr>
          <w:sz w:val="22"/>
          <w:szCs w:val="22"/>
        </w:rPr>
      </w:pPr>
      <w:hyperlink r:id="rId198" w:history="1">
        <w:r w:rsidR="00FE0FFA" w:rsidRPr="00C01555">
          <w:rPr>
            <w:rStyle w:val="Hyperlink"/>
            <w:sz w:val="22"/>
            <w:szCs w:val="22"/>
          </w:rPr>
          <w:t>1275r</w:t>
        </w:r>
        <w:r w:rsidR="00FE0FFA">
          <w:rPr>
            <w:rStyle w:val="Hyperlink"/>
            <w:sz w:val="22"/>
            <w:szCs w:val="22"/>
          </w:rPr>
          <w:t>4</w:t>
        </w:r>
      </w:hyperlink>
      <w:r w:rsidR="00FE0FFA">
        <w:rPr>
          <w:sz w:val="22"/>
          <w:szCs w:val="22"/>
        </w:rPr>
        <w:t xml:space="preserve">   </w:t>
      </w:r>
      <w:r w:rsidR="00FE0FFA" w:rsidRPr="00C76B12">
        <w:rPr>
          <w:sz w:val="22"/>
          <w:szCs w:val="22"/>
        </w:rPr>
        <w:t>MLO-BA-Procedure</w:t>
      </w:r>
      <w:r w:rsidR="00FE0FFA">
        <w:rPr>
          <w:sz w:val="22"/>
          <w:szCs w:val="22"/>
        </w:rPr>
        <w:tab/>
      </w:r>
      <w:r w:rsidR="00FE0FFA">
        <w:rPr>
          <w:sz w:val="22"/>
          <w:szCs w:val="22"/>
        </w:rPr>
        <w:tab/>
      </w:r>
      <w:r w:rsidR="00FE0FFA">
        <w:rPr>
          <w:sz w:val="22"/>
          <w:szCs w:val="22"/>
        </w:rPr>
        <w:tab/>
      </w:r>
      <w:r w:rsidR="00FE0FFA">
        <w:rPr>
          <w:sz w:val="22"/>
          <w:szCs w:val="22"/>
        </w:rPr>
        <w:tab/>
      </w:r>
      <w:r w:rsidR="00FE0FFA">
        <w:rPr>
          <w:sz w:val="22"/>
          <w:szCs w:val="22"/>
        </w:rPr>
        <w:tab/>
      </w:r>
      <w:r w:rsidR="00FE0FFA" w:rsidRPr="00C76B12">
        <w:rPr>
          <w:sz w:val="22"/>
          <w:szCs w:val="22"/>
        </w:rPr>
        <w:t>Abhishek Patil</w:t>
      </w:r>
      <w:r w:rsidR="00FE0FFA">
        <w:rPr>
          <w:sz w:val="22"/>
          <w:szCs w:val="22"/>
        </w:rPr>
        <w:t xml:space="preserve">     [SP]</w:t>
      </w:r>
    </w:p>
    <w:p w14:paraId="5990118E" w14:textId="31062BCA" w:rsidR="00FE0FFA" w:rsidRDefault="00FE0FFA" w:rsidP="00FE0FFA">
      <w:pPr>
        <w:pStyle w:val="ListParagraph"/>
        <w:numPr>
          <w:ilvl w:val="2"/>
          <w:numId w:val="7"/>
        </w:numPr>
        <w:rPr>
          <w:color w:val="000000" w:themeColor="text1"/>
          <w:sz w:val="22"/>
          <w:szCs w:val="22"/>
          <w:lang w:eastAsia="ko-KR"/>
        </w:rPr>
      </w:pPr>
      <w:r>
        <w:rPr>
          <w:color w:val="000000" w:themeColor="text1"/>
          <w:sz w:val="22"/>
          <w:szCs w:val="22"/>
          <w:lang w:eastAsia="ko-KR"/>
        </w:rPr>
        <w:t>SP of r</w:t>
      </w:r>
      <w:r w:rsidR="00FD339D">
        <w:rPr>
          <w:color w:val="000000" w:themeColor="text1"/>
          <w:sz w:val="22"/>
          <w:szCs w:val="22"/>
          <w:lang w:eastAsia="ko-KR"/>
        </w:rPr>
        <w:t>4</w:t>
      </w:r>
      <w:r>
        <w:rPr>
          <w:color w:val="000000" w:themeColor="text1"/>
          <w:sz w:val="22"/>
          <w:szCs w:val="22"/>
          <w:lang w:eastAsia="ko-KR"/>
        </w:rPr>
        <w:t xml:space="preserve">: </w:t>
      </w:r>
      <w:r w:rsidRPr="00D70B80">
        <w:rPr>
          <w:bCs/>
          <w:sz w:val="20"/>
          <w:lang w:eastAsia="ko-KR"/>
        </w:rPr>
        <w:t>Do you support to incorporate the proposed draft text in 11-20/1</w:t>
      </w:r>
      <w:r>
        <w:rPr>
          <w:bCs/>
          <w:sz w:val="20"/>
          <w:lang w:eastAsia="ko-KR"/>
        </w:rPr>
        <w:t>27</w:t>
      </w:r>
      <w:r w:rsidR="00FD339D">
        <w:rPr>
          <w:bCs/>
          <w:sz w:val="20"/>
          <w:lang w:eastAsia="ko-KR"/>
        </w:rPr>
        <w:t>5</w:t>
      </w:r>
      <w:r w:rsidRPr="00D70B80">
        <w:rPr>
          <w:bCs/>
          <w:sz w:val="20"/>
          <w:lang w:eastAsia="ko-KR"/>
        </w:rPr>
        <w:t>r</w:t>
      </w:r>
      <w:r w:rsidR="00FD339D">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06FE4B05" w14:textId="77777777" w:rsidR="00FE0FFA" w:rsidRPr="00FE0FFA" w:rsidRDefault="00FE0FFA" w:rsidP="00FE0FFA">
      <w:pPr>
        <w:pStyle w:val="ListParagraph"/>
        <w:ind w:left="1440" w:firstLine="720"/>
        <w:jc w:val="both"/>
        <w:rPr>
          <w:strike/>
          <w:sz w:val="22"/>
          <w:szCs w:val="22"/>
        </w:rPr>
      </w:pPr>
      <w:r w:rsidRPr="00FE0FFA">
        <w:rPr>
          <w:sz w:val="22"/>
          <w:szCs w:val="22"/>
          <w:highlight w:val="green"/>
        </w:rPr>
        <w:t>Approved with unanimous consent</w:t>
      </w:r>
    </w:p>
    <w:p w14:paraId="284F7B1F" w14:textId="77777777" w:rsidR="00FE0FFA" w:rsidRDefault="00FE0FFA" w:rsidP="00FE0FFA">
      <w:pPr>
        <w:pStyle w:val="ListParagraph"/>
        <w:ind w:left="1440"/>
        <w:jc w:val="both"/>
        <w:rPr>
          <w:sz w:val="22"/>
          <w:szCs w:val="22"/>
        </w:rPr>
      </w:pPr>
    </w:p>
    <w:p w14:paraId="6E175A18" w14:textId="721BDE5E" w:rsidR="00FE0FFA" w:rsidRDefault="00374CF8" w:rsidP="00FE0FFA">
      <w:pPr>
        <w:pStyle w:val="ListParagraph"/>
        <w:numPr>
          <w:ilvl w:val="1"/>
          <w:numId w:val="7"/>
        </w:numPr>
        <w:ind w:left="1440"/>
        <w:jc w:val="both"/>
        <w:rPr>
          <w:sz w:val="22"/>
          <w:szCs w:val="22"/>
        </w:rPr>
      </w:pPr>
      <w:hyperlink r:id="rId199" w:history="1">
        <w:r w:rsidR="00FE0FFA" w:rsidRPr="000537BF">
          <w:rPr>
            <w:rStyle w:val="Hyperlink"/>
            <w:sz w:val="22"/>
            <w:szCs w:val="22"/>
          </w:rPr>
          <w:t>1300r</w:t>
        </w:r>
        <w:r w:rsidR="00FD339D">
          <w:rPr>
            <w:rStyle w:val="Hyperlink"/>
            <w:sz w:val="22"/>
            <w:szCs w:val="22"/>
          </w:rPr>
          <w:t>5</w:t>
        </w:r>
      </w:hyperlink>
      <w:r w:rsidR="00FE0FFA">
        <w:rPr>
          <w:sz w:val="22"/>
          <w:szCs w:val="22"/>
        </w:rPr>
        <w:t xml:space="preserve">   </w:t>
      </w:r>
      <w:r w:rsidR="00FE0FFA" w:rsidRPr="000537BF">
        <w:rPr>
          <w:sz w:val="22"/>
          <w:szCs w:val="22"/>
        </w:rPr>
        <w:t>MLO-</w:t>
      </w:r>
      <w:r w:rsidR="00FE0FFA">
        <w:rPr>
          <w:sz w:val="22"/>
          <w:szCs w:val="22"/>
        </w:rPr>
        <w:t>M</w:t>
      </w:r>
      <w:r w:rsidR="00FE0FFA" w:rsidRPr="000537BF">
        <w:rPr>
          <w:sz w:val="22"/>
          <w:szCs w:val="22"/>
        </w:rPr>
        <w:t>ulti-link-setup-usage-and-rules-of-ML-IE</w:t>
      </w:r>
      <w:r w:rsidR="00FE0FFA">
        <w:rPr>
          <w:sz w:val="22"/>
          <w:szCs w:val="22"/>
        </w:rPr>
        <w:t xml:space="preserve"> </w:t>
      </w:r>
      <w:r w:rsidR="00FE0FFA">
        <w:rPr>
          <w:sz w:val="22"/>
          <w:szCs w:val="22"/>
        </w:rPr>
        <w:tab/>
        <w:t xml:space="preserve">Insun Jang </w:t>
      </w:r>
      <w:r w:rsidR="00FE0FFA">
        <w:rPr>
          <w:sz w:val="22"/>
          <w:szCs w:val="22"/>
        </w:rPr>
        <w:tab/>
        <w:t xml:space="preserve">  [SP]</w:t>
      </w:r>
    </w:p>
    <w:p w14:paraId="2878E0CD" w14:textId="56D093D9" w:rsidR="00FD339D" w:rsidRDefault="00FD339D" w:rsidP="00FD339D">
      <w:pPr>
        <w:pStyle w:val="ListParagraph"/>
        <w:numPr>
          <w:ilvl w:val="2"/>
          <w:numId w:val="7"/>
        </w:numPr>
        <w:rPr>
          <w:color w:val="000000" w:themeColor="text1"/>
          <w:sz w:val="22"/>
          <w:szCs w:val="22"/>
          <w:lang w:eastAsia="ko-KR"/>
        </w:rPr>
      </w:pPr>
      <w:r>
        <w:rPr>
          <w:color w:val="000000" w:themeColor="text1"/>
          <w:sz w:val="22"/>
          <w:szCs w:val="22"/>
          <w:lang w:eastAsia="ko-KR"/>
        </w:rPr>
        <w:t xml:space="preserve">SP of r5: </w:t>
      </w:r>
      <w:r w:rsidRPr="00D70B80">
        <w:rPr>
          <w:bCs/>
          <w:sz w:val="20"/>
          <w:lang w:eastAsia="ko-KR"/>
        </w:rPr>
        <w:t>Do you support to incorporate the proposed draft text in 11-20/</w:t>
      </w:r>
      <w:r>
        <w:rPr>
          <w:bCs/>
          <w:sz w:val="20"/>
          <w:lang w:eastAsia="ko-KR"/>
        </w:rPr>
        <w:t>1300</w:t>
      </w:r>
      <w:r w:rsidRPr="00D70B80">
        <w:rPr>
          <w:bCs/>
          <w:sz w:val="20"/>
          <w:lang w:eastAsia="ko-KR"/>
        </w:rPr>
        <w:t>r</w:t>
      </w:r>
      <w:r>
        <w:rPr>
          <w:bCs/>
          <w:sz w:val="20"/>
          <w:lang w:eastAsia="ko-KR"/>
        </w:rPr>
        <w:t>5</w:t>
      </w:r>
      <w:r w:rsidRPr="00D70B80">
        <w:rPr>
          <w:bCs/>
          <w:sz w:val="20"/>
          <w:lang w:eastAsia="ko-KR"/>
        </w:rPr>
        <w:t xml:space="preserve"> </w:t>
      </w:r>
      <w:r>
        <w:rPr>
          <w:bCs/>
          <w:sz w:val="20"/>
          <w:lang w:eastAsia="ko-KR"/>
        </w:rPr>
        <w:t>in</w:t>
      </w:r>
      <w:r w:rsidRPr="00D70B80">
        <w:rPr>
          <w:bCs/>
          <w:sz w:val="20"/>
          <w:lang w:eastAsia="ko-KR"/>
        </w:rPr>
        <w:t>to TGbe Draft 0.1?</w:t>
      </w:r>
    </w:p>
    <w:p w14:paraId="54CAA8CB" w14:textId="77777777" w:rsidR="00FD339D" w:rsidRDefault="00FD339D" w:rsidP="00FD339D">
      <w:pPr>
        <w:pStyle w:val="ListParagraph"/>
        <w:ind w:left="1440"/>
        <w:jc w:val="both"/>
        <w:rPr>
          <w:sz w:val="22"/>
          <w:szCs w:val="22"/>
        </w:rPr>
      </w:pPr>
    </w:p>
    <w:p w14:paraId="1BE250D0" w14:textId="33669833" w:rsidR="00FD339D" w:rsidRDefault="00FD339D" w:rsidP="00FD339D">
      <w:pPr>
        <w:pStyle w:val="ListParagraph"/>
        <w:ind w:left="1440"/>
        <w:jc w:val="both"/>
        <w:rPr>
          <w:sz w:val="22"/>
          <w:szCs w:val="22"/>
          <w:lang w:eastAsia="ko-KR"/>
        </w:rPr>
      </w:pPr>
      <w:r>
        <w:rPr>
          <w:rFonts w:hint="eastAsia"/>
          <w:sz w:val="22"/>
          <w:szCs w:val="22"/>
          <w:lang w:eastAsia="ko-KR"/>
        </w:rPr>
        <w:t xml:space="preserve">C: </w:t>
      </w:r>
      <w:r>
        <w:rPr>
          <w:sz w:val="22"/>
          <w:szCs w:val="22"/>
          <w:lang w:eastAsia="ko-KR"/>
        </w:rPr>
        <w:t>Could you defer the SP?</w:t>
      </w:r>
    </w:p>
    <w:p w14:paraId="01E99C5F" w14:textId="0AB36E92" w:rsidR="00FD339D" w:rsidRDefault="00FD339D" w:rsidP="00FD339D">
      <w:pPr>
        <w:pStyle w:val="ListParagraph"/>
        <w:ind w:left="1440"/>
        <w:jc w:val="both"/>
        <w:rPr>
          <w:sz w:val="22"/>
          <w:szCs w:val="22"/>
          <w:lang w:eastAsia="ko-KR"/>
        </w:rPr>
      </w:pPr>
      <w:r>
        <w:rPr>
          <w:sz w:val="22"/>
          <w:szCs w:val="22"/>
          <w:lang w:eastAsia="ko-KR"/>
        </w:rPr>
        <w:t>A: Yes</w:t>
      </w:r>
    </w:p>
    <w:p w14:paraId="35409C28" w14:textId="2EF5D9AC" w:rsidR="00FD339D" w:rsidRDefault="00FD339D" w:rsidP="00FD339D">
      <w:pPr>
        <w:pStyle w:val="ListParagraph"/>
        <w:ind w:left="1440"/>
        <w:jc w:val="both"/>
        <w:rPr>
          <w:sz w:val="22"/>
          <w:szCs w:val="22"/>
          <w:lang w:eastAsia="ko-KR"/>
        </w:rPr>
      </w:pPr>
      <w:r>
        <w:rPr>
          <w:sz w:val="22"/>
          <w:szCs w:val="22"/>
          <w:lang w:eastAsia="ko-KR"/>
        </w:rPr>
        <w:t xml:space="preserve">C: </w:t>
      </w:r>
      <w:r w:rsidR="00034047">
        <w:rPr>
          <w:sz w:val="22"/>
          <w:szCs w:val="22"/>
          <w:lang w:eastAsia="ko-KR"/>
        </w:rPr>
        <w:t>Some texts should be merged.</w:t>
      </w:r>
    </w:p>
    <w:p w14:paraId="438DB8C3" w14:textId="51413DB8" w:rsidR="00034047" w:rsidRDefault="00034047" w:rsidP="00FD339D">
      <w:pPr>
        <w:pStyle w:val="ListParagraph"/>
        <w:ind w:left="1440"/>
        <w:jc w:val="both"/>
        <w:rPr>
          <w:sz w:val="22"/>
          <w:szCs w:val="22"/>
          <w:lang w:eastAsia="ko-KR"/>
        </w:rPr>
      </w:pPr>
      <w:r>
        <w:rPr>
          <w:sz w:val="22"/>
          <w:szCs w:val="22"/>
          <w:lang w:eastAsia="ko-KR"/>
        </w:rPr>
        <w:t xml:space="preserve">C: For MLD MAC address, what is the MLD MAC address? There are two types of MLD MAC addresses. </w:t>
      </w:r>
    </w:p>
    <w:p w14:paraId="4EE9A2B8" w14:textId="4A0F83F9" w:rsidR="00034047" w:rsidRDefault="00034047" w:rsidP="00FD339D">
      <w:pPr>
        <w:pStyle w:val="ListParagraph"/>
        <w:ind w:left="1440"/>
        <w:jc w:val="both"/>
        <w:rPr>
          <w:sz w:val="22"/>
          <w:szCs w:val="22"/>
          <w:lang w:eastAsia="ko-KR"/>
        </w:rPr>
      </w:pPr>
      <w:r>
        <w:rPr>
          <w:sz w:val="22"/>
          <w:szCs w:val="22"/>
          <w:lang w:eastAsia="ko-KR"/>
        </w:rPr>
        <w:t>A: We have only one MLD MAC address.</w:t>
      </w:r>
    </w:p>
    <w:p w14:paraId="5046C99D" w14:textId="7DBDE1F2" w:rsidR="00034047" w:rsidRDefault="00034047" w:rsidP="00FD339D">
      <w:pPr>
        <w:pStyle w:val="ListParagraph"/>
        <w:ind w:left="1440"/>
        <w:jc w:val="both"/>
        <w:rPr>
          <w:sz w:val="22"/>
          <w:szCs w:val="22"/>
          <w:lang w:eastAsia="ko-KR"/>
        </w:rPr>
      </w:pPr>
      <w:r>
        <w:rPr>
          <w:sz w:val="22"/>
          <w:szCs w:val="22"/>
          <w:lang w:eastAsia="ko-KR"/>
        </w:rPr>
        <w:t>C: There is MLD management MAC address in SFD.</w:t>
      </w:r>
    </w:p>
    <w:p w14:paraId="789209A8" w14:textId="57B15E6B" w:rsidR="00034047" w:rsidRDefault="00034047" w:rsidP="00FD339D">
      <w:pPr>
        <w:pStyle w:val="ListParagraph"/>
        <w:ind w:left="1440"/>
        <w:jc w:val="both"/>
        <w:rPr>
          <w:sz w:val="22"/>
          <w:szCs w:val="22"/>
          <w:lang w:eastAsia="ko-KR"/>
        </w:rPr>
      </w:pPr>
      <w:r>
        <w:rPr>
          <w:sz w:val="22"/>
          <w:szCs w:val="22"/>
          <w:lang w:eastAsia="ko-KR"/>
        </w:rPr>
        <w:t>A: It’s confusing. We should only use one MLD MAC address.</w:t>
      </w:r>
    </w:p>
    <w:p w14:paraId="7F7CACAD" w14:textId="7ACC14D8" w:rsidR="00034047" w:rsidRDefault="00034047" w:rsidP="00FD339D">
      <w:pPr>
        <w:pStyle w:val="ListParagraph"/>
        <w:ind w:left="1440"/>
        <w:jc w:val="both"/>
        <w:rPr>
          <w:sz w:val="22"/>
          <w:szCs w:val="22"/>
          <w:lang w:eastAsia="ko-KR"/>
        </w:rPr>
      </w:pPr>
      <w:r>
        <w:rPr>
          <w:sz w:val="22"/>
          <w:szCs w:val="22"/>
          <w:lang w:eastAsia="ko-KR"/>
        </w:rPr>
        <w:t>C: MLD address can be in ML element or other part. It should be TBD now.</w:t>
      </w:r>
    </w:p>
    <w:p w14:paraId="351B7E61" w14:textId="76F8AFCC" w:rsidR="00034047" w:rsidRDefault="00034047" w:rsidP="00FD339D">
      <w:pPr>
        <w:pStyle w:val="ListParagraph"/>
        <w:ind w:left="1440"/>
        <w:jc w:val="both"/>
        <w:rPr>
          <w:sz w:val="22"/>
          <w:szCs w:val="22"/>
          <w:lang w:eastAsia="ko-KR"/>
        </w:rPr>
      </w:pPr>
      <w:r>
        <w:rPr>
          <w:sz w:val="22"/>
          <w:szCs w:val="22"/>
          <w:lang w:eastAsia="ko-KR"/>
        </w:rPr>
        <w:t>A: Ok, I will.</w:t>
      </w:r>
    </w:p>
    <w:p w14:paraId="63DED75B" w14:textId="04569726" w:rsidR="00034047" w:rsidRDefault="00034047" w:rsidP="00FD339D">
      <w:pPr>
        <w:pStyle w:val="ListParagraph"/>
        <w:ind w:left="1440"/>
        <w:jc w:val="both"/>
        <w:rPr>
          <w:sz w:val="22"/>
          <w:szCs w:val="22"/>
          <w:lang w:eastAsia="ko-KR"/>
        </w:rPr>
      </w:pPr>
      <w:r>
        <w:rPr>
          <w:sz w:val="22"/>
          <w:szCs w:val="22"/>
          <w:lang w:eastAsia="ko-KR"/>
        </w:rPr>
        <w:t>C: the reporting non-AP STA will also have link ID and Link ID should be included in other element instead of ML element. We don’t have agreement of it.</w:t>
      </w:r>
    </w:p>
    <w:p w14:paraId="08F13F4F" w14:textId="3ACFABC7" w:rsidR="00034047" w:rsidRDefault="00034047" w:rsidP="00FD339D">
      <w:pPr>
        <w:pStyle w:val="ListParagraph"/>
        <w:ind w:left="1440"/>
        <w:jc w:val="both"/>
        <w:rPr>
          <w:sz w:val="22"/>
          <w:szCs w:val="22"/>
          <w:lang w:eastAsia="ko-KR"/>
        </w:rPr>
      </w:pPr>
      <w:r>
        <w:rPr>
          <w:sz w:val="22"/>
          <w:szCs w:val="22"/>
          <w:lang w:eastAsia="ko-KR"/>
        </w:rPr>
        <w:t xml:space="preserve">A: Ok, I can remove that part. </w:t>
      </w:r>
    </w:p>
    <w:p w14:paraId="4BFDBB66" w14:textId="79E11C1F" w:rsidR="00034047" w:rsidRDefault="00034047" w:rsidP="00FD339D">
      <w:pPr>
        <w:pStyle w:val="ListParagraph"/>
        <w:ind w:left="1440"/>
        <w:jc w:val="both"/>
        <w:rPr>
          <w:sz w:val="22"/>
          <w:szCs w:val="22"/>
          <w:lang w:eastAsia="ko-KR"/>
        </w:rPr>
      </w:pPr>
      <w:r>
        <w:rPr>
          <w:sz w:val="22"/>
          <w:szCs w:val="22"/>
          <w:lang w:eastAsia="ko-KR"/>
        </w:rPr>
        <w:t>C: For authentication frame, do you want to make new element for carrying MLD MAC address? If not, do we have TBD instead of ML element?</w:t>
      </w:r>
    </w:p>
    <w:p w14:paraId="4C00CB05" w14:textId="358B2918" w:rsidR="00034047" w:rsidRDefault="00034047" w:rsidP="00FD339D">
      <w:pPr>
        <w:pStyle w:val="ListParagraph"/>
        <w:ind w:left="1440"/>
        <w:jc w:val="both"/>
        <w:rPr>
          <w:sz w:val="22"/>
          <w:szCs w:val="22"/>
          <w:lang w:eastAsia="ko-KR"/>
        </w:rPr>
      </w:pPr>
      <w:r>
        <w:rPr>
          <w:sz w:val="22"/>
          <w:szCs w:val="22"/>
          <w:lang w:eastAsia="ko-KR"/>
        </w:rPr>
        <w:t>A: I don’t mention to make new element. I heard from other people MLD MAC address can be in address field.</w:t>
      </w:r>
    </w:p>
    <w:p w14:paraId="36B45EAD" w14:textId="48EF4D49" w:rsidR="00034047" w:rsidRDefault="007E3601" w:rsidP="00FD339D">
      <w:pPr>
        <w:pStyle w:val="ListParagraph"/>
        <w:ind w:left="1440"/>
        <w:jc w:val="both"/>
        <w:rPr>
          <w:sz w:val="22"/>
          <w:szCs w:val="22"/>
          <w:lang w:eastAsia="ko-KR"/>
        </w:rPr>
      </w:pPr>
      <w:r>
        <w:rPr>
          <w:sz w:val="22"/>
          <w:szCs w:val="22"/>
          <w:lang w:eastAsia="ko-KR"/>
        </w:rPr>
        <w:t xml:space="preserve">C: If you deletes the reported here, then one of the APs can be the reporting AP. </w:t>
      </w:r>
    </w:p>
    <w:p w14:paraId="1F74D1AC" w14:textId="0AEF81B4" w:rsidR="007E3601" w:rsidRDefault="007E3601" w:rsidP="00FD339D">
      <w:pPr>
        <w:pStyle w:val="ListParagraph"/>
        <w:ind w:left="1440"/>
        <w:jc w:val="both"/>
        <w:rPr>
          <w:sz w:val="22"/>
          <w:szCs w:val="22"/>
          <w:lang w:eastAsia="ko-KR"/>
        </w:rPr>
      </w:pPr>
      <w:r>
        <w:rPr>
          <w:sz w:val="22"/>
          <w:szCs w:val="22"/>
          <w:lang w:eastAsia="ko-KR"/>
        </w:rPr>
        <w:t>A: I’ll provide more information of the reporting AP in this sentece later. This is not the complete sentence.</w:t>
      </w:r>
    </w:p>
    <w:p w14:paraId="11AF1BAC" w14:textId="77777777" w:rsidR="007E3601" w:rsidRDefault="007E3601" w:rsidP="00FD339D">
      <w:pPr>
        <w:pStyle w:val="ListParagraph"/>
        <w:ind w:left="1440"/>
        <w:jc w:val="both"/>
        <w:rPr>
          <w:sz w:val="22"/>
          <w:szCs w:val="22"/>
          <w:lang w:eastAsia="ko-KR"/>
        </w:rPr>
      </w:pPr>
    </w:p>
    <w:p w14:paraId="19A6DE74" w14:textId="6A00E453" w:rsidR="00FD339D" w:rsidRDefault="007E3601" w:rsidP="00FD339D">
      <w:pPr>
        <w:pStyle w:val="ListParagraph"/>
        <w:ind w:left="1440"/>
        <w:jc w:val="both"/>
        <w:rPr>
          <w:sz w:val="22"/>
          <w:szCs w:val="22"/>
          <w:lang w:eastAsia="ko-KR"/>
        </w:rPr>
      </w:pPr>
      <w:r w:rsidRPr="007E3601">
        <w:rPr>
          <w:rFonts w:hint="eastAsia"/>
          <w:sz w:val="22"/>
          <w:szCs w:val="22"/>
          <w:highlight w:val="yellow"/>
          <w:lang w:eastAsia="ko-KR"/>
        </w:rPr>
        <w:t>S</w:t>
      </w:r>
      <w:r w:rsidRPr="007E3601">
        <w:rPr>
          <w:sz w:val="22"/>
          <w:szCs w:val="22"/>
          <w:highlight w:val="yellow"/>
          <w:lang w:eastAsia="ko-KR"/>
        </w:rPr>
        <w:t>P is deferred.</w:t>
      </w:r>
      <w:r>
        <w:rPr>
          <w:sz w:val="22"/>
          <w:szCs w:val="22"/>
          <w:lang w:eastAsia="ko-KR"/>
        </w:rPr>
        <w:t xml:space="preserve"> </w:t>
      </w:r>
    </w:p>
    <w:p w14:paraId="3F444182" w14:textId="77777777" w:rsidR="007E3601" w:rsidRDefault="007E3601" w:rsidP="00FD339D">
      <w:pPr>
        <w:pStyle w:val="ListParagraph"/>
        <w:ind w:left="1440"/>
        <w:jc w:val="both"/>
        <w:rPr>
          <w:sz w:val="22"/>
          <w:szCs w:val="22"/>
          <w:lang w:eastAsia="ko-KR"/>
        </w:rPr>
      </w:pPr>
    </w:p>
    <w:p w14:paraId="10E84F7F" w14:textId="28F04A36" w:rsidR="00FE0FFA" w:rsidRDefault="00374CF8" w:rsidP="00FE0FFA">
      <w:pPr>
        <w:pStyle w:val="ListParagraph"/>
        <w:numPr>
          <w:ilvl w:val="1"/>
          <w:numId w:val="7"/>
        </w:numPr>
        <w:ind w:left="1440"/>
        <w:jc w:val="both"/>
        <w:rPr>
          <w:sz w:val="22"/>
          <w:szCs w:val="22"/>
        </w:rPr>
      </w:pPr>
      <w:hyperlink r:id="rId200" w:history="1">
        <w:r w:rsidR="00FE0FFA" w:rsidRPr="00984BEE">
          <w:rPr>
            <w:rStyle w:val="Hyperlink"/>
            <w:sz w:val="22"/>
            <w:szCs w:val="22"/>
          </w:rPr>
          <w:t>1270r</w:t>
        </w:r>
        <w:r w:rsidR="00FE0FFA">
          <w:rPr>
            <w:rStyle w:val="Hyperlink"/>
            <w:sz w:val="22"/>
            <w:szCs w:val="22"/>
          </w:rPr>
          <w:t>3</w:t>
        </w:r>
      </w:hyperlink>
      <w:r w:rsidR="00FE0FFA">
        <w:rPr>
          <w:sz w:val="22"/>
          <w:szCs w:val="22"/>
        </w:rPr>
        <w:t xml:space="preserve">   </w:t>
      </w:r>
      <w:r w:rsidR="00FE0FFA" w:rsidRPr="00984BEE">
        <w:rPr>
          <w:sz w:val="22"/>
          <w:szCs w:val="22"/>
        </w:rPr>
        <w:t>MLO-Power-save-Procedures</w:t>
      </w:r>
      <w:r w:rsidR="00FE0FFA">
        <w:rPr>
          <w:sz w:val="22"/>
          <w:szCs w:val="22"/>
        </w:rPr>
        <w:tab/>
      </w:r>
      <w:r w:rsidR="00FE0FFA">
        <w:rPr>
          <w:sz w:val="22"/>
          <w:szCs w:val="22"/>
        </w:rPr>
        <w:tab/>
      </w:r>
      <w:r w:rsidR="00FE0FFA">
        <w:rPr>
          <w:sz w:val="22"/>
          <w:szCs w:val="22"/>
        </w:rPr>
        <w:tab/>
      </w:r>
      <w:r w:rsidR="00FE0FFA">
        <w:rPr>
          <w:sz w:val="22"/>
          <w:szCs w:val="22"/>
        </w:rPr>
        <w:tab/>
      </w:r>
      <w:r w:rsidR="00FE0FFA" w:rsidRPr="00984BEE">
        <w:rPr>
          <w:sz w:val="22"/>
          <w:szCs w:val="22"/>
        </w:rPr>
        <w:t>Abhishek Patil</w:t>
      </w:r>
      <w:r w:rsidR="00FE0FFA">
        <w:rPr>
          <w:sz w:val="22"/>
          <w:szCs w:val="22"/>
        </w:rPr>
        <w:t xml:space="preserve">     [SP]</w:t>
      </w:r>
    </w:p>
    <w:p w14:paraId="636E22CE" w14:textId="6DEE7EED" w:rsidR="007E3601" w:rsidRDefault="007E3601" w:rsidP="007E3601">
      <w:pPr>
        <w:pStyle w:val="ListParagraph"/>
        <w:ind w:left="1440"/>
        <w:jc w:val="both"/>
        <w:rPr>
          <w:sz w:val="22"/>
          <w:szCs w:val="22"/>
        </w:rPr>
      </w:pPr>
      <w:r>
        <w:rPr>
          <w:sz w:val="22"/>
          <w:szCs w:val="22"/>
        </w:rPr>
        <w:t>Discussion:</w:t>
      </w:r>
    </w:p>
    <w:p w14:paraId="71883372" w14:textId="13FF5438" w:rsidR="007E3601" w:rsidRDefault="007E3601" w:rsidP="007E3601">
      <w:pPr>
        <w:pStyle w:val="ListParagraph"/>
        <w:ind w:left="1440"/>
        <w:jc w:val="both"/>
        <w:rPr>
          <w:sz w:val="22"/>
          <w:szCs w:val="22"/>
        </w:rPr>
      </w:pPr>
      <w:r>
        <w:rPr>
          <w:sz w:val="22"/>
          <w:szCs w:val="22"/>
        </w:rPr>
        <w:t xml:space="preserve">C: For the first sentence on page 5, this text is different from motion text. </w:t>
      </w:r>
      <w:r w:rsidR="006F56F3">
        <w:rPr>
          <w:sz w:val="22"/>
          <w:szCs w:val="22"/>
        </w:rPr>
        <w:t>I have concern on shall independently .... How about keeping the original motion text?</w:t>
      </w:r>
    </w:p>
    <w:p w14:paraId="2FD1859B" w14:textId="79D3F7D8" w:rsidR="006F56F3" w:rsidRDefault="006F56F3" w:rsidP="007E3601">
      <w:pPr>
        <w:pStyle w:val="ListParagraph"/>
        <w:ind w:left="1440"/>
        <w:jc w:val="both"/>
        <w:rPr>
          <w:sz w:val="22"/>
          <w:szCs w:val="22"/>
        </w:rPr>
      </w:pPr>
      <w:r>
        <w:rPr>
          <w:sz w:val="22"/>
          <w:szCs w:val="22"/>
        </w:rPr>
        <w:t>A: I’ll remove independently</w:t>
      </w:r>
    </w:p>
    <w:p w14:paraId="578A9070" w14:textId="1EEC8692" w:rsidR="006F56F3" w:rsidRDefault="0061484F" w:rsidP="007E3601">
      <w:pPr>
        <w:pStyle w:val="ListParagraph"/>
        <w:ind w:left="1440"/>
        <w:jc w:val="both"/>
        <w:rPr>
          <w:sz w:val="22"/>
          <w:szCs w:val="22"/>
        </w:rPr>
      </w:pPr>
      <w:r>
        <w:rPr>
          <w:sz w:val="22"/>
          <w:szCs w:val="22"/>
        </w:rPr>
        <w:t>C: Regarding MLD Max Idle Period, I prefer option 2 which is more clear. Many commenters like option 2 rather than option 1.</w:t>
      </w:r>
    </w:p>
    <w:p w14:paraId="30CC0BC6" w14:textId="77777777" w:rsidR="0061484F" w:rsidRDefault="0061484F" w:rsidP="007E3601">
      <w:pPr>
        <w:pStyle w:val="ListParagraph"/>
        <w:ind w:left="1440"/>
        <w:jc w:val="both"/>
        <w:rPr>
          <w:sz w:val="22"/>
          <w:szCs w:val="22"/>
        </w:rPr>
      </w:pPr>
    </w:p>
    <w:p w14:paraId="72F35F22" w14:textId="14F20775" w:rsidR="0061484F" w:rsidRDefault="0061484F" w:rsidP="007E3601">
      <w:pPr>
        <w:pStyle w:val="ListParagraph"/>
        <w:ind w:left="1440"/>
        <w:jc w:val="both"/>
        <w:rPr>
          <w:sz w:val="22"/>
          <w:szCs w:val="22"/>
        </w:rPr>
      </w:pPr>
      <w:r>
        <w:rPr>
          <w:sz w:val="22"/>
          <w:szCs w:val="22"/>
        </w:rPr>
        <w:t xml:space="preserve">SP of r4: </w:t>
      </w:r>
      <w:r w:rsidRPr="0061484F">
        <w:rPr>
          <w:sz w:val="22"/>
          <w:szCs w:val="22"/>
        </w:rPr>
        <w:t>Which scheme do you support for signaling MLD Max Idle Period?</w:t>
      </w:r>
      <w:r w:rsidRPr="0061484F">
        <w:rPr>
          <w:sz w:val="22"/>
          <w:szCs w:val="22"/>
        </w:rPr>
        <w:cr/>
        <w:t>1.    Option 1: ML IE carries signaling for MLD Max Idle Period (as presented in 11-</w:t>
      </w:r>
      <w:r w:rsidRPr="0061484F">
        <w:rPr>
          <w:sz w:val="22"/>
          <w:szCs w:val="22"/>
        </w:rPr>
        <w:lastRenderedPageBreak/>
        <w:t>20/1270r3)</w:t>
      </w:r>
      <w:r w:rsidRPr="0061484F">
        <w:rPr>
          <w:sz w:val="22"/>
          <w:szCs w:val="22"/>
        </w:rPr>
        <w:cr/>
        <w:t>2.    Option 2: BSS Max Idle Period element signals for MLD Max Idle Period (as presented in 11-20/1270r3)</w:t>
      </w:r>
      <w:r w:rsidRPr="0061484F">
        <w:rPr>
          <w:sz w:val="22"/>
          <w:szCs w:val="22"/>
        </w:rPr>
        <w:cr/>
        <w:t>3.    No preference</w:t>
      </w:r>
      <w:r w:rsidRPr="0061484F">
        <w:rPr>
          <w:sz w:val="22"/>
          <w:szCs w:val="22"/>
        </w:rPr>
        <w:cr/>
        <w:t>Results: 1/2/3:</w:t>
      </w:r>
    </w:p>
    <w:p w14:paraId="001B2169" w14:textId="77777777" w:rsidR="0061484F" w:rsidRDefault="0061484F" w:rsidP="007E3601">
      <w:pPr>
        <w:pStyle w:val="ListParagraph"/>
        <w:ind w:left="1440"/>
        <w:jc w:val="both"/>
        <w:rPr>
          <w:sz w:val="22"/>
          <w:szCs w:val="22"/>
        </w:rPr>
      </w:pPr>
    </w:p>
    <w:p w14:paraId="2414BD8A" w14:textId="6B6E6A7C" w:rsidR="0061484F" w:rsidRDefault="0061484F" w:rsidP="007E3601">
      <w:pPr>
        <w:pStyle w:val="ListParagraph"/>
        <w:ind w:left="1440"/>
        <w:jc w:val="both"/>
        <w:rPr>
          <w:sz w:val="22"/>
          <w:szCs w:val="22"/>
          <w:lang w:eastAsia="ko-KR"/>
        </w:rPr>
      </w:pPr>
      <w:r w:rsidRPr="0061484F">
        <w:rPr>
          <w:sz w:val="22"/>
          <w:szCs w:val="22"/>
          <w:highlight w:val="cyan"/>
          <w:lang w:eastAsia="ko-KR"/>
        </w:rPr>
        <w:t xml:space="preserve">Option 1/Option 2/No preference: </w:t>
      </w:r>
      <w:r w:rsidRPr="0061484F">
        <w:rPr>
          <w:rFonts w:hint="eastAsia"/>
          <w:sz w:val="22"/>
          <w:szCs w:val="22"/>
          <w:highlight w:val="cyan"/>
          <w:lang w:eastAsia="ko-KR"/>
        </w:rPr>
        <w:t>5</w:t>
      </w:r>
      <w:r w:rsidRPr="0061484F">
        <w:rPr>
          <w:sz w:val="22"/>
          <w:szCs w:val="22"/>
          <w:highlight w:val="cyan"/>
          <w:lang w:eastAsia="ko-KR"/>
        </w:rPr>
        <w:t>/59/26</w:t>
      </w:r>
    </w:p>
    <w:p w14:paraId="4AB82D26" w14:textId="77777777" w:rsidR="0061484F" w:rsidRDefault="0061484F" w:rsidP="007E3601">
      <w:pPr>
        <w:pStyle w:val="ListParagraph"/>
        <w:ind w:left="1440"/>
        <w:jc w:val="both"/>
        <w:rPr>
          <w:sz w:val="22"/>
          <w:szCs w:val="22"/>
        </w:rPr>
      </w:pPr>
    </w:p>
    <w:p w14:paraId="3427B4C1" w14:textId="5CFB8130" w:rsidR="00E14CA2" w:rsidRPr="00E14CA2" w:rsidRDefault="00E14CA2" w:rsidP="00E14CA2">
      <w:pPr>
        <w:pStyle w:val="ListParagraph"/>
        <w:numPr>
          <w:ilvl w:val="2"/>
          <w:numId w:val="7"/>
        </w:numPr>
        <w:rPr>
          <w:color w:val="000000" w:themeColor="text1"/>
          <w:sz w:val="22"/>
          <w:szCs w:val="22"/>
          <w:lang w:eastAsia="ko-KR"/>
        </w:rPr>
      </w:pPr>
      <w:r>
        <w:rPr>
          <w:color w:val="000000" w:themeColor="text1"/>
          <w:sz w:val="22"/>
          <w:szCs w:val="22"/>
          <w:lang w:eastAsia="ko-KR"/>
        </w:rPr>
        <w:t xml:space="preserve">SP of r4: </w:t>
      </w:r>
      <w:r w:rsidRPr="00E14CA2">
        <w:rPr>
          <w:bCs/>
          <w:sz w:val="20"/>
          <w:lang w:eastAsia="ko-KR"/>
        </w:rPr>
        <w:t>Do you agree to the draft spec text in doc 11-20/1270r4 (incorporating option #2 for signaling MLD Max Idle Period)?</w:t>
      </w:r>
    </w:p>
    <w:p w14:paraId="2A4C0B7D" w14:textId="77777777" w:rsidR="00E14CA2" w:rsidRDefault="00E14CA2" w:rsidP="00E14CA2">
      <w:pPr>
        <w:pStyle w:val="ListParagraph"/>
        <w:numPr>
          <w:ilvl w:val="2"/>
          <w:numId w:val="7"/>
        </w:numPr>
        <w:rPr>
          <w:color w:val="000000" w:themeColor="text1"/>
          <w:sz w:val="22"/>
          <w:szCs w:val="22"/>
          <w:lang w:eastAsia="ko-KR"/>
        </w:rPr>
      </w:pPr>
    </w:p>
    <w:p w14:paraId="577DBD25" w14:textId="64BDEA67" w:rsidR="0061484F" w:rsidRDefault="00E14CA2" w:rsidP="007E3601">
      <w:pPr>
        <w:pStyle w:val="ListParagraph"/>
        <w:ind w:left="1440"/>
        <w:jc w:val="both"/>
        <w:rPr>
          <w:sz w:val="22"/>
          <w:szCs w:val="22"/>
          <w:lang w:eastAsia="ko-KR"/>
        </w:rPr>
      </w:pPr>
      <w:r>
        <w:rPr>
          <w:rFonts w:hint="eastAsia"/>
          <w:sz w:val="22"/>
          <w:szCs w:val="22"/>
          <w:lang w:eastAsia="ko-KR"/>
        </w:rPr>
        <w:t>C</w:t>
      </w:r>
      <w:r>
        <w:rPr>
          <w:sz w:val="22"/>
          <w:szCs w:val="22"/>
          <w:lang w:eastAsia="ko-KR"/>
        </w:rPr>
        <w:t>: Do you need to change some text to normative text?</w:t>
      </w:r>
    </w:p>
    <w:p w14:paraId="64D66987" w14:textId="42E2CE11" w:rsidR="00E14CA2" w:rsidRDefault="00E14CA2" w:rsidP="007E3601">
      <w:pPr>
        <w:pStyle w:val="ListParagraph"/>
        <w:ind w:left="1440"/>
        <w:jc w:val="both"/>
        <w:rPr>
          <w:sz w:val="22"/>
          <w:szCs w:val="22"/>
          <w:lang w:eastAsia="ko-KR"/>
        </w:rPr>
      </w:pPr>
      <w:r>
        <w:rPr>
          <w:sz w:val="22"/>
          <w:szCs w:val="22"/>
          <w:lang w:eastAsia="ko-KR"/>
        </w:rPr>
        <w:t xml:space="preserve">C: Later I’ll do </w:t>
      </w:r>
    </w:p>
    <w:p w14:paraId="7874CE9F" w14:textId="083FFB55" w:rsidR="00E14CA2" w:rsidRDefault="00E14CA2" w:rsidP="007E3601">
      <w:pPr>
        <w:pStyle w:val="ListParagraph"/>
        <w:ind w:left="1440"/>
        <w:jc w:val="both"/>
        <w:rPr>
          <w:sz w:val="22"/>
          <w:szCs w:val="22"/>
          <w:lang w:eastAsia="ko-KR"/>
        </w:rPr>
      </w:pPr>
      <w:r w:rsidRPr="00E14CA2">
        <w:rPr>
          <w:rFonts w:hint="eastAsia"/>
          <w:sz w:val="22"/>
          <w:szCs w:val="22"/>
          <w:highlight w:val="green"/>
          <w:lang w:eastAsia="ko-KR"/>
        </w:rPr>
        <w:t>Appr</w:t>
      </w:r>
      <w:r w:rsidRPr="00E14CA2">
        <w:rPr>
          <w:sz w:val="22"/>
          <w:szCs w:val="22"/>
          <w:highlight w:val="green"/>
          <w:lang w:eastAsia="ko-KR"/>
        </w:rPr>
        <w:t>oved with unanimous consent</w:t>
      </w:r>
    </w:p>
    <w:p w14:paraId="1999AEB8" w14:textId="77777777" w:rsidR="00E14CA2" w:rsidRDefault="00E14CA2" w:rsidP="007E3601">
      <w:pPr>
        <w:pStyle w:val="ListParagraph"/>
        <w:ind w:left="1440"/>
        <w:jc w:val="both"/>
        <w:rPr>
          <w:sz w:val="22"/>
          <w:szCs w:val="22"/>
          <w:lang w:eastAsia="ko-KR"/>
        </w:rPr>
      </w:pPr>
    </w:p>
    <w:p w14:paraId="3B3E6985" w14:textId="507EAA2A" w:rsidR="00FE0FFA" w:rsidRDefault="00374CF8" w:rsidP="00FE0FFA">
      <w:pPr>
        <w:pStyle w:val="ListParagraph"/>
        <w:numPr>
          <w:ilvl w:val="1"/>
          <w:numId w:val="7"/>
        </w:numPr>
        <w:ind w:left="1440"/>
        <w:jc w:val="both"/>
        <w:rPr>
          <w:sz w:val="22"/>
          <w:szCs w:val="22"/>
        </w:rPr>
      </w:pPr>
      <w:hyperlink r:id="rId201" w:history="1">
        <w:r w:rsidR="00FE0FFA" w:rsidRPr="00DE79C4">
          <w:rPr>
            <w:rStyle w:val="Hyperlink"/>
            <w:sz w:val="22"/>
            <w:szCs w:val="22"/>
          </w:rPr>
          <w:t>1299r</w:t>
        </w:r>
        <w:r w:rsidR="0061484F">
          <w:rPr>
            <w:rStyle w:val="Hyperlink"/>
            <w:sz w:val="22"/>
            <w:szCs w:val="22"/>
          </w:rPr>
          <w:t>4</w:t>
        </w:r>
      </w:hyperlink>
      <w:r w:rsidR="00FE0FFA">
        <w:rPr>
          <w:sz w:val="22"/>
          <w:szCs w:val="22"/>
        </w:rPr>
        <w:tab/>
        <w:t xml:space="preserve"> </w:t>
      </w:r>
      <w:r w:rsidR="00FE0FFA" w:rsidRPr="00DE79C4">
        <w:rPr>
          <w:sz w:val="22"/>
          <w:szCs w:val="22"/>
        </w:rPr>
        <w:t>MLO-multi-link-channel-access-str</w:t>
      </w:r>
      <w:r w:rsidR="00FE0FFA">
        <w:rPr>
          <w:sz w:val="22"/>
          <w:szCs w:val="22"/>
        </w:rPr>
        <w:tab/>
      </w:r>
      <w:r w:rsidR="00FE0FFA">
        <w:rPr>
          <w:sz w:val="22"/>
          <w:szCs w:val="22"/>
        </w:rPr>
        <w:tab/>
      </w:r>
      <w:r w:rsidR="00FE0FFA">
        <w:rPr>
          <w:sz w:val="22"/>
          <w:szCs w:val="22"/>
        </w:rPr>
        <w:tab/>
      </w:r>
      <w:r w:rsidR="00FE0FFA" w:rsidRPr="00DE79C4">
        <w:rPr>
          <w:sz w:val="22"/>
          <w:szCs w:val="22"/>
        </w:rPr>
        <w:t>Insun Jang</w:t>
      </w:r>
      <w:r w:rsidR="00FE0FFA">
        <w:rPr>
          <w:sz w:val="22"/>
          <w:szCs w:val="22"/>
        </w:rPr>
        <w:tab/>
        <w:t xml:space="preserve">  [SP]</w:t>
      </w:r>
    </w:p>
    <w:p w14:paraId="0DCE2510" w14:textId="77777777" w:rsidR="0061484F" w:rsidRDefault="0061484F" w:rsidP="0061484F">
      <w:pPr>
        <w:pStyle w:val="ListParagraph"/>
        <w:ind w:left="1440"/>
        <w:jc w:val="both"/>
        <w:rPr>
          <w:sz w:val="22"/>
          <w:szCs w:val="22"/>
        </w:rPr>
      </w:pPr>
    </w:p>
    <w:p w14:paraId="10BB904D" w14:textId="26DE5CD9" w:rsidR="0061484F" w:rsidRDefault="0061484F" w:rsidP="0061484F">
      <w:pPr>
        <w:pStyle w:val="ListParagraph"/>
        <w:ind w:left="1440"/>
        <w:jc w:val="both"/>
        <w:rPr>
          <w:sz w:val="22"/>
          <w:szCs w:val="22"/>
          <w:lang w:eastAsia="ko-KR"/>
        </w:rPr>
      </w:pPr>
      <w:r>
        <w:rPr>
          <w:rFonts w:hint="eastAsia"/>
          <w:sz w:val="22"/>
          <w:szCs w:val="22"/>
          <w:lang w:eastAsia="ko-KR"/>
        </w:rPr>
        <w:t>Di</w:t>
      </w:r>
      <w:r>
        <w:rPr>
          <w:sz w:val="22"/>
          <w:szCs w:val="22"/>
          <w:lang w:eastAsia="ko-KR"/>
        </w:rPr>
        <w:t>scussion:</w:t>
      </w:r>
    </w:p>
    <w:p w14:paraId="27B40A70" w14:textId="64C3F5B2" w:rsidR="0061484F" w:rsidRDefault="0061484F" w:rsidP="0061484F">
      <w:pPr>
        <w:pStyle w:val="ListParagraph"/>
        <w:ind w:left="1440"/>
        <w:jc w:val="both"/>
        <w:rPr>
          <w:sz w:val="22"/>
          <w:szCs w:val="22"/>
          <w:lang w:eastAsia="ko-KR"/>
        </w:rPr>
      </w:pPr>
      <w:r>
        <w:rPr>
          <w:sz w:val="22"/>
          <w:szCs w:val="22"/>
          <w:lang w:eastAsia="ko-KR"/>
        </w:rPr>
        <w:t xml:space="preserve">C: </w:t>
      </w:r>
    </w:p>
    <w:p w14:paraId="0659C27C" w14:textId="77777777" w:rsidR="0061484F" w:rsidRDefault="0061484F" w:rsidP="0061484F">
      <w:pPr>
        <w:pStyle w:val="ListParagraph"/>
        <w:ind w:left="1440"/>
        <w:jc w:val="both"/>
        <w:rPr>
          <w:sz w:val="22"/>
          <w:szCs w:val="22"/>
          <w:lang w:eastAsia="ko-KR"/>
        </w:rPr>
      </w:pPr>
      <w:r>
        <w:rPr>
          <w:sz w:val="22"/>
          <w:szCs w:val="22"/>
          <w:lang w:eastAsia="ko-KR"/>
        </w:rPr>
        <w:t>C: STR is the attribute of MLD. In the example of Figure 33-x, you need to make it more clear. You need to mention STR AP MLD and a STR non-AP MLD there.</w:t>
      </w:r>
    </w:p>
    <w:p w14:paraId="5817DF4C" w14:textId="5E5A9574" w:rsidR="0061484F" w:rsidRDefault="0061484F" w:rsidP="0061484F">
      <w:pPr>
        <w:pStyle w:val="ListParagraph"/>
        <w:ind w:left="1440"/>
        <w:jc w:val="both"/>
        <w:rPr>
          <w:sz w:val="22"/>
          <w:szCs w:val="22"/>
          <w:lang w:eastAsia="ko-KR"/>
        </w:rPr>
      </w:pPr>
      <w:r>
        <w:rPr>
          <w:sz w:val="22"/>
          <w:szCs w:val="22"/>
          <w:lang w:eastAsia="ko-KR"/>
        </w:rPr>
        <w:t xml:space="preserve">C: </w:t>
      </w:r>
      <w:r w:rsidR="00096275">
        <w:rPr>
          <w:sz w:val="22"/>
          <w:szCs w:val="22"/>
          <w:lang w:eastAsia="ko-KR"/>
        </w:rPr>
        <w:t>I think this figure is too general. It seems to be covered in the baseline operation. You need to mention A-MPDUs on two links have the same SN space and MPDUs with different SN</w:t>
      </w:r>
      <w:r>
        <w:rPr>
          <w:sz w:val="22"/>
          <w:szCs w:val="22"/>
          <w:lang w:eastAsia="ko-KR"/>
        </w:rPr>
        <w:t xml:space="preserve"> </w:t>
      </w:r>
      <w:r w:rsidR="00096275">
        <w:rPr>
          <w:sz w:val="22"/>
          <w:szCs w:val="22"/>
          <w:lang w:eastAsia="ko-KR"/>
        </w:rPr>
        <w:t>are sent on two different links.</w:t>
      </w:r>
    </w:p>
    <w:p w14:paraId="542474F5" w14:textId="5801FFB8" w:rsidR="00096275" w:rsidRDefault="00096275" w:rsidP="0061484F">
      <w:pPr>
        <w:pStyle w:val="ListParagraph"/>
        <w:ind w:left="1440"/>
        <w:jc w:val="both"/>
        <w:rPr>
          <w:sz w:val="22"/>
          <w:szCs w:val="22"/>
          <w:lang w:eastAsia="ko-KR"/>
        </w:rPr>
      </w:pPr>
      <w:r>
        <w:rPr>
          <w:sz w:val="22"/>
          <w:szCs w:val="22"/>
          <w:lang w:eastAsia="ko-KR"/>
        </w:rPr>
        <w:t xml:space="preserve">C: If you mention STR AP MLD and STR non-AP MLD, then any pair of links can be STR instead of a pair of links. </w:t>
      </w:r>
    </w:p>
    <w:p w14:paraId="5FBC1022" w14:textId="133B8A42" w:rsidR="00096275" w:rsidRDefault="00096275" w:rsidP="0061484F">
      <w:pPr>
        <w:pStyle w:val="ListParagraph"/>
        <w:ind w:left="1440"/>
        <w:jc w:val="both"/>
        <w:rPr>
          <w:sz w:val="22"/>
          <w:szCs w:val="22"/>
          <w:lang w:eastAsia="ko-KR"/>
        </w:rPr>
      </w:pPr>
      <w:r>
        <w:rPr>
          <w:sz w:val="22"/>
          <w:szCs w:val="22"/>
          <w:lang w:eastAsia="ko-KR"/>
        </w:rPr>
        <w:t xml:space="preserve">C: I don’t think there is an agreement </w:t>
      </w:r>
      <w:r w:rsidR="00E14CA2">
        <w:rPr>
          <w:sz w:val="22"/>
          <w:szCs w:val="22"/>
          <w:lang w:eastAsia="ko-KR"/>
        </w:rPr>
        <w:t>of STR/NSTR MLD level you changed.</w:t>
      </w:r>
    </w:p>
    <w:p w14:paraId="6E33C6B6" w14:textId="02DEEEFB" w:rsidR="00E14CA2" w:rsidRDefault="00E14CA2" w:rsidP="0061484F">
      <w:pPr>
        <w:pStyle w:val="ListParagraph"/>
        <w:ind w:left="1440"/>
        <w:jc w:val="both"/>
        <w:rPr>
          <w:sz w:val="22"/>
          <w:szCs w:val="22"/>
          <w:lang w:eastAsia="ko-KR"/>
        </w:rPr>
      </w:pPr>
      <w:r w:rsidRPr="00E14CA2">
        <w:rPr>
          <w:rFonts w:hint="eastAsia"/>
          <w:sz w:val="22"/>
          <w:szCs w:val="22"/>
          <w:highlight w:val="yellow"/>
          <w:lang w:eastAsia="ko-KR"/>
        </w:rPr>
        <w:t>SP</w:t>
      </w:r>
      <w:r w:rsidRPr="00E14CA2">
        <w:rPr>
          <w:sz w:val="22"/>
          <w:szCs w:val="22"/>
          <w:highlight w:val="yellow"/>
          <w:lang w:eastAsia="ko-KR"/>
        </w:rPr>
        <w:t xml:space="preserve"> is deferred.</w:t>
      </w:r>
    </w:p>
    <w:p w14:paraId="76B1177C" w14:textId="77777777" w:rsidR="00E14CA2" w:rsidRPr="007408E2" w:rsidRDefault="00E14CA2" w:rsidP="0061484F">
      <w:pPr>
        <w:pStyle w:val="ListParagraph"/>
        <w:ind w:left="1440"/>
        <w:jc w:val="both"/>
        <w:rPr>
          <w:sz w:val="22"/>
          <w:szCs w:val="22"/>
          <w:lang w:eastAsia="ko-KR"/>
        </w:rPr>
      </w:pPr>
    </w:p>
    <w:p w14:paraId="6462D780" w14:textId="77777777" w:rsidR="00FE0FFA" w:rsidRDefault="00374CF8" w:rsidP="00FE0FFA">
      <w:pPr>
        <w:pStyle w:val="ListParagraph"/>
        <w:numPr>
          <w:ilvl w:val="1"/>
          <w:numId w:val="7"/>
        </w:numPr>
        <w:ind w:left="1440"/>
        <w:jc w:val="both"/>
        <w:rPr>
          <w:sz w:val="22"/>
          <w:szCs w:val="22"/>
        </w:rPr>
      </w:pPr>
      <w:hyperlink r:id="rId202" w:history="1">
        <w:r w:rsidR="00FE0FFA" w:rsidRPr="00BC7B30">
          <w:rPr>
            <w:rStyle w:val="Hyperlink"/>
            <w:sz w:val="22"/>
            <w:szCs w:val="22"/>
          </w:rPr>
          <w:t>1359r0</w:t>
        </w:r>
      </w:hyperlink>
      <w:r w:rsidR="00FE0FFA">
        <w:rPr>
          <w:sz w:val="22"/>
          <w:szCs w:val="22"/>
        </w:rPr>
        <w:tab/>
        <w:t>EHT O</w:t>
      </w:r>
      <w:r w:rsidR="00FE0FFA" w:rsidRPr="00DF1765">
        <w:rPr>
          <w:sz w:val="22"/>
          <w:szCs w:val="22"/>
        </w:rPr>
        <w:t>peration</w:t>
      </w:r>
      <w:r w:rsidR="00FE0FFA">
        <w:rPr>
          <w:sz w:val="22"/>
          <w:szCs w:val="22"/>
        </w:rPr>
        <w:t xml:space="preserve"> </w:t>
      </w:r>
      <w:r w:rsidR="00FE0FFA" w:rsidRPr="00DF1765">
        <w:rPr>
          <w:sz w:val="22"/>
          <w:szCs w:val="22"/>
        </w:rPr>
        <w:t>element</w:t>
      </w:r>
      <w:r w:rsidR="00FE0FFA" w:rsidRPr="00DF1765">
        <w:rPr>
          <w:sz w:val="22"/>
          <w:szCs w:val="22"/>
        </w:rPr>
        <w:tab/>
      </w:r>
      <w:r w:rsidR="00FE0FFA">
        <w:rPr>
          <w:sz w:val="22"/>
          <w:szCs w:val="22"/>
        </w:rPr>
        <w:tab/>
      </w:r>
      <w:r w:rsidR="00FE0FFA">
        <w:rPr>
          <w:sz w:val="22"/>
          <w:szCs w:val="22"/>
        </w:rPr>
        <w:tab/>
      </w:r>
      <w:r w:rsidR="00FE0FFA">
        <w:rPr>
          <w:sz w:val="22"/>
          <w:szCs w:val="22"/>
        </w:rPr>
        <w:tab/>
      </w:r>
      <w:r w:rsidR="00FE0FFA">
        <w:rPr>
          <w:sz w:val="22"/>
          <w:szCs w:val="22"/>
        </w:rPr>
        <w:tab/>
      </w:r>
      <w:r w:rsidR="00FE0FFA" w:rsidRPr="00DF1765">
        <w:rPr>
          <w:sz w:val="22"/>
          <w:szCs w:val="22"/>
        </w:rPr>
        <w:t>Guogang Huang</w:t>
      </w:r>
    </w:p>
    <w:p w14:paraId="39758430" w14:textId="25FBEB44" w:rsidR="00E14CA2" w:rsidRDefault="00E14CA2" w:rsidP="00E14CA2">
      <w:pPr>
        <w:pStyle w:val="ListParagraph"/>
        <w:ind w:left="1440"/>
        <w:jc w:val="both"/>
        <w:rPr>
          <w:sz w:val="22"/>
          <w:szCs w:val="22"/>
        </w:rPr>
      </w:pPr>
      <w:r>
        <w:rPr>
          <w:sz w:val="22"/>
          <w:szCs w:val="22"/>
        </w:rPr>
        <w:t>Discussion:</w:t>
      </w:r>
    </w:p>
    <w:p w14:paraId="4C7D5310" w14:textId="17752000" w:rsidR="00E14CA2" w:rsidRDefault="00E14CA2" w:rsidP="00E14CA2">
      <w:pPr>
        <w:pStyle w:val="ListParagraph"/>
        <w:ind w:left="1440"/>
        <w:jc w:val="both"/>
        <w:rPr>
          <w:sz w:val="22"/>
          <w:szCs w:val="22"/>
        </w:rPr>
      </w:pPr>
      <w:r>
        <w:rPr>
          <w:sz w:val="22"/>
          <w:szCs w:val="22"/>
        </w:rPr>
        <w:t>C: 80+80 and 160+160 have not been decided yet. Do we mention it here with CCFs?</w:t>
      </w:r>
    </w:p>
    <w:p w14:paraId="03595C2C" w14:textId="30DE94D4" w:rsidR="00E14CA2" w:rsidRDefault="00E14CA2" w:rsidP="00E14CA2">
      <w:pPr>
        <w:pStyle w:val="ListParagraph"/>
        <w:ind w:left="1440"/>
        <w:jc w:val="both"/>
        <w:rPr>
          <w:sz w:val="22"/>
          <w:szCs w:val="22"/>
        </w:rPr>
      </w:pPr>
      <w:r>
        <w:rPr>
          <w:sz w:val="22"/>
          <w:szCs w:val="22"/>
        </w:rPr>
        <w:t>A: Ok I can change it.</w:t>
      </w:r>
    </w:p>
    <w:p w14:paraId="66005930" w14:textId="13244DAD" w:rsidR="00E14CA2" w:rsidRDefault="00E14CA2" w:rsidP="00E14CA2">
      <w:pPr>
        <w:pStyle w:val="ListParagraph"/>
        <w:ind w:left="1440"/>
        <w:jc w:val="both"/>
        <w:rPr>
          <w:sz w:val="22"/>
          <w:szCs w:val="22"/>
        </w:rPr>
      </w:pPr>
      <w:r>
        <w:rPr>
          <w:sz w:val="22"/>
          <w:szCs w:val="22"/>
        </w:rPr>
        <w:t>C: Basically, 80+80 is in the baseline. Do we need to add the 80+80 based on the baseline spec?</w:t>
      </w:r>
    </w:p>
    <w:p w14:paraId="75673334" w14:textId="03884D91" w:rsidR="00E14CA2" w:rsidRDefault="00E14CA2" w:rsidP="00E14CA2">
      <w:pPr>
        <w:pStyle w:val="ListParagraph"/>
        <w:ind w:left="1440"/>
        <w:jc w:val="both"/>
        <w:rPr>
          <w:sz w:val="22"/>
          <w:szCs w:val="22"/>
        </w:rPr>
      </w:pPr>
      <w:r>
        <w:rPr>
          <w:sz w:val="22"/>
          <w:szCs w:val="22"/>
        </w:rPr>
        <w:t>A: I will change it.</w:t>
      </w:r>
    </w:p>
    <w:p w14:paraId="1F145552" w14:textId="0C0E6D74" w:rsidR="00E14CA2" w:rsidRDefault="00E14CA2" w:rsidP="00E14CA2">
      <w:pPr>
        <w:pStyle w:val="ListParagraph"/>
        <w:ind w:left="1440"/>
        <w:jc w:val="both"/>
        <w:rPr>
          <w:sz w:val="22"/>
          <w:szCs w:val="22"/>
        </w:rPr>
      </w:pPr>
      <w:r>
        <w:rPr>
          <w:sz w:val="22"/>
          <w:szCs w:val="22"/>
        </w:rPr>
        <w:t xml:space="preserve">C: Liwen has normative text of this. You need to double check each other. It would be better. </w:t>
      </w:r>
    </w:p>
    <w:p w14:paraId="150FDEE7" w14:textId="77777777" w:rsidR="00E14CA2" w:rsidRDefault="00E14CA2" w:rsidP="00E14CA2">
      <w:pPr>
        <w:pStyle w:val="ListParagraph"/>
        <w:ind w:left="1440"/>
        <w:jc w:val="both"/>
        <w:rPr>
          <w:sz w:val="22"/>
          <w:szCs w:val="22"/>
        </w:rPr>
      </w:pPr>
    </w:p>
    <w:p w14:paraId="3EF22E94" w14:textId="77777777" w:rsidR="00FE0FFA" w:rsidRDefault="00374CF8" w:rsidP="00FE0FFA">
      <w:pPr>
        <w:pStyle w:val="ListParagraph"/>
        <w:numPr>
          <w:ilvl w:val="1"/>
          <w:numId w:val="7"/>
        </w:numPr>
        <w:ind w:left="1440"/>
        <w:jc w:val="both"/>
        <w:rPr>
          <w:sz w:val="22"/>
          <w:szCs w:val="22"/>
        </w:rPr>
      </w:pPr>
      <w:hyperlink r:id="rId203" w:history="1">
        <w:r w:rsidR="00FE0FFA" w:rsidRPr="00004B8E">
          <w:rPr>
            <w:rStyle w:val="Hyperlink"/>
            <w:sz w:val="22"/>
            <w:szCs w:val="22"/>
          </w:rPr>
          <w:t>1353r0</w:t>
        </w:r>
      </w:hyperlink>
      <w:r w:rsidR="00FE0FFA">
        <w:rPr>
          <w:sz w:val="22"/>
          <w:szCs w:val="22"/>
        </w:rPr>
        <w:t xml:space="preserve">  </w:t>
      </w:r>
      <w:r w:rsidR="00FE0FFA" w:rsidRPr="00A35B85">
        <w:rPr>
          <w:sz w:val="22"/>
          <w:szCs w:val="22"/>
        </w:rPr>
        <w:t>EHT BSS operation</w:t>
      </w:r>
      <w:r w:rsidR="00FE0FFA" w:rsidRPr="00A35B85">
        <w:rPr>
          <w:sz w:val="22"/>
          <w:szCs w:val="22"/>
        </w:rPr>
        <w:tab/>
      </w:r>
      <w:r w:rsidR="00FE0FFA">
        <w:rPr>
          <w:sz w:val="22"/>
          <w:szCs w:val="22"/>
        </w:rPr>
        <w:tab/>
      </w:r>
      <w:r w:rsidR="00FE0FFA">
        <w:rPr>
          <w:sz w:val="22"/>
          <w:szCs w:val="22"/>
        </w:rPr>
        <w:tab/>
      </w:r>
      <w:r w:rsidR="00FE0FFA">
        <w:rPr>
          <w:sz w:val="22"/>
          <w:szCs w:val="22"/>
        </w:rPr>
        <w:tab/>
      </w:r>
      <w:r w:rsidR="00FE0FFA">
        <w:rPr>
          <w:sz w:val="22"/>
          <w:szCs w:val="22"/>
        </w:rPr>
        <w:tab/>
      </w:r>
      <w:r w:rsidR="00FE0FFA" w:rsidRPr="00A35B85">
        <w:rPr>
          <w:sz w:val="22"/>
          <w:szCs w:val="22"/>
        </w:rPr>
        <w:t>Liwen Chu</w:t>
      </w:r>
    </w:p>
    <w:p w14:paraId="225CEC10" w14:textId="5B04954E" w:rsidR="0087465A" w:rsidRDefault="0087465A" w:rsidP="0087465A">
      <w:pPr>
        <w:pStyle w:val="ListParagraph"/>
        <w:ind w:left="1440"/>
        <w:jc w:val="both"/>
        <w:rPr>
          <w:sz w:val="22"/>
          <w:szCs w:val="22"/>
        </w:rPr>
      </w:pPr>
      <w:r>
        <w:rPr>
          <w:sz w:val="22"/>
          <w:szCs w:val="22"/>
        </w:rPr>
        <w:t>Discussion:</w:t>
      </w:r>
    </w:p>
    <w:p w14:paraId="3603CD43" w14:textId="12E4562F" w:rsidR="0087465A" w:rsidRDefault="0087465A" w:rsidP="0087465A">
      <w:pPr>
        <w:pStyle w:val="ListParagraph"/>
        <w:ind w:left="1440"/>
        <w:jc w:val="both"/>
        <w:rPr>
          <w:sz w:val="22"/>
          <w:szCs w:val="22"/>
        </w:rPr>
      </w:pPr>
      <w:r>
        <w:rPr>
          <w:sz w:val="22"/>
          <w:szCs w:val="22"/>
        </w:rPr>
        <w:t xml:space="preserve">C: You need to unify the terminologies considering puncturing to disallow. </w:t>
      </w:r>
    </w:p>
    <w:p w14:paraId="5CCAFE0C" w14:textId="17EA8324" w:rsidR="0087465A" w:rsidRDefault="0087465A" w:rsidP="0087465A">
      <w:pPr>
        <w:pStyle w:val="ListParagraph"/>
        <w:ind w:left="1440"/>
        <w:jc w:val="both"/>
        <w:rPr>
          <w:sz w:val="22"/>
          <w:szCs w:val="22"/>
        </w:rPr>
      </w:pPr>
      <w:r>
        <w:rPr>
          <w:sz w:val="22"/>
          <w:szCs w:val="22"/>
        </w:rPr>
        <w:t>C: There is no 80+80  and 160+160 like previous presenter. Could you hold on this?</w:t>
      </w:r>
    </w:p>
    <w:p w14:paraId="1AB5B4A7" w14:textId="53C3F8B8" w:rsidR="0087465A" w:rsidRDefault="0087465A" w:rsidP="0087465A">
      <w:pPr>
        <w:pStyle w:val="ListParagraph"/>
        <w:ind w:left="1440"/>
        <w:jc w:val="both"/>
        <w:rPr>
          <w:sz w:val="22"/>
          <w:szCs w:val="22"/>
        </w:rPr>
      </w:pPr>
      <w:r>
        <w:rPr>
          <w:sz w:val="22"/>
          <w:szCs w:val="22"/>
        </w:rPr>
        <w:t>A: Yes.</w:t>
      </w:r>
    </w:p>
    <w:p w14:paraId="1BAC4979" w14:textId="77777777" w:rsidR="0087465A" w:rsidRDefault="0087465A" w:rsidP="0087465A">
      <w:pPr>
        <w:pStyle w:val="ListParagraph"/>
        <w:ind w:left="1440"/>
        <w:jc w:val="both"/>
        <w:rPr>
          <w:sz w:val="22"/>
          <w:szCs w:val="22"/>
        </w:rPr>
      </w:pPr>
    </w:p>
    <w:p w14:paraId="343492C8" w14:textId="77777777" w:rsidR="00FE0FFA" w:rsidRDefault="00374CF8" w:rsidP="00FE0FFA">
      <w:pPr>
        <w:pStyle w:val="ListParagraph"/>
        <w:numPr>
          <w:ilvl w:val="1"/>
          <w:numId w:val="7"/>
        </w:numPr>
        <w:ind w:left="1440"/>
        <w:jc w:val="both"/>
        <w:rPr>
          <w:sz w:val="22"/>
          <w:szCs w:val="22"/>
        </w:rPr>
      </w:pPr>
      <w:hyperlink r:id="rId204" w:history="1">
        <w:r w:rsidR="00FE0FFA" w:rsidRPr="00983A46">
          <w:rPr>
            <w:rStyle w:val="Hyperlink"/>
            <w:sz w:val="22"/>
            <w:szCs w:val="22"/>
          </w:rPr>
          <w:t>1309r0</w:t>
        </w:r>
      </w:hyperlink>
      <w:r w:rsidR="00FE0FFA">
        <w:rPr>
          <w:sz w:val="22"/>
          <w:szCs w:val="22"/>
        </w:rPr>
        <w:t xml:space="preserve">  </w:t>
      </w:r>
      <w:r w:rsidR="00FE0FFA" w:rsidRPr="00983A46">
        <w:rPr>
          <w:sz w:val="22"/>
          <w:szCs w:val="22"/>
        </w:rPr>
        <w:t>ML General, Authentication, Association, and Setup</w:t>
      </w:r>
      <w:r w:rsidR="00FE0FFA" w:rsidRPr="00983A46">
        <w:rPr>
          <w:sz w:val="22"/>
          <w:szCs w:val="22"/>
        </w:rPr>
        <w:tab/>
        <w:t>Po-Kai Huang</w:t>
      </w:r>
    </w:p>
    <w:p w14:paraId="202F0831" w14:textId="77777777" w:rsidR="00B9791A" w:rsidRDefault="00B9791A" w:rsidP="00B9791A">
      <w:pPr>
        <w:pStyle w:val="ListParagraph"/>
        <w:numPr>
          <w:ilvl w:val="2"/>
          <w:numId w:val="7"/>
        </w:numPr>
        <w:jc w:val="both"/>
        <w:rPr>
          <w:sz w:val="22"/>
          <w:szCs w:val="22"/>
          <w:lang w:eastAsia="ko-KR"/>
        </w:rPr>
      </w:pPr>
      <w:r>
        <w:rPr>
          <w:rFonts w:hint="eastAsia"/>
          <w:sz w:val="22"/>
          <w:szCs w:val="22"/>
          <w:lang w:eastAsia="ko-KR"/>
        </w:rPr>
        <w:t>D</w:t>
      </w:r>
      <w:r>
        <w:rPr>
          <w:sz w:val="22"/>
          <w:szCs w:val="22"/>
          <w:lang w:eastAsia="ko-KR"/>
        </w:rPr>
        <w:t>iscussion:</w:t>
      </w:r>
    </w:p>
    <w:p w14:paraId="475A0183" w14:textId="77777777" w:rsidR="00B9791A" w:rsidRDefault="00B9791A" w:rsidP="00B9791A">
      <w:pPr>
        <w:pStyle w:val="ListParagraph"/>
        <w:numPr>
          <w:ilvl w:val="2"/>
          <w:numId w:val="7"/>
        </w:numPr>
        <w:jc w:val="both"/>
        <w:rPr>
          <w:sz w:val="22"/>
          <w:szCs w:val="22"/>
          <w:lang w:eastAsia="ko-KR"/>
        </w:rPr>
      </w:pPr>
      <w:r>
        <w:rPr>
          <w:sz w:val="22"/>
          <w:szCs w:val="22"/>
          <w:lang w:eastAsia="ko-KR"/>
        </w:rPr>
        <w:t>C: why do you mention the bandwidth signaling TA here?</w:t>
      </w:r>
    </w:p>
    <w:p w14:paraId="62F8E3E4" w14:textId="77777777" w:rsidR="00B9791A" w:rsidRDefault="00B9791A" w:rsidP="00B9791A">
      <w:pPr>
        <w:pStyle w:val="ListParagraph"/>
        <w:numPr>
          <w:ilvl w:val="2"/>
          <w:numId w:val="7"/>
        </w:numPr>
        <w:jc w:val="both"/>
        <w:rPr>
          <w:sz w:val="22"/>
          <w:szCs w:val="22"/>
          <w:lang w:eastAsia="ko-KR"/>
        </w:rPr>
      </w:pPr>
      <w:r>
        <w:rPr>
          <w:sz w:val="22"/>
          <w:szCs w:val="22"/>
          <w:lang w:eastAsia="ko-KR"/>
        </w:rPr>
        <w:t>A: This is aligned with the baseline.</w:t>
      </w:r>
    </w:p>
    <w:p w14:paraId="014B91DA" w14:textId="77777777" w:rsidR="00B9791A" w:rsidRDefault="00B9791A" w:rsidP="00B9791A">
      <w:pPr>
        <w:pStyle w:val="ListParagraph"/>
        <w:numPr>
          <w:ilvl w:val="2"/>
          <w:numId w:val="7"/>
        </w:numPr>
        <w:jc w:val="both"/>
        <w:rPr>
          <w:sz w:val="22"/>
          <w:szCs w:val="22"/>
          <w:lang w:eastAsia="ko-KR"/>
        </w:rPr>
      </w:pPr>
      <w:r>
        <w:rPr>
          <w:sz w:val="22"/>
          <w:szCs w:val="22"/>
          <w:lang w:eastAsia="ko-KR"/>
        </w:rPr>
        <w:t xml:space="preserve">C: Right now, there are two types of MLD address. One is MLD MAC address and the other is MLD management address which is corresponding to the LLC. I want to clarify this. I think two entities are different. </w:t>
      </w:r>
    </w:p>
    <w:p w14:paraId="6912CDB4" w14:textId="50BD5330" w:rsidR="009C22CC" w:rsidRDefault="009C22CC" w:rsidP="00B9791A">
      <w:pPr>
        <w:pStyle w:val="ListParagraph"/>
        <w:numPr>
          <w:ilvl w:val="2"/>
          <w:numId w:val="7"/>
        </w:numPr>
        <w:jc w:val="both"/>
        <w:rPr>
          <w:sz w:val="22"/>
          <w:szCs w:val="22"/>
          <w:lang w:eastAsia="ko-KR"/>
        </w:rPr>
      </w:pPr>
      <w:r>
        <w:rPr>
          <w:sz w:val="22"/>
          <w:szCs w:val="22"/>
          <w:lang w:eastAsia="ko-KR"/>
        </w:rPr>
        <w:t>C: Can we separate two procedure (association and MLD association)?</w:t>
      </w:r>
    </w:p>
    <w:p w14:paraId="0A2D3414" w14:textId="1014F5E4" w:rsidR="009C22CC" w:rsidRDefault="009C22CC" w:rsidP="00B9791A">
      <w:pPr>
        <w:pStyle w:val="ListParagraph"/>
        <w:numPr>
          <w:ilvl w:val="2"/>
          <w:numId w:val="7"/>
        </w:numPr>
        <w:jc w:val="both"/>
        <w:rPr>
          <w:sz w:val="22"/>
          <w:szCs w:val="22"/>
          <w:lang w:eastAsia="ko-KR"/>
        </w:rPr>
      </w:pPr>
      <w:r>
        <w:rPr>
          <w:sz w:val="22"/>
          <w:szCs w:val="22"/>
          <w:lang w:eastAsia="ko-KR"/>
        </w:rPr>
        <w:t>C: Can we separate resetup from setup?</w:t>
      </w:r>
    </w:p>
    <w:p w14:paraId="0820FFF7" w14:textId="296C8819" w:rsidR="00910417" w:rsidRDefault="00910417" w:rsidP="00B9791A">
      <w:pPr>
        <w:pStyle w:val="ListParagraph"/>
        <w:numPr>
          <w:ilvl w:val="2"/>
          <w:numId w:val="7"/>
        </w:numPr>
        <w:jc w:val="both"/>
        <w:rPr>
          <w:sz w:val="22"/>
          <w:szCs w:val="22"/>
          <w:lang w:eastAsia="ko-KR"/>
        </w:rPr>
      </w:pPr>
      <w:r>
        <w:rPr>
          <w:sz w:val="22"/>
          <w:szCs w:val="22"/>
          <w:lang w:eastAsia="ko-KR"/>
        </w:rPr>
        <w:lastRenderedPageBreak/>
        <w:t>C: How about adding the example of setup and resetup?</w:t>
      </w:r>
    </w:p>
    <w:p w14:paraId="526936EA" w14:textId="4EC62732" w:rsidR="00910417" w:rsidRDefault="00910417" w:rsidP="00B9791A">
      <w:pPr>
        <w:pStyle w:val="ListParagraph"/>
        <w:numPr>
          <w:ilvl w:val="2"/>
          <w:numId w:val="7"/>
        </w:numPr>
        <w:jc w:val="both"/>
        <w:rPr>
          <w:sz w:val="22"/>
          <w:szCs w:val="22"/>
          <w:lang w:eastAsia="ko-KR"/>
        </w:rPr>
      </w:pPr>
      <w:r>
        <w:rPr>
          <w:sz w:val="22"/>
          <w:szCs w:val="22"/>
          <w:lang w:eastAsia="ko-KR"/>
        </w:rPr>
        <w:t>A: I can do it.</w:t>
      </w:r>
    </w:p>
    <w:p w14:paraId="17E5CC16" w14:textId="77777777" w:rsidR="0087465A" w:rsidRDefault="0087465A" w:rsidP="0087465A">
      <w:pPr>
        <w:pStyle w:val="ListParagraph"/>
        <w:ind w:left="1440"/>
        <w:jc w:val="both"/>
        <w:rPr>
          <w:sz w:val="22"/>
          <w:szCs w:val="22"/>
        </w:rPr>
      </w:pPr>
    </w:p>
    <w:p w14:paraId="1DCC324A" w14:textId="6357DC01" w:rsidR="00150303" w:rsidRDefault="00910417" w:rsidP="00150303">
      <w:pPr>
        <w:rPr>
          <w:b/>
          <w:u w:val="single"/>
        </w:rPr>
      </w:pPr>
      <w:r>
        <w:rPr>
          <w:szCs w:val="22"/>
        </w:rPr>
        <w:t>Adjuourn at 12:57 EDT.</w:t>
      </w:r>
      <w:r w:rsidR="00150303">
        <w:rPr>
          <w:sz w:val="20"/>
          <w:lang w:eastAsia="ko-KR"/>
        </w:rPr>
        <w:br w:type="page"/>
      </w:r>
      <w:r w:rsidR="00374CF8">
        <w:rPr>
          <w:b/>
          <w:u w:val="single"/>
          <w:lang w:eastAsia="ko-KR"/>
        </w:rPr>
        <w:lastRenderedPageBreak/>
        <w:t>Monday</w:t>
      </w:r>
      <w:r w:rsidR="00150303">
        <w:rPr>
          <w:b/>
          <w:u w:val="single"/>
          <w:lang w:eastAsia="ko-KR"/>
        </w:rPr>
        <w:t>, 1</w:t>
      </w:r>
      <w:r w:rsidR="00374CF8">
        <w:rPr>
          <w:b/>
          <w:u w:val="single"/>
          <w:lang w:eastAsia="ko-KR"/>
        </w:rPr>
        <w:t>4</w:t>
      </w:r>
      <w:r w:rsidR="00150303">
        <w:rPr>
          <w:b/>
          <w:u w:val="single"/>
          <w:lang w:eastAsia="ko-KR"/>
        </w:rPr>
        <w:t xml:space="preserve"> September 2020</w:t>
      </w:r>
      <w:r w:rsidR="00150303" w:rsidRPr="00474A38">
        <w:rPr>
          <w:b/>
          <w:u w:val="single"/>
        </w:rPr>
        <w:t xml:space="preserve">, </w:t>
      </w:r>
      <w:r w:rsidR="00150303">
        <w:rPr>
          <w:b/>
          <w:u w:val="single"/>
        </w:rPr>
        <w:t>19</w:t>
      </w:r>
      <w:r w:rsidR="00150303" w:rsidRPr="00474A38">
        <w:rPr>
          <w:b/>
          <w:u w:val="single"/>
        </w:rPr>
        <w:t>:00 –</w:t>
      </w:r>
      <w:r w:rsidR="00150303">
        <w:rPr>
          <w:b/>
          <w:u w:val="single"/>
        </w:rPr>
        <w:t>2</w:t>
      </w:r>
      <w:r w:rsidR="00374CF8">
        <w:rPr>
          <w:b/>
          <w:u w:val="single"/>
        </w:rPr>
        <w:t>1</w:t>
      </w:r>
      <w:r w:rsidR="00150303" w:rsidRPr="00474A38">
        <w:rPr>
          <w:b/>
          <w:u w:val="single"/>
        </w:rPr>
        <w:t>:</w:t>
      </w:r>
      <w:r w:rsidR="00150303">
        <w:rPr>
          <w:b/>
          <w:u w:val="single"/>
        </w:rPr>
        <w:t>0</w:t>
      </w:r>
      <w:r w:rsidR="00150303" w:rsidRPr="00474A38">
        <w:rPr>
          <w:b/>
          <w:u w:val="single"/>
        </w:rPr>
        <w:t>0 E</w:t>
      </w:r>
      <w:r w:rsidR="00374CF8">
        <w:rPr>
          <w:b/>
          <w:u w:val="single"/>
        </w:rPr>
        <w:t>D</w:t>
      </w:r>
      <w:r w:rsidR="00150303" w:rsidRPr="00474A38">
        <w:rPr>
          <w:b/>
          <w:u w:val="single"/>
        </w:rPr>
        <w:t>T</w:t>
      </w:r>
      <w:r w:rsidR="00150303">
        <w:rPr>
          <w:b/>
          <w:u w:val="single"/>
        </w:rPr>
        <w:t xml:space="preserve"> (TGbe MAC ad hoc conference call)</w:t>
      </w:r>
    </w:p>
    <w:p w14:paraId="3DB1F27C" w14:textId="77777777" w:rsidR="00150303" w:rsidRDefault="00150303" w:rsidP="00150303"/>
    <w:p w14:paraId="6EB06253" w14:textId="77777777" w:rsidR="00150303" w:rsidRDefault="00150303" w:rsidP="00150303">
      <w:r>
        <w:t>Chairman:</w:t>
      </w:r>
      <w:r w:rsidRPr="006215D1">
        <w:t xml:space="preserve"> </w:t>
      </w:r>
      <w:r>
        <w:t>Liwen Chu (NXP)</w:t>
      </w:r>
    </w:p>
    <w:p w14:paraId="33F4D6BC" w14:textId="77777777" w:rsidR="00374CF8" w:rsidRDefault="00150303" w:rsidP="00150303">
      <w:r>
        <w:t xml:space="preserve">Secretary: </w:t>
      </w:r>
      <w:r w:rsidR="00374CF8">
        <w:t>Matthew Fischer (Broadcom)</w:t>
      </w:r>
    </w:p>
    <w:p w14:paraId="76EF0C53" w14:textId="77777777" w:rsidR="00150303" w:rsidRDefault="00150303" w:rsidP="00150303"/>
    <w:p w14:paraId="4BB8C9A8" w14:textId="77777777" w:rsidR="00150303" w:rsidRDefault="00150303" w:rsidP="00150303">
      <w:r>
        <w:t>This meeting took place using a webex session.</w:t>
      </w:r>
    </w:p>
    <w:p w14:paraId="0B1D1577" w14:textId="77777777" w:rsidR="00150303" w:rsidRDefault="00150303" w:rsidP="00150303">
      <w:pPr>
        <w:rPr>
          <w:b/>
          <w:u w:val="single"/>
        </w:rPr>
      </w:pPr>
    </w:p>
    <w:p w14:paraId="75CD2B20" w14:textId="77777777" w:rsidR="00150303" w:rsidRDefault="00150303" w:rsidP="00150303">
      <w:pPr>
        <w:rPr>
          <w:b/>
        </w:rPr>
      </w:pPr>
      <w:r>
        <w:rPr>
          <w:b/>
        </w:rPr>
        <w:t>Introduction</w:t>
      </w:r>
    </w:p>
    <w:p w14:paraId="5AFC73F8" w14:textId="01B20389" w:rsidR="00150303" w:rsidRDefault="00150303" w:rsidP="00C367C1">
      <w:pPr>
        <w:numPr>
          <w:ilvl w:val="0"/>
          <w:numId w:val="78"/>
        </w:numPr>
      </w:pPr>
      <w:r>
        <w:t>The Chair (Liwen, NXP) calls the meeting to order at 1</w:t>
      </w:r>
      <w:r w:rsidR="00C367C1">
        <w:t>9</w:t>
      </w:r>
      <w:r>
        <w:t xml:space="preserve">:05am EDT. The Chair introduces himself and the Secretary, </w:t>
      </w:r>
      <w:r w:rsidR="00374CF8">
        <w:t>Matthew Fischer</w:t>
      </w:r>
      <w:r>
        <w:t xml:space="preserve"> (</w:t>
      </w:r>
      <w:r w:rsidR="00374CF8">
        <w:t>Broadcom</w:t>
      </w:r>
      <w:r>
        <w:t>)</w:t>
      </w:r>
    </w:p>
    <w:p w14:paraId="7C37E848" w14:textId="77777777" w:rsidR="00374CF8" w:rsidRDefault="00150303" w:rsidP="00C367C1">
      <w:pPr>
        <w:numPr>
          <w:ilvl w:val="0"/>
          <w:numId w:val="78"/>
        </w:numPr>
      </w:pPr>
      <w:r>
        <w:t>The Chair goes through the 802 and 802.11 IPR policy and procedures and asks if there is anyone that is aware of any</w:t>
      </w:r>
      <w:r w:rsidR="00374CF8">
        <w:t xml:space="preserve"> potentially essential patents.</w:t>
      </w:r>
    </w:p>
    <w:p w14:paraId="21F9C8FD" w14:textId="1DA5F3D7" w:rsidR="00150303" w:rsidRDefault="00374CF8" w:rsidP="00374CF8">
      <w:pPr>
        <w:numPr>
          <w:ilvl w:val="1"/>
          <w:numId w:val="78"/>
        </w:numPr>
      </w:pPr>
      <w:r>
        <w:t>Nobody responds.</w:t>
      </w:r>
    </w:p>
    <w:p w14:paraId="06A047DD" w14:textId="77777777" w:rsidR="00150303" w:rsidRPr="00157ED2" w:rsidRDefault="00150303" w:rsidP="00C367C1">
      <w:pPr>
        <w:numPr>
          <w:ilvl w:val="0"/>
          <w:numId w:val="78"/>
        </w:numPr>
      </w:pPr>
      <w:r w:rsidRPr="00157ED2">
        <w:t>The Chair recommends using IMAT for recording the attendance.</w:t>
      </w:r>
    </w:p>
    <w:p w14:paraId="4DF1945E" w14:textId="77777777" w:rsidR="00150303" w:rsidRPr="00157ED2" w:rsidRDefault="00150303" w:rsidP="00150303">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47D5C4FF" w14:textId="77777777" w:rsidR="00150303" w:rsidRDefault="00150303" w:rsidP="00150303">
      <w:pPr>
        <w:pStyle w:val="ListParagraph"/>
        <w:numPr>
          <w:ilvl w:val="2"/>
          <w:numId w:val="2"/>
        </w:numPr>
        <w:rPr>
          <w:sz w:val="22"/>
          <w:lang w:val="en-US"/>
        </w:rPr>
      </w:pPr>
      <w:r w:rsidRPr="00157ED2">
        <w:rPr>
          <w:sz w:val="22"/>
          <w:lang w:val="en-US"/>
        </w:rPr>
        <w:t xml:space="preserve">1) login to </w:t>
      </w:r>
      <w:hyperlink r:id="rId205"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EF34539" w14:textId="77777777" w:rsidR="00150303" w:rsidRPr="00157ED2" w:rsidRDefault="00150303" w:rsidP="00150303">
      <w:pPr>
        <w:pStyle w:val="ListParagraph"/>
        <w:numPr>
          <w:ilvl w:val="1"/>
          <w:numId w:val="2"/>
        </w:numPr>
        <w:rPr>
          <w:sz w:val="22"/>
          <w:lang w:val="en-US"/>
        </w:rPr>
      </w:pPr>
      <w:r>
        <w:rPr>
          <w:sz w:val="22"/>
        </w:rPr>
        <w:t xml:space="preserve">If you are unable to record the attendance via </w:t>
      </w:r>
      <w:hyperlink r:id="rId206"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207"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8" w:history="1">
        <w:r w:rsidRPr="00132C67">
          <w:rPr>
            <w:rStyle w:val="Hyperlink"/>
            <w:sz w:val="22"/>
            <w:szCs w:val="22"/>
          </w:rPr>
          <w:t>jeongki.kim@lge.com</w:t>
        </w:r>
      </w:hyperlink>
      <w:r w:rsidRPr="00E6799D">
        <w:rPr>
          <w:sz w:val="22"/>
          <w:szCs w:val="22"/>
        </w:rPr>
        <w:t>)</w:t>
      </w:r>
    </w:p>
    <w:p w14:paraId="05B38CB4" w14:textId="77777777" w:rsidR="00150303" w:rsidRDefault="00150303" w:rsidP="00150303">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54298592" w14:textId="77777777" w:rsidR="00150303" w:rsidRDefault="00150303" w:rsidP="00150303"/>
    <w:tbl>
      <w:tblPr>
        <w:tblW w:w="10291" w:type="dxa"/>
        <w:tblCellMar>
          <w:left w:w="0" w:type="dxa"/>
          <w:right w:w="0" w:type="dxa"/>
        </w:tblCellMar>
        <w:tblLook w:val="04A0" w:firstRow="1" w:lastRow="0" w:firstColumn="1" w:lastColumn="0" w:noHBand="0" w:noVBand="1"/>
      </w:tblPr>
      <w:tblGrid>
        <w:gridCol w:w="1240"/>
        <w:gridCol w:w="2876"/>
        <w:gridCol w:w="6175"/>
      </w:tblGrid>
      <w:tr w:rsidR="00F449FD" w14:paraId="40E174A4" w14:textId="77777777" w:rsidTr="00374CF8">
        <w:trPr>
          <w:trHeight w:val="300"/>
        </w:trPr>
        <w:tc>
          <w:tcPr>
            <w:tcW w:w="1240" w:type="dxa"/>
            <w:noWrap/>
            <w:tcMar>
              <w:top w:w="15" w:type="dxa"/>
              <w:left w:w="15" w:type="dxa"/>
              <w:bottom w:w="0" w:type="dxa"/>
              <w:right w:w="15" w:type="dxa"/>
            </w:tcMar>
            <w:vAlign w:val="bottom"/>
            <w:hideMark/>
          </w:tcPr>
          <w:p w14:paraId="3819B874" w14:textId="77777777" w:rsidR="00F449FD" w:rsidRDefault="00F449FD">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876" w:type="dxa"/>
            <w:noWrap/>
            <w:tcMar>
              <w:top w:w="15" w:type="dxa"/>
              <w:left w:w="15" w:type="dxa"/>
              <w:bottom w:w="0" w:type="dxa"/>
              <w:right w:w="15" w:type="dxa"/>
            </w:tcMar>
            <w:vAlign w:val="bottom"/>
            <w:hideMark/>
          </w:tcPr>
          <w:p w14:paraId="4DC61E78" w14:textId="77777777" w:rsidR="00F449FD" w:rsidRDefault="00F449FD">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448BC3C0" w14:textId="77777777" w:rsidR="00F449FD" w:rsidRDefault="00F449FD">
            <w:pPr>
              <w:rPr>
                <w:rFonts w:ascii="Calibri" w:hAnsi="Calibri" w:cs="Calibri"/>
                <w:color w:val="000000"/>
                <w:kern w:val="2"/>
                <w:szCs w:val="22"/>
              </w:rPr>
            </w:pPr>
            <w:r>
              <w:rPr>
                <w:rFonts w:ascii="Calibri" w:hAnsi="Calibri" w:cs="Calibri"/>
                <w:color w:val="000000"/>
                <w:kern w:val="2"/>
                <w:szCs w:val="22"/>
              </w:rPr>
              <w:t>Affiliation</w:t>
            </w:r>
          </w:p>
        </w:tc>
      </w:tr>
      <w:tr w:rsidR="00F449FD" w14:paraId="69270187" w14:textId="77777777" w:rsidTr="00374CF8">
        <w:trPr>
          <w:trHeight w:val="300"/>
        </w:trPr>
        <w:tc>
          <w:tcPr>
            <w:tcW w:w="0" w:type="auto"/>
            <w:noWrap/>
            <w:tcMar>
              <w:top w:w="15" w:type="dxa"/>
              <w:left w:w="15" w:type="dxa"/>
              <w:bottom w:w="0" w:type="dxa"/>
              <w:right w:w="15" w:type="dxa"/>
            </w:tcMar>
            <w:vAlign w:val="bottom"/>
            <w:hideMark/>
          </w:tcPr>
          <w:p w14:paraId="0F4812ED" w14:textId="77777777" w:rsidR="00F449FD" w:rsidRDefault="00F449FD">
            <w:pPr>
              <w:jc w:val="center"/>
              <w:rPr>
                <w:rFonts w:ascii="Calibri" w:hAnsi="Calibri" w:cs="Calibri"/>
                <w:color w:val="000000"/>
                <w:kern w:val="2"/>
                <w:szCs w:val="22"/>
              </w:rPr>
            </w:pPr>
          </w:p>
          <w:p w14:paraId="244493E4" w14:textId="1F014887" w:rsidR="00374CF8" w:rsidRDefault="00374CF8">
            <w:pPr>
              <w:jc w:val="center"/>
              <w:rPr>
                <w:rFonts w:ascii="Calibri" w:hAnsi="Calibri" w:cs="Calibri"/>
                <w:color w:val="000000"/>
                <w:kern w:val="2"/>
                <w:szCs w:val="22"/>
              </w:rPr>
            </w:pPr>
          </w:p>
        </w:tc>
        <w:tc>
          <w:tcPr>
            <w:tcW w:w="0" w:type="auto"/>
            <w:noWrap/>
            <w:tcMar>
              <w:top w:w="15" w:type="dxa"/>
              <w:left w:w="15" w:type="dxa"/>
              <w:bottom w:w="0" w:type="dxa"/>
              <w:right w:w="15" w:type="dxa"/>
            </w:tcMar>
            <w:vAlign w:val="bottom"/>
            <w:hideMark/>
          </w:tcPr>
          <w:p w14:paraId="75EA6346" w14:textId="77777777" w:rsidR="00F449FD" w:rsidRDefault="00F449FD">
            <w:pPr>
              <w:rPr>
                <w:rFonts w:ascii="Calibri" w:hAnsi="Calibri" w:cs="Calibri"/>
                <w:color w:val="000000"/>
                <w:kern w:val="2"/>
                <w:szCs w:val="22"/>
              </w:rPr>
            </w:pPr>
            <w:r>
              <w:rPr>
                <w:rFonts w:ascii="Calibri" w:hAnsi="Calibri" w:cs="Calibri"/>
                <w:color w:val="000000"/>
                <w:kern w:val="2"/>
                <w:szCs w:val="22"/>
              </w:rPr>
              <w:t>Abdelaal, Rana</w:t>
            </w:r>
          </w:p>
        </w:tc>
        <w:tc>
          <w:tcPr>
            <w:tcW w:w="0" w:type="auto"/>
            <w:noWrap/>
            <w:tcMar>
              <w:top w:w="15" w:type="dxa"/>
              <w:left w:w="15" w:type="dxa"/>
              <w:bottom w:w="0" w:type="dxa"/>
              <w:right w:w="15" w:type="dxa"/>
            </w:tcMar>
            <w:vAlign w:val="bottom"/>
            <w:hideMark/>
          </w:tcPr>
          <w:p w14:paraId="3BEF5F47" w14:textId="77777777" w:rsidR="00F449FD" w:rsidRDefault="00F449FD">
            <w:pPr>
              <w:rPr>
                <w:rFonts w:ascii="Calibri" w:hAnsi="Calibri" w:cs="Calibri"/>
                <w:color w:val="000000"/>
                <w:kern w:val="2"/>
                <w:szCs w:val="22"/>
              </w:rPr>
            </w:pPr>
            <w:r>
              <w:rPr>
                <w:rFonts w:ascii="Calibri" w:hAnsi="Calibri" w:cs="Calibri"/>
                <w:color w:val="000000"/>
                <w:kern w:val="2"/>
                <w:szCs w:val="22"/>
              </w:rPr>
              <w:t>Broadcom Corporation</w:t>
            </w:r>
          </w:p>
        </w:tc>
      </w:tr>
      <w:tr w:rsidR="00F449FD" w14:paraId="494F2052" w14:textId="77777777" w:rsidTr="00374CF8">
        <w:trPr>
          <w:trHeight w:val="300"/>
        </w:trPr>
        <w:tc>
          <w:tcPr>
            <w:tcW w:w="0" w:type="auto"/>
            <w:noWrap/>
            <w:tcMar>
              <w:top w:w="15" w:type="dxa"/>
              <w:left w:w="15" w:type="dxa"/>
              <w:bottom w:w="0" w:type="dxa"/>
              <w:right w:w="15" w:type="dxa"/>
            </w:tcMar>
            <w:vAlign w:val="bottom"/>
            <w:hideMark/>
          </w:tcPr>
          <w:p w14:paraId="13AB4488" w14:textId="77777777" w:rsidR="00F449FD" w:rsidRDefault="00F449FD">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C70C8E2" w14:textId="77777777" w:rsidR="00F449FD" w:rsidRDefault="00F449FD">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DD757C5" w14:textId="77777777" w:rsidR="00F449FD" w:rsidRDefault="00F449FD">
            <w:pPr>
              <w:rPr>
                <w:rFonts w:ascii="Calibri" w:hAnsi="Calibri" w:cs="Calibri"/>
                <w:color w:val="000000"/>
                <w:kern w:val="2"/>
                <w:szCs w:val="22"/>
              </w:rPr>
            </w:pPr>
            <w:r>
              <w:rPr>
                <w:rFonts w:ascii="Calibri" w:hAnsi="Calibri" w:cs="Calibri"/>
                <w:color w:val="000000"/>
                <w:kern w:val="2"/>
                <w:szCs w:val="22"/>
              </w:rPr>
              <w:t>Futurewei Technologies</w:t>
            </w:r>
          </w:p>
        </w:tc>
      </w:tr>
    </w:tbl>
    <w:p w14:paraId="0C6F1D85" w14:textId="77777777" w:rsidR="00910417" w:rsidRDefault="00910417" w:rsidP="00910417">
      <w:pPr>
        <w:rPr>
          <w:sz w:val="20"/>
          <w:lang w:val="sv-SE" w:eastAsia="ko-KR"/>
        </w:rPr>
      </w:pPr>
    </w:p>
    <w:p w14:paraId="24CF6885" w14:textId="77777777" w:rsidR="00910417" w:rsidRDefault="00910417" w:rsidP="0087465A">
      <w:pPr>
        <w:pStyle w:val="ListParagraph"/>
        <w:ind w:left="1440"/>
        <w:jc w:val="both"/>
        <w:rPr>
          <w:sz w:val="22"/>
          <w:szCs w:val="22"/>
        </w:rPr>
      </w:pPr>
    </w:p>
    <w:p w14:paraId="33359FBF" w14:textId="77777777" w:rsidR="00C367C1" w:rsidRDefault="00C367C1" w:rsidP="0087465A">
      <w:pPr>
        <w:pStyle w:val="ListParagraph"/>
        <w:ind w:left="1440"/>
        <w:jc w:val="both"/>
        <w:rPr>
          <w:sz w:val="22"/>
          <w:szCs w:val="22"/>
        </w:rPr>
      </w:pPr>
    </w:p>
    <w:p w14:paraId="0C0F8077" w14:textId="77777777" w:rsidR="00C367C1" w:rsidRPr="00C367C1" w:rsidRDefault="00C367C1" w:rsidP="00C367C1">
      <w:pPr>
        <w:pStyle w:val="ListParagraph"/>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71CD08ED" w14:textId="77777777" w:rsidR="00C367C1" w:rsidRDefault="00C367C1" w:rsidP="00C367C1">
      <w:pPr>
        <w:pStyle w:val="ListParagraph"/>
        <w:numPr>
          <w:ilvl w:val="0"/>
          <w:numId w:val="7"/>
        </w:numPr>
        <w:rPr>
          <w:sz w:val="22"/>
          <w:szCs w:val="22"/>
        </w:rPr>
      </w:pPr>
    </w:p>
    <w:p w14:paraId="212078C9" w14:textId="77777777" w:rsidR="00C367C1" w:rsidRPr="00C367C1" w:rsidRDefault="00C367C1" w:rsidP="00C367C1">
      <w:pPr>
        <w:pStyle w:val="ListParagraph"/>
        <w:ind w:left="1440"/>
        <w:jc w:val="both"/>
        <w:rPr>
          <w:rStyle w:val="Hyperlink"/>
          <w:color w:val="auto"/>
          <w:sz w:val="22"/>
          <w:szCs w:val="22"/>
          <w:u w:val="none"/>
        </w:rPr>
      </w:pPr>
    </w:p>
    <w:p w14:paraId="19DD34C1" w14:textId="2500F195" w:rsidR="00C367C1" w:rsidRDefault="00374CF8" w:rsidP="00C367C1">
      <w:pPr>
        <w:pStyle w:val="ListParagraph"/>
        <w:numPr>
          <w:ilvl w:val="1"/>
          <w:numId w:val="7"/>
        </w:numPr>
        <w:ind w:left="1440"/>
        <w:jc w:val="both"/>
        <w:rPr>
          <w:sz w:val="22"/>
          <w:szCs w:val="22"/>
        </w:rPr>
      </w:pPr>
      <w:hyperlink r:id="rId209" w:history="1">
        <w:r w:rsidR="00C367C1" w:rsidRPr="00983A46">
          <w:rPr>
            <w:rStyle w:val="Hyperlink"/>
            <w:sz w:val="22"/>
            <w:szCs w:val="22"/>
          </w:rPr>
          <w:t>1309r</w:t>
        </w:r>
        <w:r w:rsidR="009D5E17">
          <w:rPr>
            <w:rStyle w:val="Hyperlink"/>
            <w:sz w:val="22"/>
            <w:szCs w:val="22"/>
          </w:rPr>
          <w:t>3</w:t>
        </w:r>
      </w:hyperlink>
      <w:r w:rsidR="00C367C1">
        <w:rPr>
          <w:sz w:val="22"/>
          <w:szCs w:val="22"/>
        </w:rPr>
        <w:t xml:space="preserve">  </w:t>
      </w:r>
      <w:r w:rsidR="00C367C1" w:rsidRPr="00983A46">
        <w:rPr>
          <w:sz w:val="22"/>
          <w:szCs w:val="22"/>
        </w:rPr>
        <w:t>ML General, Authentication, Association, and Setup</w:t>
      </w:r>
      <w:r w:rsidR="00C367C1" w:rsidRPr="00983A46">
        <w:rPr>
          <w:sz w:val="22"/>
          <w:szCs w:val="22"/>
        </w:rPr>
        <w:tab/>
        <w:t>Po-Kai Huang</w:t>
      </w:r>
      <w:r w:rsidR="00C367C1">
        <w:rPr>
          <w:sz w:val="22"/>
          <w:szCs w:val="22"/>
        </w:rPr>
        <w:t xml:space="preserve"> – cont.</w:t>
      </w:r>
    </w:p>
    <w:p w14:paraId="2D76D2E6" w14:textId="1A6DC5F4" w:rsidR="009D5E17" w:rsidRDefault="009D5E17" w:rsidP="009D5E17">
      <w:pPr>
        <w:pStyle w:val="ListParagraph"/>
        <w:ind w:left="1440"/>
        <w:rPr>
          <w:rStyle w:val="Hyperlink"/>
          <w:color w:val="auto"/>
          <w:sz w:val="22"/>
          <w:szCs w:val="22"/>
          <w:u w:val="none"/>
          <w:lang w:eastAsia="ko-KR"/>
        </w:rPr>
      </w:pPr>
      <w:r>
        <w:rPr>
          <w:rStyle w:val="Hyperlink"/>
          <w:rFonts w:hint="eastAsia"/>
          <w:color w:val="auto"/>
          <w:sz w:val="22"/>
          <w:szCs w:val="22"/>
          <w:u w:val="none"/>
          <w:lang w:eastAsia="ko-KR"/>
        </w:rPr>
        <w:t>Discussion:</w:t>
      </w:r>
    </w:p>
    <w:p w14:paraId="428599E5" w14:textId="0FDD1F13" w:rsidR="009D5E17" w:rsidRDefault="009D5E17" w:rsidP="009D5E17">
      <w:pPr>
        <w:pStyle w:val="ListParagraph"/>
        <w:ind w:left="1440"/>
        <w:rPr>
          <w:rStyle w:val="Hyperlink"/>
          <w:color w:val="auto"/>
          <w:sz w:val="22"/>
          <w:szCs w:val="22"/>
          <w:u w:val="none"/>
          <w:lang w:eastAsia="ko-KR"/>
        </w:rPr>
      </w:pPr>
      <w:r>
        <w:rPr>
          <w:rStyle w:val="Hyperlink"/>
          <w:color w:val="auto"/>
          <w:sz w:val="22"/>
          <w:szCs w:val="22"/>
          <w:u w:val="none"/>
          <w:lang w:eastAsia="ko-KR"/>
        </w:rPr>
        <w:t>C: we need carefully to decide the exact name of some terminologies(e.g., SME, MLDME)</w:t>
      </w:r>
      <w:r w:rsidR="000A3D14">
        <w:rPr>
          <w:rStyle w:val="Hyperlink"/>
          <w:color w:val="auto"/>
          <w:sz w:val="22"/>
          <w:szCs w:val="22"/>
          <w:u w:val="none"/>
          <w:lang w:eastAsia="ko-KR"/>
        </w:rPr>
        <w:t>. Could you defer it</w:t>
      </w:r>
      <w:r>
        <w:rPr>
          <w:rStyle w:val="Hyperlink"/>
          <w:color w:val="auto"/>
          <w:sz w:val="22"/>
          <w:szCs w:val="22"/>
          <w:u w:val="none"/>
          <w:lang w:eastAsia="ko-KR"/>
        </w:rPr>
        <w:t xml:space="preserve"> after the architection part is done</w:t>
      </w:r>
      <w:r w:rsidR="000A3D14">
        <w:rPr>
          <w:rStyle w:val="Hyperlink"/>
          <w:color w:val="auto"/>
          <w:sz w:val="22"/>
          <w:szCs w:val="22"/>
          <w:u w:val="none"/>
          <w:lang w:eastAsia="ko-KR"/>
        </w:rPr>
        <w:t>? It need to be TBD.</w:t>
      </w:r>
    </w:p>
    <w:p w14:paraId="3E56988A" w14:textId="396B9BF3" w:rsidR="009D5E17" w:rsidRDefault="009D5E17" w:rsidP="009D5E1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We can add the note for MLDME. </w:t>
      </w:r>
    </w:p>
    <w:p w14:paraId="30450138" w14:textId="2FD60CA7" w:rsidR="000A3D14" w:rsidRDefault="000A3D14" w:rsidP="009D5E1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I can remove it instead of note. </w:t>
      </w:r>
    </w:p>
    <w:p w14:paraId="624C9AA8" w14:textId="41B0328B" w:rsidR="000A3D14" w:rsidRDefault="000A3D14" w:rsidP="009D5E17">
      <w:pPr>
        <w:pStyle w:val="ListParagraph"/>
        <w:ind w:left="1440"/>
        <w:rPr>
          <w:rStyle w:val="Hyperlink"/>
          <w:color w:val="auto"/>
          <w:sz w:val="22"/>
          <w:szCs w:val="22"/>
          <w:u w:val="none"/>
          <w:lang w:eastAsia="ko-KR"/>
        </w:rPr>
      </w:pPr>
      <w:r>
        <w:rPr>
          <w:rStyle w:val="Hyperlink"/>
          <w:color w:val="auto"/>
          <w:sz w:val="22"/>
          <w:szCs w:val="22"/>
          <w:u w:val="none"/>
          <w:lang w:eastAsia="ko-KR"/>
        </w:rPr>
        <w:t>C: Why do you put that sentence?</w:t>
      </w:r>
    </w:p>
    <w:p w14:paraId="1F8FCA1A" w14:textId="0E644F2D" w:rsidR="000A3D14" w:rsidRDefault="000A3D14" w:rsidP="009D5E17">
      <w:pPr>
        <w:pStyle w:val="ListParagraph"/>
        <w:ind w:left="1440"/>
        <w:rPr>
          <w:rStyle w:val="Hyperlink"/>
          <w:color w:val="auto"/>
          <w:sz w:val="22"/>
          <w:szCs w:val="22"/>
          <w:u w:val="none"/>
          <w:lang w:eastAsia="ko-KR"/>
        </w:rPr>
      </w:pPr>
      <w:r>
        <w:rPr>
          <w:rStyle w:val="Hyperlink"/>
          <w:color w:val="auto"/>
          <w:sz w:val="22"/>
          <w:szCs w:val="22"/>
          <w:u w:val="none"/>
          <w:lang w:eastAsia="ko-KR"/>
        </w:rPr>
        <w:t>A: This is additional clarification.</w:t>
      </w:r>
    </w:p>
    <w:p w14:paraId="6A49057C" w14:textId="1F2EAECD" w:rsidR="000A3D14" w:rsidRDefault="000A3D14" w:rsidP="009D5E1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I think we can remove it. </w:t>
      </w:r>
    </w:p>
    <w:p w14:paraId="30FDD4ED" w14:textId="5D18E532" w:rsidR="000A3D14" w:rsidRDefault="000A3D14" w:rsidP="009D5E1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For PWE, the baseline generally uses the STA MAC address. But you also uses MLD MAC address. </w:t>
      </w:r>
    </w:p>
    <w:p w14:paraId="02283F81" w14:textId="0FB82D21" w:rsidR="000A3D14" w:rsidRDefault="000A3D14" w:rsidP="009D5E1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We have </w:t>
      </w:r>
      <w:r>
        <w:rPr>
          <w:rStyle w:val="Hyperlink"/>
          <w:rFonts w:hint="eastAsia"/>
          <w:color w:val="auto"/>
          <w:sz w:val="22"/>
          <w:szCs w:val="22"/>
          <w:u w:val="none"/>
          <w:lang w:eastAsia="ko-KR"/>
        </w:rPr>
        <w:t>the related motion.</w:t>
      </w:r>
    </w:p>
    <w:p w14:paraId="20E86D5C" w14:textId="56C38F5E" w:rsidR="000A3D14" w:rsidRDefault="000A3D14" w:rsidP="009D5E17">
      <w:pPr>
        <w:pStyle w:val="ListParagraph"/>
        <w:ind w:left="1440"/>
        <w:rPr>
          <w:rStyle w:val="Hyperlink"/>
          <w:color w:val="auto"/>
          <w:sz w:val="22"/>
          <w:szCs w:val="22"/>
          <w:u w:val="none"/>
          <w:lang w:eastAsia="ko-KR"/>
        </w:rPr>
      </w:pPr>
      <w:r>
        <w:rPr>
          <w:rStyle w:val="Hyperlink"/>
          <w:color w:val="auto"/>
          <w:sz w:val="22"/>
          <w:szCs w:val="22"/>
          <w:u w:val="none"/>
          <w:lang w:eastAsia="ko-KR"/>
        </w:rPr>
        <w:t>C: Could you show it? It’s just for the PMK. But, this text is general text. I want to defer this text related PWE.</w:t>
      </w:r>
    </w:p>
    <w:p w14:paraId="0F0BE7AD" w14:textId="28008E24" w:rsidR="000A3D14" w:rsidRDefault="000A3D14" w:rsidP="009D5E1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I can remove this at this time. </w:t>
      </w:r>
    </w:p>
    <w:p w14:paraId="74C11F0A" w14:textId="0542C265" w:rsidR="00C357C9" w:rsidRDefault="00C357C9" w:rsidP="009D5E17">
      <w:pPr>
        <w:pStyle w:val="ListParagraph"/>
        <w:ind w:left="1440"/>
        <w:rPr>
          <w:rStyle w:val="Hyperlink"/>
          <w:color w:val="auto"/>
          <w:sz w:val="22"/>
          <w:szCs w:val="22"/>
          <w:u w:val="none"/>
          <w:lang w:eastAsia="ko-KR"/>
        </w:rPr>
      </w:pPr>
      <w:r>
        <w:rPr>
          <w:rStyle w:val="Hyperlink"/>
          <w:color w:val="auto"/>
          <w:sz w:val="22"/>
          <w:szCs w:val="22"/>
          <w:u w:val="none"/>
          <w:lang w:eastAsia="ko-KR"/>
        </w:rPr>
        <w:t>C: This is also related to the PMK generation?</w:t>
      </w:r>
    </w:p>
    <w:p w14:paraId="2DCBFA01" w14:textId="6D2861D9" w:rsidR="00C357C9" w:rsidRDefault="00C357C9" w:rsidP="009D5E1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Yes, this is the beginning of it. </w:t>
      </w:r>
    </w:p>
    <w:p w14:paraId="393E1EC1" w14:textId="2D06D19E" w:rsidR="000A3D14" w:rsidRDefault="00C357C9" w:rsidP="009D5E17">
      <w:pPr>
        <w:pStyle w:val="ListParagraph"/>
        <w:ind w:left="1440"/>
        <w:rPr>
          <w:rStyle w:val="Hyperlink"/>
          <w:color w:val="auto"/>
          <w:sz w:val="22"/>
          <w:szCs w:val="22"/>
          <w:u w:val="none"/>
          <w:lang w:eastAsia="ko-KR"/>
        </w:rPr>
      </w:pPr>
      <w:r>
        <w:rPr>
          <w:rStyle w:val="Hyperlink"/>
          <w:rFonts w:hint="eastAsia"/>
          <w:color w:val="auto"/>
          <w:sz w:val="22"/>
          <w:szCs w:val="22"/>
          <w:u w:val="none"/>
          <w:lang w:eastAsia="ko-KR"/>
        </w:rPr>
        <w:t xml:space="preserve">C: </w:t>
      </w:r>
      <w:r w:rsidR="0043037E">
        <w:rPr>
          <w:rStyle w:val="Hyperlink"/>
          <w:color w:val="auto"/>
          <w:sz w:val="22"/>
          <w:szCs w:val="22"/>
          <w:u w:val="none"/>
          <w:lang w:eastAsia="ko-KR"/>
        </w:rPr>
        <w:t>MLD has several STAs. The first ”a STA” is legacy STA?</w:t>
      </w:r>
    </w:p>
    <w:p w14:paraId="7CED0C89" w14:textId="685658F7" w:rsidR="0043037E" w:rsidRDefault="0043037E" w:rsidP="009D5E17">
      <w:pPr>
        <w:pStyle w:val="ListParagraph"/>
        <w:ind w:left="1440"/>
        <w:rPr>
          <w:rStyle w:val="Hyperlink"/>
          <w:color w:val="auto"/>
          <w:sz w:val="22"/>
          <w:szCs w:val="22"/>
          <w:u w:val="none"/>
          <w:lang w:eastAsia="ko-KR"/>
        </w:rPr>
      </w:pPr>
      <w:r>
        <w:rPr>
          <w:rStyle w:val="Hyperlink"/>
          <w:color w:val="auto"/>
          <w:sz w:val="22"/>
          <w:szCs w:val="22"/>
          <w:u w:val="none"/>
          <w:lang w:eastAsia="ko-KR"/>
        </w:rPr>
        <w:t>A: Yes, it’s legacy STA.</w:t>
      </w:r>
    </w:p>
    <w:p w14:paraId="1B26C54B" w14:textId="77777777" w:rsidR="009D5E17" w:rsidRPr="009D5E17" w:rsidRDefault="009D5E17" w:rsidP="009D5E17">
      <w:pPr>
        <w:pStyle w:val="ListParagraph"/>
        <w:ind w:left="1440"/>
        <w:rPr>
          <w:rStyle w:val="Hyperlink"/>
          <w:color w:val="auto"/>
          <w:sz w:val="22"/>
          <w:szCs w:val="22"/>
          <w:u w:val="none"/>
          <w:lang w:eastAsia="ko-KR"/>
        </w:rPr>
      </w:pPr>
    </w:p>
    <w:p w14:paraId="563D8532" w14:textId="77777777" w:rsidR="00C367C1" w:rsidRDefault="00374CF8" w:rsidP="00C367C1">
      <w:pPr>
        <w:pStyle w:val="ListParagraph"/>
        <w:numPr>
          <w:ilvl w:val="1"/>
          <w:numId w:val="7"/>
        </w:numPr>
        <w:ind w:left="1440"/>
        <w:rPr>
          <w:sz w:val="22"/>
          <w:szCs w:val="22"/>
        </w:rPr>
      </w:pPr>
      <w:hyperlink r:id="rId210" w:history="1">
        <w:r w:rsidR="00C367C1" w:rsidRPr="0030109F">
          <w:rPr>
            <w:rStyle w:val="Hyperlink"/>
            <w:sz w:val="22"/>
            <w:szCs w:val="22"/>
          </w:rPr>
          <w:t>1281r</w:t>
        </w:r>
        <w:r w:rsidR="00C367C1">
          <w:rPr>
            <w:rStyle w:val="Hyperlink"/>
            <w:sz w:val="22"/>
            <w:szCs w:val="22"/>
          </w:rPr>
          <w:t>1</w:t>
        </w:r>
      </w:hyperlink>
      <w:r w:rsidR="00C367C1">
        <w:rPr>
          <w:sz w:val="22"/>
          <w:szCs w:val="22"/>
        </w:rPr>
        <w:tab/>
      </w:r>
      <w:r w:rsidR="00C367C1" w:rsidRPr="0030109F">
        <w:rPr>
          <w:sz w:val="22"/>
          <w:szCs w:val="22"/>
        </w:rPr>
        <w:t>TXOP-Bandwidth</w:t>
      </w:r>
      <w:r w:rsidR="00C367C1">
        <w:rPr>
          <w:sz w:val="22"/>
          <w:szCs w:val="22"/>
        </w:rPr>
        <w:t xml:space="preserve"> </w:t>
      </w:r>
      <w:r w:rsidR="00C367C1" w:rsidRPr="0030109F">
        <w:rPr>
          <w:sz w:val="22"/>
          <w:szCs w:val="22"/>
        </w:rPr>
        <w:t>Signaling</w:t>
      </w:r>
      <w:r w:rsidR="00C367C1">
        <w:rPr>
          <w:sz w:val="22"/>
          <w:szCs w:val="22"/>
        </w:rPr>
        <w:tab/>
      </w:r>
      <w:r w:rsidR="00C367C1">
        <w:rPr>
          <w:sz w:val="22"/>
          <w:szCs w:val="22"/>
        </w:rPr>
        <w:tab/>
      </w:r>
      <w:r w:rsidR="00C367C1">
        <w:rPr>
          <w:sz w:val="22"/>
          <w:szCs w:val="22"/>
        </w:rPr>
        <w:tab/>
      </w:r>
      <w:r w:rsidR="00C367C1">
        <w:rPr>
          <w:sz w:val="22"/>
          <w:szCs w:val="22"/>
        </w:rPr>
        <w:tab/>
      </w:r>
      <w:r w:rsidR="00C367C1" w:rsidRPr="00A35B85">
        <w:rPr>
          <w:sz w:val="22"/>
          <w:szCs w:val="22"/>
        </w:rPr>
        <w:t>Kaiying Lu</w:t>
      </w:r>
      <w:r w:rsidR="00C367C1">
        <w:rPr>
          <w:sz w:val="22"/>
          <w:szCs w:val="22"/>
        </w:rPr>
        <w:tab/>
      </w:r>
    </w:p>
    <w:p w14:paraId="53CBDBF9" w14:textId="2187708C" w:rsidR="00CC0492" w:rsidRDefault="00CC0492" w:rsidP="00CC0492">
      <w:pPr>
        <w:pStyle w:val="ListParagraph"/>
        <w:ind w:left="1440"/>
        <w:rPr>
          <w:sz w:val="22"/>
          <w:szCs w:val="22"/>
        </w:rPr>
      </w:pPr>
      <w:r>
        <w:rPr>
          <w:sz w:val="22"/>
          <w:szCs w:val="22"/>
        </w:rPr>
        <w:t>Discussion:</w:t>
      </w:r>
    </w:p>
    <w:p w14:paraId="4EC2C835" w14:textId="15505B91" w:rsidR="00CC0492" w:rsidRDefault="00CC0492" w:rsidP="00CC0492">
      <w:pPr>
        <w:pStyle w:val="ListParagraph"/>
        <w:ind w:left="1440"/>
        <w:rPr>
          <w:sz w:val="22"/>
          <w:szCs w:val="22"/>
          <w:lang w:eastAsia="ko-KR"/>
        </w:rPr>
      </w:pPr>
      <w:r>
        <w:rPr>
          <w:sz w:val="22"/>
          <w:szCs w:val="22"/>
        </w:rPr>
        <w:t xml:space="preserve">C: why not including this additional bandwdiths in the </w:t>
      </w:r>
      <w:r>
        <w:rPr>
          <w:rFonts w:hint="eastAsia"/>
          <w:sz w:val="22"/>
          <w:szCs w:val="22"/>
          <w:lang w:eastAsia="ko-KR"/>
        </w:rPr>
        <w:t>ch</w:t>
      </w:r>
      <w:r>
        <w:rPr>
          <w:sz w:val="22"/>
          <w:szCs w:val="22"/>
        </w:rPr>
        <w:t>_</w:t>
      </w:r>
      <w:r>
        <w:rPr>
          <w:rFonts w:hint="eastAsia"/>
          <w:sz w:val="22"/>
          <w:szCs w:val="22"/>
        </w:rPr>
        <w:t>bandwidth</w:t>
      </w:r>
      <w:r>
        <w:rPr>
          <w:rFonts w:hint="eastAsia"/>
          <w:sz w:val="22"/>
          <w:szCs w:val="22"/>
          <w:lang w:eastAsia="ko-KR"/>
        </w:rPr>
        <w:t>_</w:t>
      </w:r>
      <w:r>
        <w:rPr>
          <w:sz w:val="22"/>
          <w:szCs w:val="22"/>
          <w:lang w:eastAsia="ko-KR"/>
        </w:rPr>
        <w:t>in_non_ht instead of new term(e.g., extended_..)?</w:t>
      </w:r>
    </w:p>
    <w:p w14:paraId="46D58DC9" w14:textId="79D4F074" w:rsidR="00CC0492" w:rsidRDefault="00CC0492" w:rsidP="00CC0492">
      <w:pPr>
        <w:pStyle w:val="ListParagraph"/>
        <w:ind w:left="1440"/>
        <w:rPr>
          <w:sz w:val="22"/>
          <w:szCs w:val="22"/>
          <w:lang w:eastAsia="ko-KR"/>
        </w:rPr>
      </w:pPr>
      <w:r>
        <w:rPr>
          <w:rFonts w:hint="eastAsia"/>
          <w:sz w:val="22"/>
          <w:szCs w:val="22"/>
          <w:lang w:eastAsia="ko-KR"/>
        </w:rPr>
        <w:t xml:space="preserve">C: This is a logical value inside STA. </w:t>
      </w:r>
    </w:p>
    <w:p w14:paraId="5971B260" w14:textId="4466952C" w:rsidR="00CC0492" w:rsidRDefault="00CC0492" w:rsidP="00CC0492">
      <w:pPr>
        <w:pStyle w:val="ListParagraph"/>
        <w:ind w:left="1440"/>
        <w:rPr>
          <w:sz w:val="22"/>
          <w:szCs w:val="22"/>
          <w:lang w:eastAsia="ko-KR"/>
        </w:rPr>
      </w:pPr>
      <w:r>
        <w:rPr>
          <w:sz w:val="22"/>
          <w:szCs w:val="22"/>
          <w:lang w:eastAsia="ko-KR"/>
        </w:rPr>
        <w:t xml:space="preserve">A: If we use fixed value, that’s fine. But, like preamble puncturing, if we use </w:t>
      </w:r>
      <w:r w:rsidR="00C708A4">
        <w:rPr>
          <w:sz w:val="22"/>
          <w:szCs w:val="22"/>
          <w:lang w:eastAsia="ko-KR"/>
        </w:rPr>
        <w:t>dynamic values, we need this.</w:t>
      </w:r>
    </w:p>
    <w:p w14:paraId="793D6C09" w14:textId="6FEA762F" w:rsidR="00C708A4" w:rsidRDefault="00C708A4" w:rsidP="00CC0492">
      <w:pPr>
        <w:pStyle w:val="ListParagraph"/>
        <w:ind w:left="1440"/>
        <w:rPr>
          <w:sz w:val="22"/>
          <w:szCs w:val="22"/>
          <w:lang w:eastAsia="ko-KR"/>
        </w:rPr>
      </w:pPr>
      <w:r>
        <w:rPr>
          <w:sz w:val="22"/>
          <w:szCs w:val="22"/>
          <w:lang w:eastAsia="ko-KR"/>
        </w:rPr>
        <w:t>C: 160+160 is still TBD</w:t>
      </w:r>
    </w:p>
    <w:p w14:paraId="2E759539" w14:textId="463C1F8F" w:rsidR="00C708A4" w:rsidRDefault="00C708A4" w:rsidP="00CC0492">
      <w:pPr>
        <w:pStyle w:val="ListParagraph"/>
        <w:ind w:left="1440"/>
        <w:rPr>
          <w:sz w:val="22"/>
          <w:szCs w:val="22"/>
          <w:lang w:eastAsia="ko-KR"/>
        </w:rPr>
      </w:pPr>
      <w:r>
        <w:rPr>
          <w:sz w:val="22"/>
          <w:szCs w:val="22"/>
          <w:lang w:eastAsia="ko-KR"/>
        </w:rPr>
        <w:t>C: in the first paragraph, the EHT STA shall set the TX, .. mandatory? Bandwidth signaling TX is optional.</w:t>
      </w:r>
    </w:p>
    <w:p w14:paraId="10C4D80C" w14:textId="38FD9980" w:rsidR="00C708A4" w:rsidRDefault="00C708A4" w:rsidP="00CC0492">
      <w:pPr>
        <w:pStyle w:val="ListParagraph"/>
        <w:ind w:left="1440"/>
        <w:rPr>
          <w:sz w:val="22"/>
          <w:szCs w:val="22"/>
        </w:rPr>
      </w:pPr>
      <w:r>
        <w:rPr>
          <w:sz w:val="22"/>
          <w:szCs w:val="22"/>
          <w:lang w:eastAsia="ko-KR"/>
        </w:rPr>
        <w:t xml:space="preserve">A: </w:t>
      </w:r>
    </w:p>
    <w:p w14:paraId="112BA8C3" w14:textId="77777777" w:rsidR="00C367C1" w:rsidRDefault="00374CF8" w:rsidP="00C367C1">
      <w:pPr>
        <w:pStyle w:val="ListParagraph"/>
        <w:numPr>
          <w:ilvl w:val="1"/>
          <w:numId w:val="7"/>
        </w:numPr>
        <w:ind w:left="1440"/>
        <w:jc w:val="both"/>
        <w:rPr>
          <w:sz w:val="22"/>
          <w:szCs w:val="22"/>
        </w:rPr>
      </w:pPr>
      <w:hyperlink r:id="rId211" w:history="1">
        <w:r w:rsidR="00C367C1" w:rsidRPr="004A590F">
          <w:rPr>
            <w:rStyle w:val="Hyperlink"/>
            <w:sz w:val="22"/>
            <w:szCs w:val="22"/>
          </w:rPr>
          <w:t>1336r</w:t>
        </w:r>
        <w:r w:rsidR="00C367C1">
          <w:rPr>
            <w:rStyle w:val="Hyperlink"/>
            <w:sz w:val="22"/>
            <w:szCs w:val="22"/>
          </w:rPr>
          <w:t>2</w:t>
        </w:r>
      </w:hyperlink>
      <w:r w:rsidR="00C367C1">
        <w:rPr>
          <w:sz w:val="22"/>
          <w:szCs w:val="22"/>
        </w:rPr>
        <w:t xml:space="preserve">  </w:t>
      </w:r>
      <w:r w:rsidR="00C367C1" w:rsidRPr="004A590F">
        <w:rPr>
          <w:sz w:val="22"/>
          <w:szCs w:val="22"/>
        </w:rPr>
        <w:t>MLO BA: share and extension of SN space</w:t>
      </w:r>
      <w:r w:rsidR="00C367C1" w:rsidRPr="004A590F">
        <w:rPr>
          <w:sz w:val="22"/>
          <w:szCs w:val="22"/>
        </w:rPr>
        <w:tab/>
      </w:r>
      <w:r w:rsidR="00C367C1">
        <w:rPr>
          <w:sz w:val="22"/>
          <w:szCs w:val="22"/>
        </w:rPr>
        <w:tab/>
      </w:r>
      <w:r w:rsidR="00C367C1" w:rsidRPr="004A590F">
        <w:rPr>
          <w:sz w:val="22"/>
          <w:szCs w:val="22"/>
        </w:rPr>
        <w:t>Liwen Chu</w:t>
      </w:r>
    </w:p>
    <w:p w14:paraId="73F694CB" w14:textId="702D29A5" w:rsidR="00C708A4" w:rsidRDefault="00C708A4" w:rsidP="00C708A4">
      <w:pPr>
        <w:pStyle w:val="ListParagraph"/>
        <w:ind w:left="1440"/>
        <w:jc w:val="both"/>
        <w:rPr>
          <w:sz w:val="22"/>
          <w:szCs w:val="22"/>
        </w:rPr>
      </w:pPr>
      <w:r>
        <w:rPr>
          <w:sz w:val="22"/>
          <w:szCs w:val="22"/>
        </w:rPr>
        <w:t>Discussion:</w:t>
      </w:r>
    </w:p>
    <w:p w14:paraId="55B73305" w14:textId="1F7FDFCB" w:rsidR="00C708A4" w:rsidRDefault="00C708A4" w:rsidP="00C708A4">
      <w:pPr>
        <w:pStyle w:val="ListParagraph"/>
        <w:ind w:left="1440"/>
        <w:jc w:val="both"/>
        <w:rPr>
          <w:sz w:val="22"/>
          <w:szCs w:val="22"/>
        </w:rPr>
      </w:pPr>
      <w:r>
        <w:rPr>
          <w:sz w:val="22"/>
          <w:szCs w:val="22"/>
        </w:rPr>
        <w:t xml:space="preserve">C: Table </w:t>
      </w:r>
      <w:r w:rsidR="001128AF">
        <w:rPr>
          <w:sz w:val="22"/>
          <w:szCs w:val="22"/>
        </w:rPr>
        <w:t xml:space="preserve">doesn’t </w:t>
      </w:r>
      <w:r>
        <w:rPr>
          <w:sz w:val="22"/>
          <w:szCs w:val="22"/>
        </w:rPr>
        <w:t xml:space="preserve">seems </w:t>
      </w:r>
      <w:r w:rsidR="001128AF">
        <w:rPr>
          <w:sz w:val="22"/>
          <w:szCs w:val="22"/>
        </w:rPr>
        <w:t>to be</w:t>
      </w:r>
      <w:r>
        <w:rPr>
          <w:sz w:val="22"/>
          <w:szCs w:val="22"/>
        </w:rPr>
        <w:t xml:space="preserve"> aligned with the motion text. </w:t>
      </w:r>
    </w:p>
    <w:p w14:paraId="26257A58" w14:textId="77777777" w:rsidR="000A4668" w:rsidRDefault="001128AF" w:rsidP="00C708A4">
      <w:pPr>
        <w:pStyle w:val="ListParagraph"/>
        <w:ind w:left="1440"/>
        <w:jc w:val="both"/>
        <w:rPr>
          <w:sz w:val="22"/>
          <w:szCs w:val="22"/>
        </w:rPr>
      </w:pPr>
      <w:r>
        <w:rPr>
          <w:sz w:val="22"/>
          <w:szCs w:val="22"/>
        </w:rPr>
        <w:t>C: Not greater than 512 and Not greater than 1024, both are con</w:t>
      </w:r>
      <w:r w:rsidR="000A4668">
        <w:rPr>
          <w:sz w:val="22"/>
          <w:szCs w:val="22"/>
        </w:rPr>
        <w:t>flict. I think 1024 is enough</w:t>
      </w:r>
    </w:p>
    <w:p w14:paraId="73763CE3" w14:textId="77777777" w:rsidR="000A4668" w:rsidRDefault="000A4668" w:rsidP="00C708A4">
      <w:pPr>
        <w:pStyle w:val="ListParagraph"/>
        <w:ind w:left="1440"/>
        <w:jc w:val="both"/>
        <w:rPr>
          <w:sz w:val="22"/>
          <w:szCs w:val="22"/>
        </w:rPr>
      </w:pPr>
      <w:r>
        <w:rPr>
          <w:sz w:val="22"/>
          <w:szCs w:val="22"/>
        </w:rPr>
        <w:t xml:space="preserve">A: Let me think about it. </w:t>
      </w:r>
    </w:p>
    <w:p w14:paraId="07B94345" w14:textId="7DFB7377" w:rsidR="001128AF" w:rsidRDefault="000A4668" w:rsidP="00C708A4">
      <w:pPr>
        <w:pStyle w:val="ListParagraph"/>
        <w:ind w:left="1440"/>
        <w:jc w:val="both"/>
        <w:rPr>
          <w:sz w:val="22"/>
          <w:szCs w:val="22"/>
        </w:rPr>
      </w:pPr>
      <w:r>
        <w:rPr>
          <w:sz w:val="22"/>
          <w:szCs w:val="22"/>
        </w:rPr>
        <w:t>C: You may add extended buffer size as well in ADDBA frame?</w:t>
      </w:r>
    </w:p>
    <w:p w14:paraId="328985A8" w14:textId="4546AF94" w:rsidR="000A4668" w:rsidRDefault="000A4668" w:rsidP="00C708A4">
      <w:pPr>
        <w:pStyle w:val="ListParagraph"/>
        <w:ind w:left="1440"/>
        <w:jc w:val="both"/>
        <w:rPr>
          <w:sz w:val="22"/>
          <w:szCs w:val="22"/>
        </w:rPr>
      </w:pPr>
      <w:r>
        <w:rPr>
          <w:sz w:val="22"/>
          <w:szCs w:val="22"/>
        </w:rPr>
        <w:t>A: I’ll check.</w:t>
      </w:r>
    </w:p>
    <w:p w14:paraId="124A3E5A" w14:textId="49789BF4" w:rsidR="000A4668" w:rsidRDefault="000A4668" w:rsidP="00C708A4">
      <w:pPr>
        <w:pStyle w:val="ListParagraph"/>
        <w:ind w:left="1440"/>
        <w:jc w:val="both"/>
        <w:rPr>
          <w:sz w:val="22"/>
          <w:szCs w:val="22"/>
        </w:rPr>
      </w:pPr>
      <w:r>
        <w:rPr>
          <w:sz w:val="22"/>
          <w:szCs w:val="22"/>
        </w:rPr>
        <w:t xml:space="preserve">C: 32, 62, 256 bitmap size is added in 11ax. I don’t think we need to add them in EHT part. </w:t>
      </w:r>
    </w:p>
    <w:p w14:paraId="085BEBFA" w14:textId="6FE5F411" w:rsidR="000A4668" w:rsidRDefault="000A4668" w:rsidP="00C708A4">
      <w:pPr>
        <w:pStyle w:val="ListParagraph"/>
        <w:ind w:left="1440"/>
        <w:jc w:val="both"/>
        <w:rPr>
          <w:sz w:val="22"/>
          <w:szCs w:val="22"/>
        </w:rPr>
      </w:pPr>
      <w:r>
        <w:rPr>
          <w:sz w:val="22"/>
          <w:szCs w:val="22"/>
        </w:rPr>
        <w:t>A: Ok, I’ll delete them here.</w:t>
      </w:r>
    </w:p>
    <w:p w14:paraId="7CEB749F" w14:textId="77777777" w:rsidR="000A4668" w:rsidRDefault="000A4668" w:rsidP="00C708A4">
      <w:pPr>
        <w:pStyle w:val="ListParagraph"/>
        <w:ind w:left="1440"/>
        <w:jc w:val="both"/>
        <w:rPr>
          <w:sz w:val="22"/>
          <w:szCs w:val="22"/>
        </w:rPr>
      </w:pPr>
    </w:p>
    <w:p w14:paraId="52F60579" w14:textId="77777777" w:rsidR="00C367C1" w:rsidRDefault="00374CF8" w:rsidP="00C367C1">
      <w:pPr>
        <w:pStyle w:val="ListParagraph"/>
        <w:numPr>
          <w:ilvl w:val="1"/>
          <w:numId w:val="7"/>
        </w:numPr>
        <w:ind w:left="1440"/>
        <w:rPr>
          <w:sz w:val="22"/>
          <w:szCs w:val="22"/>
        </w:rPr>
      </w:pPr>
      <w:hyperlink r:id="rId212" w:history="1">
        <w:r w:rsidR="00C367C1" w:rsidRPr="007065DD">
          <w:rPr>
            <w:rStyle w:val="Hyperlink"/>
            <w:sz w:val="22"/>
            <w:szCs w:val="22"/>
          </w:rPr>
          <w:t>1395r</w:t>
        </w:r>
        <w:r w:rsidR="00C367C1">
          <w:rPr>
            <w:rStyle w:val="Hyperlink"/>
            <w:sz w:val="22"/>
            <w:szCs w:val="22"/>
          </w:rPr>
          <w:t>6</w:t>
        </w:r>
      </w:hyperlink>
      <w:r w:rsidR="00C367C1" w:rsidRPr="00A77A3B">
        <w:rPr>
          <w:sz w:val="22"/>
          <w:szCs w:val="22"/>
        </w:rPr>
        <w:tab/>
        <w:t>Multi-Link-Channel-Access-General-Non-STR</w:t>
      </w:r>
      <w:r w:rsidR="00C367C1" w:rsidRPr="00A77A3B">
        <w:rPr>
          <w:sz w:val="22"/>
          <w:szCs w:val="22"/>
        </w:rPr>
        <w:tab/>
      </w:r>
      <w:r w:rsidR="00C367C1">
        <w:rPr>
          <w:sz w:val="22"/>
          <w:szCs w:val="22"/>
        </w:rPr>
        <w:tab/>
      </w:r>
      <w:r w:rsidR="00C367C1" w:rsidRPr="00A77A3B">
        <w:rPr>
          <w:sz w:val="22"/>
          <w:szCs w:val="22"/>
        </w:rPr>
        <w:t>Matthew Fischer</w:t>
      </w:r>
    </w:p>
    <w:p w14:paraId="2E70CD2C" w14:textId="7A38F051" w:rsidR="000A4668" w:rsidRDefault="002C01DB" w:rsidP="000A4668">
      <w:pPr>
        <w:pStyle w:val="ListParagraph"/>
        <w:ind w:left="1440"/>
        <w:rPr>
          <w:sz w:val="22"/>
          <w:szCs w:val="22"/>
          <w:lang w:eastAsia="ko-KR"/>
        </w:rPr>
      </w:pPr>
      <w:r>
        <w:rPr>
          <w:rFonts w:hint="eastAsia"/>
          <w:sz w:val="22"/>
          <w:szCs w:val="22"/>
          <w:lang w:eastAsia="ko-KR"/>
        </w:rPr>
        <w:t xml:space="preserve">C: itself should be ambiguous because there is two STAs in the sentece. Need to be clarify it. </w:t>
      </w:r>
    </w:p>
    <w:p w14:paraId="43B126FC" w14:textId="008948A2" w:rsidR="00131ACC" w:rsidRDefault="00131ACC" w:rsidP="000A4668">
      <w:pPr>
        <w:pStyle w:val="ListParagraph"/>
        <w:ind w:left="1440"/>
        <w:rPr>
          <w:sz w:val="22"/>
          <w:szCs w:val="22"/>
          <w:lang w:eastAsia="ko-KR"/>
        </w:rPr>
      </w:pPr>
      <w:r>
        <w:rPr>
          <w:sz w:val="22"/>
          <w:szCs w:val="22"/>
          <w:lang w:eastAsia="ko-KR"/>
        </w:rPr>
        <w:t xml:space="preserve">C: Regarding the STR, it’s about one direction. </w:t>
      </w:r>
    </w:p>
    <w:p w14:paraId="2DB421A8" w14:textId="727BE35A" w:rsidR="00131ACC" w:rsidRDefault="00131ACC" w:rsidP="000A4668">
      <w:pPr>
        <w:pStyle w:val="ListParagraph"/>
        <w:ind w:left="1440"/>
        <w:rPr>
          <w:sz w:val="22"/>
          <w:szCs w:val="22"/>
          <w:lang w:eastAsia="ko-KR"/>
        </w:rPr>
      </w:pPr>
      <w:r>
        <w:rPr>
          <w:sz w:val="22"/>
          <w:szCs w:val="22"/>
          <w:lang w:eastAsia="ko-KR"/>
        </w:rPr>
        <w:t xml:space="preserve">C: What is the same time? Is it the start time of PPDU? </w:t>
      </w:r>
    </w:p>
    <w:p w14:paraId="15CDD751" w14:textId="22467D1C" w:rsidR="00131ACC" w:rsidRDefault="00131ACC" w:rsidP="000A4668">
      <w:pPr>
        <w:pStyle w:val="ListParagraph"/>
        <w:ind w:left="1440"/>
        <w:rPr>
          <w:sz w:val="22"/>
          <w:szCs w:val="22"/>
          <w:lang w:eastAsia="ko-KR"/>
        </w:rPr>
      </w:pPr>
      <w:r>
        <w:rPr>
          <w:sz w:val="22"/>
          <w:szCs w:val="22"/>
          <w:lang w:eastAsia="ko-KR"/>
        </w:rPr>
        <w:t>C: Do you assume EHT STA can be S1G STA?</w:t>
      </w:r>
    </w:p>
    <w:p w14:paraId="053A5EB0" w14:textId="103AD3A8" w:rsidR="00131ACC" w:rsidRDefault="00131ACC" w:rsidP="000A4668">
      <w:pPr>
        <w:pStyle w:val="ListParagraph"/>
        <w:ind w:left="1440"/>
        <w:rPr>
          <w:sz w:val="22"/>
          <w:szCs w:val="22"/>
          <w:lang w:eastAsia="ko-KR"/>
        </w:rPr>
      </w:pPr>
      <w:r>
        <w:rPr>
          <w:sz w:val="22"/>
          <w:szCs w:val="22"/>
          <w:lang w:eastAsia="ko-KR"/>
        </w:rPr>
        <w:t xml:space="preserve">A: I </w:t>
      </w:r>
      <w:r>
        <w:rPr>
          <w:rFonts w:hint="eastAsia"/>
          <w:sz w:val="22"/>
          <w:szCs w:val="22"/>
          <w:lang w:eastAsia="ko-KR"/>
        </w:rPr>
        <w:t xml:space="preserve">did not touch S1G. </w:t>
      </w:r>
    </w:p>
    <w:p w14:paraId="5F24576D" w14:textId="3BD68C74" w:rsidR="00131ACC" w:rsidRDefault="00131ACC" w:rsidP="000A4668">
      <w:pPr>
        <w:pStyle w:val="ListParagraph"/>
        <w:ind w:left="1440"/>
        <w:rPr>
          <w:sz w:val="22"/>
          <w:szCs w:val="22"/>
          <w:lang w:eastAsia="ko-KR"/>
        </w:rPr>
      </w:pPr>
      <w:r>
        <w:rPr>
          <w:sz w:val="22"/>
          <w:szCs w:val="22"/>
          <w:lang w:eastAsia="ko-KR"/>
        </w:rPr>
        <w:t>C: How about CMMG?</w:t>
      </w:r>
    </w:p>
    <w:p w14:paraId="30D70F5D" w14:textId="3D0E1E86" w:rsidR="00131ACC" w:rsidRDefault="00131ACC" w:rsidP="000A4668">
      <w:pPr>
        <w:pStyle w:val="ListParagraph"/>
        <w:ind w:left="1440"/>
        <w:rPr>
          <w:sz w:val="22"/>
          <w:szCs w:val="22"/>
          <w:lang w:eastAsia="ko-KR"/>
        </w:rPr>
      </w:pPr>
      <w:r>
        <w:rPr>
          <w:sz w:val="22"/>
          <w:szCs w:val="22"/>
          <w:lang w:eastAsia="ko-KR"/>
        </w:rPr>
        <w:t>A: I can remove the text related CMMG.</w:t>
      </w:r>
    </w:p>
    <w:p w14:paraId="457538BA" w14:textId="08AE3791" w:rsidR="00131ACC" w:rsidRDefault="00131ACC" w:rsidP="000A4668">
      <w:pPr>
        <w:pStyle w:val="ListParagraph"/>
        <w:ind w:left="1440"/>
        <w:rPr>
          <w:sz w:val="22"/>
          <w:szCs w:val="22"/>
          <w:lang w:eastAsia="ko-KR"/>
        </w:rPr>
      </w:pPr>
      <w:r>
        <w:rPr>
          <w:sz w:val="22"/>
          <w:szCs w:val="22"/>
          <w:lang w:eastAsia="ko-KR"/>
        </w:rPr>
        <w:t>C: We have serveral contribution regarding the STR/NSTR capability. So, we can defer the definition.</w:t>
      </w:r>
    </w:p>
    <w:p w14:paraId="0BC36E23" w14:textId="0AD9D404" w:rsidR="00131ACC" w:rsidRDefault="00131ACC" w:rsidP="000A4668">
      <w:pPr>
        <w:pStyle w:val="ListParagraph"/>
        <w:ind w:left="1440"/>
        <w:rPr>
          <w:sz w:val="22"/>
          <w:szCs w:val="22"/>
          <w:lang w:eastAsia="ko-KR"/>
        </w:rPr>
      </w:pPr>
      <w:r>
        <w:rPr>
          <w:sz w:val="22"/>
          <w:szCs w:val="22"/>
          <w:lang w:eastAsia="ko-KR"/>
        </w:rPr>
        <w:t xml:space="preserve">A: We can wait to </w:t>
      </w:r>
    </w:p>
    <w:p w14:paraId="1E966628" w14:textId="46243302" w:rsidR="00131ACC" w:rsidRDefault="00131ACC" w:rsidP="000A4668">
      <w:pPr>
        <w:pStyle w:val="ListParagraph"/>
        <w:ind w:left="1440"/>
        <w:rPr>
          <w:sz w:val="22"/>
          <w:szCs w:val="22"/>
          <w:lang w:eastAsia="ko-KR"/>
        </w:rPr>
      </w:pPr>
      <w:r>
        <w:rPr>
          <w:sz w:val="22"/>
          <w:szCs w:val="22"/>
          <w:lang w:eastAsia="ko-KR"/>
        </w:rPr>
        <w:t>C: You modif</w:t>
      </w:r>
      <w:r w:rsidR="00B571FA">
        <w:rPr>
          <w:sz w:val="22"/>
          <w:szCs w:val="22"/>
          <w:lang w:eastAsia="ko-KR"/>
        </w:rPr>
        <w:t>ied</w:t>
      </w:r>
      <w:r>
        <w:rPr>
          <w:sz w:val="22"/>
          <w:szCs w:val="22"/>
          <w:lang w:eastAsia="ko-KR"/>
        </w:rPr>
        <w:t xml:space="preserve"> the S1G </w:t>
      </w:r>
      <w:r w:rsidR="00B571FA">
        <w:rPr>
          <w:sz w:val="22"/>
          <w:szCs w:val="22"/>
          <w:lang w:eastAsia="ko-KR"/>
        </w:rPr>
        <w:t>on page 4.</w:t>
      </w:r>
    </w:p>
    <w:p w14:paraId="2C86B03F" w14:textId="3C13602D" w:rsidR="00B571FA" w:rsidRDefault="00B571FA" w:rsidP="000A4668">
      <w:pPr>
        <w:pStyle w:val="ListParagraph"/>
        <w:ind w:left="1440"/>
        <w:rPr>
          <w:sz w:val="22"/>
          <w:szCs w:val="22"/>
          <w:lang w:eastAsia="ko-KR"/>
        </w:rPr>
      </w:pPr>
      <w:r>
        <w:rPr>
          <w:sz w:val="22"/>
          <w:szCs w:val="22"/>
          <w:lang w:eastAsia="ko-KR"/>
        </w:rPr>
        <w:t>A: Ok, I will remove it.</w:t>
      </w:r>
    </w:p>
    <w:p w14:paraId="75C5B08F" w14:textId="71182F48" w:rsidR="00B571FA" w:rsidRDefault="00B571FA" w:rsidP="000A4668">
      <w:pPr>
        <w:pStyle w:val="ListParagraph"/>
        <w:ind w:left="1440"/>
        <w:rPr>
          <w:sz w:val="22"/>
          <w:szCs w:val="22"/>
          <w:lang w:eastAsia="ko-KR"/>
        </w:rPr>
      </w:pPr>
      <w:r>
        <w:rPr>
          <w:sz w:val="22"/>
          <w:szCs w:val="22"/>
          <w:lang w:eastAsia="ko-KR"/>
        </w:rPr>
        <w:t>C: How does AP know which pair is STR or NSTR?</w:t>
      </w:r>
    </w:p>
    <w:p w14:paraId="4E5D6C7F" w14:textId="47DAD39E" w:rsidR="00B571FA" w:rsidRDefault="00B571FA" w:rsidP="000A4668">
      <w:pPr>
        <w:pStyle w:val="ListParagraph"/>
        <w:ind w:left="1440"/>
        <w:rPr>
          <w:sz w:val="22"/>
          <w:szCs w:val="22"/>
          <w:lang w:eastAsia="ko-KR"/>
        </w:rPr>
      </w:pPr>
      <w:r>
        <w:rPr>
          <w:sz w:val="22"/>
          <w:szCs w:val="22"/>
          <w:lang w:eastAsia="ko-KR"/>
        </w:rPr>
        <w:t>A: Yunbo has different document regarding that.</w:t>
      </w:r>
    </w:p>
    <w:p w14:paraId="47232C42" w14:textId="77777777" w:rsidR="00F449FD" w:rsidRDefault="00F449FD" w:rsidP="00F449FD">
      <w:pPr>
        <w:rPr>
          <w:szCs w:val="22"/>
          <w:lang w:eastAsia="ko-KR"/>
        </w:rPr>
      </w:pPr>
    </w:p>
    <w:p w14:paraId="467E6C19" w14:textId="74B4E7B0" w:rsidR="00F449FD" w:rsidRDefault="00F449FD" w:rsidP="00F449FD">
      <w:pPr>
        <w:rPr>
          <w:szCs w:val="22"/>
        </w:rPr>
      </w:pPr>
      <w:r>
        <w:rPr>
          <w:szCs w:val="22"/>
        </w:rPr>
        <w:t>Adjuourn at 21:50 EDT.</w:t>
      </w:r>
    </w:p>
    <w:p w14:paraId="5B29430C" w14:textId="0F9A8CEA" w:rsidR="00374CF8" w:rsidRDefault="00374CF8" w:rsidP="00F449FD">
      <w:pPr>
        <w:rPr>
          <w:szCs w:val="22"/>
        </w:rPr>
      </w:pPr>
    </w:p>
    <w:p w14:paraId="20B05FDD" w14:textId="77777777" w:rsidR="00374CF8" w:rsidRDefault="00374CF8" w:rsidP="00374CF8">
      <w:pPr>
        <w:rPr>
          <w:b/>
          <w:u w:val="single"/>
        </w:rPr>
      </w:pPr>
      <w:r>
        <w:rPr>
          <w:b/>
          <w:u w:val="single"/>
          <w:lang w:eastAsia="ko-KR"/>
        </w:rPr>
        <w:t>Thursday, 10 September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295A5690" w14:textId="77777777" w:rsidR="00374CF8" w:rsidRDefault="00374CF8" w:rsidP="00374CF8"/>
    <w:p w14:paraId="09B78B69" w14:textId="77777777" w:rsidR="00374CF8" w:rsidRDefault="00374CF8" w:rsidP="00374CF8">
      <w:r>
        <w:t>Chairman:</w:t>
      </w:r>
      <w:r w:rsidRPr="006215D1">
        <w:t xml:space="preserve"> </w:t>
      </w:r>
      <w:r>
        <w:t>Liwen Chu (NXP)</w:t>
      </w:r>
    </w:p>
    <w:p w14:paraId="616BFE5A" w14:textId="77777777" w:rsidR="00374CF8" w:rsidRDefault="00374CF8" w:rsidP="00374CF8">
      <w:r>
        <w:t>Secretary: Jeongki Kim (LG Electronics)</w:t>
      </w:r>
    </w:p>
    <w:p w14:paraId="0709C047" w14:textId="77777777" w:rsidR="00374CF8" w:rsidRDefault="00374CF8" w:rsidP="00374CF8"/>
    <w:p w14:paraId="1C2227C1" w14:textId="77777777" w:rsidR="00374CF8" w:rsidRDefault="00374CF8" w:rsidP="00374CF8">
      <w:r>
        <w:t>This meeting took place using a webex session.</w:t>
      </w:r>
    </w:p>
    <w:p w14:paraId="655BE749" w14:textId="77777777" w:rsidR="00374CF8" w:rsidRDefault="00374CF8" w:rsidP="00374CF8">
      <w:pPr>
        <w:rPr>
          <w:b/>
          <w:u w:val="single"/>
        </w:rPr>
      </w:pPr>
    </w:p>
    <w:p w14:paraId="11C4C300" w14:textId="77777777" w:rsidR="00374CF8" w:rsidRDefault="00374CF8" w:rsidP="00374CF8">
      <w:pPr>
        <w:rPr>
          <w:b/>
        </w:rPr>
      </w:pPr>
      <w:r>
        <w:rPr>
          <w:b/>
        </w:rPr>
        <w:t>Introduction</w:t>
      </w:r>
    </w:p>
    <w:p w14:paraId="4479848E" w14:textId="77777777" w:rsidR="00374CF8" w:rsidRDefault="00374CF8" w:rsidP="00374CF8">
      <w:pPr>
        <w:numPr>
          <w:ilvl w:val="0"/>
          <w:numId w:val="78"/>
        </w:numPr>
      </w:pPr>
      <w:r>
        <w:t>The Chair (Liwen, NXP) calls the meeting to order at 19:05am EDT. The Chair introduces himself and the Secretary, Jeongki Kim (LG)</w:t>
      </w:r>
    </w:p>
    <w:p w14:paraId="04DF2636" w14:textId="77777777" w:rsidR="00374CF8" w:rsidRDefault="00374CF8" w:rsidP="00374CF8">
      <w:pPr>
        <w:numPr>
          <w:ilvl w:val="0"/>
          <w:numId w:val="78"/>
        </w:numPr>
      </w:pPr>
      <w:r>
        <w:t>The Chair goes through the 802 and 802.11 IPR policy and procedures and asks if there is anyone that is aware of any potentially essential patents. Nobody speaks up.</w:t>
      </w:r>
    </w:p>
    <w:p w14:paraId="7FC9AB4C" w14:textId="77777777" w:rsidR="00374CF8" w:rsidRPr="00157ED2" w:rsidRDefault="00374CF8" w:rsidP="00374CF8">
      <w:pPr>
        <w:numPr>
          <w:ilvl w:val="0"/>
          <w:numId w:val="78"/>
        </w:numPr>
      </w:pPr>
      <w:r w:rsidRPr="00157ED2">
        <w:t>The Chair recommends using IMAT for recording the attendance.</w:t>
      </w:r>
    </w:p>
    <w:p w14:paraId="76BD7FF6" w14:textId="77777777" w:rsidR="00374CF8" w:rsidRPr="00157ED2" w:rsidRDefault="00374CF8" w:rsidP="00374CF8">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5EE2FC39" w14:textId="77777777" w:rsidR="00374CF8" w:rsidRDefault="00374CF8" w:rsidP="00374CF8">
      <w:pPr>
        <w:pStyle w:val="ListParagraph"/>
        <w:numPr>
          <w:ilvl w:val="2"/>
          <w:numId w:val="2"/>
        </w:numPr>
        <w:rPr>
          <w:sz w:val="22"/>
          <w:lang w:val="en-US"/>
        </w:rPr>
      </w:pPr>
      <w:r w:rsidRPr="00157ED2">
        <w:rPr>
          <w:sz w:val="22"/>
          <w:lang w:val="en-US"/>
        </w:rPr>
        <w:lastRenderedPageBreak/>
        <w:t xml:space="preserve">1) login to </w:t>
      </w:r>
      <w:hyperlink r:id="rId213"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4F2FA49" w14:textId="77777777" w:rsidR="00374CF8" w:rsidRPr="00157ED2" w:rsidRDefault="00374CF8" w:rsidP="00374CF8">
      <w:pPr>
        <w:pStyle w:val="ListParagraph"/>
        <w:numPr>
          <w:ilvl w:val="1"/>
          <w:numId w:val="2"/>
        </w:numPr>
        <w:rPr>
          <w:sz w:val="22"/>
          <w:lang w:val="en-US"/>
        </w:rPr>
      </w:pPr>
      <w:r>
        <w:rPr>
          <w:sz w:val="22"/>
        </w:rPr>
        <w:t xml:space="preserve">If you are unable to record the attendance via </w:t>
      </w:r>
      <w:hyperlink r:id="rId21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215" w:history="1">
        <w:r w:rsidRPr="00CD53B4">
          <w:rPr>
            <w:rStyle w:val="Hyperlink"/>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16" w:history="1">
        <w:r w:rsidRPr="00132C67">
          <w:rPr>
            <w:rStyle w:val="Hyperlink"/>
            <w:sz w:val="22"/>
            <w:szCs w:val="22"/>
          </w:rPr>
          <w:t>jeongki.kim@lge.com</w:t>
        </w:r>
      </w:hyperlink>
      <w:r w:rsidRPr="00E6799D">
        <w:rPr>
          <w:sz w:val="22"/>
          <w:szCs w:val="22"/>
        </w:rPr>
        <w:t>)</w:t>
      </w:r>
    </w:p>
    <w:p w14:paraId="3878ABB8" w14:textId="77777777" w:rsidR="00374CF8" w:rsidRDefault="00374CF8" w:rsidP="00374CF8">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08608C96" w14:textId="77777777" w:rsidR="00374CF8" w:rsidRDefault="00374CF8" w:rsidP="00374CF8"/>
    <w:tbl>
      <w:tblPr>
        <w:tblW w:w="10291" w:type="dxa"/>
        <w:tblCellMar>
          <w:left w:w="0" w:type="dxa"/>
          <w:right w:w="0" w:type="dxa"/>
        </w:tblCellMar>
        <w:tblLook w:val="04A0" w:firstRow="1" w:lastRow="0" w:firstColumn="1" w:lastColumn="0" w:noHBand="0" w:noVBand="1"/>
      </w:tblPr>
      <w:tblGrid>
        <w:gridCol w:w="1240"/>
        <w:gridCol w:w="2876"/>
        <w:gridCol w:w="6175"/>
      </w:tblGrid>
      <w:tr w:rsidR="00374CF8" w14:paraId="5446B9F1" w14:textId="77777777" w:rsidTr="00374CF8">
        <w:trPr>
          <w:trHeight w:val="300"/>
        </w:trPr>
        <w:tc>
          <w:tcPr>
            <w:tcW w:w="1240" w:type="dxa"/>
            <w:noWrap/>
            <w:tcMar>
              <w:top w:w="15" w:type="dxa"/>
              <w:left w:w="15" w:type="dxa"/>
              <w:bottom w:w="0" w:type="dxa"/>
              <w:right w:w="15" w:type="dxa"/>
            </w:tcMar>
            <w:vAlign w:val="bottom"/>
            <w:hideMark/>
          </w:tcPr>
          <w:p w14:paraId="7AFE08B1" w14:textId="77777777" w:rsidR="00374CF8" w:rsidRDefault="00374CF8" w:rsidP="00374CF8">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876" w:type="dxa"/>
            <w:noWrap/>
            <w:tcMar>
              <w:top w:w="15" w:type="dxa"/>
              <w:left w:w="15" w:type="dxa"/>
              <w:bottom w:w="0" w:type="dxa"/>
              <w:right w:w="15" w:type="dxa"/>
            </w:tcMar>
            <w:vAlign w:val="bottom"/>
            <w:hideMark/>
          </w:tcPr>
          <w:p w14:paraId="7EA062F6" w14:textId="77777777" w:rsidR="00374CF8" w:rsidRDefault="00374CF8" w:rsidP="00374CF8">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6A017086" w14:textId="77777777" w:rsidR="00374CF8" w:rsidRDefault="00374CF8" w:rsidP="00374CF8">
            <w:pPr>
              <w:rPr>
                <w:rFonts w:ascii="Calibri" w:hAnsi="Calibri" w:cs="Calibri"/>
                <w:color w:val="000000"/>
                <w:kern w:val="2"/>
                <w:szCs w:val="22"/>
              </w:rPr>
            </w:pPr>
            <w:r>
              <w:rPr>
                <w:rFonts w:ascii="Calibri" w:hAnsi="Calibri" w:cs="Calibri"/>
                <w:color w:val="000000"/>
                <w:kern w:val="2"/>
                <w:szCs w:val="22"/>
              </w:rPr>
              <w:t>Affiliation</w:t>
            </w:r>
          </w:p>
        </w:tc>
      </w:tr>
      <w:tr w:rsidR="00374CF8" w14:paraId="5CD72555" w14:textId="77777777" w:rsidTr="00374CF8">
        <w:trPr>
          <w:trHeight w:val="300"/>
        </w:trPr>
        <w:tc>
          <w:tcPr>
            <w:tcW w:w="0" w:type="auto"/>
            <w:noWrap/>
            <w:tcMar>
              <w:top w:w="15" w:type="dxa"/>
              <w:left w:w="15" w:type="dxa"/>
              <w:bottom w:w="0" w:type="dxa"/>
              <w:right w:w="15" w:type="dxa"/>
            </w:tcMar>
            <w:vAlign w:val="bottom"/>
            <w:hideMark/>
          </w:tcPr>
          <w:p w14:paraId="385836A8" w14:textId="02B07174" w:rsidR="00374CF8" w:rsidRDefault="00374CF8" w:rsidP="00374CF8">
            <w:pPr>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B359849" w14:textId="65A2376B" w:rsidR="00374CF8" w:rsidRDefault="00374CF8" w:rsidP="00374CF8">
            <w:pPr>
              <w:rPr>
                <w:rFonts w:ascii="Calibri" w:hAnsi="Calibri" w:cs="Calibri"/>
                <w:color w:val="000000"/>
                <w:kern w:val="2"/>
                <w:szCs w:val="22"/>
              </w:rPr>
            </w:pPr>
            <w:r>
              <w:rPr>
                <w:rFonts w:ascii="Calibri" w:hAnsi="Calibri" w:cs="Calibri"/>
                <w:color w:val="000000"/>
                <w:kern w:val="2"/>
                <w:szCs w:val="22"/>
              </w:rPr>
              <w:t>TBD</w:t>
            </w:r>
          </w:p>
        </w:tc>
        <w:tc>
          <w:tcPr>
            <w:tcW w:w="0" w:type="auto"/>
            <w:noWrap/>
            <w:tcMar>
              <w:top w:w="15" w:type="dxa"/>
              <w:left w:w="15" w:type="dxa"/>
              <w:bottom w:w="0" w:type="dxa"/>
              <w:right w:w="15" w:type="dxa"/>
            </w:tcMar>
            <w:vAlign w:val="bottom"/>
            <w:hideMark/>
          </w:tcPr>
          <w:p w14:paraId="421FE669" w14:textId="210485A5" w:rsidR="00374CF8" w:rsidRDefault="00374CF8" w:rsidP="00374CF8">
            <w:pPr>
              <w:rPr>
                <w:rFonts w:ascii="Calibri" w:hAnsi="Calibri" w:cs="Calibri"/>
                <w:color w:val="000000"/>
                <w:kern w:val="2"/>
                <w:szCs w:val="22"/>
              </w:rPr>
            </w:pPr>
            <w:r>
              <w:rPr>
                <w:rFonts w:ascii="Calibri" w:hAnsi="Calibri" w:cs="Calibri"/>
                <w:color w:val="000000"/>
                <w:kern w:val="2"/>
                <w:szCs w:val="22"/>
              </w:rPr>
              <w:t>TBD</w:t>
            </w:r>
          </w:p>
        </w:tc>
      </w:tr>
      <w:tr w:rsidR="00374CF8" w14:paraId="10423814" w14:textId="77777777" w:rsidTr="00374CF8">
        <w:trPr>
          <w:trHeight w:val="300"/>
        </w:trPr>
        <w:tc>
          <w:tcPr>
            <w:tcW w:w="0" w:type="auto"/>
            <w:noWrap/>
            <w:tcMar>
              <w:top w:w="15" w:type="dxa"/>
              <w:left w:w="15" w:type="dxa"/>
              <w:bottom w:w="0" w:type="dxa"/>
              <w:right w:w="15" w:type="dxa"/>
            </w:tcMar>
            <w:vAlign w:val="bottom"/>
            <w:hideMark/>
          </w:tcPr>
          <w:p w14:paraId="44C009E4" w14:textId="1998C8A7" w:rsidR="00374CF8" w:rsidRDefault="00374CF8" w:rsidP="00374CF8">
            <w:pPr>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6484BC5" w14:textId="5408DDA6" w:rsidR="00374CF8" w:rsidRDefault="00374CF8" w:rsidP="00374CF8">
            <w:pPr>
              <w:rPr>
                <w:rFonts w:ascii="Calibri" w:hAnsi="Calibri" w:cs="Calibri"/>
                <w:color w:val="000000"/>
                <w:kern w:val="2"/>
                <w:szCs w:val="22"/>
              </w:rPr>
            </w:pPr>
            <w:r>
              <w:rPr>
                <w:rFonts w:ascii="Calibri" w:hAnsi="Calibri" w:cs="Calibri"/>
                <w:color w:val="000000"/>
                <w:kern w:val="2"/>
                <w:szCs w:val="22"/>
              </w:rPr>
              <w:t>TBD</w:t>
            </w:r>
          </w:p>
        </w:tc>
        <w:tc>
          <w:tcPr>
            <w:tcW w:w="0" w:type="auto"/>
            <w:noWrap/>
            <w:tcMar>
              <w:top w:w="15" w:type="dxa"/>
              <w:left w:w="15" w:type="dxa"/>
              <w:bottom w:w="0" w:type="dxa"/>
              <w:right w:w="15" w:type="dxa"/>
            </w:tcMar>
            <w:vAlign w:val="bottom"/>
            <w:hideMark/>
          </w:tcPr>
          <w:p w14:paraId="6E8F732B" w14:textId="150FDD2B" w:rsidR="00374CF8" w:rsidRDefault="00374CF8" w:rsidP="00374CF8">
            <w:pPr>
              <w:rPr>
                <w:rFonts w:ascii="Calibri" w:hAnsi="Calibri" w:cs="Calibri"/>
                <w:color w:val="000000"/>
                <w:kern w:val="2"/>
                <w:szCs w:val="22"/>
              </w:rPr>
            </w:pPr>
            <w:r>
              <w:rPr>
                <w:rFonts w:ascii="Calibri" w:hAnsi="Calibri" w:cs="Calibri"/>
                <w:color w:val="000000"/>
                <w:kern w:val="2"/>
                <w:szCs w:val="22"/>
              </w:rPr>
              <w:t>TBD</w:t>
            </w:r>
          </w:p>
        </w:tc>
      </w:tr>
      <w:tr w:rsidR="00374CF8" w14:paraId="7655CF93" w14:textId="77777777" w:rsidTr="00374CF8">
        <w:trPr>
          <w:trHeight w:val="300"/>
        </w:trPr>
        <w:tc>
          <w:tcPr>
            <w:tcW w:w="0" w:type="auto"/>
            <w:noWrap/>
            <w:tcMar>
              <w:top w:w="15" w:type="dxa"/>
              <w:left w:w="15" w:type="dxa"/>
              <w:bottom w:w="0" w:type="dxa"/>
              <w:right w:w="15" w:type="dxa"/>
            </w:tcMar>
            <w:vAlign w:val="bottom"/>
            <w:hideMark/>
          </w:tcPr>
          <w:p w14:paraId="0F62CCFE" w14:textId="03F55A8E" w:rsidR="00374CF8" w:rsidRDefault="00374CF8" w:rsidP="00374CF8">
            <w:pPr>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C5EDDBA" w14:textId="48D0C4E2" w:rsidR="00374CF8" w:rsidRDefault="00374CF8" w:rsidP="00374CF8">
            <w:pPr>
              <w:rPr>
                <w:rFonts w:ascii="Calibri" w:hAnsi="Calibri" w:cs="Calibri"/>
                <w:color w:val="000000"/>
                <w:kern w:val="2"/>
                <w:szCs w:val="22"/>
              </w:rPr>
            </w:pPr>
            <w:r>
              <w:rPr>
                <w:rFonts w:ascii="Calibri" w:hAnsi="Calibri" w:cs="Calibri"/>
                <w:color w:val="000000"/>
                <w:kern w:val="2"/>
                <w:szCs w:val="22"/>
              </w:rPr>
              <w:t>TBD</w:t>
            </w:r>
          </w:p>
        </w:tc>
        <w:tc>
          <w:tcPr>
            <w:tcW w:w="0" w:type="auto"/>
            <w:noWrap/>
            <w:tcMar>
              <w:top w:w="15" w:type="dxa"/>
              <w:left w:w="15" w:type="dxa"/>
              <w:bottom w:w="0" w:type="dxa"/>
              <w:right w:w="15" w:type="dxa"/>
            </w:tcMar>
            <w:vAlign w:val="bottom"/>
            <w:hideMark/>
          </w:tcPr>
          <w:p w14:paraId="3E6CFDEA" w14:textId="5DF73993" w:rsidR="00374CF8" w:rsidRDefault="00374CF8" w:rsidP="00374CF8">
            <w:pPr>
              <w:rPr>
                <w:rFonts w:ascii="Calibri" w:hAnsi="Calibri" w:cs="Calibri"/>
                <w:color w:val="000000"/>
                <w:kern w:val="2"/>
                <w:szCs w:val="22"/>
              </w:rPr>
            </w:pPr>
            <w:r>
              <w:rPr>
                <w:rFonts w:ascii="Calibri" w:hAnsi="Calibri" w:cs="Calibri"/>
                <w:color w:val="000000"/>
                <w:kern w:val="2"/>
                <w:szCs w:val="22"/>
              </w:rPr>
              <w:t>TBD</w:t>
            </w:r>
          </w:p>
        </w:tc>
      </w:tr>
    </w:tbl>
    <w:p w14:paraId="550924E0" w14:textId="77777777" w:rsidR="00374CF8" w:rsidRDefault="00374CF8" w:rsidP="00374CF8">
      <w:pPr>
        <w:rPr>
          <w:sz w:val="20"/>
          <w:lang w:val="sv-SE" w:eastAsia="ko-KR"/>
        </w:rPr>
      </w:pPr>
    </w:p>
    <w:p w14:paraId="5AD8838F" w14:textId="77777777" w:rsidR="00374CF8" w:rsidRDefault="00374CF8" w:rsidP="00374CF8">
      <w:pPr>
        <w:pStyle w:val="ListParagraph"/>
        <w:ind w:left="1440"/>
        <w:jc w:val="both"/>
        <w:rPr>
          <w:sz w:val="22"/>
          <w:szCs w:val="22"/>
        </w:rPr>
      </w:pPr>
    </w:p>
    <w:p w14:paraId="3F3BEB27" w14:textId="77777777" w:rsidR="00374CF8" w:rsidRDefault="00374CF8" w:rsidP="00374CF8">
      <w:pPr>
        <w:pStyle w:val="ListParagraph"/>
        <w:ind w:left="1440"/>
        <w:jc w:val="both"/>
        <w:rPr>
          <w:sz w:val="22"/>
          <w:szCs w:val="22"/>
        </w:rPr>
      </w:pPr>
    </w:p>
    <w:p w14:paraId="78B907B6" w14:textId="48D97F66" w:rsidR="00374CF8" w:rsidRPr="000714BF" w:rsidRDefault="00374CF8" w:rsidP="00374CF8">
      <w:pPr>
        <w:pStyle w:val="ListParagraph"/>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5AF94C43" w14:textId="18631243" w:rsidR="000714BF" w:rsidRDefault="000714BF" w:rsidP="000714BF">
      <w:pPr>
        <w:rPr>
          <w:szCs w:val="22"/>
        </w:rPr>
      </w:pPr>
    </w:p>
    <w:p w14:paraId="4AC90750" w14:textId="23D96116" w:rsidR="00374CF8" w:rsidRDefault="00374CF8" w:rsidP="00374CF8">
      <w:pPr>
        <w:pStyle w:val="ListParagraph"/>
        <w:numPr>
          <w:ilvl w:val="1"/>
          <w:numId w:val="7"/>
        </w:numPr>
        <w:ind w:left="1440"/>
        <w:jc w:val="both"/>
        <w:rPr>
          <w:sz w:val="22"/>
          <w:szCs w:val="22"/>
        </w:rPr>
      </w:pPr>
      <w:hyperlink r:id="rId217" w:history="1">
        <w:r>
          <w:rPr>
            <w:rStyle w:val="Hyperlink"/>
            <w:sz w:val="22"/>
            <w:szCs w:val="22"/>
          </w:rPr>
          <w:t>1300r8</w:t>
        </w:r>
      </w:hyperlink>
      <w:r w:rsidRPr="00374CF8">
        <w:rPr>
          <w:sz w:val="22"/>
          <w:szCs w:val="22"/>
        </w:rPr>
        <w:t xml:space="preserve"> </w:t>
      </w:r>
      <w:r w:rsidRPr="00374CF8">
        <w:rPr>
          <w:color w:val="000000"/>
          <w:sz w:val="22"/>
          <w:szCs w:val="22"/>
          <w:shd w:val="clear" w:color="auto" w:fill="FFFFFF"/>
        </w:rPr>
        <w:t>PDT-MAC-MLO-multi-link-setup-usage-and-rules-of-ML-IE</w:t>
      </w:r>
      <w:r w:rsidRPr="00983A46">
        <w:rPr>
          <w:sz w:val="22"/>
          <w:szCs w:val="22"/>
        </w:rPr>
        <w:tab/>
      </w:r>
      <w:r>
        <w:rPr>
          <w:sz w:val="22"/>
          <w:szCs w:val="22"/>
        </w:rPr>
        <w:t>Insun Jang</w:t>
      </w:r>
      <w:r w:rsidR="000131EA">
        <w:rPr>
          <w:sz w:val="22"/>
          <w:szCs w:val="22"/>
        </w:rPr>
        <w:t xml:space="preserve"> (LG)</w:t>
      </w:r>
    </w:p>
    <w:p w14:paraId="656E49E1" w14:textId="77777777" w:rsidR="005D71D1" w:rsidRPr="005D71D1" w:rsidRDefault="005D71D1" w:rsidP="005D71D1">
      <w:pPr>
        <w:jc w:val="both"/>
        <w:rPr>
          <w:szCs w:val="22"/>
        </w:rPr>
      </w:pPr>
    </w:p>
    <w:p w14:paraId="1D2A613B" w14:textId="77777777" w:rsidR="00374CF8" w:rsidRDefault="00374CF8" w:rsidP="00374CF8">
      <w:pPr>
        <w:pStyle w:val="ListParagraph"/>
        <w:ind w:left="1440"/>
        <w:rPr>
          <w:rStyle w:val="Hyperlink"/>
          <w:color w:val="auto"/>
          <w:sz w:val="22"/>
          <w:szCs w:val="22"/>
          <w:u w:val="none"/>
          <w:lang w:eastAsia="ko-KR"/>
        </w:rPr>
      </w:pPr>
      <w:r>
        <w:rPr>
          <w:rStyle w:val="Hyperlink"/>
          <w:rFonts w:hint="eastAsia"/>
          <w:color w:val="auto"/>
          <w:sz w:val="22"/>
          <w:szCs w:val="22"/>
          <w:u w:val="none"/>
          <w:lang w:eastAsia="ko-KR"/>
        </w:rPr>
        <w:t>Discussion:</w:t>
      </w:r>
    </w:p>
    <w:p w14:paraId="38A29D22" w14:textId="518DA101" w:rsidR="00374CF8" w:rsidRDefault="00374CF8" w:rsidP="00374CF8">
      <w:pPr>
        <w:pStyle w:val="ListParagraph"/>
        <w:ind w:left="1440"/>
        <w:rPr>
          <w:rStyle w:val="Hyperlink"/>
          <w:color w:val="auto"/>
          <w:sz w:val="22"/>
          <w:szCs w:val="22"/>
          <w:u w:val="none"/>
          <w:lang w:eastAsia="ko-KR"/>
        </w:rPr>
      </w:pPr>
      <w:r>
        <w:rPr>
          <w:rStyle w:val="Hyperlink"/>
          <w:color w:val="auto"/>
          <w:sz w:val="22"/>
          <w:szCs w:val="22"/>
          <w:u w:val="none"/>
          <w:lang w:eastAsia="ko-KR"/>
        </w:rPr>
        <w:t>C: none</w:t>
      </w:r>
    </w:p>
    <w:p w14:paraId="41667496" w14:textId="42A3EF1E" w:rsidR="00374CF8" w:rsidRDefault="00374CF8" w:rsidP="00374CF8">
      <w:pPr>
        <w:pStyle w:val="ListParagraph"/>
        <w:ind w:left="1440"/>
        <w:rPr>
          <w:rStyle w:val="Hyperlink"/>
          <w:color w:val="auto"/>
          <w:sz w:val="22"/>
          <w:szCs w:val="22"/>
          <w:u w:val="none"/>
          <w:lang w:eastAsia="ko-KR"/>
        </w:rPr>
      </w:pPr>
    </w:p>
    <w:p w14:paraId="261937F4" w14:textId="521A0BC2" w:rsidR="00374CF8" w:rsidRPr="001D7A87" w:rsidRDefault="00374CF8" w:rsidP="00374CF8">
      <w:pPr>
        <w:pStyle w:val="ListParagraph"/>
        <w:ind w:left="1440"/>
        <w:rPr>
          <w:rStyle w:val="Hyperlink"/>
          <w:b/>
          <w:color w:val="auto"/>
          <w:sz w:val="22"/>
          <w:szCs w:val="22"/>
          <w:u w:val="none"/>
          <w:lang w:eastAsia="ko-KR"/>
        </w:rPr>
      </w:pPr>
      <w:r w:rsidRPr="001D7A87">
        <w:rPr>
          <w:rStyle w:val="Hyperlink"/>
          <w:b/>
          <w:color w:val="auto"/>
          <w:sz w:val="22"/>
          <w:szCs w:val="22"/>
          <w:u w:val="none"/>
          <w:lang w:eastAsia="ko-KR"/>
        </w:rPr>
        <w:t>SP:</w:t>
      </w:r>
    </w:p>
    <w:p w14:paraId="4C41F3C8" w14:textId="3D071139" w:rsidR="00374CF8" w:rsidRPr="001D7A87" w:rsidRDefault="00374CF8" w:rsidP="00374CF8">
      <w:pPr>
        <w:pStyle w:val="ListParagraph"/>
        <w:ind w:left="1440"/>
        <w:rPr>
          <w:rStyle w:val="Hyperlink"/>
          <w:b/>
          <w:color w:val="auto"/>
          <w:sz w:val="22"/>
          <w:szCs w:val="22"/>
          <w:u w:val="none"/>
          <w:lang w:eastAsia="ko-KR"/>
        </w:rPr>
      </w:pPr>
      <w:r w:rsidRPr="001D7A87">
        <w:rPr>
          <w:rStyle w:val="Hyperlink"/>
          <w:b/>
          <w:color w:val="auto"/>
          <w:sz w:val="22"/>
          <w:szCs w:val="22"/>
          <w:u w:val="none"/>
          <w:lang w:eastAsia="ko-KR"/>
        </w:rPr>
        <w:t xml:space="preserve">Do you support to incorporate the proposed draft text of 11-20-1300r8 </w:t>
      </w:r>
      <w:r w:rsidR="001D7A87" w:rsidRPr="001D7A87">
        <w:rPr>
          <w:rStyle w:val="Hyperlink"/>
          <w:b/>
          <w:color w:val="auto"/>
          <w:sz w:val="22"/>
          <w:szCs w:val="22"/>
          <w:u w:val="none"/>
          <w:lang w:eastAsia="ko-KR"/>
        </w:rPr>
        <w:t xml:space="preserve">into TGbe Draft </w:t>
      </w:r>
      <w:r w:rsidRPr="001D7A87">
        <w:rPr>
          <w:rStyle w:val="Hyperlink"/>
          <w:b/>
          <w:color w:val="auto"/>
          <w:sz w:val="22"/>
          <w:szCs w:val="22"/>
          <w:u w:val="none"/>
          <w:lang w:eastAsia="ko-KR"/>
        </w:rPr>
        <w:t>0.1?</w:t>
      </w:r>
    </w:p>
    <w:p w14:paraId="1ADCA14E" w14:textId="2175A5E7" w:rsidR="00374CF8" w:rsidRDefault="00374CF8" w:rsidP="00374CF8">
      <w:pPr>
        <w:pStyle w:val="ListParagraph"/>
        <w:ind w:left="1440"/>
        <w:rPr>
          <w:rStyle w:val="Hyperlink"/>
          <w:color w:val="auto"/>
          <w:sz w:val="22"/>
          <w:szCs w:val="22"/>
          <w:u w:val="none"/>
          <w:lang w:eastAsia="ko-KR"/>
        </w:rPr>
      </w:pPr>
      <w:r>
        <w:rPr>
          <w:rStyle w:val="Hyperlink"/>
          <w:color w:val="auto"/>
          <w:sz w:val="22"/>
          <w:szCs w:val="22"/>
          <w:u w:val="none"/>
          <w:lang w:eastAsia="ko-KR"/>
        </w:rPr>
        <w:t>Agreed unanimously</w:t>
      </w:r>
    </w:p>
    <w:p w14:paraId="1AEBEE86" w14:textId="77777777" w:rsidR="00374CF8" w:rsidRDefault="00374CF8" w:rsidP="00374CF8">
      <w:pPr>
        <w:pStyle w:val="ListParagraph"/>
        <w:ind w:left="1440"/>
        <w:rPr>
          <w:rStyle w:val="Hyperlink"/>
          <w:color w:val="auto"/>
          <w:sz w:val="22"/>
          <w:szCs w:val="22"/>
          <w:u w:val="none"/>
          <w:lang w:eastAsia="ko-KR"/>
        </w:rPr>
      </w:pPr>
    </w:p>
    <w:p w14:paraId="47C3911E" w14:textId="77777777" w:rsidR="00374CF8" w:rsidRPr="009D5E17" w:rsidRDefault="00374CF8" w:rsidP="00374CF8">
      <w:pPr>
        <w:pStyle w:val="ListParagraph"/>
        <w:ind w:left="1440"/>
        <w:rPr>
          <w:rStyle w:val="Hyperlink"/>
          <w:color w:val="auto"/>
          <w:sz w:val="22"/>
          <w:szCs w:val="22"/>
          <w:u w:val="none"/>
          <w:lang w:eastAsia="ko-KR"/>
        </w:rPr>
      </w:pPr>
    </w:p>
    <w:p w14:paraId="34A301F4" w14:textId="57AB5AC3" w:rsidR="00374CF8" w:rsidRDefault="00374CF8" w:rsidP="00374CF8">
      <w:pPr>
        <w:pStyle w:val="ListParagraph"/>
        <w:numPr>
          <w:ilvl w:val="1"/>
          <w:numId w:val="7"/>
        </w:numPr>
        <w:ind w:left="1440"/>
        <w:rPr>
          <w:sz w:val="22"/>
          <w:szCs w:val="22"/>
        </w:rPr>
      </w:pPr>
      <w:hyperlink r:id="rId218" w:history="1">
        <w:r w:rsidR="000714BF">
          <w:rPr>
            <w:rStyle w:val="Hyperlink"/>
            <w:sz w:val="22"/>
            <w:szCs w:val="22"/>
          </w:rPr>
          <w:t>1299r6</w:t>
        </w:r>
      </w:hyperlink>
      <w:r>
        <w:rPr>
          <w:sz w:val="22"/>
          <w:szCs w:val="22"/>
        </w:rPr>
        <w:tab/>
      </w:r>
      <w:r w:rsidRPr="00374CF8">
        <w:rPr>
          <w:color w:val="000000"/>
          <w:sz w:val="22"/>
          <w:szCs w:val="14"/>
          <w:shd w:val="clear" w:color="auto" w:fill="FFFFFF"/>
        </w:rPr>
        <w:t>PDT-MAC-MLO-multi-link-channel-access-str</w:t>
      </w:r>
      <w:r w:rsidRPr="0030109F">
        <w:rPr>
          <w:sz w:val="22"/>
          <w:szCs w:val="22"/>
        </w:rPr>
        <w:t xml:space="preserve"> </w:t>
      </w:r>
      <w:r>
        <w:rPr>
          <w:sz w:val="22"/>
          <w:szCs w:val="22"/>
        </w:rPr>
        <w:t xml:space="preserve">1299 - Insun Jang, </w:t>
      </w:r>
      <w:r w:rsidR="000131EA">
        <w:rPr>
          <w:sz w:val="22"/>
          <w:szCs w:val="22"/>
        </w:rPr>
        <w:t>(</w:t>
      </w:r>
      <w:r>
        <w:rPr>
          <w:sz w:val="22"/>
          <w:szCs w:val="22"/>
        </w:rPr>
        <w:t>LG</w:t>
      </w:r>
      <w:r w:rsidR="000131EA">
        <w:rPr>
          <w:sz w:val="22"/>
          <w:szCs w:val="22"/>
        </w:rPr>
        <w:t>)</w:t>
      </w:r>
      <w:r>
        <w:rPr>
          <w:sz w:val="22"/>
          <w:szCs w:val="22"/>
        </w:rPr>
        <w:tab/>
      </w:r>
    </w:p>
    <w:p w14:paraId="63C5CEB8" w14:textId="77777777" w:rsidR="005D71D1" w:rsidRPr="005D71D1" w:rsidRDefault="005D71D1" w:rsidP="005D71D1">
      <w:pPr>
        <w:rPr>
          <w:szCs w:val="22"/>
        </w:rPr>
      </w:pPr>
    </w:p>
    <w:p w14:paraId="6C8ECBE6" w14:textId="77777777" w:rsidR="00374CF8" w:rsidRDefault="00374CF8" w:rsidP="00374CF8">
      <w:pPr>
        <w:pStyle w:val="ListParagraph"/>
        <w:ind w:left="1440"/>
        <w:rPr>
          <w:sz w:val="22"/>
          <w:szCs w:val="22"/>
        </w:rPr>
      </w:pPr>
      <w:r>
        <w:rPr>
          <w:sz w:val="22"/>
          <w:szCs w:val="22"/>
        </w:rPr>
        <w:t>Discussion:</w:t>
      </w:r>
    </w:p>
    <w:p w14:paraId="32355245" w14:textId="77777777" w:rsidR="00374CF8" w:rsidRDefault="00374CF8" w:rsidP="00374CF8">
      <w:pPr>
        <w:pStyle w:val="ListParagraph"/>
        <w:ind w:left="1440"/>
        <w:rPr>
          <w:sz w:val="22"/>
          <w:szCs w:val="22"/>
        </w:rPr>
      </w:pPr>
      <w:r>
        <w:rPr>
          <w:sz w:val="22"/>
          <w:szCs w:val="22"/>
        </w:rPr>
        <w:t>C: will you include STA-STA?</w:t>
      </w:r>
    </w:p>
    <w:p w14:paraId="56AFB6C6" w14:textId="096E6655" w:rsidR="00374CF8" w:rsidRDefault="00374CF8" w:rsidP="00374CF8">
      <w:pPr>
        <w:pStyle w:val="ListParagraph"/>
        <w:ind w:left="1440"/>
        <w:rPr>
          <w:sz w:val="22"/>
          <w:szCs w:val="22"/>
        </w:rPr>
      </w:pPr>
      <w:r>
        <w:rPr>
          <w:sz w:val="22"/>
          <w:szCs w:val="22"/>
        </w:rPr>
        <w:t>A: yes</w:t>
      </w:r>
    </w:p>
    <w:p w14:paraId="6B588EFD" w14:textId="76360D12" w:rsidR="000131EA" w:rsidRDefault="000131EA" w:rsidP="00374CF8">
      <w:pPr>
        <w:pStyle w:val="ListParagraph"/>
        <w:ind w:left="1440"/>
        <w:rPr>
          <w:sz w:val="22"/>
          <w:szCs w:val="22"/>
        </w:rPr>
      </w:pPr>
    </w:p>
    <w:p w14:paraId="12A05B2F" w14:textId="563CEF18" w:rsidR="000131EA" w:rsidRDefault="000131EA" w:rsidP="00374CF8">
      <w:pPr>
        <w:pStyle w:val="ListParagraph"/>
        <w:ind w:left="1440"/>
        <w:rPr>
          <w:sz w:val="22"/>
          <w:szCs w:val="22"/>
        </w:rPr>
      </w:pPr>
      <w:r>
        <w:rPr>
          <w:sz w:val="22"/>
          <w:szCs w:val="22"/>
        </w:rPr>
        <w:t xml:space="preserve">Document </w:t>
      </w:r>
      <w:r w:rsidR="00151C17">
        <w:rPr>
          <w:sz w:val="22"/>
          <w:szCs w:val="22"/>
        </w:rPr>
        <w:t xml:space="preserve">started as r5, but </w:t>
      </w:r>
      <w:r>
        <w:rPr>
          <w:sz w:val="22"/>
          <w:szCs w:val="22"/>
        </w:rPr>
        <w:t xml:space="preserve">modified </w:t>
      </w:r>
      <w:r w:rsidR="00151C17">
        <w:rPr>
          <w:sz w:val="22"/>
          <w:szCs w:val="22"/>
        </w:rPr>
        <w:t xml:space="preserve">during presentation </w:t>
      </w:r>
      <w:r>
        <w:rPr>
          <w:sz w:val="22"/>
          <w:szCs w:val="22"/>
        </w:rPr>
        <w:t>to become r6</w:t>
      </w:r>
      <w:r w:rsidR="00151C17">
        <w:rPr>
          <w:sz w:val="22"/>
          <w:szCs w:val="22"/>
        </w:rPr>
        <w:t>, subject of the SP:</w:t>
      </w:r>
    </w:p>
    <w:p w14:paraId="0407A83C" w14:textId="39541651" w:rsidR="00374CF8" w:rsidRDefault="00374CF8" w:rsidP="00374CF8">
      <w:pPr>
        <w:pStyle w:val="ListParagraph"/>
        <w:ind w:left="1440"/>
        <w:rPr>
          <w:rStyle w:val="Hyperlink"/>
          <w:color w:val="auto"/>
          <w:sz w:val="22"/>
          <w:szCs w:val="22"/>
          <w:u w:val="none"/>
          <w:lang w:eastAsia="ko-KR"/>
        </w:rPr>
      </w:pPr>
    </w:p>
    <w:p w14:paraId="34CDC4F6" w14:textId="77777777" w:rsidR="00374CF8" w:rsidRPr="001D7A87" w:rsidRDefault="00374CF8" w:rsidP="00374CF8">
      <w:pPr>
        <w:pStyle w:val="ListParagraph"/>
        <w:ind w:left="1440"/>
        <w:rPr>
          <w:rStyle w:val="Hyperlink"/>
          <w:b/>
          <w:color w:val="auto"/>
          <w:sz w:val="22"/>
          <w:szCs w:val="22"/>
          <w:u w:val="none"/>
          <w:lang w:eastAsia="ko-KR"/>
        </w:rPr>
      </w:pPr>
      <w:r w:rsidRPr="001D7A87">
        <w:rPr>
          <w:rStyle w:val="Hyperlink"/>
          <w:b/>
          <w:color w:val="auto"/>
          <w:sz w:val="22"/>
          <w:szCs w:val="22"/>
          <w:u w:val="none"/>
          <w:lang w:eastAsia="ko-KR"/>
        </w:rPr>
        <w:t>SP:</w:t>
      </w:r>
    </w:p>
    <w:p w14:paraId="5509EFED" w14:textId="25CCEE77" w:rsidR="00374CF8" w:rsidRPr="001D7A87" w:rsidRDefault="00374CF8" w:rsidP="00374CF8">
      <w:pPr>
        <w:pStyle w:val="ListParagraph"/>
        <w:ind w:left="1440"/>
        <w:rPr>
          <w:rStyle w:val="Hyperlink"/>
          <w:b/>
          <w:color w:val="auto"/>
          <w:sz w:val="22"/>
          <w:szCs w:val="22"/>
          <w:u w:val="none"/>
          <w:lang w:eastAsia="ko-KR"/>
        </w:rPr>
      </w:pPr>
      <w:r w:rsidRPr="001D7A87">
        <w:rPr>
          <w:rStyle w:val="Hyperlink"/>
          <w:b/>
          <w:color w:val="auto"/>
          <w:sz w:val="22"/>
          <w:szCs w:val="22"/>
          <w:u w:val="none"/>
          <w:lang w:eastAsia="ko-KR"/>
        </w:rPr>
        <w:t xml:space="preserve">Do you support to incorporate the proposed draft text of 11-20-1299r6 </w:t>
      </w:r>
      <w:r w:rsidR="001D7A87" w:rsidRPr="001D7A87">
        <w:rPr>
          <w:rStyle w:val="Hyperlink"/>
          <w:b/>
          <w:color w:val="auto"/>
          <w:sz w:val="22"/>
          <w:szCs w:val="22"/>
          <w:u w:val="none"/>
          <w:lang w:eastAsia="ko-KR"/>
        </w:rPr>
        <w:t xml:space="preserve">into TGbe Draft </w:t>
      </w:r>
      <w:r w:rsidRPr="001D7A87">
        <w:rPr>
          <w:rStyle w:val="Hyperlink"/>
          <w:b/>
          <w:color w:val="auto"/>
          <w:sz w:val="22"/>
          <w:szCs w:val="22"/>
          <w:u w:val="none"/>
          <w:lang w:eastAsia="ko-KR"/>
        </w:rPr>
        <w:t>0.1?</w:t>
      </w:r>
    </w:p>
    <w:p w14:paraId="794639C6" w14:textId="77777777" w:rsidR="00374CF8" w:rsidRDefault="00374CF8" w:rsidP="00374CF8">
      <w:pPr>
        <w:pStyle w:val="ListParagraph"/>
        <w:ind w:left="1440"/>
        <w:rPr>
          <w:rStyle w:val="Hyperlink"/>
          <w:color w:val="auto"/>
          <w:sz w:val="22"/>
          <w:szCs w:val="22"/>
          <w:u w:val="none"/>
          <w:lang w:eastAsia="ko-KR"/>
        </w:rPr>
      </w:pPr>
      <w:r>
        <w:rPr>
          <w:rStyle w:val="Hyperlink"/>
          <w:color w:val="auto"/>
          <w:sz w:val="22"/>
          <w:szCs w:val="22"/>
          <w:u w:val="none"/>
          <w:lang w:eastAsia="ko-KR"/>
        </w:rPr>
        <w:t>Agreed unanimously</w:t>
      </w:r>
    </w:p>
    <w:p w14:paraId="6472EC63" w14:textId="62D01C2D" w:rsidR="00374CF8" w:rsidRDefault="00374CF8" w:rsidP="00374CF8">
      <w:pPr>
        <w:pStyle w:val="ListParagraph"/>
        <w:ind w:left="1440"/>
        <w:rPr>
          <w:sz w:val="22"/>
          <w:szCs w:val="22"/>
          <w:lang w:eastAsia="ko-KR"/>
        </w:rPr>
      </w:pPr>
    </w:p>
    <w:p w14:paraId="64D5E740" w14:textId="77777777" w:rsidR="00374CF8" w:rsidRDefault="00374CF8" w:rsidP="00374CF8">
      <w:pPr>
        <w:pStyle w:val="ListParagraph"/>
        <w:ind w:left="1440"/>
        <w:rPr>
          <w:sz w:val="22"/>
          <w:szCs w:val="22"/>
          <w:lang w:eastAsia="ko-KR"/>
        </w:rPr>
      </w:pPr>
    </w:p>
    <w:p w14:paraId="44FF06C2" w14:textId="6E4EB4F9" w:rsidR="00374CF8" w:rsidRDefault="00374CF8" w:rsidP="00374CF8">
      <w:pPr>
        <w:pStyle w:val="ListParagraph"/>
        <w:numPr>
          <w:ilvl w:val="1"/>
          <w:numId w:val="7"/>
        </w:numPr>
        <w:ind w:left="1440"/>
        <w:jc w:val="both"/>
        <w:rPr>
          <w:sz w:val="22"/>
          <w:szCs w:val="22"/>
        </w:rPr>
      </w:pPr>
      <w:hyperlink r:id="rId219" w:history="1">
        <w:r w:rsidR="000131EA">
          <w:rPr>
            <w:rStyle w:val="Hyperlink"/>
            <w:sz w:val="22"/>
            <w:szCs w:val="22"/>
          </w:rPr>
          <w:t>1359r2</w:t>
        </w:r>
      </w:hyperlink>
      <w:r w:rsidR="000131EA">
        <w:rPr>
          <w:sz w:val="22"/>
          <w:szCs w:val="22"/>
        </w:rPr>
        <w:t xml:space="preserve">  </w:t>
      </w:r>
      <w:r w:rsidR="000131EA" w:rsidRPr="000131EA">
        <w:rPr>
          <w:color w:val="000000"/>
          <w:sz w:val="22"/>
          <w:szCs w:val="14"/>
          <w:shd w:val="clear" w:color="auto" w:fill="FFFFFF"/>
        </w:rPr>
        <w:t>pdt-mac-eht-operation-element</w:t>
      </w:r>
      <w:r w:rsidRPr="004A590F">
        <w:rPr>
          <w:sz w:val="22"/>
          <w:szCs w:val="22"/>
        </w:rPr>
        <w:tab/>
      </w:r>
      <w:r>
        <w:rPr>
          <w:sz w:val="22"/>
          <w:szCs w:val="22"/>
        </w:rPr>
        <w:tab/>
      </w:r>
      <w:r w:rsidR="000131EA">
        <w:rPr>
          <w:sz w:val="22"/>
          <w:szCs w:val="22"/>
        </w:rPr>
        <w:t>Guogang Huang (Huawei)</w:t>
      </w:r>
    </w:p>
    <w:p w14:paraId="5C81B58F" w14:textId="77777777" w:rsidR="005D71D1" w:rsidRPr="005D71D1" w:rsidRDefault="005D71D1" w:rsidP="005D71D1">
      <w:pPr>
        <w:jc w:val="both"/>
        <w:rPr>
          <w:szCs w:val="22"/>
        </w:rPr>
      </w:pPr>
    </w:p>
    <w:p w14:paraId="06B30736" w14:textId="77777777" w:rsidR="00374CF8" w:rsidRDefault="00374CF8" w:rsidP="00374CF8">
      <w:pPr>
        <w:pStyle w:val="ListParagraph"/>
        <w:ind w:left="1440"/>
        <w:jc w:val="both"/>
        <w:rPr>
          <w:sz w:val="22"/>
          <w:szCs w:val="22"/>
        </w:rPr>
      </w:pPr>
      <w:r>
        <w:rPr>
          <w:sz w:val="22"/>
          <w:szCs w:val="22"/>
        </w:rPr>
        <w:t>Discussion:</w:t>
      </w:r>
    </w:p>
    <w:p w14:paraId="0F37B5C2" w14:textId="3ABFCC6F" w:rsidR="000131EA" w:rsidRDefault="00374CF8" w:rsidP="00374CF8">
      <w:pPr>
        <w:pStyle w:val="ListParagraph"/>
        <w:ind w:left="1440"/>
        <w:jc w:val="both"/>
        <w:rPr>
          <w:sz w:val="22"/>
          <w:szCs w:val="22"/>
        </w:rPr>
      </w:pPr>
      <w:r>
        <w:rPr>
          <w:sz w:val="22"/>
          <w:szCs w:val="22"/>
        </w:rPr>
        <w:t xml:space="preserve">C: </w:t>
      </w:r>
      <w:r w:rsidR="000131EA">
        <w:rPr>
          <w:sz w:val="22"/>
          <w:szCs w:val="22"/>
        </w:rPr>
        <w:t>please look at motion 111, you have not included CCFS</w:t>
      </w:r>
    </w:p>
    <w:p w14:paraId="6B129F5B" w14:textId="497D950B" w:rsidR="000131EA" w:rsidRDefault="000131EA" w:rsidP="00374CF8">
      <w:pPr>
        <w:pStyle w:val="ListParagraph"/>
        <w:ind w:left="1440"/>
        <w:jc w:val="both"/>
        <w:rPr>
          <w:sz w:val="22"/>
          <w:szCs w:val="22"/>
        </w:rPr>
      </w:pPr>
      <w:r>
        <w:rPr>
          <w:sz w:val="22"/>
          <w:szCs w:val="22"/>
        </w:rPr>
        <w:t>A: do not know what the numbers should be</w:t>
      </w:r>
    </w:p>
    <w:p w14:paraId="71CBA87A" w14:textId="558B52C5" w:rsidR="000131EA" w:rsidRDefault="000131EA" w:rsidP="00374CF8">
      <w:pPr>
        <w:pStyle w:val="ListParagraph"/>
        <w:ind w:left="1440"/>
        <w:jc w:val="both"/>
        <w:rPr>
          <w:sz w:val="22"/>
          <w:szCs w:val="22"/>
        </w:rPr>
      </w:pPr>
      <w:r>
        <w:rPr>
          <w:sz w:val="22"/>
          <w:szCs w:val="22"/>
        </w:rPr>
        <w:t>C: should still include the field, with TBD for numbers</w:t>
      </w:r>
    </w:p>
    <w:p w14:paraId="5CF3267B" w14:textId="7F6D73EA" w:rsidR="000131EA" w:rsidRDefault="000131EA" w:rsidP="00374CF8">
      <w:pPr>
        <w:pStyle w:val="ListParagraph"/>
        <w:ind w:left="1440"/>
        <w:jc w:val="both"/>
        <w:rPr>
          <w:sz w:val="22"/>
          <w:szCs w:val="22"/>
        </w:rPr>
      </w:pPr>
      <w:r>
        <w:rPr>
          <w:sz w:val="22"/>
          <w:szCs w:val="22"/>
        </w:rPr>
        <w:t>C: 160+160 is not yet supported by motion</w:t>
      </w:r>
    </w:p>
    <w:p w14:paraId="2504CA47" w14:textId="0CF8E25E" w:rsidR="000131EA" w:rsidRDefault="000131EA" w:rsidP="00374CF8">
      <w:pPr>
        <w:pStyle w:val="ListParagraph"/>
        <w:ind w:left="1440"/>
        <w:jc w:val="both"/>
        <w:rPr>
          <w:sz w:val="22"/>
          <w:szCs w:val="22"/>
        </w:rPr>
      </w:pPr>
      <w:r>
        <w:rPr>
          <w:sz w:val="22"/>
          <w:szCs w:val="22"/>
        </w:rPr>
        <w:t>A: But the cited motion does include 160+160</w:t>
      </w:r>
    </w:p>
    <w:p w14:paraId="4310D503" w14:textId="5F7355F9" w:rsidR="000131EA" w:rsidRDefault="000131EA" w:rsidP="00374CF8">
      <w:pPr>
        <w:pStyle w:val="ListParagraph"/>
        <w:ind w:left="1440"/>
        <w:jc w:val="both"/>
        <w:rPr>
          <w:sz w:val="22"/>
          <w:szCs w:val="22"/>
        </w:rPr>
      </w:pPr>
      <w:r>
        <w:rPr>
          <w:sz w:val="22"/>
          <w:szCs w:val="22"/>
        </w:rPr>
        <w:t>C: but is there a motion to remove 160+160? It is not included in some other motions and was mentioned as should be removed</w:t>
      </w:r>
    </w:p>
    <w:p w14:paraId="30C84190" w14:textId="7AFDECF7" w:rsidR="000131EA" w:rsidRDefault="000131EA" w:rsidP="00374CF8">
      <w:pPr>
        <w:pStyle w:val="ListParagraph"/>
        <w:ind w:left="1440"/>
        <w:jc w:val="both"/>
        <w:rPr>
          <w:sz w:val="22"/>
          <w:szCs w:val="22"/>
        </w:rPr>
      </w:pPr>
      <w:r>
        <w:rPr>
          <w:sz w:val="22"/>
          <w:szCs w:val="22"/>
        </w:rPr>
        <w:t>A: PHY motions also mention 160+160</w:t>
      </w:r>
    </w:p>
    <w:p w14:paraId="7A78C2B4" w14:textId="7847A069" w:rsidR="000131EA" w:rsidRDefault="000131EA" w:rsidP="00374CF8">
      <w:pPr>
        <w:pStyle w:val="ListParagraph"/>
        <w:ind w:left="1440"/>
        <w:jc w:val="both"/>
        <w:rPr>
          <w:sz w:val="22"/>
          <w:szCs w:val="22"/>
        </w:rPr>
      </w:pPr>
      <w:r>
        <w:rPr>
          <w:sz w:val="22"/>
          <w:szCs w:val="22"/>
        </w:rPr>
        <w:lastRenderedPageBreak/>
        <w:t>C: You do not have CCFS field in the text</w:t>
      </w:r>
    </w:p>
    <w:p w14:paraId="6EE1CE68" w14:textId="6D5504F5" w:rsidR="000131EA" w:rsidRDefault="000131EA" w:rsidP="00374CF8">
      <w:pPr>
        <w:pStyle w:val="ListParagraph"/>
        <w:ind w:left="1440"/>
        <w:jc w:val="both"/>
        <w:rPr>
          <w:sz w:val="22"/>
          <w:szCs w:val="22"/>
        </w:rPr>
      </w:pPr>
      <w:r>
        <w:rPr>
          <w:sz w:val="22"/>
          <w:szCs w:val="22"/>
        </w:rPr>
        <w:t>A: Because there is only one value</w:t>
      </w:r>
    </w:p>
    <w:p w14:paraId="71AC274F" w14:textId="378D98AC" w:rsidR="000131EA" w:rsidRDefault="000131EA" w:rsidP="00374CF8">
      <w:pPr>
        <w:pStyle w:val="ListParagraph"/>
        <w:ind w:left="1440"/>
        <w:jc w:val="both"/>
        <w:rPr>
          <w:sz w:val="22"/>
          <w:szCs w:val="22"/>
        </w:rPr>
      </w:pPr>
      <w:r>
        <w:rPr>
          <w:sz w:val="22"/>
          <w:szCs w:val="22"/>
        </w:rPr>
        <w:t>C: but the motion has it</w:t>
      </w:r>
    </w:p>
    <w:p w14:paraId="4E26CFEE" w14:textId="1757F631" w:rsidR="000131EA" w:rsidRDefault="000131EA" w:rsidP="00374CF8">
      <w:pPr>
        <w:pStyle w:val="ListParagraph"/>
        <w:ind w:left="1440"/>
        <w:jc w:val="both"/>
        <w:rPr>
          <w:sz w:val="22"/>
          <w:szCs w:val="22"/>
        </w:rPr>
      </w:pPr>
      <w:r>
        <w:rPr>
          <w:sz w:val="22"/>
          <w:szCs w:val="22"/>
        </w:rPr>
        <w:t>C: first motion says need CCFS, but the last motion EHT op ie does not need to combine CCFS0 and CCFS1 at 6 GHz – this means separate indication for CCFS operation vs HE, however, not yet defined how to do this – could have one or two CCFS fields, etc, so too many questions, so unable to add anything</w:t>
      </w:r>
    </w:p>
    <w:p w14:paraId="248C8407" w14:textId="53DE91AF" w:rsidR="000131EA" w:rsidRDefault="000131EA" w:rsidP="00374CF8">
      <w:pPr>
        <w:pStyle w:val="ListParagraph"/>
        <w:ind w:left="1440"/>
        <w:jc w:val="both"/>
        <w:rPr>
          <w:sz w:val="22"/>
          <w:szCs w:val="22"/>
        </w:rPr>
      </w:pPr>
      <w:r>
        <w:rPr>
          <w:sz w:val="22"/>
          <w:szCs w:val="22"/>
        </w:rPr>
        <w:t>A: still not happy</w:t>
      </w:r>
    </w:p>
    <w:p w14:paraId="1C87D89E" w14:textId="6D331AB6" w:rsidR="000131EA" w:rsidRDefault="000131EA" w:rsidP="00374CF8">
      <w:pPr>
        <w:pStyle w:val="ListParagraph"/>
        <w:ind w:left="1440"/>
        <w:jc w:val="both"/>
        <w:rPr>
          <w:sz w:val="22"/>
          <w:szCs w:val="22"/>
        </w:rPr>
      </w:pPr>
      <w:r>
        <w:rPr>
          <w:sz w:val="22"/>
          <w:szCs w:val="22"/>
        </w:rPr>
        <w:t>C: How about a field called CCFS with encoding TBD and definition TBD</w:t>
      </w:r>
    </w:p>
    <w:p w14:paraId="5C949926" w14:textId="3B73CC08" w:rsidR="000131EA" w:rsidRDefault="000131EA" w:rsidP="00374CF8">
      <w:pPr>
        <w:pStyle w:val="ListParagraph"/>
        <w:ind w:left="1440"/>
        <w:jc w:val="both"/>
        <w:rPr>
          <w:sz w:val="22"/>
          <w:szCs w:val="22"/>
        </w:rPr>
      </w:pPr>
      <w:r>
        <w:rPr>
          <w:sz w:val="22"/>
          <w:szCs w:val="22"/>
        </w:rPr>
        <w:t>A: ok</w:t>
      </w:r>
    </w:p>
    <w:p w14:paraId="64672FDD" w14:textId="26B03DDE" w:rsidR="000131EA" w:rsidRDefault="000131EA" w:rsidP="00374CF8">
      <w:pPr>
        <w:pStyle w:val="ListParagraph"/>
        <w:ind w:left="1440"/>
        <w:jc w:val="both"/>
        <w:rPr>
          <w:sz w:val="22"/>
          <w:szCs w:val="22"/>
        </w:rPr>
      </w:pPr>
      <w:r>
        <w:rPr>
          <w:sz w:val="22"/>
          <w:szCs w:val="22"/>
        </w:rPr>
        <w:t>C: can we just defer?</w:t>
      </w:r>
    </w:p>
    <w:p w14:paraId="52423308" w14:textId="56862D33" w:rsidR="000131EA" w:rsidRDefault="000131EA" w:rsidP="00374CF8">
      <w:pPr>
        <w:pStyle w:val="ListParagraph"/>
        <w:ind w:left="1440"/>
        <w:jc w:val="both"/>
        <w:rPr>
          <w:sz w:val="22"/>
          <w:szCs w:val="22"/>
        </w:rPr>
      </w:pPr>
      <w:r>
        <w:rPr>
          <w:sz w:val="22"/>
          <w:szCs w:val="22"/>
        </w:rPr>
        <w:t>A: ok</w:t>
      </w:r>
    </w:p>
    <w:p w14:paraId="59AC81DD" w14:textId="29ECB73E" w:rsidR="000131EA" w:rsidRDefault="000131EA" w:rsidP="00374CF8">
      <w:pPr>
        <w:pStyle w:val="ListParagraph"/>
        <w:ind w:left="1440"/>
        <w:jc w:val="both"/>
        <w:rPr>
          <w:sz w:val="22"/>
          <w:szCs w:val="22"/>
        </w:rPr>
      </w:pPr>
    </w:p>
    <w:p w14:paraId="793E80DD" w14:textId="75E798D1" w:rsidR="000714BF" w:rsidRPr="001D7A87" w:rsidRDefault="000714BF" w:rsidP="00374CF8">
      <w:pPr>
        <w:pStyle w:val="ListParagraph"/>
        <w:ind w:left="1440"/>
        <w:jc w:val="both"/>
        <w:rPr>
          <w:b/>
          <w:sz w:val="22"/>
          <w:szCs w:val="22"/>
        </w:rPr>
      </w:pPr>
      <w:r w:rsidRPr="001D7A87">
        <w:rPr>
          <w:b/>
          <w:sz w:val="22"/>
          <w:szCs w:val="22"/>
        </w:rPr>
        <w:t>NO SP</w:t>
      </w:r>
    </w:p>
    <w:p w14:paraId="18CA9F49" w14:textId="64F10A00" w:rsidR="000131EA" w:rsidRPr="005D71D1" w:rsidRDefault="000131EA" w:rsidP="005D71D1">
      <w:pPr>
        <w:rPr>
          <w:rStyle w:val="Hyperlink"/>
          <w:color w:val="auto"/>
          <w:szCs w:val="22"/>
          <w:u w:val="none"/>
          <w:lang w:eastAsia="ko-KR"/>
        </w:rPr>
      </w:pPr>
    </w:p>
    <w:p w14:paraId="738882BC" w14:textId="77777777" w:rsidR="00374CF8" w:rsidRDefault="00374CF8" w:rsidP="00374CF8">
      <w:pPr>
        <w:pStyle w:val="ListParagraph"/>
        <w:ind w:left="1440"/>
        <w:jc w:val="both"/>
        <w:rPr>
          <w:sz w:val="22"/>
          <w:szCs w:val="22"/>
        </w:rPr>
      </w:pPr>
    </w:p>
    <w:p w14:paraId="570C4CA6" w14:textId="0ED5D8B0" w:rsidR="00374CF8" w:rsidRDefault="00374CF8" w:rsidP="00374CF8">
      <w:pPr>
        <w:pStyle w:val="ListParagraph"/>
        <w:numPr>
          <w:ilvl w:val="1"/>
          <w:numId w:val="7"/>
        </w:numPr>
        <w:ind w:left="1440"/>
        <w:rPr>
          <w:sz w:val="22"/>
          <w:szCs w:val="22"/>
        </w:rPr>
      </w:pPr>
      <w:hyperlink r:id="rId220" w:history="1">
        <w:r w:rsidR="000131EA">
          <w:rPr>
            <w:rStyle w:val="Hyperlink"/>
            <w:sz w:val="22"/>
            <w:szCs w:val="22"/>
          </w:rPr>
          <w:t>1353r2</w:t>
        </w:r>
      </w:hyperlink>
      <w:r w:rsidR="000131EA">
        <w:rPr>
          <w:sz w:val="22"/>
          <w:szCs w:val="22"/>
        </w:rPr>
        <w:tab/>
      </w:r>
      <w:r w:rsidR="000131EA" w:rsidRPr="000131EA">
        <w:rPr>
          <w:color w:val="000000"/>
          <w:sz w:val="22"/>
          <w:szCs w:val="22"/>
          <w:shd w:val="clear" w:color="auto" w:fill="FFFFFF"/>
        </w:rPr>
        <w:t>PDT MAC EHT BSS operation</w:t>
      </w:r>
      <w:r w:rsidRPr="00A77A3B">
        <w:rPr>
          <w:sz w:val="22"/>
          <w:szCs w:val="22"/>
        </w:rPr>
        <w:tab/>
      </w:r>
      <w:r>
        <w:rPr>
          <w:sz w:val="22"/>
          <w:szCs w:val="22"/>
        </w:rPr>
        <w:tab/>
      </w:r>
      <w:r w:rsidR="000131EA">
        <w:rPr>
          <w:sz w:val="22"/>
          <w:szCs w:val="22"/>
        </w:rPr>
        <w:t>Liwen Chu (NXP)</w:t>
      </w:r>
    </w:p>
    <w:p w14:paraId="3CE6A065" w14:textId="77777777" w:rsidR="005D71D1" w:rsidRPr="005D71D1" w:rsidRDefault="005D71D1" w:rsidP="005D71D1">
      <w:pPr>
        <w:rPr>
          <w:szCs w:val="22"/>
        </w:rPr>
      </w:pPr>
    </w:p>
    <w:p w14:paraId="0DE55AF1" w14:textId="20A04DFE" w:rsidR="00045193" w:rsidRDefault="00374CF8" w:rsidP="00045193">
      <w:pPr>
        <w:pStyle w:val="ListParagraph"/>
        <w:ind w:left="1440"/>
        <w:rPr>
          <w:sz w:val="22"/>
          <w:szCs w:val="22"/>
          <w:lang w:eastAsia="ko-KR"/>
        </w:rPr>
      </w:pPr>
      <w:r>
        <w:rPr>
          <w:rFonts w:hint="eastAsia"/>
          <w:sz w:val="22"/>
          <w:szCs w:val="22"/>
          <w:lang w:eastAsia="ko-KR"/>
        </w:rPr>
        <w:t xml:space="preserve">C: </w:t>
      </w:r>
      <w:r w:rsidR="000714BF">
        <w:rPr>
          <w:sz w:val="22"/>
          <w:szCs w:val="22"/>
          <w:lang w:eastAsia="ko-KR"/>
        </w:rPr>
        <w:t>first subbullet why is it widest width</w:t>
      </w:r>
    </w:p>
    <w:p w14:paraId="40DCC01F" w14:textId="0C7F32B8" w:rsidR="000714BF" w:rsidRDefault="000714BF" w:rsidP="00045193">
      <w:pPr>
        <w:pStyle w:val="ListParagraph"/>
        <w:ind w:left="1440"/>
        <w:rPr>
          <w:sz w:val="22"/>
          <w:szCs w:val="22"/>
          <w:lang w:eastAsia="ko-KR"/>
        </w:rPr>
      </w:pPr>
      <w:r>
        <w:rPr>
          <w:sz w:val="22"/>
          <w:szCs w:val="22"/>
          <w:lang w:eastAsia="ko-KR"/>
        </w:rPr>
        <w:t>A: If punctured, then you want to mention that</w:t>
      </w:r>
    </w:p>
    <w:p w14:paraId="06C967EE" w14:textId="57F7C6CE" w:rsidR="000714BF" w:rsidRDefault="000714BF" w:rsidP="00045193">
      <w:pPr>
        <w:pStyle w:val="ListParagraph"/>
        <w:ind w:left="1440"/>
        <w:rPr>
          <w:sz w:val="22"/>
          <w:szCs w:val="22"/>
          <w:lang w:eastAsia="ko-KR"/>
        </w:rPr>
      </w:pPr>
      <w:r>
        <w:rPr>
          <w:sz w:val="22"/>
          <w:szCs w:val="22"/>
          <w:lang w:eastAsia="ko-KR"/>
        </w:rPr>
        <w:t>C: for AP it can just choose a reduced operating BW</w:t>
      </w:r>
    </w:p>
    <w:p w14:paraId="5792A3E7" w14:textId="338A87EE" w:rsidR="000714BF" w:rsidRDefault="000714BF" w:rsidP="00045193">
      <w:pPr>
        <w:pStyle w:val="ListParagraph"/>
        <w:ind w:left="1440"/>
        <w:rPr>
          <w:sz w:val="22"/>
          <w:szCs w:val="22"/>
          <w:lang w:eastAsia="ko-KR"/>
        </w:rPr>
      </w:pPr>
      <w:r>
        <w:rPr>
          <w:sz w:val="22"/>
          <w:szCs w:val="22"/>
          <w:lang w:eastAsia="ko-KR"/>
        </w:rPr>
        <w:t>A: Want to be fair to HE and VHT</w:t>
      </w:r>
    </w:p>
    <w:p w14:paraId="648D967E" w14:textId="3567C84D" w:rsidR="000714BF" w:rsidRDefault="000714BF" w:rsidP="00045193">
      <w:pPr>
        <w:pStyle w:val="ListParagraph"/>
        <w:ind w:left="1440"/>
        <w:rPr>
          <w:sz w:val="22"/>
          <w:szCs w:val="22"/>
          <w:lang w:eastAsia="ko-KR"/>
        </w:rPr>
      </w:pPr>
      <w:r>
        <w:rPr>
          <w:sz w:val="22"/>
          <w:szCs w:val="22"/>
          <w:lang w:eastAsia="ko-KR"/>
        </w:rPr>
        <w:t>C: 80 MHz for HE BSS and disallowed ch in secondary 160</w:t>
      </w:r>
    </w:p>
    <w:p w14:paraId="697C0571" w14:textId="13CB4194" w:rsidR="000714BF" w:rsidRDefault="000714BF" w:rsidP="00045193">
      <w:pPr>
        <w:pStyle w:val="ListParagraph"/>
        <w:ind w:left="1440"/>
        <w:rPr>
          <w:sz w:val="22"/>
          <w:szCs w:val="22"/>
          <w:lang w:eastAsia="ko-KR"/>
        </w:rPr>
      </w:pPr>
      <w:r>
        <w:rPr>
          <w:sz w:val="22"/>
          <w:szCs w:val="22"/>
          <w:lang w:eastAsia="ko-KR"/>
        </w:rPr>
        <w:t>A: this allows that</w:t>
      </w:r>
    </w:p>
    <w:p w14:paraId="779F7BEA" w14:textId="37E24445" w:rsidR="000714BF" w:rsidRDefault="000714BF" w:rsidP="00045193">
      <w:pPr>
        <w:pStyle w:val="ListParagraph"/>
        <w:ind w:left="1440"/>
        <w:rPr>
          <w:sz w:val="22"/>
          <w:szCs w:val="22"/>
          <w:lang w:eastAsia="ko-KR"/>
        </w:rPr>
      </w:pPr>
      <w:r>
        <w:rPr>
          <w:sz w:val="22"/>
          <w:szCs w:val="22"/>
          <w:lang w:eastAsia="ko-KR"/>
        </w:rPr>
        <w:t>C: is not allowed</w:t>
      </w:r>
    </w:p>
    <w:p w14:paraId="6D2E85A5" w14:textId="0849F91A" w:rsidR="000714BF" w:rsidRDefault="000714BF" w:rsidP="00045193">
      <w:pPr>
        <w:pStyle w:val="ListParagraph"/>
        <w:ind w:left="1440"/>
        <w:rPr>
          <w:sz w:val="22"/>
          <w:szCs w:val="22"/>
          <w:lang w:eastAsia="ko-KR"/>
        </w:rPr>
      </w:pPr>
      <w:r>
        <w:rPr>
          <w:sz w:val="22"/>
          <w:szCs w:val="22"/>
          <w:lang w:eastAsia="ko-KR"/>
        </w:rPr>
        <w:t>A: if disallowed ch is on the secondary 160, then AP says 160</w:t>
      </w:r>
    </w:p>
    <w:p w14:paraId="59DE35B1" w14:textId="45B75537" w:rsidR="000714BF" w:rsidRDefault="000714BF" w:rsidP="00045193">
      <w:pPr>
        <w:pStyle w:val="ListParagraph"/>
        <w:ind w:left="1440"/>
        <w:rPr>
          <w:sz w:val="22"/>
          <w:szCs w:val="22"/>
          <w:lang w:eastAsia="ko-KR"/>
        </w:rPr>
      </w:pPr>
      <w:r>
        <w:rPr>
          <w:sz w:val="22"/>
          <w:szCs w:val="22"/>
          <w:lang w:eastAsia="ko-KR"/>
        </w:rPr>
        <w:t>C: why not allow &lt; 80?</w:t>
      </w:r>
    </w:p>
    <w:p w14:paraId="254CEBC9" w14:textId="114E1D12" w:rsidR="000714BF" w:rsidRDefault="000714BF" w:rsidP="00045193">
      <w:pPr>
        <w:pStyle w:val="ListParagraph"/>
        <w:ind w:left="1440"/>
        <w:rPr>
          <w:sz w:val="22"/>
          <w:szCs w:val="22"/>
          <w:lang w:eastAsia="ko-KR"/>
        </w:rPr>
      </w:pPr>
      <w:r>
        <w:rPr>
          <w:sz w:val="22"/>
          <w:szCs w:val="22"/>
          <w:lang w:eastAsia="ko-KR"/>
        </w:rPr>
        <w:t>A: because VHT already set the precedent that</w:t>
      </w:r>
    </w:p>
    <w:p w14:paraId="7CBDEB6A" w14:textId="74A2E6F5" w:rsidR="000714BF" w:rsidRDefault="000714BF" w:rsidP="00045193">
      <w:pPr>
        <w:pStyle w:val="ListParagraph"/>
        <w:ind w:left="1440"/>
        <w:rPr>
          <w:sz w:val="22"/>
          <w:szCs w:val="22"/>
          <w:lang w:eastAsia="ko-KR"/>
        </w:rPr>
      </w:pPr>
      <w:r>
        <w:rPr>
          <w:sz w:val="22"/>
          <w:szCs w:val="22"/>
          <w:lang w:eastAsia="ko-KR"/>
        </w:rPr>
        <w:t>C: should use the moti</w:t>
      </w:r>
      <w:r w:rsidR="005D71D1">
        <w:rPr>
          <w:sz w:val="22"/>
          <w:szCs w:val="22"/>
          <w:lang w:eastAsia="ko-KR"/>
        </w:rPr>
        <w:t>o</w:t>
      </w:r>
      <w:r>
        <w:rPr>
          <w:sz w:val="22"/>
          <w:szCs w:val="22"/>
          <w:lang w:eastAsia="ko-KR"/>
        </w:rPr>
        <w:t>n as the guide</w:t>
      </w:r>
    </w:p>
    <w:p w14:paraId="201A80A9" w14:textId="254A8B53" w:rsidR="000714BF" w:rsidRDefault="000714BF" w:rsidP="00045193">
      <w:pPr>
        <w:pStyle w:val="ListParagraph"/>
        <w:ind w:left="1440"/>
        <w:rPr>
          <w:sz w:val="22"/>
          <w:szCs w:val="22"/>
          <w:lang w:eastAsia="ko-KR"/>
        </w:rPr>
      </w:pPr>
      <w:r>
        <w:rPr>
          <w:sz w:val="22"/>
          <w:szCs w:val="22"/>
          <w:lang w:eastAsia="ko-KR"/>
        </w:rPr>
        <w:t>C: the motion text does not include this restriction</w:t>
      </w:r>
    </w:p>
    <w:p w14:paraId="37CFC313" w14:textId="2E4825C6" w:rsidR="000714BF" w:rsidRDefault="000714BF" w:rsidP="00045193">
      <w:pPr>
        <w:pStyle w:val="ListParagraph"/>
        <w:ind w:left="1440"/>
        <w:rPr>
          <w:sz w:val="22"/>
          <w:szCs w:val="22"/>
          <w:lang w:eastAsia="ko-KR"/>
        </w:rPr>
      </w:pPr>
      <w:r>
        <w:rPr>
          <w:sz w:val="22"/>
          <w:szCs w:val="22"/>
          <w:lang w:eastAsia="ko-KR"/>
        </w:rPr>
        <w:t>A: we can discuss removing it, first bullet</w:t>
      </w:r>
    </w:p>
    <w:p w14:paraId="20DDEB88" w14:textId="27FF9C81" w:rsidR="000714BF" w:rsidRDefault="000714BF" w:rsidP="00045193">
      <w:pPr>
        <w:pStyle w:val="ListParagraph"/>
        <w:ind w:left="1440"/>
        <w:rPr>
          <w:sz w:val="22"/>
          <w:szCs w:val="22"/>
          <w:lang w:eastAsia="ko-KR"/>
        </w:rPr>
      </w:pPr>
      <w:r>
        <w:rPr>
          <w:sz w:val="22"/>
          <w:szCs w:val="22"/>
          <w:lang w:eastAsia="ko-KR"/>
        </w:rPr>
        <w:t>C: should describe using EHT OP ie, how to set EHT BW, should add something to first bullet regarding primary 20 MHz, need to have that condition</w:t>
      </w:r>
    </w:p>
    <w:p w14:paraId="1423B9F6" w14:textId="1C838AEF" w:rsidR="000714BF" w:rsidRDefault="000714BF" w:rsidP="00045193">
      <w:pPr>
        <w:pStyle w:val="ListParagraph"/>
        <w:ind w:left="1440"/>
        <w:rPr>
          <w:sz w:val="22"/>
          <w:szCs w:val="22"/>
          <w:lang w:eastAsia="ko-KR"/>
        </w:rPr>
      </w:pPr>
      <w:r>
        <w:rPr>
          <w:sz w:val="22"/>
          <w:szCs w:val="22"/>
          <w:lang w:eastAsia="ko-KR"/>
        </w:rPr>
        <w:t>A: yes</w:t>
      </w:r>
    </w:p>
    <w:p w14:paraId="7D75C65E" w14:textId="6F805EC7" w:rsidR="000714BF" w:rsidRDefault="000714BF" w:rsidP="00045193">
      <w:pPr>
        <w:pStyle w:val="ListParagraph"/>
        <w:ind w:left="1440"/>
        <w:rPr>
          <w:sz w:val="22"/>
          <w:szCs w:val="22"/>
          <w:lang w:eastAsia="ko-KR"/>
        </w:rPr>
      </w:pPr>
      <w:r>
        <w:rPr>
          <w:sz w:val="22"/>
          <w:szCs w:val="22"/>
          <w:lang w:eastAsia="ko-KR"/>
        </w:rPr>
        <w:t>C: can remove last bullet, HE limit 160, as this is the hard limit for HE anyway</w:t>
      </w:r>
    </w:p>
    <w:p w14:paraId="7D24941A" w14:textId="55C46BD3" w:rsidR="000714BF" w:rsidRDefault="000714BF" w:rsidP="00045193">
      <w:pPr>
        <w:pStyle w:val="ListParagraph"/>
        <w:ind w:left="1440"/>
        <w:rPr>
          <w:sz w:val="22"/>
          <w:szCs w:val="22"/>
          <w:lang w:eastAsia="ko-KR"/>
        </w:rPr>
      </w:pPr>
      <w:r>
        <w:rPr>
          <w:sz w:val="22"/>
          <w:szCs w:val="22"/>
          <w:lang w:eastAsia="ko-KR"/>
        </w:rPr>
        <w:t>A: ok</w:t>
      </w:r>
    </w:p>
    <w:p w14:paraId="6B69535E" w14:textId="547065F6" w:rsidR="000714BF" w:rsidRDefault="000714BF" w:rsidP="00045193">
      <w:pPr>
        <w:pStyle w:val="ListParagraph"/>
        <w:ind w:left="1440"/>
        <w:rPr>
          <w:sz w:val="22"/>
          <w:szCs w:val="22"/>
          <w:lang w:eastAsia="ko-KR"/>
        </w:rPr>
      </w:pPr>
      <w:r>
        <w:rPr>
          <w:sz w:val="22"/>
          <w:szCs w:val="22"/>
          <w:lang w:eastAsia="ko-KR"/>
        </w:rPr>
        <w:t>C: do we need to add some MIB for controling this?</w:t>
      </w:r>
    </w:p>
    <w:p w14:paraId="770472B1" w14:textId="5519C5F5" w:rsidR="000714BF" w:rsidRDefault="000714BF" w:rsidP="00045193">
      <w:pPr>
        <w:pStyle w:val="ListParagraph"/>
        <w:ind w:left="1440"/>
        <w:rPr>
          <w:sz w:val="22"/>
          <w:szCs w:val="22"/>
          <w:lang w:eastAsia="ko-KR"/>
        </w:rPr>
      </w:pPr>
      <w:r>
        <w:rPr>
          <w:sz w:val="22"/>
          <w:szCs w:val="22"/>
          <w:lang w:eastAsia="ko-KR"/>
        </w:rPr>
        <w:t xml:space="preserve">A: </w:t>
      </w:r>
      <w:r w:rsidR="005D71D1">
        <w:rPr>
          <w:sz w:val="22"/>
          <w:szCs w:val="22"/>
          <w:lang w:eastAsia="ko-KR"/>
        </w:rPr>
        <w:t>maybe</w:t>
      </w:r>
    </w:p>
    <w:p w14:paraId="4FB4EC7A" w14:textId="64480B59" w:rsidR="005D71D1" w:rsidRDefault="005D71D1" w:rsidP="00045193">
      <w:pPr>
        <w:pStyle w:val="ListParagraph"/>
        <w:ind w:left="1440"/>
        <w:rPr>
          <w:sz w:val="22"/>
          <w:szCs w:val="22"/>
          <w:lang w:eastAsia="ko-KR"/>
        </w:rPr>
      </w:pPr>
      <w:r>
        <w:rPr>
          <w:sz w:val="22"/>
          <w:szCs w:val="22"/>
          <w:lang w:eastAsia="ko-KR"/>
        </w:rPr>
        <w:t>C: this is normative behavior, MIB goes into the signaling doc</w:t>
      </w:r>
    </w:p>
    <w:p w14:paraId="7BA890C0" w14:textId="2C60A271" w:rsidR="005D71D1" w:rsidRDefault="005D71D1" w:rsidP="00045193">
      <w:pPr>
        <w:pStyle w:val="ListParagraph"/>
        <w:ind w:left="1440"/>
        <w:rPr>
          <w:sz w:val="22"/>
          <w:szCs w:val="22"/>
          <w:lang w:eastAsia="ko-KR"/>
        </w:rPr>
      </w:pPr>
      <w:r>
        <w:rPr>
          <w:sz w:val="22"/>
          <w:szCs w:val="22"/>
          <w:lang w:eastAsia="ko-KR"/>
        </w:rPr>
        <w:t>C: removed first bullet, I like the first bullet, I think that the restriction is reasonable to keep</w:t>
      </w:r>
    </w:p>
    <w:p w14:paraId="12449F99" w14:textId="1CC874F4" w:rsidR="005D71D1" w:rsidRDefault="005D71D1" w:rsidP="00045193">
      <w:pPr>
        <w:pStyle w:val="ListParagraph"/>
        <w:ind w:left="1440"/>
        <w:rPr>
          <w:sz w:val="22"/>
          <w:szCs w:val="22"/>
          <w:lang w:eastAsia="ko-KR"/>
        </w:rPr>
      </w:pPr>
      <w:r>
        <w:rPr>
          <w:sz w:val="22"/>
          <w:szCs w:val="22"/>
          <w:lang w:eastAsia="ko-KR"/>
        </w:rPr>
        <w:t>A: subject of offline discussion</w:t>
      </w:r>
    </w:p>
    <w:p w14:paraId="1C13AB12" w14:textId="20B1022F" w:rsidR="005D71D1" w:rsidRDefault="005D71D1" w:rsidP="00045193">
      <w:pPr>
        <w:pStyle w:val="ListParagraph"/>
        <w:ind w:left="1440"/>
        <w:rPr>
          <w:sz w:val="22"/>
          <w:szCs w:val="22"/>
          <w:lang w:eastAsia="ko-KR"/>
        </w:rPr>
      </w:pPr>
    </w:p>
    <w:p w14:paraId="41AD8D9B" w14:textId="43CCE5C6" w:rsidR="005D71D1" w:rsidRPr="001D7A87" w:rsidRDefault="005D71D1" w:rsidP="00045193">
      <w:pPr>
        <w:pStyle w:val="ListParagraph"/>
        <w:ind w:left="1440"/>
        <w:rPr>
          <w:b/>
          <w:sz w:val="22"/>
          <w:szCs w:val="22"/>
          <w:lang w:eastAsia="ko-KR"/>
        </w:rPr>
      </w:pPr>
      <w:r w:rsidRPr="001D7A87">
        <w:rPr>
          <w:b/>
          <w:sz w:val="22"/>
          <w:szCs w:val="22"/>
          <w:lang w:eastAsia="ko-KR"/>
        </w:rPr>
        <w:t>NO SP</w:t>
      </w:r>
    </w:p>
    <w:p w14:paraId="2697B619" w14:textId="77777777" w:rsidR="005D71D1" w:rsidRDefault="005D71D1" w:rsidP="00045193">
      <w:pPr>
        <w:pStyle w:val="ListParagraph"/>
        <w:ind w:left="1440"/>
        <w:rPr>
          <w:sz w:val="22"/>
          <w:szCs w:val="22"/>
          <w:lang w:eastAsia="ko-KR"/>
        </w:rPr>
      </w:pPr>
    </w:p>
    <w:p w14:paraId="07EFA055" w14:textId="77777777" w:rsidR="005D71D1" w:rsidRDefault="005D71D1" w:rsidP="005D71D1">
      <w:pPr>
        <w:pStyle w:val="ListParagraph"/>
        <w:ind w:left="1440"/>
        <w:jc w:val="both"/>
        <w:rPr>
          <w:sz w:val="22"/>
          <w:szCs w:val="22"/>
        </w:rPr>
      </w:pPr>
    </w:p>
    <w:p w14:paraId="0EE68ABD" w14:textId="5E3461B3" w:rsidR="005D71D1" w:rsidRDefault="005D71D1" w:rsidP="005D71D1">
      <w:pPr>
        <w:pStyle w:val="ListParagraph"/>
        <w:numPr>
          <w:ilvl w:val="1"/>
          <w:numId w:val="7"/>
        </w:numPr>
        <w:ind w:left="1440"/>
        <w:rPr>
          <w:sz w:val="22"/>
          <w:szCs w:val="22"/>
        </w:rPr>
      </w:pPr>
      <w:hyperlink r:id="rId221" w:history="1">
        <w:r>
          <w:rPr>
            <w:rStyle w:val="Hyperlink"/>
            <w:sz w:val="22"/>
            <w:szCs w:val="22"/>
          </w:rPr>
          <w:t>1309r4</w:t>
        </w:r>
      </w:hyperlink>
      <w:r>
        <w:rPr>
          <w:sz w:val="22"/>
          <w:szCs w:val="22"/>
        </w:rPr>
        <w:tab/>
      </w:r>
      <w:r w:rsidRPr="005D71D1">
        <w:rPr>
          <w:color w:val="000000"/>
          <w:sz w:val="22"/>
          <w:szCs w:val="14"/>
          <w:shd w:val="clear" w:color="auto" w:fill="FFFFFF"/>
        </w:rPr>
        <w:t>Proposed Draft Specification for ML General, MLD Authentication, MLD Association, and ML Setup</w:t>
      </w:r>
      <w:r w:rsidRPr="00A77A3B">
        <w:rPr>
          <w:sz w:val="22"/>
          <w:szCs w:val="22"/>
        </w:rPr>
        <w:tab/>
      </w:r>
      <w:r>
        <w:rPr>
          <w:sz w:val="22"/>
          <w:szCs w:val="22"/>
        </w:rPr>
        <w:tab/>
      </w:r>
      <w:r>
        <w:rPr>
          <w:sz w:val="22"/>
          <w:szCs w:val="22"/>
        </w:rPr>
        <w:t xml:space="preserve">Po-kai Huang </w:t>
      </w:r>
      <w:r>
        <w:rPr>
          <w:sz w:val="22"/>
          <w:szCs w:val="22"/>
        </w:rPr>
        <w:t>(</w:t>
      </w:r>
      <w:r>
        <w:rPr>
          <w:sz w:val="22"/>
          <w:szCs w:val="22"/>
        </w:rPr>
        <w:t>Intel</w:t>
      </w:r>
      <w:r>
        <w:rPr>
          <w:sz w:val="22"/>
          <w:szCs w:val="22"/>
        </w:rPr>
        <w:t>)</w:t>
      </w:r>
    </w:p>
    <w:p w14:paraId="03A5CB78" w14:textId="4F7847E8" w:rsidR="005D71D1" w:rsidRDefault="005D71D1" w:rsidP="005D71D1">
      <w:pPr>
        <w:pStyle w:val="ListParagraph"/>
        <w:ind w:left="1440"/>
        <w:rPr>
          <w:sz w:val="22"/>
          <w:szCs w:val="22"/>
          <w:lang w:eastAsia="ko-KR"/>
        </w:rPr>
      </w:pPr>
      <w:r>
        <w:rPr>
          <w:rFonts w:hint="eastAsia"/>
          <w:sz w:val="22"/>
          <w:szCs w:val="22"/>
          <w:lang w:eastAsia="ko-KR"/>
        </w:rPr>
        <w:t xml:space="preserve">C: </w:t>
      </w:r>
      <w:r>
        <w:rPr>
          <w:sz w:val="22"/>
          <w:szCs w:val="22"/>
          <w:lang w:eastAsia="ko-KR"/>
        </w:rPr>
        <w:t>what about resetup or setup for page 6, do you need to mention all links?</w:t>
      </w:r>
    </w:p>
    <w:p w14:paraId="72415259" w14:textId="76DE57F0" w:rsidR="005D71D1" w:rsidRDefault="005D71D1" w:rsidP="005D71D1">
      <w:pPr>
        <w:pStyle w:val="ListParagraph"/>
        <w:ind w:left="1440"/>
        <w:rPr>
          <w:sz w:val="22"/>
          <w:szCs w:val="22"/>
          <w:lang w:eastAsia="ko-KR"/>
        </w:rPr>
      </w:pPr>
      <w:r>
        <w:rPr>
          <w:sz w:val="22"/>
          <w:szCs w:val="22"/>
          <w:lang w:eastAsia="ko-KR"/>
        </w:rPr>
        <w:t>A</w:t>
      </w:r>
      <w:r>
        <w:rPr>
          <w:sz w:val="22"/>
          <w:szCs w:val="22"/>
          <w:lang w:eastAsia="ko-KR"/>
        </w:rPr>
        <w:t xml:space="preserve">: </w:t>
      </w:r>
      <w:r>
        <w:rPr>
          <w:sz w:val="22"/>
          <w:szCs w:val="22"/>
          <w:lang w:eastAsia="ko-KR"/>
        </w:rPr>
        <w:t>I followed Insun, saying that only the resetup links need to be mentioned and in the response only those that are accepted, the motion does not provide guidance beyond this</w:t>
      </w:r>
    </w:p>
    <w:p w14:paraId="4AE09251" w14:textId="553A4687" w:rsidR="005D71D1" w:rsidRDefault="005D71D1" w:rsidP="005D71D1">
      <w:pPr>
        <w:pStyle w:val="ListParagraph"/>
        <w:ind w:left="1440"/>
        <w:rPr>
          <w:sz w:val="22"/>
          <w:szCs w:val="22"/>
          <w:lang w:eastAsia="ko-KR"/>
        </w:rPr>
      </w:pPr>
      <w:r>
        <w:rPr>
          <w:sz w:val="22"/>
          <w:szCs w:val="22"/>
          <w:lang w:eastAsia="ko-KR"/>
        </w:rPr>
        <w:t>C: teardown, afterward, non-AP MLD and AP MLD will not be associated, what about authentication – is that still valid?</w:t>
      </w:r>
    </w:p>
    <w:p w14:paraId="37B0958A" w14:textId="66464035" w:rsidR="005D71D1" w:rsidRDefault="005D71D1" w:rsidP="005D71D1">
      <w:pPr>
        <w:pStyle w:val="ListParagraph"/>
        <w:ind w:left="1440"/>
        <w:rPr>
          <w:sz w:val="22"/>
          <w:szCs w:val="22"/>
          <w:lang w:eastAsia="ko-KR"/>
        </w:rPr>
      </w:pPr>
      <w:r>
        <w:rPr>
          <w:sz w:val="22"/>
          <w:szCs w:val="22"/>
          <w:lang w:eastAsia="ko-KR"/>
        </w:rPr>
        <w:t>A: see part 2 in the state machine</w:t>
      </w:r>
    </w:p>
    <w:p w14:paraId="50524440" w14:textId="77777777" w:rsidR="005D71D1" w:rsidRDefault="005D71D1" w:rsidP="005D71D1">
      <w:pPr>
        <w:pStyle w:val="ListParagraph"/>
        <w:ind w:left="1440"/>
        <w:rPr>
          <w:sz w:val="22"/>
          <w:szCs w:val="22"/>
          <w:lang w:eastAsia="ko-KR"/>
        </w:rPr>
      </w:pPr>
    </w:p>
    <w:p w14:paraId="6AC13583" w14:textId="77777777" w:rsidR="005D71D1" w:rsidRDefault="005D71D1" w:rsidP="005D71D1">
      <w:pPr>
        <w:pStyle w:val="ListParagraph"/>
        <w:ind w:left="1440"/>
        <w:rPr>
          <w:sz w:val="22"/>
          <w:szCs w:val="22"/>
          <w:lang w:eastAsia="ko-KR"/>
        </w:rPr>
      </w:pPr>
    </w:p>
    <w:p w14:paraId="4F011A0D" w14:textId="77777777" w:rsidR="005D71D1" w:rsidRDefault="005D71D1" w:rsidP="005D71D1">
      <w:pPr>
        <w:pStyle w:val="ListParagraph"/>
        <w:ind w:left="1440"/>
        <w:rPr>
          <w:sz w:val="22"/>
          <w:szCs w:val="22"/>
          <w:lang w:eastAsia="ko-KR"/>
        </w:rPr>
      </w:pPr>
    </w:p>
    <w:p w14:paraId="3FA4A3E7" w14:textId="77777777" w:rsidR="005D71D1" w:rsidRDefault="005D71D1" w:rsidP="005D71D1">
      <w:pPr>
        <w:pStyle w:val="ListParagraph"/>
        <w:ind w:left="1440"/>
        <w:rPr>
          <w:rStyle w:val="Hyperlink"/>
          <w:color w:val="auto"/>
          <w:sz w:val="22"/>
          <w:szCs w:val="22"/>
          <w:u w:val="none"/>
          <w:lang w:eastAsia="ko-KR"/>
        </w:rPr>
      </w:pPr>
    </w:p>
    <w:p w14:paraId="2A30A64B" w14:textId="77777777" w:rsidR="005D71D1" w:rsidRPr="001D7A87" w:rsidRDefault="005D71D1" w:rsidP="005D71D1">
      <w:pPr>
        <w:pStyle w:val="ListParagraph"/>
        <w:ind w:left="1440"/>
        <w:rPr>
          <w:rStyle w:val="Hyperlink"/>
          <w:b/>
          <w:color w:val="auto"/>
          <w:sz w:val="22"/>
          <w:szCs w:val="22"/>
          <w:u w:val="none"/>
          <w:lang w:eastAsia="ko-KR"/>
        </w:rPr>
      </w:pPr>
      <w:r w:rsidRPr="001D7A87">
        <w:rPr>
          <w:rStyle w:val="Hyperlink"/>
          <w:b/>
          <w:color w:val="auto"/>
          <w:sz w:val="22"/>
          <w:szCs w:val="22"/>
          <w:u w:val="none"/>
          <w:lang w:eastAsia="ko-KR"/>
        </w:rPr>
        <w:t>SP:</w:t>
      </w:r>
    </w:p>
    <w:p w14:paraId="276848C4" w14:textId="59D00B26" w:rsidR="005D71D1" w:rsidRPr="001D7A87" w:rsidRDefault="005D71D1" w:rsidP="005D71D1">
      <w:pPr>
        <w:pStyle w:val="ListParagraph"/>
        <w:ind w:left="1440"/>
        <w:rPr>
          <w:rStyle w:val="Hyperlink"/>
          <w:b/>
          <w:color w:val="auto"/>
          <w:sz w:val="22"/>
          <w:szCs w:val="22"/>
          <w:u w:val="none"/>
          <w:lang w:eastAsia="ko-KR"/>
        </w:rPr>
      </w:pPr>
      <w:r w:rsidRPr="001D7A87">
        <w:rPr>
          <w:rStyle w:val="Hyperlink"/>
          <w:b/>
          <w:color w:val="auto"/>
          <w:sz w:val="22"/>
          <w:szCs w:val="22"/>
          <w:u w:val="none"/>
          <w:lang w:eastAsia="ko-KR"/>
        </w:rPr>
        <w:t xml:space="preserve">Do you support to incorporate </w:t>
      </w:r>
      <w:r w:rsidR="001D7A87" w:rsidRPr="001D7A87">
        <w:rPr>
          <w:rStyle w:val="Hyperlink"/>
          <w:b/>
          <w:color w:val="auto"/>
          <w:sz w:val="22"/>
          <w:szCs w:val="22"/>
          <w:u w:val="none"/>
          <w:lang w:eastAsia="ko-KR"/>
        </w:rPr>
        <w:t>Part 1</w:t>
      </w:r>
      <w:r w:rsidRPr="001D7A87">
        <w:rPr>
          <w:rStyle w:val="Hyperlink"/>
          <w:b/>
          <w:color w:val="auto"/>
          <w:sz w:val="22"/>
          <w:szCs w:val="22"/>
          <w:u w:val="none"/>
          <w:lang w:eastAsia="ko-KR"/>
        </w:rPr>
        <w:t xml:space="preserve"> of </w:t>
      </w:r>
      <w:r w:rsidRPr="001D7A87">
        <w:rPr>
          <w:rStyle w:val="Hyperlink"/>
          <w:b/>
          <w:color w:val="auto"/>
          <w:sz w:val="22"/>
          <w:szCs w:val="22"/>
          <w:u w:val="none"/>
          <w:lang w:eastAsia="ko-KR"/>
        </w:rPr>
        <w:t xml:space="preserve">the </w:t>
      </w:r>
      <w:r w:rsidRPr="001D7A87">
        <w:rPr>
          <w:rStyle w:val="Hyperlink"/>
          <w:b/>
          <w:color w:val="auto"/>
          <w:sz w:val="22"/>
          <w:szCs w:val="22"/>
          <w:u w:val="none"/>
          <w:lang w:eastAsia="ko-KR"/>
        </w:rPr>
        <w:t>proposed draft text of 11-20-130</w:t>
      </w:r>
      <w:r w:rsidRPr="001D7A87">
        <w:rPr>
          <w:rStyle w:val="Hyperlink"/>
          <w:b/>
          <w:color w:val="auto"/>
          <w:sz w:val="22"/>
          <w:szCs w:val="22"/>
          <w:u w:val="none"/>
          <w:lang w:eastAsia="ko-KR"/>
        </w:rPr>
        <w:t>9r</w:t>
      </w:r>
      <w:r w:rsidRPr="001D7A87">
        <w:rPr>
          <w:rStyle w:val="Hyperlink"/>
          <w:b/>
          <w:color w:val="auto"/>
          <w:sz w:val="22"/>
          <w:szCs w:val="22"/>
          <w:u w:val="none"/>
          <w:lang w:eastAsia="ko-KR"/>
        </w:rPr>
        <w:t>4</w:t>
      </w:r>
      <w:r w:rsidRPr="001D7A87">
        <w:rPr>
          <w:rStyle w:val="Hyperlink"/>
          <w:b/>
          <w:color w:val="auto"/>
          <w:sz w:val="22"/>
          <w:szCs w:val="22"/>
          <w:u w:val="none"/>
          <w:lang w:eastAsia="ko-KR"/>
        </w:rPr>
        <w:t xml:space="preserve"> </w:t>
      </w:r>
      <w:r w:rsidR="001D7A87" w:rsidRPr="001D7A87">
        <w:rPr>
          <w:rStyle w:val="Hyperlink"/>
          <w:b/>
          <w:color w:val="auto"/>
          <w:sz w:val="22"/>
          <w:szCs w:val="22"/>
          <w:u w:val="none"/>
          <w:lang w:eastAsia="ko-KR"/>
        </w:rPr>
        <w:t>into TGbe</w:t>
      </w:r>
      <w:r w:rsidRPr="001D7A87">
        <w:rPr>
          <w:rStyle w:val="Hyperlink"/>
          <w:b/>
          <w:color w:val="auto"/>
          <w:sz w:val="22"/>
          <w:szCs w:val="22"/>
          <w:u w:val="none"/>
          <w:lang w:eastAsia="ko-KR"/>
        </w:rPr>
        <w:t xml:space="preserve"> Draft 0.1?</w:t>
      </w:r>
    </w:p>
    <w:p w14:paraId="66BC3F8C" w14:textId="15385D91" w:rsidR="005D71D1" w:rsidRDefault="005D71D1" w:rsidP="005D71D1">
      <w:pPr>
        <w:pStyle w:val="ListParagraph"/>
        <w:ind w:left="1440"/>
        <w:rPr>
          <w:rStyle w:val="Hyperlink"/>
          <w:color w:val="auto"/>
          <w:sz w:val="22"/>
          <w:szCs w:val="22"/>
          <w:u w:val="none"/>
          <w:lang w:eastAsia="ko-KR"/>
        </w:rPr>
      </w:pPr>
      <w:r>
        <w:rPr>
          <w:rStyle w:val="Hyperlink"/>
          <w:color w:val="auto"/>
          <w:sz w:val="22"/>
          <w:szCs w:val="22"/>
          <w:u w:val="none"/>
          <w:lang w:eastAsia="ko-KR"/>
        </w:rPr>
        <w:t>Agreed unanimously</w:t>
      </w:r>
    </w:p>
    <w:p w14:paraId="3B6647EF" w14:textId="77777777" w:rsidR="001D7A87" w:rsidRDefault="001D7A87" w:rsidP="001D7A87">
      <w:pPr>
        <w:pStyle w:val="ListParagraph"/>
        <w:ind w:left="1440"/>
        <w:rPr>
          <w:sz w:val="22"/>
          <w:szCs w:val="22"/>
          <w:lang w:eastAsia="ko-KR"/>
        </w:rPr>
      </w:pPr>
    </w:p>
    <w:p w14:paraId="556C798C" w14:textId="0B0D9C38" w:rsidR="001D7A87" w:rsidRDefault="001D7A87" w:rsidP="001D7A87">
      <w:pPr>
        <w:pStyle w:val="ListParagraph"/>
        <w:numPr>
          <w:ilvl w:val="1"/>
          <w:numId w:val="7"/>
        </w:numPr>
        <w:ind w:left="1440"/>
        <w:rPr>
          <w:sz w:val="22"/>
          <w:szCs w:val="22"/>
        </w:rPr>
      </w:pPr>
      <w:hyperlink r:id="rId222" w:history="1">
        <w:r>
          <w:rPr>
            <w:rStyle w:val="Hyperlink"/>
            <w:sz w:val="22"/>
            <w:szCs w:val="22"/>
          </w:rPr>
          <w:t>1281r2</w:t>
        </w:r>
      </w:hyperlink>
      <w:r>
        <w:rPr>
          <w:sz w:val="22"/>
          <w:szCs w:val="22"/>
        </w:rPr>
        <w:tab/>
      </w:r>
      <w:r w:rsidRPr="001D7A87">
        <w:rPr>
          <w:color w:val="000000"/>
          <w:sz w:val="22"/>
          <w:szCs w:val="14"/>
          <w:shd w:val="clear" w:color="auto" w:fill="FFFFFF"/>
        </w:rPr>
        <w:t>PDT-MAC-TXOP-Bandwidth_Signaling</w:t>
      </w:r>
      <w:r>
        <w:rPr>
          <w:sz w:val="22"/>
          <w:szCs w:val="22"/>
        </w:rPr>
        <w:tab/>
      </w:r>
      <w:r>
        <w:rPr>
          <w:sz w:val="22"/>
          <w:szCs w:val="22"/>
        </w:rPr>
        <w:t>Kaiying Lu</w:t>
      </w:r>
      <w:r>
        <w:rPr>
          <w:sz w:val="22"/>
          <w:szCs w:val="22"/>
        </w:rPr>
        <w:t xml:space="preserve"> (</w:t>
      </w:r>
      <w:r>
        <w:rPr>
          <w:sz w:val="22"/>
          <w:szCs w:val="22"/>
        </w:rPr>
        <w:t>Mediatek</w:t>
      </w:r>
      <w:r>
        <w:rPr>
          <w:sz w:val="22"/>
          <w:szCs w:val="22"/>
        </w:rPr>
        <w:t>)</w:t>
      </w:r>
    </w:p>
    <w:p w14:paraId="4269B64E" w14:textId="677DFD91" w:rsidR="001D7A87" w:rsidRDefault="001D7A87" w:rsidP="001D7A87">
      <w:pPr>
        <w:pStyle w:val="ListParagraph"/>
        <w:ind w:left="1440"/>
        <w:rPr>
          <w:sz w:val="22"/>
          <w:szCs w:val="22"/>
          <w:lang w:eastAsia="ko-KR"/>
        </w:rPr>
      </w:pPr>
    </w:p>
    <w:p w14:paraId="2B143902" w14:textId="52C3F3B8" w:rsidR="001D7A87" w:rsidRPr="001D7A87" w:rsidRDefault="001D7A87" w:rsidP="001D7A87">
      <w:pPr>
        <w:pStyle w:val="ListParagraph"/>
        <w:ind w:left="1440"/>
        <w:rPr>
          <w:b/>
          <w:sz w:val="22"/>
          <w:szCs w:val="22"/>
          <w:lang w:eastAsia="ko-KR"/>
        </w:rPr>
      </w:pPr>
      <w:r w:rsidRPr="001D7A87">
        <w:rPr>
          <w:b/>
          <w:sz w:val="22"/>
          <w:szCs w:val="22"/>
          <w:lang w:eastAsia="ko-KR"/>
        </w:rPr>
        <w:t>DEFERRED</w:t>
      </w:r>
    </w:p>
    <w:p w14:paraId="21B51C45" w14:textId="77777777" w:rsidR="001D7A87" w:rsidRDefault="001D7A87" w:rsidP="001D7A87">
      <w:pPr>
        <w:pStyle w:val="ListParagraph"/>
        <w:ind w:left="1440"/>
        <w:rPr>
          <w:sz w:val="22"/>
          <w:szCs w:val="22"/>
          <w:lang w:eastAsia="ko-KR"/>
        </w:rPr>
      </w:pPr>
    </w:p>
    <w:p w14:paraId="361F474E" w14:textId="77777777" w:rsidR="001D7A87" w:rsidRDefault="001D7A87" w:rsidP="001D7A87">
      <w:pPr>
        <w:pStyle w:val="ListParagraph"/>
        <w:ind w:left="1440"/>
        <w:rPr>
          <w:sz w:val="22"/>
          <w:szCs w:val="22"/>
          <w:lang w:eastAsia="ko-KR"/>
        </w:rPr>
      </w:pPr>
    </w:p>
    <w:p w14:paraId="68FF400B" w14:textId="47335021" w:rsidR="001D7A87" w:rsidRDefault="001D7A87" w:rsidP="001D7A87">
      <w:pPr>
        <w:pStyle w:val="ListParagraph"/>
        <w:numPr>
          <w:ilvl w:val="1"/>
          <w:numId w:val="7"/>
        </w:numPr>
        <w:ind w:left="1440"/>
        <w:rPr>
          <w:sz w:val="22"/>
          <w:szCs w:val="22"/>
        </w:rPr>
      </w:pPr>
      <w:hyperlink r:id="rId223" w:history="1">
        <w:r>
          <w:rPr>
            <w:rStyle w:val="Hyperlink"/>
            <w:sz w:val="22"/>
            <w:szCs w:val="22"/>
          </w:rPr>
          <w:t>1336r3</w:t>
        </w:r>
      </w:hyperlink>
      <w:r>
        <w:rPr>
          <w:sz w:val="22"/>
          <w:szCs w:val="22"/>
        </w:rPr>
        <w:tab/>
      </w:r>
      <w:r w:rsidRPr="001D7A87">
        <w:rPr>
          <w:color w:val="000000"/>
          <w:sz w:val="22"/>
          <w:szCs w:val="22"/>
          <w:shd w:val="clear" w:color="auto" w:fill="FFFFFF"/>
        </w:rPr>
        <w:t>11be Spec text for MLO BA: share and extension of SN space</w:t>
      </w:r>
      <w:r w:rsidRPr="00A77A3B">
        <w:rPr>
          <w:sz w:val="22"/>
          <w:szCs w:val="22"/>
        </w:rPr>
        <w:tab/>
      </w:r>
      <w:r>
        <w:rPr>
          <w:sz w:val="22"/>
          <w:szCs w:val="22"/>
        </w:rPr>
        <w:tab/>
      </w:r>
      <w:r>
        <w:rPr>
          <w:sz w:val="22"/>
          <w:szCs w:val="22"/>
        </w:rPr>
        <w:t>Liwen Chu</w:t>
      </w:r>
      <w:r>
        <w:rPr>
          <w:sz w:val="22"/>
          <w:szCs w:val="22"/>
        </w:rPr>
        <w:t xml:space="preserve"> (</w:t>
      </w:r>
      <w:r>
        <w:rPr>
          <w:sz w:val="22"/>
          <w:szCs w:val="22"/>
        </w:rPr>
        <w:t>NXP</w:t>
      </w:r>
      <w:r>
        <w:rPr>
          <w:sz w:val="22"/>
          <w:szCs w:val="22"/>
        </w:rPr>
        <w:t>)</w:t>
      </w:r>
    </w:p>
    <w:p w14:paraId="6083F938" w14:textId="77777777" w:rsidR="001D7A87" w:rsidRDefault="001D7A87" w:rsidP="001D7A87">
      <w:pPr>
        <w:pStyle w:val="ListParagraph"/>
        <w:ind w:left="1440"/>
        <w:rPr>
          <w:sz w:val="22"/>
          <w:szCs w:val="22"/>
          <w:lang w:eastAsia="ko-KR"/>
        </w:rPr>
      </w:pPr>
    </w:p>
    <w:p w14:paraId="40D0076D" w14:textId="649EE34B" w:rsidR="001D7A87" w:rsidRDefault="001D7A87" w:rsidP="001D7A87">
      <w:pPr>
        <w:pStyle w:val="ListParagraph"/>
        <w:ind w:left="1440"/>
        <w:rPr>
          <w:sz w:val="22"/>
          <w:szCs w:val="22"/>
          <w:lang w:eastAsia="ko-KR"/>
        </w:rPr>
      </w:pPr>
      <w:r>
        <w:rPr>
          <w:sz w:val="22"/>
          <w:szCs w:val="22"/>
          <w:lang w:eastAsia="ko-KR"/>
        </w:rPr>
        <w:t>Author mentions that some of the text is beyond the scope of the motion, but is based on discussions that took place offline.</w:t>
      </w:r>
    </w:p>
    <w:p w14:paraId="7045E259" w14:textId="30988BA4" w:rsidR="001D7A87" w:rsidRDefault="001D7A87" w:rsidP="001D7A87">
      <w:pPr>
        <w:pStyle w:val="ListParagraph"/>
        <w:ind w:left="1440"/>
        <w:rPr>
          <w:sz w:val="22"/>
          <w:szCs w:val="22"/>
          <w:lang w:eastAsia="ko-KR"/>
        </w:rPr>
      </w:pPr>
    </w:p>
    <w:p w14:paraId="167EA8A4" w14:textId="5426A5D3" w:rsidR="001D7A87" w:rsidRDefault="001D7A87" w:rsidP="001D7A87">
      <w:pPr>
        <w:pStyle w:val="ListParagraph"/>
        <w:ind w:left="1440"/>
        <w:rPr>
          <w:sz w:val="22"/>
          <w:szCs w:val="22"/>
          <w:lang w:eastAsia="ko-KR"/>
        </w:rPr>
      </w:pPr>
      <w:r>
        <w:rPr>
          <w:rFonts w:hint="eastAsia"/>
          <w:sz w:val="22"/>
          <w:szCs w:val="22"/>
          <w:lang w:eastAsia="ko-KR"/>
        </w:rPr>
        <w:t>C:</w:t>
      </w:r>
      <w:r>
        <w:rPr>
          <w:sz w:val="22"/>
          <w:szCs w:val="22"/>
          <w:lang w:eastAsia="ko-KR"/>
        </w:rPr>
        <w:t xml:space="preserve"> What is the </w:t>
      </w:r>
      <w:r w:rsidR="00612C50">
        <w:rPr>
          <w:sz w:val="22"/>
          <w:szCs w:val="22"/>
          <w:lang w:eastAsia="ko-KR"/>
        </w:rPr>
        <w:t>intent of the added restriction on 512 and 1024 bitmaps for MSTA BA when an HE STA is a transmitter of HE TB PPDU?</w:t>
      </w:r>
    </w:p>
    <w:p w14:paraId="69B47674" w14:textId="6EE5031E" w:rsidR="00612C50" w:rsidRDefault="00612C50" w:rsidP="001D7A87">
      <w:pPr>
        <w:pStyle w:val="ListParagraph"/>
        <w:ind w:left="1440"/>
        <w:rPr>
          <w:sz w:val="22"/>
          <w:szCs w:val="22"/>
          <w:lang w:eastAsia="ko-KR"/>
        </w:rPr>
      </w:pPr>
      <w:r>
        <w:rPr>
          <w:sz w:val="22"/>
          <w:szCs w:val="22"/>
          <w:lang w:eastAsia="ko-KR"/>
        </w:rPr>
        <w:t>A: intent is that the recipients of the MSTA BA must all be EHT STA if 512 or 1024 bitmaps are included</w:t>
      </w:r>
    </w:p>
    <w:p w14:paraId="0BB77AAC" w14:textId="23406546" w:rsidR="001D7A87" w:rsidRDefault="001D7A87" w:rsidP="001D7A87">
      <w:pPr>
        <w:pStyle w:val="ListParagraph"/>
        <w:ind w:left="1440"/>
        <w:rPr>
          <w:sz w:val="22"/>
          <w:szCs w:val="22"/>
          <w:lang w:eastAsia="ko-KR"/>
        </w:rPr>
      </w:pPr>
      <w:r>
        <w:rPr>
          <w:sz w:val="22"/>
          <w:szCs w:val="22"/>
          <w:lang w:eastAsia="ko-KR"/>
        </w:rPr>
        <w:t>C: MSTA BA, if the HE STAs are all listed before the EHT STAs, then it will be ok, right</w:t>
      </w:r>
    </w:p>
    <w:p w14:paraId="7879E247" w14:textId="243EE330" w:rsidR="001D7A87" w:rsidRDefault="00612C50" w:rsidP="001D7A87">
      <w:pPr>
        <w:pStyle w:val="ListParagraph"/>
        <w:ind w:left="1440"/>
        <w:rPr>
          <w:sz w:val="22"/>
          <w:szCs w:val="22"/>
          <w:lang w:eastAsia="ko-KR"/>
        </w:rPr>
      </w:pPr>
      <w:r>
        <w:rPr>
          <w:sz w:val="22"/>
          <w:szCs w:val="22"/>
          <w:lang w:eastAsia="ko-KR"/>
        </w:rPr>
        <w:t>A: probably not</w:t>
      </w:r>
    </w:p>
    <w:p w14:paraId="1B9E6116" w14:textId="006FB07C" w:rsidR="00612C50" w:rsidRDefault="00612C50" w:rsidP="001D7A87">
      <w:pPr>
        <w:pStyle w:val="ListParagraph"/>
        <w:ind w:left="1440"/>
        <w:rPr>
          <w:sz w:val="22"/>
          <w:szCs w:val="22"/>
          <w:lang w:eastAsia="ko-KR"/>
        </w:rPr>
      </w:pPr>
      <w:r>
        <w:rPr>
          <w:sz w:val="22"/>
          <w:szCs w:val="22"/>
          <w:lang w:eastAsia="ko-KR"/>
        </w:rPr>
        <w:t>C: the encoding does not follow the motion, but it is better</w:t>
      </w:r>
    </w:p>
    <w:p w14:paraId="57D23992" w14:textId="0AB04A9F" w:rsidR="00612C50" w:rsidRDefault="00612C50" w:rsidP="001D7A87">
      <w:pPr>
        <w:pStyle w:val="ListParagraph"/>
        <w:ind w:left="1440"/>
        <w:rPr>
          <w:sz w:val="22"/>
          <w:szCs w:val="22"/>
          <w:lang w:eastAsia="ko-KR"/>
        </w:rPr>
      </w:pPr>
      <w:r>
        <w:rPr>
          <w:sz w:val="22"/>
          <w:szCs w:val="22"/>
          <w:lang w:eastAsia="ko-KR"/>
        </w:rPr>
        <w:t>A: need to run a motion to amend, cannot just run the text</w:t>
      </w:r>
    </w:p>
    <w:p w14:paraId="282B71B5" w14:textId="5E26B068" w:rsidR="00612C50" w:rsidRDefault="00612C50" w:rsidP="001D7A87">
      <w:pPr>
        <w:pStyle w:val="ListParagraph"/>
        <w:ind w:left="1440"/>
        <w:rPr>
          <w:sz w:val="22"/>
          <w:szCs w:val="22"/>
          <w:lang w:eastAsia="ko-KR"/>
        </w:rPr>
      </w:pPr>
      <w:r>
        <w:rPr>
          <w:sz w:val="22"/>
          <w:szCs w:val="22"/>
          <w:lang w:eastAsia="ko-KR"/>
        </w:rPr>
        <w:t>C: Disagree – no need to amend a primary motion, as a passing motion on text that goes beyond the motion is already a motion moved by the body to supersede the original motion, no need to have two motions to accomplish what one motion on the text can accomplish</w:t>
      </w:r>
    </w:p>
    <w:p w14:paraId="0D4A7414" w14:textId="0A89E132" w:rsidR="00612C50" w:rsidRDefault="00612C50" w:rsidP="001D7A87">
      <w:pPr>
        <w:pStyle w:val="ListParagraph"/>
        <w:ind w:left="1440"/>
        <w:rPr>
          <w:sz w:val="22"/>
          <w:szCs w:val="22"/>
          <w:lang w:eastAsia="ko-KR"/>
        </w:rPr>
      </w:pPr>
      <w:r>
        <w:rPr>
          <w:sz w:val="22"/>
          <w:szCs w:val="22"/>
          <w:lang w:eastAsia="ko-KR"/>
        </w:rPr>
        <w:t>A: prefer to keep things as clean as possible</w:t>
      </w:r>
    </w:p>
    <w:p w14:paraId="6690FFCC" w14:textId="1F02F698" w:rsidR="00612C50" w:rsidRDefault="00612C50" w:rsidP="001D7A87">
      <w:pPr>
        <w:pStyle w:val="ListParagraph"/>
        <w:ind w:left="1440"/>
        <w:rPr>
          <w:sz w:val="22"/>
          <w:szCs w:val="22"/>
          <w:lang w:eastAsia="ko-KR"/>
        </w:rPr>
      </w:pPr>
      <w:r>
        <w:rPr>
          <w:sz w:val="22"/>
          <w:szCs w:val="22"/>
          <w:lang w:eastAsia="ko-KR"/>
        </w:rPr>
        <w:t>C: can there be an objection to text in a PDT that is beyond a motion?</w:t>
      </w:r>
    </w:p>
    <w:p w14:paraId="4FBAF95D" w14:textId="1A83267E" w:rsidR="00612C50" w:rsidRDefault="00612C50" w:rsidP="001D7A87">
      <w:pPr>
        <w:pStyle w:val="ListParagraph"/>
        <w:ind w:left="1440"/>
        <w:rPr>
          <w:sz w:val="22"/>
          <w:szCs w:val="22"/>
          <w:lang w:eastAsia="ko-KR"/>
        </w:rPr>
      </w:pPr>
      <w:r>
        <w:rPr>
          <w:sz w:val="22"/>
          <w:szCs w:val="22"/>
          <w:lang w:eastAsia="ko-KR"/>
        </w:rPr>
        <w:t>A: yes, discuss offline first, and if necessary, remove such text before a motion</w:t>
      </w:r>
    </w:p>
    <w:p w14:paraId="27D53403" w14:textId="59EA665D" w:rsidR="00612C50" w:rsidRDefault="00612C50" w:rsidP="001D7A87">
      <w:pPr>
        <w:pStyle w:val="ListParagraph"/>
        <w:ind w:left="1440"/>
        <w:rPr>
          <w:sz w:val="22"/>
          <w:szCs w:val="22"/>
          <w:lang w:eastAsia="ko-KR"/>
        </w:rPr>
      </w:pPr>
      <w:r>
        <w:rPr>
          <w:sz w:val="22"/>
          <w:szCs w:val="22"/>
          <w:lang w:eastAsia="ko-KR"/>
        </w:rPr>
        <w:t xml:space="preserve">C: </w:t>
      </w:r>
    </w:p>
    <w:p w14:paraId="731F9305" w14:textId="77777777" w:rsidR="001D7A87" w:rsidRDefault="001D7A87" w:rsidP="001D7A87">
      <w:pPr>
        <w:pStyle w:val="ListParagraph"/>
        <w:ind w:left="1440"/>
        <w:rPr>
          <w:sz w:val="22"/>
          <w:szCs w:val="22"/>
          <w:lang w:eastAsia="ko-KR"/>
        </w:rPr>
      </w:pPr>
    </w:p>
    <w:p w14:paraId="1D582D77" w14:textId="77777777" w:rsidR="001D7A87" w:rsidRDefault="001D7A87" w:rsidP="001D7A87">
      <w:pPr>
        <w:pStyle w:val="ListParagraph"/>
        <w:ind w:left="1440"/>
        <w:rPr>
          <w:rStyle w:val="Hyperlink"/>
          <w:color w:val="auto"/>
          <w:sz w:val="22"/>
          <w:szCs w:val="22"/>
          <w:u w:val="none"/>
          <w:lang w:eastAsia="ko-KR"/>
        </w:rPr>
      </w:pPr>
    </w:p>
    <w:p w14:paraId="7220B47A" w14:textId="77777777" w:rsidR="00A0727E" w:rsidRDefault="00A0727E" w:rsidP="001D7A87">
      <w:pPr>
        <w:pStyle w:val="ListParagraph"/>
        <w:ind w:left="1440"/>
        <w:rPr>
          <w:rStyle w:val="Hyperlink"/>
          <w:b/>
          <w:color w:val="auto"/>
          <w:sz w:val="22"/>
          <w:szCs w:val="22"/>
          <w:u w:val="none"/>
          <w:lang w:eastAsia="ko-KR"/>
        </w:rPr>
      </w:pPr>
      <w:r>
        <w:rPr>
          <w:rStyle w:val="Hyperlink"/>
          <w:b/>
          <w:color w:val="auto"/>
          <w:sz w:val="22"/>
          <w:szCs w:val="22"/>
          <w:u w:val="none"/>
          <w:lang w:eastAsia="ko-KR"/>
        </w:rPr>
        <w:t xml:space="preserve">NO </w:t>
      </w:r>
      <w:r w:rsidR="001D7A87" w:rsidRPr="001D7A87">
        <w:rPr>
          <w:rStyle w:val="Hyperlink"/>
          <w:b/>
          <w:color w:val="auto"/>
          <w:sz w:val="22"/>
          <w:szCs w:val="22"/>
          <w:u w:val="none"/>
          <w:lang w:eastAsia="ko-KR"/>
        </w:rPr>
        <w:t>SP</w:t>
      </w:r>
    </w:p>
    <w:p w14:paraId="4998593A" w14:textId="77777777" w:rsidR="0075504E" w:rsidRDefault="0075504E" w:rsidP="0075504E">
      <w:pPr>
        <w:pStyle w:val="ListParagraph"/>
        <w:ind w:left="1440"/>
        <w:rPr>
          <w:sz w:val="22"/>
          <w:szCs w:val="22"/>
          <w:lang w:eastAsia="ko-KR"/>
        </w:rPr>
      </w:pPr>
    </w:p>
    <w:p w14:paraId="74A3D8B7" w14:textId="7AF89E5E" w:rsidR="0075504E" w:rsidRDefault="0075504E" w:rsidP="0075504E">
      <w:pPr>
        <w:pStyle w:val="ListParagraph"/>
        <w:numPr>
          <w:ilvl w:val="1"/>
          <w:numId w:val="7"/>
        </w:numPr>
        <w:ind w:left="1440"/>
        <w:rPr>
          <w:sz w:val="22"/>
          <w:szCs w:val="22"/>
        </w:rPr>
      </w:pPr>
      <w:hyperlink r:id="rId224" w:history="1">
        <w:r>
          <w:rPr>
            <w:rStyle w:val="Hyperlink"/>
            <w:sz w:val="22"/>
            <w:szCs w:val="22"/>
          </w:rPr>
          <w:t>1395r8</w:t>
        </w:r>
      </w:hyperlink>
      <w:r>
        <w:rPr>
          <w:sz w:val="22"/>
          <w:szCs w:val="22"/>
        </w:rPr>
        <w:tab/>
      </w:r>
      <w:r w:rsidRPr="0075504E">
        <w:rPr>
          <w:color w:val="000000"/>
          <w:sz w:val="22"/>
          <w:szCs w:val="14"/>
          <w:shd w:val="clear" w:color="auto" w:fill="FFFFFF"/>
        </w:rPr>
        <w:t>PDT-MAC-MLO-Multi-Link-Channel-Access-General-Non-STR</w:t>
      </w:r>
      <w:r w:rsidRPr="00A77A3B">
        <w:rPr>
          <w:sz w:val="22"/>
          <w:szCs w:val="22"/>
        </w:rPr>
        <w:tab/>
      </w:r>
      <w:r>
        <w:rPr>
          <w:sz w:val="22"/>
          <w:szCs w:val="22"/>
        </w:rPr>
        <w:tab/>
      </w:r>
      <w:r>
        <w:rPr>
          <w:sz w:val="22"/>
          <w:szCs w:val="22"/>
        </w:rPr>
        <w:t xml:space="preserve">Matthew Fischer </w:t>
      </w:r>
      <w:r>
        <w:rPr>
          <w:sz w:val="22"/>
          <w:szCs w:val="22"/>
        </w:rPr>
        <w:t>(</w:t>
      </w:r>
      <w:r>
        <w:rPr>
          <w:sz w:val="22"/>
          <w:szCs w:val="22"/>
        </w:rPr>
        <w:t>Broadcom</w:t>
      </w:r>
      <w:r>
        <w:rPr>
          <w:sz w:val="22"/>
          <w:szCs w:val="22"/>
        </w:rPr>
        <w:t>)</w:t>
      </w:r>
    </w:p>
    <w:p w14:paraId="4CBDCBBB" w14:textId="77777777" w:rsidR="0075504E" w:rsidRDefault="0075504E" w:rsidP="0075504E">
      <w:pPr>
        <w:pStyle w:val="ListParagraph"/>
        <w:ind w:left="1440"/>
        <w:rPr>
          <w:sz w:val="22"/>
          <w:szCs w:val="22"/>
          <w:lang w:eastAsia="ko-KR"/>
        </w:rPr>
      </w:pPr>
    </w:p>
    <w:p w14:paraId="1C48C329" w14:textId="6D475552" w:rsidR="0075504E" w:rsidRDefault="0075504E" w:rsidP="0075504E">
      <w:pPr>
        <w:pStyle w:val="ListParagraph"/>
        <w:ind w:left="1440"/>
        <w:rPr>
          <w:sz w:val="22"/>
          <w:szCs w:val="22"/>
          <w:lang w:eastAsia="ko-KR"/>
        </w:rPr>
      </w:pPr>
      <w:r>
        <w:rPr>
          <w:rFonts w:hint="eastAsia"/>
          <w:sz w:val="22"/>
          <w:szCs w:val="22"/>
          <w:lang w:eastAsia="ko-KR"/>
        </w:rPr>
        <w:t>C:</w:t>
      </w:r>
      <w:r>
        <w:rPr>
          <w:sz w:val="22"/>
          <w:szCs w:val="22"/>
          <w:lang w:eastAsia="ko-KR"/>
        </w:rPr>
        <w:t xml:space="preserve"> </w:t>
      </w:r>
      <w:r>
        <w:rPr>
          <w:sz w:val="22"/>
          <w:szCs w:val="22"/>
          <w:lang w:eastAsia="ko-KR"/>
        </w:rPr>
        <w:t>question on the scope of the motion relating to the inclusion of the last two paragraphs of the document</w:t>
      </w:r>
    </w:p>
    <w:p w14:paraId="327EFDAC" w14:textId="58B04B62" w:rsidR="0075504E" w:rsidRDefault="0075504E" w:rsidP="0075504E">
      <w:pPr>
        <w:pStyle w:val="ListParagraph"/>
        <w:ind w:left="1440"/>
        <w:rPr>
          <w:sz w:val="22"/>
          <w:szCs w:val="22"/>
          <w:lang w:eastAsia="ko-KR"/>
        </w:rPr>
      </w:pPr>
      <w:r>
        <w:rPr>
          <w:sz w:val="22"/>
          <w:szCs w:val="22"/>
          <w:lang w:eastAsia="ko-KR"/>
        </w:rPr>
        <w:t>A: these were added in response to a general outcry from the public du</w:t>
      </w:r>
      <w:bookmarkStart w:id="0" w:name="_GoBack"/>
      <w:bookmarkEnd w:id="0"/>
      <w:r>
        <w:rPr>
          <w:sz w:val="22"/>
          <w:szCs w:val="22"/>
          <w:lang w:eastAsia="ko-KR"/>
        </w:rPr>
        <w:t>ring offline review, we could straw poll whether the group is in favor of their inclusion</w:t>
      </w:r>
    </w:p>
    <w:p w14:paraId="79FDEBF9" w14:textId="556EB07E" w:rsidR="0075504E" w:rsidRDefault="0075504E" w:rsidP="0075504E">
      <w:pPr>
        <w:pStyle w:val="ListParagraph"/>
        <w:ind w:left="1440"/>
        <w:rPr>
          <w:sz w:val="22"/>
          <w:szCs w:val="22"/>
          <w:lang w:eastAsia="ko-KR"/>
        </w:rPr>
      </w:pPr>
      <w:r>
        <w:rPr>
          <w:sz w:val="22"/>
          <w:szCs w:val="22"/>
          <w:lang w:eastAsia="ko-KR"/>
        </w:rPr>
        <w:t>C: NSTR definition is being discussed elsewhere, this one might end up being different</w:t>
      </w:r>
    </w:p>
    <w:p w14:paraId="1275A6F8" w14:textId="1A16048B" w:rsidR="0075504E" w:rsidRDefault="0075504E" w:rsidP="0075504E">
      <w:pPr>
        <w:pStyle w:val="ListParagraph"/>
        <w:ind w:left="1440"/>
        <w:rPr>
          <w:sz w:val="22"/>
          <w:szCs w:val="22"/>
          <w:lang w:eastAsia="ko-KR"/>
        </w:rPr>
      </w:pPr>
      <w:r>
        <w:rPr>
          <w:sz w:val="22"/>
          <w:szCs w:val="22"/>
          <w:lang w:eastAsia="ko-KR"/>
        </w:rPr>
        <w:t>A: agree to modify this one, changing ”inability to receive” to ”impaired ability to receive” – and contend that the definition will never be more formal or narrower than this, it will never mention numerical limits of any kind, to call a pair of links NSTR will be an implementation dependent decision</w:t>
      </w:r>
    </w:p>
    <w:p w14:paraId="1275A6F8" w14:textId="1A16048B" w:rsidR="0075504E" w:rsidRDefault="0075504E" w:rsidP="0075504E">
      <w:pPr>
        <w:pStyle w:val="ListParagraph"/>
        <w:ind w:left="1440"/>
        <w:rPr>
          <w:sz w:val="22"/>
          <w:szCs w:val="22"/>
          <w:lang w:eastAsia="ko-KR"/>
        </w:rPr>
      </w:pPr>
      <w:r>
        <w:rPr>
          <w:sz w:val="22"/>
          <w:szCs w:val="22"/>
          <w:lang w:eastAsia="ko-KR"/>
        </w:rPr>
        <w:t>C: does RTS motion include the issue of response to MU RTS?</w:t>
      </w:r>
    </w:p>
    <w:p w14:paraId="59B90556" w14:textId="46DB0D3A" w:rsidR="0075504E" w:rsidRDefault="0075504E" w:rsidP="0075504E">
      <w:pPr>
        <w:pStyle w:val="ListParagraph"/>
        <w:ind w:left="1440"/>
        <w:rPr>
          <w:sz w:val="22"/>
          <w:szCs w:val="22"/>
          <w:lang w:eastAsia="ko-KR"/>
        </w:rPr>
      </w:pPr>
      <w:r>
        <w:rPr>
          <w:sz w:val="22"/>
          <w:szCs w:val="22"/>
          <w:lang w:eastAsia="ko-KR"/>
        </w:rPr>
        <w:lastRenderedPageBreak/>
        <w:t>A: maybe, and maybe not</w:t>
      </w:r>
    </w:p>
    <w:p w14:paraId="5C974050" w14:textId="3F12659F" w:rsidR="0075504E" w:rsidRDefault="0075504E" w:rsidP="0075504E">
      <w:pPr>
        <w:pStyle w:val="ListParagraph"/>
        <w:ind w:left="1440"/>
        <w:rPr>
          <w:sz w:val="22"/>
          <w:szCs w:val="22"/>
          <w:lang w:eastAsia="ko-KR"/>
        </w:rPr>
      </w:pPr>
      <w:r>
        <w:rPr>
          <w:sz w:val="22"/>
          <w:szCs w:val="22"/>
          <w:lang w:eastAsia="ko-KR"/>
        </w:rPr>
        <w:t xml:space="preserve">C: </w:t>
      </w:r>
      <w:r w:rsidR="00167BD3">
        <w:rPr>
          <w:sz w:val="22"/>
          <w:szCs w:val="22"/>
          <w:lang w:eastAsia="ko-KR"/>
        </w:rPr>
        <w:t>defintion of NSTR limited is not quite accurate</w:t>
      </w:r>
    </w:p>
    <w:p w14:paraId="2A707954" w14:textId="68BEAEB7" w:rsidR="00167BD3" w:rsidRDefault="00167BD3" w:rsidP="0075504E">
      <w:pPr>
        <w:pStyle w:val="ListParagraph"/>
        <w:ind w:left="1440"/>
        <w:rPr>
          <w:sz w:val="22"/>
          <w:szCs w:val="22"/>
          <w:lang w:eastAsia="ko-KR"/>
        </w:rPr>
      </w:pPr>
      <w:r>
        <w:rPr>
          <w:sz w:val="22"/>
          <w:szCs w:val="22"/>
          <w:lang w:eastAsia="ko-KR"/>
        </w:rPr>
        <w:t>A: agreed, needs an explicit owner for NSTR links and needs a narrowing of the links that the TXOP owner is operating on, to one of the NSTR links of which the RTS is a member, rather than all of the MLD’s NSTR links</w:t>
      </w:r>
    </w:p>
    <w:p w14:paraId="7641A1DB" w14:textId="2FE1D90E" w:rsidR="00167BD3" w:rsidRDefault="00167BD3" w:rsidP="0075504E">
      <w:pPr>
        <w:pStyle w:val="ListParagraph"/>
        <w:ind w:left="1440"/>
        <w:rPr>
          <w:sz w:val="22"/>
          <w:szCs w:val="22"/>
          <w:lang w:eastAsia="ko-KR"/>
        </w:rPr>
      </w:pPr>
      <w:r>
        <w:rPr>
          <w:sz w:val="22"/>
          <w:szCs w:val="22"/>
          <w:lang w:eastAsia="ko-KR"/>
        </w:rPr>
        <w:t>C: subclause naming does not match expansion of NSTR in other places</w:t>
      </w:r>
    </w:p>
    <w:p w14:paraId="0650A862" w14:textId="0E8C0955" w:rsidR="00167BD3" w:rsidRDefault="00167BD3" w:rsidP="0075504E">
      <w:pPr>
        <w:pStyle w:val="ListParagraph"/>
        <w:ind w:left="1440"/>
        <w:rPr>
          <w:sz w:val="22"/>
          <w:szCs w:val="22"/>
          <w:lang w:eastAsia="ko-KR"/>
        </w:rPr>
      </w:pPr>
      <w:r>
        <w:rPr>
          <w:sz w:val="22"/>
          <w:szCs w:val="22"/>
          <w:lang w:eastAsia="ko-KR"/>
        </w:rPr>
        <w:t>A: ok, will fix it</w:t>
      </w:r>
    </w:p>
    <w:p w14:paraId="7EA855FD" w14:textId="414157CA" w:rsidR="0075504E" w:rsidRDefault="0075504E" w:rsidP="0075504E">
      <w:pPr>
        <w:pStyle w:val="ListParagraph"/>
        <w:ind w:left="1440"/>
        <w:rPr>
          <w:sz w:val="22"/>
          <w:szCs w:val="22"/>
          <w:lang w:eastAsia="ko-KR"/>
        </w:rPr>
      </w:pPr>
    </w:p>
    <w:p w14:paraId="1AF7D90D" w14:textId="77777777" w:rsidR="0075504E" w:rsidRDefault="0075504E" w:rsidP="0075504E">
      <w:pPr>
        <w:pStyle w:val="ListParagraph"/>
        <w:ind w:left="1440"/>
        <w:rPr>
          <w:sz w:val="22"/>
          <w:szCs w:val="22"/>
          <w:lang w:eastAsia="ko-KR"/>
        </w:rPr>
      </w:pPr>
    </w:p>
    <w:p w14:paraId="314E913B" w14:textId="77777777" w:rsidR="0075504E" w:rsidRDefault="0075504E" w:rsidP="0075504E">
      <w:pPr>
        <w:pStyle w:val="ListParagraph"/>
        <w:ind w:left="1440"/>
        <w:rPr>
          <w:rStyle w:val="Hyperlink"/>
          <w:color w:val="auto"/>
          <w:sz w:val="22"/>
          <w:szCs w:val="22"/>
          <w:u w:val="none"/>
          <w:lang w:eastAsia="ko-KR"/>
        </w:rPr>
      </w:pPr>
    </w:p>
    <w:p w14:paraId="2E263F2E" w14:textId="5E7266AC" w:rsidR="0075504E" w:rsidRDefault="0075504E" w:rsidP="0075504E">
      <w:pPr>
        <w:pStyle w:val="ListParagraph"/>
        <w:ind w:left="1440"/>
        <w:rPr>
          <w:rStyle w:val="Hyperlink"/>
          <w:b/>
          <w:color w:val="auto"/>
          <w:sz w:val="22"/>
          <w:szCs w:val="22"/>
          <w:u w:val="none"/>
          <w:lang w:eastAsia="ko-KR"/>
        </w:rPr>
      </w:pPr>
      <w:r>
        <w:rPr>
          <w:rStyle w:val="Hyperlink"/>
          <w:b/>
          <w:color w:val="auto"/>
          <w:sz w:val="22"/>
          <w:szCs w:val="22"/>
          <w:u w:val="none"/>
          <w:lang w:eastAsia="ko-KR"/>
        </w:rPr>
        <w:t xml:space="preserve">NO </w:t>
      </w:r>
      <w:r w:rsidRPr="001D7A87">
        <w:rPr>
          <w:rStyle w:val="Hyperlink"/>
          <w:b/>
          <w:color w:val="auto"/>
          <w:sz w:val="22"/>
          <w:szCs w:val="22"/>
          <w:u w:val="none"/>
          <w:lang w:eastAsia="ko-KR"/>
        </w:rPr>
        <w:t>SP</w:t>
      </w:r>
      <w:r>
        <w:rPr>
          <w:rStyle w:val="Hyperlink"/>
          <w:b/>
          <w:color w:val="auto"/>
          <w:sz w:val="22"/>
          <w:szCs w:val="22"/>
          <w:u w:val="none"/>
          <w:lang w:eastAsia="ko-KR"/>
        </w:rPr>
        <w:t>, as it is felt that the group needs more time to consider</w:t>
      </w:r>
    </w:p>
    <w:p w14:paraId="0C528AC6" w14:textId="77777777" w:rsidR="0075504E" w:rsidRDefault="0075504E" w:rsidP="0075504E">
      <w:pPr>
        <w:pStyle w:val="ListParagraph"/>
        <w:ind w:left="1440"/>
        <w:rPr>
          <w:sz w:val="22"/>
          <w:szCs w:val="22"/>
          <w:lang w:eastAsia="ko-KR"/>
        </w:rPr>
      </w:pPr>
    </w:p>
    <w:p w14:paraId="7811B25F" w14:textId="11C206C8" w:rsidR="00045193" w:rsidRDefault="00045193" w:rsidP="00374CF8">
      <w:pPr>
        <w:rPr>
          <w:szCs w:val="22"/>
          <w:lang w:eastAsia="ko-KR"/>
        </w:rPr>
      </w:pPr>
    </w:p>
    <w:p w14:paraId="05C90459" w14:textId="47032B5F" w:rsidR="00045193" w:rsidRDefault="00045193" w:rsidP="00374CF8">
      <w:pPr>
        <w:rPr>
          <w:szCs w:val="22"/>
          <w:lang w:eastAsia="ko-KR"/>
        </w:rPr>
      </w:pPr>
    </w:p>
    <w:p w14:paraId="451841F6" w14:textId="77777777" w:rsidR="000714BF" w:rsidRDefault="000714BF" w:rsidP="000714BF">
      <w:pPr>
        <w:rPr>
          <w:szCs w:val="22"/>
        </w:rPr>
      </w:pPr>
    </w:p>
    <w:p w14:paraId="4EA75E05" w14:textId="77777777" w:rsidR="000714BF" w:rsidRPr="000714BF" w:rsidRDefault="000714BF" w:rsidP="000714BF">
      <w:pPr>
        <w:rPr>
          <w:szCs w:val="22"/>
        </w:rPr>
      </w:pPr>
    </w:p>
    <w:p w14:paraId="5A905AD1" w14:textId="1E6536DF" w:rsidR="0075504E" w:rsidRDefault="0075504E" w:rsidP="0075504E">
      <w:pPr>
        <w:pStyle w:val="ListParagraph"/>
        <w:numPr>
          <w:ilvl w:val="0"/>
          <w:numId w:val="7"/>
        </w:numPr>
        <w:rPr>
          <w:sz w:val="22"/>
          <w:szCs w:val="22"/>
        </w:rPr>
      </w:pPr>
      <w:r>
        <w:rPr>
          <w:sz w:val="22"/>
          <w:szCs w:val="22"/>
        </w:rPr>
        <w:t>Chair notes that with 9 minutes remaining, there is not enough time to cover another presentation</w:t>
      </w:r>
    </w:p>
    <w:p w14:paraId="36F7570D" w14:textId="1FF683FC" w:rsidR="0075504E" w:rsidRDefault="0075504E" w:rsidP="0075504E">
      <w:pPr>
        <w:rPr>
          <w:szCs w:val="22"/>
        </w:rPr>
      </w:pPr>
    </w:p>
    <w:p w14:paraId="002D29AC" w14:textId="30E3EBE7" w:rsidR="0075504E" w:rsidRDefault="0075504E" w:rsidP="000714BF">
      <w:pPr>
        <w:pStyle w:val="ListParagraph"/>
        <w:numPr>
          <w:ilvl w:val="0"/>
          <w:numId w:val="7"/>
        </w:numPr>
        <w:rPr>
          <w:sz w:val="22"/>
          <w:szCs w:val="22"/>
        </w:rPr>
      </w:pPr>
      <w:r>
        <w:rPr>
          <w:sz w:val="22"/>
          <w:szCs w:val="22"/>
        </w:rPr>
        <w:t>Chair asks if there is any other Business</w:t>
      </w:r>
    </w:p>
    <w:p w14:paraId="3809FC99" w14:textId="77777777" w:rsidR="0075504E" w:rsidRPr="0075504E" w:rsidRDefault="0075504E" w:rsidP="0075504E">
      <w:pPr>
        <w:pStyle w:val="ListParagraph"/>
        <w:rPr>
          <w:sz w:val="22"/>
          <w:szCs w:val="22"/>
        </w:rPr>
      </w:pPr>
    </w:p>
    <w:p w14:paraId="2DA534EA" w14:textId="59AB11CB" w:rsidR="0075504E" w:rsidRPr="0075504E" w:rsidRDefault="0075504E" w:rsidP="0075504E">
      <w:pPr>
        <w:pStyle w:val="ListParagraph"/>
        <w:numPr>
          <w:ilvl w:val="2"/>
          <w:numId w:val="7"/>
        </w:numPr>
        <w:rPr>
          <w:sz w:val="22"/>
          <w:szCs w:val="22"/>
        </w:rPr>
      </w:pPr>
      <w:r>
        <w:rPr>
          <w:sz w:val="22"/>
          <w:szCs w:val="22"/>
        </w:rPr>
        <w:t>None noted</w:t>
      </w:r>
    </w:p>
    <w:p w14:paraId="02C46A4D" w14:textId="77777777" w:rsidR="0075504E" w:rsidRPr="0075504E" w:rsidRDefault="0075504E" w:rsidP="0075504E">
      <w:pPr>
        <w:pStyle w:val="ListParagraph"/>
        <w:rPr>
          <w:sz w:val="22"/>
          <w:szCs w:val="22"/>
        </w:rPr>
      </w:pPr>
    </w:p>
    <w:p w14:paraId="2BC385CD" w14:textId="77777777" w:rsidR="0075504E" w:rsidRPr="0075504E" w:rsidRDefault="0075504E" w:rsidP="0075504E">
      <w:pPr>
        <w:rPr>
          <w:szCs w:val="22"/>
        </w:rPr>
      </w:pPr>
    </w:p>
    <w:p w14:paraId="05CED5FD" w14:textId="5F5C2729" w:rsidR="000714BF" w:rsidRDefault="0075504E" w:rsidP="000714BF">
      <w:pPr>
        <w:pStyle w:val="ListParagraph"/>
        <w:numPr>
          <w:ilvl w:val="0"/>
          <w:numId w:val="7"/>
        </w:numPr>
        <w:rPr>
          <w:sz w:val="22"/>
          <w:szCs w:val="22"/>
        </w:rPr>
      </w:pPr>
      <w:r>
        <w:rPr>
          <w:sz w:val="22"/>
          <w:szCs w:val="22"/>
        </w:rPr>
        <w:t>Chair asks if there is objection to adjourning, and none being heard:</w:t>
      </w:r>
    </w:p>
    <w:p w14:paraId="5FA3C862" w14:textId="47E26642" w:rsidR="00045193" w:rsidRDefault="00045193" w:rsidP="00374CF8">
      <w:pPr>
        <w:rPr>
          <w:szCs w:val="22"/>
          <w:lang w:eastAsia="ko-KR"/>
        </w:rPr>
      </w:pPr>
    </w:p>
    <w:p w14:paraId="09B863A5" w14:textId="77777777" w:rsidR="00045193" w:rsidRDefault="00045193" w:rsidP="00374CF8">
      <w:pPr>
        <w:rPr>
          <w:szCs w:val="22"/>
          <w:lang w:eastAsia="ko-KR"/>
        </w:rPr>
      </w:pPr>
    </w:p>
    <w:p w14:paraId="3E43C963" w14:textId="59BA56F6" w:rsidR="00374CF8" w:rsidRPr="00045193" w:rsidRDefault="00045193" w:rsidP="00374CF8">
      <w:pPr>
        <w:rPr>
          <w:sz w:val="32"/>
          <w:szCs w:val="22"/>
          <w:lang w:eastAsia="ko-KR"/>
        </w:rPr>
      </w:pPr>
      <w:r>
        <w:rPr>
          <w:sz w:val="32"/>
          <w:szCs w:val="22"/>
        </w:rPr>
        <w:t>Adj</w:t>
      </w:r>
      <w:r w:rsidR="0075504E">
        <w:rPr>
          <w:sz w:val="32"/>
          <w:szCs w:val="22"/>
        </w:rPr>
        <w:t>ourned at 20</w:t>
      </w:r>
      <w:r w:rsidR="00374CF8" w:rsidRPr="00045193">
        <w:rPr>
          <w:sz w:val="32"/>
          <w:szCs w:val="22"/>
        </w:rPr>
        <w:t>:</w:t>
      </w:r>
      <w:r w:rsidR="0075504E">
        <w:rPr>
          <w:sz w:val="32"/>
          <w:szCs w:val="22"/>
        </w:rPr>
        <w:t>53</w:t>
      </w:r>
      <w:r w:rsidR="00374CF8" w:rsidRPr="00045193">
        <w:rPr>
          <w:sz w:val="32"/>
          <w:szCs w:val="22"/>
        </w:rPr>
        <w:t xml:space="preserve"> EDT.</w:t>
      </w:r>
    </w:p>
    <w:p w14:paraId="371C9E9C" w14:textId="77777777" w:rsidR="00374CF8" w:rsidRPr="00F449FD" w:rsidRDefault="00374CF8" w:rsidP="00F449FD">
      <w:pPr>
        <w:rPr>
          <w:szCs w:val="22"/>
          <w:lang w:eastAsia="ko-KR"/>
        </w:rPr>
      </w:pPr>
    </w:p>
    <w:sectPr w:rsidR="00374CF8" w:rsidRPr="00F449FD">
      <w:headerReference w:type="default" r:id="rId225"/>
      <w:footerReference w:type="default" r:id="rId2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1C7D" w14:textId="77777777" w:rsidR="003F75CE" w:rsidRDefault="003F75CE">
      <w:r>
        <w:separator/>
      </w:r>
    </w:p>
  </w:endnote>
  <w:endnote w:type="continuationSeparator" w:id="0">
    <w:p w14:paraId="14263D47" w14:textId="77777777" w:rsidR="003F75CE" w:rsidRDefault="003F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Malgun Gothic Semilight"/>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E7BD" w14:textId="55A30D8D" w:rsidR="00374CF8" w:rsidRDefault="00374CF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67BD3">
      <w:rPr>
        <w:noProof/>
      </w:rPr>
      <w:t>111</w:t>
    </w:r>
    <w:r>
      <w:fldChar w:fldCharType="end"/>
    </w:r>
    <w:r>
      <w:tab/>
      <w:t>Jeongki Kim, LG Electronics</w:t>
    </w:r>
  </w:p>
  <w:p w14:paraId="361085FA" w14:textId="77777777" w:rsidR="00374CF8" w:rsidRDefault="00374C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F3AA1" w14:textId="77777777" w:rsidR="003F75CE" w:rsidRDefault="003F75CE">
      <w:r>
        <w:separator/>
      </w:r>
    </w:p>
  </w:footnote>
  <w:footnote w:type="continuationSeparator" w:id="0">
    <w:p w14:paraId="3E38C21E" w14:textId="77777777" w:rsidR="003F75CE" w:rsidRDefault="003F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6C2E" w14:textId="2BD1EB1C" w:rsidR="00374CF8" w:rsidRPr="002B3424" w:rsidRDefault="00374CF8">
    <w:pPr>
      <w:pStyle w:val="Header"/>
      <w:tabs>
        <w:tab w:val="clear" w:pos="6480"/>
        <w:tab w:val="center" w:pos="4680"/>
        <w:tab w:val="right" w:pos="9360"/>
      </w:tabs>
    </w:pPr>
    <w:fldSimple w:instr=" KEYWORDS   \* MERGEFORMAT ">
      <w:r>
        <w:t>September 2020</w:t>
      </w:r>
    </w:fldSimple>
    <w:r>
      <w:tab/>
    </w:r>
    <w:r>
      <w:tab/>
    </w:r>
    <w:fldSimple w:instr=" TITLE  \* MERGEFORMAT ">
      <w:r>
        <w:t>doc.: IEEE 802.11-19/1079r19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9AF"/>
    <w:multiLevelType w:val="hybridMultilevel"/>
    <w:tmpl w:val="3E8E60EC"/>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5A05F4"/>
    <w:multiLevelType w:val="hybridMultilevel"/>
    <w:tmpl w:val="C7EC3A02"/>
    <w:lvl w:ilvl="0" w:tplc="3E70A4B8">
      <w:start w:val="1"/>
      <w:numFmt w:val="decimal"/>
      <w:lvlText w:val="%1."/>
      <w:lvlJc w:val="left"/>
      <w:pPr>
        <w:ind w:left="1080" w:hanging="360"/>
      </w:pPr>
      <w:rPr>
        <w:rFonts w:hint="default"/>
        <w:color w:val="0000FF"/>
        <w:u w:val="single"/>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5AC4A9E"/>
    <w:multiLevelType w:val="hybridMultilevel"/>
    <w:tmpl w:val="A0F69E26"/>
    <w:lvl w:ilvl="0" w:tplc="8B1888EA">
      <w:start w:val="1"/>
      <w:numFmt w:val="bullet"/>
      <w:lvlText w:val="•"/>
      <w:lvlJc w:val="left"/>
      <w:pPr>
        <w:tabs>
          <w:tab w:val="num" w:pos="720"/>
        </w:tabs>
        <w:ind w:left="720" w:hanging="360"/>
      </w:pPr>
      <w:rPr>
        <w:rFonts w:ascii="Arial" w:hAnsi="Arial" w:hint="default"/>
      </w:rPr>
    </w:lvl>
    <w:lvl w:ilvl="1" w:tplc="F5289DD8">
      <w:numFmt w:val="bullet"/>
      <w:lvlText w:val="•"/>
      <w:lvlJc w:val="left"/>
      <w:pPr>
        <w:tabs>
          <w:tab w:val="num" w:pos="1440"/>
        </w:tabs>
        <w:ind w:left="1440" w:hanging="360"/>
      </w:pPr>
      <w:rPr>
        <w:rFonts w:ascii="Arial" w:hAnsi="Arial" w:hint="default"/>
      </w:rPr>
    </w:lvl>
    <w:lvl w:ilvl="2" w:tplc="06A2E082" w:tentative="1">
      <w:start w:val="1"/>
      <w:numFmt w:val="bullet"/>
      <w:lvlText w:val="•"/>
      <w:lvlJc w:val="left"/>
      <w:pPr>
        <w:tabs>
          <w:tab w:val="num" w:pos="2160"/>
        </w:tabs>
        <w:ind w:left="2160" w:hanging="360"/>
      </w:pPr>
      <w:rPr>
        <w:rFonts w:ascii="Arial" w:hAnsi="Arial" w:hint="default"/>
      </w:rPr>
    </w:lvl>
    <w:lvl w:ilvl="3" w:tplc="6F26A88E" w:tentative="1">
      <w:start w:val="1"/>
      <w:numFmt w:val="bullet"/>
      <w:lvlText w:val="•"/>
      <w:lvlJc w:val="left"/>
      <w:pPr>
        <w:tabs>
          <w:tab w:val="num" w:pos="2880"/>
        </w:tabs>
        <w:ind w:left="2880" w:hanging="360"/>
      </w:pPr>
      <w:rPr>
        <w:rFonts w:ascii="Arial" w:hAnsi="Arial" w:hint="default"/>
      </w:rPr>
    </w:lvl>
    <w:lvl w:ilvl="4" w:tplc="F9642738" w:tentative="1">
      <w:start w:val="1"/>
      <w:numFmt w:val="bullet"/>
      <w:lvlText w:val="•"/>
      <w:lvlJc w:val="left"/>
      <w:pPr>
        <w:tabs>
          <w:tab w:val="num" w:pos="3600"/>
        </w:tabs>
        <w:ind w:left="3600" w:hanging="360"/>
      </w:pPr>
      <w:rPr>
        <w:rFonts w:ascii="Arial" w:hAnsi="Arial" w:hint="default"/>
      </w:rPr>
    </w:lvl>
    <w:lvl w:ilvl="5" w:tplc="E2046572" w:tentative="1">
      <w:start w:val="1"/>
      <w:numFmt w:val="bullet"/>
      <w:lvlText w:val="•"/>
      <w:lvlJc w:val="left"/>
      <w:pPr>
        <w:tabs>
          <w:tab w:val="num" w:pos="4320"/>
        </w:tabs>
        <w:ind w:left="4320" w:hanging="360"/>
      </w:pPr>
      <w:rPr>
        <w:rFonts w:ascii="Arial" w:hAnsi="Arial" w:hint="default"/>
      </w:rPr>
    </w:lvl>
    <w:lvl w:ilvl="6" w:tplc="51BE54A8" w:tentative="1">
      <w:start w:val="1"/>
      <w:numFmt w:val="bullet"/>
      <w:lvlText w:val="•"/>
      <w:lvlJc w:val="left"/>
      <w:pPr>
        <w:tabs>
          <w:tab w:val="num" w:pos="5040"/>
        </w:tabs>
        <w:ind w:left="5040" w:hanging="360"/>
      </w:pPr>
      <w:rPr>
        <w:rFonts w:ascii="Arial" w:hAnsi="Arial" w:hint="default"/>
      </w:rPr>
    </w:lvl>
    <w:lvl w:ilvl="7" w:tplc="0A4AFA18" w:tentative="1">
      <w:start w:val="1"/>
      <w:numFmt w:val="bullet"/>
      <w:lvlText w:val="•"/>
      <w:lvlJc w:val="left"/>
      <w:pPr>
        <w:tabs>
          <w:tab w:val="num" w:pos="5760"/>
        </w:tabs>
        <w:ind w:left="5760" w:hanging="360"/>
      </w:pPr>
      <w:rPr>
        <w:rFonts w:ascii="Arial" w:hAnsi="Arial" w:hint="default"/>
      </w:rPr>
    </w:lvl>
    <w:lvl w:ilvl="8" w:tplc="F7CE4F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12472"/>
    <w:multiLevelType w:val="hybridMultilevel"/>
    <w:tmpl w:val="A2504B52"/>
    <w:lvl w:ilvl="0" w:tplc="083887C8">
      <w:start w:val="1"/>
      <w:numFmt w:val="bullet"/>
      <w:lvlText w:val="•"/>
      <w:lvlJc w:val="left"/>
      <w:pPr>
        <w:tabs>
          <w:tab w:val="num" w:pos="720"/>
        </w:tabs>
        <w:ind w:left="720" w:hanging="360"/>
      </w:pPr>
      <w:rPr>
        <w:rFonts w:ascii="Arial" w:hAnsi="Arial" w:hint="default"/>
      </w:rPr>
    </w:lvl>
    <w:lvl w:ilvl="1" w:tplc="64020B32">
      <w:numFmt w:val="bullet"/>
      <w:lvlText w:val="•"/>
      <w:lvlJc w:val="left"/>
      <w:pPr>
        <w:tabs>
          <w:tab w:val="num" w:pos="1440"/>
        </w:tabs>
        <w:ind w:left="1440" w:hanging="360"/>
      </w:pPr>
      <w:rPr>
        <w:rFonts w:ascii="Arial" w:hAnsi="Arial" w:hint="default"/>
      </w:rPr>
    </w:lvl>
    <w:lvl w:ilvl="2" w:tplc="C69AA7C2" w:tentative="1">
      <w:start w:val="1"/>
      <w:numFmt w:val="bullet"/>
      <w:lvlText w:val="•"/>
      <w:lvlJc w:val="left"/>
      <w:pPr>
        <w:tabs>
          <w:tab w:val="num" w:pos="2160"/>
        </w:tabs>
        <w:ind w:left="2160" w:hanging="360"/>
      </w:pPr>
      <w:rPr>
        <w:rFonts w:ascii="Arial" w:hAnsi="Arial" w:hint="default"/>
      </w:rPr>
    </w:lvl>
    <w:lvl w:ilvl="3" w:tplc="412A7D22" w:tentative="1">
      <w:start w:val="1"/>
      <w:numFmt w:val="bullet"/>
      <w:lvlText w:val="•"/>
      <w:lvlJc w:val="left"/>
      <w:pPr>
        <w:tabs>
          <w:tab w:val="num" w:pos="2880"/>
        </w:tabs>
        <w:ind w:left="2880" w:hanging="360"/>
      </w:pPr>
      <w:rPr>
        <w:rFonts w:ascii="Arial" w:hAnsi="Arial" w:hint="default"/>
      </w:rPr>
    </w:lvl>
    <w:lvl w:ilvl="4" w:tplc="0D7A713A" w:tentative="1">
      <w:start w:val="1"/>
      <w:numFmt w:val="bullet"/>
      <w:lvlText w:val="•"/>
      <w:lvlJc w:val="left"/>
      <w:pPr>
        <w:tabs>
          <w:tab w:val="num" w:pos="3600"/>
        </w:tabs>
        <w:ind w:left="3600" w:hanging="360"/>
      </w:pPr>
      <w:rPr>
        <w:rFonts w:ascii="Arial" w:hAnsi="Arial" w:hint="default"/>
      </w:rPr>
    </w:lvl>
    <w:lvl w:ilvl="5" w:tplc="245A0176" w:tentative="1">
      <w:start w:val="1"/>
      <w:numFmt w:val="bullet"/>
      <w:lvlText w:val="•"/>
      <w:lvlJc w:val="left"/>
      <w:pPr>
        <w:tabs>
          <w:tab w:val="num" w:pos="4320"/>
        </w:tabs>
        <w:ind w:left="4320" w:hanging="360"/>
      </w:pPr>
      <w:rPr>
        <w:rFonts w:ascii="Arial" w:hAnsi="Arial" w:hint="default"/>
      </w:rPr>
    </w:lvl>
    <w:lvl w:ilvl="6" w:tplc="481CBE5C" w:tentative="1">
      <w:start w:val="1"/>
      <w:numFmt w:val="bullet"/>
      <w:lvlText w:val="•"/>
      <w:lvlJc w:val="left"/>
      <w:pPr>
        <w:tabs>
          <w:tab w:val="num" w:pos="5040"/>
        </w:tabs>
        <w:ind w:left="5040" w:hanging="360"/>
      </w:pPr>
      <w:rPr>
        <w:rFonts w:ascii="Arial" w:hAnsi="Arial" w:hint="default"/>
      </w:rPr>
    </w:lvl>
    <w:lvl w:ilvl="7" w:tplc="87741384" w:tentative="1">
      <w:start w:val="1"/>
      <w:numFmt w:val="bullet"/>
      <w:lvlText w:val="•"/>
      <w:lvlJc w:val="left"/>
      <w:pPr>
        <w:tabs>
          <w:tab w:val="num" w:pos="5760"/>
        </w:tabs>
        <w:ind w:left="5760" w:hanging="360"/>
      </w:pPr>
      <w:rPr>
        <w:rFonts w:ascii="Arial" w:hAnsi="Arial" w:hint="default"/>
      </w:rPr>
    </w:lvl>
    <w:lvl w:ilvl="8" w:tplc="27EE2E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54FA9"/>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779B3"/>
    <w:multiLevelType w:val="hybridMultilevel"/>
    <w:tmpl w:val="240058BA"/>
    <w:lvl w:ilvl="0" w:tplc="393C03A4">
      <w:start w:val="1"/>
      <w:numFmt w:val="bullet"/>
      <w:lvlText w:val="•"/>
      <w:lvlJc w:val="left"/>
      <w:pPr>
        <w:tabs>
          <w:tab w:val="num" w:pos="720"/>
        </w:tabs>
        <w:ind w:left="720" w:hanging="360"/>
      </w:pPr>
      <w:rPr>
        <w:rFonts w:ascii="Gulim" w:hAnsi="Gulim" w:hint="default"/>
      </w:rPr>
    </w:lvl>
    <w:lvl w:ilvl="1" w:tplc="242C1C96">
      <w:numFmt w:val="bullet"/>
      <w:lvlText w:val="–"/>
      <w:lvlJc w:val="left"/>
      <w:pPr>
        <w:tabs>
          <w:tab w:val="num" w:pos="1440"/>
        </w:tabs>
        <w:ind w:left="1440" w:hanging="360"/>
      </w:pPr>
      <w:rPr>
        <w:rFonts w:ascii="Gulim" w:hAnsi="Gulim" w:hint="default"/>
      </w:rPr>
    </w:lvl>
    <w:lvl w:ilvl="2" w:tplc="28AEF338">
      <w:start w:val="4"/>
      <w:numFmt w:val="bullet"/>
      <w:lvlText w:val=""/>
      <w:lvlJc w:val="left"/>
      <w:pPr>
        <w:ind w:left="2160" w:hanging="360"/>
      </w:pPr>
      <w:rPr>
        <w:rFonts w:ascii="Wingdings" w:eastAsiaTheme="minorEastAsia" w:hAnsi="Wingdings" w:cs="Times New Roman" w:hint="default"/>
        <w:sz w:val="22"/>
      </w:rPr>
    </w:lvl>
    <w:lvl w:ilvl="3" w:tplc="E144B052" w:tentative="1">
      <w:start w:val="1"/>
      <w:numFmt w:val="bullet"/>
      <w:lvlText w:val="•"/>
      <w:lvlJc w:val="left"/>
      <w:pPr>
        <w:tabs>
          <w:tab w:val="num" w:pos="2880"/>
        </w:tabs>
        <w:ind w:left="2880" w:hanging="360"/>
      </w:pPr>
      <w:rPr>
        <w:rFonts w:ascii="Gulim" w:hAnsi="Gulim" w:hint="default"/>
      </w:rPr>
    </w:lvl>
    <w:lvl w:ilvl="4" w:tplc="B9CEAF80" w:tentative="1">
      <w:start w:val="1"/>
      <w:numFmt w:val="bullet"/>
      <w:lvlText w:val="•"/>
      <w:lvlJc w:val="left"/>
      <w:pPr>
        <w:tabs>
          <w:tab w:val="num" w:pos="3600"/>
        </w:tabs>
        <w:ind w:left="3600" w:hanging="360"/>
      </w:pPr>
      <w:rPr>
        <w:rFonts w:ascii="Gulim" w:hAnsi="Gulim" w:hint="default"/>
      </w:rPr>
    </w:lvl>
    <w:lvl w:ilvl="5" w:tplc="2C426B8C" w:tentative="1">
      <w:start w:val="1"/>
      <w:numFmt w:val="bullet"/>
      <w:lvlText w:val="•"/>
      <w:lvlJc w:val="left"/>
      <w:pPr>
        <w:tabs>
          <w:tab w:val="num" w:pos="4320"/>
        </w:tabs>
        <w:ind w:left="4320" w:hanging="360"/>
      </w:pPr>
      <w:rPr>
        <w:rFonts w:ascii="Gulim" w:hAnsi="Gulim" w:hint="default"/>
      </w:rPr>
    </w:lvl>
    <w:lvl w:ilvl="6" w:tplc="6E74B28E" w:tentative="1">
      <w:start w:val="1"/>
      <w:numFmt w:val="bullet"/>
      <w:lvlText w:val="•"/>
      <w:lvlJc w:val="left"/>
      <w:pPr>
        <w:tabs>
          <w:tab w:val="num" w:pos="5040"/>
        </w:tabs>
        <w:ind w:left="5040" w:hanging="360"/>
      </w:pPr>
      <w:rPr>
        <w:rFonts w:ascii="Gulim" w:hAnsi="Gulim" w:hint="default"/>
      </w:rPr>
    </w:lvl>
    <w:lvl w:ilvl="7" w:tplc="91C0EFDC" w:tentative="1">
      <w:start w:val="1"/>
      <w:numFmt w:val="bullet"/>
      <w:lvlText w:val="•"/>
      <w:lvlJc w:val="left"/>
      <w:pPr>
        <w:tabs>
          <w:tab w:val="num" w:pos="5760"/>
        </w:tabs>
        <w:ind w:left="5760" w:hanging="360"/>
      </w:pPr>
      <w:rPr>
        <w:rFonts w:ascii="Gulim" w:hAnsi="Gulim" w:hint="default"/>
      </w:rPr>
    </w:lvl>
    <w:lvl w:ilvl="8" w:tplc="597A1A82"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0A173544"/>
    <w:multiLevelType w:val="hybridMultilevel"/>
    <w:tmpl w:val="3D6A7652"/>
    <w:lvl w:ilvl="0" w:tplc="97A03CFC">
      <w:start w:val="1"/>
      <w:numFmt w:val="bullet"/>
      <w:lvlText w:val="•"/>
      <w:lvlJc w:val="left"/>
      <w:pPr>
        <w:tabs>
          <w:tab w:val="num" w:pos="720"/>
        </w:tabs>
        <w:ind w:left="720" w:hanging="360"/>
      </w:pPr>
      <w:rPr>
        <w:rFonts w:ascii="Gulim" w:hAnsi="Gulim" w:hint="default"/>
      </w:rPr>
    </w:lvl>
    <w:lvl w:ilvl="1" w:tplc="1CF64BB4">
      <w:numFmt w:val="bullet"/>
      <w:lvlText w:val="–"/>
      <w:lvlJc w:val="left"/>
      <w:pPr>
        <w:tabs>
          <w:tab w:val="num" w:pos="1440"/>
        </w:tabs>
        <w:ind w:left="1440" w:hanging="360"/>
      </w:pPr>
      <w:rPr>
        <w:rFonts w:ascii="Gulim" w:hAnsi="Gulim" w:hint="default"/>
      </w:rPr>
    </w:lvl>
    <w:lvl w:ilvl="2" w:tplc="C3F29694" w:tentative="1">
      <w:start w:val="1"/>
      <w:numFmt w:val="bullet"/>
      <w:lvlText w:val="•"/>
      <w:lvlJc w:val="left"/>
      <w:pPr>
        <w:tabs>
          <w:tab w:val="num" w:pos="2160"/>
        </w:tabs>
        <w:ind w:left="2160" w:hanging="360"/>
      </w:pPr>
      <w:rPr>
        <w:rFonts w:ascii="Gulim" w:hAnsi="Gulim" w:hint="default"/>
      </w:rPr>
    </w:lvl>
    <w:lvl w:ilvl="3" w:tplc="4A4A723A" w:tentative="1">
      <w:start w:val="1"/>
      <w:numFmt w:val="bullet"/>
      <w:lvlText w:val="•"/>
      <w:lvlJc w:val="left"/>
      <w:pPr>
        <w:tabs>
          <w:tab w:val="num" w:pos="2880"/>
        </w:tabs>
        <w:ind w:left="2880" w:hanging="360"/>
      </w:pPr>
      <w:rPr>
        <w:rFonts w:ascii="Gulim" w:hAnsi="Gulim" w:hint="default"/>
      </w:rPr>
    </w:lvl>
    <w:lvl w:ilvl="4" w:tplc="737251D0" w:tentative="1">
      <w:start w:val="1"/>
      <w:numFmt w:val="bullet"/>
      <w:lvlText w:val="•"/>
      <w:lvlJc w:val="left"/>
      <w:pPr>
        <w:tabs>
          <w:tab w:val="num" w:pos="3600"/>
        </w:tabs>
        <w:ind w:left="3600" w:hanging="360"/>
      </w:pPr>
      <w:rPr>
        <w:rFonts w:ascii="Gulim" w:hAnsi="Gulim" w:hint="default"/>
      </w:rPr>
    </w:lvl>
    <w:lvl w:ilvl="5" w:tplc="1B3049E6" w:tentative="1">
      <w:start w:val="1"/>
      <w:numFmt w:val="bullet"/>
      <w:lvlText w:val="•"/>
      <w:lvlJc w:val="left"/>
      <w:pPr>
        <w:tabs>
          <w:tab w:val="num" w:pos="4320"/>
        </w:tabs>
        <w:ind w:left="4320" w:hanging="360"/>
      </w:pPr>
      <w:rPr>
        <w:rFonts w:ascii="Gulim" w:hAnsi="Gulim" w:hint="default"/>
      </w:rPr>
    </w:lvl>
    <w:lvl w:ilvl="6" w:tplc="5D18D2A4" w:tentative="1">
      <w:start w:val="1"/>
      <w:numFmt w:val="bullet"/>
      <w:lvlText w:val="•"/>
      <w:lvlJc w:val="left"/>
      <w:pPr>
        <w:tabs>
          <w:tab w:val="num" w:pos="5040"/>
        </w:tabs>
        <w:ind w:left="5040" w:hanging="360"/>
      </w:pPr>
      <w:rPr>
        <w:rFonts w:ascii="Gulim" w:hAnsi="Gulim" w:hint="default"/>
      </w:rPr>
    </w:lvl>
    <w:lvl w:ilvl="7" w:tplc="5B426AF8" w:tentative="1">
      <w:start w:val="1"/>
      <w:numFmt w:val="bullet"/>
      <w:lvlText w:val="•"/>
      <w:lvlJc w:val="left"/>
      <w:pPr>
        <w:tabs>
          <w:tab w:val="num" w:pos="5760"/>
        </w:tabs>
        <w:ind w:left="5760" w:hanging="360"/>
      </w:pPr>
      <w:rPr>
        <w:rFonts w:ascii="Gulim" w:hAnsi="Gulim" w:hint="default"/>
      </w:rPr>
    </w:lvl>
    <w:lvl w:ilvl="8" w:tplc="0D467DBC"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0C2879AA"/>
    <w:multiLevelType w:val="hybridMultilevel"/>
    <w:tmpl w:val="9C00126A"/>
    <w:lvl w:ilvl="0" w:tplc="B20289C2">
      <w:start w:val="1"/>
      <w:numFmt w:val="bullet"/>
      <w:lvlText w:val="•"/>
      <w:lvlJc w:val="left"/>
      <w:pPr>
        <w:tabs>
          <w:tab w:val="num" w:pos="720"/>
        </w:tabs>
        <w:ind w:left="720" w:hanging="360"/>
      </w:pPr>
      <w:rPr>
        <w:rFonts w:ascii="Times New Roman" w:hAnsi="Times New Roman" w:hint="default"/>
      </w:rPr>
    </w:lvl>
    <w:lvl w:ilvl="1" w:tplc="44167CDA">
      <w:start w:val="1"/>
      <w:numFmt w:val="bullet"/>
      <w:lvlText w:val="•"/>
      <w:lvlJc w:val="left"/>
      <w:pPr>
        <w:tabs>
          <w:tab w:val="num" w:pos="1440"/>
        </w:tabs>
        <w:ind w:left="1440" w:hanging="360"/>
      </w:pPr>
      <w:rPr>
        <w:rFonts w:ascii="Times New Roman" w:hAnsi="Times New Roman" w:hint="default"/>
      </w:rPr>
    </w:lvl>
    <w:lvl w:ilvl="2" w:tplc="1D627D64">
      <w:numFmt w:val="bullet"/>
      <w:lvlText w:val="•"/>
      <w:lvlJc w:val="left"/>
      <w:pPr>
        <w:tabs>
          <w:tab w:val="num" w:pos="2160"/>
        </w:tabs>
        <w:ind w:left="2160" w:hanging="360"/>
      </w:pPr>
      <w:rPr>
        <w:rFonts w:ascii="Times New Roman" w:hAnsi="Times New Roman" w:hint="default"/>
      </w:rPr>
    </w:lvl>
    <w:lvl w:ilvl="3" w:tplc="0750C320" w:tentative="1">
      <w:start w:val="1"/>
      <w:numFmt w:val="bullet"/>
      <w:lvlText w:val="•"/>
      <w:lvlJc w:val="left"/>
      <w:pPr>
        <w:tabs>
          <w:tab w:val="num" w:pos="2880"/>
        </w:tabs>
        <w:ind w:left="2880" w:hanging="360"/>
      </w:pPr>
      <w:rPr>
        <w:rFonts w:ascii="Times New Roman" w:hAnsi="Times New Roman" w:hint="default"/>
      </w:rPr>
    </w:lvl>
    <w:lvl w:ilvl="4" w:tplc="5400D39E" w:tentative="1">
      <w:start w:val="1"/>
      <w:numFmt w:val="bullet"/>
      <w:lvlText w:val="•"/>
      <w:lvlJc w:val="left"/>
      <w:pPr>
        <w:tabs>
          <w:tab w:val="num" w:pos="3600"/>
        </w:tabs>
        <w:ind w:left="3600" w:hanging="360"/>
      </w:pPr>
      <w:rPr>
        <w:rFonts w:ascii="Times New Roman" w:hAnsi="Times New Roman" w:hint="default"/>
      </w:rPr>
    </w:lvl>
    <w:lvl w:ilvl="5" w:tplc="0BAAF090" w:tentative="1">
      <w:start w:val="1"/>
      <w:numFmt w:val="bullet"/>
      <w:lvlText w:val="•"/>
      <w:lvlJc w:val="left"/>
      <w:pPr>
        <w:tabs>
          <w:tab w:val="num" w:pos="4320"/>
        </w:tabs>
        <w:ind w:left="4320" w:hanging="360"/>
      </w:pPr>
      <w:rPr>
        <w:rFonts w:ascii="Times New Roman" w:hAnsi="Times New Roman" w:hint="default"/>
      </w:rPr>
    </w:lvl>
    <w:lvl w:ilvl="6" w:tplc="510A72CA" w:tentative="1">
      <w:start w:val="1"/>
      <w:numFmt w:val="bullet"/>
      <w:lvlText w:val="•"/>
      <w:lvlJc w:val="left"/>
      <w:pPr>
        <w:tabs>
          <w:tab w:val="num" w:pos="5040"/>
        </w:tabs>
        <w:ind w:left="5040" w:hanging="360"/>
      </w:pPr>
      <w:rPr>
        <w:rFonts w:ascii="Times New Roman" w:hAnsi="Times New Roman" w:hint="default"/>
      </w:rPr>
    </w:lvl>
    <w:lvl w:ilvl="7" w:tplc="13A054AA" w:tentative="1">
      <w:start w:val="1"/>
      <w:numFmt w:val="bullet"/>
      <w:lvlText w:val="•"/>
      <w:lvlJc w:val="left"/>
      <w:pPr>
        <w:tabs>
          <w:tab w:val="num" w:pos="5760"/>
        </w:tabs>
        <w:ind w:left="5760" w:hanging="360"/>
      </w:pPr>
      <w:rPr>
        <w:rFonts w:ascii="Times New Roman" w:hAnsi="Times New Roman" w:hint="default"/>
      </w:rPr>
    </w:lvl>
    <w:lvl w:ilvl="8" w:tplc="63FE67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C7A5C3A"/>
    <w:multiLevelType w:val="hybridMultilevel"/>
    <w:tmpl w:val="D80CEBA2"/>
    <w:lvl w:ilvl="0" w:tplc="29FC28A0">
      <w:start w:val="1"/>
      <w:numFmt w:val="bullet"/>
      <w:lvlText w:val="•"/>
      <w:lvlJc w:val="left"/>
      <w:pPr>
        <w:tabs>
          <w:tab w:val="num" w:pos="720"/>
        </w:tabs>
        <w:ind w:left="720" w:hanging="360"/>
      </w:pPr>
      <w:rPr>
        <w:rFonts w:ascii="Arial" w:hAnsi="Arial" w:hint="default"/>
      </w:rPr>
    </w:lvl>
    <w:lvl w:ilvl="1" w:tplc="EE84E2AA" w:tentative="1">
      <w:start w:val="1"/>
      <w:numFmt w:val="bullet"/>
      <w:lvlText w:val="•"/>
      <w:lvlJc w:val="left"/>
      <w:pPr>
        <w:tabs>
          <w:tab w:val="num" w:pos="1440"/>
        </w:tabs>
        <w:ind w:left="1440" w:hanging="360"/>
      </w:pPr>
      <w:rPr>
        <w:rFonts w:ascii="Arial" w:hAnsi="Arial" w:hint="default"/>
      </w:rPr>
    </w:lvl>
    <w:lvl w:ilvl="2" w:tplc="2E364DAA" w:tentative="1">
      <w:start w:val="1"/>
      <w:numFmt w:val="bullet"/>
      <w:lvlText w:val="•"/>
      <w:lvlJc w:val="left"/>
      <w:pPr>
        <w:tabs>
          <w:tab w:val="num" w:pos="2160"/>
        </w:tabs>
        <w:ind w:left="2160" w:hanging="360"/>
      </w:pPr>
      <w:rPr>
        <w:rFonts w:ascii="Arial" w:hAnsi="Arial" w:hint="default"/>
      </w:rPr>
    </w:lvl>
    <w:lvl w:ilvl="3" w:tplc="0BD067A8" w:tentative="1">
      <w:start w:val="1"/>
      <w:numFmt w:val="bullet"/>
      <w:lvlText w:val="•"/>
      <w:lvlJc w:val="left"/>
      <w:pPr>
        <w:tabs>
          <w:tab w:val="num" w:pos="2880"/>
        </w:tabs>
        <w:ind w:left="2880" w:hanging="360"/>
      </w:pPr>
      <w:rPr>
        <w:rFonts w:ascii="Arial" w:hAnsi="Arial" w:hint="default"/>
      </w:rPr>
    </w:lvl>
    <w:lvl w:ilvl="4" w:tplc="112C1516" w:tentative="1">
      <w:start w:val="1"/>
      <w:numFmt w:val="bullet"/>
      <w:lvlText w:val="•"/>
      <w:lvlJc w:val="left"/>
      <w:pPr>
        <w:tabs>
          <w:tab w:val="num" w:pos="3600"/>
        </w:tabs>
        <w:ind w:left="3600" w:hanging="360"/>
      </w:pPr>
      <w:rPr>
        <w:rFonts w:ascii="Arial" w:hAnsi="Arial" w:hint="default"/>
      </w:rPr>
    </w:lvl>
    <w:lvl w:ilvl="5" w:tplc="67268A1A" w:tentative="1">
      <w:start w:val="1"/>
      <w:numFmt w:val="bullet"/>
      <w:lvlText w:val="•"/>
      <w:lvlJc w:val="left"/>
      <w:pPr>
        <w:tabs>
          <w:tab w:val="num" w:pos="4320"/>
        </w:tabs>
        <w:ind w:left="4320" w:hanging="360"/>
      </w:pPr>
      <w:rPr>
        <w:rFonts w:ascii="Arial" w:hAnsi="Arial" w:hint="default"/>
      </w:rPr>
    </w:lvl>
    <w:lvl w:ilvl="6" w:tplc="6BA63BE4" w:tentative="1">
      <w:start w:val="1"/>
      <w:numFmt w:val="bullet"/>
      <w:lvlText w:val="•"/>
      <w:lvlJc w:val="left"/>
      <w:pPr>
        <w:tabs>
          <w:tab w:val="num" w:pos="5040"/>
        </w:tabs>
        <w:ind w:left="5040" w:hanging="360"/>
      </w:pPr>
      <w:rPr>
        <w:rFonts w:ascii="Arial" w:hAnsi="Arial" w:hint="default"/>
      </w:rPr>
    </w:lvl>
    <w:lvl w:ilvl="7" w:tplc="20C6D786" w:tentative="1">
      <w:start w:val="1"/>
      <w:numFmt w:val="bullet"/>
      <w:lvlText w:val="•"/>
      <w:lvlJc w:val="left"/>
      <w:pPr>
        <w:tabs>
          <w:tab w:val="num" w:pos="5760"/>
        </w:tabs>
        <w:ind w:left="5760" w:hanging="360"/>
      </w:pPr>
      <w:rPr>
        <w:rFonts w:ascii="Arial" w:hAnsi="Arial" w:hint="default"/>
      </w:rPr>
    </w:lvl>
    <w:lvl w:ilvl="8" w:tplc="AFD05E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4A4DC1"/>
    <w:multiLevelType w:val="hybridMultilevel"/>
    <w:tmpl w:val="32AC7318"/>
    <w:lvl w:ilvl="0" w:tplc="B890FB54">
      <w:start w:val="1"/>
      <w:numFmt w:val="bullet"/>
      <w:lvlText w:val="•"/>
      <w:lvlJc w:val="left"/>
      <w:pPr>
        <w:tabs>
          <w:tab w:val="num" w:pos="720"/>
        </w:tabs>
        <w:ind w:left="720" w:hanging="360"/>
      </w:pPr>
      <w:rPr>
        <w:rFonts w:ascii="Gulim" w:hAnsi="Gulim" w:hint="default"/>
      </w:rPr>
    </w:lvl>
    <w:lvl w:ilvl="1" w:tplc="80D4B984">
      <w:numFmt w:val="bullet"/>
      <w:lvlText w:val="–"/>
      <w:lvlJc w:val="left"/>
      <w:pPr>
        <w:tabs>
          <w:tab w:val="num" w:pos="1440"/>
        </w:tabs>
        <w:ind w:left="1440" w:hanging="360"/>
      </w:pPr>
      <w:rPr>
        <w:rFonts w:ascii="Gulim" w:hAnsi="Gulim" w:hint="default"/>
      </w:rPr>
    </w:lvl>
    <w:lvl w:ilvl="2" w:tplc="B0B6A6A2">
      <w:numFmt w:val="bullet"/>
      <w:lvlText w:val="•"/>
      <w:lvlJc w:val="left"/>
      <w:pPr>
        <w:tabs>
          <w:tab w:val="num" w:pos="2160"/>
        </w:tabs>
        <w:ind w:left="2160" w:hanging="360"/>
      </w:pPr>
      <w:rPr>
        <w:rFonts w:ascii="Gulim" w:hAnsi="Gulim" w:hint="default"/>
      </w:rPr>
    </w:lvl>
    <w:lvl w:ilvl="3" w:tplc="3F2E4916" w:tentative="1">
      <w:start w:val="1"/>
      <w:numFmt w:val="bullet"/>
      <w:lvlText w:val="•"/>
      <w:lvlJc w:val="left"/>
      <w:pPr>
        <w:tabs>
          <w:tab w:val="num" w:pos="2880"/>
        </w:tabs>
        <w:ind w:left="2880" w:hanging="360"/>
      </w:pPr>
      <w:rPr>
        <w:rFonts w:ascii="Gulim" w:hAnsi="Gulim" w:hint="default"/>
      </w:rPr>
    </w:lvl>
    <w:lvl w:ilvl="4" w:tplc="6040DEA0" w:tentative="1">
      <w:start w:val="1"/>
      <w:numFmt w:val="bullet"/>
      <w:lvlText w:val="•"/>
      <w:lvlJc w:val="left"/>
      <w:pPr>
        <w:tabs>
          <w:tab w:val="num" w:pos="3600"/>
        </w:tabs>
        <w:ind w:left="3600" w:hanging="360"/>
      </w:pPr>
      <w:rPr>
        <w:rFonts w:ascii="Gulim" w:hAnsi="Gulim" w:hint="default"/>
      </w:rPr>
    </w:lvl>
    <w:lvl w:ilvl="5" w:tplc="286053CA" w:tentative="1">
      <w:start w:val="1"/>
      <w:numFmt w:val="bullet"/>
      <w:lvlText w:val="•"/>
      <w:lvlJc w:val="left"/>
      <w:pPr>
        <w:tabs>
          <w:tab w:val="num" w:pos="4320"/>
        </w:tabs>
        <w:ind w:left="4320" w:hanging="360"/>
      </w:pPr>
      <w:rPr>
        <w:rFonts w:ascii="Gulim" w:hAnsi="Gulim" w:hint="default"/>
      </w:rPr>
    </w:lvl>
    <w:lvl w:ilvl="6" w:tplc="EF80AB30" w:tentative="1">
      <w:start w:val="1"/>
      <w:numFmt w:val="bullet"/>
      <w:lvlText w:val="•"/>
      <w:lvlJc w:val="left"/>
      <w:pPr>
        <w:tabs>
          <w:tab w:val="num" w:pos="5040"/>
        </w:tabs>
        <w:ind w:left="5040" w:hanging="360"/>
      </w:pPr>
      <w:rPr>
        <w:rFonts w:ascii="Gulim" w:hAnsi="Gulim" w:hint="default"/>
      </w:rPr>
    </w:lvl>
    <w:lvl w:ilvl="7" w:tplc="E8688B9E" w:tentative="1">
      <w:start w:val="1"/>
      <w:numFmt w:val="bullet"/>
      <w:lvlText w:val="•"/>
      <w:lvlJc w:val="left"/>
      <w:pPr>
        <w:tabs>
          <w:tab w:val="num" w:pos="5760"/>
        </w:tabs>
        <w:ind w:left="5760" w:hanging="360"/>
      </w:pPr>
      <w:rPr>
        <w:rFonts w:ascii="Gulim" w:hAnsi="Gulim" w:hint="default"/>
      </w:rPr>
    </w:lvl>
    <w:lvl w:ilvl="8" w:tplc="B8E00DFC"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Gulim" w:hAnsi="Gulim" w:hint="default"/>
      </w:rPr>
    </w:lvl>
    <w:lvl w:ilvl="1" w:tplc="4D3203B6">
      <w:numFmt w:val="bullet"/>
      <w:lvlText w:val="–"/>
      <w:lvlJc w:val="left"/>
      <w:pPr>
        <w:tabs>
          <w:tab w:val="num" w:pos="1440"/>
        </w:tabs>
        <w:ind w:left="1440" w:hanging="360"/>
      </w:pPr>
      <w:rPr>
        <w:rFonts w:ascii="Gulim" w:hAnsi="Gulim" w:hint="default"/>
      </w:rPr>
    </w:lvl>
    <w:lvl w:ilvl="2" w:tplc="A36CDE50">
      <w:numFmt w:val="bullet"/>
      <w:lvlText w:val="•"/>
      <w:lvlJc w:val="left"/>
      <w:pPr>
        <w:tabs>
          <w:tab w:val="num" w:pos="2160"/>
        </w:tabs>
        <w:ind w:left="2160" w:hanging="360"/>
      </w:pPr>
      <w:rPr>
        <w:rFonts w:ascii="Gulim" w:hAnsi="Gulim" w:hint="default"/>
      </w:rPr>
    </w:lvl>
    <w:lvl w:ilvl="3" w:tplc="626E9F40" w:tentative="1">
      <w:start w:val="1"/>
      <w:numFmt w:val="bullet"/>
      <w:lvlText w:val="•"/>
      <w:lvlJc w:val="left"/>
      <w:pPr>
        <w:tabs>
          <w:tab w:val="num" w:pos="2880"/>
        </w:tabs>
        <w:ind w:left="2880" w:hanging="360"/>
      </w:pPr>
      <w:rPr>
        <w:rFonts w:ascii="Gulim" w:hAnsi="Gulim" w:hint="default"/>
      </w:rPr>
    </w:lvl>
    <w:lvl w:ilvl="4" w:tplc="CA326F84" w:tentative="1">
      <w:start w:val="1"/>
      <w:numFmt w:val="bullet"/>
      <w:lvlText w:val="•"/>
      <w:lvlJc w:val="left"/>
      <w:pPr>
        <w:tabs>
          <w:tab w:val="num" w:pos="3600"/>
        </w:tabs>
        <w:ind w:left="3600" w:hanging="360"/>
      </w:pPr>
      <w:rPr>
        <w:rFonts w:ascii="Gulim" w:hAnsi="Gulim" w:hint="default"/>
      </w:rPr>
    </w:lvl>
    <w:lvl w:ilvl="5" w:tplc="ADF0400C" w:tentative="1">
      <w:start w:val="1"/>
      <w:numFmt w:val="bullet"/>
      <w:lvlText w:val="•"/>
      <w:lvlJc w:val="left"/>
      <w:pPr>
        <w:tabs>
          <w:tab w:val="num" w:pos="4320"/>
        </w:tabs>
        <w:ind w:left="4320" w:hanging="360"/>
      </w:pPr>
      <w:rPr>
        <w:rFonts w:ascii="Gulim" w:hAnsi="Gulim" w:hint="default"/>
      </w:rPr>
    </w:lvl>
    <w:lvl w:ilvl="6" w:tplc="6EF8A8E8" w:tentative="1">
      <w:start w:val="1"/>
      <w:numFmt w:val="bullet"/>
      <w:lvlText w:val="•"/>
      <w:lvlJc w:val="left"/>
      <w:pPr>
        <w:tabs>
          <w:tab w:val="num" w:pos="5040"/>
        </w:tabs>
        <w:ind w:left="5040" w:hanging="360"/>
      </w:pPr>
      <w:rPr>
        <w:rFonts w:ascii="Gulim" w:hAnsi="Gulim" w:hint="default"/>
      </w:rPr>
    </w:lvl>
    <w:lvl w:ilvl="7" w:tplc="5936F30C" w:tentative="1">
      <w:start w:val="1"/>
      <w:numFmt w:val="bullet"/>
      <w:lvlText w:val="•"/>
      <w:lvlJc w:val="left"/>
      <w:pPr>
        <w:tabs>
          <w:tab w:val="num" w:pos="5760"/>
        </w:tabs>
        <w:ind w:left="5760" w:hanging="360"/>
      </w:pPr>
      <w:rPr>
        <w:rFonts w:ascii="Gulim" w:hAnsi="Gulim" w:hint="default"/>
      </w:rPr>
    </w:lvl>
    <w:lvl w:ilvl="8" w:tplc="A6F6B3FC"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270E8"/>
    <w:multiLevelType w:val="hybridMultilevel"/>
    <w:tmpl w:val="89807CBA"/>
    <w:lvl w:ilvl="0" w:tplc="788274FE">
      <w:start w:val="1"/>
      <w:numFmt w:val="bullet"/>
      <w:lvlText w:val="•"/>
      <w:lvlJc w:val="left"/>
      <w:pPr>
        <w:tabs>
          <w:tab w:val="num" w:pos="720"/>
        </w:tabs>
        <w:ind w:left="720" w:hanging="360"/>
      </w:pPr>
      <w:rPr>
        <w:rFonts w:ascii="Gulim" w:hAnsi="Gulim" w:hint="default"/>
      </w:rPr>
    </w:lvl>
    <w:lvl w:ilvl="1" w:tplc="CF74180C">
      <w:start w:val="1"/>
      <w:numFmt w:val="bullet"/>
      <w:lvlText w:val="•"/>
      <w:lvlJc w:val="left"/>
      <w:pPr>
        <w:tabs>
          <w:tab w:val="num" w:pos="1440"/>
        </w:tabs>
        <w:ind w:left="1440" w:hanging="360"/>
      </w:pPr>
      <w:rPr>
        <w:rFonts w:ascii="Gulim" w:hAnsi="Gulim" w:hint="default"/>
      </w:rPr>
    </w:lvl>
    <w:lvl w:ilvl="2" w:tplc="FA54319C" w:tentative="1">
      <w:start w:val="1"/>
      <w:numFmt w:val="bullet"/>
      <w:lvlText w:val="•"/>
      <w:lvlJc w:val="left"/>
      <w:pPr>
        <w:tabs>
          <w:tab w:val="num" w:pos="2160"/>
        </w:tabs>
        <w:ind w:left="2160" w:hanging="360"/>
      </w:pPr>
      <w:rPr>
        <w:rFonts w:ascii="Gulim" w:hAnsi="Gulim" w:hint="default"/>
      </w:rPr>
    </w:lvl>
    <w:lvl w:ilvl="3" w:tplc="AA4E028C" w:tentative="1">
      <w:start w:val="1"/>
      <w:numFmt w:val="bullet"/>
      <w:lvlText w:val="•"/>
      <w:lvlJc w:val="left"/>
      <w:pPr>
        <w:tabs>
          <w:tab w:val="num" w:pos="2880"/>
        </w:tabs>
        <w:ind w:left="2880" w:hanging="360"/>
      </w:pPr>
      <w:rPr>
        <w:rFonts w:ascii="Gulim" w:hAnsi="Gulim" w:hint="default"/>
      </w:rPr>
    </w:lvl>
    <w:lvl w:ilvl="4" w:tplc="15281B56" w:tentative="1">
      <w:start w:val="1"/>
      <w:numFmt w:val="bullet"/>
      <w:lvlText w:val="•"/>
      <w:lvlJc w:val="left"/>
      <w:pPr>
        <w:tabs>
          <w:tab w:val="num" w:pos="3600"/>
        </w:tabs>
        <w:ind w:left="3600" w:hanging="360"/>
      </w:pPr>
      <w:rPr>
        <w:rFonts w:ascii="Gulim" w:hAnsi="Gulim" w:hint="default"/>
      </w:rPr>
    </w:lvl>
    <w:lvl w:ilvl="5" w:tplc="30C66AD2" w:tentative="1">
      <w:start w:val="1"/>
      <w:numFmt w:val="bullet"/>
      <w:lvlText w:val="•"/>
      <w:lvlJc w:val="left"/>
      <w:pPr>
        <w:tabs>
          <w:tab w:val="num" w:pos="4320"/>
        </w:tabs>
        <w:ind w:left="4320" w:hanging="360"/>
      </w:pPr>
      <w:rPr>
        <w:rFonts w:ascii="Gulim" w:hAnsi="Gulim" w:hint="default"/>
      </w:rPr>
    </w:lvl>
    <w:lvl w:ilvl="6" w:tplc="9CF274A8" w:tentative="1">
      <w:start w:val="1"/>
      <w:numFmt w:val="bullet"/>
      <w:lvlText w:val="•"/>
      <w:lvlJc w:val="left"/>
      <w:pPr>
        <w:tabs>
          <w:tab w:val="num" w:pos="5040"/>
        </w:tabs>
        <w:ind w:left="5040" w:hanging="360"/>
      </w:pPr>
      <w:rPr>
        <w:rFonts w:ascii="Gulim" w:hAnsi="Gulim" w:hint="default"/>
      </w:rPr>
    </w:lvl>
    <w:lvl w:ilvl="7" w:tplc="F67A4514" w:tentative="1">
      <w:start w:val="1"/>
      <w:numFmt w:val="bullet"/>
      <w:lvlText w:val="•"/>
      <w:lvlJc w:val="left"/>
      <w:pPr>
        <w:tabs>
          <w:tab w:val="num" w:pos="5760"/>
        </w:tabs>
        <w:ind w:left="5760" w:hanging="360"/>
      </w:pPr>
      <w:rPr>
        <w:rFonts w:ascii="Gulim" w:hAnsi="Gulim" w:hint="default"/>
      </w:rPr>
    </w:lvl>
    <w:lvl w:ilvl="8" w:tplc="762E43EA" w:tentative="1">
      <w:start w:val="1"/>
      <w:numFmt w:val="bullet"/>
      <w:lvlText w:val="•"/>
      <w:lvlJc w:val="left"/>
      <w:pPr>
        <w:tabs>
          <w:tab w:val="num" w:pos="6480"/>
        </w:tabs>
        <w:ind w:left="6480" w:hanging="360"/>
      </w:pPr>
      <w:rPr>
        <w:rFonts w:ascii="Gulim" w:hAnsi="Gulim" w:hint="default"/>
      </w:rPr>
    </w:lvl>
  </w:abstractNum>
  <w:abstractNum w:abstractNumId="17" w15:restartNumberingAfterBreak="0">
    <w:nsid w:val="1EAD7D05"/>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Gulim" w:hAnsi="Gulim" w:hint="default"/>
      </w:rPr>
    </w:lvl>
    <w:lvl w:ilvl="1" w:tplc="BBA42A4E">
      <w:numFmt w:val="bullet"/>
      <w:lvlText w:val="–"/>
      <w:lvlJc w:val="left"/>
      <w:pPr>
        <w:tabs>
          <w:tab w:val="num" w:pos="1440"/>
        </w:tabs>
        <w:ind w:left="1440" w:hanging="360"/>
      </w:pPr>
      <w:rPr>
        <w:rFonts w:ascii="Gulim" w:hAnsi="Gulim" w:hint="default"/>
      </w:rPr>
    </w:lvl>
    <w:lvl w:ilvl="2" w:tplc="6DFCD968" w:tentative="1">
      <w:start w:val="1"/>
      <w:numFmt w:val="bullet"/>
      <w:lvlText w:val="•"/>
      <w:lvlJc w:val="left"/>
      <w:pPr>
        <w:tabs>
          <w:tab w:val="num" w:pos="2160"/>
        </w:tabs>
        <w:ind w:left="2160" w:hanging="360"/>
      </w:pPr>
      <w:rPr>
        <w:rFonts w:ascii="Gulim" w:hAnsi="Gulim" w:hint="default"/>
      </w:rPr>
    </w:lvl>
    <w:lvl w:ilvl="3" w:tplc="1A88590A" w:tentative="1">
      <w:start w:val="1"/>
      <w:numFmt w:val="bullet"/>
      <w:lvlText w:val="•"/>
      <w:lvlJc w:val="left"/>
      <w:pPr>
        <w:tabs>
          <w:tab w:val="num" w:pos="2880"/>
        </w:tabs>
        <w:ind w:left="2880" w:hanging="360"/>
      </w:pPr>
      <w:rPr>
        <w:rFonts w:ascii="Gulim" w:hAnsi="Gulim" w:hint="default"/>
      </w:rPr>
    </w:lvl>
    <w:lvl w:ilvl="4" w:tplc="2F44D2B0" w:tentative="1">
      <w:start w:val="1"/>
      <w:numFmt w:val="bullet"/>
      <w:lvlText w:val="•"/>
      <w:lvlJc w:val="left"/>
      <w:pPr>
        <w:tabs>
          <w:tab w:val="num" w:pos="3600"/>
        </w:tabs>
        <w:ind w:left="3600" w:hanging="360"/>
      </w:pPr>
      <w:rPr>
        <w:rFonts w:ascii="Gulim" w:hAnsi="Gulim" w:hint="default"/>
      </w:rPr>
    </w:lvl>
    <w:lvl w:ilvl="5" w:tplc="51E67316" w:tentative="1">
      <w:start w:val="1"/>
      <w:numFmt w:val="bullet"/>
      <w:lvlText w:val="•"/>
      <w:lvlJc w:val="left"/>
      <w:pPr>
        <w:tabs>
          <w:tab w:val="num" w:pos="4320"/>
        </w:tabs>
        <w:ind w:left="4320" w:hanging="360"/>
      </w:pPr>
      <w:rPr>
        <w:rFonts w:ascii="Gulim" w:hAnsi="Gulim" w:hint="default"/>
      </w:rPr>
    </w:lvl>
    <w:lvl w:ilvl="6" w:tplc="B01A6BCA" w:tentative="1">
      <w:start w:val="1"/>
      <w:numFmt w:val="bullet"/>
      <w:lvlText w:val="•"/>
      <w:lvlJc w:val="left"/>
      <w:pPr>
        <w:tabs>
          <w:tab w:val="num" w:pos="5040"/>
        </w:tabs>
        <w:ind w:left="5040" w:hanging="360"/>
      </w:pPr>
      <w:rPr>
        <w:rFonts w:ascii="Gulim" w:hAnsi="Gulim" w:hint="default"/>
      </w:rPr>
    </w:lvl>
    <w:lvl w:ilvl="7" w:tplc="C018DEA8" w:tentative="1">
      <w:start w:val="1"/>
      <w:numFmt w:val="bullet"/>
      <w:lvlText w:val="•"/>
      <w:lvlJc w:val="left"/>
      <w:pPr>
        <w:tabs>
          <w:tab w:val="num" w:pos="5760"/>
        </w:tabs>
        <w:ind w:left="5760" w:hanging="360"/>
      </w:pPr>
      <w:rPr>
        <w:rFonts w:ascii="Gulim" w:hAnsi="Gulim" w:hint="default"/>
      </w:rPr>
    </w:lvl>
    <w:lvl w:ilvl="8" w:tplc="744884A2" w:tentative="1">
      <w:start w:val="1"/>
      <w:numFmt w:val="bullet"/>
      <w:lvlText w:val="•"/>
      <w:lvlJc w:val="left"/>
      <w:pPr>
        <w:tabs>
          <w:tab w:val="num" w:pos="6480"/>
        </w:tabs>
        <w:ind w:left="6480" w:hanging="360"/>
      </w:pPr>
      <w:rPr>
        <w:rFonts w:ascii="Gulim" w:hAnsi="Gulim" w:hint="default"/>
      </w:rPr>
    </w:lvl>
  </w:abstractNum>
  <w:abstractNum w:abstractNumId="20"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07613"/>
    <w:multiLevelType w:val="hybridMultilevel"/>
    <w:tmpl w:val="2D7C551C"/>
    <w:lvl w:ilvl="0" w:tplc="94C6E75E">
      <w:start w:val="1"/>
      <w:numFmt w:val="bullet"/>
      <w:lvlText w:val="•"/>
      <w:lvlJc w:val="left"/>
      <w:pPr>
        <w:tabs>
          <w:tab w:val="num" w:pos="720"/>
        </w:tabs>
        <w:ind w:left="720" w:hanging="360"/>
      </w:pPr>
      <w:rPr>
        <w:rFonts w:ascii="Gulim" w:hAnsi="Gulim" w:hint="default"/>
      </w:rPr>
    </w:lvl>
    <w:lvl w:ilvl="1" w:tplc="AA447790">
      <w:numFmt w:val="bullet"/>
      <w:lvlText w:val="–"/>
      <w:lvlJc w:val="left"/>
      <w:pPr>
        <w:tabs>
          <w:tab w:val="num" w:pos="1440"/>
        </w:tabs>
        <w:ind w:left="1440" w:hanging="360"/>
      </w:pPr>
      <w:rPr>
        <w:rFonts w:ascii="Calibri" w:hAnsi="Calibri" w:hint="default"/>
      </w:rPr>
    </w:lvl>
    <w:lvl w:ilvl="2" w:tplc="47ACE378">
      <w:numFmt w:val="bullet"/>
      <w:lvlText w:val="•"/>
      <w:lvlJc w:val="left"/>
      <w:pPr>
        <w:tabs>
          <w:tab w:val="num" w:pos="2160"/>
        </w:tabs>
        <w:ind w:left="2160" w:hanging="360"/>
      </w:pPr>
      <w:rPr>
        <w:rFonts w:ascii="Calibri" w:hAnsi="Calibri" w:hint="default"/>
      </w:rPr>
    </w:lvl>
    <w:lvl w:ilvl="3" w:tplc="177EAFB6">
      <w:numFmt w:val="bullet"/>
      <w:lvlText w:val="•"/>
      <w:lvlJc w:val="left"/>
      <w:pPr>
        <w:tabs>
          <w:tab w:val="num" w:pos="2880"/>
        </w:tabs>
        <w:ind w:left="2880" w:hanging="360"/>
      </w:pPr>
      <w:rPr>
        <w:rFonts w:ascii="Calibri" w:hAnsi="Calibri" w:hint="default"/>
      </w:rPr>
    </w:lvl>
    <w:lvl w:ilvl="4" w:tplc="8668CEBC" w:tentative="1">
      <w:start w:val="1"/>
      <w:numFmt w:val="bullet"/>
      <w:lvlText w:val="•"/>
      <w:lvlJc w:val="left"/>
      <w:pPr>
        <w:tabs>
          <w:tab w:val="num" w:pos="3600"/>
        </w:tabs>
        <w:ind w:left="3600" w:hanging="360"/>
      </w:pPr>
      <w:rPr>
        <w:rFonts w:ascii="Gulim" w:hAnsi="Gulim" w:hint="default"/>
      </w:rPr>
    </w:lvl>
    <w:lvl w:ilvl="5" w:tplc="8886016E" w:tentative="1">
      <w:start w:val="1"/>
      <w:numFmt w:val="bullet"/>
      <w:lvlText w:val="•"/>
      <w:lvlJc w:val="left"/>
      <w:pPr>
        <w:tabs>
          <w:tab w:val="num" w:pos="4320"/>
        </w:tabs>
        <w:ind w:left="4320" w:hanging="360"/>
      </w:pPr>
      <w:rPr>
        <w:rFonts w:ascii="Gulim" w:hAnsi="Gulim" w:hint="default"/>
      </w:rPr>
    </w:lvl>
    <w:lvl w:ilvl="6" w:tplc="54EC3A16" w:tentative="1">
      <w:start w:val="1"/>
      <w:numFmt w:val="bullet"/>
      <w:lvlText w:val="•"/>
      <w:lvlJc w:val="left"/>
      <w:pPr>
        <w:tabs>
          <w:tab w:val="num" w:pos="5040"/>
        </w:tabs>
        <w:ind w:left="5040" w:hanging="360"/>
      </w:pPr>
      <w:rPr>
        <w:rFonts w:ascii="Gulim" w:hAnsi="Gulim" w:hint="default"/>
      </w:rPr>
    </w:lvl>
    <w:lvl w:ilvl="7" w:tplc="C3704EF0" w:tentative="1">
      <w:start w:val="1"/>
      <w:numFmt w:val="bullet"/>
      <w:lvlText w:val="•"/>
      <w:lvlJc w:val="left"/>
      <w:pPr>
        <w:tabs>
          <w:tab w:val="num" w:pos="5760"/>
        </w:tabs>
        <w:ind w:left="5760" w:hanging="360"/>
      </w:pPr>
      <w:rPr>
        <w:rFonts w:ascii="Gulim" w:hAnsi="Gulim" w:hint="default"/>
      </w:rPr>
    </w:lvl>
    <w:lvl w:ilvl="8" w:tplc="D354DC5E" w:tentative="1">
      <w:start w:val="1"/>
      <w:numFmt w:val="bullet"/>
      <w:lvlText w:val="•"/>
      <w:lvlJc w:val="left"/>
      <w:pPr>
        <w:tabs>
          <w:tab w:val="num" w:pos="6480"/>
        </w:tabs>
        <w:ind w:left="6480" w:hanging="360"/>
      </w:pPr>
      <w:rPr>
        <w:rFonts w:ascii="Gulim" w:hAnsi="Gulim" w:hint="default"/>
      </w:rPr>
    </w:lvl>
  </w:abstractNum>
  <w:abstractNum w:abstractNumId="22"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Gulim" w:hAnsi="Gulim" w:hint="default"/>
      </w:rPr>
    </w:lvl>
    <w:lvl w:ilvl="1" w:tplc="81B6A83E">
      <w:numFmt w:val="bullet"/>
      <w:lvlText w:val="–"/>
      <w:lvlJc w:val="left"/>
      <w:pPr>
        <w:tabs>
          <w:tab w:val="num" w:pos="1440"/>
        </w:tabs>
        <w:ind w:left="1440" w:hanging="360"/>
      </w:pPr>
      <w:rPr>
        <w:rFonts w:ascii="Gulim" w:hAnsi="Gulim" w:hint="default"/>
      </w:rPr>
    </w:lvl>
    <w:lvl w:ilvl="2" w:tplc="F954B572" w:tentative="1">
      <w:start w:val="1"/>
      <w:numFmt w:val="bullet"/>
      <w:lvlText w:val="•"/>
      <w:lvlJc w:val="left"/>
      <w:pPr>
        <w:tabs>
          <w:tab w:val="num" w:pos="2160"/>
        </w:tabs>
        <w:ind w:left="2160" w:hanging="360"/>
      </w:pPr>
      <w:rPr>
        <w:rFonts w:ascii="Gulim" w:hAnsi="Gulim" w:hint="default"/>
      </w:rPr>
    </w:lvl>
    <w:lvl w:ilvl="3" w:tplc="49CA60A4" w:tentative="1">
      <w:start w:val="1"/>
      <w:numFmt w:val="bullet"/>
      <w:lvlText w:val="•"/>
      <w:lvlJc w:val="left"/>
      <w:pPr>
        <w:tabs>
          <w:tab w:val="num" w:pos="2880"/>
        </w:tabs>
        <w:ind w:left="2880" w:hanging="360"/>
      </w:pPr>
      <w:rPr>
        <w:rFonts w:ascii="Gulim" w:hAnsi="Gulim" w:hint="default"/>
      </w:rPr>
    </w:lvl>
    <w:lvl w:ilvl="4" w:tplc="F3F81B84" w:tentative="1">
      <w:start w:val="1"/>
      <w:numFmt w:val="bullet"/>
      <w:lvlText w:val="•"/>
      <w:lvlJc w:val="left"/>
      <w:pPr>
        <w:tabs>
          <w:tab w:val="num" w:pos="3600"/>
        </w:tabs>
        <w:ind w:left="3600" w:hanging="360"/>
      </w:pPr>
      <w:rPr>
        <w:rFonts w:ascii="Gulim" w:hAnsi="Gulim" w:hint="default"/>
      </w:rPr>
    </w:lvl>
    <w:lvl w:ilvl="5" w:tplc="071AE6D0" w:tentative="1">
      <w:start w:val="1"/>
      <w:numFmt w:val="bullet"/>
      <w:lvlText w:val="•"/>
      <w:lvlJc w:val="left"/>
      <w:pPr>
        <w:tabs>
          <w:tab w:val="num" w:pos="4320"/>
        </w:tabs>
        <w:ind w:left="4320" w:hanging="360"/>
      </w:pPr>
      <w:rPr>
        <w:rFonts w:ascii="Gulim" w:hAnsi="Gulim" w:hint="default"/>
      </w:rPr>
    </w:lvl>
    <w:lvl w:ilvl="6" w:tplc="3E10436A" w:tentative="1">
      <w:start w:val="1"/>
      <w:numFmt w:val="bullet"/>
      <w:lvlText w:val="•"/>
      <w:lvlJc w:val="left"/>
      <w:pPr>
        <w:tabs>
          <w:tab w:val="num" w:pos="5040"/>
        </w:tabs>
        <w:ind w:left="5040" w:hanging="360"/>
      </w:pPr>
      <w:rPr>
        <w:rFonts w:ascii="Gulim" w:hAnsi="Gulim" w:hint="default"/>
      </w:rPr>
    </w:lvl>
    <w:lvl w:ilvl="7" w:tplc="CF3A9848" w:tentative="1">
      <w:start w:val="1"/>
      <w:numFmt w:val="bullet"/>
      <w:lvlText w:val="•"/>
      <w:lvlJc w:val="left"/>
      <w:pPr>
        <w:tabs>
          <w:tab w:val="num" w:pos="5760"/>
        </w:tabs>
        <w:ind w:left="5760" w:hanging="360"/>
      </w:pPr>
      <w:rPr>
        <w:rFonts w:ascii="Gulim" w:hAnsi="Gulim" w:hint="default"/>
      </w:rPr>
    </w:lvl>
    <w:lvl w:ilvl="8" w:tplc="93DE578E" w:tentative="1">
      <w:start w:val="1"/>
      <w:numFmt w:val="bullet"/>
      <w:lvlText w:val="•"/>
      <w:lvlJc w:val="left"/>
      <w:pPr>
        <w:tabs>
          <w:tab w:val="num" w:pos="6480"/>
        </w:tabs>
        <w:ind w:left="6480" w:hanging="360"/>
      </w:pPr>
      <w:rPr>
        <w:rFonts w:ascii="Gulim" w:hAnsi="Gulim" w:hint="default"/>
      </w:rPr>
    </w:lvl>
  </w:abstractNum>
  <w:abstractNum w:abstractNumId="23"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Gulim" w:hAnsi="Gulim" w:hint="default"/>
      </w:rPr>
    </w:lvl>
    <w:lvl w:ilvl="1" w:tplc="873686D2">
      <w:numFmt w:val="bullet"/>
      <w:lvlText w:val="–"/>
      <w:lvlJc w:val="left"/>
      <w:pPr>
        <w:tabs>
          <w:tab w:val="num" w:pos="1440"/>
        </w:tabs>
        <w:ind w:left="1440" w:hanging="360"/>
      </w:pPr>
      <w:rPr>
        <w:rFonts w:ascii="Gulim" w:hAnsi="Gulim" w:hint="default"/>
      </w:rPr>
    </w:lvl>
    <w:lvl w:ilvl="2" w:tplc="BCC44898" w:tentative="1">
      <w:start w:val="1"/>
      <w:numFmt w:val="bullet"/>
      <w:lvlText w:val="•"/>
      <w:lvlJc w:val="left"/>
      <w:pPr>
        <w:tabs>
          <w:tab w:val="num" w:pos="2160"/>
        </w:tabs>
        <w:ind w:left="2160" w:hanging="360"/>
      </w:pPr>
      <w:rPr>
        <w:rFonts w:ascii="Gulim" w:hAnsi="Gulim" w:hint="default"/>
      </w:rPr>
    </w:lvl>
    <w:lvl w:ilvl="3" w:tplc="74CC4792" w:tentative="1">
      <w:start w:val="1"/>
      <w:numFmt w:val="bullet"/>
      <w:lvlText w:val="•"/>
      <w:lvlJc w:val="left"/>
      <w:pPr>
        <w:tabs>
          <w:tab w:val="num" w:pos="2880"/>
        </w:tabs>
        <w:ind w:left="2880" w:hanging="360"/>
      </w:pPr>
      <w:rPr>
        <w:rFonts w:ascii="Gulim" w:hAnsi="Gulim" w:hint="default"/>
      </w:rPr>
    </w:lvl>
    <w:lvl w:ilvl="4" w:tplc="FF7607A0" w:tentative="1">
      <w:start w:val="1"/>
      <w:numFmt w:val="bullet"/>
      <w:lvlText w:val="•"/>
      <w:lvlJc w:val="left"/>
      <w:pPr>
        <w:tabs>
          <w:tab w:val="num" w:pos="3600"/>
        </w:tabs>
        <w:ind w:left="3600" w:hanging="360"/>
      </w:pPr>
      <w:rPr>
        <w:rFonts w:ascii="Gulim" w:hAnsi="Gulim" w:hint="default"/>
      </w:rPr>
    </w:lvl>
    <w:lvl w:ilvl="5" w:tplc="CB007AF4" w:tentative="1">
      <w:start w:val="1"/>
      <w:numFmt w:val="bullet"/>
      <w:lvlText w:val="•"/>
      <w:lvlJc w:val="left"/>
      <w:pPr>
        <w:tabs>
          <w:tab w:val="num" w:pos="4320"/>
        </w:tabs>
        <w:ind w:left="4320" w:hanging="360"/>
      </w:pPr>
      <w:rPr>
        <w:rFonts w:ascii="Gulim" w:hAnsi="Gulim" w:hint="default"/>
      </w:rPr>
    </w:lvl>
    <w:lvl w:ilvl="6" w:tplc="4442F6D2" w:tentative="1">
      <w:start w:val="1"/>
      <w:numFmt w:val="bullet"/>
      <w:lvlText w:val="•"/>
      <w:lvlJc w:val="left"/>
      <w:pPr>
        <w:tabs>
          <w:tab w:val="num" w:pos="5040"/>
        </w:tabs>
        <w:ind w:left="5040" w:hanging="360"/>
      </w:pPr>
      <w:rPr>
        <w:rFonts w:ascii="Gulim" w:hAnsi="Gulim" w:hint="default"/>
      </w:rPr>
    </w:lvl>
    <w:lvl w:ilvl="7" w:tplc="77F8FB40" w:tentative="1">
      <w:start w:val="1"/>
      <w:numFmt w:val="bullet"/>
      <w:lvlText w:val="•"/>
      <w:lvlJc w:val="left"/>
      <w:pPr>
        <w:tabs>
          <w:tab w:val="num" w:pos="5760"/>
        </w:tabs>
        <w:ind w:left="5760" w:hanging="360"/>
      </w:pPr>
      <w:rPr>
        <w:rFonts w:ascii="Gulim" w:hAnsi="Gulim" w:hint="default"/>
      </w:rPr>
    </w:lvl>
    <w:lvl w:ilvl="8" w:tplc="825A4B9E" w:tentative="1">
      <w:start w:val="1"/>
      <w:numFmt w:val="bullet"/>
      <w:lvlText w:val="•"/>
      <w:lvlJc w:val="left"/>
      <w:pPr>
        <w:tabs>
          <w:tab w:val="num" w:pos="6480"/>
        </w:tabs>
        <w:ind w:left="6480" w:hanging="360"/>
      </w:pPr>
      <w:rPr>
        <w:rFonts w:ascii="Gulim" w:hAnsi="Gulim" w:hint="default"/>
      </w:rPr>
    </w:lvl>
  </w:abstractNum>
  <w:abstractNum w:abstractNumId="26" w15:restartNumberingAfterBreak="0">
    <w:nsid w:val="2C7F48F3"/>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2364F2"/>
    <w:multiLevelType w:val="hybridMultilevel"/>
    <w:tmpl w:val="E0E8CA6C"/>
    <w:lvl w:ilvl="0" w:tplc="402C52D2">
      <w:start w:val="1"/>
      <w:numFmt w:val="bullet"/>
      <w:lvlText w:val="•"/>
      <w:lvlJc w:val="left"/>
      <w:pPr>
        <w:tabs>
          <w:tab w:val="num" w:pos="720"/>
        </w:tabs>
        <w:ind w:left="720" w:hanging="360"/>
      </w:pPr>
      <w:rPr>
        <w:rFonts w:ascii="Arial" w:hAnsi="Arial" w:hint="default"/>
      </w:rPr>
    </w:lvl>
    <w:lvl w:ilvl="1" w:tplc="CC8C9C94">
      <w:numFmt w:val="bullet"/>
      <w:lvlText w:val="•"/>
      <w:lvlJc w:val="left"/>
      <w:pPr>
        <w:tabs>
          <w:tab w:val="num" w:pos="1440"/>
        </w:tabs>
        <w:ind w:left="1440" w:hanging="360"/>
      </w:pPr>
      <w:rPr>
        <w:rFonts w:ascii="Arial" w:hAnsi="Arial" w:hint="default"/>
      </w:rPr>
    </w:lvl>
    <w:lvl w:ilvl="2" w:tplc="681A4DC6" w:tentative="1">
      <w:start w:val="1"/>
      <w:numFmt w:val="bullet"/>
      <w:lvlText w:val="•"/>
      <w:lvlJc w:val="left"/>
      <w:pPr>
        <w:tabs>
          <w:tab w:val="num" w:pos="2160"/>
        </w:tabs>
        <w:ind w:left="2160" w:hanging="360"/>
      </w:pPr>
      <w:rPr>
        <w:rFonts w:ascii="Arial" w:hAnsi="Arial" w:hint="default"/>
      </w:rPr>
    </w:lvl>
    <w:lvl w:ilvl="3" w:tplc="F4809330" w:tentative="1">
      <w:start w:val="1"/>
      <w:numFmt w:val="bullet"/>
      <w:lvlText w:val="•"/>
      <w:lvlJc w:val="left"/>
      <w:pPr>
        <w:tabs>
          <w:tab w:val="num" w:pos="2880"/>
        </w:tabs>
        <w:ind w:left="2880" w:hanging="360"/>
      </w:pPr>
      <w:rPr>
        <w:rFonts w:ascii="Arial" w:hAnsi="Arial" w:hint="default"/>
      </w:rPr>
    </w:lvl>
    <w:lvl w:ilvl="4" w:tplc="1B4C820A" w:tentative="1">
      <w:start w:val="1"/>
      <w:numFmt w:val="bullet"/>
      <w:lvlText w:val="•"/>
      <w:lvlJc w:val="left"/>
      <w:pPr>
        <w:tabs>
          <w:tab w:val="num" w:pos="3600"/>
        </w:tabs>
        <w:ind w:left="3600" w:hanging="360"/>
      </w:pPr>
      <w:rPr>
        <w:rFonts w:ascii="Arial" w:hAnsi="Arial" w:hint="default"/>
      </w:rPr>
    </w:lvl>
    <w:lvl w:ilvl="5" w:tplc="471EADAA" w:tentative="1">
      <w:start w:val="1"/>
      <w:numFmt w:val="bullet"/>
      <w:lvlText w:val="•"/>
      <w:lvlJc w:val="left"/>
      <w:pPr>
        <w:tabs>
          <w:tab w:val="num" w:pos="4320"/>
        </w:tabs>
        <w:ind w:left="4320" w:hanging="360"/>
      </w:pPr>
      <w:rPr>
        <w:rFonts w:ascii="Arial" w:hAnsi="Arial" w:hint="default"/>
      </w:rPr>
    </w:lvl>
    <w:lvl w:ilvl="6" w:tplc="DB8C413C" w:tentative="1">
      <w:start w:val="1"/>
      <w:numFmt w:val="bullet"/>
      <w:lvlText w:val="•"/>
      <w:lvlJc w:val="left"/>
      <w:pPr>
        <w:tabs>
          <w:tab w:val="num" w:pos="5040"/>
        </w:tabs>
        <w:ind w:left="5040" w:hanging="360"/>
      </w:pPr>
      <w:rPr>
        <w:rFonts w:ascii="Arial" w:hAnsi="Arial" w:hint="default"/>
      </w:rPr>
    </w:lvl>
    <w:lvl w:ilvl="7" w:tplc="E5A20C1E" w:tentative="1">
      <w:start w:val="1"/>
      <w:numFmt w:val="bullet"/>
      <w:lvlText w:val="•"/>
      <w:lvlJc w:val="left"/>
      <w:pPr>
        <w:tabs>
          <w:tab w:val="num" w:pos="5760"/>
        </w:tabs>
        <w:ind w:left="5760" w:hanging="360"/>
      </w:pPr>
      <w:rPr>
        <w:rFonts w:ascii="Arial" w:hAnsi="Arial" w:hint="default"/>
      </w:rPr>
    </w:lvl>
    <w:lvl w:ilvl="8" w:tplc="46EE7C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DF83C5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F930BA"/>
    <w:multiLevelType w:val="hybridMultilevel"/>
    <w:tmpl w:val="15D606B6"/>
    <w:lvl w:ilvl="0" w:tplc="AD0880DE">
      <w:start w:val="1"/>
      <w:numFmt w:val="bullet"/>
      <w:lvlText w:val="•"/>
      <w:lvlJc w:val="left"/>
      <w:pPr>
        <w:tabs>
          <w:tab w:val="num" w:pos="720"/>
        </w:tabs>
        <w:ind w:left="720" w:hanging="360"/>
      </w:pPr>
      <w:rPr>
        <w:rFonts w:ascii="Gulim" w:hAnsi="Gulim" w:hint="default"/>
      </w:rPr>
    </w:lvl>
    <w:lvl w:ilvl="1" w:tplc="57FE13C6" w:tentative="1">
      <w:start w:val="1"/>
      <w:numFmt w:val="bullet"/>
      <w:lvlText w:val="•"/>
      <w:lvlJc w:val="left"/>
      <w:pPr>
        <w:tabs>
          <w:tab w:val="num" w:pos="1440"/>
        </w:tabs>
        <w:ind w:left="1440" w:hanging="360"/>
      </w:pPr>
      <w:rPr>
        <w:rFonts w:ascii="Gulim" w:hAnsi="Gulim" w:hint="default"/>
      </w:rPr>
    </w:lvl>
    <w:lvl w:ilvl="2" w:tplc="0A3C22A2" w:tentative="1">
      <w:start w:val="1"/>
      <w:numFmt w:val="bullet"/>
      <w:lvlText w:val="•"/>
      <w:lvlJc w:val="left"/>
      <w:pPr>
        <w:tabs>
          <w:tab w:val="num" w:pos="2160"/>
        </w:tabs>
        <w:ind w:left="2160" w:hanging="360"/>
      </w:pPr>
      <w:rPr>
        <w:rFonts w:ascii="Gulim" w:hAnsi="Gulim" w:hint="default"/>
      </w:rPr>
    </w:lvl>
    <w:lvl w:ilvl="3" w:tplc="055877C2" w:tentative="1">
      <w:start w:val="1"/>
      <w:numFmt w:val="bullet"/>
      <w:lvlText w:val="•"/>
      <w:lvlJc w:val="left"/>
      <w:pPr>
        <w:tabs>
          <w:tab w:val="num" w:pos="2880"/>
        </w:tabs>
        <w:ind w:left="2880" w:hanging="360"/>
      </w:pPr>
      <w:rPr>
        <w:rFonts w:ascii="Gulim" w:hAnsi="Gulim" w:hint="default"/>
      </w:rPr>
    </w:lvl>
    <w:lvl w:ilvl="4" w:tplc="C2AAAC76" w:tentative="1">
      <w:start w:val="1"/>
      <w:numFmt w:val="bullet"/>
      <w:lvlText w:val="•"/>
      <w:lvlJc w:val="left"/>
      <w:pPr>
        <w:tabs>
          <w:tab w:val="num" w:pos="3600"/>
        </w:tabs>
        <w:ind w:left="3600" w:hanging="360"/>
      </w:pPr>
      <w:rPr>
        <w:rFonts w:ascii="Gulim" w:hAnsi="Gulim" w:hint="default"/>
      </w:rPr>
    </w:lvl>
    <w:lvl w:ilvl="5" w:tplc="98C8B4E4" w:tentative="1">
      <w:start w:val="1"/>
      <w:numFmt w:val="bullet"/>
      <w:lvlText w:val="•"/>
      <w:lvlJc w:val="left"/>
      <w:pPr>
        <w:tabs>
          <w:tab w:val="num" w:pos="4320"/>
        </w:tabs>
        <w:ind w:left="4320" w:hanging="360"/>
      </w:pPr>
      <w:rPr>
        <w:rFonts w:ascii="Gulim" w:hAnsi="Gulim" w:hint="default"/>
      </w:rPr>
    </w:lvl>
    <w:lvl w:ilvl="6" w:tplc="3F424E26" w:tentative="1">
      <w:start w:val="1"/>
      <w:numFmt w:val="bullet"/>
      <w:lvlText w:val="•"/>
      <w:lvlJc w:val="left"/>
      <w:pPr>
        <w:tabs>
          <w:tab w:val="num" w:pos="5040"/>
        </w:tabs>
        <w:ind w:left="5040" w:hanging="360"/>
      </w:pPr>
      <w:rPr>
        <w:rFonts w:ascii="Gulim" w:hAnsi="Gulim" w:hint="default"/>
      </w:rPr>
    </w:lvl>
    <w:lvl w:ilvl="7" w:tplc="9678DD1E" w:tentative="1">
      <w:start w:val="1"/>
      <w:numFmt w:val="bullet"/>
      <w:lvlText w:val="•"/>
      <w:lvlJc w:val="left"/>
      <w:pPr>
        <w:tabs>
          <w:tab w:val="num" w:pos="5760"/>
        </w:tabs>
        <w:ind w:left="5760" w:hanging="360"/>
      </w:pPr>
      <w:rPr>
        <w:rFonts w:ascii="Gulim" w:hAnsi="Gulim" w:hint="default"/>
      </w:rPr>
    </w:lvl>
    <w:lvl w:ilvl="8" w:tplc="6DDCF00A" w:tentative="1">
      <w:start w:val="1"/>
      <w:numFmt w:val="bullet"/>
      <w:lvlText w:val="•"/>
      <w:lvlJc w:val="left"/>
      <w:pPr>
        <w:tabs>
          <w:tab w:val="num" w:pos="6480"/>
        </w:tabs>
        <w:ind w:left="6480" w:hanging="360"/>
      </w:pPr>
      <w:rPr>
        <w:rFonts w:ascii="Gulim" w:hAnsi="Gulim" w:hint="default"/>
      </w:rPr>
    </w:lvl>
  </w:abstractNum>
  <w:abstractNum w:abstractNumId="30"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8D372B"/>
    <w:multiLevelType w:val="hybridMultilevel"/>
    <w:tmpl w:val="512CA006"/>
    <w:lvl w:ilvl="0" w:tplc="9AB0CB84">
      <w:start w:val="1"/>
      <w:numFmt w:val="bullet"/>
      <w:lvlText w:val="•"/>
      <w:lvlJc w:val="left"/>
      <w:pPr>
        <w:tabs>
          <w:tab w:val="num" w:pos="720"/>
        </w:tabs>
        <w:ind w:left="720" w:hanging="360"/>
      </w:pPr>
      <w:rPr>
        <w:rFonts w:ascii="Gulim" w:hAnsi="Gulim" w:hint="default"/>
      </w:rPr>
    </w:lvl>
    <w:lvl w:ilvl="1" w:tplc="0D084018">
      <w:numFmt w:val="bullet"/>
      <w:lvlText w:val="–"/>
      <w:lvlJc w:val="left"/>
      <w:pPr>
        <w:tabs>
          <w:tab w:val="num" w:pos="1440"/>
        </w:tabs>
        <w:ind w:left="1440" w:hanging="360"/>
      </w:pPr>
      <w:rPr>
        <w:rFonts w:ascii="Gulim" w:hAnsi="Gulim" w:hint="default"/>
      </w:rPr>
    </w:lvl>
    <w:lvl w:ilvl="2" w:tplc="38C8B59E" w:tentative="1">
      <w:start w:val="1"/>
      <w:numFmt w:val="bullet"/>
      <w:lvlText w:val="•"/>
      <w:lvlJc w:val="left"/>
      <w:pPr>
        <w:tabs>
          <w:tab w:val="num" w:pos="2160"/>
        </w:tabs>
        <w:ind w:left="2160" w:hanging="360"/>
      </w:pPr>
      <w:rPr>
        <w:rFonts w:ascii="Gulim" w:hAnsi="Gulim" w:hint="default"/>
      </w:rPr>
    </w:lvl>
    <w:lvl w:ilvl="3" w:tplc="203AC546" w:tentative="1">
      <w:start w:val="1"/>
      <w:numFmt w:val="bullet"/>
      <w:lvlText w:val="•"/>
      <w:lvlJc w:val="left"/>
      <w:pPr>
        <w:tabs>
          <w:tab w:val="num" w:pos="2880"/>
        </w:tabs>
        <w:ind w:left="2880" w:hanging="360"/>
      </w:pPr>
      <w:rPr>
        <w:rFonts w:ascii="Gulim" w:hAnsi="Gulim" w:hint="default"/>
      </w:rPr>
    </w:lvl>
    <w:lvl w:ilvl="4" w:tplc="CB0286F0" w:tentative="1">
      <w:start w:val="1"/>
      <w:numFmt w:val="bullet"/>
      <w:lvlText w:val="•"/>
      <w:lvlJc w:val="left"/>
      <w:pPr>
        <w:tabs>
          <w:tab w:val="num" w:pos="3600"/>
        </w:tabs>
        <w:ind w:left="3600" w:hanging="360"/>
      </w:pPr>
      <w:rPr>
        <w:rFonts w:ascii="Gulim" w:hAnsi="Gulim" w:hint="default"/>
      </w:rPr>
    </w:lvl>
    <w:lvl w:ilvl="5" w:tplc="44D40248" w:tentative="1">
      <w:start w:val="1"/>
      <w:numFmt w:val="bullet"/>
      <w:lvlText w:val="•"/>
      <w:lvlJc w:val="left"/>
      <w:pPr>
        <w:tabs>
          <w:tab w:val="num" w:pos="4320"/>
        </w:tabs>
        <w:ind w:left="4320" w:hanging="360"/>
      </w:pPr>
      <w:rPr>
        <w:rFonts w:ascii="Gulim" w:hAnsi="Gulim" w:hint="default"/>
      </w:rPr>
    </w:lvl>
    <w:lvl w:ilvl="6" w:tplc="FF02A044" w:tentative="1">
      <w:start w:val="1"/>
      <w:numFmt w:val="bullet"/>
      <w:lvlText w:val="•"/>
      <w:lvlJc w:val="left"/>
      <w:pPr>
        <w:tabs>
          <w:tab w:val="num" w:pos="5040"/>
        </w:tabs>
        <w:ind w:left="5040" w:hanging="360"/>
      </w:pPr>
      <w:rPr>
        <w:rFonts w:ascii="Gulim" w:hAnsi="Gulim" w:hint="default"/>
      </w:rPr>
    </w:lvl>
    <w:lvl w:ilvl="7" w:tplc="F7EE26C8" w:tentative="1">
      <w:start w:val="1"/>
      <w:numFmt w:val="bullet"/>
      <w:lvlText w:val="•"/>
      <w:lvlJc w:val="left"/>
      <w:pPr>
        <w:tabs>
          <w:tab w:val="num" w:pos="5760"/>
        </w:tabs>
        <w:ind w:left="5760" w:hanging="360"/>
      </w:pPr>
      <w:rPr>
        <w:rFonts w:ascii="Gulim" w:hAnsi="Gulim" w:hint="default"/>
      </w:rPr>
    </w:lvl>
    <w:lvl w:ilvl="8" w:tplc="3B94ECCC" w:tentative="1">
      <w:start w:val="1"/>
      <w:numFmt w:val="bullet"/>
      <w:lvlText w:val="•"/>
      <w:lvlJc w:val="left"/>
      <w:pPr>
        <w:tabs>
          <w:tab w:val="num" w:pos="6480"/>
        </w:tabs>
        <w:ind w:left="6480" w:hanging="360"/>
      </w:pPr>
      <w:rPr>
        <w:rFonts w:ascii="Gulim" w:hAnsi="Gulim" w:hint="default"/>
      </w:rPr>
    </w:lvl>
  </w:abstractNum>
  <w:abstractNum w:abstractNumId="32"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Gulim" w:hAnsi="Gulim" w:hint="default"/>
      </w:rPr>
    </w:lvl>
    <w:lvl w:ilvl="1" w:tplc="3EBAC532">
      <w:numFmt w:val="bullet"/>
      <w:lvlText w:val="–"/>
      <w:lvlJc w:val="left"/>
      <w:pPr>
        <w:tabs>
          <w:tab w:val="num" w:pos="1440"/>
        </w:tabs>
        <w:ind w:left="1440" w:hanging="360"/>
      </w:pPr>
      <w:rPr>
        <w:rFonts w:ascii="Gulim" w:hAnsi="Gulim" w:hint="default"/>
      </w:rPr>
    </w:lvl>
    <w:lvl w:ilvl="2" w:tplc="CA105AC4" w:tentative="1">
      <w:start w:val="1"/>
      <w:numFmt w:val="bullet"/>
      <w:lvlText w:val="•"/>
      <w:lvlJc w:val="left"/>
      <w:pPr>
        <w:tabs>
          <w:tab w:val="num" w:pos="2160"/>
        </w:tabs>
        <w:ind w:left="2160" w:hanging="360"/>
      </w:pPr>
      <w:rPr>
        <w:rFonts w:ascii="Gulim" w:hAnsi="Gulim" w:hint="default"/>
      </w:rPr>
    </w:lvl>
    <w:lvl w:ilvl="3" w:tplc="8EB2EFDC" w:tentative="1">
      <w:start w:val="1"/>
      <w:numFmt w:val="bullet"/>
      <w:lvlText w:val="•"/>
      <w:lvlJc w:val="left"/>
      <w:pPr>
        <w:tabs>
          <w:tab w:val="num" w:pos="2880"/>
        </w:tabs>
        <w:ind w:left="2880" w:hanging="360"/>
      </w:pPr>
      <w:rPr>
        <w:rFonts w:ascii="Gulim" w:hAnsi="Gulim" w:hint="default"/>
      </w:rPr>
    </w:lvl>
    <w:lvl w:ilvl="4" w:tplc="6D76BF3C" w:tentative="1">
      <w:start w:val="1"/>
      <w:numFmt w:val="bullet"/>
      <w:lvlText w:val="•"/>
      <w:lvlJc w:val="left"/>
      <w:pPr>
        <w:tabs>
          <w:tab w:val="num" w:pos="3600"/>
        </w:tabs>
        <w:ind w:left="3600" w:hanging="360"/>
      </w:pPr>
      <w:rPr>
        <w:rFonts w:ascii="Gulim" w:hAnsi="Gulim" w:hint="default"/>
      </w:rPr>
    </w:lvl>
    <w:lvl w:ilvl="5" w:tplc="19AC2166" w:tentative="1">
      <w:start w:val="1"/>
      <w:numFmt w:val="bullet"/>
      <w:lvlText w:val="•"/>
      <w:lvlJc w:val="left"/>
      <w:pPr>
        <w:tabs>
          <w:tab w:val="num" w:pos="4320"/>
        </w:tabs>
        <w:ind w:left="4320" w:hanging="360"/>
      </w:pPr>
      <w:rPr>
        <w:rFonts w:ascii="Gulim" w:hAnsi="Gulim" w:hint="default"/>
      </w:rPr>
    </w:lvl>
    <w:lvl w:ilvl="6" w:tplc="C4C407D2" w:tentative="1">
      <w:start w:val="1"/>
      <w:numFmt w:val="bullet"/>
      <w:lvlText w:val="•"/>
      <w:lvlJc w:val="left"/>
      <w:pPr>
        <w:tabs>
          <w:tab w:val="num" w:pos="5040"/>
        </w:tabs>
        <w:ind w:left="5040" w:hanging="360"/>
      </w:pPr>
      <w:rPr>
        <w:rFonts w:ascii="Gulim" w:hAnsi="Gulim" w:hint="default"/>
      </w:rPr>
    </w:lvl>
    <w:lvl w:ilvl="7" w:tplc="6DA26470" w:tentative="1">
      <w:start w:val="1"/>
      <w:numFmt w:val="bullet"/>
      <w:lvlText w:val="•"/>
      <w:lvlJc w:val="left"/>
      <w:pPr>
        <w:tabs>
          <w:tab w:val="num" w:pos="5760"/>
        </w:tabs>
        <w:ind w:left="5760" w:hanging="360"/>
      </w:pPr>
      <w:rPr>
        <w:rFonts w:ascii="Gulim" w:hAnsi="Gulim" w:hint="default"/>
      </w:rPr>
    </w:lvl>
    <w:lvl w:ilvl="8" w:tplc="8BAE00A2" w:tentative="1">
      <w:start w:val="1"/>
      <w:numFmt w:val="bullet"/>
      <w:lvlText w:val="•"/>
      <w:lvlJc w:val="left"/>
      <w:pPr>
        <w:tabs>
          <w:tab w:val="num" w:pos="6480"/>
        </w:tabs>
        <w:ind w:left="6480" w:hanging="360"/>
      </w:pPr>
      <w:rPr>
        <w:rFonts w:ascii="Gulim" w:hAnsi="Gulim" w:hint="default"/>
      </w:rPr>
    </w:lvl>
  </w:abstractNum>
  <w:abstractNum w:abstractNumId="34" w15:restartNumberingAfterBreak="0">
    <w:nsid w:val="4047366E"/>
    <w:multiLevelType w:val="hybridMultilevel"/>
    <w:tmpl w:val="AC98CBEE"/>
    <w:lvl w:ilvl="0" w:tplc="1658A872">
      <w:start w:val="1"/>
      <w:numFmt w:val="bullet"/>
      <w:lvlText w:val="•"/>
      <w:lvlJc w:val="left"/>
      <w:pPr>
        <w:tabs>
          <w:tab w:val="num" w:pos="720"/>
        </w:tabs>
        <w:ind w:left="720" w:hanging="360"/>
      </w:pPr>
      <w:rPr>
        <w:rFonts w:ascii="Gulim" w:hAnsi="Gulim" w:hint="default"/>
      </w:rPr>
    </w:lvl>
    <w:lvl w:ilvl="1" w:tplc="9044ED48">
      <w:numFmt w:val="bullet"/>
      <w:lvlText w:val="–"/>
      <w:lvlJc w:val="left"/>
      <w:pPr>
        <w:tabs>
          <w:tab w:val="num" w:pos="1440"/>
        </w:tabs>
        <w:ind w:left="1440" w:hanging="360"/>
      </w:pPr>
      <w:rPr>
        <w:rFonts w:ascii="Gulim" w:hAnsi="Gulim" w:hint="default"/>
      </w:rPr>
    </w:lvl>
    <w:lvl w:ilvl="2" w:tplc="8FFE6F30" w:tentative="1">
      <w:start w:val="1"/>
      <w:numFmt w:val="bullet"/>
      <w:lvlText w:val="•"/>
      <w:lvlJc w:val="left"/>
      <w:pPr>
        <w:tabs>
          <w:tab w:val="num" w:pos="2160"/>
        </w:tabs>
        <w:ind w:left="2160" w:hanging="360"/>
      </w:pPr>
      <w:rPr>
        <w:rFonts w:ascii="Gulim" w:hAnsi="Gulim" w:hint="default"/>
      </w:rPr>
    </w:lvl>
    <w:lvl w:ilvl="3" w:tplc="056651EE" w:tentative="1">
      <w:start w:val="1"/>
      <w:numFmt w:val="bullet"/>
      <w:lvlText w:val="•"/>
      <w:lvlJc w:val="left"/>
      <w:pPr>
        <w:tabs>
          <w:tab w:val="num" w:pos="2880"/>
        </w:tabs>
        <w:ind w:left="2880" w:hanging="360"/>
      </w:pPr>
      <w:rPr>
        <w:rFonts w:ascii="Gulim" w:hAnsi="Gulim" w:hint="default"/>
      </w:rPr>
    </w:lvl>
    <w:lvl w:ilvl="4" w:tplc="70EA1EBE" w:tentative="1">
      <w:start w:val="1"/>
      <w:numFmt w:val="bullet"/>
      <w:lvlText w:val="•"/>
      <w:lvlJc w:val="left"/>
      <w:pPr>
        <w:tabs>
          <w:tab w:val="num" w:pos="3600"/>
        </w:tabs>
        <w:ind w:left="3600" w:hanging="360"/>
      </w:pPr>
      <w:rPr>
        <w:rFonts w:ascii="Gulim" w:hAnsi="Gulim" w:hint="default"/>
      </w:rPr>
    </w:lvl>
    <w:lvl w:ilvl="5" w:tplc="D30E4C24" w:tentative="1">
      <w:start w:val="1"/>
      <w:numFmt w:val="bullet"/>
      <w:lvlText w:val="•"/>
      <w:lvlJc w:val="left"/>
      <w:pPr>
        <w:tabs>
          <w:tab w:val="num" w:pos="4320"/>
        </w:tabs>
        <w:ind w:left="4320" w:hanging="360"/>
      </w:pPr>
      <w:rPr>
        <w:rFonts w:ascii="Gulim" w:hAnsi="Gulim" w:hint="default"/>
      </w:rPr>
    </w:lvl>
    <w:lvl w:ilvl="6" w:tplc="6DFCC104" w:tentative="1">
      <w:start w:val="1"/>
      <w:numFmt w:val="bullet"/>
      <w:lvlText w:val="•"/>
      <w:lvlJc w:val="left"/>
      <w:pPr>
        <w:tabs>
          <w:tab w:val="num" w:pos="5040"/>
        </w:tabs>
        <w:ind w:left="5040" w:hanging="360"/>
      </w:pPr>
      <w:rPr>
        <w:rFonts w:ascii="Gulim" w:hAnsi="Gulim" w:hint="default"/>
      </w:rPr>
    </w:lvl>
    <w:lvl w:ilvl="7" w:tplc="5CC2E8DC" w:tentative="1">
      <w:start w:val="1"/>
      <w:numFmt w:val="bullet"/>
      <w:lvlText w:val="•"/>
      <w:lvlJc w:val="left"/>
      <w:pPr>
        <w:tabs>
          <w:tab w:val="num" w:pos="5760"/>
        </w:tabs>
        <w:ind w:left="5760" w:hanging="360"/>
      </w:pPr>
      <w:rPr>
        <w:rFonts w:ascii="Gulim" w:hAnsi="Gulim" w:hint="default"/>
      </w:rPr>
    </w:lvl>
    <w:lvl w:ilvl="8" w:tplc="D1763740" w:tentative="1">
      <w:start w:val="1"/>
      <w:numFmt w:val="bullet"/>
      <w:lvlText w:val="•"/>
      <w:lvlJc w:val="left"/>
      <w:pPr>
        <w:tabs>
          <w:tab w:val="num" w:pos="6480"/>
        </w:tabs>
        <w:ind w:left="6480" w:hanging="360"/>
      </w:pPr>
      <w:rPr>
        <w:rFonts w:ascii="Gulim" w:hAnsi="Gulim" w:hint="default"/>
      </w:rPr>
    </w:lvl>
  </w:abstractNum>
  <w:abstractNum w:abstractNumId="35"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Gulim" w:hAnsi="Gulim" w:hint="default"/>
      </w:rPr>
    </w:lvl>
    <w:lvl w:ilvl="1" w:tplc="BB4CF576" w:tentative="1">
      <w:start w:val="1"/>
      <w:numFmt w:val="bullet"/>
      <w:lvlText w:val="•"/>
      <w:lvlJc w:val="left"/>
      <w:pPr>
        <w:tabs>
          <w:tab w:val="num" w:pos="1440"/>
        </w:tabs>
        <w:ind w:left="1440" w:hanging="360"/>
      </w:pPr>
      <w:rPr>
        <w:rFonts w:ascii="Gulim" w:hAnsi="Gulim" w:hint="default"/>
      </w:rPr>
    </w:lvl>
    <w:lvl w:ilvl="2" w:tplc="5844937E" w:tentative="1">
      <w:start w:val="1"/>
      <w:numFmt w:val="bullet"/>
      <w:lvlText w:val="•"/>
      <w:lvlJc w:val="left"/>
      <w:pPr>
        <w:tabs>
          <w:tab w:val="num" w:pos="2160"/>
        </w:tabs>
        <w:ind w:left="2160" w:hanging="360"/>
      </w:pPr>
      <w:rPr>
        <w:rFonts w:ascii="Gulim" w:hAnsi="Gulim" w:hint="default"/>
      </w:rPr>
    </w:lvl>
    <w:lvl w:ilvl="3" w:tplc="DE200FE2" w:tentative="1">
      <w:start w:val="1"/>
      <w:numFmt w:val="bullet"/>
      <w:lvlText w:val="•"/>
      <w:lvlJc w:val="left"/>
      <w:pPr>
        <w:tabs>
          <w:tab w:val="num" w:pos="2880"/>
        </w:tabs>
        <w:ind w:left="2880" w:hanging="360"/>
      </w:pPr>
      <w:rPr>
        <w:rFonts w:ascii="Gulim" w:hAnsi="Gulim" w:hint="default"/>
      </w:rPr>
    </w:lvl>
    <w:lvl w:ilvl="4" w:tplc="B226FF68" w:tentative="1">
      <w:start w:val="1"/>
      <w:numFmt w:val="bullet"/>
      <w:lvlText w:val="•"/>
      <w:lvlJc w:val="left"/>
      <w:pPr>
        <w:tabs>
          <w:tab w:val="num" w:pos="3600"/>
        </w:tabs>
        <w:ind w:left="3600" w:hanging="360"/>
      </w:pPr>
      <w:rPr>
        <w:rFonts w:ascii="Gulim" w:hAnsi="Gulim" w:hint="default"/>
      </w:rPr>
    </w:lvl>
    <w:lvl w:ilvl="5" w:tplc="E9E0C648" w:tentative="1">
      <w:start w:val="1"/>
      <w:numFmt w:val="bullet"/>
      <w:lvlText w:val="•"/>
      <w:lvlJc w:val="left"/>
      <w:pPr>
        <w:tabs>
          <w:tab w:val="num" w:pos="4320"/>
        </w:tabs>
        <w:ind w:left="4320" w:hanging="360"/>
      </w:pPr>
      <w:rPr>
        <w:rFonts w:ascii="Gulim" w:hAnsi="Gulim" w:hint="default"/>
      </w:rPr>
    </w:lvl>
    <w:lvl w:ilvl="6" w:tplc="4E0C89B8" w:tentative="1">
      <w:start w:val="1"/>
      <w:numFmt w:val="bullet"/>
      <w:lvlText w:val="•"/>
      <w:lvlJc w:val="left"/>
      <w:pPr>
        <w:tabs>
          <w:tab w:val="num" w:pos="5040"/>
        </w:tabs>
        <w:ind w:left="5040" w:hanging="360"/>
      </w:pPr>
      <w:rPr>
        <w:rFonts w:ascii="Gulim" w:hAnsi="Gulim" w:hint="default"/>
      </w:rPr>
    </w:lvl>
    <w:lvl w:ilvl="7" w:tplc="E0800FCE" w:tentative="1">
      <w:start w:val="1"/>
      <w:numFmt w:val="bullet"/>
      <w:lvlText w:val="•"/>
      <w:lvlJc w:val="left"/>
      <w:pPr>
        <w:tabs>
          <w:tab w:val="num" w:pos="5760"/>
        </w:tabs>
        <w:ind w:left="5760" w:hanging="360"/>
      </w:pPr>
      <w:rPr>
        <w:rFonts w:ascii="Gulim" w:hAnsi="Gulim" w:hint="default"/>
      </w:rPr>
    </w:lvl>
    <w:lvl w:ilvl="8" w:tplc="8DF6B982" w:tentative="1">
      <w:start w:val="1"/>
      <w:numFmt w:val="bullet"/>
      <w:lvlText w:val="•"/>
      <w:lvlJc w:val="left"/>
      <w:pPr>
        <w:tabs>
          <w:tab w:val="num" w:pos="6480"/>
        </w:tabs>
        <w:ind w:left="6480" w:hanging="360"/>
      </w:pPr>
      <w:rPr>
        <w:rFonts w:ascii="Gulim" w:hAnsi="Gulim" w:hint="default"/>
      </w:rPr>
    </w:lvl>
  </w:abstractNum>
  <w:abstractNum w:abstractNumId="36" w15:restartNumberingAfterBreak="0">
    <w:nsid w:val="431B2187"/>
    <w:multiLevelType w:val="hybridMultilevel"/>
    <w:tmpl w:val="EBB4E3B4"/>
    <w:lvl w:ilvl="0" w:tplc="F63E3F82">
      <w:start w:val="1"/>
      <w:numFmt w:val="bullet"/>
      <w:lvlText w:val="•"/>
      <w:lvlJc w:val="left"/>
      <w:pPr>
        <w:tabs>
          <w:tab w:val="num" w:pos="720"/>
        </w:tabs>
        <w:ind w:left="720" w:hanging="360"/>
      </w:pPr>
      <w:rPr>
        <w:rFonts w:ascii="Gulim" w:hAnsi="Gulim" w:hint="default"/>
      </w:rPr>
    </w:lvl>
    <w:lvl w:ilvl="1" w:tplc="B8A64CA0">
      <w:numFmt w:val="bullet"/>
      <w:lvlText w:val="–"/>
      <w:lvlJc w:val="left"/>
      <w:pPr>
        <w:tabs>
          <w:tab w:val="num" w:pos="1440"/>
        </w:tabs>
        <w:ind w:left="1440" w:hanging="360"/>
      </w:pPr>
      <w:rPr>
        <w:rFonts w:ascii="Gulim" w:hAnsi="Gulim" w:hint="default"/>
      </w:rPr>
    </w:lvl>
    <w:lvl w:ilvl="2" w:tplc="E6641852" w:tentative="1">
      <w:start w:val="1"/>
      <w:numFmt w:val="bullet"/>
      <w:lvlText w:val="•"/>
      <w:lvlJc w:val="left"/>
      <w:pPr>
        <w:tabs>
          <w:tab w:val="num" w:pos="2160"/>
        </w:tabs>
        <w:ind w:left="2160" w:hanging="360"/>
      </w:pPr>
      <w:rPr>
        <w:rFonts w:ascii="Gulim" w:hAnsi="Gulim" w:hint="default"/>
      </w:rPr>
    </w:lvl>
    <w:lvl w:ilvl="3" w:tplc="86B41860" w:tentative="1">
      <w:start w:val="1"/>
      <w:numFmt w:val="bullet"/>
      <w:lvlText w:val="•"/>
      <w:lvlJc w:val="left"/>
      <w:pPr>
        <w:tabs>
          <w:tab w:val="num" w:pos="2880"/>
        </w:tabs>
        <w:ind w:left="2880" w:hanging="360"/>
      </w:pPr>
      <w:rPr>
        <w:rFonts w:ascii="Gulim" w:hAnsi="Gulim" w:hint="default"/>
      </w:rPr>
    </w:lvl>
    <w:lvl w:ilvl="4" w:tplc="99A85A08" w:tentative="1">
      <w:start w:val="1"/>
      <w:numFmt w:val="bullet"/>
      <w:lvlText w:val="•"/>
      <w:lvlJc w:val="left"/>
      <w:pPr>
        <w:tabs>
          <w:tab w:val="num" w:pos="3600"/>
        </w:tabs>
        <w:ind w:left="3600" w:hanging="360"/>
      </w:pPr>
      <w:rPr>
        <w:rFonts w:ascii="Gulim" w:hAnsi="Gulim" w:hint="default"/>
      </w:rPr>
    </w:lvl>
    <w:lvl w:ilvl="5" w:tplc="52B682A0" w:tentative="1">
      <w:start w:val="1"/>
      <w:numFmt w:val="bullet"/>
      <w:lvlText w:val="•"/>
      <w:lvlJc w:val="left"/>
      <w:pPr>
        <w:tabs>
          <w:tab w:val="num" w:pos="4320"/>
        </w:tabs>
        <w:ind w:left="4320" w:hanging="360"/>
      </w:pPr>
      <w:rPr>
        <w:rFonts w:ascii="Gulim" w:hAnsi="Gulim" w:hint="default"/>
      </w:rPr>
    </w:lvl>
    <w:lvl w:ilvl="6" w:tplc="AFD4F006" w:tentative="1">
      <w:start w:val="1"/>
      <w:numFmt w:val="bullet"/>
      <w:lvlText w:val="•"/>
      <w:lvlJc w:val="left"/>
      <w:pPr>
        <w:tabs>
          <w:tab w:val="num" w:pos="5040"/>
        </w:tabs>
        <w:ind w:left="5040" w:hanging="360"/>
      </w:pPr>
      <w:rPr>
        <w:rFonts w:ascii="Gulim" w:hAnsi="Gulim" w:hint="default"/>
      </w:rPr>
    </w:lvl>
    <w:lvl w:ilvl="7" w:tplc="AD8ED372" w:tentative="1">
      <w:start w:val="1"/>
      <w:numFmt w:val="bullet"/>
      <w:lvlText w:val="•"/>
      <w:lvlJc w:val="left"/>
      <w:pPr>
        <w:tabs>
          <w:tab w:val="num" w:pos="5760"/>
        </w:tabs>
        <w:ind w:left="5760" w:hanging="360"/>
      </w:pPr>
      <w:rPr>
        <w:rFonts w:ascii="Gulim" w:hAnsi="Gulim" w:hint="default"/>
      </w:rPr>
    </w:lvl>
    <w:lvl w:ilvl="8" w:tplc="3A8C6EF0" w:tentative="1">
      <w:start w:val="1"/>
      <w:numFmt w:val="bullet"/>
      <w:lvlText w:val="•"/>
      <w:lvlJc w:val="left"/>
      <w:pPr>
        <w:tabs>
          <w:tab w:val="num" w:pos="6480"/>
        </w:tabs>
        <w:ind w:left="6480" w:hanging="360"/>
      </w:pPr>
      <w:rPr>
        <w:rFonts w:ascii="Gulim" w:hAnsi="Gulim" w:hint="default"/>
      </w:rPr>
    </w:lvl>
  </w:abstractNum>
  <w:abstractNum w:abstractNumId="37"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Gulim" w:hAnsi="Gulim" w:hint="default"/>
      </w:rPr>
    </w:lvl>
    <w:lvl w:ilvl="1" w:tplc="7C3C71D6">
      <w:numFmt w:val="bullet"/>
      <w:lvlText w:val="–"/>
      <w:lvlJc w:val="left"/>
      <w:pPr>
        <w:tabs>
          <w:tab w:val="num" w:pos="1440"/>
        </w:tabs>
        <w:ind w:left="1440" w:hanging="360"/>
      </w:pPr>
      <w:rPr>
        <w:rFonts w:ascii="Gulim" w:hAnsi="Gulim" w:hint="default"/>
      </w:rPr>
    </w:lvl>
    <w:lvl w:ilvl="2" w:tplc="B70CC176" w:tentative="1">
      <w:start w:val="1"/>
      <w:numFmt w:val="bullet"/>
      <w:lvlText w:val="•"/>
      <w:lvlJc w:val="left"/>
      <w:pPr>
        <w:tabs>
          <w:tab w:val="num" w:pos="2160"/>
        </w:tabs>
        <w:ind w:left="2160" w:hanging="360"/>
      </w:pPr>
      <w:rPr>
        <w:rFonts w:ascii="Gulim" w:hAnsi="Gulim" w:hint="default"/>
      </w:rPr>
    </w:lvl>
    <w:lvl w:ilvl="3" w:tplc="410819A6" w:tentative="1">
      <w:start w:val="1"/>
      <w:numFmt w:val="bullet"/>
      <w:lvlText w:val="•"/>
      <w:lvlJc w:val="left"/>
      <w:pPr>
        <w:tabs>
          <w:tab w:val="num" w:pos="2880"/>
        </w:tabs>
        <w:ind w:left="2880" w:hanging="360"/>
      </w:pPr>
      <w:rPr>
        <w:rFonts w:ascii="Gulim" w:hAnsi="Gulim" w:hint="default"/>
      </w:rPr>
    </w:lvl>
    <w:lvl w:ilvl="4" w:tplc="39BC6520" w:tentative="1">
      <w:start w:val="1"/>
      <w:numFmt w:val="bullet"/>
      <w:lvlText w:val="•"/>
      <w:lvlJc w:val="left"/>
      <w:pPr>
        <w:tabs>
          <w:tab w:val="num" w:pos="3600"/>
        </w:tabs>
        <w:ind w:left="3600" w:hanging="360"/>
      </w:pPr>
      <w:rPr>
        <w:rFonts w:ascii="Gulim" w:hAnsi="Gulim" w:hint="default"/>
      </w:rPr>
    </w:lvl>
    <w:lvl w:ilvl="5" w:tplc="1D46829E" w:tentative="1">
      <w:start w:val="1"/>
      <w:numFmt w:val="bullet"/>
      <w:lvlText w:val="•"/>
      <w:lvlJc w:val="left"/>
      <w:pPr>
        <w:tabs>
          <w:tab w:val="num" w:pos="4320"/>
        </w:tabs>
        <w:ind w:left="4320" w:hanging="360"/>
      </w:pPr>
      <w:rPr>
        <w:rFonts w:ascii="Gulim" w:hAnsi="Gulim" w:hint="default"/>
      </w:rPr>
    </w:lvl>
    <w:lvl w:ilvl="6" w:tplc="504AA532" w:tentative="1">
      <w:start w:val="1"/>
      <w:numFmt w:val="bullet"/>
      <w:lvlText w:val="•"/>
      <w:lvlJc w:val="left"/>
      <w:pPr>
        <w:tabs>
          <w:tab w:val="num" w:pos="5040"/>
        </w:tabs>
        <w:ind w:left="5040" w:hanging="360"/>
      </w:pPr>
      <w:rPr>
        <w:rFonts w:ascii="Gulim" w:hAnsi="Gulim" w:hint="default"/>
      </w:rPr>
    </w:lvl>
    <w:lvl w:ilvl="7" w:tplc="E216E86A" w:tentative="1">
      <w:start w:val="1"/>
      <w:numFmt w:val="bullet"/>
      <w:lvlText w:val="•"/>
      <w:lvlJc w:val="left"/>
      <w:pPr>
        <w:tabs>
          <w:tab w:val="num" w:pos="5760"/>
        </w:tabs>
        <w:ind w:left="5760" w:hanging="360"/>
      </w:pPr>
      <w:rPr>
        <w:rFonts w:ascii="Gulim" w:hAnsi="Gulim" w:hint="default"/>
      </w:rPr>
    </w:lvl>
    <w:lvl w:ilvl="8" w:tplc="C2386484" w:tentative="1">
      <w:start w:val="1"/>
      <w:numFmt w:val="bullet"/>
      <w:lvlText w:val="•"/>
      <w:lvlJc w:val="left"/>
      <w:pPr>
        <w:tabs>
          <w:tab w:val="num" w:pos="6480"/>
        </w:tabs>
        <w:ind w:left="6480" w:hanging="360"/>
      </w:pPr>
      <w:rPr>
        <w:rFonts w:ascii="Gulim" w:hAnsi="Gulim" w:hint="default"/>
      </w:rPr>
    </w:lvl>
  </w:abstractNum>
  <w:abstractNum w:abstractNumId="38"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Gulim" w:hAnsi="Gulim" w:hint="default"/>
      </w:rPr>
    </w:lvl>
    <w:lvl w:ilvl="1" w:tplc="FE246BD0">
      <w:numFmt w:val="bullet"/>
      <w:lvlText w:val="–"/>
      <w:lvlJc w:val="left"/>
      <w:pPr>
        <w:tabs>
          <w:tab w:val="num" w:pos="1440"/>
        </w:tabs>
        <w:ind w:left="1440" w:hanging="360"/>
      </w:pPr>
      <w:rPr>
        <w:rFonts w:ascii="Gulim" w:hAnsi="Gulim" w:hint="default"/>
      </w:rPr>
    </w:lvl>
    <w:lvl w:ilvl="2" w:tplc="9230B40C" w:tentative="1">
      <w:start w:val="1"/>
      <w:numFmt w:val="bullet"/>
      <w:lvlText w:val="•"/>
      <w:lvlJc w:val="left"/>
      <w:pPr>
        <w:tabs>
          <w:tab w:val="num" w:pos="2160"/>
        </w:tabs>
        <w:ind w:left="2160" w:hanging="360"/>
      </w:pPr>
      <w:rPr>
        <w:rFonts w:ascii="Gulim" w:hAnsi="Gulim" w:hint="default"/>
      </w:rPr>
    </w:lvl>
    <w:lvl w:ilvl="3" w:tplc="CE7294A0" w:tentative="1">
      <w:start w:val="1"/>
      <w:numFmt w:val="bullet"/>
      <w:lvlText w:val="•"/>
      <w:lvlJc w:val="left"/>
      <w:pPr>
        <w:tabs>
          <w:tab w:val="num" w:pos="2880"/>
        </w:tabs>
        <w:ind w:left="2880" w:hanging="360"/>
      </w:pPr>
      <w:rPr>
        <w:rFonts w:ascii="Gulim" w:hAnsi="Gulim" w:hint="default"/>
      </w:rPr>
    </w:lvl>
    <w:lvl w:ilvl="4" w:tplc="2FBCB564" w:tentative="1">
      <w:start w:val="1"/>
      <w:numFmt w:val="bullet"/>
      <w:lvlText w:val="•"/>
      <w:lvlJc w:val="left"/>
      <w:pPr>
        <w:tabs>
          <w:tab w:val="num" w:pos="3600"/>
        </w:tabs>
        <w:ind w:left="3600" w:hanging="360"/>
      </w:pPr>
      <w:rPr>
        <w:rFonts w:ascii="Gulim" w:hAnsi="Gulim" w:hint="default"/>
      </w:rPr>
    </w:lvl>
    <w:lvl w:ilvl="5" w:tplc="2E445926" w:tentative="1">
      <w:start w:val="1"/>
      <w:numFmt w:val="bullet"/>
      <w:lvlText w:val="•"/>
      <w:lvlJc w:val="left"/>
      <w:pPr>
        <w:tabs>
          <w:tab w:val="num" w:pos="4320"/>
        </w:tabs>
        <w:ind w:left="4320" w:hanging="360"/>
      </w:pPr>
      <w:rPr>
        <w:rFonts w:ascii="Gulim" w:hAnsi="Gulim" w:hint="default"/>
      </w:rPr>
    </w:lvl>
    <w:lvl w:ilvl="6" w:tplc="8C46E508" w:tentative="1">
      <w:start w:val="1"/>
      <w:numFmt w:val="bullet"/>
      <w:lvlText w:val="•"/>
      <w:lvlJc w:val="left"/>
      <w:pPr>
        <w:tabs>
          <w:tab w:val="num" w:pos="5040"/>
        </w:tabs>
        <w:ind w:left="5040" w:hanging="360"/>
      </w:pPr>
      <w:rPr>
        <w:rFonts w:ascii="Gulim" w:hAnsi="Gulim" w:hint="default"/>
      </w:rPr>
    </w:lvl>
    <w:lvl w:ilvl="7" w:tplc="FDF67E9E" w:tentative="1">
      <w:start w:val="1"/>
      <w:numFmt w:val="bullet"/>
      <w:lvlText w:val="•"/>
      <w:lvlJc w:val="left"/>
      <w:pPr>
        <w:tabs>
          <w:tab w:val="num" w:pos="5760"/>
        </w:tabs>
        <w:ind w:left="5760" w:hanging="360"/>
      </w:pPr>
      <w:rPr>
        <w:rFonts w:ascii="Gulim" w:hAnsi="Gulim" w:hint="default"/>
      </w:rPr>
    </w:lvl>
    <w:lvl w:ilvl="8" w:tplc="FA24EF0E" w:tentative="1">
      <w:start w:val="1"/>
      <w:numFmt w:val="bullet"/>
      <w:lvlText w:val="•"/>
      <w:lvlJc w:val="left"/>
      <w:pPr>
        <w:tabs>
          <w:tab w:val="num" w:pos="6480"/>
        </w:tabs>
        <w:ind w:left="6480" w:hanging="360"/>
      </w:pPr>
      <w:rPr>
        <w:rFonts w:ascii="Gulim" w:hAnsi="Gulim" w:hint="default"/>
      </w:rPr>
    </w:lvl>
  </w:abstractNum>
  <w:abstractNum w:abstractNumId="40" w15:restartNumberingAfterBreak="0">
    <w:nsid w:val="491D25EF"/>
    <w:multiLevelType w:val="hybridMultilevel"/>
    <w:tmpl w:val="071879E8"/>
    <w:lvl w:ilvl="0" w:tplc="5224B9D4">
      <w:start w:val="1"/>
      <w:numFmt w:val="bullet"/>
      <w:lvlText w:val="•"/>
      <w:lvlJc w:val="left"/>
      <w:pPr>
        <w:tabs>
          <w:tab w:val="num" w:pos="360"/>
        </w:tabs>
        <w:ind w:left="360" w:hanging="360"/>
      </w:pPr>
      <w:rPr>
        <w:rFonts w:ascii="Times New Roman" w:hAnsi="Times New Roman" w:hint="default"/>
      </w:rPr>
    </w:lvl>
    <w:lvl w:ilvl="1" w:tplc="754C6922">
      <w:numFmt w:val="bullet"/>
      <w:lvlText w:val="–"/>
      <w:lvlJc w:val="left"/>
      <w:pPr>
        <w:tabs>
          <w:tab w:val="num" w:pos="1080"/>
        </w:tabs>
        <w:ind w:left="1080" w:hanging="360"/>
      </w:pPr>
      <w:rPr>
        <w:rFonts w:ascii="Times New Roman" w:hAnsi="Times New Roman" w:hint="default"/>
      </w:rPr>
    </w:lvl>
    <w:lvl w:ilvl="2" w:tplc="DFA0A754" w:tentative="1">
      <w:start w:val="1"/>
      <w:numFmt w:val="bullet"/>
      <w:lvlText w:val="•"/>
      <w:lvlJc w:val="left"/>
      <w:pPr>
        <w:tabs>
          <w:tab w:val="num" w:pos="1800"/>
        </w:tabs>
        <w:ind w:left="1800" w:hanging="360"/>
      </w:pPr>
      <w:rPr>
        <w:rFonts w:ascii="Times New Roman" w:hAnsi="Times New Roman" w:hint="default"/>
      </w:rPr>
    </w:lvl>
    <w:lvl w:ilvl="3" w:tplc="BA587C16" w:tentative="1">
      <w:start w:val="1"/>
      <w:numFmt w:val="bullet"/>
      <w:lvlText w:val="•"/>
      <w:lvlJc w:val="left"/>
      <w:pPr>
        <w:tabs>
          <w:tab w:val="num" w:pos="2520"/>
        </w:tabs>
        <w:ind w:left="2520" w:hanging="360"/>
      </w:pPr>
      <w:rPr>
        <w:rFonts w:ascii="Times New Roman" w:hAnsi="Times New Roman" w:hint="default"/>
      </w:rPr>
    </w:lvl>
    <w:lvl w:ilvl="4" w:tplc="FACC076C" w:tentative="1">
      <w:start w:val="1"/>
      <w:numFmt w:val="bullet"/>
      <w:lvlText w:val="•"/>
      <w:lvlJc w:val="left"/>
      <w:pPr>
        <w:tabs>
          <w:tab w:val="num" w:pos="3240"/>
        </w:tabs>
        <w:ind w:left="3240" w:hanging="360"/>
      </w:pPr>
      <w:rPr>
        <w:rFonts w:ascii="Times New Roman" w:hAnsi="Times New Roman" w:hint="default"/>
      </w:rPr>
    </w:lvl>
    <w:lvl w:ilvl="5" w:tplc="35F08034" w:tentative="1">
      <w:start w:val="1"/>
      <w:numFmt w:val="bullet"/>
      <w:lvlText w:val="•"/>
      <w:lvlJc w:val="left"/>
      <w:pPr>
        <w:tabs>
          <w:tab w:val="num" w:pos="3960"/>
        </w:tabs>
        <w:ind w:left="3960" w:hanging="360"/>
      </w:pPr>
      <w:rPr>
        <w:rFonts w:ascii="Times New Roman" w:hAnsi="Times New Roman" w:hint="default"/>
      </w:rPr>
    </w:lvl>
    <w:lvl w:ilvl="6" w:tplc="E6108A56" w:tentative="1">
      <w:start w:val="1"/>
      <w:numFmt w:val="bullet"/>
      <w:lvlText w:val="•"/>
      <w:lvlJc w:val="left"/>
      <w:pPr>
        <w:tabs>
          <w:tab w:val="num" w:pos="4680"/>
        </w:tabs>
        <w:ind w:left="4680" w:hanging="360"/>
      </w:pPr>
      <w:rPr>
        <w:rFonts w:ascii="Times New Roman" w:hAnsi="Times New Roman" w:hint="default"/>
      </w:rPr>
    </w:lvl>
    <w:lvl w:ilvl="7" w:tplc="87788C90" w:tentative="1">
      <w:start w:val="1"/>
      <w:numFmt w:val="bullet"/>
      <w:lvlText w:val="•"/>
      <w:lvlJc w:val="left"/>
      <w:pPr>
        <w:tabs>
          <w:tab w:val="num" w:pos="5400"/>
        </w:tabs>
        <w:ind w:left="5400" w:hanging="360"/>
      </w:pPr>
      <w:rPr>
        <w:rFonts w:ascii="Times New Roman" w:hAnsi="Times New Roman" w:hint="default"/>
      </w:rPr>
    </w:lvl>
    <w:lvl w:ilvl="8" w:tplc="03D69B26" w:tentative="1">
      <w:start w:val="1"/>
      <w:numFmt w:val="bullet"/>
      <w:lvlText w:val="•"/>
      <w:lvlJc w:val="left"/>
      <w:pPr>
        <w:tabs>
          <w:tab w:val="num" w:pos="6120"/>
        </w:tabs>
        <w:ind w:left="6120" w:hanging="360"/>
      </w:pPr>
      <w:rPr>
        <w:rFonts w:ascii="Times New Roman" w:hAnsi="Times New Roman" w:hint="default"/>
      </w:rPr>
    </w:lvl>
  </w:abstractNum>
  <w:abstractNum w:abstractNumId="41" w15:restartNumberingAfterBreak="0">
    <w:nsid w:val="49394F06"/>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4C2242"/>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452480"/>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56C75D1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Gulim" w:hAnsi="Gulim" w:hint="default"/>
      </w:rPr>
    </w:lvl>
    <w:lvl w:ilvl="1" w:tplc="56822D26">
      <w:start w:val="1"/>
      <w:numFmt w:val="bullet"/>
      <w:lvlText w:val="•"/>
      <w:lvlJc w:val="left"/>
      <w:pPr>
        <w:tabs>
          <w:tab w:val="num" w:pos="1440"/>
        </w:tabs>
        <w:ind w:left="1440" w:hanging="360"/>
      </w:pPr>
      <w:rPr>
        <w:rFonts w:ascii="Gulim" w:hAnsi="Gulim" w:hint="default"/>
      </w:rPr>
    </w:lvl>
    <w:lvl w:ilvl="2" w:tplc="703E69EE" w:tentative="1">
      <w:start w:val="1"/>
      <w:numFmt w:val="bullet"/>
      <w:lvlText w:val="•"/>
      <w:lvlJc w:val="left"/>
      <w:pPr>
        <w:tabs>
          <w:tab w:val="num" w:pos="2160"/>
        </w:tabs>
        <w:ind w:left="2160" w:hanging="360"/>
      </w:pPr>
      <w:rPr>
        <w:rFonts w:ascii="Gulim" w:hAnsi="Gulim" w:hint="default"/>
      </w:rPr>
    </w:lvl>
    <w:lvl w:ilvl="3" w:tplc="5D40F386" w:tentative="1">
      <w:start w:val="1"/>
      <w:numFmt w:val="bullet"/>
      <w:lvlText w:val="•"/>
      <w:lvlJc w:val="left"/>
      <w:pPr>
        <w:tabs>
          <w:tab w:val="num" w:pos="2880"/>
        </w:tabs>
        <w:ind w:left="2880" w:hanging="360"/>
      </w:pPr>
      <w:rPr>
        <w:rFonts w:ascii="Gulim" w:hAnsi="Gulim" w:hint="default"/>
      </w:rPr>
    </w:lvl>
    <w:lvl w:ilvl="4" w:tplc="F7121F78" w:tentative="1">
      <w:start w:val="1"/>
      <w:numFmt w:val="bullet"/>
      <w:lvlText w:val="•"/>
      <w:lvlJc w:val="left"/>
      <w:pPr>
        <w:tabs>
          <w:tab w:val="num" w:pos="3600"/>
        </w:tabs>
        <w:ind w:left="3600" w:hanging="360"/>
      </w:pPr>
      <w:rPr>
        <w:rFonts w:ascii="Gulim" w:hAnsi="Gulim" w:hint="default"/>
      </w:rPr>
    </w:lvl>
    <w:lvl w:ilvl="5" w:tplc="9530CA3C" w:tentative="1">
      <w:start w:val="1"/>
      <w:numFmt w:val="bullet"/>
      <w:lvlText w:val="•"/>
      <w:lvlJc w:val="left"/>
      <w:pPr>
        <w:tabs>
          <w:tab w:val="num" w:pos="4320"/>
        </w:tabs>
        <w:ind w:left="4320" w:hanging="360"/>
      </w:pPr>
      <w:rPr>
        <w:rFonts w:ascii="Gulim" w:hAnsi="Gulim" w:hint="default"/>
      </w:rPr>
    </w:lvl>
    <w:lvl w:ilvl="6" w:tplc="F384CA52" w:tentative="1">
      <w:start w:val="1"/>
      <w:numFmt w:val="bullet"/>
      <w:lvlText w:val="•"/>
      <w:lvlJc w:val="left"/>
      <w:pPr>
        <w:tabs>
          <w:tab w:val="num" w:pos="5040"/>
        </w:tabs>
        <w:ind w:left="5040" w:hanging="360"/>
      </w:pPr>
      <w:rPr>
        <w:rFonts w:ascii="Gulim" w:hAnsi="Gulim" w:hint="default"/>
      </w:rPr>
    </w:lvl>
    <w:lvl w:ilvl="7" w:tplc="42CA8AF6" w:tentative="1">
      <w:start w:val="1"/>
      <w:numFmt w:val="bullet"/>
      <w:lvlText w:val="•"/>
      <w:lvlJc w:val="left"/>
      <w:pPr>
        <w:tabs>
          <w:tab w:val="num" w:pos="5760"/>
        </w:tabs>
        <w:ind w:left="5760" w:hanging="360"/>
      </w:pPr>
      <w:rPr>
        <w:rFonts w:ascii="Gulim" w:hAnsi="Gulim" w:hint="default"/>
      </w:rPr>
    </w:lvl>
    <w:lvl w:ilvl="8" w:tplc="644041E8" w:tentative="1">
      <w:start w:val="1"/>
      <w:numFmt w:val="bullet"/>
      <w:lvlText w:val="•"/>
      <w:lvlJc w:val="left"/>
      <w:pPr>
        <w:tabs>
          <w:tab w:val="num" w:pos="6480"/>
        </w:tabs>
        <w:ind w:left="6480" w:hanging="360"/>
      </w:pPr>
      <w:rPr>
        <w:rFonts w:ascii="Gulim" w:hAnsi="Gulim" w:hint="default"/>
      </w:rPr>
    </w:lvl>
  </w:abstractNum>
  <w:abstractNum w:abstractNumId="50" w15:restartNumberingAfterBreak="0">
    <w:nsid w:val="587D0943"/>
    <w:multiLevelType w:val="hybridMultilevel"/>
    <w:tmpl w:val="49D0364E"/>
    <w:lvl w:ilvl="0" w:tplc="ED0EF220">
      <w:start w:val="1"/>
      <w:numFmt w:val="decimal"/>
      <w:lvlText w:val="%1."/>
      <w:lvlJc w:val="left"/>
      <w:pPr>
        <w:ind w:left="1800" w:hanging="360"/>
      </w:pPr>
      <w:rPr>
        <w:rFonts w:hint="default"/>
        <w:color w:val="0000FF"/>
        <w:u w:val="single"/>
      </w:rPr>
    </w:lvl>
    <w:lvl w:ilvl="1" w:tplc="04090019">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51"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67386E"/>
    <w:multiLevelType w:val="hybridMultilevel"/>
    <w:tmpl w:val="3790EA98"/>
    <w:lvl w:ilvl="0" w:tplc="6A443AEA">
      <w:start w:val="1"/>
      <w:numFmt w:val="bullet"/>
      <w:lvlText w:val="•"/>
      <w:lvlJc w:val="left"/>
      <w:pPr>
        <w:tabs>
          <w:tab w:val="num" w:pos="1800"/>
        </w:tabs>
        <w:ind w:left="1800" w:hanging="360"/>
      </w:pPr>
      <w:rPr>
        <w:rFonts w:ascii="Gulim" w:hAnsi="Gulim" w:hint="default"/>
      </w:rPr>
    </w:lvl>
    <w:lvl w:ilvl="1" w:tplc="88604152">
      <w:numFmt w:val="bullet"/>
      <w:lvlText w:val="–"/>
      <w:lvlJc w:val="left"/>
      <w:pPr>
        <w:tabs>
          <w:tab w:val="num" w:pos="2520"/>
        </w:tabs>
        <w:ind w:left="2520" w:hanging="360"/>
      </w:pPr>
      <w:rPr>
        <w:rFonts w:ascii="Gulim" w:hAnsi="Gulim" w:hint="default"/>
      </w:rPr>
    </w:lvl>
    <w:lvl w:ilvl="2" w:tplc="6B0AD2AC" w:tentative="1">
      <w:start w:val="1"/>
      <w:numFmt w:val="bullet"/>
      <w:lvlText w:val="•"/>
      <w:lvlJc w:val="left"/>
      <w:pPr>
        <w:tabs>
          <w:tab w:val="num" w:pos="3240"/>
        </w:tabs>
        <w:ind w:left="3240" w:hanging="360"/>
      </w:pPr>
      <w:rPr>
        <w:rFonts w:ascii="Gulim" w:hAnsi="Gulim" w:hint="default"/>
      </w:rPr>
    </w:lvl>
    <w:lvl w:ilvl="3" w:tplc="907C7BC6" w:tentative="1">
      <w:start w:val="1"/>
      <w:numFmt w:val="bullet"/>
      <w:lvlText w:val="•"/>
      <w:lvlJc w:val="left"/>
      <w:pPr>
        <w:tabs>
          <w:tab w:val="num" w:pos="3960"/>
        </w:tabs>
        <w:ind w:left="3960" w:hanging="360"/>
      </w:pPr>
      <w:rPr>
        <w:rFonts w:ascii="Gulim" w:hAnsi="Gulim" w:hint="default"/>
      </w:rPr>
    </w:lvl>
    <w:lvl w:ilvl="4" w:tplc="D41CF20A" w:tentative="1">
      <w:start w:val="1"/>
      <w:numFmt w:val="bullet"/>
      <w:lvlText w:val="•"/>
      <w:lvlJc w:val="left"/>
      <w:pPr>
        <w:tabs>
          <w:tab w:val="num" w:pos="4680"/>
        </w:tabs>
        <w:ind w:left="4680" w:hanging="360"/>
      </w:pPr>
      <w:rPr>
        <w:rFonts w:ascii="Gulim" w:hAnsi="Gulim" w:hint="default"/>
      </w:rPr>
    </w:lvl>
    <w:lvl w:ilvl="5" w:tplc="192ADA96" w:tentative="1">
      <w:start w:val="1"/>
      <w:numFmt w:val="bullet"/>
      <w:lvlText w:val="•"/>
      <w:lvlJc w:val="left"/>
      <w:pPr>
        <w:tabs>
          <w:tab w:val="num" w:pos="5400"/>
        </w:tabs>
        <w:ind w:left="5400" w:hanging="360"/>
      </w:pPr>
      <w:rPr>
        <w:rFonts w:ascii="Gulim" w:hAnsi="Gulim" w:hint="default"/>
      </w:rPr>
    </w:lvl>
    <w:lvl w:ilvl="6" w:tplc="33CA35D2" w:tentative="1">
      <w:start w:val="1"/>
      <w:numFmt w:val="bullet"/>
      <w:lvlText w:val="•"/>
      <w:lvlJc w:val="left"/>
      <w:pPr>
        <w:tabs>
          <w:tab w:val="num" w:pos="6120"/>
        </w:tabs>
        <w:ind w:left="6120" w:hanging="360"/>
      </w:pPr>
      <w:rPr>
        <w:rFonts w:ascii="Gulim" w:hAnsi="Gulim" w:hint="default"/>
      </w:rPr>
    </w:lvl>
    <w:lvl w:ilvl="7" w:tplc="2DDC95C6" w:tentative="1">
      <w:start w:val="1"/>
      <w:numFmt w:val="bullet"/>
      <w:lvlText w:val="•"/>
      <w:lvlJc w:val="left"/>
      <w:pPr>
        <w:tabs>
          <w:tab w:val="num" w:pos="6840"/>
        </w:tabs>
        <w:ind w:left="6840" w:hanging="360"/>
      </w:pPr>
      <w:rPr>
        <w:rFonts w:ascii="Gulim" w:hAnsi="Gulim" w:hint="default"/>
      </w:rPr>
    </w:lvl>
    <w:lvl w:ilvl="8" w:tplc="6A664302" w:tentative="1">
      <w:start w:val="1"/>
      <w:numFmt w:val="bullet"/>
      <w:lvlText w:val="•"/>
      <w:lvlJc w:val="left"/>
      <w:pPr>
        <w:tabs>
          <w:tab w:val="num" w:pos="7560"/>
        </w:tabs>
        <w:ind w:left="7560" w:hanging="360"/>
      </w:pPr>
      <w:rPr>
        <w:rFonts w:ascii="Gulim" w:hAnsi="Gulim" w:hint="default"/>
      </w:rPr>
    </w:lvl>
  </w:abstractNum>
  <w:abstractNum w:abstractNumId="53"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D75FE1"/>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F223EC"/>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Gulim" w:hAnsi="Gulim" w:hint="default"/>
      </w:rPr>
    </w:lvl>
    <w:lvl w:ilvl="1" w:tplc="94B2DE86">
      <w:numFmt w:val="bullet"/>
      <w:lvlText w:val="–"/>
      <w:lvlJc w:val="left"/>
      <w:pPr>
        <w:tabs>
          <w:tab w:val="num" w:pos="2520"/>
        </w:tabs>
        <w:ind w:left="2520" w:hanging="360"/>
      </w:pPr>
      <w:rPr>
        <w:rFonts w:ascii="Gulim" w:hAnsi="Gulim" w:hint="default"/>
      </w:rPr>
    </w:lvl>
    <w:lvl w:ilvl="2" w:tplc="5756EE0C" w:tentative="1">
      <w:start w:val="1"/>
      <w:numFmt w:val="bullet"/>
      <w:lvlText w:val="•"/>
      <w:lvlJc w:val="left"/>
      <w:pPr>
        <w:tabs>
          <w:tab w:val="num" w:pos="3240"/>
        </w:tabs>
        <w:ind w:left="3240" w:hanging="360"/>
      </w:pPr>
      <w:rPr>
        <w:rFonts w:ascii="Gulim" w:hAnsi="Gulim" w:hint="default"/>
      </w:rPr>
    </w:lvl>
    <w:lvl w:ilvl="3" w:tplc="D2905844" w:tentative="1">
      <w:start w:val="1"/>
      <w:numFmt w:val="bullet"/>
      <w:lvlText w:val="•"/>
      <w:lvlJc w:val="left"/>
      <w:pPr>
        <w:tabs>
          <w:tab w:val="num" w:pos="3960"/>
        </w:tabs>
        <w:ind w:left="3960" w:hanging="360"/>
      </w:pPr>
      <w:rPr>
        <w:rFonts w:ascii="Gulim" w:hAnsi="Gulim" w:hint="default"/>
      </w:rPr>
    </w:lvl>
    <w:lvl w:ilvl="4" w:tplc="C326123C" w:tentative="1">
      <w:start w:val="1"/>
      <w:numFmt w:val="bullet"/>
      <w:lvlText w:val="•"/>
      <w:lvlJc w:val="left"/>
      <w:pPr>
        <w:tabs>
          <w:tab w:val="num" w:pos="4680"/>
        </w:tabs>
        <w:ind w:left="4680" w:hanging="360"/>
      </w:pPr>
      <w:rPr>
        <w:rFonts w:ascii="Gulim" w:hAnsi="Gulim" w:hint="default"/>
      </w:rPr>
    </w:lvl>
    <w:lvl w:ilvl="5" w:tplc="F2043DD6" w:tentative="1">
      <w:start w:val="1"/>
      <w:numFmt w:val="bullet"/>
      <w:lvlText w:val="•"/>
      <w:lvlJc w:val="left"/>
      <w:pPr>
        <w:tabs>
          <w:tab w:val="num" w:pos="5400"/>
        </w:tabs>
        <w:ind w:left="5400" w:hanging="360"/>
      </w:pPr>
      <w:rPr>
        <w:rFonts w:ascii="Gulim" w:hAnsi="Gulim" w:hint="default"/>
      </w:rPr>
    </w:lvl>
    <w:lvl w:ilvl="6" w:tplc="B5AE57F0" w:tentative="1">
      <w:start w:val="1"/>
      <w:numFmt w:val="bullet"/>
      <w:lvlText w:val="•"/>
      <w:lvlJc w:val="left"/>
      <w:pPr>
        <w:tabs>
          <w:tab w:val="num" w:pos="6120"/>
        </w:tabs>
        <w:ind w:left="6120" w:hanging="360"/>
      </w:pPr>
      <w:rPr>
        <w:rFonts w:ascii="Gulim" w:hAnsi="Gulim" w:hint="default"/>
      </w:rPr>
    </w:lvl>
    <w:lvl w:ilvl="7" w:tplc="1E5AD71C" w:tentative="1">
      <w:start w:val="1"/>
      <w:numFmt w:val="bullet"/>
      <w:lvlText w:val="•"/>
      <w:lvlJc w:val="left"/>
      <w:pPr>
        <w:tabs>
          <w:tab w:val="num" w:pos="6840"/>
        </w:tabs>
        <w:ind w:left="6840" w:hanging="360"/>
      </w:pPr>
      <w:rPr>
        <w:rFonts w:ascii="Gulim" w:hAnsi="Gulim" w:hint="default"/>
      </w:rPr>
    </w:lvl>
    <w:lvl w:ilvl="8" w:tplc="EE6ADE50" w:tentative="1">
      <w:start w:val="1"/>
      <w:numFmt w:val="bullet"/>
      <w:lvlText w:val="•"/>
      <w:lvlJc w:val="left"/>
      <w:pPr>
        <w:tabs>
          <w:tab w:val="num" w:pos="7560"/>
        </w:tabs>
        <w:ind w:left="7560" w:hanging="360"/>
      </w:pPr>
      <w:rPr>
        <w:rFonts w:ascii="Gulim" w:hAnsi="Gulim" w:hint="default"/>
      </w:rPr>
    </w:lvl>
  </w:abstractNum>
  <w:abstractNum w:abstractNumId="59"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67963966"/>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1" w15:restartNumberingAfterBreak="0">
    <w:nsid w:val="6806058B"/>
    <w:multiLevelType w:val="hybridMultilevel"/>
    <w:tmpl w:val="C876DACE"/>
    <w:lvl w:ilvl="0" w:tplc="B1EC3FF2">
      <w:start w:val="1"/>
      <w:numFmt w:val="bullet"/>
      <w:lvlText w:val="•"/>
      <w:lvlJc w:val="left"/>
      <w:pPr>
        <w:tabs>
          <w:tab w:val="num" w:pos="720"/>
        </w:tabs>
        <w:ind w:left="720" w:hanging="360"/>
      </w:pPr>
      <w:rPr>
        <w:rFonts w:ascii="Gulim" w:hAnsi="Gulim" w:hint="default"/>
      </w:rPr>
    </w:lvl>
    <w:lvl w:ilvl="1" w:tplc="A5682D74">
      <w:numFmt w:val="bullet"/>
      <w:lvlText w:val="–"/>
      <w:lvlJc w:val="left"/>
      <w:pPr>
        <w:tabs>
          <w:tab w:val="num" w:pos="1440"/>
        </w:tabs>
        <w:ind w:left="1440" w:hanging="360"/>
      </w:pPr>
      <w:rPr>
        <w:rFonts w:ascii="Gulim" w:hAnsi="Gulim" w:hint="default"/>
      </w:rPr>
    </w:lvl>
    <w:lvl w:ilvl="2" w:tplc="0E9E266A">
      <w:numFmt w:val="bullet"/>
      <w:lvlText w:val="•"/>
      <w:lvlJc w:val="left"/>
      <w:pPr>
        <w:tabs>
          <w:tab w:val="num" w:pos="2160"/>
        </w:tabs>
        <w:ind w:left="2160" w:hanging="360"/>
      </w:pPr>
      <w:rPr>
        <w:rFonts w:ascii="Gulim" w:hAnsi="Gulim" w:hint="default"/>
      </w:rPr>
    </w:lvl>
    <w:lvl w:ilvl="3" w:tplc="322E64B4" w:tentative="1">
      <w:start w:val="1"/>
      <w:numFmt w:val="bullet"/>
      <w:lvlText w:val="•"/>
      <w:lvlJc w:val="left"/>
      <w:pPr>
        <w:tabs>
          <w:tab w:val="num" w:pos="2880"/>
        </w:tabs>
        <w:ind w:left="2880" w:hanging="360"/>
      </w:pPr>
      <w:rPr>
        <w:rFonts w:ascii="Gulim" w:hAnsi="Gulim" w:hint="default"/>
      </w:rPr>
    </w:lvl>
    <w:lvl w:ilvl="4" w:tplc="E0E8A6FC" w:tentative="1">
      <w:start w:val="1"/>
      <w:numFmt w:val="bullet"/>
      <w:lvlText w:val="•"/>
      <w:lvlJc w:val="left"/>
      <w:pPr>
        <w:tabs>
          <w:tab w:val="num" w:pos="3600"/>
        </w:tabs>
        <w:ind w:left="3600" w:hanging="360"/>
      </w:pPr>
      <w:rPr>
        <w:rFonts w:ascii="Gulim" w:hAnsi="Gulim" w:hint="default"/>
      </w:rPr>
    </w:lvl>
    <w:lvl w:ilvl="5" w:tplc="84260B52" w:tentative="1">
      <w:start w:val="1"/>
      <w:numFmt w:val="bullet"/>
      <w:lvlText w:val="•"/>
      <w:lvlJc w:val="left"/>
      <w:pPr>
        <w:tabs>
          <w:tab w:val="num" w:pos="4320"/>
        </w:tabs>
        <w:ind w:left="4320" w:hanging="360"/>
      </w:pPr>
      <w:rPr>
        <w:rFonts w:ascii="Gulim" w:hAnsi="Gulim" w:hint="default"/>
      </w:rPr>
    </w:lvl>
    <w:lvl w:ilvl="6" w:tplc="B3B4952C" w:tentative="1">
      <w:start w:val="1"/>
      <w:numFmt w:val="bullet"/>
      <w:lvlText w:val="•"/>
      <w:lvlJc w:val="left"/>
      <w:pPr>
        <w:tabs>
          <w:tab w:val="num" w:pos="5040"/>
        </w:tabs>
        <w:ind w:left="5040" w:hanging="360"/>
      </w:pPr>
      <w:rPr>
        <w:rFonts w:ascii="Gulim" w:hAnsi="Gulim" w:hint="default"/>
      </w:rPr>
    </w:lvl>
    <w:lvl w:ilvl="7" w:tplc="28FA62D2" w:tentative="1">
      <w:start w:val="1"/>
      <w:numFmt w:val="bullet"/>
      <w:lvlText w:val="•"/>
      <w:lvlJc w:val="left"/>
      <w:pPr>
        <w:tabs>
          <w:tab w:val="num" w:pos="5760"/>
        </w:tabs>
        <w:ind w:left="5760" w:hanging="360"/>
      </w:pPr>
      <w:rPr>
        <w:rFonts w:ascii="Gulim" w:hAnsi="Gulim" w:hint="default"/>
      </w:rPr>
    </w:lvl>
    <w:lvl w:ilvl="8" w:tplc="7E7A6E82" w:tentative="1">
      <w:start w:val="1"/>
      <w:numFmt w:val="bullet"/>
      <w:lvlText w:val="•"/>
      <w:lvlJc w:val="left"/>
      <w:pPr>
        <w:tabs>
          <w:tab w:val="num" w:pos="6480"/>
        </w:tabs>
        <w:ind w:left="6480" w:hanging="360"/>
      </w:pPr>
      <w:rPr>
        <w:rFonts w:ascii="Gulim" w:hAnsi="Gulim" w:hint="default"/>
      </w:rPr>
    </w:lvl>
  </w:abstractNum>
  <w:abstractNum w:abstractNumId="62" w15:restartNumberingAfterBreak="0">
    <w:nsid w:val="68B41312"/>
    <w:multiLevelType w:val="hybridMultilevel"/>
    <w:tmpl w:val="8B0E1F38"/>
    <w:lvl w:ilvl="0" w:tplc="16EEF548">
      <w:start w:val="1"/>
      <w:numFmt w:val="bullet"/>
      <w:lvlText w:val="•"/>
      <w:lvlJc w:val="left"/>
      <w:pPr>
        <w:tabs>
          <w:tab w:val="num" w:pos="720"/>
        </w:tabs>
        <w:ind w:left="720" w:hanging="360"/>
      </w:pPr>
      <w:rPr>
        <w:rFonts w:ascii="Gulim" w:hAnsi="Gulim" w:hint="default"/>
      </w:rPr>
    </w:lvl>
    <w:lvl w:ilvl="1" w:tplc="8F6CA2C6" w:tentative="1">
      <w:start w:val="1"/>
      <w:numFmt w:val="bullet"/>
      <w:lvlText w:val="•"/>
      <w:lvlJc w:val="left"/>
      <w:pPr>
        <w:tabs>
          <w:tab w:val="num" w:pos="1440"/>
        </w:tabs>
        <w:ind w:left="1440" w:hanging="360"/>
      </w:pPr>
      <w:rPr>
        <w:rFonts w:ascii="Gulim" w:hAnsi="Gulim" w:hint="default"/>
      </w:rPr>
    </w:lvl>
    <w:lvl w:ilvl="2" w:tplc="25A210C6" w:tentative="1">
      <w:start w:val="1"/>
      <w:numFmt w:val="bullet"/>
      <w:lvlText w:val="•"/>
      <w:lvlJc w:val="left"/>
      <w:pPr>
        <w:tabs>
          <w:tab w:val="num" w:pos="2160"/>
        </w:tabs>
        <w:ind w:left="2160" w:hanging="360"/>
      </w:pPr>
      <w:rPr>
        <w:rFonts w:ascii="Gulim" w:hAnsi="Gulim" w:hint="default"/>
      </w:rPr>
    </w:lvl>
    <w:lvl w:ilvl="3" w:tplc="E5E0403C" w:tentative="1">
      <w:start w:val="1"/>
      <w:numFmt w:val="bullet"/>
      <w:lvlText w:val="•"/>
      <w:lvlJc w:val="left"/>
      <w:pPr>
        <w:tabs>
          <w:tab w:val="num" w:pos="2880"/>
        </w:tabs>
        <w:ind w:left="2880" w:hanging="360"/>
      </w:pPr>
      <w:rPr>
        <w:rFonts w:ascii="Gulim" w:hAnsi="Gulim" w:hint="default"/>
      </w:rPr>
    </w:lvl>
    <w:lvl w:ilvl="4" w:tplc="CD8C0FF2" w:tentative="1">
      <w:start w:val="1"/>
      <w:numFmt w:val="bullet"/>
      <w:lvlText w:val="•"/>
      <w:lvlJc w:val="left"/>
      <w:pPr>
        <w:tabs>
          <w:tab w:val="num" w:pos="3600"/>
        </w:tabs>
        <w:ind w:left="3600" w:hanging="360"/>
      </w:pPr>
      <w:rPr>
        <w:rFonts w:ascii="Gulim" w:hAnsi="Gulim" w:hint="default"/>
      </w:rPr>
    </w:lvl>
    <w:lvl w:ilvl="5" w:tplc="3B72FA3C" w:tentative="1">
      <w:start w:val="1"/>
      <w:numFmt w:val="bullet"/>
      <w:lvlText w:val="•"/>
      <w:lvlJc w:val="left"/>
      <w:pPr>
        <w:tabs>
          <w:tab w:val="num" w:pos="4320"/>
        </w:tabs>
        <w:ind w:left="4320" w:hanging="360"/>
      </w:pPr>
      <w:rPr>
        <w:rFonts w:ascii="Gulim" w:hAnsi="Gulim" w:hint="default"/>
      </w:rPr>
    </w:lvl>
    <w:lvl w:ilvl="6" w:tplc="5F12CC9C" w:tentative="1">
      <w:start w:val="1"/>
      <w:numFmt w:val="bullet"/>
      <w:lvlText w:val="•"/>
      <w:lvlJc w:val="left"/>
      <w:pPr>
        <w:tabs>
          <w:tab w:val="num" w:pos="5040"/>
        </w:tabs>
        <w:ind w:left="5040" w:hanging="360"/>
      </w:pPr>
      <w:rPr>
        <w:rFonts w:ascii="Gulim" w:hAnsi="Gulim" w:hint="default"/>
      </w:rPr>
    </w:lvl>
    <w:lvl w:ilvl="7" w:tplc="F970E480" w:tentative="1">
      <w:start w:val="1"/>
      <w:numFmt w:val="bullet"/>
      <w:lvlText w:val="•"/>
      <w:lvlJc w:val="left"/>
      <w:pPr>
        <w:tabs>
          <w:tab w:val="num" w:pos="5760"/>
        </w:tabs>
        <w:ind w:left="5760" w:hanging="360"/>
      </w:pPr>
      <w:rPr>
        <w:rFonts w:ascii="Gulim" w:hAnsi="Gulim" w:hint="default"/>
      </w:rPr>
    </w:lvl>
    <w:lvl w:ilvl="8" w:tplc="B1662914" w:tentative="1">
      <w:start w:val="1"/>
      <w:numFmt w:val="bullet"/>
      <w:lvlText w:val="•"/>
      <w:lvlJc w:val="left"/>
      <w:pPr>
        <w:tabs>
          <w:tab w:val="num" w:pos="6480"/>
        </w:tabs>
        <w:ind w:left="6480" w:hanging="360"/>
      </w:pPr>
      <w:rPr>
        <w:rFonts w:ascii="Gulim" w:hAnsi="Gulim" w:hint="default"/>
      </w:rPr>
    </w:lvl>
  </w:abstractNum>
  <w:abstractNum w:abstractNumId="63" w15:restartNumberingAfterBreak="0">
    <w:nsid w:val="68B66EB0"/>
    <w:multiLevelType w:val="hybridMultilevel"/>
    <w:tmpl w:val="273A2B6A"/>
    <w:lvl w:ilvl="0" w:tplc="D9FA006A">
      <w:start w:val="1"/>
      <w:numFmt w:val="bullet"/>
      <w:lvlText w:val="•"/>
      <w:lvlJc w:val="left"/>
      <w:pPr>
        <w:tabs>
          <w:tab w:val="num" w:pos="1800"/>
        </w:tabs>
        <w:ind w:left="1800" w:hanging="360"/>
      </w:pPr>
      <w:rPr>
        <w:rFonts w:ascii="Gulim" w:hAnsi="Gulim" w:hint="default"/>
      </w:rPr>
    </w:lvl>
    <w:lvl w:ilvl="1" w:tplc="2AF0B14E">
      <w:numFmt w:val="bullet"/>
      <w:lvlText w:val="–"/>
      <w:lvlJc w:val="left"/>
      <w:pPr>
        <w:tabs>
          <w:tab w:val="num" w:pos="2520"/>
        </w:tabs>
        <w:ind w:left="2520" w:hanging="360"/>
      </w:pPr>
      <w:rPr>
        <w:rFonts w:ascii="Gulim" w:hAnsi="Gulim" w:hint="default"/>
      </w:rPr>
    </w:lvl>
    <w:lvl w:ilvl="2" w:tplc="B54A7E2C" w:tentative="1">
      <w:start w:val="1"/>
      <w:numFmt w:val="bullet"/>
      <w:lvlText w:val="•"/>
      <w:lvlJc w:val="left"/>
      <w:pPr>
        <w:tabs>
          <w:tab w:val="num" w:pos="3240"/>
        </w:tabs>
        <w:ind w:left="3240" w:hanging="360"/>
      </w:pPr>
      <w:rPr>
        <w:rFonts w:ascii="Gulim" w:hAnsi="Gulim" w:hint="default"/>
      </w:rPr>
    </w:lvl>
    <w:lvl w:ilvl="3" w:tplc="E8A47E74" w:tentative="1">
      <w:start w:val="1"/>
      <w:numFmt w:val="bullet"/>
      <w:lvlText w:val="•"/>
      <w:lvlJc w:val="left"/>
      <w:pPr>
        <w:tabs>
          <w:tab w:val="num" w:pos="3960"/>
        </w:tabs>
        <w:ind w:left="3960" w:hanging="360"/>
      </w:pPr>
      <w:rPr>
        <w:rFonts w:ascii="Gulim" w:hAnsi="Gulim" w:hint="default"/>
      </w:rPr>
    </w:lvl>
    <w:lvl w:ilvl="4" w:tplc="C55011C6" w:tentative="1">
      <w:start w:val="1"/>
      <w:numFmt w:val="bullet"/>
      <w:lvlText w:val="•"/>
      <w:lvlJc w:val="left"/>
      <w:pPr>
        <w:tabs>
          <w:tab w:val="num" w:pos="4680"/>
        </w:tabs>
        <w:ind w:left="4680" w:hanging="360"/>
      </w:pPr>
      <w:rPr>
        <w:rFonts w:ascii="Gulim" w:hAnsi="Gulim" w:hint="default"/>
      </w:rPr>
    </w:lvl>
    <w:lvl w:ilvl="5" w:tplc="6068DB6C" w:tentative="1">
      <w:start w:val="1"/>
      <w:numFmt w:val="bullet"/>
      <w:lvlText w:val="•"/>
      <w:lvlJc w:val="left"/>
      <w:pPr>
        <w:tabs>
          <w:tab w:val="num" w:pos="5400"/>
        </w:tabs>
        <w:ind w:left="5400" w:hanging="360"/>
      </w:pPr>
      <w:rPr>
        <w:rFonts w:ascii="Gulim" w:hAnsi="Gulim" w:hint="default"/>
      </w:rPr>
    </w:lvl>
    <w:lvl w:ilvl="6" w:tplc="6D40A682" w:tentative="1">
      <w:start w:val="1"/>
      <w:numFmt w:val="bullet"/>
      <w:lvlText w:val="•"/>
      <w:lvlJc w:val="left"/>
      <w:pPr>
        <w:tabs>
          <w:tab w:val="num" w:pos="6120"/>
        </w:tabs>
        <w:ind w:left="6120" w:hanging="360"/>
      </w:pPr>
      <w:rPr>
        <w:rFonts w:ascii="Gulim" w:hAnsi="Gulim" w:hint="default"/>
      </w:rPr>
    </w:lvl>
    <w:lvl w:ilvl="7" w:tplc="344A6E32" w:tentative="1">
      <w:start w:val="1"/>
      <w:numFmt w:val="bullet"/>
      <w:lvlText w:val="•"/>
      <w:lvlJc w:val="left"/>
      <w:pPr>
        <w:tabs>
          <w:tab w:val="num" w:pos="6840"/>
        </w:tabs>
        <w:ind w:left="6840" w:hanging="360"/>
      </w:pPr>
      <w:rPr>
        <w:rFonts w:ascii="Gulim" w:hAnsi="Gulim" w:hint="default"/>
      </w:rPr>
    </w:lvl>
    <w:lvl w:ilvl="8" w:tplc="D76AA0D6" w:tentative="1">
      <w:start w:val="1"/>
      <w:numFmt w:val="bullet"/>
      <w:lvlText w:val="•"/>
      <w:lvlJc w:val="left"/>
      <w:pPr>
        <w:tabs>
          <w:tab w:val="num" w:pos="7560"/>
        </w:tabs>
        <w:ind w:left="7560" w:hanging="360"/>
      </w:pPr>
      <w:rPr>
        <w:rFonts w:ascii="Gulim" w:hAnsi="Gulim" w:hint="default"/>
      </w:rPr>
    </w:lvl>
  </w:abstractNum>
  <w:abstractNum w:abstractNumId="64"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Gulim" w:hAnsi="Gulim" w:hint="default"/>
      </w:rPr>
    </w:lvl>
    <w:lvl w:ilvl="1" w:tplc="DDC8ED6E">
      <w:numFmt w:val="bullet"/>
      <w:lvlText w:val="–"/>
      <w:lvlJc w:val="left"/>
      <w:pPr>
        <w:tabs>
          <w:tab w:val="num" w:pos="1440"/>
        </w:tabs>
        <w:ind w:left="1440" w:hanging="360"/>
      </w:pPr>
      <w:rPr>
        <w:rFonts w:ascii="Gulim" w:hAnsi="Gulim" w:hint="default"/>
      </w:rPr>
    </w:lvl>
    <w:lvl w:ilvl="2" w:tplc="5CBE4300" w:tentative="1">
      <w:start w:val="1"/>
      <w:numFmt w:val="bullet"/>
      <w:lvlText w:val="•"/>
      <w:lvlJc w:val="left"/>
      <w:pPr>
        <w:tabs>
          <w:tab w:val="num" w:pos="2160"/>
        </w:tabs>
        <w:ind w:left="2160" w:hanging="360"/>
      </w:pPr>
      <w:rPr>
        <w:rFonts w:ascii="Gulim" w:hAnsi="Gulim" w:hint="default"/>
      </w:rPr>
    </w:lvl>
    <w:lvl w:ilvl="3" w:tplc="E00E36B6" w:tentative="1">
      <w:start w:val="1"/>
      <w:numFmt w:val="bullet"/>
      <w:lvlText w:val="•"/>
      <w:lvlJc w:val="left"/>
      <w:pPr>
        <w:tabs>
          <w:tab w:val="num" w:pos="2880"/>
        </w:tabs>
        <w:ind w:left="2880" w:hanging="360"/>
      </w:pPr>
      <w:rPr>
        <w:rFonts w:ascii="Gulim" w:hAnsi="Gulim" w:hint="default"/>
      </w:rPr>
    </w:lvl>
    <w:lvl w:ilvl="4" w:tplc="6C5EE256" w:tentative="1">
      <w:start w:val="1"/>
      <w:numFmt w:val="bullet"/>
      <w:lvlText w:val="•"/>
      <w:lvlJc w:val="left"/>
      <w:pPr>
        <w:tabs>
          <w:tab w:val="num" w:pos="3600"/>
        </w:tabs>
        <w:ind w:left="3600" w:hanging="360"/>
      </w:pPr>
      <w:rPr>
        <w:rFonts w:ascii="Gulim" w:hAnsi="Gulim" w:hint="default"/>
      </w:rPr>
    </w:lvl>
    <w:lvl w:ilvl="5" w:tplc="A6127FE6" w:tentative="1">
      <w:start w:val="1"/>
      <w:numFmt w:val="bullet"/>
      <w:lvlText w:val="•"/>
      <w:lvlJc w:val="left"/>
      <w:pPr>
        <w:tabs>
          <w:tab w:val="num" w:pos="4320"/>
        </w:tabs>
        <w:ind w:left="4320" w:hanging="360"/>
      </w:pPr>
      <w:rPr>
        <w:rFonts w:ascii="Gulim" w:hAnsi="Gulim" w:hint="default"/>
      </w:rPr>
    </w:lvl>
    <w:lvl w:ilvl="6" w:tplc="2E8C279A" w:tentative="1">
      <w:start w:val="1"/>
      <w:numFmt w:val="bullet"/>
      <w:lvlText w:val="•"/>
      <w:lvlJc w:val="left"/>
      <w:pPr>
        <w:tabs>
          <w:tab w:val="num" w:pos="5040"/>
        </w:tabs>
        <w:ind w:left="5040" w:hanging="360"/>
      </w:pPr>
      <w:rPr>
        <w:rFonts w:ascii="Gulim" w:hAnsi="Gulim" w:hint="default"/>
      </w:rPr>
    </w:lvl>
    <w:lvl w:ilvl="7" w:tplc="B044AEAC" w:tentative="1">
      <w:start w:val="1"/>
      <w:numFmt w:val="bullet"/>
      <w:lvlText w:val="•"/>
      <w:lvlJc w:val="left"/>
      <w:pPr>
        <w:tabs>
          <w:tab w:val="num" w:pos="5760"/>
        </w:tabs>
        <w:ind w:left="5760" w:hanging="360"/>
      </w:pPr>
      <w:rPr>
        <w:rFonts w:ascii="Gulim" w:hAnsi="Gulim" w:hint="default"/>
      </w:rPr>
    </w:lvl>
    <w:lvl w:ilvl="8" w:tplc="7CBE154A" w:tentative="1">
      <w:start w:val="1"/>
      <w:numFmt w:val="bullet"/>
      <w:lvlText w:val="•"/>
      <w:lvlJc w:val="left"/>
      <w:pPr>
        <w:tabs>
          <w:tab w:val="num" w:pos="6480"/>
        </w:tabs>
        <w:ind w:left="6480" w:hanging="360"/>
      </w:pPr>
      <w:rPr>
        <w:rFonts w:ascii="Gulim" w:hAnsi="Gulim" w:hint="default"/>
      </w:rPr>
    </w:lvl>
  </w:abstractNum>
  <w:abstractNum w:abstractNumId="66" w15:restartNumberingAfterBreak="0">
    <w:nsid w:val="6A6A3F69"/>
    <w:multiLevelType w:val="hybridMultilevel"/>
    <w:tmpl w:val="C59ECDF4"/>
    <w:lvl w:ilvl="0" w:tplc="B6D0F5A2">
      <w:start w:val="1"/>
      <w:numFmt w:val="bullet"/>
      <w:lvlText w:val="•"/>
      <w:lvlJc w:val="left"/>
      <w:pPr>
        <w:tabs>
          <w:tab w:val="num" w:pos="720"/>
        </w:tabs>
        <w:ind w:left="720" w:hanging="360"/>
      </w:pPr>
      <w:rPr>
        <w:rFonts w:ascii="Arial" w:hAnsi="Arial" w:hint="default"/>
      </w:rPr>
    </w:lvl>
    <w:lvl w:ilvl="1" w:tplc="12BC24E8">
      <w:numFmt w:val="bullet"/>
      <w:lvlText w:val="•"/>
      <w:lvlJc w:val="left"/>
      <w:pPr>
        <w:tabs>
          <w:tab w:val="num" w:pos="1440"/>
        </w:tabs>
        <w:ind w:left="1440" w:hanging="360"/>
      </w:pPr>
      <w:rPr>
        <w:rFonts w:ascii="Arial" w:hAnsi="Arial" w:hint="default"/>
      </w:rPr>
    </w:lvl>
    <w:lvl w:ilvl="2" w:tplc="63B811F4" w:tentative="1">
      <w:start w:val="1"/>
      <w:numFmt w:val="bullet"/>
      <w:lvlText w:val="•"/>
      <w:lvlJc w:val="left"/>
      <w:pPr>
        <w:tabs>
          <w:tab w:val="num" w:pos="2160"/>
        </w:tabs>
        <w:ind w:left="2160" w:hanging="360"/>
      </w:pPr>
      <w:rPr>
        <w:rFonts w:ascii="Arial" w:hAnsi="Arial" w:hint="default"/>
      </w:rPr>
    </w:lvl>
    <w:lvl w:ilvl="3" w:tplc="34A87770" w:tentative="1">
      <w:start w:val="1"/>
      <w:numFmt w:val="bullet"/>
      <w:lvlText w:val="•"/>
      <w:lvlJc w:val="left"/>
      <w:pPr>
        <w:tabs>
          <w:tab w:val="num" w:pos="2880"/>
        </w:tabs>
        <w:ind w:left="2880" w:hanging="360"/>
      </w:pPr>
      <w:rPr>
        <w:rFonts w:ascii="Arial" w:hAnsi="Arial" w:hint="default"/>
      </w:rPr>
    </w:lvl>
    <w:lvl w:ilvl="4" w:tplc="8EA4A2CE" w:tentative="1">
      <w:start w:val="1"/>
      <w:numFmt w:val="bullet"/>
      <w:lvlText w:val="•"/>
      <w:lvlJc w:val="left"/>
      <w:pPr>
        <w:tabs>
          <w:tab w:val="num" w:pos="3600"/>
        </w:tabs>
        <w:ind w:left="3600" w:hanging="360"/>
      </w:pPr>
      <w:rPr>
        <w:rFonts w:ascii="Arial" w:hAnsi="Arial" w:hint="default"/>
      </w:rPr>
    </w:lvl>
    <w:lvl w:ilvl="5" w:tplc="24146940" w:tentative="1">
      <w:start w:val="1"/>
      <w:numFmt w:val="bullet"/>
      <w:lvlText w:val="•"/>
      <w:lvlJc w:val="left"/>
      <w:pPr>
        <w:tabs>
          <w:tab w:val="num" w:pos="4320"/>
        </w:tabs>
        <w:ind w:left="4320" w:hanging="360"/>
      </w:pPr>
      <w:rPr>
        <w:rFonts w:ascii="Arial" w:hAnsi="Arial" w:hint="default"/>
      </w:rPr>
    </w:lvl>
    <w:lvl w:ilvl="6" w:tplc="42F04EA6" w:tentative="1">
      <w:start w:val="1"/>
      <w:numFmt w:val="bullet"/>
      <w:lvlText w:val="•"/>
      <w:lvlJc w:val="left"/>
      <w:pPr>
        <w:tabs>
          <w:tab w:val="num" w:pos="5040"/>
        </w:tabs>
        <w:ind w:left="5040" w:hanging="360"/>
      </w:pPr>
      <w:rPr>
        <w:rFonts w:ascii="Arial" w:hAnsi="Arial" w:hint="default"/>
      </w:rPr>
    </w:lvl>
    <w:lvl w:ilvl="7" w:tplc="C9486204" w:tentative="1">
      <w:start w:val="1"/>
      <w:numFmt w:val="bullet"/>
      <w:lvlText w:val="•"/>
      <w:lvlJc w:val="left"/>
      <w:pPr>
        <w:tabs>
          <w:tab w:val="num" w:pos="5760"/>
        </w:tabs>
        <w:ind w:left="5760" w:hanging="360"/>
      </w:pPr>
      <w:rPr>
        <w:rFonts w:ascii="Arial" w:hAnsi="Arial" w:hint="default"/>
      </w:rPr>
    </w:lvl>
    <w:lvl w:ilvl="8" w:tplc="A488A1E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F15393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Gulim" w:hAnsi="Gulim" w:hint="default"/>
      </w:rPr>
    </w:lvl>
    <w:lvl w:ilvl="1" w:tplc="8E2EDE34">
      <w:numFmt w:val="bullet"/>
      <w:lvlText w:val="–"/>
      <w:lvlJc w:val="left"/>
      <w:pPr>
        <w:tabs>
          <w:tab w:val="num" w:pos="1440"/>
        </w:tabs>
        <w:ind w:left="1440" w:hanging="360"/>
      </w:pPr>
      <w:rPr>
        <w:rFonts w:ascii="Gulim" w:hAnsi="Gulim" w:hint="default"/>
      </w:rPr>
    </w:lvl>
    <w:lvl w:ilvl="2" w:tplc="EF0AE580">
      <w:numFmt w:val="bullet"/>
      <w:lvlText w:val="•"/>
      <w:lvlJc w:val="left"/>
      <w:pPr>
        <w:tabs>
          <w:tab w:val="num" w:pos="2160"/>
        </w:tabs>
        <w:ind w:left="2160" w:hanging="360"/>
      </w:pPr>
      <w:rPr>
        <w:rFonts w:ascii="Gulim" w:hAnsi="Gulim" w:hint="default"/>
      </w:rPr>
    </w:lvl>
    <w:lvl w:ilvl="3" w:tplc="F730B816" w:tentative="1">
      <w:start w:val="1"/>
      <w:numFmt w:val="bullet"/>
      <w:lvlText w:val="•"/>
      <w:lvlJc w:val="left"/>
      <w:pPr>
        <w:tabs>
          <w:tab w:val="num" w:pos="2880"/>
        </w:tabs>
        <w:ind w:left="2880" w:hanging="360"/>
      </w:pPr>
      <w:rPr>
        <w:rFonts w:ascii="Gulim" w:hAnsi="Gulim" w:hint="default"/>
      </w:rPr>
    </w:lvl>
    <w:lvl w:ilvl="4" w:tplc="C100B682" w:tentative="1">
      <w:start w:val="1"/>
      <w:numFmt w:val="bullet"/>
      <w:lvlText w:val="•"/>
      <w:lvlJc w:val="left"/>
      <w:pPr>
        <w:tabs>
          <w:tab w:val="num" w:pos="3600"/>
        </w:tabs>
        <w:ind w:left="3600" w:hanging="360"/>
      </w:pPr>
      <w:rPr>
        <w:rFonts w:ascii="Gulim" w:hAnsi="Gulim" w:hint="default"/>
      </w:rPr>
    </w:lvl>
    <w:lvl w:ilvl="5" w:tplc="21226502" w:tentative="1">
      <w:start w:val="1"/>
      <w:numFmt w:val="bullet"/>
      <w:lvlText w:val="•"/>
      <w:lvlJc w:val="left"/>
      <w:pPr>
        <w:tabs>
          <w:tab w:val="num" w:pos="4320"/>
        </w:tabs>
        <w:ind w:left="4320" w:hanging="360"/>
      </w:pPr>
      <w:rPr>
        <w:rFonts w:ascii="Gulim" w:hAnsi="Gulim" w:hint="default"/>
      </w:rPr>
    </w:lvl>
    <w:lvl w:ilvl="6" w:tplc="9E886598" w:tentative="1">
      <w:start w:val="1"/>
      <w:numFmt w:val="bullet"/>
      <w:lvlText w:val="•"/>
      <w:lvlJc w:val="left"/>
      <w:pPr>
        <w:tabs>
          <w:tab w:val="num" w:pos="5040"/>
        </w:tabs>
        <w:ind w:left="5040" w:hanging="360"/>
      </w:pPr>
      <w:rPr>
        <w:rFonts w:ascii="Gulim" w:hAnsi="Gulim" w:hint="default"/>
      </w:rPr>
    </w:lvl>
    <w:lvl w:ilvl="7" w:tplc="DE7028B8" w:tentative="1">
      <w:start w:val="1"/>
      <w:numFmt w:val="bullet"/>
      <w:lvlText w:val="•"/>
      <w:lvlJc w:val="left"/>
      <w:pPr>
        <w:tabs>
          <w:tab w:val="num" w:pos="5760"/>
        </w:tabs>
        <w:ind w:left="5760" w:hanging="360"/>
      </w:pPr>
      <w:rPr>
        <w:rFonts w:ascii="Gulim" w:hAnsi="Gulim" w:hint="default"/>
      </w:rPr>
    </w:lvl>
    <w:lvl w:ilvl="8" w:tplc="9CE0DEA0" w:tentative="1">
      <w:start w:val="1"/>
      <w:numFmt w:val="bullet"/>
      <w:lvlText w:val="•"/>
      <w:lvlJc w:val="left"/>
      <w:pPr>
        <w:tabs>
          <w:tab w:val="num" w:pos="6480"/>
        </w:tabs>
        <w:ind w:left="6480" w:hanging="360"/>
      </w:pPr>
      <w:rPr>
        <w:rFonts w:ascii="Gulim" w:hAnsi="Gulim" w:hint="default"/>
      </w:rPr>
    </w:lvl>
  </w:abstractNum>
  <w:abstractNum w:abstractNumId="7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Gulim" w:hAnsi="Gulim" w:hint="default"/>
      </w:rPr>
    </w:lvl>
    <w:lvl w:ilvl="1" w:tplc="509E2436" w:tentative="1">
      <w:start w:val="1"/>
      <w:numFmt w:val="bullet"/>
      <w:lvlText w:val="•"/>
      <w:lvlJc w:val="left"/>
      <w:pPr>
        <w:tabs>
          <w:tab w:val="num" w:pos="1440"/>
        </w:tabs>
        <w:ind w:left="1440" w:hanging="360"/>
      </w:pPr>
      <w:rPr>
        <w:rFonts w:ascii="Gulim" w:hAnsi="Gulim" w:hint="default"/>
      </w:rPr>
    </w:lvl>
    <w:lvl w:ilvl="2" w:tplc="B896D1B0" w:tentative="1">
      <w:start w:val="1"/>
      <w:numFmt w:val="bullet"/>
      <w:lvlText w:val="•"/>
      <w:lvlJc w:val="left"/>
      <w:pPr>
        <w:tabs>
          <w:tab w:val="num" w:pos="2160"/>
        </w:tabs>
        <w:ind w:left="2160" w:hanging="360"/>
      </w:pPr>
      <w:rPr>
        <w:rFonts w:ascii="Gulim" w:hAnsi="Gulim" w:hint="default"/>
      </w:rPr>
    </w:lvl>
    <w:lvl w:ilvl="3" w:tplc="FFD29F88" w:tentative="1">
      <w:start w:val="1"/>
      <w:numFmt w:val="bullet"/>
      <w:lvlText w:val="•"/>
      <w:lvlJc w:val="left"/>
      <w:pPr>
        <w:tabs>
          <w:tab w:val="num" w:pos="2880"/>
        </w:tabs>
        <w:ind w:left="2880" w:hanging="360"/>
      </w:pPr>
      <w:rPr>
        <w:rFonts w:ascii="Gulim" w:hAnsi="Gulim" w:hint="default"/>
      </w:rPr>
    </w:lvl>
    <w:lvl w:ilvl="4" w:tplc="A7D29A18" w:tentative="1">
      <w:start w:val="1"/>
      <w:numFmt w:val="bullet"/>
      <w:lvlText w:val="•"/>
      <w:lvlJc w:val="left"/>
      <w:pPr>
        <w:tabs>
          <w:tab w:val="num" w:pos="3600"/>
        </w:tabs>
        <w:ind w:left="3600" w:hanging="360"/>
      </w:pPr>
      <w:rPr>
        <w:rFonts w:ascii="Gulim" w:hAnsi="Gulim" w:hint="default"/>
      </w:rPr>
    </w:lvl>
    <w:lvl w:ilvl="5" w:tplc="1D76B7A8" w:tentative="1">
      <w:start w:val="1"/>
      <w:numFmt w:val="bullet"/>
      <w:lvlText w:val="•"/>
      <w:lvlJc w:val="left"/>
      <w:pPr>
        <w:tabs>
          <w:tab w:val="num" w:pos="4320"/>
        </w:tabs>
        <w:ind w:left="4320" w:hanging="360"/>
      </w:pPr>
      <w:rPr>
        <w:rFonts w:ascii="Gulim" w:hAnsi="Gulim" w:hint="default"/>
      </w:rPr>
    </w:lvl>
    <w:lvl w:ilvl="6" w:tplc="45E836C6" w:tentative="1">
      <w:start w:val="1"/>
      <w:numFmt w:val="bullet"/>
      <w:lvlText w:val="•"/>
      <w:lvlJc w:val="left"/>
      <w:pPr>
        <w:tabs>
          <w:tab w:val="num" w:pos="5040"/>
        </w:tabs>
        <w:ind w:left="5040" w:hanging="360"/>
      </w:pPr>
      <w:rPr>
        <w:rFonts w:ascii="Gulim" w:hAnsi="Gulim" w:hint="default"/>
      </w:rPr>
    </w:lvl>
    <w:lvl w:ilvl="7" w:tplc="92843976" w:tentative="1">
      <w:start w:val="1"/>
      <w:numFmt w:val="bullet"/>
      <w:lvlText w:val="•"/>
      <w:lvlJc w:val="left"/>
      <w:pPr>
        <w:tabs>
          <w:tab w:val="num" w:pos="5760"/>
        </w:tabs>
        <w:ind w:left="5760" w:hanging="360"/>
      </w:pPr>
      <w:rPr>
        <w:rFonts w:ascii="Gulim" w:hAnsi="Gulim" w:hint="default"/>
      </w:rPr>
    </w:lvl>
    <w:lvl w:ilvl="8" w:tplc="C3E4792A" w:tentative="1">
      <w:start w:val="1"/>
      <w:numFmt w:val="bullet"/>
      <w:lvlText w:val="•"/>
      <w:lvlJc w:val="left"/>
      <w:pPr>
        <w:tabs>
          <w:tab w:val="num" w:pos="6480"/>
        </w:tabs>
        <w:ind w:left="6480" w:hanging="360"/>
      </w:pPr>
      <w:rPr>
        <w:rFonts w:ascii="Gulim" w:hAnsi="Gulim" w:hint="default"/>
      </w:rPr>
    </w:lvl>
  </w:abstractNum>
  <w:abstractNum w:abstractNumId="72" w15:restartNumberingAfterBreak="0">
    <w:nsid w:val="75947E02"/>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74"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75" w15:restartNumberingAfterBreak="0">
    <w:nsid w:val="7CB63338"/>
    <w:multiLevelType w:val="hybridMultilevel"/>
    <w:tmpl w:val="4DF2AC66"/>
    <w:lvl w:ilvl="0" w:tplc="6FD6F52A">
      <w:start w:val="1"/>
      <w:numFmt w:val="bullet"/>
      <w:lvlText w:val="•"/>
      <w:lvlJc w:val="left"/>
      <w:pPr>
        <w:tabs>
          <w:tab w:val="num" w:pos="720"/>
        </w:tabs>
        <w:ind w:left="720" w:hanging="360"/>
      </w:pPr>
      <w:rPr>
        <w:rFonts w:ascii="Gulim" w:hAnsi="Gulim" w:hint="default"/>
      </w:rPr>
    </w:lvl>
    <w:lvl w:ilvl="1" w:tplc="FC68A566" w:tentative="1">
      <w:start w:val="1"/>
      <w:numFmt w:val="bullet"/>
      <w:lvlText w:val="•"/>
      <w:lvlJc w:val="left"/>
      <w:pPr>
        <w:tabs>
          <w:tab w:val="num" w:pos="1440"/>
        </w:tabs>
        <w:ind w:left="1440" w:hanging="360"/>
      </w:pPr>
      <w:rPr>
        <w:rFonts w:ascii="Gulim" w:hAnsi="Gulim" w:hint="default"/>
      </w:rPr>
    </w:lvl>
    <w:lvl w:ilvl="2" w:tplc="B2F01388" w:tentative="1">
      <w:start w:val="1"/>
      <w:numFmt w:val="bullet"/>
      <w:lvlText w:val="•"/>
      <w:lvlJc w:val="left"/>
      <w:pPr>
        <w:tabs>
          <w:tab w:val="num" w:pos="2160"/>
        </w:tabs>
        <w:ind w:left="2160" w:hanging="360"/>
      </w:pPr>
      <w:rPr>
        <w:rFonts w:ascii="Gulim" w:hAnsi="Gulim" w:hint="default"/>
      </w:rPr>
    </w:lvl>
    <w:lvl w:ilvl="3" w:tplc="C75C9354" w:tentative="1">
      <w:start w:val="1"/>
      <w:numFmt w:val="bullet"/>
      <w:lvlText w:val="•"/>
      <w:lvlJc w:val="left"/>
      <w:pPr>
        <w:tabs>
          <w:tab w:val="num" w:pos="2880"/>
        </w:tabs>
        <w:ind w:left="2880" w:hanging="360"/>
      </w:pPr>
      <w:rPr>
        <w:rFonts w:ascii="Gulim" w:hAnsi="Gulim" w:hint="default"/>
      </w:rPr>
    </w:lvl>
    <w:lvl w:ilvl="4" w:tplc="98C89984" w:tentative="1">
      <w:start w:val="1"/>
      <w:numFmt w:val="bullet"/>
      <w:lvlText w:val="•"/>
      <w:lvlJc w:val="left"/>
      <w:pPr>
        <w:tabs>
          <w:tab w:val="num" w:pos="3600"/>
        </w:tabs>
        <w:ind w:left="3600" w:hanging="360"/>
      </w:pPr>
      <w:rPr>
        <w:rFonts w:ascii="Gulim" w:hAnsi="Gulim" w:hint="default"/>
      </w:rPr>
    </w:lvl>
    <w:lvl w:ilvl="5" w:tplc="0A8C0D20" w:tentative="1">
      <w:start w:val="1"/>
      <w:numFmt w:val="bullet"/>
      <w:lvlText w:val="•"/>
      <w:lvlJc w:val="left"/>
      <w:pPr>
        <w:tabs>
          <w:tab w:val="num" w:pos="4320"/>
        </w:tabs>
        <w:ind w:left="4320" w:hanging="360"/>
      </w:pPr>
      <w:rPr>
        <w:rFonts w:ascii="Gulim" w:hAnsi="Gulim" w:hint="default"/>
      </w:rPr>
    </w:lvl>
    <w:lvl w:ilvl="6" w:tplc="041273DE" w:tentative="1">
      <w:start w:val="1"/>
      <w:numFmt w:val="bullet"/>
      <w:lvlText w:val="•"/>
      <w:lvlJc w:val="left"/>
      <w:pPr>
        <w:tabs>
          <w:tab w:val="num" w:pos="5040"/>
        </w:tabs>
        <w:ind w:left="5040" w:hanging="360"/>
      </w:pPr>
      <w:rPr>
        <w:rFonts w:ascii="Gulim" w:hAnsi="Gulim" w:hint="default"/>
      </w:rPr>
    </w:lvl>
    <w:lvl w:ilvl="7" w:tplc="8A58BF5C" w:tentative="1">
      <w:start w:val="1"/>
      <w:numFmt w:val="bullet"/>
      <w:lvlText w:val="•"/>
      <w:lvlJc w:val="left"/>
      <w:pPr>
        <w:tabs>
          <w:tab w:val="num" w:pos="5760"/>
        </w:tabs>
        <w:ind w:left="5760" w:hanging="360"/>
      </w:pPr>
      <w:rPr>
        <w:rFonts w:ascii="Gulim" w:hAnsi="Gulim" w:hint="default"/>
      </w:rPr>
    </w:lvl>
    <w:lvl w:ilvl="8" w:tplc="9CDC217E" w:tentative="1">
      <w:start w:val="1"/>
      <w:numFmt w:val="bullet"/>
      <w:lvlText w:val="•"/>
      <w:lvlJc w:val="left"/>
      <w:pPr>
        <w:tabs>
          <w:tab w:val="num" w:pos="6480"/>
        </w:tabs>
        <w:ind w:left="6480" w:hanging="360"/>
      </w:pPr>
      <w:rPr>
        <w:rFonts w:ascii="Gulim" w:hAnsi="Gulim" w:hint="default"/>
      </w:rPr>
    </w:lvl>
  </w:abstractNum>
  <w:abstractNum w:abstractNumId="76" w15:restartNumberingAfterBreak="0">
    <w:nsid w:val="7DA60F27"/>
    <w:multiLevelType w:val="hybridMultilevel"/>
    <w:tmpl w:val="1A2A0EFA"/>
    <w:lvl w:ilvl="0" w:tplc="C7D617DA">
      <w:start w:val="1"/>
      <w:numFmt w:val="bullet"/>
      <w:lvlText w:val="•"/>
      <w:lvlJc w:val="left"/>
      <w:pPr>
        <w:tabs>
          <w:tab w:val="num" w:pos="1800"/>
        </w:tabs>
        <w:ind w:left="1800" w:hanging="360"/>
      </w:pPr>
      <w:rPr>
        <w:rFonts w:ascii="Gulim" w:hAnsi="Gulim" w:hint="default"/>
      </w:rPr>
    </w:lvl>
    <w:lvl w:ilvl="1" w:tplc="7382AC26">
      <w:numFmt w:val="bullet"/>
      <w:lvlText w:val="–"/>
      <w:lvlJc w:val="left"/>
      <w:pPr>
        <w:tabs>
          <w:tab w:val="num" w:pos="2520"/>
        </w:tabs>
        <w:ind w:left="2520" w:hanging="360"/>
      </w:pPr>
      <w:rPr>
        <w:rFonts w:ascii="Gulim" w:hAnsi="Gulim" w:hint="default"/>
      </w:rPr>
    </w:lvl>
    <w:lvl w:ilvl="2" w:tplc="CA907194" w:tentative="1">
      <w:start w:val="1"/>
      <w:numFmt w:val="bullet"/>
      <w:lvlText w:val="•"/>
      <w:lvlJc w:val="left"/>
      <w:pPr>
        <w:tabs>
          <w:tab w:val="num" w:pos="3240"/>
        </w:tabs>
        <w:ind w:left="3240" w:hanging="360"/>
      </w:pPr>
      <w:rPr>
        <w:rFonts w:ascii="Gulim" w:hAnsi="Gulim" w:hint="default"/>
      </w:rPr>
    </w:lvl>
    <w:lvl w:ilvl="3" w:tplc="A8C0501E" w:tentative="1">
      <w:start w:val="1"/>
      <w:numFmt w:val="bullet"/>
      <w:lvlText w:val="•"/>
      <w:lvlJc w:val="left"/>
      <w:pPr>
        <w:tabs>
          <w:tab w:val="num" w:pos="3960"/>
        </w:tabs>
        <w:ind w:left="3960" w:hanging="360"/>
      </w:pPr>
      <w:rPr>
        <w:rFonts w:ascii="Gulim" w:hAnsi="Gulim" w:hint="default"/>
      </w:rPr>
    </w:lvl>
    <w:lvl w:ilvl="4" w:tplc="066A74A4" w:tentative="1">
      <w:start w:val="1"/>
      <w:numFmt w:val="bullet"/>
      <w:lvlText w:val="•"/>
      <w:lvlJc w:val="left"/>
      <w:pPr>
        <w:tabs>
          <w:tab w:val="num" w:pos="4680"/>
        </w:tabs>
        <w:ind w:left="4680" w:hanging="360"/>
      </w:pPr>
      <w:rPr>
        <w:rFonts w:ascii="Gulim" w:hAnsi="Gulim" w:hint="default"/>
      </w:rPr>
    </w:lvl>
    <w:lvl w:ilvl="5" w:tplc="194CD0A2" w:tentative="1">
      <w:start w:val="1"/>
      <w:numFmt w:val="bullet"/>
      <w:lvlText w:val="•"/>
      <w:lvlJc w:val="left"/>
      <w:pPr>
        <w:tabs>
          <w:tab w:val="num" w:pos="5400"/>
        </w:tabs>
        <w:ind w:left="5400" w:hanging="360"/>
      </w:pPr>
      <w:rPr>
        <w:rFonts w:ascii="Gulim" w:hAnsi="Gulim" w:hint="default"/>
      </w:rPr>
    </w:lvl>
    <w:lvl w:ilvl="6" w:tplc="699ABC4A" w:tentative="1">
      <w:start w:val="1"/>
      <w:numFmt w:val="bullet"/>
      <w:lvlText w:val="•"/>
      <w:lvlJc w:val="left"/>
      <w:pPr>
        <w:tabs>
          <w:tab w:val="num" w:pos="6120"/>
        </w:tabs>
        <w:ind w:left="6120" w:hanging="360"/>
      </w:pPr>
      <w:rPr>
        <w:rFonts w:ascii="Gulim" w:hAnsi="Gulim" w:hint="default"/>
      </w:rPr>
    </w:lvl>
    <w:lvl w:ilvl="7" w:tplc="193C60D6" w:tentative="1">
      <w:start w:val="1"/>
      <w:numFmt w:val="bullet"/>
      <w:lvlText w:val="•"/>
      <w:lvlJc w:val="left"/>
      <w:pPr>
        <w:tabs>
          <w:tab w:val="num" w:pos="6840"/>
        </w:tabs>
        <w:ind w:left="6840" w:hanging="360"/>
      </w:pPr>
      <w:rPr>
        <w:rFonts w:ascii="Gulim" w:hAnsi="Gulim" w:hint="default"/>
      </w:rPr>
    </w:lvl>
    <w:lvl w:ilvl="8" w:tplc="8884C510" w:tentative="1">
      <w:start w:val="1"/>
      <w:numFmt w:val="bullet"/>
      <w:lvlText w:val="•"/>
      <w:lvlJc w:val="left"/>
      <w:pPr>
        <w:tabs>
          <w:tab w:val="num" w:pos="7560"/>
        </w:tabs>
        <w:ind w:left="7560" w:hanging="360"/>
      </w:pPr>
      <w:rPr>
        <w:rFonts w:ascii="Gulim" w:hAnsi="Gulim" w:hint="default"/>
      </w:rPr>
    </w:lvl>
  </w:abstractNum>
  <w:abstractNum w:abstractNumId="77"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Gulim" w:hAnsi="Gulim" w:hint="default"/>
      </w:rPr>
    </w:lvl>
    <w:lvl w:ilvl="1" w:tplc="7F84650C">
      <w:numFmt w:val="bullet"/>
      <w:lvlText w:val="–"/>
      <w:lvlJc w:val="left"/>
      <w:pPr>
        <w:tabs>
          <w:tab w:val="num" w:pos="1440"/>
        </w:tabs>
        <w:ind w:left="1440" w:hanging="360"/>
      </w:pPr>
      <w:rPr>
        <w:rFonts w:ascii="Gulim" w:hAnsi="Gulim" w:hint="default"/>
      </w:rPr>
    </w:lvl>
    <w:lvl w:ilvl="2" w:tplc="DA30E880" w:tentative="1">
      <w:start w:val="1"/>
      <w:numFmt w:val="bullet"/>
      <w:lvlText w:val="•"/>
      <w:lvlJc w:val="left"/>
      <w:pPr>
        <w:tabs>
          <w:tab w:val="num" w:pos="2160"/>
        </w:tabs>
        <w:ind w:left="2160" w:hanging="360"/>
      </w:pPr>
      <w:rPr>
        <w:rFonts w:ascii="Gulim" w:hAnsi="Gulim" w:hint="default"/>
      </w:rPr>
    </w:lvl>
    <w:lvl w:ilvl="3" w:tplc="38D015A6" w:tentative="1">
      <w:start w:val="1"/>
      <w:numFmt w:val="bullet"/>
      <w:lvlText w:val="•"/>
      <w:lvlJc w:val="left"/>
      <w:pPr>
        <w:tabs>
          <w:tab w:val="num" w:pos="2880"/>
        </w:tabs>
        <w:ind w:left="2880" w:hanging="360"/>
      </w:pPr>
      <w:rPr>
        <w:rFonts w:ascii="Gulim" w:hAnsi="Gulim" w:hint="default"/>
      </w:rPr>
    </w:lvl>
    <w:lvl w:ilvl="4" w:tplc="E5E2C77E" w:tentative="1">
      <w:start w:val="1"/>
      <w:numFmt w:val="bullet"/>
      <w:lvlText w:val="•"/>
      <w:lvlJc w:val="left"/>
      <w:pPr>
        <w:tabs>
          <w:tab w:val="num" w:pos="3600"/>
        </w:tabs>
        <w:ind w:left="3600" w:hanging="360"/>
      </w:pPr>
      <w:rPr>
        <w:rFonts w:ascii="Gulim" w:hAnsi="Gulim" w:hint="default"/>
      </w:rPr>
    </w:lvl>
    <w:lvl w:ilvl="5" w:tplc="CB425322" w:tentative="1">
      <w:start w:val="1"/>
      <w:numFmt w:val="bullet"/>
      <w:lvlText w:val="•"/>
      <w:lvlJc w:val="left"/>
      <w:pPr>
        <w:tabs>
          <w:tab w:val="num" w:pos="4320"/>
        </w:tabs>
        <w:ind w:left="4320" w:hanging="360"/>
      </w:pPr>
      <w:rPr>
        <w:rFonts w:ascii="Gulim" w:hAnsi="Gulim" w:hint="default"/>
      </w:rPr>
    </w:lvl>
    <w:lvl w:ilvl="6" w:tplc="C95A2154" w:tentative="1">
      <w:start w:val="1"/>
      <w:numFmt w:val="bullet"/>
      <w:lvlText w:val="•"/>
      <w:lvlJc w:val="left"/>
      <w:pPr>
        <w:tabs>
          <w:tab w:val="num" w:pos="5040"/>
        </w:tabs>
        <w:ind w:left="5040" w:hanging="360"/>
      </w:pPr>
      <w:rPr>
        <w:rFonts w:ascii="Gulim" w:hAnsi="Gulim" w:hint="default"/>
      </w:rPr>
    </w:lvl>
    <w:lvl w:ilvl="7" w:tplc="05165F02" w:tentative="1">
      <w:start w:val="1"/>
      <w:numFmt w:val="bullet"/>
      <w:lvlText w:val="•"/>
      <w:lvlJc w:val="left"/>
      <w:pPr>
        <w:tabs>
          <w:tab w:val="num" w:pos="5760"/>
        </w:tabs>
        <w:ind w:left="5760" w:hanging="360"/>
      </w:pPr>
      <w:rPr>
        <w:rFonts w:ascii="Gulim" w:hAnsi="Gulim" w:hint="default"/>
      </w:rPr>
    </w:lvl>
    <w:lvl w:ilvl="8" w:tplc="449EB8AC" w:tentative="1">
      <w:start w:val="1"/>
      <w:numFmt w:val="bullet"/>
      <w:lvlText w:val="•"/>
      <w:lvlJc w:val="left"/>
      <w:pPr>
        <w:tabs>
          <w:tab w:val="num" w:pos="6480"/>
        </w:tabs>
        <w:ind w:left="6480" w:hanging="360"/>
      </w:pPr>
      <w:rPr>
        <w:rFonts w:ascii="Gulim" w:hAnsi="Gulim" w:hint="default"/>
      </w:rPr>
    </w:lvl>
  </w:abstractNum>
  <w:num w:numId="1">
    <w:abstractNumId w:val="70"/>
  </w:num>
  <w:num w:numId="2">
    <w:abstractNumId w:val="44"/>
  </w:num>
  <w:num w:numId="3">
    <w:abstractNumId w:val="15"/>
  </w:num>
  <w:num w:numId="4">
    <w:abstractNumId w:val="45"/>
  </w:num>
  <w:num w:numId="5">
    <w:abstractNumId w:val="74"/>
  </w:num>
  <w:num w:numId="6">
    <w:abstractNumId w:val="73"/>
  </w:num>
  <w:num w:numId="7">
    <w:abstractNumId w:val="64"/>
  </w:num>
  <w:num w:numId="8">
    <w:abstractNumId w:val="53"/>
  </w:num>
  <w:num w:numId="9">
    <w:abstractNumId w:val="69"/>
  </w:num>
  <w:num w:numId="10">
    <w:abstractNumId w:val="56"/>
  </w:num>
  <w:num w:numId="11">
    <w:abstractNumId w:val="23"/>
  </w:num>
  <w:num w:numId="12">
    <w:abstractNumId w:val="12"/>
  </w:num>
  <w:num w:numId="13">
    <w:abstractNumId w:val="55"/>
  </w:num>
  <w:num w:numId="14">
    <w:abstractNumId w:val="67"/>
  </w:num>
  <w:num w:numId="15">
    <w:abstractNumId w:val="49"/>
  </w:num>
  <w:num w:numId="16">
    <w:abstractNumId w:val="24"/>
  </w:num>
  <w:num w:numId="17">
    <w:abstractNumId w:val="4"/>
  </w:num>
  <w:num w:numId="18">
    <w:abstractNumId w:val="13"/>
  </w:num>
  <w:num w:numId="19">
    <w:abstractNumId w:val="18"/>
  </w:num>
  <w:num w:numId="20">
    <w:abstractNumId w:val="58"/>
  </w:num>
  <w:num w:numId="21">
    <w:abstractNumId w:val="39"/>
  </w:num>
  <w:num w:numId="22">
    <w:abstractNumId w:val="65"/>
  </w:num>
  <w:num w:numId="23">
    <w:abstractNumId w:val="2"/>
  </w:num>
  <w:num w:numId="24">
    <w:abstractNumId w:val="71"/>
  </w:num>
  <w:num w:numId="25">
    <w:abstractNumId w:val="20"/>
  </w:num>
  <w:num w:numId="26">
    <w:abstractNumId w:val="51"/>
  </w:num>
  <w:num w:numId="27">
    <w:abstractNumId w:val="59"/>
  </w:num>
  <w:num w:numId="28">
    <w:abstractNumId w:val="43"/>
  </w:num>
  <w:num w:numId="29">
    <w:abstractNumId w:val="37"/>
  </w:num>
  <w:num w:numId="30">
    <w:abstractNumId w:val="77"/>
  </w:num>
  <w:num w:numId="31">
    <w:abstractNumId w:val="19"/>
  </w:num>
  <w:num w:numId="32">
    <w:abstractNumId w:val="30"/>
  </w:num>
  <w:num w:numId="33">
    <w:abstractNumId w:val="32"/>
  </w:num>
  <w:num w:numId="34">
    <w:abstractNumId w:val="22"/>
  </w:num>
  <w:num w:numId="35">
    <w:abstractNumId w:val="25"/>
  </w:num>
  <w:num w:numId="36">
    <w:abstractNumId w:val="33"/>
  </w:num>
  <w:num w:numId="37">
    <w:abstractNumId w:val="46"/>
  </w:num>
  <w:num w:numId="38">
    <w:abstractNumId w:val="38"/>
  </w:num>
  <w:num w:numId="39">
    <w:abstractNumId w:val="14"/>
  </w:num>
  <w:num w:numId="40">
    <w:abstractNumId w:val="35"/>
  </w:num>
  <w:num w:numId="41">
    <w:abstractNumId w:val="6"/>
  </w:num>
  <w:num w:numId="42">
    <w:abstractNumId w:val="0"/>
  </w:num>
  <w:num w:numId="43">
    <w:abstractNumId w:val="9"/>
  </w:num>
  <w:num w:numId="44">
    <w:abstractNumId w:val="21"/>
  </w:num>
  <w:num w:numId="45">
    <w:abstractNumId w:val="10"/>
  </w:num>
  <w:num w:numId="46">
    <w:abstractNumId w:val="41"/>
  </w:num>
  <w:num w:numId="47">
    <w:abstractNumId w:val="47"/>
  </w:num>
  <w:num w:numId="48">
    <w:abstractNumId w:val="29"/>
  </w:num>
  <w:num w:numId="49">
    <w:abstractNumId w:val="31"/>
  </w:num>
  <w:num w:numId="50">
    <w:abstractNumId w:val="5"/>
  </w:num>
  <w:num w:numId="51">
    <w:abstractNumId w:val="66"/>
  </w:num>
  <w:num w:numId="52">
    <w:abstractNumId w:val="68"/>
  </w:num>
  <w:num w:numId="53">
    <w:abstractNumId w:val="54"/>
  </w:num>
  <w:num w:numId="54">
    <w:abstractNumId w:val="7"/>
  </w:num>
  <w:num w:numId="55">
    <w:abstractNumId w:val="62"/>
  </w:num>
  <w:num w:numId="56">
    <w:abstractNumId w:val="34"/>
  </w:num>
  <w:num w:numId="57">
    <w:abstractNumId w:val="27"/>
  </w:num>
  <w:num w:numId="58">
    <w:abstractNumId w:val="57"/>
  </w:num>
  <w:num w:numId="59">
    <w:abstractNumId w:val="60"/>
  </w:num>
  <w:num w:numId="60">
    <w:abstractNumId w:val="11"/>
  </w:num>
  <w:num w:numId="61">
    <w:abstractNumId w:val="8"/>
  </w:num>
  <w:num w:numId="62">
    <w:abstractNumId w:val="17"/>
  </w:num>
  <w:num w:numId="63">
    <w:abstractNumId w:val="76"/>
  </w:num>
  <w:num w:numId="64">
    <w:abstractNumId w:val="75"/>
  </w:num>
  <w:num w:numId="65">
    <w:abstractNumId w:val="61"/>
  </w:num>
  <w:num w:numId="66">
    <w:abstractNumId w:val="48"/>
  </w:num>
  <w:num w:numId="67">
    <w:abstractNumId w:val="50"/>
  </w:num>
  <w:num w:numId="68">
    <w:abstractNumId w:val="52"/>
  </w:num>
  <w:num w:numId="69">
    <w:abstractNumId w:val="1"/>
  </w:num>
  <w:num w:numId="70">
    <w:abstractNumId w:val="42"/>
  </w:num>
  <w:num w:numId="71">
    <w:abstractNumId w:val="36"/>
  </w:num>
  <w:num w:numId="72">
    <w:abstractNumId w:val="28"/>
  </w:num>
  <w:num w:numId="73">
    <w:abstractNumId w:val="40"/>
  </w:num>
  <w:num w:numId="74">
    <w:abstractNumId w:val="63"/>
  </w:num>
  <w:num w:numId="75">
    <w:abstractNumId w:val="16"/>
  </w:num>
  <w:num w:numId="76">
    <w:abstractNumId w:val="3"/>
  </w:num>
  <w:num w:numId="77">
    <w:abstractNumId w:val="72"/>
  </w:num>
  <w:num w:numId="78">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31EA"/>
    <w:rsid w:val="000134B8"/>
    <w:rsid w:val="00013B61"/>
    <w:rsid w:val="000157F7"/>
    <w:rsid w:val="000202F6"/>
    <w:rsid w:val="00020B9C"/>
    <w:rsid w:val="0002370E"/>
    <w:rsid w:val="00023DD2"/>
    <w:rsid w:val="000244C2"/>
    <w:rsid w:val="00024A9D"/>
    <w:rsid w:val="00024BD0"/>
    <w:rsid w:val="0002533E"/>
    <w:rsid w:val="0002572A"/>
    <w:rsid w:val="000270CD"/>
    <w:rsid w:val="0003108F"/>
    <w:rsid w:val="00032FF9"/>
    <w:rsid w:val="00034047"/>
    <w:rsid w:val="00034A11"/>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B1944"/>
    <w:rsid w:val="000B472C"/>
    <w:rsid w:val="000B6B2B"/>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D8C"/>
    <w:rsid w:val="000E3A1B"/>
    <w:rsid w:val="000E4568"/>
    <w:rsid w:val="000E495C"/>
    <w:rsid w:val="000E6368"/>
    <w:rsid w:val="000E7C29"/>
    <w:rsid w:val="000F1C03"/>
    <w:rsid w:val="000F2638"/>
    <w:rsid w:val="000F4B2F"/>
    <w:rsid w:val="000F695B"/>
    <w:rsid w:val="000F7115"/>
    <w:rsid w:val="000F7816"/>
    <w:rsid w:val="00100FCA"/>
    <w:rsid w:val="0010200C"/>
    <w:rsid w:val="00102037"/>
    <w:rsid w:val="0010248E"/>
    <w:rsid w:val="001051B5"/>
    <w:rsid w:val="00107CE3"/>
    <w:rsid w:val="00110144"/>
    <w:rsid w:val="0011258F"/>
    <w:rsid w:val="001128AF"/>
    <w:rsid w:val="00112FA2"/>
    <w:rsid w:val="00114874"/>
    <w:rsid w:val="00114C8C"/>
    <w:rsid w:val="00120C7E"/>
    <w:rsid w:val="00121477"/>
    <w:rsid w:val="00122602"/>
    <w:rsid w:val="00122A9F"/>
    <w:rsid w:val="00122C78"/>
    <w:rsid w:val="00124473"/>
    <w:rsid w:val="001252AB"/>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3DFE"/>
    <w:rsid w:val="0016409D"/>
    <w:rsid w:val="001650F2"/>
    <w:rsid w:val="0016644E"/>
    <w:rsid w:val="0016658A"/>
    <w:rsid w:val="0016658B"/>
    <w:rsid w:val="0016668A"/>
    <w:rsid w:val="00166F15"/>
    <w:rsid w:val="00167BD3"/>
    <w:rsid w:val="00171229"/>
    <w:rsid w:val="00171490"/>
    <w:rsid w:val="0017236C"/>
    <w:rsid w:val="00172E4C"/>
    <w:rsid w:val="00173ED7"/>
    <w:rsid w:val="00180BE6"/>
    <w:rsid w:val="00181EBB"/>
    <w:rsid w:val="00182692"/>
    <w:rsid w:val="001839A4"/>
    <w:rsid w:val="00185906"/>
    <w:rsid w:val="0019195D"/>
    <w:rsid w:val="00191FC2"/>
    <w:rsid w:val="00192747"/>
    <w:rsid w:val="001943CE"/>
    <w:rsid w:val="00195754"/>
    <w:rsid w:val="001A1A33"/>
    <w:rsid w:val="001A2EB6"/>
    <w:rsid w:val="001A4CB7"/>
    <w:rsid w:val="001A5259"/>
    <w:rsid w:val="001A6E62"/>
    <w:rsid w:val="001B1721"/>
    <w:rsid w:val="001B379A"/>
    <w:rsid w:val="001B3BA4"/>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1631"/>
    <w:rsid w:val="00242D54"/>
    <w:rsid w:val="00244F02"/>
    <w:rsid w:val="0024570A"/>
    <w:rsid w:val="002535CC"/>
    <w:rsid w:val="002559E6"/>
    <w:rsid w:val="00255BB9"/>
    <w:rsid w:val="002566E7"/>
    <w:rsid w:val="0026056D"/>
    <w:rsid w:val="0026180E"/>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D1"/>
    <w:rsid w:val="002F0005"/>
    <w:rsid w:val="002F0B9F"/>
    <w:rsid w:val="002F49C0"/>
    <w:rsid w:val="002F4D2E"/>
    <w:rsid w:val="002F5EA8"/>
    <w:rsid w:val="002F6718"/>
    <w:rsid w:val="002F6EC4"/>
    <w:rsid w:val="002F788B"/>
    <w:rsid w:val="003009FF"/>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5069"/>
    <w:rsid w:val="00337384"/>
    <w:rsid w:val="003378C7"/>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5CE"/>
    <w:rsid w:val="003F7EF3"/>
    <w:rsid w:val="00401EB2"/>
    <w:rsid w:val="00402BB1"/>
    <w:rsid w:val="00403CC2"/>
    <w:rsid w:val="0040460C"/>
    <w:rsid w:val="004101F2"/>
    <w:rsid w:val="0041259D"/>
    <w:rsid w:val="00415BF0"/>
    <w:rsid w:val="00416874"/>
    <w:rsid w:val="00416A20"/>
    <w:rsid w:val="00420878"/>
    <w:rsid w:val="004216BB"/>
    <w:rsid w:val="00426286"/>
    <w:rsid w:val="0043037E"/>
    <w:rsid w:val="00430516"/>
    <w:rsid w:val="00430BEF"/>
    <w:rsid w:val="00430DD8"/>
    <w:rsid w:val="00431654"/>
    <w:rsid w:val="004325BE"/>
    <w:rsid w:val="004331FB"/>
    <w:rsid w:val="004348E0"/>
    <w:rsid w:val="004360FB"/>
    <w:rsid w:val="00436450"/>
    <w:rsid w:val="0043661B"/>
    <w:rsid w:val="004367AC"/>
    <w:rsid w:val="00437117"/>
    <w:rsid w:val="00442037"/>
    <w:rsid w:val="00442A6F"/>
    <w:rsid w:val="004439DD"/>
    <w:rsid w:val="00443FA9"/>
    <w:rsid w:val="00445772"/>
    <w:rsid w:val="00446B47"/>
    <w:rsid w:val="00446F01"/>
    <w:rsid w:val="004476AF"/>
    <w:rsid w:val="00451C96"/>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770"/>
    <w:rsid w:val="0048117A"/>
    <w:rsid w:val="0048187A"/>
    <w:rsid w:val="00481897"/>
    <w:rsid w:val="00481A49"/>
    <w:rsid w:val="0048284B"/>
    <w:rsid w:val="004837EE"/>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D06"/>
    <w:rsid w:val="004A7F12"/>
    <w:rsid w:val="004B064B"/>
    <w:rsid w:val="004B1BA1"/>
    <w:rsid w:val="004B2E79"/>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DC5"/>
    <w:rsid w:val="00543E03"/>
    <w:rsid w:val="00545704"/>
    <w:rsid w:val="00552432"/>
    <w:rsid w:val="00552E70"/>
    <w:rsid w:val="0055514F"/>
    <w:rsid w:val="00555736"/>
    <w:rsid w:val="00557937"/>
    <w:rsid w:val="00557C0F"/>
    <w:rsid w:val="00560E56"/>
    <w:rsid w:val="005616B6"/>
    <w:rsid w:val="00562C31"/>
    <w:rsid w:val="00563A9A"/>
    <w:rsid w:val="00563AB4"/>
    <w:rsid w:val="005658AC"/>
    <w:rsid w:val="00565CE6"/>
    <w:rsid w:val="00565F03"/>
    <w:rsid w:val="00567316"/>
    <w:rsid w:val="00570559"/>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6641"/>
    <w:rsid w:val="005A2215"/>
    <w:rsid w:val="005A480E"/>
    <w:rsid w:val="005A4D52"/>
    <w:rsid w:val="005A69D2"/>
    <w:rsid w:val="005A6D8D"/>
    <w:rsid w:val="005B2FBD"/>
    <w:rsid w:val="005B44EF"/>
    <w:rsid w:val="005B534E"/>
    <w:rsid w:val="005B53EF"/>
    <w:rsid w:val="005B59DA"/>
    <w:rsid w:val="005B6540"/>
    <w:rsid w:val="005C0428"/>
    <w:rsid w:val="005C13DE"/>
    <w:rsid w:val="005C1C73"/>
    <w:rsid w:val="005C25EC"/>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2F77"/>
    <w:rsid w:val="005F34E9"/>
    <w:rsid w:val="005F3D5E"/>
    <w:rsid w:val="005F3F31"/>
    <w:rsid w:val="005F592C"/>
    <w:rsid w:val="005F5A34"/>
    <w:rsid w:val="005F6818"/>
    <w:rsid w:val="005F6B1D"/>
    <w:rsid w:val="00600EC4"/>
    <w:rsid w:val="00607CFD"/>
    <w:rsid w:val="00607D75"/>
    <w:rsid w:val="006105C8"/>
    <w:rsid w:val="00610F95"/>
    <w:rsid w:val="006115FF"/>
    <w:rsid w:val="00612BEA"/>
    <w:rsid w:val="00612C50"/>
    <w:rsid w:val="006145A5"/>
    <w:rsid w:val="0061484F"/>
    <w:rsid w:val="006177E1"/>
    <w:rsid w:val="0061791E"/>
    <w:rsid w:val="00620164"/>
    <w:rsid w:val="00620290"/>
    <w:rsid w:val="006215D1"/>
    <w:rsid w:val="00624386"/>
    <w:rsid w:val="0062440B"/>
    <w:rsid w:val="00624C32"/>
    <w:rsid w:val="00624DA8"/>
    <w:rsid w:val="00626820"/>
    <w:rsid w:val="006322B8"/>
    <w:rsid w:val="006322F0"/>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97263"/>
    <w:rsid w:val="00697688"/>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1DBA"/>
    <w:rsid w:val="00733A83"/>
    <w:rsid w:val="00734087"/>
    <w:rsid w:val="007353CC"/>
    <w:rsid w:val="007404B4"/>
    <w:rsid w:val="00740954"/>
    <w:rsid w:val="00740EFC"/>
    <w:rsid w:val="00742FA4"/>
    <w:rsid w:val="007435B1"/>
    <w:rsid w:val="00744E80"/>
    <w:rsid w:val="0074537E"/>
    <w:rsid w:val="00746F45"/>
    <w:rsid w:val="00747279"/>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333"/>
    <w:rsid w:val="008A1A7F"/>
    <w:rsid w:val="008A6D45"/>
    <w:rsid w:val="008A7A95"/>
    <w:rsid w:val="008A7EA7"/>
    <w:rsid w:val="008B063C"/>
    <w:rsid w:val="008B1570"/>
    <w:rsid w:val="008B290A"/>
    <w:rsid w:val="008B4C20"/>
    <w:rsid w:val="008B5F9A"/>
    <w:rsid w:val="008B6A07"/>
    <w:rsid w:val="008B6E83"/>
    <w:rsid w:val="008B73DC"/>
    <w:rsid w:val="008B7DBA"/>
    <w:rsid w:val="008C05A1"/>
    <w:rsid w:val="008C127C"/>
    <w:rsid w:val="008C2096"/>
    <w:rsid w:val="008C4F5E"/>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F53"/>
    <w:rsid w:val="0090180C"/>
    <w:rsid w:val="00904705"/>
    <w:rsid w:val="00910417"/>
    <w:rsid w:val="00910FEB"/>
    <w:rsid w:val="009114E1"/>
    <w:rsid w:val="00911848"/>
    <w:rsid w:val="00912025"/>
    <w:rsid w:val="00912D95"/>
    <w:rsid w:val="00912E8A"/>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C38"/>
    <w:rsid w:val="009A0E1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693"/>
    <w:rsid w:val="009F7BF0"/>
    <w:rsid w:val="00A00230"/>
    <w:rsid w:val="00A013EA"/>
    <w:rsid w:val="00A01603"/>
    <w:rsid w:val="00A01D13"/>
    <w:rsid w:val="00A047FA"/>
    <w:rsid w:val="00A0534F"/>
    <w:rsid w:val="00A058CB"/>
    <w:rsid w:val="00A06878"/>
    <w:rsid w:val="00A0727E"/>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4C"/>
    <w:rsid w:val="00A400D9"/>
    <w:rsid w:val="00A4051A"/>
    <w:rsid w:val="00A418D2"/>
    <w:rsid w:val="00A437CE"/>
    <w:rsid w:val="00A43AED"/>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2C83"/>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1FA"/>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609"/>
    <w:rsid w:val="00B74889"/>
    <w:rsid w:val="00B77D14"/>
    <w:rsid w:val="00B818C1"/>
    <w:rsid w:val="00B83686"/>
    <w:rsid w:val="00B843FD"/>
    <w:rsid w:val="00B901D5"/>
    <w:rsid w:val="00B91BAE"/>
    <w:rsid w:val="00B91EF5"/>
    <w:rsid w:val="00B9371A"/>
    <w:rsid w:val="00B9455A"/>
    <w:rsid w:val="00B962BE"/>
    <w:rsid w:val="00B973DC"/>
    <w:rsid w:val="00B9791A"/>
    <w:rsid w:val="00B97A11"/>
    <w:rsid w:val="00BA47F8"/>
    <w:rsid w:val="00BA63E1"/>
    <w:rsid w:val="00BB0127"/>
    <w:rsid w:val="00BB131A"/>
    <w:rsid w:val="00BB1BC3"/>
    <w:rsid w:val="00BB3BB9"/>
    <w:rsid w:val="00BB4CF6"/>
    <w:rsid w:val="00BB541E"/>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79D"/>
    <w:rsid w:val="00C00BE2"/>
    <w:rsid w:val="00C019DD"/>
    <w:rsid w:val="00C01B52"/>
    <w:rsid w:val="00C01E4B"/>
    <w:rsid w:val="00C02142"/>
    <w:rsid w:val="00C0258F"/>
    <w:rsid w:val="00C05181"/>
    <w:rsid w:val="00C05AC0"/>
    <w:rsid w:val="00C06104"/>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7C9"/>
    <w:rsid w:val="00C3597C"/>
    <w:rsid w:val="00C367C1"/>
    <w:rsid w:val="00C368AD"/>
    <w:rsid w:val="00C41B8C"/>
    <w:rsid w:val="00C43CC6"/>
    <w:rsid w:val="00C45434"/>
    <w:rsid w:val="00C4557E"/>
    <w:rsid w:val="00C45F5A"/>
    <w:rsid w:val="00C47440"/>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8A4"/>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C00A1"/>
    <w:rsid w:val="00CC01B0"/>
    <w:rsid w:val="00CC0492"/>
    <w:rsid w:val="00CC117C"/>
    <w:rsid w:val="00CC15E8"/>
    <w:rsid w:val="00CC1F21"/>
    <w:rsid w:val="00CC3DCD"/>
    <w:rsid w:val="00CC5E05"/>
    <w:rsid w:val="00CC5FA2"/>
    <w:rsid w:val="00CC7A8B"/>
    <w:rsid w:val="00CD0D3A"/>
    <w:rsid w:val="00CD36F5"/>
    <w:rsid w:val="00CD39E6"/>
    <w:rsid w:val="00CD5D32"/>
    <w:rsid w:val="00CD779C"/>
    <w:rsid w:val="00CE076F"/>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DB8"/>
    <w:rsid w:val="00D0618C"/>
    <w:rsid w:val="00D06CEA"/>
    <w:rsid w:val="00D0776E"/>
    <w:rsid w:val="00D10FB3"/>
    <w:rsid w:val="00D164F1"/>
    <w:rsid w:val="00D23AD1"/>
    <w:rsid w:val="00D23B6B"/>
    <w:rsid w:val="00D24E9D"/>
    <w:rsid w:val="00D26531"/>
    <w:rsid w:val="00D26812"/>
    <w:rsid w:val="00D3092F"/>
    <w:rsid w:val="00D41320"/>
    <w:rsid w:val="00D4224F"/>
    <w:rsid w:val="00D44526"/>
    <w:rsid w:val="00D45996"/>
    <w:rsid w:val="00D47353"/>
    <w:rsid w:val="00D516E3"/>
    <w:rsid w:val="00D5243B"/>
    <w:rsid w:val="00D52C89"/>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90"/>
    <w:rsid w:val="00D76700"/>
    <w:rsid w:val="00D81103"/>
    <w:rsid w:val="00D8283A"/>
    <w:rsid w:val="00D82D54"/>
    <w:rsid w:val="00D83053"/>
    <w:rsid w:val="00D83728"/>
    <w:rsid w:val="00D8420E"/>
    <w:rsid w:val="00D8572A"/>
    <w:rsid w:val="00D85DCB"/>
    <w:rsid w:val="00D86C8A"/>
    <w:rsid w:val="00D87873"/>
    <w:rsid w:val="00D9189B"/>
    <w:rsid w:val="00D92D57"/>
    <w:rsid w:val="00D93270"/>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1002F"/>
    <w:rsid w:val="00E11EF8"/>
    <w:rsid w:val="00E1370B"/>
    <w:rsid w:val="00E14CA2"/>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2D7C"/>
    <w:rsid w:val="00E9580F"/>
    <w:rsid w:val="00E95EDE"/>
    <w:rsid w:val="00E97B41"/>
    <w:rsid w:val="00EA0527"/>
    <w:rsid w:val="00EA1ECD"/>
    <w:rsid w:val="00EA2BF7"/>
    <w:rsid w:val="00EA4B0B"/>
    <w:rsid w:val="00EA4E20"/>
    <w:rsid w:val="00EA58A9"/>
    <w:rsid w:val="00EA5C1E"/>
    <w:rsid w:val="00EA6FEF"/>
    <w:rsid w:val="00EB12F3"/>
    <w:rsid w:val="00EB2191"/>
    <w:rsid w:val="00EB2BF3"/>
    <w:rsid w:val="00EB5B48"/>
    <w:rsid w:val="00EB6552"/>
    <w:rsid w:val="00EB6DB9"/>
    <w:rsid w:val="00EB7759"/>
    <w:rsid w:val="00EC370D"/>
    <w:rsid w:val="00EC6002"/>
    <w:rsid w:val="00ED17AF"/>
    <w:rsid w:val="00ED3C4E"/>
    <w:rsid w:val="00ED3F6B"/>
    <w:rsid w:val="00ED6439"/>
    <w:rsid w:val="00ED683B"/>
    <w:rsid w:val="00EE0D52"/>
    <w:rsid w:val="00EE106F"/>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408DF"/>
    <w:rsid w:val="00F415CA"/>
    <w:rsid w:val="00F42434"/>
    <w:rsid w:val="00F425D0"/>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E0E8C"/>
    <w:rsid w:val="00FE0FFA"/>
    <w:rsid w:val="00FE1051"/>
    <w:rsid w:val="00FE2C5E"/>
    <w:rsid w:val="00FE49C6"/>
    <w:rsid w:val="00FE6562"/>
    <w:rsid w:val="00FE67C2"/>
    <w:rsid w:val="00FE6B67"/>
    <w:rsid w:val="00FF06C8"/>
    <w:rsid w:val="00FF1079"/>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styleId="Date">
    <w:name w:val="Date"/>
    <w:basedOn w:val="Normal"/>
    <w:next w:val="Normal"/>
    <w:link w:val="DateChar"/>
    <w:rsid w:val="00E426D2"/>
  </w:style>
  <w:style w:type="character" w:customStyle="1" w:styleId="DateChar">
    <w:name w:val="Date Char"/>
    <w:basedOn w:val="DefaultParagraphFont"/>
    <w:link w:val="Date"/>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24-03-00be-all-tids-mapped-to-all-links.pptx"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0/11-20-0909-00-00be-enhanced-non-str-mld-operation.pptx" TargetMode="External"/><Relationship Id="rId138" Type="http://schemas.openxmlformats.org/officeDocument/2006/relationships/hyperlink" Target="https://mentor.ieee.org/802.11/dcn/20/11-20-0914-00-00be-multi-tid-ml-ba-negotiation.pptx" TargetMode="External"/><Relationship Id="rId159" Type="http://schemas.openxmlformats.org/officeDocument/2006/relationships/hyperlink" Target="https://mentor.ieee.org/802.11/dcn/20/11-20-0363-03-00be-proposals-on-unused-bandwidth-utilizations.pptx" TargetMode="External"/><Relationship Id="rId170" Type="http://schemas.openxmlformats.org/officeDocument/2006/relationships/hyperlink" Target="https://mentor.ieee.org/802.11/dcn/20/11-20-1255-03-00be-pdt-mac-mlo-discovery-discovery-procedures-including-probing-and-rnr.docx" TargetMode="External"/><Relationship Id="rId191" Type="http://schemas.openxmlformats.org/officeDocument/2006/relationships/hyperlink" Target="https://mentor.ieee.org/802.11/dcn/20/11-20-0948-01-00be-priority-service-capability-information.pptx" TargetMode="External"/><Relationship Id="rId205" Type="http://schemas.openxmlformats.org/officeDocument/2006/relationships/hyperlink" Target="https://imat.ieee.org/attendance" TargetMode="External"/><Relationship Id="rId226" Type="http://schemas.openxmlformats.org/officeDocument/2006/relationships/footer" Target="footer1.xml"/><Relationship Id="rId107" Type="http://schemas.openxmlformats.org/officeDocument/2006/relationships/hyperlink" Target="https://mentor.ieee.org/802.11/dcn/20/11-20-0757-00-00be-ml-fragmentation.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53" Type="http://schemas.openxmlformats.org/officeDocument/2006/relationships/hyperlink" Target="https://mentor.ieee.org/802.11/dcn/20/11-20-0834-06-00be-tentative-re-association-for-non-ap-mld.pptx"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0/11-20-0977-01-00be-mld-spatial-multiplexing-considerations.pptx" TargetMode="External"/><Relationship Id="rId149" Type="http://schemas.openxmlformats.org/officeDocument/2006/relationships/hyperlink" Target="https://mentor.ieee.org/802.11/dcn/20/11-20-0669-02-00be-mld-transition.ppt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0/11-20-0105-07-00be-link-latency-statistics-of-multi-band-operations-in-eht.pptx" TargetMode="External"/><Relationship Id="rId181" Type="http://schemas.openxmlformats.org/officeDocument/2006/relationships/hyperlink" Target="mailto:liwen.chu@nxp.com" TargetMode="External"/><Relationship Id="rId216" Type="http://schemas.openxmlformats.org/officeDocument/2006/relationships/hyperlink" Target="mailto:jeongki.kim@lge.com" TargetMode="External"/><Relationship Id="rId211" Type="http://schemas.openxmlformats.org/officeDocument/2006/relationships/hyperlink" Target="https://mentor.ieee.org/802.11/dcn/20/11-20-1336-02-00be-11be-spec-text-for-mlo-ba-share-and-extension-of-sn-space.docx" TargetMode="External"/><Relationship Id="rId22" Type="http://schemas.openxmlformats.org/officeDocument/2006/relationships/hyperlink" Target="https://mentor.ieee.org/802.11/dcn/20/11-20-0900-00-00be-nstr-mld-operation.pptx" TargetMode="External"/><Relationship Id="rId27" Type="http://schemas.openxmlformats.org/officeDocument/2006/relationships/hyperlink" Target="mailto:jeongki.kim@lge.com" TargetMode="External"/><Relationship Id="rId43" Type="http://schemas.openxmlformats.org/officeDocument/2006/relationships/hyperlink" Target="https://mentor.ieee.org/802.11/dcn/20/11-20-0615-00-00be-discovery-mechanism-for-mld.pptx" TargetMode="External"/><Relationship Id="rId48" Type="http://schemas.openxmlformats.org/officeDocument/2006/relationships/hyperlink" Target="mailto:liwen.chu@nxp.com"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0/11-20-0671-00-00be-multi-link-triggered-uplink-access-follow-up.pptx" TargetMode="External"/><Relationship Id="rId113" Type="http://schemas.openxmlformats.org/officeDocument/2006/relationships/hyperlink" Target="https://mentor.ieee.org/802.11/dcn/20/11-20-0883-04-00be-multi-link-spatial-multiplexing.pptx" TargetMode="External"/><Relationship Id="rId118" Type="http://schemas.openxmlformats.org/officeDocument/2006/relationships/hyperlink" Target="https://mentor.ieee.org/802.11/dcn/20/11-20-1006-00-00be-new-methods-to-meet-low-latency-requirements.pptx" TargetMode="External"/><Relationship Id="rId134" Type="http://schemas.openxmlformats.org/officeDocument/2006/relationships/hyperlink" Target="https://mentor.ieee.org/802.11/dcn/20/11-20-0411-04-00be-mlo-information-exchange-for-link-switching.pptx" TargetMode="External"/><Relationship Id="rId139" Type="http://schemas.openxmlformats.org/officeDocument/2006/relationships/hyperlink" Target="https://mentor.ieee.org/802.11/dcn/20/11-20-0972-02-00be-multi-link-operation-for-constrained-mld.pptx" TargetMode="External"/><Relationship Id="rId80" Type="http://schemas.openxmlformats.org/officeDocument/2006/relationships/hyperlink" Target="https://mentor.ieee.org/802.11/dcn/20/11-20-0739-00-00be-non-ap-mld-initiated-aggregation-opportunity-in-txop.ppt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0427-04-00be-synchronous-multi-link-operation.pptx" TargetMode="External"/><Relationship Id="rId155" Type="http://schemas.openxmlformats.org/officeDocument/2006/relationships/hyperlink" Target="mailto:jeongki.kim@lge.com" TargetMode="External"/><Relationship Id="rId171" Type="http://schemas.openxmlformats.org/officeDocument/2006/relationships/hyperlink" Target="https://mentor.ieee.org/802.11/dcn/20/11-20-1256-02-00be-pdt-mac-mlo-tid-mapping-link-management-default-mode-and-enablement.docx" TargetMode="External"/><Relationship Id="rId176" Type="http://schemas.openxmlformats.org/officeDocument/2006/relationships/hyperlink" Target="https://mentor.ieee.org/802.11/dcn/20/11-20-0741-03-00be-indication-of-multi-link-information-follow-up.pptx" TargetMode="External"/><Relationship Id="rId192" Type="http://schemas.openxmlformats.org/officeDocument/2006/relationships/hyperlink" Target="https://imat.ieee.org/attendance" TargetMode="External"/><Relationship Id="rId197" Type="http://schemas.openxmlformats.org/officeDocument/2006/relationships/hyperlink" Target="https://mentor.ieee.org/802.11/dcn/20/11-20-1271-06-00be-pdt-mac-mlo-multi-link-channel-access-end-ppdu-alignment.docx" TargetMode="External"/><Relationship Id="rId206" Type="http://schemas.openxmlformats.org/officeDocument/2006/relationships/hyperlink" Target="https://imat.ieee.org/attendance" TargetMode="External"/><Relationship Id="rId227" Type="http://schemas.openxmlformats.org/officeDocument/2006/relationships/fontTable" Target="fontTable.xml"/><Relationship Id="rId201" Type="http://schemas.openxmlformats.org/officeDocument/2006/relationships/hyperlink" Target="https://mentor.ieee.org/802.11/dcn/20/11-20-1299-02-00be-pdt-mac-mlo-multi-link-channel-access-str.docx" TargetMode="External"/><Relationship Id="rId222" Type="http://schemas.openxmlformats.org/officeDocument/2006/relationships/hyperlink" Target="https://mentor.ieee.org/802.11/dcn/20/11-20-1281-02-00be-pdt-mac-txop-bandwidth-signaling.docx" TargetMode="Externa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103" Type="http://schemas.openxmlformats.org/officeDocument/2006/relationships/hyperlink" Target="https://mentor.ieee.org/802.11/dcn/20/11-20-1053-00-00be-synchronous-multi-link-transmission-of-non-str-mld.pptx" TargetMode="External"/><Relationship Id="rId108" Type="http://schemas.openxmlformats.org/officeDocument/2006/relationships/hyperlink" Target="https://imat.ieee.org/attendance" TargetMode="External"/><Relationship Id="rId124" Type="http://schemas.openxmlformats.org/officeDocument/2006/relationships/hyperlink" Target="https://mentor.ieee.org/802.11/dcn/20/11-20-0883-05-00be-multi-link-spatial-multiplexing.pptx" TargetMode="External"/><Relationship Id="rId129" Type="http://schemas.openxmlformats.org/officeDocument/2006/relationships/hyperlink" Target="https://mentor.ieee.org/802.11/dcn/20/11-20-0992-00-00be-mlo-optional-mandatory.pptx" TargetMode="External"/><Relationship Id="rId54" Type="http://schemas.openxmlformats.org/officeDocument/2006/relationships/hyperlink" Target="https://mentor.ieee.org/802.11/dcn/20/11-20-0843-00-00be-mlo-bss-information-transmission-with-and-without-multiple-bssid.pptx" TargetMode="External"/><Relationship Id="rId70" Type="http://schemas.openxmlformats.org/officeDocument/2006/relationships/hyperlink" Target="https://mentor.ieee.org/802.11/dcn/20/11-20-0689-01-00be-single-sta-trigger.pptx" TargetMode="External"/><Relationship Id="rId75" Type="http://schemas.openxmlformats.org/officeDocument/2006/relationships/hyperlink" Target="mailto:liwen.chu@nxp.com" TargetMode="External"/><Relationship Id="rId91" Type="http://schemas.openxmlformats.org/officeDocument/2006/relationships/hyperlink" Target="https://mentor.ieee.org/802.11/dcn/20/11-20-0921-01-00be-discussion-about-str-capabilities-indication.pptx"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0/11-20-1045-02-00be-prioritized-edca-channel-access.pptx" TargetMode="External"/><Relationship Id="rId145" Type="http://schemas.openxmlformats.org/officeDocument/2006/relationships/hyperlink" Target="https://mentor.ieee.org/802.11/dcn/20/11-20-1271-01-00be-pdt-mac-mlo-multi-link-channel-access-end-ppdu-alignment.docx" TargetMode="External"/><Relationship Id="rId161" Type="http://schemas.openxmlformats.org/officeDocument/2006/relationships/hyperlink" Target="https://mentor.ieee.org/802.11/dcn/20/11-20-0661-03-00be-group-addressed-frames-delivery-for-mlo.pptx" TargetMode="External"/><Relationship Id="rId166" Type="http://schemas.openxmlformats.org/officeDocument/2006/relationships/hyperlink" Target="https://imat.ieee.org/attendance" TargetMode="External"/><Relationship Id="rId182" Type="http://schemas.openxmlformats.org/officeDocument/2006/relationships/hyperlink" Target="mailto:jeongki.kim@lge.com" TargetMode="External"/><Relationship Id="rId187" Type="http://schemas.openxmlformats.org/officeDocument/2006/relationships/hyperlink" Target="https://mentor.ieee.org/802.11/dcn/20/11-20-0669-04-00be-mld-transition.pptx" TargetMode="External"/><Relationship Id="rId217" Type="http://schemas.openxmlformats.org/officeDocument/2006/relationships/hyperlink" Target="https://mentor.ieee.org/802.11/dcn/20/11-20-1300-08-00be-pdt-mac-mlo-multi-link-setup-usage-and-rules-of-ml-ie.docx"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mentor.ieee.org/802.11/dcn/20/11-20-1395-06-00be-pdt-mac-mlo-multi-link-channel-access-general-non-str.docx" TargetMode="External"/><Relationship Id="rId23" Type="http://schemas.openxmlformats.org/officeDocument/2006/relationships/hyperlink" Target="https://mentor.ieee.org/802.11/dcn/20/11-20-0908-00-00be-multilink-ts-operation.pptx" TargetMode="External"/><Relationship Id="rId28" Type="http://schemas.openxmlformats.org/officeDocument/2006/relationships/hyperlink" Target="https://mentor.ieee.org/802.11/dcn/19/11-19-1943-09-00be-multi-link-management.pptx" TargetMode="External"/><Relationship Id="rId49" Type="http://schemas.openxmlformats.org/officeDocument/2006/relationships/hyperlink" Target="mailto:jeongki.kim@lge.com" TargetMode="External"/><Relationship Id="rId114" Type="http://schemas.openxmlformats.org/officeDocument/2006/relationships/hyperlink" Target="https://mentor.ieee.org/802.11/dcn/20/11-20-0993-04-00be-sync-ml-operations-of-non-str-device.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0669-00-00be-mld-transition.pptx" TargetMode="External"/><Relationship Id="rId60" Type="http://schemas.openxmlformats.org/officeDocument/2006/relationships/hyperlink" Target="https://mentor.ieee.org/802.11/dcn/20/11-20-0865-00-00be-ap-mld-beaconing-and-discovery.pptx" TargetMode="External"/><Relationship Id="rId65" Type="http://schemas.openxmlformats.org/officeDocument/2006/relationships/hyperlink" Target="mailto:liwen.chu@nxp.com" TargetMode="External"/><Relationship Id="rId81" Type="http://schemas.openxmlformats.org/officeDocument/2006/relationships/hyperlink" Target="https://mentor.ieee.org/802.11/dcn/20/11-20-0740-00-00be-non-ap-mld-initiated-aggregation-truncation-of-back-off-count.pptx" TargetMode="External"/><Relationship Id="rId86" Type="http://schemas.openxmlformats.org/officeDocument/2006/relationships/hyperlink" Target="https://imat.ieee.org/attendance" TargetMode="External"/><Relationship Id="rId130" Type="http://schemas.openxmlformats.org/officeDocument/2006/relationships/hyperlink" Target="https://imat.ieee.org/attendance" TargetMode="External"/><Relationship Id="rId135" Type="http://schemas.openxmlformats.org/officeDocument/2006/relationships/hyperlink" Target="https://mentor.ieee.org/802.11/dcn/20/11-20-0586-06-00be-mlo-signaling-of-critical-updates.pptx" TargetMode="External"/><Relationship Id="rId151" Type="http://schemas.openxmlformats.org/officeDocument/2006/relationships/hyperlink" Target="https://mentor.ieee.org/802.11/dcn/20/11-20-0824-00-00be-management-signaling-in-mlo.pptx" TargetMode="External"/><Relationship Id="rId156" Type="http://schemas.openxmlformats.org/officeDocument/2006/relationships/hyperlink" Target="https://mentor.ieee.org/802.11/dcn/20/11-20-1291-04-00be-pdt-mac-mlo-enhanced-multi-link-single-radio-operation.docx" TargetMode="External"/><Relationship Id="rId177" Type="http://schemas.openxmlformats.org/officeDocument/2006/relationships/hyperlink" Target="https://mentor.ieee.org/802.11/dcn/20/11-20-0669-03-00be-mld-transition.pptx" TargetMode="External"/><Relationship Id="rId198" Type="http://schemas.openxmlformats.org/officeDocument/2006/relationships/hyperlink" Target="https://mentor.ieee.org/802.11/dcn/20/11-20-1275-03-00be-mac-pdt-mlo-ba-procedure.docx" TargetMode="External"/><Relationship Id="rId172" Type="http://schemas.openxmlformats.org/officeDocument/2006/relationships/hyperlink" Target="https://mentor.ieee.org/802.11/dcn/20/11-20-1275-01-00be-mac-pdt-mlo-ba-procedure.docx" TargetMode="External"/><Relationship Id="rId193" Type="http://schemas.openxmlformats.org/officeDocument/2006/relationships/hyperlink" Target="https://imat.ieee.org/attendance" TargetMode="External"/><Relationship Id="rId202" Type="http://schemas.openxmlformats.org/officeDocument/2006/relationships/hyperlink" Target="https://mentor.ieee.org/802.11/dcn/20/11-20-1359-00-00be-pdt-mac-eht-operation-element.docx" TargetMode="External"/><Relationship Id="rId207" Type="http://schemas.openxmlformats.org/officeDocument/2006/relationships/hyperlink" Target="mailto:liwen.chu@nxp.com" TargetMode="External"/><Relationship Id="rId223" Type="http://schemas.openxmlformats.org/officeDocument/2006/relationships/hyperlink" Target="https://mentor.ieee.org/802.11/dcn/20/11-20-1336-03-00be-11be-spec-text-for-mlo-ba-share-and-extension-of-sn-space.docx" TargetMode="External"/><Relationship Id="rId228" Type="http://schemas.openxmlformats.org/officeDocument/2006/relationships/theme" Target="theme/theme1.xml"/><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0/11-20-0736-01-00be-eht-sst-operation.pptx"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11/dcn/20/11-20-1009-01-00be-multi-link-hidden-terminal-followup.pptx"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11/dcn/20/11-20-0328-02-00be-msdu-fragmentation-and-aggregation-in-multi-link-operation.pptx"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0/11-20-1255-00-00be-pdt-mac-mlo-discovery-discovery-procedures-including-probing-and-rnr.docx" TargetMode="External"/><Relationship Id="rId167" Type="http://schemas.openxmlformats.org/officeDocument/2006/relationships/hyperlink" Target="mailto:liwen.chu@nxp.com" TargetMode="External"/><Relationship Id="rId188" Type="http://schemas.openxmlformats.org/officeDocument/2006/relationships/hyperlink" Target="https://mentor.ieee.org/802.11/dcn/20/11-20-0741-03-00be-indication-of-multi-link-information-follow-up.pptx" TargetMode="External"/><Relationship Id="rId7" Type="http://schemas.openxmlformats.org/officeDocument/2006/relationships/settings" Target="settings.xml"/><Relationship Id="rId71" Type="http://schemas.openxmlformats.org/officeDocument/2006/relationships/hyperlink" Target="https://mentor.ieee.org/802.11/dcn/20/11-20-0672-00-00be-group-addressed-frame-transmission-in-constrained-multi-link-operation-follow-up.pptx" TargetMode="External"/><Relationship Id="rId92" Type="http://schemas.openxmlformats.org/officeDocument/2006/relationships/hyperlink" Target="https://mentor.ieee.org/802.11/dcn/20/11-20-0974-00-00be-channel-access-for-str-ap-mld-with-non-str-non-ap-mld.pptx" TargetMode="External"/><Relationship Id="rId162" Type="http://schemas.openxmlformats.org/officeDocument/2006/relationships/hyperlink" Target="https://mentor.ieee.org/802.11/dcn/20/11-20-0672-02-00be-group-addressed-frame-transmission-in-constrained-multi-link-operation-follow-up.pptx" TargetMode="External"/><Relationship Id="rId183" Type="http://schemas.openxmlformats.org/officeDocument/2006/relationships/hyperlink" Target="https://mentor.ieee.org/802.11/dcn/20/11-20-1272-01-00be-pdt-mac-mlo-multiple-bssid-procedure.docx" TargetMode="External"/><Relationship Id="rId213" Type="http://schemas.openxmlformats.org/officeDocument/2006/relationships/hyperlink" Target="https://imat.ieee.org/attendance" TargetMode="External"/><Relationship Id="rId218" Type="http://schemas.openxmlformats.org/officeDocument/2006/relationships/hyperlink" Target="https://mentor.ieee.org/802.11/dcn/20/11-20-1299-06-00be-pdt-mac-mlo-multi-link-channel-access-str.docx" TargetMode="Externa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 Id="rId24"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hyperlink" Target="mailto:liwen.chu@nxp.com" TargetMode="External"/><Relationship Id="rId110" Type="http://schemas.openxmlformats.org/officeDocument/2006/relationships/hyperlink" Target="mailto:liwen.chu@nxp.com" TargetMode="External"/><Relationship Id="rId115" Type="http://schemas.openxmlformats.org/officeDocument/2006/relationships/hyperlink" Target="https://mentor.ieee.org/802.11/dcn/20/11-20-0328-00-00be-msdu-fragmentation-and-aggregation-in-multi-link-operation.pptx" TargetMode="External"/><Relationship Id="rId131" Type="http://schemas.openxmlformats.org/officeDocument/2006/relationships/hyperlink" Target="https://imat.ieee.org/attendance" TargetMode="External"/><Relationship Id="rId136" Type="http://schemas.openxmlformats.org/officeDocument/2006/relationships/hyperlink" Target="https://mentor.ieee.org/802.11/dcn/20/11-20-0669-01-00be-mld-transition.pptx" TargetMode="External"/><Relationship Id="rId157" Type="http://schemas.openxmlformats.org/officeDocument/2006/relationships/hyperlink" Target="https://mentor.ieee.org/802.11/dcn/20/11-20-1272-00-00be-pdt-mac-mlo-multiple-bssid-procedure.docx" TargetMode="External"/><Relationship Id="rId178" Type="http://schemas.openxmlformats.org/officeDocument/2006/relationships/hyperlink" Target="https://mentor.ieee.org/802.11/dcn/20/11-20-0834-09-00be-tentative-re-association-for-non-ap-mld.pptx" TargetMode="Externa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1299-01-00be-pdt-mac-mlo-multi-link-channel-access-str.docx" TargetMode="External"/><Relationship Id="rId194" Type="http://schemas.openxmlformats.org/officeDocument/2006/relationships/hyperlink" Target="mailto:liwen.chu@nxp.com" TargetMode="External"/><Relationship Id="rId199" Type="http://schemas.openxmlformats.org/officeDocument/2006/relationships/hyperlink" Target="https://mentor.ieee.org/802.11/dcn/20/11-20-1300-02-00be-pdt-mac-mlo-multi-link-setup-usage-and-rules-of-ml-ie.docx" TargetMode="External"/><Relationship Id="rId203" Type="http://schemas.openxmlformats.org/officeDocument/2006/relationships/hyperlink" Target="https://mentor.ieee.org/802.11/dcn/20/11-20-1353-00-00be-pdt-mac-eht-bss-operation.docx" TargetMode="External"/><Relationship Id="rId208" Type="http://schemas.openxmlformats.org/officeDocument/2006/relationships/hyperlink" Target="mailto:jeongki.kim@lge.com" TargetMode="External"/><Relationship Id="rId19" Type="http://schemas.openxmlformats.org/officeDocument/2006/relationships/hyperlink" Target="mailto:liwen.chu@nxp.com" TargetMode="External"/><Relationship Id="rId224" Type="http://schemas.openxmlformats.org/officeDocument/2006/relationships/hyperlink" Target="https://mentor.ieee.org/802.11/dcn/20/11-20-1395-08-00be-pdt-mac-mlo-multi-link-channel-access-general-non-str.docx" TargetMode="External"/><Relationship Id="rId14"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0899-00-00be-tim-follow-up.pptx" TargetMode="External"/><Relationship Id="rId100" Type="http://schemas.openxmlformats.org/officeDocument/2006/relationships/hyperlink" Target="https://mentor.ieee.org/802.11/dcn/20/11-20-0411-04-00be-mlo-information-exchange-for-link-switching.pptx" TargetMode="External"/><Relationship Id="rId105" Type="http://schemas.openxmlformats.org/officeDocument/2006/relationships/hyperlink" Target="https://mentor.ieee.org/802.11/dcn/20/11-20-0523-00-00be-discussion-on-channels-for-multi-link-operation.pptx" TargetMode="External"/><Relationship Id="rId126" Type="http://schemas.openxmlformats.org/officeDocument/2006/relationships/hyperlink" Target="https://mentor.ieee.org/802.11/dcn/20/11-20-0993-05-00be-sync-ml-operations-of-non-str-device.pptx" TargetMode="External"/><Relationship Id="rId147" Type="http://schemas.openxmlformats.org/officeDocument/2006/relationships/hyperlink" Target="https://mentor.ieee.org/802.11/dcn/20/11-20-1256-00-00be-pdt-mac-mlo-tid-mapping-link-management-default-mode-and-enablement.docx" TargetMode="External"/><Relationship Id="rId168" Type="http://schemas.openxmlformats.org/officeDocument/2006/relationships/hyperlink" Target="mailto:jeongki.kim@lge.com"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93" Type="http://schemas.openxmlformats.org/officeDocument/2006/relationships/hyperlink" Target="https://mentor.ieee.org/802.11/dcn/20/11-20-0993-02-00be-sync-ml-operations-of-non-str-device.pptx" TargetMode="External"/><Relationship Id="rId98" Type="http://schemas.openxmlformats.org/officeDocument/2006/relationships/hyperlink" Target="mailto:jeongki.kim@lge.com" TargetMode="External"/><Relationship Id="rId121" Type="http://schemas.openxmlformats.org/officeDocument/2006/relationships/hyperlink" Target="mailto:liwen.chu@nxp.com"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0/11-20-1049-02-00be-mld-link-transition-management.pptx" TargetMode="External"/><Relationship Id="rId184" Type="http://schemas.openxmlformats.org/officeDocument/2006/relationships/hyperlink" Target="https://mentor.ieee.org/802.11/dcn/20/11-20-1291-08-00be-pdt-mac-mlo-enhanced-multi-link-single-radio-operation.docx" TargetMode="External"/><Relationship Id="rId189" Type="http://schemas.openxmlformats.org/officeDocument/2006/relationships/hyperlink" Target="https://mentor.ieee.org/802.11/dcn/20/11-20-0661-04-00be-group-addressed-frames-delivery-for-mlo.pptx" TargetMode="External"/><Relationship Id="rId219" Type="http://schemas.openxmlformats.org/officeDocument/2006/relationships/hyperlink" Target="https://mentor.ieee.org/802.11/dcn/20/11-20-1359-02-00be-pdt-mac-eht-operation-element.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5"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0/11-20-0670-00-00be-synchronous-multi-link-operation-follow-up.pptx" TargetMode="External"/><Relationship Id="rId116" Type="http://schemas.openxmlformats.org/officeDocument/2006/relationships/hyperlink" Target="https://mentor.ieee.org/802.11/dcn/20/11-20-0702-00-00be-fragmentation-in-mlo.pptx" TargetMode="External"/><Relationship Id="rId137" Type="http://schemas.openxmlformats.org/officeDocument/2006/relationships/hyperlink" Target="https://mentor.ieee.org/802.11/dcn/20/11-20-0898-02-00be-mld-discovery-follow-up.pptx" TargetMode="External"/><Relationship Id="rId158" Type="http://schemas.openxmlformats.org/officeDocument/2006/relationships/hyperlink" Target="https://mentor.ieee.org/802.11/dcn/20/11-20-1275-01-00be-mac-pdt-mlo-ba-procedure.doc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62" Type="http://schemas.openxmlformats.org/officeDocument/2006/relationships/hyperlink" Target="https://mentor.ieee.org/802.11/dcn/20/11-20-0613-00-00be-ap-assisted-non-str-behavior.pptx"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hyperlink" Target="mailto:jeongki.kim@lge.com" TargetMode="External"/><Relationship Id="rId111" Type="http://schemas.openxmlformats.org/officeDocument/2006/relationships/hyperlink" Target="mailto:jeongki.kim@lge.com" TargetMode="External"/><Relationship Id="rId132" Type="http://schemas.openxmlformats.org/officeDocument/2006/relationships/hyperlink" Target="mailto:liwen.chu@nxp.com"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0/11-20-1300-01-00be-pdt-mac-mlo-multi-link-setup-usage-and-rules-of-ml-ie.docx" TargetMode="External"/><Relationship Id="rId179" Type="http://schemas.openxmlformats.org/officeDocument/2006/relationships/hyperlink" Target="https://imat.ieee.org/attendance" TargetMode="External"/><Relationship Id="rId195" Type="http://schemas.openxmlformats.org/officeDocument/2006/relationships/hyperlink" Target="mailto:jeongki.kim@lge.com" TargetMode="External"/><Relationship Id="rId209" Type="http://schemas.openxmlformats.org/officeDocument/2006/relationships/hyperlink" Target="https://mentor.ieee.org/802.11/dcn/20/11-20-1309-01-00be-proposed-draft-specification-for-ml-general-mld-authentication-mld-association-and-ml-setup.docx" TargetMode="External"/><Relationship Id="rId190" Type="http://schemas.openxmlformats.org/officeDocument/2006/relationships/hyperlink" Target="https://mentor.ieee.org/802.11/dcn/20/11-20-1046-01-00be-prioritized-edca-channel-access-slot-management.pptx" TargetMode="External"/><Relationship Id="rId204" Type="http://schemas.openxmlformats.org/officeDocument/2006/relationships/hyperlink" Target="https://mentor.ieee.org/802.11/dcn/20/11-20-1309-00-00be-proposed-draft-specification-for-ml-general-mld-authentication-mld-association-and-ml-setup.docx" TargetMode="External"/><Relationship Id="rId220" Type="http://schemas.openxmlformats.org/officeDocument/2006/relationships/hyperlink" Target="https://mentor.ieee.org/802.11/dcn/20/11-20-1353-02-00be-pdt-mac-eht-bss-operation.docx" TargetMode="External"/><Relationship Id="rId225" Type="http://schemas.openxmlformats.org/officeDocument/2006/relationships/header" Target="header1.xml"/><Relationship Id="rId15" Type="http://schemas.openxmlformats.org/officeDocument/2006/relationships/hyperlink" Target="https://mentor.ieee.org/802.11/dcn/20/11-20-0772-01-00be-multi-link-element-format.pptx" TargetMode="External"/><Relationship Id="rId36" Type="http://schemas.openxmlformats.org/officeDocument/2006/relationships/hyperlink" Target="https://mentor.ieee.org/802.11/dcn/20/11-20-0895-00-00be-preamble-puncturing-support-for-eht-transmission.pptx" TargetMode="External"/><Relationship Id="rId57" Type="http://schemas.openxmlformats.org/officeDocument/2006/relationships/hyperlink" Target="mailto:liwen.chu@nxp.com" TargetMode="External"/><Relationship Id="rId106" Type="http://schemas.openxmlformats.org/officeDocument/2006/relationships/hyperlink" Target="https://mentor.ieee.org/802.11/dcn/20/11-20-0757-01-00be-ml-fragmentation.pptx" TargetMode="External"/><Relationship Id="rId127" Type="http://schemas.openxmlformats.org/officeDocument/2006/relationships/hyperlink" Target="https://mentor.ieee.org/802.11/dcn/20/11-20-1028-00-00be-backup-link-for-low-latency-communication.pptx"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52" Type="http://schemas.openxmlformats.org/officeDocument/2006/relationships/hyperlink" Target="https://mentor.ieee.org/802.11/dcn/20/11-20-0810-00-00be-dynamic-link-set.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94" Type="http://schemas.openxmlformats.org/officeDocument/2006/relationships/hyperlink" Target="https://mentor.ieee.org/802.11/dcn/20/11-20-1053-00-00be-synchronous-multi-link-transmission-of-non-str-mld.pptx" TargetMode="External"/><Relationship Id="rId99" Type="http://schemas.openxmlformats.org/officeDocument/2006/relationships/hyperlink" Target="https://mentor.ieee.org/802.11/dcn/20/11-20-0761-01-00be-multi-link-group-addressed-frame-delivery-for-non-str-mld.pptx" TargetMode="External"/><Relationship Id="rId101" Type="http://schemas.openxmlformats.org/officeDocument/2006/relationships/hyperlink" Target="https://mentor.ieee.org/802.11/dcn/20/11-20-0586-05-00be-mlo-signaling-of-critical-updates.pptx" TargetMode="External"/><Relationship Id="rId122" Type="http://schemas.openxmlformats.org/officeDocument/2006/relationships/hyperlink" Target="mailto:jeongki.kim@lge.com"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11/dcn/20/11-20-1045-03-00be-prioritized-edca-channel-access.pptx" TargetMode="External"/><Relationship Id="rId164" Type="http://schemas.openxmlformats.org/officeDocument/2006/relationships/hyperlink" Target="https://mentor.ieee.org/802.11/dcn/20/11-20-0163-01-00be-low-latency-enhancements.pptx" TargetMode="External"/><Relationship Id="rId169" Type="http://schemas.openxmlformats.org/officeDocument/2006/relationships/hyperlink" Target="https://mentor.ieee.org/802.11/dcn/20/11-20-1271-05-00be-pdt-mac-mlo-multi-link-channel-access-end-ppdu-alignment.docx" TargetMode="External"/><Relationship Id="rId185" Type="http://schemas.openxmlformats.org/officeDocument/2006/relationships/hyperlink" Target="https://mentor.ieee.org/802.11/dcn/20/11-20-1261-01-00be-pdt-mac-mlo-retransmissions.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mentor.ieee.org/802.11/dcn/20/11-20-1281-01-00be-pdt-mac-txop-bandwidth-signaling.docx" TargetMode="External"/><Relationship Id="rId215" Type="http://schemas.openxmlformats.org/officeDocument/2006/relationships/hyperlink" Target="mailto:liwen.chu@nxp.com" TargetMode="External"/><Relationship Id="rId26" Type="http://schemas.openxmlformats.org/officeDocument/2006/relationships/hyperlink" Target="mailto:liwen.chu@nxp.com"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9" Type="http://schemas.openxmlformats.org/officeDocument/2006/relationships/hyperlink" Target="https://mentor.ieee.org/802.11/dcn/20/11-20-0865-02-00be-ap-mld-beaconing-and-discovery.pptx" TargetMode="External"/><Relationship Id="rId112" Type="http://schemas.openxmlformats.org/officeDocument/2006/relationships/hyperlink" Target="https://mentor.ieee.org/802.11/dcn/20/11-20-0712-02-00be-bqr-for-320mhz.pptx" TargetMode="External"/><Relationship Id="rId133" Type="http://schemas.openxmlformats.org/officeDocument/2006/relationships/hyperlink" Target="mailto:jeongki.kim@lge.com" TargetMode="External"/><Relationship Id="rId154" Type="http://schemas.openxmlformats.org/officeDocument/2006/relationships/hyperlink" Target="mailto:liwen.chu@nxp.com" TargetMode="External"/><Relationship Id="rId175" Type="http://schemas.openxmlformats.org/officeDocument/2006/relationships/hyperlink" Target="https://mentor.ieee.org/802.11/dcn/20/11-20-1292-02-00be-pdt-mac-mlo-power-save-traffic-indication.docx" TargetMode="External"/><Relationship Id="rId196" Type="http://schemas.openxmlformats.org/officeDocument/2006/relationships/hyperlink" Target="https://mentor.ieee.org/802.11/dcn/20/11-20-1291-11-00be-pdt-mac-mlo-enhanced-multi-link-single-radio-operation.docx" TargetMode="External"/><Relationship Id="rId200" Type="http://schemas.openxmlformats.org/officeDocument/2006/relationships/hyperlink" Target="https://mentor.ieee.org/802.11/dcn/20/11-20-1270-03-00be-pdt-mac-mlo-power-save-procedures.docx" TargetMode="External"/><Relationship Id="rId16" Type="http://schemas.openxmlformats.org/officeDocument/2006/relationships/hyperlink" Target="https://mentor.ieee.org/802.11/dcn/20/11-20-0883-00-00be-multi-link-spatial-multiplexing.pptx" TargetMode="External"/><Relationship Id="rId221" Type="http://schemas.openxmlformats.org/officeDocument/2006/relationships/hyperlink" Target="https://mentor.ieee.org/802.11/dcn/20/11-20-1309-04-00be-proposed-draft-specification-for-ml-general-mld-authentication-mld-association-and-ml-setup.docx" TargetMode="External"/><Relationship Id="rId37" Type="http://schemas.openxmlformats.org/officeDocument/2006/relationships/hyperlink" Target="https://imat.ieee.org/attendance" TargetMode="External"/><Relationship Id="rId58" Type="http://schemas.openxmlformats.org/officeDocument/2006/relationships/hyperlink" Target="mailto:jeongki.kim@lge.com" TargetMode="External"/><Relationship Id="rId79" Type="http://schemas.openxmlformats.org/officeDocument/2006/relationships/hyperlink" Target="https://mentor.ieee.org/802.11/dcn/20/11-20-0505-00-00be-sync-transmission-for-non-str-mld.pptx" TargetMode="External"/><Relationship Id="rId102" Type="http://schemas.openxmlformats.org/officeDocument/2006/relationships/hyperlink" Target="https://mentor.ieee.org/802.11/dcn/20/11-20-0577-02-00be-rts-and-cts-procedure-in-synchronous-multi-link-operation.pptx" TargetMode="External"/><Relationship Id="rId123" Type="http://schemas.openxmlformats.org/officeDocument/2006/relationships/hyperlink" Target="https://mentor.ieee.org/802.11/dcn/20/11-20-0615-03-00be-discovery-mechanism-for-mld.pptx" TargetMode="External"/><Relationship Id="rId144" Type="http://schemas.openxmlformats.org/officeDocument/2006/relationships/hyperlink" Target="mailto:jeongki.kim@lge.com" TargetMode="External"/><Relationship Id="rId90" Type="http://schemas.openxmlformats.org/officeDocument/2006/relationships/hyperlink" Target="https://mentor.ieee.org/802.11/dcn/20/11-20-0427-03-00be-synchronous-multi-link-operation.ppt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0/11-20-0993-05-00be-sync-ml-operations-of-non-str-devi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B6624-9CF4-4819-9BE7-72F09B85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76</TotalTime>
  <Pages>111</Pages>
  <Words>34578</Words>
  <Characters>197097</Characters>
  <Application>Microsoft Office Word</Application>
  <DocSecurity>0</DocSecurity>
  <Lines>1642</Lines>
  <Paragraphs>462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802.11-19/1079r19</vt:lpstr>
      <vt:lpstr>doc.: IEEE 802.11-20/0467r0</vt:lpstr>
    </vt:vector>
  </TitlesOfParts>
  <Company>Broadcom</Company>
  <LinksUpToDate>false</LinksUpToDate>
  <CharactersWithSpaces>231213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Matthew Fischer</cp:lastModifiedBy>
  <cp:revision>8</cp:revision>
  <cp:lastPrinted>1901-01-01T07:00:00Z</cp:lastPrinted>
  <dcterms:created xsi:type="dcterms:W3CDTF">2020-09-14T23:00:00Z</dcterms:created>
  <dcterms:modified xsi:type="dcterms:W3CDTF">2020-09-15T01:12:00Z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