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66825AAC"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B73D1">
              <w:t>April</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3B9E478C"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BB73D1">
              <w:rPr>
                <w:b w:val="0"/>
                <w:sz w:val="20"/>
              </w:rPr>
              <w:t>4</w:t>
            </w:r>
            <w:r>
              <w:rPr>
                <w:b w:val="0"/>
                <w:sz w:val="20"/>
              </w:rPr>
              <w:t>-</w:t>
            </w:r>
            <w:r w:rsidR="00BB73D1">
              <w:rPr>
                <w:b w:val="0"/>
                <w:sz w:val="20"/>
              </w:rPr>
              <w:t>0</w:t>
            </w:r>
            <w:r w:rsidR="00413DBD">
              <w:rPr>
                <w:b w:val="0"/>
                <w:sz w:val="20"/>
              </w:rPr>
              <w:t>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TGbe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3DF08D53" w:rsidR="00413DBD" w:rsidRDefault="00413DBD" w:rsidP="001D7F07">
                            <w:pPr>
                              <w:pStyle w:val="ListParagraph"/>
                              <w:numPr>
                                <w:ilvl w:val="0"/>
                                <w:numId w:val="2"/>
                              </w:numPr>
                              <w:jc w:val="both"/>
                            </w:pPr>
                            <w:r>
                              <w:t>April 09, 2020</w:t>
                            </w:r>
                          </w:p>
                          <w:p w14:paraId="77BB32B1" w14:textId="571690C0" w:rsidR="00AD66B7" w:rsidRDefault="003917CE" w:rsidP="00AD66B7">
                            <w:pPr>
                              <w:pStyle w:val="ListParagraph"/>
                              <w:numPr>
                                <w:ilvl w:val="0"/>
                                <w:numId w:val="2"/>
                              </w:numPr>
                              <w:jc w:val="both"/>
                            </w:pPr>
                            <w:r>
                              <w:t>April 13, 2020</w:t>
                            </w:r>
                          </w:p>
                          <w:p w14:paraId="17BC0865" w14:textId="26E78EC3" w:rsidR="00760BEC" w:rsidRDefault="00760BEC" w:rsidP="00AD66B7">
                            <w:pPr>
                              <w:pStyle w:val="ListParagraph"/>
                              <w:numPr>
                                <w:ilvl w:val="0"/>
                                <w:numId w:val="2"/>
                              </w:numPr>
                              <w:jc w:val="both"/>
                            </w:pPr>
                            <w:r>
                              <w:t>April 20,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TGbe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3DF08D53" w:rsidR="00413DBD" w:rsidRDefault="00413DBD" w:rsidP="001D7F07">
                      <w:pPr>
                        <w:pStyle w:val="ListParagraph"/>
                        <w:numPr>
                          <w:ilvl w:val="0"/>
                          <w:numId w:val="2"/>
                        </w:numPr>
                        <w:jc w:val="both"/>
                      </w:pPr>
                      <w:r>
                        <w:t>April 09, 2020</w:t>
                      </w:r>
                    </w:p>
                    <w:p w14:paraId="77BB32B1" w14:textId="571690C0" w:rsidR="00AD66B7" w:rsidRDefault="003917CE" w:rsidP="00AD66B7">
                      <w:pPr>
                        <w:pStyle w:val="ListParagraph"/>
                        <w:numPr>
                          <w:ilvl w:val="0"/>
                          <w:numId w:val="2"/>
                        </w:numPr>
                        <w:jc w:val="both"/>
                      </w:pPr>
                      <w:r>
                        <w:t>April 13, 2020</w:t>
                      </w:r>
                    </w:p>
                    <w:p w14:paraId="17BC0865" w14:textId="26E78EC3" w:rsidR="00760BEC" w:rsidRDefault="00760BEC" w:rsidP="00AD66B7">
                      <w:pPr>
                        <w:pStyle w:val="ListParagraph"/>
                        <w:numPr>
                          <w:ilvl w:val="0"/>
                          <w:numId w:val="2"/>
                        </w:numPr>
                        <w:jc w:val="both"/>
                      </w:pPr>
                      <w:r>
                        <w:t>April 20,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C283AA" w14:textId="4023D67F" w:rsidR="00CA09B2" w:rsidRPr="0039540D" w:rsidRDefault="00CA09B2">
      <w:pPr>
        <w:rPr>
          <w:b/>
          <w:sz w:val="28"/>
          <w:szCs w:val="28"/>
          <w:u w:val="single"/>
        </w:rPr>
      </w:pPr>
      <w:r w:rsidRPr="00E319B4">
        <w:br w:type="page"/>
      </w:r>
      <w:r w:rsidR="00560670"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135810F1" w:rsidR="0031587B" w:rsidRDefault="0031587B" w:rsidP="0031587B">
      <w:pPr>
        <w:numPr>
          <w:ilvl w:val="0"/>
          <w:numId w:val="1"/>
        </w:numPr>
        <w:rPr>
          <w:szCs w:val="22"/>
        </w:rPr>
      </w:pPr>
      <w:r w:rsidRPr="001916B5">
        <w:rPr>
          <w:szCs w:val="22"/>
        </w:rPr>
        <w:t>The Chair (</w:t>
      </w:r>
      <w:r w:rsidR="00F0696F">
        <w:rPr>
          <w:szCs w:val="22"/>
        </w:rPr>
        <w:t xml:space="preserve">Sigurd </w:t>
      </w:r>
      <w:proofErr w:type="spellStart"/>
      <w:r w:rsidR="00F0696F">
        <w:rPr>
          <w:szCs w:val="22"/>
        </w:rPr>
        <w:t>Schelstraete</w:t>
      </w:r>
      <w:proofErr w:type="spellEnd"/>
      <w:r w:rsidR="00DA65E9">
        <w:rPr>
          <w:szCs w:val="22"/>
        </w:rPr>
        <w:t xml:space="preserve">, </w:t>
      </w:r>
      <w:proofErr w:type="spellStart"/>
      <w:r w:rsidR="00F0696F">
        <w:rPr>
          <w:szCs w:val="22"/>
        </w:rPr>
        <w:t>Quantenna</w:t>
      </w:r>
      <w:proofErr w:type="spellEnd"/>
      <w:r w:rsidR="00F0696F">
        <w:rPr>
          <w:szCs w:val="22"/>
        </w:rPr>
        <w:t>/ON Semiconductor</w:t>
      </w:r>
      <w:r w:rsidRPr="001916B5">
        <w:rPr>
          <w:szCs w:val="22"/>
        </w:rPr>
        <w:t xml:space="preserve">) calls the meeting to order at </w:t>
      </w:r>
      <w:r w:rsidR="007434AE" w:rsidRPr="001916B5">
        <w:rPr>
          <w:szCs w:val="22"/>
        </w:rPr>
        <w:t>1</w:t>
      </w:r>
      <w:r w:rsidR="00F0696F">
        <w:rPr>
          <w:szCs w:val="22"/>
        </w:rPr>
        <w:t>0</w:t>
      </w:r>
      <w:r w:rsidR="007434AE" w:rsidRPr="001916B5">
        <w:rPr>
          <w:szCs w:val="22"/>
        </w:rPr>
        <w:t>:</w:t>
      </w:r>
      <w:r w:rsidR="009C1FC5">
        <w:rPr>
          <w:szCs w:val="22"/>
        </w:rPr>
        <w:t>00</w:t>
      </w:r>
      <w:r w:rsidR="00915DF8">
        <w:rPr>
          <w:szCs w:val="22"/>
        </w:rPr>
        <w:t>am</w:t>
      </w:r>
      <w:r w:rsidR="00DA65E9">
        <w:rPr>
          <w:szCs w:val="22"/>
        </w:rPr>
        <w:t xml:space="preserve"> ET</w:t>
      </w:r>
      <w:r w:rsidR="007434AE" w:rsidRPr="001916B5">
        <w:rPr>
          <w:szCs w:val="22"/>
        </w:rPr>
        <w:t>.</w:t>
      </w:r>
    </w:p>
    <w:p w14:paraId="101ACAFD" w14:textId="47E0A233" w:rsidR="00E26356" w:rsidRPr="00CF6454" w:rsidRDefault="00E26356" w:rsidP="0031587B">
      <w:pPr>
        <w:numPr>
          <w:ilvl w:val="0"/>
          <w:numId w:val="1"/>
        </w:numPr>
        <w:rPr>
          <w:szCs w:val="22"/>
        </w:rPr>
      </w:pPr>
      <w:r w:rsidRPr="00CF6454">
        <w:rPr>
          <w:szCs w:val="22"/>
        </w:rPr>
        <w:t>The Chair</w:t>
      </w:r>
      <w:r w:rsidR="00E11205" w:rsidRPr="00CF6454">
        <w:rPr>
          <w:szCs w:val="22"/>
        </w:rPr>
        <w:t xml:space="preserve"> </w:t>
      </w:r>
      <w:r w:rsidR="006C429B" w:rsidRPr="00CF6454">
        <w:rPr>
          <w:szCs w:val="22"/>
        </w:rPr>
        <w:t xml:space="preserve">follows </w:t>
      </w:r>
      <w:r w:rsidR="00E11205" w:rsidRPr="00CF6454">
        <w:rPr>
          <w:szCs w:val="22"/>
        </w:rPr>
        <w:t xml:space="preserve">the agenda </w:t>
      </w:r>
      <w:r w:rsidR="006C429B" w:rsidRPr="00CF6454">
        <w:rPr>
          <w:szCs w:val="22"/>
        </w:rPr>
        <w:t xml:space="preserve">in </w:t>
      </w:r>
      <w:r w:rsidR="00E11205" w:rsidRPr="00CF6454">
        <w:rPr>
          <w:szCs w:val="22"/>
        </w:rPr>
        <w:t>11-</w:t>
      </w:r>
      <w:r w:rsidR="00FB4C44" w:rsidRPr="00CF6454">
        <w:rPr>
          <w:szCs w:val="22"/>
        </w:rPr>
        <w:t>20/0</w:t>
      </w:r>
      <w:r w:rsidR="00CF6454" w:rsidRPr="00CF6454">
        <w:rPr>
          <w:szCs w:val="22"/>
        </w:rPr>
        <w:t>425r</w:t>
      </w:r>
      <w:r w:rsidR="00DF067F">
        <w:rPr>
          <w:szCs w:val="22"/>
        </w:rPr>
        <w:t>17</w:t>
      </w:r>
    </w:p>
    <w:p w14:paraId="6861B99C" w14:textId="4791C494" w:rsidR="0031587B" w:rsidRPr="001916B5" w:rsidRDefault="0031587B" w:rsidP="0031587B">
      <w:pPr>
        <w:numPr>
          <w:ilvl w:val="0"/>
          <w:numId w:val="1"/>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8C5B8B">
      <w:pPr>
        <w:numPr>
          <w:ilvl w:val="0"/>
          <w:numId w:val="1"/>
        </w:numPr>
        <w:rPr>
          <w:szCs w:val="22"/>
        </w:rPr>
      </w:pPr>
      <w:r w:rsidRPr="00CF6454">
        <w:rPr>
          <w:szCs w:val="22"/>
        </w:rPr>
        <w:t xml:space="preserve">The Chair reminds everyone to report their attendance by </w:t>
      </w:r>
      <w:r w:rsidR="00E92CE4">
        <w:rPr>
          <w:szCs w:val="22"/>
        </w:rPr>
        <w:t xml:space="preserve">using </w:t>
      </w:r>
      <w:proofErr w:type="spellStart"/>
      <w:r w:rsidR="00E92CE4">
        <w:rPr>
          <w:szCs w:val="22"/>
        </w:rPr>
        <w:t>imat</w:t>
      </w:r>
      <w:proofErr w:type="spellEnd"/>
      <w:r w:rsidR="00E92CE4">
        <w:rPr>
          <w:szCs w:val="22"/>
        </w:rPr>
        <w:t xml:space="preserve"> online tool </w:t>
      </w:r>
      <w:hyperlink r:id="rId8"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0C78537B" w14:textId="77777777" w:rsidR="006372F9" w:rsidRDefault="006372F9" w:rsidP="006372F9">
      <w:pPr>
        <w:pStyle w:val="ListParagraph"/>
        <w:numPr>
          <w:ilvl w:val="0"/>
          <w:numId w:val="1"/>
        </w:numPr>
        <w:rPr>
          <w:szCs w:val="22"/>
        </w:rPr>
      </w:pPr>
      <w:r w:rsidRPr="008C5B8B">
        <w:rPr>
          <w:szCs w:val="22"/>
        </w:rPr>
        <w:t>Discussions on the agenda. Planned presentation list for today:</w:t>
      </w:r>
    </w:p>
    <w:p w14:paraId="7F2742C9" w14:textId="715677FB" w:rsidR="006372F9" w:rsidRDefault="008C0898" w:rsidP="006372F9">
      <w:pPr>
        <w:pStyle w:val="ListParagraph"/>
        <w:numPr>
          <w:ilvl w:val="1"/>
          <w:numId w:val="1"/>
        </w:numPr>
      </w:pPr>
      <w:hyperlink r:id="rId9" w:history="1">
        <w:r w:rsidR="006372F9">
          <w:rPr>
            <w:rStyle w:val="Hyperlink"/>
          </w:rPr>
          <w:t>524r</w:t>
        </w:r>
        <w:r w:rsidR="00A064B8">
          <w:rPr>
            <w:rStyle w:val="Hyperlink"/>
          </w:rPr>
          <w:t>2</w:t>
        </w:r>
      </w:hyperlink>
      <w:r w:rsidR="006372F9">
        <w:t xml:space="preserve"> </w:t>
      </w:r>
      <w:proofErr w:type="spellStart"/>
      <w:r w:rsidR="006372F9">
        <w:t>Signaling</w:t>
      </w:r>
      <w:proofErr w:type="spellEnd"/>
      <w:r w:rsidR="006372F9">
        <w:t>-of-preamble-puncturing-in-</w:t>
      </w:r>
      <w:proofErr w:type="spellStart"/>
      <w:r w:rsidR="006372F9">
        <w:t>su</w:t>
      </w:r>
      <w:proofErr w:type="spellEnd"/>
      <w:r w:rsidR="006372F9">
        <w:t>-transmission (Dongguk Lim)</w:t>
      </w:r>
    </w:p>
    <w:p w14:paraId="203A2690" w14:textId="2D0F067A" w:rsidR="006372F9" w:rsidRDefault="008C0898" w:rsidP="006372F9">
      <w:pPr>
        <w:pStyle w:val="ListParagraph"/>
        <w:numPr>
          <w:ilvl w:val="1"/>
          <w:numId w:val="1"/>
        </w:numPr>
      </w:pPr>
      <w:hyperlink r:id="rId10"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8C0898" w:rsidP="006372F9">
      <w:pPr>
        <w:pStyle w:val="ListParagraph"/>
        <w:numPr>
          <w:ilvl w:val="1"/>
          <w:numId w:val="1"/>
        </w:numPr>
      </w:pPr>
      <w:hyperlink r:id="rId11"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8C0898" w:rsidP="00191972">
      <w:pPr>
        <w:pStyle w:val="ListParagraph"/>
        <w:numPr>
          <w:ilvl w:val="1"/>
          <w:numId w:val="1"/>
        </w:numPr>
      </w:pPr>
      <w:hyperlink r:id="rId12" w:history="1">
        <w:r w:rsidR="00191972" w:rsidRPr="004B7DEA">
          <w:rPr>
            <w:rStyle w:val="Hyperlink"/>
          </w:rPr>
          <w:t>575</w:t>
        </w:r>
        <w:r w:rsidR="009C6F59" w:rsidRPr="004B7DEA">
          <w:rPr>
            <w:rStyle w:val="Hyperlink"/>
          </w:rPr>
          <w:t>r0</w:t>
        </w:r>
      </w:hyperlink>
      <w:r w:rsidR="00191972">
        <w:t xml:space="preserve"> </w:t>
      </w:r>
      <w:r w:rsidR="00191972" w:rsidRPr="009C6F59">
        <w:t xml:space="preserve">Self Contained </w:t>
      </w:r>
      <w:proofErr w:type="spellStart"/>
      <w:r w:rsidR="00191972" w:rsidRPr="009C6F59">
        <w:t>Signaling</w:t>
      </w:r>
      <w:proofErr w:type="spellEnd"/>
      <w:r w:rsidR="00191972" w:rsidRPr="009C6F59">
        <w:t xml:space="preserve"> for E-SIG</w:t>
      </w:r>
      <w:r w:rsidR="009C6F59">
        <w:t xml:space="preserve"> (Ron </w:t>
      </w:r>
      <w:proofErr w:type="spellStart"/>
      <w:r w:rsidR="009C6F59">
        <w:t>P</w:t>
      </w:r>
      <w:r w:rsidR="00297FB7">
        <w:t>o</w:t>
      </w:r>
      <w:r w:rsidR="009C6F59">
        <w:t>r</w:t>
      </w:r>
      <w:r w:rsidR="00297FB7">
        <w:t>a</w:t>
      </w:r>
      <w:r w:rsidR="009C6F59">
        <w:t>t</w:t>
      </w:r>
      <w:proofErr w:type="spellEnd"/>
      <w:r w:rsidR="009C6F59">
        <w:t>)</w:t>
      </w:r>
    </w:p>
    <w:p w14:paraId="32114282" w14:textId="6B60EA6C" w:rsidR="00FE6063" w:rsidRPr="004737BC" w:rsidRDefault="008C0898" w:rsidP="00FE6063">
      <w:pPr>
        <w:pStyle w:val="ListParagraph"/>
        <w:numPr>
          <w:ilvl w:val="1"/>
          <w:numId w:val="1"/>
        </w:numPr>
      </w:pPr>
      <w:hyperlink r:id="rId13"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w:t>
      </w:r>
      <w:proofErr w:type="spellStart"/>
      <w:r w:rsidR="00862A08">
        <w:t>Jianhan</w:t>
      </w:r>
      <w:proofErr w:type="spellEnd"/>
      <w:r w:rsidR="00EE0664">
        <w:t xml:space="preserve"> Liu</w:t>
      </w:r>
      <w:r w:rsidR="00862A08">
        <w:t>)</w:t>
      </w:r>
    </w:p>
    <w:p w14:paraId="2390F00A" w14:textId="0A36EC94" w:rsidR="006372F9" w:rsidRDefault="006372F9" w:rsidP="006372F9">
      <w:pPr>
        <w:pStyle w:val="ListParagraph"/>
        <w:numPr>
          <w:ilvl w:val="1"/>
          <w:numId w:val="1"/>
        </w:numPr>
      </w:pPr>
      <w:proofErr w:type="spellStart"/>
      <w:r>
        <w:t>StrawPolls</w:t>
      </w:r>
      <w:proofErr w:type="spellEnd"/>
      <w:r>
        <w:t xml:space="preserve">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6372F9">
      <w:pPr>
        <w:pStyle w:val="ListParagraph"/>
        <w:numPr>
          <w:ilvl w:val="1"/>
          <w:numId w:val="1"/>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8C0898" w:rsidP="006372F9">
      <w:pPr>
        <w:pStyle w:val="ListParagraph"/>
        <w:numPr>
          <w:ilvl w:val="1"/>
          <w:numId w:val="1"/>
        </w:numPr>
      </w:pPr>
      <w:hyperlink r:id="rId14" w:history="1">
        <w:r w:rsidR="006372F9">
          <w:rPr>
            <w:rStyle w:val="Hyperlink"/>
          </w:rPr>
          <w:t>479r0</w:t>
        </w:r>
      </w:hyperlink>
      <w:r w:rsidR="006372F9">
        <w:t xml:space="preserve"> 240 MHz channelization (Sigurd </w:t>
      </w:r>
      <w:proofErr w:type="spellStart"/>
      <w:r w:rsidR="006372F9">
        <w:t>Schelstraete</w:t>
      </w:r>
      <w:proofErr w:type="spellEnd"/>
      <w:r w:rsidR="006372F9">
        <w:t>)</w:t>
      </w:r>
    </w:p>
    <w:p w14:paraId="0AAAE51F" w14:textId="77777777" w:rsidR="006372F9" w:rsidRDefault="008C0898" w:rsidP="006372F9">
      <w:pPr>
        <w:pStyle w:val="ListParagraph"/>
        <w:numPr>
          <w:ilvl w:val="1"/>
          <w:numId w:val="1"/>
        </w:numPr>
      </w:pPr>
      <w:hyperlink r:id="rId15" w:history="1">
        <w:r w:rsidR="006372F9">
          <w:rPr>
            <w:rStyle w:val="Hyperlink"/>
          </w:rPr>
          <w:t>456r0</w:t>
        </w:r>
      </w:hyperlink>
      <w:r w:rsidR="006372F9">
        <w:t xml:space="preserve"> Tx EVM Requirement for 4k QAM (</w:t>
      </w:r>
      <w:proofErr w:type="spellStart"/>
      <w:r w:rsidR="006372F9">
        <w:t>Qinghua</w:t>
      </w:r>
      <w:proofErr w:type="spellEnd"/>
      <w:r w:rsidR="006372F9">
        <w:t xml:space="preserve"> Li)</w:t>
      </w:r>
    </w:p>
    <w:p w14:paraId="610EB666" w14:textId="3D0EEE5A" w:rsidR="006372F9" w:rsidRPr="006372F9" w:rsidRDefault="008C0898" w:rsidP="006372F9">
      <w:pPr>
        <w:pStyle w:val="ListParagraph"/>
        <w:numPr>
          <w:ilvl w:val="1"/>
          <w:numId w:val="1"/>
        </w:numPr>
      </w:pPr>
      <w:hyperlink r:id="rId16" w:history="1">
        <w:r w:rsidR="006372F9">
          <w:rPr>
            <w:rStyle w:val="Hyperlink"/>
          </w:rPr>
          <w:t>480r0</w:t>
        </w:r>
      </w:hyperlink>
      <w:r w:rsidR="006372F9">
        <w:rPr>
          <w:rStyle w:val="Hyperlink"/>
        </w:rPr>
        <w:t xml:space="preserve"> </w:t>
      </w:r>
      <w:r w:rsidR="006372F9">
        <w:t xml:space="preserve">4096 QAM Straw Polls (Sigurd </w:t>
      </w:r>
      <w:proofErr w:type="spellStart"/>
      <w:r w:rsidR="006372F9">
        <w:t>Schelstraete</w:t>
      </w:r>
      <w:proofErr w:type="spellEnd"/>
      <w:r w:rsidR="006372F9">
        <w:t>)</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 xml:space="preserve">Ben Arie, </w:t>
      </w:r>
      <w:proofErr w:type="spellStart"/>
      <w:r w:rsidRPr="00672A40">
        <w:rPr>
          <w:rFonts w:ascii="Tahoma" w:hAnsi="Tahoma" w:cs="Tahoma"/>
          <w:color w:val="000000"/>
          <w:sz w:val="18"/>
          <w:szCs w:val="18"/>
        </w:rPr>
        <w:t>Yaron</w:t>
      </w:r>
      <w:proofErr w:type="spellEnd"/>
      <w:r w:rsidRPr="00672A40">
        <w:rPr>
          <w:rFonts w:ascii="Tahoma" w:hAnsi="Tahoma" w:cs="Tahoma"/>
          <w:color w:val="000000"/>
          <w:sz w:val="18"/>
          <w:szCs w:val="18"/>
        </w:rPr>
        <w:t xml:space="preserve"> toga networks(a </w:t>
      </w:r>
      <w:proofErr w:type="spellStart"/>
      <w:r w:rsidRPr="00672A40">
        <w:rPr>
          <w:rFonts w:ascii="Tahoma" w:hAnsi="Tahoma" w:cs="Tahoma"/>
          <w:color w:val="000000"/>
          <w:sz w:val="18"/>
          <w:szCs w:val="18"/>
        </w:rPr>
        <w:t>huawei</w:t>
      </w:r>
      <w:proofErr w:type="spellEnd"/>
      <w:r w:rsidRPr="00672A40">
        <w:rPr>
          <w:rFonts w:ascii="Tahoma" w:hAnsi="Tahoma" w:cs="Tahoma"/>
          <w:color w:val="000000"/>
          <w:sz w:val="18"/>
          <w:szCs w:val="18"/>
        </w:rPr>
        <w:t xml:space="preserve">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 xml:space="preserve">Chen, </w:t>
      </w:r>
      <w:proofErr w:type="spellStart"/>
      <w:r w:rsidRPr="00672A40">
        <w:rPr>
          <w:rFonts w:ascii="Tahoma" w:hAnsi="Tahoma" w:cs="Tahoma"/>
          <w:color w:val="000000"/>
          <w:sz w:val="18"/>
          <w:szCs w:val="18"/>
        </w:rPr>
        <w:t>Xiaogang</w:t>
      </w:r>
      <w:proofErr w:type="spellEnd"/>
      <w:r w:rsidRPr="00672A40">
        <w:rPr>
          <w:rFonts w:ascii="Tahoma" w:hAnsi="Tahoma" w:cs="Tahoma"/>
          <w:color w:val="000000"/>
          <w:sz w:val="18"/>
          <w:szCs w:val="18"/>
        </w:rPr>
        <w:t xml:space="preserve"> Intel</w:t>
      </w:r>
      <w:r w:rsidRPr="00672A40">
        <w:rPr>
          <w:rFonts w:ascii="Tahoma" w:hAnsi="Tahoma" w:cs="Tahoma"/>
          <w:color w:val="000000"/>
          <w:sz w:val="18"/>
          <w:szCs w:val="18"/>
        </w:rPr>
        <w:br/>
        <w:t xml:space="preserve">Choi, </w:t>
      </w:r>
      <w:proofErr w:type="spellStart"/>
      <w:r w:rsidRPr="00672A40">
        <w:rPr>
          <w:rFonts w:ascii="Tahoma" w:hAnsi="Tahoma" w:cs="Tahoma"/>
          <w:color w:val="000000"/>
          <w:sz w:val="18"/>
          <w:szCs w:val="18"/>
        </w:rPr>
        <w:t>Jinsoo</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r>
      <w:proofErr w:type="spellStart"/>
      <w:r w:rsidRPr="00672A40">
        <w:rPr>
          <w:rFonts w:ascii="Tahoma" w:hAnsi="Tahoma" w:cs="Tahoma"/>
          <w:color w:val="000000"/>
          <w:sz w:val="18"/>
          <w:szCs w:val="18"/>
        </w:rPr>
        <w:t>Ciochina</w:t>
      </w:r>
      <w:proofErr w:type="spellEnd"/>
      <w:r w:rsidRPr="00672A40">
        <w:rPr>
          <w:rFonts w:ascii="Tahoma" w:hAnsi="Tahoma" w:cs="Tahoma"/>
          <w:color w:val="000000"/>
          <w:sz w:val="18"/>
          <w:szCs w:val="18"/>
        </w:rPr>
        <w:t>, Dana Sony Corporation</w:t>
      </w:r>
      <w:r w:rsidRPr="00672A40">
        <w:rPr>
          <w:rFonts w:ascii="Tahoma" w:hAnsi="Tahoma" w:cs="Tahoma"/>
          <w:color w:val="000000"/>
          <w:sz w:val="18"/>
          <w:szCs w:val="18"/>
        </w:rPr>
        <w:br/>
        <w:t xml:space="preserve">de </w:t>
      </w:r>
      <w:proofErr w:type="spellStart"/>
      <w:r w:rsidRPr="00672A40">
        <w:rPr>
          <w:rFonts w:ascii="Tahoma" w:hAnsi="Tahoma" w:cs="Tahoma"/>
          <w:color w:val="000000"/>
          <w:sz w:val="18"/>
          <w:szCs w:val="18"/>
        </w:rPr>
        <w:t>Vegt</w:t>
      </w:r>
      <w:proofErr w:type="spellEnd"/>
      <w:r w:rsidRPr="00672A40">
        <w:rPr>
          <w:rFonts w:ascii="Tahoma" w:hAnsi="Tahoma" w:cs="Tahoma"/>
          <w:color w:val="000000"/>
          <w:sz w:val="18"/>
          <w:szCs w:val="18"/>
        </w:rPr>
        <w:t>, Rolf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Doostnejad</w:t>
      </w:r>
      <w:proofErr w:type="spellEnd"/>
      <w:r w:rsidRPr="00672A40">
        <w:rPr>
          <w:rFonts w:ascii="Tahoma" w:hAnsi="Tahoma" w:cs="Tahoma"/>
          <w:color w:val="000000"/>
          <w:sz w:val="18"/>
          <w:szCs w:val="18"/>
        </w:rPr>
        <w:t>, Roya Intel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Duan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Ruchen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ElSherif</w:t>
      </w:r>
      <w:proofErr w:type="spellEnd"/>
      <w:r w:rsidRPr="00672A40">
        <w:rPr>
          <w:rFonts w:ascii="Tahoma" w:hAnsi="Tahoma" w:cs="Tahoma"/>
          <w:color w:val="000000"/>
          <w:sz w:val="18"/>
          <w:szCs w:val="18"/>
        </w:rPr>
        <w:t>, Ahmed Qualcomm Incorporated</w:t>
      </w:r>
      <w:r w:rsidRPr="00672A40">
        <w:rPr>
          <w:rFonts w:ascii="Tahoma" w:hAnsi="Tahoma" w:cs="Tahoma"/>
          <w:color w:val="000000"/>
          <w:sz w:val="18"/>
          <w:szCs w:val="18"/>
        </w:rPr>
        <w:br/>
        <w:t xml:space="preserve">Erceg, </w:t>
      </w:r>
      <w:proofErr w:type="spellStart"/>
      <w:r w:rsidRPr="00672A40">
        <w:rPr>
          <w:rFonts w:ascii="Tahoma" w:hAnsi="Tahoma" w:cs="Tahoma"/>
          <w:color w:val="000000"/>
          <w:sz w:val="18"/>
          <w:szCs w:val="18"/>
        </w:rPr>
        <w:t>Vinko</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t xml:space="preserve">Guo, </w:t>
      </w:r>
      <w:proofErr w:type="spellStart"/>
      <w:r w:rsidRPr="00672A40">
        <w:rPr>
          <w:rFonts w:ascii="Tahoma" w:hAnsi="Tahoma" w:cs="Tahoma"/>
          <w:color w:val="000000"/>
          <w:sz w:val="18"/>
          <w:szCs w:val="18"/>
        </w:rPr>
        <w:t>Qiang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Futurewei</w:t>
      </w:r>
      <w:proofErr w:type="spellEnd"/>
      <w:r w:rsidRPr="00672A40">
        <w:rPr>
          <w:rFonts w:ascii="Tahoma" w:hAnsi="Tahoma" w:cs="Tahoma"/>
          <w:color w:val="000000"/>
          <w:sz w:val="18"/>
          <w:szCs w:val="18"/>
        </w:rPr>
        <w:t xml:space="preserve"> Technologies</w:t>
      </w:r>
      <w:r w:rsidRPr="00672A40">
        <w:rPr>
          <w:rFonts w:ascii="Tahoma" w:hAnsi="Tahoma" w:cs="Tahoma"/>
          <w:color w:val="000000"/>
          <w:sz w:val="18"/>
          <w:szCs w:val="18"/>
        </w:rPr>
        <w:br/>
      </w:r>
      <w:proofErr w:type="spellStart"/>
      <w:r w:rsidRPr="00672A40">
        <w:rPr>
          <w:rFonts w:ascii="Tahoma" w:hAnsi="Tahoma" w:cs="Tahoma"/>
          <w:color w:val="000000"/>
          <w:sz w:val="18"/>
          <w:szCs w:val="18"/>
        </w:rPr>
        <w:t>Handte</w:t>
      </w:r>
      <w:proofErr w:type="spellEnd"/>
      <w:r w:rsidRPr="00672A40">
        <w:rPr>
          <w:rFonts w:ascii="Tahoma" w:hAnsi="Tahoma" w:cs="Tahoma"/>
          <w:color w:val="000000"/>
          <w:sz w:val="18"/>
          <w:szCs w:val="18"/>
        </w:rPr>
        <w:t>, Thomas Sony Corporation</w:t>
      </w:r>
      <w:r w:rsidRPr="00672A40">
        <w:rPr>
          <w:rFonts w:ascii="Tahoma" w:hAnsi="Tahoma" w:cs="Tahoma"/>
          <w:color w:val="000000"/>
          <w:sz w:val="18"/>
          <w:szCs w:val="18"/>
        </w:rPr>
        <w:br/>
        <w:t xml:space="preserve">Hu, </w:t>
      </w:r>
      <w:proofErr w:type="spellStart"/>
      <w:r w:rsidRPr="00672A40">
        <w:rPr>
          <w:rFonts w:ascii="Tahoma" w:hAnsi="Tahoma" w:cs="Tahoma"/>
          <w:color w:val="000000"/>
          <w:sz w:val="18"/>
          <w:szCs w:val="18"/>
        </w:rPr>
        <w:t>Mengshi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 xml:space="preserve">Ji, </w:t>
      </w:r>
      <w:proofErr w:type="spellStart"/>
      <w:r w:rsidRPr="00672A40">
        <w:rPr>
          <w:rFonts w:ascii="Tahoma" w:hAnsi="Tahoma" w:cs="Tahoma"/>
          <w:color w:val="000000"/>
          <w:sz w:val="18"/>
          <w:szCs w:val="18"/>
        </w:rPr>
        <w:t>Chenhe</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jiang, </w:t>
      </w:r>
      <w:proofErr w:type="spellStart"/>
      <w:r w:rsidRPr="00672A40">
        <w:rPr>
          <w:rFonts w:ascii="Tahoma" w:hAnsi="Tahoma" w:cs="Tahoma"/>
          <w:color w:val="000000"/>
          <w:sz w:val="18"/>
          <w:szCs w:val="18"/>
        </w:rPr>
        <w:t>feng</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Kedem</w:t>
      </w:r>
      <w:proofErr w:type="spellEnd"/>
      <w:r w:rsidRPr="00672A40">
        <w:rPr>
          <w:rFonts w:ascii="Tahoma" w:hAnsi="Tahoma" w:cs="Tahoma"/>
          <w:color w:val="000000"/>
          <w:sz w:val="18"/>
          <w:szCs w:val="18"/>
        </w:rPr>
        <w:t>, Oren 101 Consulting Corporation</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Myeong-Jin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Sanghyun</w:t>
      </w:r>
      <w:proofErr w:type="spellEnd"/>
      <w:r w:rsidRPr="00672A40">
        <w:rPr>
          <w:rFonts w:ascii="Tahoma" w:hAnsi="Tahoma" w:cs="Tahoma"/>
          <w:color w:val="000000"/>
          <w:sz w:val="18"/>
          <w:szCs w:val="18"/>
        </w:rPr>
        <w:t xml:space="preserve"> WILUS Inc</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Youhan</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Lalam</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Massinissa</w:t>
      </w:r>
      <w:proofErr w:type="spellEnd"/>
      <w:r w:rsidRPr="00672A40">
        <w:rPr>
          <w:rFonts w:ascii="Tahoma" w:hAnsi="Tahoma" w:cs="Tahoma"/>
          <w:color w:val="000000"/>
          <w:sz w:val="18"/>
          <w:szCs w:val="18"/>
        </w:rPr>
        <w:t xml:space="preserve"> SAGEMCOM BROADBAND SAS</w:t>
      </w:r>
      <w:r w:rsidRPr="00672A40">
        <w:rPr>
          <w:rFonts w:ascii="Tahoma" w:hAnsi="Tahoma" w:cs="Tahoma"/>
          <w:color w:val="000000"/>
          <w:sz w:val="18"/>
          <w:szCs w:val="18"/>
        </w:rPr>
        <w:br/>
        <w:t xml:space="preserve">Lee, </w:t>
      </w:r>
      <w:proofErr w:type="spellStart"/>
      <w:r w:rsidRPr="00672A40">
        <w:rPr>
          <w:rFonts w:ascii="Tahoma" w:hAnsi="Tahoma" w:cs="Tahoma"/>
          <w:color w:val="000000"/>
          <w:sz w:val="18"/>
          <w:szCs w:val="18"/>
        </w:rPr>
        <w:t>Wookbong</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Levitsky</w:t>
      </w:r>
      <w:proofErr w:type="spellEnd"/>
      <w:r w:rsidRPr="00672A40">
        <w:rPr>
          <w:rFonts w:ascii="Tahoma" w:hAnsi="Tahoma" w:cs="Tahoma"/>
          <w:color w:val="000000"/>
          <w:sz w:val="18"/>
          <w:szCs w:val="18"/>
        </w:rPr>
        <w:t>, Ilya IITP RAS</w:t>
      </w:r>
      <w:r w:rsidRPr="00672A40">
        <w:rPr>
          <w:rFonts w:ascii="Tahoma" w:hAnsi="Tahoma" w:cs="Tahoma"/>
          <w:color w:val="000000"/>
          <w:sz w:val="18"/>
          <w:szCs w:val="18"/>
        </w:rPr>
        <w:br/>
        <w:t xml:space="preserve">Li, </w:t>
      </w:r>
      <w:proofErr w:type="spellStart"/>
      <w:r w:rsidRPr="00672A40">
        <w:rPr>
          <w:rFonts w:ascii="Tahoma" w:hAnsi="Tahoma" w:cs="Tahoma"/>
          <w:color w:val="000000"/>
          <w:sz w:val="18"/>
          <w:szCs w:val="18"/>
        </w:rPr>
        <w:t>Qinghua</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 xml:space="preserve">Liang, </w:t>
      </w:r>
      <w:proofErr w:type="spellStart"/>
      <w:r w:rsidRPr="00672A40">
        <w:rPr>
          <w:rFonts w:ascii="Tahoma" w:hAnsi="Tahoma" w:cs="Tahoma"/>
          <w:color w:val="000000"/>
          <w:sz w:val="18"/>
          <w:szCs w:val="18"/>
        </w:rPr>
        <w:t>dandan</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Lim, Dong </w:t>
      </w:r>
      <w:proofErr w:type="spellStart"/>
      <w:r w:rsidRPr="00672A40">
        <w:rPr>
          <w:rFonts w:ascii="Tahoma" w:hAnsi="Tahoma" w:cs="Tahoma"/>
          <w:color w:val="000000"/>
          <w:sz w:val="18"/>
          <w:szCs w:val="18"/>
        </w:rPr>
        <w:t>Guk</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 xml:space="preserve">Liu, </w:t>
      </w:r>
      <w:proofErr w:type="spellStart"/>
      <w:r w:rsidRPr="00672A40">
        <w:rPr>
          <w:rFonts w:ascii="Tahoma" w:hAnsi="Tahoma" w:cs="Tahoma"/>
          <w:color w:val="000000"/>
          <w:sz w:val="18"/>
          <w:szCs w:val="18"/>
        </w:rPr>
        <w:t>Jianhan</w:t>
      </w:r>
      <w:proofErr w:type="spellEnd"/>
      <w:r w:rsidRPr="00672A40">
        <w:rPr>
          <w:rFonts w:ascii="Tahoma" w:hAnsi="Tahoma" w:cs="Tahoma"/>
          <w:color w:val="000000"/>
          <w:sz w:val="18"/>
          <w:szCs w:val="18"/>
        </w:rPr>
        <w:t xml:space="preserve">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 xml:space="preserve">Lou, </w:t>
      </w:r>
      <w:proofErr w:type="spellStart"/>
      <w:r w:rsidRPr="00672A40">
        <w:rPr>
          <w:rFonts w:ascii="Tahoma" w:hAnsi="Tahoma" w:cs="Tahoma"/>
          <w:color w:val="000000"/>
          <w:sz w:val="18"/>
          <w:szCs w:val="18"/>
        </w:rPr>
        <w:t>Hanqing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Lv</w:t>
      </w:r>
      <w:proofErr w:type="spellEnd"/>
      <w:r w:rsidRPr="00672A40">
        <w:rPr>
          <w:rFonts w:ascii="Tahoma" w:hAnsi="Tahoma" w:cs="Tahoma"/>
          <w:color w:val="000000"/>
          <w:sz w:val="18"/>
          <w:szCs w:val="18"/>
        </w:rPr>
        <w:t>, Lily Huawei Technologies Co. Ltd</w:t>
      </w:r>
      <w:r w:rsidRPr="00672A40">
        <w:rPr>
          <w:rFonts w:ascii="Tahoma" w:hAnsi="Tahoma" w:cs="Tahoma"/>
          <w:color w:val="000000"/>
          <w:sz w:val="18"/>
          <w:szCs w:val="18"/>
        </w:rPr>
        <w:br/>
        <w:t xml:space="preserve">MELZER, </w:t>
      </w:r>
      <w:proofErr w:type="spellStart"/>
      <w:r w:rsidRPr="00672A40">
        <w:rPr>
          <w:rFonts w:ascii="Tahoma" w:hAnsi="Tahoma" w:cs="Tahoma"/>
          <w:color w:val="000000"/>
          <w:sz w:val="18"/>
          <w:szCs w:val="18"/>
        </w:rPr>
        <w:t>Ezer</w:t>
      </w:r>
      <w:proofErr w:type="spellEnd"/>
      <w:r w:rsidRPr="00672A40">
        <w:rPr>
          <w:rFonts w:ascii="Tahoma" w:hAnsi="Tahoma" w:cs="Tahoma"/>
          <w:color w:val="000000"/>
          <w:sz w:val="18"/>
          <w:szCs w:val="18"/>
        </w:rPr>
        <w:t xml:space="preserve"> Toga Networks, a Huawei company</w:t>
      </w:r>
      <w:r w:rsidRPr="00672A40">
        <w:rPr>
          <w:rFonts w:ascii="Tahoma" w:hAnsi="Tahoma" w:cs="Tahoma"/>
          <w:color w:val="000000"/>
          <w:sz w:val="18"/>
          <w:szCs w:val="18"/>
        </w:rPr>
        <w:br/>
      </w:r>
      <w:proofErr w:type="spellStart"/>
      <w:r w:rsidRPr="00672A40">
        <w:rPr>
          <w:rFonts w:ascii="Tahoma" w:hAnsi="Tahoma" w:cs="Tahoma"/>
          <w:color w:val="000000"/>
          <w:sz w:val="18"/>
          <w:szCs w:val="18"/>
        </w:rPr>
        <w:t>noh</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yujin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Newracom</w:t>
      </w:r>
      <w:proofErr w:type="spellEnd"/>
      <w:r w:rsidRPr="00672A40">
        <w:rPr>
          <w:rFonts w:ascii="Tahoma" w:hAnsi="Tahoma" w:cs="Tahoma"/>
          <w:color w:val="000000"/>
          <w:sz w:val="18"/>
          <w:szCs w:val="18"/>
        </w:rPr>
        <w:t xml:space="preserve">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 xml:space="preserve">Park, </w:t>
      </w:r>
      <w:proofErr w:type="spellStart"/>
      <w:r w:rsidRPr="00672A40">
        <w:rPr>
          <w:rFonts w:ascii="Tahoma" w:hAnsi="Tahoma" w:cs="Tahoma"/>
          <w:color w:val="000000"/>
          <w:sz w:val="18"/>
          <w:szCs w:val="18"/>
        </w:rPr>
        <w:t>Eunsung</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 xml:space="preserve">PESIN, ANTHONY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Petrick</w:t>
      </w:r>
      <w:proofErr w:type="spellEnd"/>
      <w:r w:rsidRPr="00672A40">
        <w:rPr>
          <w:rFonts w:ascii="Tahoma" w:hAnsi="Tahoma" w:cs="Tahoma"/>
          <w:color w:val="000000"/>
          <w:sz w:val="18"/>
          <w:szCs w:val="18"/>
        </w:rPr>
        <w:t xml:space="preserve">, Albert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porat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ron</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Puducheri</w:t>
      </w:r>
      <w:proofErr w:type="spellEnd"/>
      <w:r w:rsidRPr="00672A40">
        <w:rPr>
          <w:rFonts w:ascii="Tahoma" w:hAnsi="Tahoma" w:cs="Tahoma"/>
          <w:color w:val="000000"/>
          <w:sz w:val="18"/>
          <w:szCs w:val="18"/>
        </w:rPr>
        <w:t>,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r>
      <w:proofErr w:type="spellStart"/>
      <w:r w:rsidRPr="00672A40">
        <w:rPr>
          <w:rFonts w:ascii="Tahoma" w:hAnsi="Tahoma" w:cs="Tahoma"/>
          <w:color w:val="000000"/>
          <w:sz w:val="18"/>
          <w:szCs w:val="18"/>
        </w:rPr>
        <w:t>Schelstraete</w:t>
      </w:r>
      <w:proofErr w:type="spellEnd"/>
      <w:r w:rsidRPr="00672A40">
        <w:rPr>
          <w:rFonts w:ascii="Tahoma" w:hAnsi="Tahoma" w:cs="Tahoma"/>
          <w:color w:val="000000"/>
          <w:sz w:val="18"/>
          <w:szCs w:val="18"/>
        </w:rPr>
        <w:t xml:space="preserve">, Sigurd </w:t>
      </w:r>
      <w:proofErr w:type="spellStart"/>
      <w:r w:rsidRPr="00672A40">
        <w:rPr>
          <w:rFonts w:ascii="Tahoma" w:hAnsi="Tahoma" w:cs="Tahoma"/>
          <w:color w:val="000000"/>
          <w:sz w:val="18"/>
          <w:szCs w:val="18"/>
        </w:rPr>
        <w:t>Quantenna</w:t>
      </w:r>
      <w:proofErr w:type="spellEnd"/>
      <w:r w:rsidRPr="00672A40">
        <w:rPr>
          <w:rFonts w:ascii="Tahoma" w:hAnsi="Tahoma" w:cs="Tahoma"/>
          <w:color w:val="000000"/>
          <w:sz w:val="18"/>
          <w:szCs w:val="18"/>
        </w:rPr>
        <w:t xml:space="preserve">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r>
      <w:proofErr w:type="spellStart"/>
      <w:r w:rsidRPr="00672A40">
        <w:rPr>
          <w:rFonts w:ascii="Tahoma" w:hAnsi="Tahoma" w:cs="Tahoma"/>
          <w:color w:val="000000"/>
          <w:sz w:val="18"/>
          <w:szCs w:val="18"/>
        </w:rPr>
        <w:t>Shellhammer</w:t>
      </w:r>
      <w:proofErr w:type="spellEnd"/>
      <w:r w:rsidRPr="00672A40">
        <w:rPr>
          <w:rFonts w:ascii="Tahoma" w:hAnsi="Tahoma" w:cs="Tahoma"/>
          <w:color w:val="000000"/>
          <w:sz w:val="18"/>
          <w:szCs w:val="18"/>
        </w:rPr>
        <w:t>, Stephen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Shilo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Shimi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Sundman</w:t>
      </w:r>
      <w:proofErr w:type="spellEnd"/>
      <w:r w:rsidRPr="00672A40">
        <w:rPr>
          <w:rFonts w:ascii="Tahoma" w:hAnsi="Tahoma" w:cs="Tahoma"/>
          <w:color w:val="000000"/>
          <w:sz w:val="18"/>
          <w:szCs w:val="18"/>
        </w:rPr>
        <w:t>,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Tsodik</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Genadiy</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r>
      <w:proofErr w:type="spellStart"/>
      <w:r w:rsidRPr="00672A40">
        <w:rPr>
          <w:rFonts w:ascii="Tahoma" w:hAnsi="Tahoma" w:cs="Tahoma"/>
          <w:color w:val="000000"/>
          <w:sz w:val="18"/>
          <w:szCs w:val="18"/>
        </w:rPr>
        <w:t>Uln</w:t>
      </w:r>
      <w:proofErr w:type="spellEnd"/>
      <w:r w:rsidRPr="00672A40">
        <w:rPr>
          <w:rFonts w:ascii="Tahoma" w:hAnsi="Tahoma" w:cs="Tahoma"/>
          <w:color w:val="000000"/>
          <w:sz w:val="18"/>
          <w:szCs w:val="18"/>
        </w:rPr>
        <w:t>, Kiran Cypress Semiconductor Corporation</w:t>
      </w:r>
      <w:r w:rsidRPr="00672A40">
        <w:rPr>
          <w:rFonts w:ascii="Tahoma" w:hAnsi="Tahoma" w:cs="Tahoma"/>
          <w:color w:val="000000"/>
          <w:sz w:val="18"/>
          <w:szCs w:val="18"/>
        </w:rPr>
        <w:br/>
        <w:t xml:space="preserve">Van </w:t>
      </w:r>
      <w:proofErr w:type="spellStart"/>
      <w:r w:rsidRPr="00672A40">
        <w:rPr>
          <w:rFonts w:ascii="Tahoma" w:hAnsi="Tahoma" w:cs="Tahoma"/>
          <w:color w:val="000000"/>
          <w:sz w:val="18"/>
          <w:szCs w:val="18"/>
        </w:rPr>
        <w:t>Zelst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Allert</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r>
      <w:proofErr w:type="spellStart"/>
      <w:r w:rsidRPr="00672A40">
        <w:rPr>
          <w:rFonts w:ascii="Tahoma" w:hAnsi="Tahoma" w:cs="Tahoma"/>
          <w:color w:val="000000"/>
          <w:sz w:val="18"/>
          <w:szCs w:val="18"/>
        </w:rPr>
        <w:t>Vermani</w:t>
      </w:r>
      <w:proofErr w:type="spellEnd"/>
      <w:r w:rsidRPr="00672A40">
        <w:rPr>
          <w:rFonts w:ascii="Tahoma" w:hAnsi="Tahoma" w:cs="Tahoma"/>
          <w:color w:val="000000"/>
          <w:sz w:val="18"/>
          <w:szCs w:val="18"/>
        </w:rPr>
        <w:t>, Sameer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Wilhelmsson</w:t>
      </w:r>
      <w:proofErr w:type="spellEnd"/>
      <w:r w:rsidRPr="00672A40">
        <w:rPr>
          <w:rFonts w:ascii="Tahoma" w:hAnsi="Tahoma" w:cs="Tahoma"/>
          <w:color w:val="000000"/>
          <w:sz w:val="18"/>
          <w:szCs w:val="18"/>
        </w:rPr>
        <w:t>, Leif Ericsson AB</w:t>
      </w:r>
      <w:r w:rsidRPr="00672A40">
        <w:rPr>
          <w:rFonts w:ascii="Tahoma" w:hAnsi="Tahoma" w:cs="Tahoma"/>
          <w:color w:val="000000"/>
          <w:sz w:val="18"/>
          <w:szCs w:val="18"/>
        </w:rPr>
        <w:br/>
        <w:t xml:space="preserve">Wu, </w:t>
      </w:r>
      <w:proofErr w:type="spellStart"/>
      <w:r w:rsidRPr="00672A40">
        <w:rPr>
          <w:rFonts w:ascii="Tahoma" w:hAnsi="Tahoma" w:cs="Tahoma"/>
          <w:color w:val="000000"/>
          <w:sz w:val="18"/>
          <w:szCs w:val="18"/>
        </w:rPr>
        <w:t>Tianyu</w:t>
      </w:r>
      <w:proofErr w:type="spellEnd"/>
      <w:r w:rsidRPr="00672A40">
        <w:rPr>
          <w:rFonts w:ascii="Tahoma" w:hAnsi="Tahoma" w:cs="Tahoma"/>
          <w:color w:val="000000"/>
          <w:sz w:val="18"/>
          <w:szCs w:val="18"/>
        </w:rPr>
        <w:t xml:space="preserve">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 xml:space="preserve">Yan, </w:t>
      </w:r>
      <w:proofErr w:type="spellStart"/>
      <w:r w:rsidRPr="00672A40">
        <w:rPr>
          <w:rFonts w:ascii="Tahoma" w:hAnsi="Tahoma" w:cs="Tahoma"/>
          <w:color w:val="000000"/>
          <w:sz w:val="18"/>
          <w:szCs w:val="18"/>
        </w:rPr>
        <w:t>Aiguo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Oppo</w:t>
      </w:r>
      <w:proofErr w:type="spellEnd"/>
      <w:r w:rsidRPr="00672A40">
        <w:rPr>
          <w:rFonts w:ascii="Tahoma" w:hAnsi="Tahoma" w:cs="Tahoma"/>
          <w:color w:val="000000"/>
          <w:sz w:val="18"/>
          <w:szCs w:val="18"/>
        </w:rPr>
        <w:br/>
        <w:t xml:space="preserve">YANG, RUI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42D30DFC" w:rsidR="00BE1B34" w:rsidRPr="00A1732B" w:rsidRDefault="00BE1B34" w:rsidP="009D3FAE">
      <w:pPr>
        <w:pStyle w:val="ListParagraph"/>
        <w:numPr>
          <w:ilvl w:val="0"/>
          <w:numId w:val="4"/>
        </w:numPr>
        <w:rPr>
          <w:b/>
          <w:bCs/>
        </w:rPr>
      </w:pPr>
      <w:r w:rsidRPr="00A1732B">
        <w:rPr>
          <w:b/>
          <w:bCs/>
        </w:rPr>
        <w:t>11-20-0</w:t>
      </w:r>
      <w:r w:rsidR="00DC4DCD">
        <w:rPr>
          <w:b/>
          <w:bCs/>
        </w:rPr>
        <w:t>524</w:t>
      </w:r>
      <w:r w:rsidRPr="00A1732B">
        <w:rPr>
          <w:b/>
          <w:bCs/>
        </w:rPr>
        <w:t>r</w:t>
      </w:r>
      <w:r w:rsidR="00DC4DCD">
        <w:rPr>
          <w:b/>
          <w:bCs/>
        </w:rPr>
        <w:t>2</w:t>
      </w:r>
      <w:r w:rsidRPr="00A1732B">
        <w:rPr>
          <w:b/>
          <w:bCs/>
        </w:rPr>
        <w:t xml:space="preserve"> –</w:t>
      </w:r>
      <w:r w:rsidR="00310FEA">
        <w:rPr>
          <w:b/>
          <w:bCs/>
        </w:rPr>
        <w:t xml:space="preserve"> </w:t>
      </w:r>
      <w:r w:rsidR="00310FEA" w:rsidRPr="00310FEA">
        <w:rPr>
          <w:b/>
          <w:bCs/>
        </w:rPr>
        <w:t>Signal</w:t>
      </w:r>
      <w:r w:rsidR="00287C53">
        <w:rPr>
          <w:b/>
          <w:bCs/>
        </w:rPr>
        <w:t>l</w:t>
      </w:r>
      <w:r w:rsidR="00310FEA" w:rsidRPr="00310FEA">
        <w:rPr>
          <w:b/>
          <w:bCs/>
        </w:rPr>
        <w:t>ing of preamble puncturing in SU transmission</w:t>
      </w:r>
      <w:r w:rsidR="00310FEA">
        <w:rPr>
          <w:b/>
          <w:bCs/>
        </w:rPr>
        <w:t xml:space="preserve"> </w:t>
      </w:r>
      <w:proofErr w:type="gramStart"/>
      <w:r w:rsidRPr="00A1732B">
        <w:rPr>
          <w:b/>
          <w:bCs/>
        </w:rPr>
        <w:t xml:space="preserve">–  </w:t>
      </w:r>
      <w:r w:rsidR="00310FEA">
        <w:t>Dongguk</w:t>
      </w:r>
      <w:proofErr w:type="gramEnd"/>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5DC10305" w:rsidR="00A450A8" w:rsidRPr="00A1732B" w:rsidRDefault="00A450A8" w:rsidP="009D3FAE">
      <w:pPr>
        <w:pStyle w:val="ListParagraph"/>
        <w:numPr>
          <w:ilvl w:val="0"/>
          <w:numId w:val="4"/>
        </w:numPr>
        <w:rPr>
          <w:b/>
          <w:bCs/>
        </w:rPr>
      </w:pPr>
      <w:r w:rsidRPr="00A1732B">
        <w:rPr>
          <w:b/>
          <w:bCs/>
        </w:rPr>
        <w:t>11-20-0</w:t>
      </w:r>
      <w:r>
        <w:rPr>
          <w:b/>
          <w:bCs/>
        </w:rPr>
        <w:t>483</w:t>
      </w:r>
      <w:r w:rsidRPr="00A1732B">
        <w:rPr>
          <w:b/>
          <w:bCs/>
        </w:rPr>
        <w:t>r</w:t>
      </w:r>
      <w:r>
        <w:rPr>
          <w:b/>
          <w:bCs/>
        </w:rPr>
        <w:t>2</w:t>
      </w:r>
      <w:r w:rsidRPr="00A1732B">
        <w:rPr>
          <w:b/>
          <w:bCs/>
        </w:rPr>
        <w:t xml:space="preserve"> –</w:t>
      </w:r>
      <w:r>
        <w:rPr>
          <w:b/>
          <w:bCs/>
        </w:rPr>
        <w:t xml:space="preserve"> </w:t>
      </w:r>
      <w:r w:rsidR="00036284" w:rsidRPr="00036284">
        <w:rPr>
          <w:b/>
          <w:bCs/>
        </w:rPr>
        <w:t>Preamble Puncturing for PPDUs Transmitted to Multiple STAs</w:t>
      </w:r>
      <w:r>
        <w:rPr>
          <w:b/>
          <w:bCs/>
        </w:rPr>
        <w:t xml:space="preserve"> </w:t>
      </w:r>
      <w:proofErr w:type="gramStart"/>
      <w:r w:rsidRPr="00A1732B">
        <w:rPr>
          <w:b/>
          <w:bCs/>
        </w:rPr>
        <w:t xml:space="preserve">–  </w:t>
      </w:r>
      <w:r w:rsidR="00036284">
        <w:t>Oded</w:t>
      </w:r>
      <w:proofErr w:type="gramEnd"/>
      <w:r w:rsidR="00036284">
        <w:t xml:space="preserve">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w:t>
      </w:r>
      <w:proofErr w:type="gramStart"/>
      <w:r w:rsidR="00ED78C3">
        <w:t>reopen</w:t>
      </w:r>
      <w:proofErr w:type="gramEnd"/>
      <w:r w:rsidR="00ED78C3">
        <w:t xml:space="preserve"> many area that we already have conclusion before. For </w:t>
      </w:r>
      <w:proofErr w:type="gramStart"/>
      <w:r w:rsidR="00ED78C3">
        <w:t>example</w:t>
      </w:r>
      <w:proofErr w:type="gramEnd"/>
      <w:r w:rsidR="00ED78C3">
        <w:t xml:space="preserve"> require processing of 160MHz. We already passed SP on only require </w:t>
      </w:r>
      <w:proofErr w:type="gramStart"/>
      <w:r w:rsidR="00ED78C3">
        <w:t>to process</w:t>
      </w:r>
      <w:proofErr w:type="gramEnd"/>
      <w:r w:rsidR="00ED78C3">
        <w:t xml:space="preserve">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 xml:space="preserve">provide better </w:t>
      </w:r>
      <w:proofErr w:type="gramStart"/>
      <w:r w:rsidR="00142349">
        <w:t>tradeoff</w:t>
      </w:r>
      <w:proofErr w:type="gramEnd"/>
      <w:r w:rsidR="00142349">
        <w:t xml:space="preserve">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w:t>
      </w:r>
      <w:proofErr w:type="gramStart"/>
      <w:r>
        <w:t>release</w:t>
      </w:r>
      <w:proofErr w:type="gramEnd"/>
      <w:r>
        <w:t xml:space="preserv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9D3FAE">
      <w:pPr>
        <w:pStyle w:val="ListParagraph"/>
        <w:numPr>
          <w:ilvl w:val="0"/>
          <w:numId w:val="4"/>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proofErr w:type="gramStart"/>
      <w:r w:rsidRPr="00A1732B">
        <w:rPr>
          <w:b/>
          <w:bCs/>
        </w:rPr>
        <w:t xml:space="preserve">–  </w:t>
      </w:r>
      <w:r>
        <w:t>Oded</w:t>
      </w:r>
      <w:proofErr w:type="gramEnd"/>
      <w:r>
        <w:t xml:space="preserve">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FF609B3" w:rsidR="00DC4DCD" w:rsidRDefault="00DC4DCD" w:rsidP="009D3FAE">
      <w:pPr>
        <w:pStyle w:val="ListParagraph"/>
        <w:numPr>
          <w:ilvl w:val="0"/>
          <w:numId w:val="3"/>
        </w:numPr>
        <w:rPr>
          <w:b/>
          <w:bCs/>
        </w:rPr>
      </w:pPr>
      <w:r>
        <w:rPr>
          <w:b/>
          <w:bCs/>
        </w:rPr>
        <w:t>SP</w:t>
      </w:r>
      <w:r w:rsidR="00071787">
        <w:rPr>
          <w:b/>
          <w:bCs/>
        </w:rPr>
        <w:t>s</w:t>
      </w:r>
      <w:r>
        <w:rPr>
          <w:b/>
          <w:bCs/>
        </w:rPr>
        <w:t xml:space="preserve"> from </w:t>
      </w:r>
      <w:r w:rsidR="00071787">
        <w:rPr>
          <w:b/>
          <w:bCs/>
        </w:rPr>
        <w:t>380</w:t>
      </w:r>
      <w:r>
        <w:rPr>
          <w:b/>
          <w:bCs/>
        </w:rPr>
        <w:t>r</w:t>
      </w:r>
      <w:r w:rsidR="00071787">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9D3FAE">
      <w:pPr>
        <w:numPr>
          <w:ilvl w:val="1"/>
          <w:numId w:val="5"/>
        </w:numPr>
        <w:tabs>
          <w:tab w:val="left" w:pos="7075"/>
        </w:tabs>
        <w:rPr>
          <w:b/>
          <w:bCs/>
        </w:rPr>
      </w:pPr>
      <w:r w:rsidRPr="00071787">
        <w:rPr>
          <w:b/>
          <w:bCs/>
        </w:rPr>
        <w:t>Notes</w:t>
      </w:r>
    </w:p>
    <w:p w14:paraId="4AA18F4E" w14:textId="77777777" w:rsidR="00071787" w:rsidRPr="00071787" w:rsidRDefault="00071787" w:rsidP="009D3FAE">
      <w:pPr>
        <w:numPr>
          <w:ilvl w:val="2"/>
          <w:numId w:val="5"/>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9D3FAE">
      <w:pPr>
        <w:numPr>
          <w:ilvl w:val="2"/>
          <w:numId w:val="5"/>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w:t>
      </w:r>
      <w:proofErr w:type="gramStart"/>
      <w:r>
        <w:t>vary</w:t>
      </w:r>
      <w:proofErr w:type="gramEnd"/>
      <w:r>
        <w:t xml:space="preserve">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46B4ED34" w:rsidR="00FC04B1" w:rsidRDefault="00FC04B1" w:rsidP="009D3FAE">
      <w:pPr>
        <w:pStyle w:val="ListParagraph"/>
        <w:numPr>
          <w:ilvl w:val="0"/>
          <w:numId w:val="3"/>
        </w:numPr>
        <w:rPr>
          <w:b/>
          <w:bCs/>
        </w:rPr>
      </w:pPr>
      <w:r>
        <w:rPr>
          <w:b/>
          <w:bCs/>
        </w:rPr>
        <w:t xml:space="preserve">SPs from </w:t>
      </w:r>
      <w:r w:rsidR="003659F5">
        <w:rPr>
          <w:b/>
          <w:bCs/>
        </w:rPr>
        <w:t>439</w:t>
      </w:r>
      <w:r>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9D3FAE">
      <w:pPr>
        <w:numPr>
          <w:ilvl w:val="0"/>
          <w:numId w:val="6"/>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9D3FAE">
      <w:pPr>
        <w:numPr>
          <w:ilvl w:val="1"/>
          <w:numId w:val="6"/>
        </w:numPr>
        <w:tabs>
          <w:tab w:val="left" w:pos="7075"/>
        </w:tabs>
        <w:rPr>
          <w:b/>
          <w:bCs/>
        </w:rPr>
      </w:pPr>
      <w:r w:rsidRPr="003B260A">
        <w:rPr>
          <w:b/>
          <w:bCs/>
        </w:rPr>
        <w:t>For PPDU BW larger than 80MHz.</w:t>
      </w:r>
    </w:p>
    <w:p w14:paraId="4541FD71" w14:textId="35327EF4" w:rsidR="003B260A" w:rsidRPr="003B260A" w:rsidRDefault="003C542A" w:rsidP="009D3FAE">
      <w:pPr>
        <w:numPr>
          <w:ilvl w:val="1"/>
          <w:numId w:val="6"/>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w:t>
      </w:r>
      <w:proofErr w:type="gramStart"/>
      <w:r>
        <w:t>carry”</w:t>
      </w:r>
      <w:r w:rsidR="009F6E0A">
        <w:t xml:space="preserve"> </w:t>
      </w:r>
      <w:r w:rsidR="00FC5686">
        <w:t xml:space="preserve"> and</w:t>
      </w:r>
      <w:proofErr w:type="gramEnd"/>
      <w:r w:rsidR="00FC5686">
        <w:t xml:space="preserve"> add “example SST operation”</w:t>
      </w:r>
    </w:p>
    <w:p w14:paraId="0463C233" w14:textId="370F287B" w:rsidR="00935A39" w:rsidRDefault="00935A39" w:rsidP="00111A04">
      <w:pPr>
        <w:ind w:left="360"/>
      </w:pPr>
      <w:r>
        <w:t xml:space="preserve">C: I have similar </w:t>
      </w:r>
      <w:proofErr w:type="gramStart"/>
      <w:r>
        <w:t>SP,</w:t>
      </w:r>
      <w:proofErr w:type="gramEnd"/>
      <w:r>
        <w:t xml:space="preserve">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9D3FAE">
      <w:pPr>
        <w:numPr>
          <w:ilvl w:val="0"/>
          <w:numId w:val="6"/>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9D3FAE">
      <w:pPr>
        <w:numPr>
          <w:ilvl w:val="1"/>
          <w:numId w:val="6"/>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9D3FAE">
      <w:pPr>
        <w:pStyle w:val="ListParagraph"/>
        <w:numPr>
          <w:ilvl w:val="0"/>
          <w:numId w:val="3"/>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9D3FAE">
      <w:pPr>
        <w:numPr>
          <w:ilvl w:val="1"/>
          <w:numId w:val="5"/>
        </w:numPr>
        <w:tabs>
          <w:tab w:val="left" w:pos="7075"/>
        </w:tabs>
        <w:rPr>
          <w:b/>
          <w:bCs/>
        </w:rPr>
      </w:pPr>
      <w:r w:rsidRPr="00071787">
        <w:rPr>
          <w:b/>
          <w:bCs/>
        </w:rPr>
        <w:t>Notes</w:t>
      </w:r>
    </w:p>
    <w:p w14:paraId="12B58630" w14:textId="77777777" w:rsidR="00071787" w:rsidRPr="00071787" w:rsidRDefault="00071787" w:rsidP="009D3FAE">
      <w:pPr>
        <w:numPr>
          <w:ilvl w:val="2"/>
          <w:numId w:val="5"/>
        </w:numPr>
        <w:tabs>
          <w:tab w:val="left" w:pos="7075"/>
        </w:tabs>
        <w:rPr>
          <w:b/>
          <w:bCs/>
        </w:rPr>
      </w:pPr>
      <w:r w:rsidRPr="00071787">
        <w:rPr>
          <w:b/>
          <w:bCs/>
        </w:rPr>
        <w:t>Each STA still needs to decode only one 80MHz segment in U-SIG</w:t>
      </w:r>
    </w:p>
    <w:p w14:paraId="58E9A725" w14:textId="63CF81C6" w:rsidR="00071787" w:rsidRDefault="00071787" w:rsidP="009D3FAE">
      <w:pPr>
        <w:numPr>
          <w:ilvl w:val="2"/>
          <w:numId w:val="5"/>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9D3FAE">
      <w:pPr>
        <w:numPr>
          <w:ilvl w:val="2"/>
          <w:numId w:val="5"/>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9D3FAE">
      <w:pPr>
        <w:pStyle w:val="ListParagraph"/>
        <w:numPr>
          <w:ilvl w:val="0"/>
          <w:numId w:val="3"/>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9D3FAE">
      <w:pPr>
        <w:numPr>
          <w:ilvl w:val="0"/>
          <w:numId w:val="7"/>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w:t>
      </w:r>
      <w:proofErr w:type="gramStart"/>
      <w:r w:rsidR="00BB142A">
        <w:rPr>
          <w:b/>
          <w:bCs/>
        </w:rPr>
        <w:t>SIG</w:t>
      </w:r>
      <w:r w:rsidRPr="008120AE">
        <w:rPr>
          <w:b/>
          <w:bCs/>
        </w:rPr>
        <w:t>:</w:t>
      </w:r>
      <w:proofErr w:type="gramEnd"/>
    </w:p>
    <w:p w14:paraId="6089E2EC" w14:textId="751C68E3" w:rsidR="008120AE" w:rsidRPr="008120AE" w:rsidRDefault="008120AE" w:rsidP="009D3FAE">
      <w:pPr>
        <w:numPr>
          <w:ilvl w:val="1"/>
          <w:numId w:val="7"/>
        </w:numPr>
        <w:tabs>
          <w:tab w:val="left" w:pos="7075"/>
        </w:tabs>
        <w:rPr>
          <w:b/>
          <w:bCs/>
        </w:rPr>
      </w:pPr>
      <w:r w:rsidRPr="008120AE">
        <w:rPr>
          <w:b/>
          <w:bCs/>
        </w:rPr>
        <w:t xml:space="preserve">Number </w:t>
      </w:r>
      <w:proofErr w:type="gramStart"/>
      <w:r w:rsidRPr="008120AE">
        <w:rPr>
          <w:b/>
          <w:bCs/>
        </w:rPr>
        <w:t>of  EHT</w:t>
      </w:r>
      <w:proofErr w:type="gramEnd"/>
      <w:r w:rsidRPr="008120AE">
        <w:rPr>
          <w:b/>
          <w:bCs/>
        </w:rPr>
        <w:t xml:space="preserve">-SIG symbols </w:t>
      </w:r>
    </w:p>
    <w:p w14:paraId="24D35B64" w14:textId="5DF0CF5D" w:rsidR="008120AE" w:rsidRPr="008120AE" w:rsidRDefault="008120AE" w:rsidP="009D3FAE">
      <w:pPr>
        <w:numPr>
          <w:ilvl w:val="1"/>
          <w:numId w:val="7"/>
        </w:numPr>
        <w:tabs>
          <w:tab w:val="left" w:pos="7075"/>
        </w:tabs>
        <w:rPr>
          <w:b/>
          <w:bCs/>
        </w:rPr>
      </w:pPr>
      <w:r w:rsidRPr="008120AE">
        <w:rPr>
          <w:b/>
          <w:bCs/>
        </w:rPr>
        <w:t xml:space="preserve">GI+EHT-LTF Size </w:t>
      </w:r>
    </w:p>
    <w:p w14:paraId="5B65D522" w14:textId="7A500935" w:rsidR="008120AE" w:rsidRPr="008120AE" w:rsidRDefault="008120AE" w:rsidP="009D3FAE">
      <w:pPr>
        <w:numPr>
          <w:ilvl w:val="1"/>
          <w:numId w:val="7"/>
        </w:numPr>
        <w:tabs>
          <w:tab w:val="left" w:pos="7075"/>
        </w:tabs>
        <w:rPr>
          <w:b/>
          <w:bCs/>
        </w:rPr>
      </w:pPr>
      <w:r w:rsidRPr="008120AE">
        <w:rPr>
          <w:b/>
          <w:bCs/>
        </w:rPr>
        <w:t>Number of EHT-LTF symbols</w:t>
      </w:r>
    </w:p>
    <w:p w14:paraId="6CAE4FF7" w14:textId="6B7E4211" w:rsidR="008120AE" w:rsidRPr="008120AE" w:rsidRDefault="008120AE" w:rsidP="009D3FAE">
      <w:pPr>
        <w:numPr>
          <w:ilvl w:val="1"/>
          <w:numId w:val="7"/>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9D3FAE">
      <w:pPr>
        <w:pStyle w:val="ListParagraph"/>
        <w:numPr>
          <w:ilvl w:val="0"/>
          <w:numId w:val="3"/>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9D3FAE">
      <w:pPr>
        <w:numPr>
          <w:ilvl w:val="0"/>
          <w:numId w:val="8"/>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9D3FAE">
      <w:pPr>
        <w:numPr>
          <w:ilvl w:val="1"/>
          <w:numId w:val="8"/>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9D3FAE">
      <w:pPr>
        <w:pStyle w:val="ListParagraph"/>
        <w:numPr>
          <w:ilvl w:val="0"/>
          <w:numId w:val="3"/>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9D3FAE">
      <w:pPr>
        <w:numPr>
          <w:ilvl w:val="0"/>
          <w:numId w:val="9"/>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9D3FAE">
      <w:pPr>
        <w:pStyle w:val="ListParagraph"/>
        <w:numPr>
          <w:ilvl w:val="0"/>
          <w:numId w:val="3"/>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9D3FAE">
      <w:pPr>
        <w:numPr>
          <w:ilvl w:val="0"/>
          <w:numId w:val="8"/>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9D3FAE">
      <w:pPr>
        <w:numPr>
          <w:ilvl w:val="1"/>
          <w:numId w:val="8"/>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9D3FAE">
      <w:pPr>
        <w:numPr>
          <w:ilvl w:val="0"/>
          <w:numId w:val="10"/>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9D3FAE">
      <w:pPr>
        <w:pStyle w:val="ListParagraph"/>
        <w:numPr>
          <w:ilvl w:val="0"/>
          <w:numId w:val="11"/>
        </w:numPr>
        <w:rPr>
          <w:szCs w:val="22"/>
        </w:rPr>
      </w:pPr>
      <w:r w:rsidRPr="006C63D4">
        <w:rPr>
          <w:szCs w:val="22"/>
        </w:rPr>
        <w:t xml:space="preserve">The Chair (Sigurd </w:t>
      </w:r>
      <w:proofErr w:type="spellStart"/>
      <w:r w:rsidRPr="006C63D4">
        <w:rPr>
          <w:szCs w:val="22"/>
        </w:rPr>
        <w:t>Schelstraete</w:t>
      </w:r>
      <w:proofErr w:type="spellEnd"/>
      <w:r w:rsidRPr="006C63D4">
        <w:rPr>
          <w:szCs w:val="22"/>
        </w:rPr>
        <w:t xml:space="preserve">, </w:t>
      </w:r>
      <w:proofErr w:type="spellStart"/>
      <w:r w:rsidRPr="006C63D4">
        <w:rPr>
          <w:szCs w:val="22"/>
        </w:rPr>
        <w:t>Quantenna</w:t>
      </w:r>
      <w:proofErr w:type="spellEnd"/>
      <w:r w:rsidRPr="006C63D4">
        <w:rPr>
          <w:szCs w:val="22"/>
        </w:rPr>
        <w:t xml:space="preserve">/ON Semiconductor) calls the meeting to order at </w:t>
      </w:r>
      <w:r>
        <w:rPr>
          <w:szCs w:val="22"/>
        </w:rPr>
        <w:t>19</w:t>
      </w:r>
      <w:r w:rsidRPr="006C63D4">
        <w:rPr>
          <w:szCs w:val="22"/>
        </w:rPr>
        <w:t>:00 ET.</w:t>
      </w:r>
    </w:p>
    <w:p w14:paraId="5576BB6B" w14:textId="44D227FA" w:rsidR="006C63D4" w:rsidRPr="006C63D4" w:rsidRDefault="006C63D4" w:rsidP="009D3FAE">
      <w:pPr>
        <w:pStyle w:val="ListParagraph"/>
        <w:numPr>
          <w:ilvl w:val="0"/>
          <w:numId w:val="11"/>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9D3FAE">
      <w:pPr>
        <w:numPr>
          <w:ilvl w:val="0"/>
          <w:numId w:val="11"/>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9D3FAE">
      <w:pPr>
        <w:numPr>
          <w:ilvl w:val="0"/>
          <w:numId w:val="11"/>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7"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57EE2D75" w14:textId="77777777" w:rsidR="006C63D4" w:rsidRDefault="006C63D4" w:rsidP="009D3FAE">
      <w:pPr>
        <w:pStyle w:val="ListParagraph"/>
        <w:numPr>
          <w:ilvl w:val="0"/>
          <w:numId w:val="11"/>
        </w:numPr>
        <w:rPr>
          <w:szCs w:val="22"/>
        </w:rPr>
      </w:pPr>
      <w:r w:rsidRPr="008C5B8B">
        <w:rPr>
          <w:szCs w:val="22"/>
        </w:rPr>
        <w:t>Discussions on the agenda. Planned presentation list for today:</w:t>
      </w:r>
    </w:p>
    <w:p w14:paraId="6752B5A5" w14:textId="5BB56183" w:rsidR="006C63D4" w:rsidRDefault="003B733A" w:rsidP="009D3FAE">
      <w:pPr>
        <w:pStyle w:val="ListParagraph"/>
        <w:numPr>
          <w:ilvl w:val="1"/>
          <w:numId w:val="11"/>
        </w:numPr>
      </w:pPr>
      <w:r>
        <w:t xml:space="preserve">Remaining SPs on </w:t>
      </w:r>
      <w:r w:rsidR="00665C99">
        <w:t>BW/</w:t>
      </w:r>
      <w:r>
        <w:t>preamble puncturing</w:t>
      </w:r>
    </w:p>
    <w:p w14:paraId="1C562290" w14:textId="4764ABFF" w:rsidR="003B733A" w:rsidRDefault="003B733A" w:rsidP="009D3FAE">
      <w:pPr>
        <w:pStyle w:val="ListParagraph"/>
        <w:numPr>
          <w:ilvl w:val="1"/>
          <w:numId w:val="11"/>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 xml:space="preserve">Bei, </w:t>
      </w:r>
      <w:proofErr w:type="spellStart"/>
      <w:r>
        <w:rPr>
          <w:rFonts w:ascii="Tahoma" w:hAnsi="Tahoma" w:cs="Tahoma"/>
          <w:color w:val="000000"/>
          <w:sz w:val="18"/>
          <w:szCs w:val="18"/>
        </w:rPr>
        <w:t>Jianwei</w:t>
      </w:r>
      <w:proofErr w:type="spellEnd"/>
      <w:r>
        <w:rPr>
          <w:rFonts w:ascii="Tahoma" w:hAnsi="Tahoma" w:cs="Tahoma"/>
          <w:color w:val="000000"/>
          <w:sz w:val="18"/>
          <w:szCs w:val="18"/>
        </w:rPr>
        <w:t xml:space="preserve"> NXP Semiconductors</w:t>
      </w:r>
      <w:r>
        <w:rPr>
          <w:rFonts w:ascii="Tahoma" w:hAnsi="Tahoma" w:cs="Tahoma"/>
          <w:color w:val="000000"/>
          <w:sz w:val="18"/>
          <w:szCs w:val="18"/>
        </w:rPr>
        <w:br/>
        <w:t>Cao, Rui NXP Semiconductors</w:t>
      </w:r>
      <w:r>
        <w:rPr>
          <w:rFonts w:ascii="Tahoma" w:hAnsi="Tahoma" w:cs="Tahoma"/>
          <w:color w:val="000000"/>
          <w:sz w:val="18"/>
          <w:szCs w:val="18"/>
        </w:rPr>
        <w:br/>
        <w:t xml:space="preserve">Choi, </w:t>
      </w:r>
      <w:proofErr w:type="spellStart"/>
      <w:r>
        <w:rPr>
          <w:rFonts w:ascii="Tahoma" w:hAnsi="Tahoma" w:cs="Tahoma"/>
          <w:color w:val="000000"/>
          <w:sz w:val="18"/>
          <w:szCs w:val="18"/>
        </w:rPr>
        <w:t>Jinsoo</w:t>
      </w:r>
      <w:proofErr w:type="spellEnd"/>
      <w:r>
        <w:rPr>
          <w:rFonts w:ascii="Tahoma" w:hAnsi="Tahoma" w:cs="Tahoma"/>
          <w:color w:val="000000"/>
          <w:sz w:val="18"/>
          <w:szCs w:val="18"/>
        </w:rPr>
        <w:t xml:space="preserve"> LG ELECTRONICS</w:t>
      </w:r>
      <w:r>
        <w:rPr>
          <w:rFonts w:ascii="Tahoma" w:hAnsi="Tahoma" w:cs="Tahoma"/>
          <w:color w:val="000000"/>
          <w:sz w:val="18"/>
          <w:szCs w:val="18"/>
        </w:rPr>
        <w:br/>
        <w:t>CHUN, JINYOUNG LG ELECTRONICS</w:t>
      </w:r>
      <w:r>
        <w:rPr>
          <w:rFonts w:ascii="Tahoma" w:hAnsi="Tahoma" w:cs="Tahoma"/>
          <w:color w:val="000000"/>
          <w:sz w:val="18"/>
          <w:szCs w:val="18"/>
        </w:rPr>
        <w:br/>
        <w:t xml:space="preserve">de </w:t>
      </w:r>
      <w:proofErr w:type="spellStart"/>
      <w:r>
        <w:rPr>
          <w:rFonts w:ascii="Tahoma" w:hAnsi="Tahoma" w:cs="Tahoma"/>
          <w:color w:val="000000"/>
          <w:sz w:val="18"/>
          <w:szCs w:val="18"/>
        </w:rPr>
        <w:t>Vegt</w:t>
      </w:r>
      <w:proofErr w:type="spellEnd"/>
      <w:r>
        <w:rPr>
          <w:rFonts w:ascii="Tahoma" w:hAnsi="Tahoma" w:cs="Tahoma"/>
          <w:color w:val="000000"/>
          <w:sz w:val="18"/>
          <w:szCs w:val="18"/>
        </w:rPr>
        <w:t>, Rolf Qualcomm Incorporated</w:t>
      </w:r>
      <w:r>
        <w:rPr>
          <w:rFonts w:ascii="Tahoma" w:hAnsi="Tahoma" w:cs="Tahoma"/>
          <w:color w:val="000000"/>
          <w:sz w:val="18"/>
          <w:szCs w:val="18"/>
        </w:rPr>
        <w:br/>
      </w:r>
      <w:proofErr w:type="spellStart"/>
      <w:r>
        <w:rPr>
          <w:rFonts w:ascii="Tahoma" w:hAnsi="Tahoma" w:cs="Tahoma"/>
          <w:color w:val="000000"/>
          <w:sz w:val="18"/>
          <w:szCs w:val="18"/>
        </w:rPr>
        <w:t>Doostnejad</w:t>
      </w:r>
      <w:proofErr w:type="spellEnd"/>
      <w:r>
        <w:rPr>
          <w:rFonts w:ascii="Tahoma" w:hAnsi="Tahoma" w:cs="Tahoma"/>
          <w:color w:val="000000"/>
          <w:sz w:val="18"/>
          <w:szCs w:val="18"/>
        </w:rPr>
        <w:t>, Roya Intel Corporation</w:t>
      </w:r>
      <w:r>
        <w:rPr>
          <w:rFonts w:ascii="Tahoma" w:hAnsi="Tahoma" w:cs="Tahoma"/>
          <w:color w:val="000000"/>
          <w:sz w:val="18"/>
          <w:szCs w:val="18"/>
        </w:rPr>
        <w:br/>
      </w:r>
      <w:proofErr w:type="spellStart"/>
      <w:r>
        <w:rPr>
          <w:rFonts w:ascii="Tahoma" w:hAnsi="Tahoma" w:cs="Tahoma"/>
          <w:color w:val="000000"/>
          <w:sz w:val="18"/>
          <w:szCs w:val="18"/>
        </w:rPr>
        <w:t>Duan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Ruchen</w:t>
      </w:r>
      <w:proofErr w:type="spellEnd"/>
      <w:r>
        <w:rPr>
          <w:rFonts w:ascii="Tahoma" w:hAnsi="Tahoma" w:cs="Tahoma"/>
          <w:color w:val="000000"/>
          <w:sz w:val="18"/>
          <w:szCs w:val="18"/>
        </w:rPr>
        <w:t xml:space="preserve"> SAMSUNG</w:t>
      </w:r>
      <w:r>
        <w:rPr>
          <w:rFonts w:ascii="Tahoma" w:hAnsi="Tahoma" w:cs="Tahoma"/>
          <w:color w:val="000000"/>
          <w:sz w:val="18"/>
          <w:szCs w:val="18"/>
        </w:rPr>
        <w:br/>
      </w:r>
      <w:proofErr w:type="spellStart"/>
      <w:r>
        <w:rPr>
          <w:rFonts w:ascii="Tahoma" w:hAnsi="Tahoma" w:cs="Tahoma"/>
          <w:color w:val="000000"/>
          <w:sz w:val="18"/>
          <w:szCs w:val="18"/>
        </w:rPr>
        <w:t>ElSherif</w:t>
      </w:r>
      <w:proofErr w:type="spellEnd"/>
      <w:r>
        <w:rPr>
          <w:rFonts w:ascii="Tahoma" w:hAnsi="Tahoma" w:cs="Tahoma"/>
          <w:color w:val="000000"/>
          <w:sz w:val="18"/>
          <w:szCs w:val="18"/>
        </w:rPr>
        <w:t>, Ahmed Qualcomm Incorporated</w:t>
      </w:r>
      <w:r>
        <w:rPr>
          <w:rFonts w:ascii="Tahoma" w:hAnsi="Tahoma" w:cs="Tahoma"/>
          <w:color w:val="000000"/>
          <w:sz w:val="18"/>
          <w:szCs w:val="18"/>
        </w:rPr>
        <w:br/>
        <w:t xml:space="preserve">Erceg, </w:t>
      </w:r>
      <w:proofErr w:type="spellStart"/>
      <w:r>
        <w:rPr>
          <w:rFonts w:ascii="Tahoma" w:hAnsi="Tahoma" w:cs="Tahoma"/>
          <w:color w:val="000000"/>
          <w:sz w:val="18"/>
          <w:szCs w:val="18"/>
        </w:rPr>
        <w:t>Vinko</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Grandhe</w:t>
      </w:r>
      <w:proofErr w:type="spellEnd"/>
      <w:r>
        <w:rPr>
          <w:rFonts w:ascii="Tahoma" w:hAnsi="Tahoma" w:cs="Tahoma"/>
          <w:color w:val="000000"/>
          <w:sz w:val="18"/>
          <w:szCs w:val="18"/>
        </w:rPr>
        <w:t>, Niranjan Marvell Semiconductor, Inc.</w:t>
      </w:r>
      <w:r>
        <w:rPr>
          <w:rFonts w:ascii="Tahoma" w:hAnsi="Tahoma" w:cs="Tahoma"/>
          <w:color w:val="000000"/>
          <w:sz w:val="18"/>
          <w:szCs w:val="18"/>
        </w:rPr>
        <w:br/>
        <w:t xml:space="preserve">Guo, </w:t>
      </w:r>
      <w:proofErr w:type="spellStart"/>
      <w:r>
        <w:rPr>
          <w:rFonts w:ascii="Tahoma" w:hAnsi="Tahoma" w:cs="Tahoma"/>
          <w:color w:val="000000"/>
          <w:sz w:val="18"/>
          <w:szCs w:val="18"/>
        </w:rPr>
        <w:t>Qiang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Futurewei</w:t>
      </w:r>
      <w:proofErr w:type="spellEnd"/>
      <w:r>
        <w:rPr>
          <w:rFonts w:ascii="Tahoma" w:hAnsi="Tahoma" w:cs="Tahoma"/>
          <w:color w:val="000000"/>
          <w:sz w:val="18"/>
          <w:szCs w:val="18"/>
        </w:rPr>
        <w:t xml:space="preserve"> Technologies</w:t>
      </w:r>
      <w:r>
        <w:rPr>
          <w:rFonts w:ascii="Tahoma" w:hAnsi="Tahoma" w:cs="Tahoma"/>
          <w:color w:val="000000"/>
          <w:sz w:val="18"/>
          <w:szCs w:val="18"/>
        </w:rPr>
        <w:br/>
        <w:t>Hansen, Christopher Covariant Corporation</w:t>
      </w:r>
      <w:r>
        <w:rPr>
          <w:rFonts w:ascii="Tahoma" w:hAnsi="Tahoma" w:cs="Tahoma"/>
          <w:color w:val="000000"/>
          <w:sz w:val="18"/>
          <w:szCs w:val="18"/>
        </w:rPr>
        <w:br/>
        <w:t xml:space="preserve">Hu, </w:t>
      </w:r>
      <w:proofErr w:type="spellStart"/>
      <w:r>
        <w:rPr>
          <w:rFonts w:ascii="Tahoma" w:hAnsi="Tahoma" w:cs="Tahoma"/>
          <w:color w:val="000000"/>
          <w:sz w:val="18"/>
          <w:szCs w:val="18"/>
        </w:rPr>
        <w:t>Mengshi</w:t>
      </w:r>
      <w:proofErr w:type="spellEnd"/>
      <w:r>
        <w:rPr>
          <w:rFonts w:ascii="Tahoma" w:hAnsi="Tahoma" w:cs="Tahoma"/>
          <w:color w:val="000000"/>
          <w:sz w:val="18"/>
          <w:szCs w:val="18"/>
        </w:rPr>
        <w:t xml:space="preserve"> HUAWEI</w:t>
      </w:r>
      <w:r>
        <w:rPr>
          <w:rFonts w:ascii="Tahoma" w:hAnsi="Tahoma" w:cs="Tahoma"/>
          <w:color w:val="000000"/>
          <w:sz w:val="18"/>
          <w:szCs w:val="18"/>
        </w:rPr>
        <w:br/>
        <w:t xml:space="preserve">jiang, </w:t>
      </w:r>
      <w:proofErr w:type="spellStart"/>
      <w:r>
        <w:rPr>
          <w:rFonts w:ascii="Tahoma" w:hAnsi="Tahoma" w:cs="Tahoma"/>
          <w:color w:val="000000"/>
          <w:sz w:val="18"/>
          <w:szCs w:val="18"/>
        </w:rPr>
        <w:t>feng</w:t>
      </w:r>
      <w:proofErr w:type="spellEnd"/>
      <w:r>
        <w:rPr>
          <w:rFonts w:ascii="Tahoma" w:hAnsi="Tahoma" w:cs="Tahoma"/>
          <w:color w:val="000000"/>
          <w:sz w:val="18"/>
          <w:szCs w:val="18"/>
        </w:rPr>
        <w:t xml:space="preserve"> Intel Corporation</w:t>
      </w:r>
      <w:r>
        <w:rPr>
          <w:rFonts w:ascii="Tahoma" w:hAnsi="Tahoma" w:cs="Tahoma"/>
          <w:color w:val="000000"/>
          <w:sz w:val="18"/>
          <w:szCs w:val="18"/>
        </w:rPr>
        <w:br/>
      </w:r>
      <w:proofErr w:type="spellStart"/>
      <w:r>
        <w:rPr>
          <w:rFonts w:ascii="Tahoma" w:hAnsi="Tahoma" w:cs="Tahoma"/>
          <w:color w:val="000000"/>
          <w:sz w:val="18"/>
          <w:szCs w:val="18"/>
        </w:rPr>
        <w:t>Kedem</w:t>
      </w:r>
      <w:proofErr w:type="spellEnd"/>
      <w:r>
        <w:rPr>
          <w:rFonts w:ascii="Tahoma" w:hAnsi="Tahoma" w:cs="Tahoma"/>
          <w:color w:val="000000"/>
          <w:sz w:val="18"/>
          <w:szCs w:val="18"/>
        </w:rPr>
        <w:t>, Oren Huawei Technologies Co. Ltd</w:t>
      </w:r>
      <w:r>
        <w:rPr>
          <w:rFonts w:ascii="Tahoma" w:hAnsi="Tahoma" w:cs="Tahoma"/>
          <w:color w:val="000000"/>
          <w:sz w:val="18"/>
          <w:szCs w:val="18"/>
        </w:rPr>
        <w:br/>
        <w:t xml:space="preserve">Kim, </w:t>
      </w:r>
      <w:proofErr w:type="spellStart"/>
      <w:r>
        <w:rPr>
          <w:rFonts w:ascii="Tahoma" w:hAnsi="Tahoma" w:cs="Tahoma"/>
          <w:color w:val="000000"/>
          <w:sz w:val="18"/>
          <w:szCs w:val="18"/>
        </w:rPr>
        <w:t>Sanghyun</w:t>
      </w:r>
      <w:proofErr w:type="spellEnd"/>
      <w:r>
        <w:rPr>
          <w:rFonts w:ascii="Tahoma" w:hAnsi="Tahoma" w:cs="Tahoma"/>
          <w:color w:val="000000"/>
          <w:sz w:val="18"/>
          <w:szCs w:val="18"/>
        </w:rPr>
        <w:t xml:space="preserve"> WILUS Inc</w:t>
      </w:r>
      <w:r>
        <w:rPr>
          <w:rFonts w:ascii="Tahoma" w:hAnsi="Tahoma" w:cs="Tahoma"/>
          <w:color w:val="000000"/>
          <w:sz w:val="18"/>
          <w:szCs w:val="18"/>
        </w:rPr>
        <w:br/>
        <w:t xml:space="preserve">Kim, </w:t>
      </w:r>
      <w:proofErr w:type="spellStart"/>
      <w:r>
        <w:rPr>
          <w:rFonts w:ascii="Tahoma" w:hAnsi="Tahoma" w:cs="Tahoma"/>
          <w:color w:val="000000"/>
          <w:sz w:val="18"/>
          <w:szCs w:val="18"/>
        </w:rPr>
        <w:t>Youhan</w:t>
      </w:r>
      <w:proofErr w:type="spellEnd"/>
      <w:r>
        <w:rPr>
          <w:rFonts w:ascii="Tahoma" w:hAnsi="Tahoma" w:cs="Tahoma"/>
          <w:color w:val="000000"/>
          <w:sz w:val="18"/>
          <w:szCs w:val="18"/>
        </w:rPr>
        <w:t xml:space="preserve"> Qualcomm Incorporated</w:t>
      </w:r>
      <w:r>
        <w:rPr>
          <w:rFonts w:ascii="Tahoma" w:hAnsi="Tahoma" w:cs="Tahoma"/>
          <w:color w:val="000000"/>
          <w:sz w:val="18"/>
          <w:szCs w:val="18"/>
        </w:rPr>
        <w:br/>
        <w:t xml:space="preserve">Ko, </w:t>
      </w:r>
      <w:proofErr w:type="spellStart"/>
      <w:r>
        <w:rPr>
          <w:rFonts w:ascii="Tahoma" w:hAnsi="Tahoma" w:cs="Tahoma"/>
          <w:color w:val="000000"/>
          <w:sz w:val="18"/>
          <w:szCs w:val="18"/>
        </w:rPr>
        <w:t>Geonjung</w:t>
      </w:r>
      <w:proofErr w:type="spellEnd"/>
      <w:r>
        <w:rPr>
          <w:rFonts w:ascii="Tahoma" w:hAnsi="Tahoma" w:cs="Tahoma"/>
          <w:color w:val="000000"/>
          <w:sz w:val="18"/>
          <w:szCs w:val="18"/>
        </w:rPr>
        <w:t xml:space="preserve"> WILUS Inc.</w:t>
      </w:r>
      <w:r>
        <w:rPr>
          <w:rFonts w:ascii="Tahoma" w:hAnsi="Tahoma" w:cs="Tahoma"/>
          <w:color w:val="000000"/>
          <w:sz w:val="18"/>
          <w:szCs w:val="18"/>
        </w:rPr>
        <w:br/>
        <w:t>Lansford, James Qualcomm Incorporated</w:t>
      </w:r>
      <w:r>
        <w:rPr>
          <w:rFonts w:ascii="Tahoma" w:hAnsi="Tahoma" w:cs="Tahoma"/>
          <w:color w:val="000000"/>
          <w:sz w:val="18"/>
          <w:szCs w:val="18"/>
        </w:rPr>
        <w:br/>
        <w:t xml:space="preserve">Lee, </w:t>
      </w:r>
      <w:proofErr w:type="spellStart"/>
      <w:r>
        <w:rPr>
          <w:rFonts w:ascii="Tahoma" w:hAnsi="Tahoma" w:cs="Tahoma"/>
          <w:color w:val="000000"/>
          <w:sz w:val="18"/>
          <w:szCs w:val="18"/>
        </w:rPr>
        <w:t>Wookbong</w:t>
      </w:r>
      <w:proofErr w:type="spellEnd"/>
      <w:r>
        <w:rPr>
          <w:rFonts w:ascii="Tahoma" w:hAnsi="Tahoma" w:cs="Tahoma"/>
          <w:color w:val="000000"/>
          <w:sz w:val="18"/>
          <w:szCs w:val="18"/>
        </w:rPr>
        <w:t xml:space="preserve"> SAMSUNG</w:t>
      </w:r>
      <w:r>
        <w:rPr>
          <w:rFonts w:ascii="Tahoma" w:hAnsi="Tahoma" w:cs="Tahoma"/>
          <w:color w:val="000000"/>
          <w:sz w:val="18"/>
          <w:szCs w:val="18"/>
        </w:rPr>
        <w:br/>
        <w:t>Li, Jialing Qualcomm Incorporated</w:t>
      </w:r>
      <w:r>
        <w:rPr>
          <w:rFonts w:ascii="Tahoma" w:hAnsi="Tahoma" w:cs="Tahoma"/>
          <w:color w:val="000000"/>
          <w:sz w:val="18"/>
          <w:szCs w:val="18"/>
        </w:rPr>
        <w:br/>
        <w:t xml:space="preserve">Li, </w:t>
      </w:r>
      <w:proofErr w:type="spellStart"/>
      <w:r>
        <w:rPr>
          <w:rFonts w:ascii="Tahoma" w:hAnsi="Tahoma" w:cs="Tahoma"/>
          <w:color w:val="000000"/>
          <w:sz w:val="18"/>
          <w:szCs w:val="18"/>
        </w:rPr>
        <w:t>Qinghua</w:t>
      </w:r>
      <w:proofErr w:type="spellEnd"/>
      <w:r>
        <w:rPr>
          <w:rFonts w:ascii="Tahoma" w:hAnsi="Tahoma" w:cs="Tahoma"/>
          <w:color w:val="000000"/>
          <w:sz w:val="18"/>
          <w:szCs w:val="18"/>
        </w:rPr>
        <w:t xml:space="preserve"> Intel Corporation</w:t>
      </w:r>
      <w:r>
        <w:rPr>
          <w:rFonts w:ascii="Tahoma" w:hAnsi="Tahoma" w:cs="Tahoma"/>
          <w:color w:val="000000"/>
          <w:sz w:val="18"/>
          <w:szCs w:val="18"/>
        </w:rPr>
        <w:br/>
        <w:t xml:space="preserve">Liang, </w:t>
      </w:r>
      <w:proofErr w:type="spellStart"/>
      <w:r>
        <w:rPr>
          <w:rFonts w:ascii="Tahoma" w:hAnsi="Tahoma" w:cs="Tahoma"/>
          <w:color w:val="000000"/>
          <w:sz w:val="18"/>
          <w:szCs w:val="18"/>
        </w:rPr>
        <w:t>dandan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 xml:space="preserve">Lim, Dong </w:t>
      </w:r>
      <w:proofErr w:type="spellStart"/>
      <w:r>
        <w:rPr>
          <w:rFonts w:ascii="Tahoma" w:hAnsi="Tahoma" w:cs="Tahoma"/>
          <w:color w:val="000000"/>
          <w:sz w:val="18"/>
          <w:szCs w:val="18"/>
        </w:rPr>
        <w:t>Guk</w:t>
      </w:r>
      <w:proofErr w:type="spellEnd"/>
      <w:r>
        <w:rPr>
          <w:rFonts w:ascii="Tahoma" w:hAnsi="Tahoma" w:cs="Tahoma"/>
          <w:color w:val="000000"/>
          <w:sz w:val="18"/>
          <w:szCs w:val="18"/>
        </w:rPr>
        <w:t xml:space="preserve"> LG ELECTRONICS</w:t>
      </w:r>
      <w:r>
        <w:rPr>
          <w:rFonts w:ascii="Tahoma" w:hAnsi="Tahoma" w:cs="Tahoma"/>
          <w:color w:val="000000"/>
          <w:sz w:val="18"/>
          <w:szCs w:val="18"/>
        </w:rPr>
        <w:br/>
        <w:t>LIU, CHENCHEN Huawei Technologies Co., Ltd</w:t>
      </w:r>
      <w:r>
        <w:rPr>
          <w:rFonts w:ascii="Tahoma" w:hAnsi="Tahoma" w:cs="Tahoma"/>
          <w:color w:val="000000"/>
          <w:sz w:val="18"/>
          <w:szCs w:val="18"/>
        </w:rPr>
        <w:br/>
        <w:t xml:space="preserve">Liu, </w:t>
      </w:r>
      <w:proofErr w:type="spellStart"/>
      <w:r>
        <w:rPr>
          <w:rFonts w:ascii="Tahoma" w:hAnsi="Tahoma" w:cs="Tahoma"/>
          <w:color w:val="000000"/>
          <w:sz w:val="18"/>
          <w:szCs w:val="18"/>
        </w:rPr>
        <w:t>Jianhan</w:t>
      </w:r>
      <w:proofErr w:type="spellEnd"/>
      <w:r>
        <w:rPr>
          <w:rFonts w:ascii="Tahoma" w:hAnsi="Tahoma" w:cs="Tahoma"/>
          <w:color w:val="000000"/>
          <w:sz w:val="18"/>
          <w:szCs w:val="18"/>
        </w:rPr>
        <w:t xml:space="preserve"> MediaTek Inc.</w:t>
      </w:r>
      <w:r>
        <w:rPr>
          <w:rFonts w:ascii="Tahoma" w:hAnsi="Tahoma" w:cs="Tahoma"/>
          <w:color w:val="000000"/>
          <w:sz w:val="18"/>
          <w:szCs w:val="18"/>
        </w:rPr>
        <w:br/>
        <w:t xml:space="preserve">Lou, </w:t>
      </w:r>
      <w:proofErr w:type="spellStart"/>
      <w:r>
        <w:rPr>
          <w:rFonts w:ascii="Tahoma" w:hAnsi="Tahoma" w:cs="Tahoma"/>
          <w:color w:val="000000"/>
          <w:sz w:val="18"/>
          <w:szCs w:val="18"/>
        </w:rPr>
        <w:t>Hanqing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r>
      <w:proofErr w:type="spellStart"/>
      <w:r>
        <w:rPr>
          <w:rFonts w:ascii="Tahoma" w:hAnsi="Tahoma" w:cs="Tahoma"/>
          <w:color w:val="000000"/>
          <w:sz w:val="18"/>
          <w:szCs w:val="18"/>
        </w:rPr>
        <w:t>Lv</w:t>
      </w:r>
      <w:proofErr w:type="spellEnd"/>
      <w:r>
        <w:rPr>
          <w:rFonts w:ascii="Tahoma" w:hAnsi="Tahoma" w:cs="Tahoma"/>
          <w:color w:val="000000"/>
          <w:sz w:val="18"/>
          <w:szCs w:val="18"/>
        </w:rPr>
        <w:t>,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r>
      <w:proofErr w:type="spellStart"/>
      <w:r>
        <w:rPr>
          <w:rFonts w:ascii="Tahoma" w:hAnsi="Tahoma" w:cs="Tahoma"/>
          <w:color w:val="000000"/>
          <w:sz w:val="18"/>
          <w:szCs w:val="18"/>
        </w:rPr>
        <w:t>Minotani</w:t>
      </w:r>
      <w:proofErr w:type="spellEnd"/>
      <w:r>
        <w:rPr>
          <w:rFonts w:ascii="Tahoma" w:hAnsi="Tahoma" w:cs="Tahoma"/>
          <w:color w:val="000000"/>
          <w:sz w:val="18"/>
          <w:szCs w:val="18"/>
        </w:rPr>
        <w:t>,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r>
      <w:proofErr w:type="spellStart"/>
      <w:r>
        <w:rPr>
          <w:rFonts w:ascii="Tahoma" w:hAnsi="Tahoma" w:cs="Tahoma"/>
          <w:color w:val="000000"/>
          <w:sz w:val="18"/>
          <w:szCs w:val="18"/>
        </w:rPr>
        <w:t>noh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yujin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Newracom</w:t>
      </w:r>
      <w:proofErr w:type="spellEnd"/>
      <w:r>
        <w:rPr>
          <w:rFonts w:ascii="Tahoma" w:hAnsi="Tahoma" w:cs="Tahoma"/>
          <w:color w:val="000000"/>
          <w:sz w:val="18"/>
          <w:szCs w:val="18"/>
        </w:rPr>
        <w:t xml:space="preserve"> Inc.</w:t>
      </w:r>
      <w:r>
        <w:rPr>
          <w:rFonts w:ascii="Tahoma" w:hAnsi="Tahoma" w:cs="Tahoma"/>
          <w:color w:val="000000"/>
          <w:sz w:val="18"/>
          <w:szCs w:val="18"/>
        </w:rPr>
        <w:br/>
        <w:t>Pare, Thomas MediaTek Inc.</w:t>
      </w:r>
      <w:r>
        <w:rPr>
          <w:rFonts w:ascii="Tahoma" w:hAnsi="Tahoma" w:cs="Tahoma"/>
          <w:color w:val="000000"/>
          <w:sz w:val="18"/>
          <w:szCs w:val="18"/>
        </w:rPr>
        <w:br/>
      </w:r>
      <w:proofErr w:type="spellStart"/>
      <w:r>
        <w:rPr>
          <w:rFonts w:ascii="Tahoma" w:hAnsi="Tahoma" w:cs="Tahoma"/>
          <w:color w:val="000000"/>
          <w:sz w:val="18"/>
          <w:szCs w:val="18"/>
        </w:rPr>
        <w:t>porat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ron</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Puducheri</w:t>
      </w:r>
      <w:proofErr w:type="spellEnd"/>
      <w:r>
        <w:rPr>
          <w:rFonts w:ascii="Tahoma" w:hAnsi="Tahoma" w:cs="Tahoma"/>
          <w:color w:val="000000"/>
          <w:sz w:val="18"/>
          <w:szCs w:val="18"/>
        </w:rPr>
        <w:t>, Srinath Broadcom Corporation</w:t>
      </w:r>
      <w:r>
        <w:rPr>
          <w:rFonts w:ascii="Tahoma" w:hAnsi="Tahoma" w:cs="Tahoma"/>
          <w:color w:val="000000"/>
          <w:sz w:val="18"/>
          <w:szCs w:val="18"/>
        </w:rPr>
        <w:br/>
        <w:t>Redlich, Oded Huawei</w:t>
      </w:r>
      <w:r>
        <w:rPr>
          <w:rFonts w:ascii="Tahoma" w:hAnsi="Tahoma" w:cs="Tahoma"/>
          <w:color w:val="000000"/>
          <w:sz w:val="18"/>
          <w:szCs w:val="18"/>
        </w:rPr>
        <w:br/>
      </w:r>
      <w:proofErr w:type="spellStart"/>
      <w:r>
        <w:rPr>
          <w:rFonts w:ascii="Tahoma" w:hAnsi="Tahoma" w:cs="Tahoma"/>
          <w:color w:val="000000"/>
          <w:sz w:val="18"/>
          <w:szCs w:val="18"/>
        </w:rPr>
        <w:t>Schelstraete</w:t>
      </w:r>
      <w:proofErr w:type="spellEnd"/>
      <w:r>
        <w:rPr>
          <w:rFonts w:ascii="Tahoma" w:hAnsi="Tahoma" w:cs="Tahoma"/>
          <w:color w:val="000000"/>
          <w:sz w:val="18"/>
          <w:szCs w:val="18"/>
        </w:rPr>
        <w:t xml:space="preserve">, Sigurd </w:t>
      </w:r>
      <w:proofErr w:type="spellStart"/>
      <w:r>
        <w:rPr>
          <w:rFonts w:ascii="Tahoma" w:hAnsi="Tahoma" w:cs="Tahoma"/>
          <w:color w:val="000000"/>
          <w:sz w:val="18"/>
          <w:szCs w:val="18"/>
        </w:rPr>
        <w:t>Quantenna</w:t>
      </w:r>
      <w:proofErr w:type="spellEnd"/>
      <w:r>
        <w:rPr>
          <w:rFonts w:ascii="Tahoma" w:hAnsi="Tahoma" w:cs="Tahoma"/>
          <w:color w:val="000000"/>
          <w:sz w:val="18"/>
          <w:szCs w:val="18"/>
        </w:rPr>
        <w:t xml:space="preserve"> Communications, Inc.</w:t>
      </w:r>
      <w:r>
        <w:rPr>
          <w:rFonts w:ascii="Tahoma" w:hAnsi="Tahoma" w:cs="Tahoma"/>
          <w:color w:val="000000"/>
          <w:sz w:val="18"/>
          <w:szCs w:val="18"/>
        </w:rPr>
        <w:br/>
        <w:t>Sharma, Prashant NXP Semiconductors</w:t>
      </w:r>
      <w:r>
        <w:rPr>
          <w:rFonts w:ascii="Tahoma" w:hAnsi="Tahoma" w:cs="Tahoma"/>
          <w:color w:val="000000"/>
          <w:sz w:val="18"/>
          <w:szCs w:val="18"/>
        </w:rPr>
        <w:br/>
      </w:r>
      <w:proofErr w:type="spellStart"/>
      <w:r>
        <w:rPr>
          <w:rFonts w:ascii="Tahoma" w:hAnsi="Tahoma" w:cs="Tahoma"/>
          <w:color w:val="000000"/>
          <w:sz w:val="18"/>
          <w:szCs w:val="18"/>
        </w:rPr>
        <w:t>Shellhammer</w:t>
      </w:r>
      <w:proofErr w:type="spellEnd"/>
      <w:r>
        <w:rPr>
          <w:rFonts w:ascii="Tahoma" w:hAnsi="Tahoma" w:cs="Tahoma"/>
          <w:color w:val="000000"/>
          <w:sz w:val="18"/>
          <w:szCs w:val="18"/>
        </w:rPr>
        <w:t>, Stephen Qualcomm Incorporated</w:t>
      </w:r>
      <w:r>
        <w:rPr>
          <w:rFonts w:ascii="Tahoma" w:hAnsi="Tahoma" w:cs="Tahoma"/>
          <w:color w:val="000000"/>
          <w:sz w:val="18"/>
          <w:szCs w:val="18"/>
        </w:rPr>
        <w:br/>
      </w:r>
      <w:proofErr w:type="spellStart"/>
      <w:r>
        <w:rPr>
          <w:rFonts w:ascii="Tahoma" w:hAnsi="Tahoma" w:cs="Tahoma"/>
          <w:color w:val="000000"/>
          <w:sz w:val="18"/>
          <w:szCs w:val="18"/>
        </w:rPr>
        <w:t>Shilo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Shimi</w:t>
      </w:r>
      <w:proofErr w:type="spellEnd"/>
      <w:r>
        <w:rPr>
          <w:rFonts w:ascii="Tahoma" w:hAnsi="Tahoma" w:cs="Tahoma"/>
          <w:color w:val="000000"/>
          <w:sz w:val="18"/>
          <w:szCs w:val="18"/>
        </w:rPr>
        <w:t xml:space="preserve">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r>
      <w:proofErr w:type="spellStart"/>
      <w:r>
        <w:rPr>
          <w:rFonts w:ascii="Tahoma" w:hAnsi="Tahoma" w:cs="Tahoma"/>
          <w:color w:val="000000"/>
          <w:sz w:val="18"/>
          <w:szCs w:val="18"/>
        </w:rPr>
        <w:t>Tsodik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Genadiy</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r>
      <w:proofErr w:type="spellStart"/>
      <w:r>
        <w:rPr>
          <w:rFonts w:ascii="Tahoma" w:hAnsi="Tahoma" w:cs="Tahoma"/>
          <w:color w:val="000000"/>
          <w:sz w:val="18"/>
          <w:szCs w:val="18"/>
        </w:rPr>
        <w:t>Uln</w:t>
      </w:r>
      <w:proofErr w:type="spellEnd"/>
      <w:r>
        <w:rPr>
          <w:rFonts w:ascii="Tahoma" w:hAnsi="Tahoma" w:cs="Tahoma"/>
          <w:color w:val="000000"/>
          <w:sz w:val="18"/>
          <w:szCs w:val="18"/>
        </w:rPr>
        <w:t>,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r>
      <w:proofErr w:type="spellStart"/>
      <w:r>
        <w:rPr>
          <w:rFonts w:ascii="Tahoma" w:hAnsi="Tahoma" w:cs="Tahoma"/>
          <w:color w:val="000000"/>
          <w:sz w:val="18"/>
          <w:szCs w:val="18"/>
        </w:rPr>
        <w:t>Vermani</w:t>
      </w:r>
      <w:proofErr w:type="spellEnd"/>
      <w:r>
        <w:rPr>
          <w:rFonts w:ascii="Tahoma" w:hAnsi="Tahoma" w:cs="Tahoma"/>
          <w:color w:val="000000"/>
          <w:sz w:val="18"/>
          <w:szCs w:val="18"/>
        </w:rPr>
        <w:t>, Sameer Qualcomm Incorporated</w:t>
      </w:r>
      <w:r>
        <w:rPr>
          <w:rFonts w:ascii="Tahoma" w:hAnsi="Tahoma" w:cs="Tahoma"/>
          <w:color w:val="000000"/>
          <w:sz w:val="18"/>
          <w:szCs w:val="18"/>
        </w:rPr>
        <w:br/>
        <w:t>Ward, Lisa Rohde &amp; Schwarz</w:t>
      </w:r>
      <w:r>
        <w:rPr>
          <w:rFonts w:ascii="Tahoma" w:hAnsi="Tahoma" w:cs="Tahoma"/>
          <w:color w:val="000000"/>
          <w:sz w:val="18"/>
          <w:szCs w:val="18"/>
        </w:rPr>
        <w:br/>
        <w:t xml:space="preserve">Wu, </w:t>
      </w:r>
      <w:proofErr w:type="spellStart"/>
      <w:r>
        <w:rPr>
          <w:rFonts w:ascii="Tahoma" w:hAnsi="Tahoma" w:cs="Tahoma"/>
          <w:color w:val="000000"/>
          <w:sz w:val="18"/>
          <w:szCs w:val="18"/>
        </w:rPr>
        <w:t>Tianyu</w:t>
      </w:r>
      <w:proofErr w:type="spellEnd"/>
      <w:r>
        <w:rPr>
          <w:rFonts w:ascii="Tahoma" w:hAnsi="Tahoma" w:cs="Tahoma"/>
          <w:color w:val="000000"/>
          <w:sz w:val="18"/>
          <w:szCs w:val="18"/>
        </w:rPr>
        <w:t xml:space="preserve"> Apple, Inc.</w:t>
      </w:r>
      <w:r>
        <w:rPr>
          <w:rFonts w:ascii="Tahoma" w:hAnsi="Tahoma" w:cs="Tahoma"/>
          <w:color w:val="000000"/>
          <w:sz w:val="18"/>
          <w:szCs w:val="18"/>
        </w:rPr>
        <w:br/>
        <w:t xml:space="preserve">Yan, </w:t>
      </w:r>
      <w:proofErr w:type="spellStart"/>
      <w:r>
        <w:rPr>
          <w:rFonts w:ascii="Tahoma" w:hAnsi="Tahoma" w:cs="Tahoma"/>
          <w:color w:val="000000"/>
          <w:sz w:val="18"/>
          <w:szCs w:val="18"/>
        </w:rPr>
        <w:t>Aiguo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Oppo</w:t>
      </w:r>
      <w:proofErr w:type="spellEnd"/>
      <w:r>
        <w:rPr>
          <w:rFonts w:ascii="Tahoma" w:hAnsi="Tahoma" w:cs="Tahoma"/>
          <w:color w:val="000000"/>
          <w:sz w:val="18"/>
          <w:szCs w:val="18"/>
        </w:rPr>
        <w:br/>
        <w:t>Yang, Bo Huawei Technologies Co. Ltd</w:t>
      </w:r>
      <w:r>
        <w:rPr>
          <w:rFonts w:ascii="Tahoma" w:hAnsi="Tahoma" w:cs="Tahoma"/>
          <w:color w:val="000000"/>
          <w:sz w:val="18"/>
          <w:szCs w:val="18"/>
        </w:rPr>
        <w:br/>
        <w:t xml:space="preserve">YANG, RUI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t>Yang, Steve TS MediaTek Inc.</w:t>
      </w:r>
      <w:r>
        <w:rPr>
          <w:rFonts w:ascii="Tahoma" w:hAnsi="Tahoma" w:cs="Tahoma"/>
          <w:color w:val="000000"/>
          <w:sz w:val="18"/>
          <w:szCs w:val="18"/>
        </w:rPr>
        <w:br/>
        <w:t xml:space="preserve">yang, </w:t>
      </w:r>
      <w:proofErr w:type="spellStart"/>
      <w:r>
        <w:rPr>
          <w:rFonts w:ascii="Tahoma" w:hAnsi="Tahoma" w:cs="Tahoma"/>
          <w:color w:val="000000"/>
          <w:sz w:val="18"/>
          <w:szCs w:val="18"/>
        </w:rPr>
        <w:t>xun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9D3FAE">
      <w:pPr>
        <w:pStyle w:val="ListParagraph"/>
        <w:numPr>
          <w:ilvl w:val="0"/>
          <w:numId w:val="13"/>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9D3FAE">
      <w:pPr>
        <w:pStyle w:val="ListParagraph"/>
        <w:numPr>
          <w:ilvl w:val="0"/>
          <w:numId w:val="14"/>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9D3FAE">
      <w:pPr>
        <w:pStyle w:val="ListParagraph"/>
        <w:numPr>
          <w:ilvl w:val="1"/>
          <w:numId w:val="14"/>
        </w:numPr>
        <w:rPr>
          <w:b/>
          <w:bCs/>
          <w:lang w:val="en-US"/>
        </w:rPr>
      </w:pPr>
      <w:r w:rsidRPr="005C5BFF">
        <w:rPr>
          <w:b/>
          <w:bCs/>
          <w:lang w:val="en-US"/>
        </w:rPr>
        <w:t>Assuming 2 content channels are used</w:t>
      </w:r>
    </w:p>
    <w:p w14:paraId="01BAFB13" w14:textId="77777777" w:rsidR="005C5BFF" w:rsidRPr="005C5BFF" w:rsidRDefault="005C5BFF" w:rsidP="009D3FAE">
      <w:pPr>
        <w:pStyle w:val="ListParagraph"/>
        <w:numPr>
          <w:ilvl w:val="1"/>
          <w:numId w:val="14"/>
        </w:numPr>
        <w:rPr>
          <w:b/>
          <w:bCs/>
          <w:lang w:val="en-US"/>
        </w:rPr>
      </w:pPr>
      <w:r w:rsidRPr="005C5BFF">
        <w:rPr>
          <w:b/>
          <w:bCs/>
          <w:lang w:val="en-US"/>
        </w:rPr>
        <w:t>Puncturing signaling may be different for different 80MHz channels</w:t>
      </w:r>
    </w:p>
    <w:p w14:paraId="7D3EA652" w14:textId="77777777" w:rsidR="005C5BFF" w:rsidRPr="005C5BFF" w:rsidRDefault="005C5BFF" w:rsidP="009D3FAE">
      <w:pPr>
        <w:pStyle w:val="ListParagraph"/>
        <w:numPr>
          <w:ilvl w:val="1"/>
          <w:numId w:val="14"/>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9D3FAE">
      <w:pPr>
        <w:pStyle w:val="ListParagraph"/>
        <w:numPr>
          <w:ilvl w:val="0"/>
          <w:numId w:val="15"/>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9D3FAE">
      <w:pPr>
        <w:pStyle w:val="ListParagraph"/>
        <w:numPr>
          <w:ilvl w:val="1"/>
          <w:numId w:val="15"/>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9D3FAE">
      <w:pPr>
        <w:pStyle w:val="ListParagraph"/>
        <w:numPr>
          <w:ilvl w:val="1"/>
          <w:numId w:val="15"/>
        </w:numPr>
        <w:rPr>
          <w:b/>
          <w:bCs/>
          <w:lang w:val="en-US"/>
        </w:rPr>
      </w:pPr>
      <w:r w:rsidRPr="002B4A3C">
        <w:rPr>
          <w:b/>
          <w:bCs/>
          <w:lang w:val="en-US"/>
        </w:rPr>
        <w:t>Puncturing signaling may be different for different 80MHz channels</w:t>
      </w:r>
    </w:p>
    <w:p w14:paraId="70DE6BC0" w14:textId="77777777" w:rsidR="002B4A3C" w:rsidRPr="002B4A3C" w:rsidRDefault="002B4A3C" w:rsidP="009D3FAE">
      <w:pPr>
        <w:pStyle w:val="ListParagraph"/>
        <w:numPr>
          <w:ilvl w:val="1"/>
          <w:numId w:val="15"/>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proofErr w:type="gramStart"/>
      <w:r w:rsidR="008D2769" w:rsidRPr="008D2769">
        <w:rPr>
          <w:vertAlign w:val="superscript"/>
        </w:rPr>
        <w:t>rd</w:t>
      </w:r>
      <w:r w:rsidR="008D2769">
        <w:t xml:space="preserve">  20</w:t>
      </w:r>
      <w:proofErr w:type="gramEnd"/>
      <w:r w:rsidR="008D2769">
        <w:t xml:space="preserve">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proofErr w:type="gramStart"/>
      <w:r w:rsidR="0064086A">
        <w:t>defer</w:t>
      </w:r>
      <w:proofErr w:type="gramEnd"/>
      <w:r w:rsidR="0064086A">
        <w:t xml:space="preserve">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 xml:space="preserve">C: Then you propose to </w:t>
      </w:r>
      <w:proofErr w:type="gramStart"/>
      <w:r>
        <w:t>shifting</w:t>
      </w:r>
      <w:proofErr w:type="gramEnd"/>
      <w:r>
        <w:t xml:space="preserve">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9D3FAE">
      <w:pPr>
        <w:pStyle w:val="ListParagraph"/>
        <w:numPr>
          <w:ilvl w:val="0"/>
          <w:numId w:val="16"/>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9D3FAE">
      <w:pPr>
        <w:pStyle w:val="ListParagraph"/>
        <w:numPr>
          <w:ilvl w:val="1"/>
          <w:numId w:val="16"/>
        </w:numPr>
        <w:rPr>
          <w:b/>
          <w:bCs/>
          <w:lang w:val="en-US"/>
        </w:rPr>
      </w:pPr>
      <w:r w:rsidRPr="002762D3">
        <w:rPr>
          <w:b/>
          <w:bCs/>
          <w:lang w:val="en-US"/>
        </w:rPr>
        <w:t>Will be used only by devices that can decode pre-EHT on 160MHz</w:t>
      </w:r>
    </w:p>
    <w:p w14:paraId="2AD3E2CE" w14:textId="77777777" w:rsidR="002762D3" w:rsidRPr="002762D3" w:rsidRDefault="002762D3" w:rsidP="009D3FAE">
      <w:pPr>
        <w:pStyle w:val="ListParagraph"/>
        <w:numPr>
          <w:ilvl w:val="1"/>
          <w:numId w:val="16"/>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9D3FAE">
      <w:pPr>
        <w:pStyle w:val="ListParagraph"/>
        <w:numPr>
          <w:ilvl w:val="1"/>
          <w:numId w:val="16"/>
        </w:numPr>
        <w:rPr>
          <w:b/>
          <w:bCs/>
          <w:lang w:val="en-US"/>
        </w:rPr>
      </w:pPr>
      <w:r w:rsidRPr="002762D3">
        <w:rPr>
          <w:b/>
          <w:bCs/>
          <w:lang w:val="en-US"/>
        </w:rPr>
        <w:t>Applicable for BW=160,320MHz. For BW=240MHz applicable for P160 only</w:t>
      </w:r>
    </w:p>
    <w:p w14:paraId="23FC439B" w14:textId="77777777" w:rsidR="002762D3" w:rsidRPr="002762D3" w:rsidRDefault="002762D3" w:rsidP="009D3FAE">
      <w:pPr>
        <w:pStyle w:val="ListParagraph"/>
        <w:numPr>
          <w:ilvl w:val="1"/>
          <w:numId w:val="16"/>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9D3FAE">
      <w:pPr>
        <w:pStyle w:val="ListParagraph"/>
        <w:numPr>
          <w:ilvl w:val="0"/>
          <w:numId w:val="13"/>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D3FAE">
      <w:pPr>
        <w:numPr>
          <w:ilvl w:val="0"/>
          <w:numId w:val="17"/>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9D3FAE">
      <w:pPr>
        <w:numPr>
          <w:ilvl w:val="1"/>
          <w:numId w:val="17"/>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9D3FAE">
      <w:pPr>
        <w:numPr>
          <w:ilvl w:val="1"/>
          <w:numId w:val="17"/>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D3FAE">
      <w:pPr>
        <w:numPr>
          <w:ilvl w:val="1"/>
          <w:numId w:val="17"/>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D3FAE">
      <w:pPr>
        <w:numPr>
          <w:ilvl w:val="1"/>
          <w:numId w:val="17"/>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9D3FAE">
      <w:pPr>
        <w:pStyle w:val="ListParagraph"/>
        <w:numPr>
          <w:ilvl w:val="0"/>
          <w:numId w:val="13"/>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9D3FAE">
      <w:pPr>
        <w:numPr>
          <w:ilvl w:val="0"/>
          <w:numId w:val="18"/>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t>
      </w:r>
      <w:proofErr w:type="spellStart"/>
      <w:r w:rsidR="0081054C">
        <w:t>wifi</w:t>
      </w:r>
      <w:proofErr w:type="spellEnd"/>
      <w:r w:rsidR="0081054C">
        <w:t xml:space="preserve">.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D3FAE">
      <w:pPr>
        <w:numPr>
          <w:ilvl w:val="0"/>
          <w:numId w:val="19"/>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1 :</w:t>
      </w:r>
      <w:proofErr w:type="gramEnd"/>
      <w:r w:rsidRPr="009158E0">
        <w:rPr>
          <w:b/>
          <w:bCs/>
        </w:rPr>
        <w:t xml:space="preserve">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2 :</w:t>
      </w:r>
      <w:proofErr w:type="gramEnd"/>
      <w:r w:rsidRPr="009158E0">
        <w:rPr>
          <w:b/>
          <w:bCs/>
        </w:rPr>
        <w:t xml:space="preserve">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D3FAE">
      <w:pPr>
        <w:numPr>
          <w:ilvl w:val="1"/>
          <w:numId w:val="19"/>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9D3FAE">
      <w:pPr>
        <w:pStyle w:val="ListParagraph"/>
        <w:numPr>
          <w:ilvl w:val="0"/>
          <w:numId w:val="12"/>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w:t>
      </w:r>
      <w:proofErr w:type="spellStart"/>
      <w:r w:rsidR="00A74FCD" w:rsidRPr="00A74FCD">
        <w:rPr>
          <w:b/>
          <w:bCs/>
        </w:rPr>
        <w:t>Signaling</w:t>
      </w:r>
      <w:proofErr w:type="spellEnd"/>
      <w:r w:rsidR="00A74FCD" w:rsidRPr="00A74FCD">
        <w:rPr>
          <w:b/>
          <w:bCs/>
        </w:rPr>
        <w:t xml:space="preserve"> for E-SIG </w:t>
      </w:r>
      <w:proofErr w:type="gramStart"/>
      <w:r w:rsidRPr="00192F32">
        <w:rPr>
          <w:b/>
          <w:bCs/>
        </w:rPr>
        <w:t xml:space="preserve">–  </w:t>
      </w:r>
      <w:r w:rsidR="00A74FCD">
        <w:t>Ron</w:t>
      </w:r>
      <w:proofErr w:type="gramEnd"/>
      <w:r w:rsidR="00A74FCD">
        <w:t xml:space="preserve"> </w:t>
      </w:r>
      <w:proofErr w:type="spellStart"/>
      <w:r w:rsidR="00A74FCD">
        <w:t>Porat</w:t>
      </w:r>
      <w:proofErr w:type="spellEnd"/>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w:t>
      </w:r>
      <w:proofErr w:type="gramStart"/>
      <w:r w:rsidR="00372A56">
        <w:t>have</w:t>
      </w:r>
      <w:proofErr w:type="gramEnd"/>
      <w:r w:rsidR="00372A56">
        <w:t xml:space="preserve"> 10 bits for RU allocation. </w:t>
      </w:r>
      <w:r w:rsidR="002D48E7">
        <w:t>Our results show</w:t>
      </w:r>
      <w:r w:rsidR="00372A56">
        <w:t xml:space="preserve"> 4-8 users should be </w:t>
      </w:r>
      <w:proofErr w:type="spellStart"/>
      <w:r w:rsidR="00372A56">
        <w:t>break even</w:t>
      </w:r>
      <w:proofErr w:type="spellEnd"/>
      <w:r w:rsidR="00372A56">
        <w:t xml:space="preserve"> point, but your results </w:t>
      </w:r>
      <w:proofErr w:type="gramStart"/>
      <w:r w:rsidR="00372A56">
        <w:t>shows</w:t>
      </w:r>
      <w:proofErr w:type="gramEnd"/>
      <w:r w:rsidR="00372A56">
        <w:t xml:space="preserve">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9D3FAE">
      <w:pPr>
        <w:pStyle w:val="ListParagraph"/>
        <w:numPr>
          <w:ilvl w:val="0"/>
          <w:numId w:val="12"/>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proofErr w:type="gramStart"/>
      <w:r w:rsidRPr="00192F32">
        <w:rPr>
          <w:b/>
          <w:bCs/>
        </w:rPr>
        <w:t xml:space="preserve">–  </w:t>
      </w:r>
      <w:proofErr w:type="spellStart"/>
      <w:r w:rsidR="00855C61">
        <w:t>Jianhan</w:t>
      </w:r>
      <w:proofErr w:type="spellEnd"/>
      <w:proofErr w:type="gramEnd"/>
      <w:r w:rsidR="00855C61">
        <w:t xml:space="preserve"> Liu</w:t>
      </w:r>
      <w:r>
        <w:t xml:space="preserve"> (</w:t>
      </w:r>
      <w:proofErr w:type="spellStart"/>
      <w:r w:rsidR="00855C61">
        <w:t>Mediatek</w:t>
      </w:r>
      <w:proofErr w:type="spellEnd"/>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9D3FAE">
      <w:pPr>
        <w:pStyle w:val="ListParagraph"/>
        <w:numPr>
          <w:ilvl w:val="0"/>
          <w:numId w:val="20"/>
        </w:numPr>
        <w:rPr>
          <w:szCs w:val="22"/>
        </w:rPr>
      </w:pPr>
      <w:r w:rsidRPr="00055462">
        <w:rPr>
          <w:szCs w:val="22"/>
        </w:rPr>
        <w:t xml:space="preserve">The Chair (Sigurd </w:t>
      </w:r>
      <w:proofErr w:type="spellStart"/>
      <w:r w:rsidRPr="00055462">
        <w:rPr>
          <w:szCs w:val="22"/>
        </w:rPr>
        <w:t>Schelstraete</w:t>
      </w:r>
      <w:proofErr w:type="spellEnd"/>
      <w:r w:rsidRPr="00055462">
        <w:rPr>
          <w:szCs w:val="22"/>
        </w:rPr>
        <w:t xml:space="preserve">, </w:t>
      </w:r>
      <w:proofErr w:type="spellStart"/>
      <w:r w:rsidRPr="00055462">
        <w:rPr>
          <w:szCs w:val="22"/>
        </w:rPr>
        <w:t>Quantenna</w:t>
      </w:r>
      <w:proofErr w:type="spellEnd"/>
      <w:r w:rsidRPr="00055462">
        <w:rPr>
          <w:szCs w:val="22"/>
        </w:rPr>
        <w:t>/ON Semiconductor) calls the meeting to order at 19:00 ET.</w:t>
      </w:r>
    </w:p>
    <w:p w14:paraId="2519FED7" w14:textId="46635469" w:rsidR="00565BA4" w:rsidRPr="00055462" w:rsidRDefault="00565BA4" w:rsidP="009D3FAE">
      <w:pPr>
        <w:pStyle w:val="ListParagraph"/>
        <w:numPr>
          <w:ilvl w:val="0"/>
          <w:numId w:val="20"/>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9D3FAE">
      <w:pPr>
        <w:numPr>
          <w:ilvl w:val="0"/>
          <w:numId w:val="20"/>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9D3FAE">
      <w:pPr>
        <w:numPr>
          <w:ilvl w:val="0"/>
          <w:numId w:val="20"/>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8"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C3466D7" w14:textId="77777777" w:rsidR="00565BA4" w:rsidRDefault="00565BA4" w:rsidP="009D3FAE">
      <w:pPr>
        <w:pStyle w:val="ListParagraph"/>
        <w:numPr>
          <w:ilvl w:val="0"/>
          <w:numId w:val="20"/>
        </w:numPr>
        <w:rPr>
          <w:szCs w:val="22"/>
        </w:rPr>
      </w:pPr>
      <w:r w:rsidRPr="008C5B8B">
        <w:rPr>
          <w:szCs w:val="22"/>
        </w:rPr>
        <w:t>Discussions on the agenda. Planned presentation list for today:</w:t>
      </w:r>
    </w:p>
    <w:p w14:paraId="015A38D3" w14:textId="5FE20597" w:rsidR="00565BA4" w:rsidRDefault="00565BA4" w:rsidP="009D3FAE">
      <w:pPr>
        <w:pStyle w:val="ListParagraph"/>
        <w:numPr>
          <w:ilvl w:val="1"/>
          <w:numId w:val="20"/>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9D3FAE">
      <w:pPr>
        <w:pStyle w:val="ListParagraph"/>
        <w:numPr>
          <w:ilvl w:val="1"/>
          <w:numId w:val="20"/>
        </w:numPr>
      </w:pPr>
      <w:r>
        <w:t xml:space="preserve">Other remaining SPs from 1495r2, 65r3, 19r3 and 20r3. </w:t>
      </w:r>
    </w:p>
    <w:p w14:paraId="7D42ADB9" w14:textId="67445153" w:rsidR="00565BA4" w:rsidRDefault="00565BA4" w:rsidP="009D3FAE">
      <w:pPr>
        <w:pStyle w:val="ListParagraph"/>
        <w:numPr>
          <w:ilvl w:val="1"/>
          <w:numId w:val="20"/>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Uln</w:t>
            </w:r>
            <w:proofErr w:type="spellEnd"/>
            <w:r>
              <w:rPr>
                <w:rFonts w:ascii="Calibri" w:hAnsi="Calibri" w:cs="Calibri"/>
                <w:color w:val="000000"/>
                <w:sz w:val="22"/>
                <w:szCs w:val="22"/>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Yuan, </w:t>
            </w:r>
            <w:proofErr w:type="spellStart"/>
            <w:r>
              <w:rPr>
                <w:rFonts w:ascii="Calibri" w:hAnsi="Calibri" w:cs="Calibri"/>
                <w:color w:val="000000"/>
                <w:sz w:val="22"/>
                <w:szCs w:val="22"/>
              </w:rPr>
              <w:t>Fangchao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9D3FAE">
      <w:pPr>
        <w:pStyle w:val="ListParagraph"/>
        <w:numPr>
          <w:ilvl w:val="0"/>
          <w:numId w:val="21"/>
        </w:numPr>
        <w:rPr>
          <w:b/>
          <w:bCs/>
        </w:rPr>
      </w:pPr>
      <w:r w:rsidRPr="0041600B">
        <w:rPr>
          <w:b/>
          <w:bCs/>
        </w:rPr>
        <w:t xml:space="preserve">SPs from </w:t>
      </w:r>
      <w:r w:rsidR="001976BD">
        <w:rPr>
          <w:b/>
          <w:bCs/>
        </w:rPr>
        <w:t>1495</w:t>
      </w:r>
      <w:r w:rsidRPr="0041600B">
        <w:rPr>
          <w:b/>
          <w:bCs/>
        </w:rPr>
        <w:t>r</w:t>
      </w:r>
      <w:proofErr w:type="gramStart"/>
      <w:r w:rsidRPr="0041600B">
        <w:rPr>
          <w:b/>
          <w:bCs/>
        </w:rPr>
        <w:t>2</w:t>
      </w:r>
      <w:r w:rsidR="006E21DF">
        <w:rPr>
          <w:b/>
          <w:bCs/>
        </w:rPr>
        <w:t xml:space="preserve">  </w:t>
      </w:r>
      <w:r w:rsidR="006E21DF" w:rsidRPr="00192F32">
        <w:rPr>
          <w:b/>
          <w:bCs/>
        </w:rPr>
        <w:t>–</w:t>
      </w:r>
      <w:proofErr w:type="gramEnd"/>
      <w:r w:rsidR="006E21DF" w:rsidRPr="00192F32">
        <w:rPr>
          <w:b/>
          <w:bCs/>
        </w:rPr>
        <w:t xml:space="preserve">  </w:t>
      </w:r>
      <w:proofErr w:type="spellStart"/>
      <w:r w:rsidR="006E21DF" w:rsidRPr="006E21DF">
        <w:t>Wook</w:t>
      </w:r>
      <w:proofErr w:type="spellEnd"/>
      <w:r w:rsidR="006E21DF" w:rsidRPr="006E21DF">
        <w:t xml:space="preserve">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9D3FAE">
      <w:pPr>
        <w:pStyle w:val="ListParagraph"/>
        <w:numPr>
          <w:ilvl w:val="0"/>
          <w:numId w:val="23"/>
        </w:numPr>
        <w:rPr>
          <w:b/>
          <w:bCs/>
        </w:rPr>
      </w:pPr>
      <w:r w:rsidRPr="00A70100">
        <w:rPr>
          <w:b/>
          <w:bCs/>
        </w:rPr>
        <w:t>Do you support to define a compressed beamforming feedback in 11be for following cases?</w:t>
      </w:r>
    </w:p>
    <w:p w14:paraId="4AE8BDEF" w14:textId="77777777" w:rsidR="00A70100" w:rsidRPr="00A70100" w:rsidRDefault="00A70100" w:rsidP="009D3FAE">
      <w:pPr>
        <w:pStyle w:val="ListParagraph"/>
        <w:numPr>
          <w:ilvl w:val="1"/>
          <w:numId w:val="23"/>
        </w:numPr>
        <w:rPr>
          <w:b/>
          <w:bCs/>
        </w:rPr>
      </w:pPr>
      <w:r w:rsidRPr="00A70100">
        <w:rPr>
          <w:b/>
          <w:bCs/>
        </w:rPr>
        <w:t>Number of streams: 1-16</w:t>
      </w:r>
    </w:p>
    <w:p w14:paraId="5DCB58C2" w14:textId="77777777" w:rsidR="00A70100" w:rsidRPr="00A70100" w:rsidRDefault="00A70100" w:rsidP="009D3FAE">
      <w:pPr>
        <w:pStyle w:val="ListParagraph"/>
        <w:numPr>
          <w:ilvl w:val="1"/>
          <w:numId w:val="23"/>
        </w:numPr>
        <w:rPr>
          <w:b/>
          <w:bCs/>
        </w:rPr>
      </w:pPr>
      <w:r w:rsidRPr="00A70100">
        <w:rPr>
          <w:b/>
          <w:bCs/>
        </w:rPr>
        <w:t>Number of antennas: 2-16</w:t>
      </w:r>
    </w:p>
    <w:p w14:paraId="5D18E9A2" w14:textId="07C409FB" w:rsidR="00A70100" w:rsidRPr="00A70100" w:rsidRDefault="00A70100" w:rsidP="009D3FAE">
      <w:pPr>
        <w:pStyle w:val="ListParagraph"/>
        <w:numPr>
          <w:ilvl w:val="1"/>
          <w:numId w:val="23"/>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 xml:space="preserve">This is reuse legacy compressed beamforming </w:t>
      </w:r>
      <w:proofErr w:type="gramStart"/>
      <w:r w:rsidR="00616452">
        <w:t>method</w:t>
      </w:r>
      <w:proofErr w:type="gramEnd"/>
      <w:r w:rsidR="00616452">
        <w:t xml:space="preserve">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2" w:name="OLE_LINK7"/>
      <w:bookmarkStart w:id="3"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2"/>
    <w:bookmarkEnd w:id="3"/>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9D3FAE">
      <w:pPr>
        <w:pStyle w:val="ListParagraph"/>
        <w:numPr>
          <w:ilvl w:val="0"/>
          <w:numId w:val="24"/>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9D3FAE">
      <w:pPr>
        <w:pStyle w:val="ListParagraph"/>
        <w:numPr>
          <w:ilvl w:val="1"/>
          <w:numId w:val="24"/>
        </w:numPr>
        <w:rPr>
          <w:b/>
          <w:bCs/>
        </w:rPr>
      </w:pPr>
      <w:r w:rsidRPr="00B410B7">
        <w:rPr>
          <w:b/>
          <w:bCs/>
        </w:rPr>
        <w:t>Focusing on MU-MIMO feedback with maximum 4 streams</w:t>
      </w:r>
    </w:p>
    <w:p w14:paraId="342E7DA4" w14:textId="5775E6D9" w:rsidR="00B410B7" w:rsidRPr="00B410B7" w:rsidRDefault="00A414FB" w:rsidP="009D3FAE">
      <w:pPr>
        <w:pStyle w:val="ListParagraph"/>
        <w:numPr>
          <w:ilvl w:val="1"/>
          <w:numId w:val="24"/>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w:t>
      </w:r>
      <w:proofErr w:type="gramStart"/>
      <w:r w:rsidR="00972B90">
        <w:t>hesitate</w:t>
      </w:r>
      <w:proofErr w:type="gramEnd"/>
      <w:r w:rsidR="00972B90">
        <w:t xml:space="preserv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proofErr w:type="gramStart"/>
      <w:r w:rsidR="00EA3305">
        <w:t>So</w:t>
      </w:r>
      <w:proofErr w:type="gramEnd"/>
      <w:r w:rsidR="00EA3305">
        <w:t xml:space="preserve">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9D3FAE">
      <w:pPr>
        <w:pStyle w:val="ListParagraph"/>
        <w:numPr>
          <w:ilvl w:val="0"/>
          <w:numId w:val="21"/>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proofErr w:type="gramStart"/>
      <w:r w:rsidR="006E21DF" w:rsidRPr="00192F32">
        <w:rPr>
          <w:b/>
          <w:bCs/>
        </w:rPr>
        <w:t xml:space="preserve">–  </w:t>
      </w:r>
      <w:r w:rsidR="006E21DF">
        <w:t>Lily</w:t>
      </w:r>
      <w:proofErr w:type="gramEnd"/>
      <w:r w:rsidR="006E21DF">
        <w:t xml:space="preserve"> </w:t>
      </w:r>
      <w:proofErr w:type="spellStart"/>
      <w:r w:rsidR="006E21DF">
        <w:t>Lyu</w:t>
      </w:r>
      <w:proofErr w:type="spellEnd"/>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 xml:space="preserve">implicit sounding as an optional mode in </w:t>
      </w:r>
      <w:proofErr w:type="spellStart"/>
      <w:r w:rsidRPr="00191EC3">
        <w:rPr>
          <w:rFonts w:eastAsiaTheme="minorEastAsia"/>
          <w:b/>
          <w:bCs/>
        </w:rPr>
        <w:t>TGbe</w:t>
      </w:r>
      <w:proofErr w:type="spellEnd"/>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 xml:space="preserve">abstain </w:t>
      </w:r>
      <w:r w:rsidRPr="00592A16">
        <w:rPr>
          <w:lang w:val="en-US"/>
        </w:rPr>
        <w:t>vote from email</w:t>
      </w:r>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9D3FAE">
      <w:pPr>
        <w:pStyle w:val="ListParagraph"/>
        <w:numPr>
          <w:ilvl w:val="0"/>
          <w:numId w:val="21"/>
        </w:numPr>
        <w:rPr>
          <w:b/>
          <w:bCs/>
        </w:rPr>
      </w:pPr>
      <w:r>
        <w:rPr>
          <w:b/>
          <w:bCs/>
        </w:rPr>
        <w:t xml:space="preserve">SPs from </w:t>
      </w:r>
      <w:r w:rsidR="00864FFA">
        <w:rPr>
          <w:b/>
          <w:bCs/>
        </w:rPr>
        <w:t>0019</w:t>
      </w:r>
      <w:r>
        <w:rPr>
          <w:b/>
          <w:bCs/>
        </w:rPr>
        <w:t>r</w:t>
      </w:r>
      <w:r w:rsidR="007A21E1">
        <w:rPr>
          <w:b/>
          <w:bCs/>
        </w:rPr>
        <w:t>3</w:t>
      </w:r>
      <w:r w:rsidR="006E21DF">
        <w:rPr>
          <w:b/>
          <w:bCs/>
        </w:rPr>
        <w:t xml:space="preserve"> </w:t>
      </w:r>
      <w:proofErr w:type="gramStart"/>
      <w:r w:rsidR="006E21DF" w:rsidRPr="00192F32">
        <w:rPr>
          <w:b/>
          <w:bCs/>
        </w:rPr>
        <w:t xml:space="preserve">–  </w:t>
      </w:r>
      <w:r w:rsidR="006E21DF">
        <w:t>Dongguk</w:t>
      </w:r>
      <w:proofErr w:type="gramEnd"/>
      <w:r w:rsidR="006E21DF">
        <w:t xml:space="preserve">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9D3FAE">
      <w:pPr>
        <w:numPr>
          <w:ilvl w:val="0"/>
          <w:numId w:val="25"/>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9D3FAE">
      <w:pPr>
        <w:numPr>
          <w:ilvl w:val="1"/>
          <w:numId w:val="25"/>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9D3FAE">
      <w:pPr>
        <w:numPr>
          <w:ilvl w:val="2"/>
          <w:numId w:val="25"/>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 xml:space="preserve">PE </w:t>
      </w:r>
      <w:proofErr w:type="spellStart"/>
      <w:r w:rsidRPr="00493F5C">
        <w:rPr>
          <w:rFonts w:eastAsiaTheme="minorEastAsia"/>
          <w:b/>
          <w:bCs/>
        </w:rPr>
        <w:t>Disambiguity</w:t>
      </w:r>
      <w:proofErr w:type="spellEnd"/>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w:t>
      </w:r>
      <w:proofErr w:type="gramStart"/>
      <w:r w:rsidR="000A5568">
        <w:t>to discuss</w:t>
      </w:r>
      <w:proofErr w:type="gramEnd"/>
      <w:r w:rsidR="000A5568">
        <w:t xml:space="preserve">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9D3FAE">
      <w:pPr>
        <w:numPr>
          <w:ilvl w:val="0"/>
          <w:numId w:val="26"/>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9D3FAE">
      <w:pPr>
        <w:numPr>
          <w:ilvl w:val="1"/>
          <w:numId w:val="26"/>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9D3FAE">
      <w:pPr>
        <w:numPr>
          <w:ilvl w:val="2"/>
          <w:numId w:val="26"/>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9D3FAE">
      <w:pPr>
        <w:numPr>
          <w:ilvl w:val="3"/>
          <w:numId w:val="26"/>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w:t>
      </w:r>
      <w:proofErr w:type="gramStart"/>
      <w:r w:rsidR="00024674">
        <w:t>to delete</w:t>
      </w:r>
      <w:proofErr w:type="gramEnd"/>
      <w:r w:rsidR="00024674">
        <w:t xml:space="preserv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 xml:space="preserve">U-SIG/EHT-SIG do you mean or </w:t>
      </w:r>
      <w:proofErr w:type="spellStart"/>
      <w:r w:rsidR="00A0533B">
        <w:t>or</w:t>
      </w:r>
      <w:proofErr w:type="spellEnd"/>
      <w:r w:rsidR="00A0533B">
        <w:t xml:space="preserve">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D3FAE">
      <w:pPr>
        <w:pStyle w:val="ListParagraph"/>
        <w:numPr>
          <w:ilvl w:val="0"/>
          <w:numId w:val="21"/>
        </w:numPr>
        <w:rPr>
          <w:b/>
          <w:bCs/>
        </w:rPr>
      </w:pPr>
      <w:r>
        <w:rPr>
          <w:b/>
          <w:bCs/>
        </w:rPr>
        <w:t>SPs from 0020r3</w:t>
      </w:r>
      <w:r w:rsidR="00C95ED7">
        <w:rPr>
          <w:b/>
          <w:bCs/>
        </w:rPr>
        <w:t xml:space="preserve"> </w:t>
      </w:r>
      <w:proofErr w:type="gramStart"/>
      <w:r w:rsidR="00C95ED7" w:rsidRPr="00192F32">
        <w:rPr>
          <w:b/>
          <w:bCs/>
        </w:rPr>
        <w:t xml:space="preserve">–  </w:t>
      </w:r>
      <w:r w:rsidR="00C95ED7">
        <w:t>Dongguk</w:t>
      </w:r>
      <w:proofErr w:type="gramEnd"/>
      <w:r w:rsidR="00C95ED7">
        <w:t xml:space="preserve">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9D3FAE">
      <w:pPr>
        <w:numPr>
          <w:ilvl w:val="0"/>
          <w:numId w:val="27"/>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9D3FAE">
      <w:pPr>
        <w:numPr>
          <w:ilvl w:val="1"/>
          <w:numId w:val="27"/>
        </w:numPr>
        <w:tabs>
          <w:tab w:val="left" w:pos="7075"/>
        </w:tabs>
        <w:rPr>
          <w:rFonts w:eastAsiaTheme="minorEastAsia"/>
          <w:b/>
          <w:bCs/>
        </w:rPr>
      </w:pPr>
      <w:proofErr w:type="gramStart"/>
      <w:r w:rsidRPr="00382D12">
        <w:rPr>
          <w:rFonts w:eastAsiaTheme="minorEastAsia"/>
          <w:b/>
          <w:bCs/>
        </w:rPr>
        <w:t>A</w:t>
      </w:r>
      <w:proofErr w:type="gramEnd"/>
      <w:r w:rsidRPr="00382D12">
        <w:rPr>
          <w:rFonts w:eastAsiaTheme="minorEastAsia"/>
          <w:b/>
          <w:bCs/>
        </w:rPr>
        <w:t xml:space="preserve"> EHT-SIG content channel is composed of a 20 MHz frequency segment.</w:t>
      </w:r>
    </w:p>
    <w:p w14:paraId="15F75F48"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9D3FAE">
      <w:pPr>
        <w:numPr>
          <w:ilvl w:val="1"/>
          <w:numId w:val="27"/>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9D3FAE">
      <w:pPr>
        <w:numPr>
          <w:ilvl w:val="1"/>
          <w:numId w:val="27"/>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9D3FAE">
      <w:pPr>
        <w:numPr>
          <w:ilvl w:val="2"/>
          <w:numId w:val="27"/>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9D3FAE">
      <w:pPr>
        <w:numPr>
          <w:ilvl w:val="0"/>
          <w:numId w:val="27"/>
        </w:numPr>
        <w:tabs>
          <w:tab w:val="left" w:pos="7075"/>
        </w:tabs>
        <w:rPr>
          <w:rFonts w:eastAsiaTheme="minorEastAsia"/>
          <w:b/>
          <w:bCs/>
          <w:strike/>
        </w:rPr>
      </w:pPr>
      <w:r w:rsidRPr="00F82E3F">
        <w:rPr>
          <w:rFonts w:eastAsiaTheme="minorEastAsia"/>
          <w:b/>
          <w:bCs/>
          <w:strike/>
        </w:rPr>
        <w:t xml:space="preserve">Note: </w:t>
      </w:r>
      <w:r w:rsidRPr="00F82E3F">
        <w:rPr>
          <w:strike/>
        </w:rPr>
        <w:t>in example 2, each STA still only needs to decode the CC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1 yes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208CE331" w:rsidR="006C4447" w:rsidRPr="006C4447" w:rsidRDefault="006C4447" w:rsidP="009D3FAE">
      <w:pPr>
        <w:numPr>
          <w:ilvl w:val="0"/>
          <w:numId w:val="28"/>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w:t>
      </w:r>
      <w:r w:rsidR="006E03C7">
        <w:rPr>
          <w:rFonts w:eastAsiaTheme="minorEastAsia"/>
          <w:b/>
          <w:bCs/>
        </w:rPr>
        <w:t>/or</w:t>
      </w:r>
      <w:r w:rsidRPr="006C4447">
        <w:rPr>
          <w:rFonts w:eastAsiaTheme="minorEastAsia"/>
          <w:b/>
          <w:bCs/>
        </w:rPr>
        <w:t xml:space="preserve"> EHT-SIG field in Multiple user transmission?</w:t>
      </w:r>
    </w:p>
    <w:p w14:paraId="051E9FC1" w14:textId="77777777" w:rsidR="006C4447" w:rsidRPr="006C4447" w:rsidRDefault="006C4447" w:rsidP="009D3FAE">
      <w:pPr>
        <w:numPr>
          <w:ilvl w:val="1"/>
          <w:numId w:val="28"/>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9D3FAE">
      <w:pPr>
        <w:pStyle w:val="ListParagraph"/>
        <w:numPr>
          <w:ilvl w:val="0"/>
          <w:numId w:val="22"/>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w:t>
      </w:r>
      <w:proofErr w:type="gramStart"/>
      <w:r w:rsidRPr="0041600B">
        <w:rPr>
          <w:b/>
          <w:bCs/>
        </w:rPr>
        <w:t xml:space="preserve">–  </w:t>
      </w:r>
      <w:r w:rsidR="00135ACF">
        <w:t>Sigurd</w:t>
      </w:r>
      <w:proofErr w:type="gramEnd"/>
      <w:r w:rsidR="00135ACF">
        <w:t xml:space="preserve"> </w:t>
      </w:r>
      <w:proofErr w:type="spellStart"/>
      <w:r w:rsidR="00680D8B">
        <w:t>Schelstraete</w:t>
      </w:r>
      <w:proofErr w:type="spellEnd"/>
      <w:r>
        <w:t xml:space="preserve"> (</w:t>
      </w:r>
      <w:proofErr w:type="spellStart"/>
      <w:r w:rsidR="00680D8B">
        <w:t>Quantenna</w:t>
      </w:r>
      <w:proofErr w:type="spellEnd"/>
      <w:r w:rsidR="00680D8B">
        <w:t>/ON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 xml:space="preserve">For </w:t>
      </w:r>
      <w:proofErr w:type="gramStart"/>
      <w:r w:rsidR="00DD7526">
        <w:t>example</w:t>
      </w:r>
      <w:proofErr w:type="gramEnd"/>
      <w:r w:rsidR="00A2042C">
        <w:t xml:space="preserve"> </w:t>
      </w:r>
      <w:r w:rsidR="00DD7526">
        <w:t xml:space="preserve">does it </w:t>
      </w:r>
      <w:r w:rsidR="00A2042C">
        <w:t xml:space="preserve">need to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SP2 from 0479r0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9D3FAE">
      <w:pPr>
        <w:pStyle w:val="ListParagraph"/>
        <w:numPr>
          <w:ilvl w:val="0"/>
          <w:numId w:val="22"/>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Rx EVM requirement for 4K QAM</w:t>
      </w:r>
      <w:r w:rsidRPr="00855C61">
        <w:rPr>
          <w:b/>
          <w:bCs/>
        </w:rPr>
        <w:t xml:space="preserve"> </w:t>
      </w:r>
      <w:r w:rsidRPr="00192F32">
        <w:rPr>
          <w:b/>
          <w:bCs/>
        </w:rPr>
        <w:t xml:space="preserve">– </w:t>
      </w:r>
      <w:proofErr w:type="spellStart"/>
      <w:r w:rsidR="00BC20AC">
        <w:t>Qinghua</w:t>
      </w:r>
      <w:proofErr w:type="spellEnd"/>
      <w:r w:rsidR="00BC20AC">
        <w:t xml:space="preserve">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 xml:space="preserve">Do you include the distortions (PA distortion </w:t>
      </w:r>
      <w:proofErr w:type="spellStart"/>
      <w:r w:rsidR="00A902AE">
        <w:t>etc</w:t>
      </w:r>
      <w:proofErr w:type="spellEnd"/>
      <w:r w:rsidR="00A902AE">
        <w:t>)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 xml:space="preserve">You may refer to Ron’s simulation before. His simulation is real EVM where </w:t>
      </w:r>
      <w:proofErr w:type="spellStart"/>
      <w:r w:rsidR="00E36F5B">
        <w:t>Qinghua</w:t>
      </w:r>
      <w:proofErr w:type="spellEnd"/>
      <w:r w:rsidR="00E36F5B">
        <w:t xml:space="preserve">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SP1 from 0456r0</w:t>
      </w:r>
    </w:p>
    <w:p w14:paraId="0388CB1E" w14:textId="77777777" w:rsidR="00EB3778" w:rsidRPr="00EB3778" w:rsidRDefault="00EB3778" w:rsidP="009D3FAE">
      <w:pPr>
        <w:numPr>
          <w:ilvl w:val="0"/>
          <w:numId w:val="29"/>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4" w:name="OLE_LINK5"/>
      <w:bookmarkStart w:id="5" w:name="OLE_LINK6"/>
      <w:r w:rsidR="001977B7">
        <w:t>I</w:t>
      </w:r>
      <w:r w:rsidR="000419AE">
        <w:t xml:space="preserve">ncluded </w:t>
      </w:r>
      <w:bookmarkEnd w:id="4"/>
      <w:bookmarkEnd w:id="5"/>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1EED8586" w:rsidR="00565BA4" w:rsidRDefault="00565BA4" w:rsidP="007434AE">
      <w:pPr>
        <w:rPr>
          <w:bCs/>
          <w:szCs w:val="22"/>
        </w:rPr>
      </w:pPr>
    </w:p>
    <w:p w14:paraId="1928340F" w14:textId="3661D6C7" w:rsidR="007C68FE" w:rsidRDefault="007C68FE" w:rsidP="007434AE">
      <w:pPr>
        <w:rPr>
          <w:bCs/>
          <w:szCs w:val="22"/>
        </w:rPr>
      </w:pPr>
    </w:p>
    <w:p w14:paraId="62795407" w14:textId="6399722C" w:rsidR="007C68FE" w:rsidRDefault="007C68FE" w:rsidP="007434AE">
      <w:pPr>
        <w:rPr>
          <w:bCs/>
          <w:szCs w:val="22"/>
        </w:rPr>
      </w:pPr>
    </w:p>
    <w:p w14:paraId="10BDF5D4" w14:textId="628C7272" w:rsidR="007C68FE" w:rsidRDefault="007C68FE" w:rsidP="007434AE">
      <w:pPr>
        <w:rPr>
          <w:bCs/>
          <w:szCs w:val="22"/>
        </w:rPr>
      </w:pPr>
    </w:p>
    <w:p w14:paraId="410F749A" w14:textId="08F91516" w:rsidR="007C68FE" w:rsidRDefault="007C68FE" w:rsidP="007434AE">
      <w:pPr>
        <w:rPr>
          <w:bCs/>
          <w:szCs w:val="22"/>
        </w:rPr>
      </w:pPr>
    </w:p>
    <w:p w14:paraId="56AA9800" w14:textId="69961BE1" w:rsidR="007C68FE" w:rsidRDefault="007C68FE" w:rsidP="007434AE">
      <w:pPr>
        <w:rPr>
          <w:bCs/>
          <w:szCs w:val="22"/>
        </w:rPr>
      </w:pPr>
    </w:p>
    <w:p w14:paraId="3EB86573" w14:textId="4318B708" w:rsidR="007C68FE" w:rsidRDefault="007C68FE" w:rsidP="007434AE">
      <w:pPr>
        <w:rPr>
          <w:bCs/>
          <w:szCs w:val="22"/>
        </w:rPr>
      </w:pPr>
    </w:p>
    <w:p w14:paraId="263287F9" w14:textId="7B971BAB" w:rsidR="007C68FE" w:rsidRDefault="007C68FE" w:rsidP="007434AE">
      <w:pPr>
        <w:rPr>
          <w:bCs/>
          <w:szCs w:val="22"/>
        </w:rPr>
      </w:pPr>
    </w:p>
    <w:p w14:paraId="6F0D6282" w14:textId="6F890AF0" w:rsidR="007C68FE" w:rsidRDefault="007C68FE" w:rsidP="007434AE">
      <w:pPr>
        <w:rPr>
          <w:bCs/>
          <w:szCs w:val="22"/>
        </w:rPr>
      </w:pPr>
    </w:p>
    <w:p w14:paraId="777580CF" w14:textId="71DB8D7E" w:rsidR="007C68FE" w:rsidRDefault="007C68FE" w:rsidP="007434AE">
      <w:pPr>
        <w:rPr>
          <w:bCs/>
          <w:szCs w:val="22"/>
        </w:rPr>
      </w:pPr>
    </w:p>
    <w:p w14:paraId="0ED00433" w14:textId="5D3DE1E1" w:rsidR="007C68FE" w:rsidRDefault="007C68FE" w:rsidP="007434AE">
      <w:pPr>
        <w:rPr>
          <w:bCs/>
          <w:szCs w:val="22"/>
        </w:rPr>
      </w:pPr>
    </w:p>
    <w:p w14:paraId="2A0F6E46" w14:textId="2D063EBC" w:rsidR="007C68FE" w:rsidRDefault="007C68FE" w:rsidP="007434AE">
      <w:pPr>
        <w:rPr>
          <w:bCs/>
          <w:szCs w:val="22"/>
        </w:rPr>
      </w:pPr>
    </w:p>
    <w:p w14:paraId="63A17AD3" w14:textId="44F1EA43" w:rsidR="007C68FE" w:rsidRDefault="007C68FE" w:rsidP="007434AE">
      <w:pPr>
        <w:rPr>
          <w:bCs/>
          <w:szCs w:val="22"/>
        </w:rPr>
      </w:pPr>
    </w:p>
    <w:p w14:paraId="0FB4DE9D" w14:textId="28CCF172" w:rsidR="007C68FE" w:rsidRDefault="007C68FE" w:rsidP="007434AE">
      <w:pPr>
        <w:rPr>
          <w:bCs/>
          <w:szCs w:val="22"/>
        </w:rPr>
      </w:pPr>
    </w:p>
    <w:p w14:paraId="59577608" w14:textId="0B580606" w:rsidR="007C68FE" w:rsidRDefault="007C68FE" w:rsidP="007434AE">
      <w:pPr>
        <w:rPr>
          <w:bCs/>
          <w:szCs w:val="22"/>
        </w:rPr>
      </w:pPr>
    </w:p>
    <w:p w14:paraId="4AEBC3FC" w14:textId="51CA700A" w:rsidR="007C68FE" w:rsidRDefault="007C68FE" w:rsidP="007434AE">
      <w:pPr>
        <w:rPr>
          <w:bCs/>
          <w:szCs w:val="22"/>
        </w:rPr>
      </w:pPr>
    </w:p>
    <w:p w14:paraId="5E391323" w14:textId="4EA007F2" w:rsidR="007C68FE" w:rsidRDefault="007C68FE" w:rsidP="007434AE">
      <w:pPr>
        <w:rPr>
          <w:bCs/>
          <w:szCs w:val="22"/>
        </w:rPr>
      </w:pPr>
    </w:p>
    <w:p w14:paraId="6C5DADC5" w14:textId="60E05D1E" w:rsidR="007C68FE" w:rsidRDefault="007C68FE" w:rsidP="007434AE">
      <w:pPr>
        <w:rPr>
          <w:bCs/>
          <w:szCs w:val="22"/>
        </w:rPr>
      </w:pPr>
    </w:p>
    <w:p w14:paraId="1A614029" w14:textId="1FE72CD4" w:rsidR="007C68FE" w:rsidRDefault="007C68FE" w:rsidP="007434AE">
      <w:pPr>
        <w:rPr>
          <w:bCs/>
          <w:szCs w:val="22"/>
        </w:rPr>
      </w:pPr>
    </w:p>
    <w:p w14:paraId="02AF82E2" w14:textId="223CBE9E" w:rsidR="007C68FE" w:rsidRDefault="007C68FE" w:rsidP="007434AE">
      <w:pPr>
        <w:rPr>
          <w:bCs/>
          <w:szCs w:val="22"/>
        </w:rPr>
      </w:pPr>
    </w:p>
    <w:p w14:paraId="0F6974D1" w14:textId="5BB32FFE" w:rsidR="007C68FE" w:rsidRDefault="007C68FE" w:rsidP="007434AE">
      <w:pPr>
        <w:rPr>
          <w:bCs/>
          <w:szCs w:val="22"/>
        </w:rPr>
      </w:pPr>
    </w:p>
    <w:p w14:paraId="04451AB7" w14:textId="6A1E801F" w:rsidR="007C68FE" w:rsidRDefault="007C68FE" w:rsidP="007434AE">
      <w:pPr>
        <w:rPr>
          <w:bCs/>
          <w:szCs w:val="22"/>
        </w:rPr>
      </w:pPr>
    </w:p>
    <w:p w14:paraId="2F261475" w14:textId="62EB9542" w:rsidR="007C68FE" w:rsidRDefault="007C68FE" w:rsidP="007434AE">
      <w:pPr>
        <w:rPr>
          <w:bCs/>
          <w:szCs w:val="22"/>
        </w:rPr>
      </w:pPr>
    </w:p>
    <w:p w14:paraId="02C9ED22" w14:textId="179AD0E6" w:rsidR="007C68FE" w:rsidRDefault="007C68FE" w:rsidP="007434AE">
      <w:pPr>
        <w:rPr>
          <w:bCs/>
          <w:szCs w:val="22"/>
        </w:rPr>
      </w:pPr>
    </w:p>
    <w:p w14:paraId="294CCD18" w14:textId="0264CB6B" w:rsidR="007C68FE" w:rsidRDefault="007C68FE" w:rsidP="007434AE">
      <w:pPr>
        <w:rPr>
          <w:bCs/>
          <w:szCs w:val="22"/>
        </w:rPr>
      </w:pPr>
    </w:p>
    <w:p w14:paraId="6FDC7619" w14:textId="77ABA00E" w:rsidR="007C68FE" w:rsidRDefault="007C68FE" w:rsidP="007434AE">
      <w:pPr>
        <w:rPr>
          <w:bCs/>
          <w:szCs w:val="22"/>
        </w:rPr>
      </w:pPr>
    </w:p>
    <w:p w14:paraId="0E283D7D" w14:textId="38CB9663" w:rsidR="007C68FE" w:rsidRDefault="007C68FE" w:rsidP="007434AE">
      <w:pPr>
        <w:rPr>
          <w:bCs/>
          <w:szCs w:val="22"/>
        </w:rPr>
      </w:pPr>
    </w:p>
    <w:p w14:paraId="755533B8" w14:textId="60AE1F4A" w:rsidR="007C68FE" w:rsidRDefault="007C68FE" w:rsidP="007434AE">
      <w:pPr>
        <w:rPr>
          <w:bCs/>
          <w:szCs w:val="22"/>
        </w:rPr>
      </w:pPr>
    </w:p>
    <w:p w14:paraId="12F3470E" w14:textId="19F9B084" w:rsidR="007C68FE" w:rsidRDefault="007C68FE" w:rsidP="007434AE">
      <w:pPr>
        <w:rPr>
          <w:bCs/>
          <w:szCs w:val="22"/>
        </w:rPr>
      </w:pPr>
    </w:p>
    <w:p w14:paraId="1AF575EC" w14:textId="55B99A87" w:rsidR="007C68FE" w:rsidRDefault="007C68FE" w:rsidP="007434AE">
      <w:pPr>
        <w:rPr>
          <w:bCs/>
          <w:szCs w:val="22"/>
        </w:rPr>
      </w:pPr>
    </w:p>
    <w:p w14:paraId="4C6A04EF" w14:textId="1A4C2123" w:rsidR="007C68FE" w:rsidRDefault="007C68FE" w:rsidP="007434AE">
      <w:pPr>
        <w:rPr>
          <w:bCs/>
          <w:szCs w:val="22"/>
        </w:rPr>
      </w:pPr>
    </w:p>
    <w:p w14:paraId="75A00D29" w14:textId="1825C8BF" w:rsidR="007C68FE" w:rsidRDefault="007C68FE" w:rsidP="007434AE">
      <w:pPr>
        <w:rPr>
          <w:bCs/>
          <w:szCs w:val="22"/>
        </w:rPr>
      </w:pPr>
    </w:p>
    <w:p w14:paraId="7C92FBC2" w14:textId="2DD14068" w:rsidR="007C68FE" w:rsidRDefault="007C68FE" w:rsidP="007434AE">
      <w:pPr>
        <w:rPr>
          <w:bCs/>
          <w:szCs w:val="22"/>
        </w:rPr>
      </w:pPr>
    </w:p>
    <w:p w14:paraId="4FA0A43B" w14:textId="60C94C17" w:rsidR="007C68FE" w:rsidRDefault="007C68FE" w:rsidP="007434AE">
      <w:pPr>
        <w:rPr>
          <w:bCs/>
          <w:szCs w:val="22"/>
        </w:rPr>
      </w:pPr>
    </w:p>
    <w:p w14:paraId="2578F456" w14:textId="2C4242E3" w:rsidR="007C68FE" w:rsidRDefault="007C68FE" w:rsidP="007434AE">
      <w:pPr>
        <w:rPr>
          <w:bCs/>
          <w:szCs w:val="22"/>
        </w:rPr>
      </w:pPr>
    </w:p>
    <w:p w14:paraId="050CC86C" w14:textId="5671956C" w:rsidR="007C68FE" w:rsidRDefault="007C68FE" w:rsidP="007434AE">
      <w:pPr>
        <w:rPr>
          <w:bCs/>
          <w:szCs w:val="22"/>
        </w:rPr>
      </w:pPr>
    </w:p>
    <w:p w14:paraId="5E7E474B" w14:textId="2D81FA23" w:rsidR="007C68FE" w:rsidRDefault="007C68FE" w:rsidP="007434AE">
      <w:pPr>
        <w:rPr>
          <w:bCs/>
          <w:szCs w:val="22"/>
        </w:rPr>
      </w:pPr>
    </w:p>
    <w:p w14:paraId="6E65EE26" w14:textId="576E150D" w:rsidR="007C68FE" w:rsidRDefault="007C68FE" w:rsidP="007434AE">
      <w:pPr>
        <w:rPr>
          <w:bCs/>
          <w:szCs w:val="22"/>
        </w:rPr>
      </w:pPr>
    </w:p>
    <w:p w14:paraId="352A6745" w14:textId="36C889D9" w:rsidR="007C68FE" w:rsidRDefault="007C68FE" w:rsidP="007434AE">
      <w:pPr>
        <w:rPr>
          <w:bCs/>
          <w:szCs w:val="22"/>
        </w:rPr>
      </w:pPr>
    </w:p>
    <w:p w14:paraId="465D241F" w14:textId="7E3F8E60" w:rsidR="007C68FE" w:rsidRDefault="007C68FE" w:rsidP="007434AE">
      <w:pPr>
        <w:rPr>
          <w:bCs/>
          <w:szCs w:val="22"/>
        </w:rPr>
      </w:pPr>
    </w:p>
    <w:p w14:paraId="67460643" w14:textId="046B2F41" w:rsidR="007C68FE" w:rsidRDefault="007C68FE" w:rsidP="007434AE">
      <w:pPr>
        <w:rPr>
          <w:bCs/>
          <w:szCs w:val="22"/>
        </w:rPr>
      </w:pPr>
    </w:p>
    <w:p w14:paraId="735C4691" w14:textId="3713EE7D" w:rsidR="007C68FE" w:rsidRPr="0039540D" w:rsidRDefault="007C68FE" w:rsidP="007C68FE">
      <w:pPr>
        <w:rPr>
          <w:b/>
          <w:sz w:val="28"/>
          <w:szCs w:val="28"/>
          <w:u w:val="single"/>
        </w:rPr>
      </w:pPr>
      <w:r w:rsidRPr="0039540D">
        <w:rPr>
          <w:b/>
          <w:sz w:val="28"/>
          <w:szCs w:val="28"/>
          <w:u w:val="single"/>
        </w:rPr>
        <w:lastRenderedPageBreak/>
        <w:t xml:space="preserve">Monday </w:t>
      </w:r>
      <w:r>
        <w:rPr>
          <w:b/>
          <w:sz w:val="28"/>
          <w:szCs w:val="28"/>
          <w:u w:val="single"/>
        </w:rPr>
        <w:t>April</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60C152C" w14:textId="77777777" w:rsidR="007C68FE" w:rsidRPr="001916B5" w:rsidRDefault="007C68FE" w:rsidP="007C68FE">
      <w:pPr>
        <w:rPr>
          <w:szCs w:val="22"/>
        </w:rPr>
      </w:pPr>
    </w:p>
    <w:p w14:paraId="0895136D" w14:textId="77777777" w:rsidR="007C68FE" w:rsidRPr="0039540D" w:rsidRDefault="007C68FE" w:rsidP="007C68FE">
      <w:pPr>
        <w:rPr>
          <w:b/>
          <w:sz w:val="28"/>
          <w:szCs w:val="28"/>
        </w:rPr>
      </w:pPr>
      <w:r w:rsidRPr="0039540D">
        <w:rPr>
          <w:b/>
          <w:sz w:val="28"/>
          <w:szCs w:val="28"/>
        </w:rPr>
        <w:t>Introduction</w:t>
      </w:r>
    </w:p>
    <w:p w14:paraId="5A16F94A" w14:textId="16A7E06D" w:rsidR="007C68FE" w:rsidRPr="007C68FE" w:rsidRDefault="007C68FE" w:rsidP="009D3FAE">
      <w:pPr>
        <w:pStyle w:val="ListParagraph"/>
        <w:numPr>
          <w:ilvl w:val="0"/>
          <w:numId w:val="30"/>
        </w:numPr>
        <w:rPr>
          <w:szCs w:val="22"/>
        </w:rPr>
      </w:pPr>
      <w:r w:rsidRPr="007C68FE">
        <w:rPr>
          <w:szCs w:val="22"/>
        </w:rPr>
        <w:t xml:space="preserve">The Chair (Sigurd </w:t>
      </w:r>
      <w:proofErr w:type="spellStart"/>
      <w:r w:rsidRPr="007C68FE">
        <w:rPr>
          <w:szCs w:val="22"/>
        </w:rPr>
        <w:t>Schelstraete</w:t>
      </w:r>
      <w:proofErr w:type="spellEnd"/>
      <w:r w:rsidRPr="007C68FE">
        <w:rPr>
          <w:szCs w:val="22"/>
        </w:rPr>
        <w:t xml:space="preserve">, </w:t>
      </w:r>
      <w:proofErr w:type="spellStart"/>
      <w:r w:rsidRPr="007C68FE">
        <w:rPr>
          <w:szCs w:val="22"/>
        </w:rPr>
        <w:t>Quantenna</w:t>
      </w:r>
      <w:proofErr w:type="spellEnd"/>
      <w:r w:rsidRPr="007C68FE">
        <w:rPr>
          <w:szCs w:val="22"/>
        </w:rPr>
        <w:t>/ON Semiconductor) calls the meeting to order at 10:00am ET.</w:t>
      </w:r>
    </w:p>
    <w:p w14:paraId="3E666AAB" w14:textId="61481319" w:rsidR="007C68FE" w:rsidRPr="007C68FE" w:rsidRDefault="007C68FE" w:rsidP="009D3FAE">
      <w:pPr>
        <w:pStyle w:val="ListParagraph"/>
        <w:numPr>
          <w:ilvl w:val="0"/>
          <w:numId w:val="30"/>
        </w:numPr>
        <w:rPr>
          <w:szCs w:val="22"/>
        </w:rPr>
      </w:pPr>
      <w:r w:rsidRPr="007C68FE">
        <w:rPr>
          <w:szCs w:val="22"/>
        </w:rPr>
        <w:t>The Chair follows the agenda in 11-20/0425r</w:t>
      </w:r>
      <w:r w:rsidR="00FA05BC">
        <w:rPr>
          <w:szCs w:val="22"/>
        </w:rPr>
        <w:t>27</w:t>
      </w:r>
    </w:p>
    <w:p w14:paraId="7A16F357" w14:textId="77777777" w:rsidR="007C68FE" w:rsidRPr="001916B5" w:rsidRDefault="007C68FE" w:rsidP="009D3FAE">
      <w:pPr>
        <w:numPr>
          <w:ilvl w:val="0"/>
          <w:numId w:val="30"/>
        </w:numPr>
        <w:rPr>
          <w:szCs w:val="22"/>
        </w:rPr>
      </w:pPr>
      <w:r w:rsidRPr="001916B5">
        <w:rPr>
          <w:szCs w:val="22"/>
        </w:rPr>
        <w:t>The Chair goes through the IPR policy and asks if anyone is aware of any potentially essential patents. Nobody speaks up.</w:t>
      </w:r>
    </w:p>
    <w:p w14:paraId="0A15D9CC" w14:textId="5BC56278" w:rsidR="002A180D" w:rsidRDefault="007C68FE" w:rsidP="009D3FAE">
      <w:pPr>
        <w:numPr>
          <w:ilvl w:val="0"/>
          <w:numId w:val="30"/>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19" w:history="1">
        <w:r w:rsidR="002A180D" w:rsidRPr="00501792">
          <w:rPr>
            <w:rStyle w:val="Hyperlink"/>
            <w:szCs w:val="22"/>
          </w:rPr>
          <w:t>https://imat.ieee.org/802.11/attendance-log?p=3032600005&amp;t=47200043</w:t>
        </w:r>
      </w:hyperlink>
    </w:p>
    <w:p w14:paraId="5D824CE9" w14:textId="4F617969" w:rsidR="007C68FE" w:rsidRPr="002A180D" w:rsidRDefault="007C68FE" w:rsidP="002A180D">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ACD6DAB" w14:textId="77777777" w:rsidR="007C68FE" w:rsidRDefault="007C68FE" w:rsidP="009D3FAE">
      <w:pPr>
        <w:pStyle w:val="ListParagraph"/>
        <w:numPr>
          <w:ilvl w:val="0"/>
          <w:numId w:val="30"/>
        </w:numPr>
        <w:rPr>
          <w:szCs w:val="22"/>
        </w:rPr>
      </w:pPr>
      <w:r w:rsidRPr="008C5B8B">
        <w:rPr>
          <w:szCs w:val="22"/>
        </w:rPr>
        <w:t>Discussions on the agenda. Planned presentation list for today:</w:t>
      </w:r>
    </w:p>
    <w:p w14:paraId="50B03180" w14:textId="77777777" w:rsidR="00DC2100" w:rsidRDefault="00DC2100" w:rsidP="009D3FAE">
      <w:pPr>
        <w:pStyle w:val="ListParagraph"/>
        <w:numPr>
          <w:ilvl w:val="1"/>
          <w:numId w:val="30"/>
        </w:numPr>
      </w:pPr>
      <w:r>
        <w:t xml:space="preserve">Technical </w:t>
      </w:r>
      <w:r w:rsidRPr="003046F3">
        <w:t>Submissions</w:t>
      </w:r>
      <w:r>
        <w:t xml:space="preserve"> - </w:t>
      </w:r>
      <w:r w:rsidRPr="00622E3E">
        <w:rPr>
          <w:b/>
          <w:bCs/>
        </w:rPr>
        <w:t>4K QAM</w:t>
      </w:r>
    </w:p>
    <w:p w14:paraId="1267CBE7" w14:textId="77777777" w:rsidR="00DC2100" w:rsidRDefault="008C0898" w:rsidP="009D3FAE">
      <w:pPr>
        <w:pStyle w:val="ListParagraph"/>
        <w:numPr>
          <w:ilvl w:val="2"/>
          <w:numId w:val="30"/>
        </w:numPr>
      </w:pPr>
      <w:hyperlink r:id="rId20" w:history="1">
        <w:r w:rsidR="00DC2100" w:rsidRPr="00772DEB">
          <w:rPr>
            <w:rStyle w:val="Hyperlink"/>
          </w:rPr>
          <w:t>480r0</w:t>
        </w:r>
      </w:hyperlink>
      <w:r w:rsidR="00DC2100" w:rsidRPr="00772DEB">
        <w:t xml:space="preserve"> 4096 QAM Straw Polls (Sigurd </w:t>
      </w:r>
      <w:proofErr w:type="spellStart"/>
      <w:r w:rsidR="00DC2100" w:rsidRPr="00772DEB">
        <w:t>Schelstraete</w:t>
      </w:r>
      <w:proofErr w:type="spellEnd"/>
      <w:r w:rsidR="00DC2100" w:rsidRPr="00772DEB">
        <w:t>)</w:t>
      </w:r>
    </w:p>
    <w:p w14:paraId="33060C93" w14:textId="77777777" w:rsidR="00DC2100" w:rsidRPr="00772DEB" w:rsidRDefault="00DC2100" w:rsidP="009D3FAE">
      <w:pPr>
        <w:pStyle w:val="ListParagraph"/>
        <w:numPr>
          <w:ilvl w:val="1"/>
          <w:numId w:val="30"/>
        </w:numPr>
      </w:pPr>
      <w:r>
        <w:t xml:space="preserve">Technical </w:t>
      </w:r>
      <w:r w:rsidRPr="003046F3">
        <w:t>Submissions</w:t>
      </w:r>
      <w:r>
        <w:t xml:space="preserve"> - </w:t>
      </w:r>
      <w:r w:rsidRPr="00622E3E">
        <w:rPr>
          <w:b/>
          <w:bCs/>
        </w:rPr>
        <w:t>General</w:t>
      </w:r>
    </w:p>
    <w:p w14:paraId="0A1D2AF6" w14:textId="77777777" w:rsidR="00DC2100" w:rsidRPr="00772DEB" w:rsidRDefault="008C0898" w:rsidP="009D3FAE">
      <w:pPr>
        <w:pStyle w:val="ListParagraph"/>
        <w:numPr>
          <w:ilvl w:val="2"/>
          <w:numId w:val="30"/>
        </w:numPr>
      </w:pPr>
      <w:hyperlink r:id="rId21" w:history="1">
        <w:r w:rsidR="00DC2100" w:rsidRPr="00772DEB">
          <w:rPr>
            <w:rStyle w:val="Hyperlink"/>
          </w:rPr>
          <w:t>563r0</w:t>
        </w:r>
      </w:hyperlink>
      <w:r w:rsidR="00DC2100" w:rsidRPr="00772DEB">
        <w:rPr>
          <w:color w:val="FF0000"/>
        </w:rPr>
        <w:t xml:space="preserve"> </w:t>
      </w:r>
      <w:r w:rsidR="00DC2100" w:rsidRPr="00772DEB">
        <w:t>EHT-PPDU-Scrambler (</w:t>
      </w:r>
      <w:proofErr w:type="spellStart"/>
      <w:r w:rsidR="00DC2100" w:rsidRPr="00772DEB">
        <w:t>Xiaogang</w:t>
      </w:r>
      <w:proofErr w:type="spellEnd"/>
      <w:r w:rsidR="00DC2100" w:rsidRPr="00772DEB">
        <w:t xml:space="preserve"> Chen)</w:t>
      </w:r>
    </w:p>
    <w:p w14:paraId="1C05E4C1" w14:textId="77777777" w:rsidR="00DC2100" w:rsidRPr="00772DEB" w:rsidRDefault="008C0898" w:rsidP="009D3FAE">
      <w:pPr>
        <w:pStyle w:val="ListParagraph"/>
        <w:numPr>
          <w:ilvl w:val="2"/>
          <w:numId w:val="30"/>
        </w:numPr>
      </w:pPr>
      <w:hyperlink r:id="rId22" w:history="1">
        <w:r w:rsidR="00DC2100" w:rsidRPr="00772DEB">
          <w:rPr>
            <w:rStyle w:val="Hyperlink"/>
          </w:rPr>
          <w:t>565r0</w:t>
        </w:r>
      </w:hyperlink>
      <w:r w:rsidR="00DC2100" w:rsidRPr="00772DEB">
        <w:t xml:space="preserve"> Smoothing Indication in 11be (</w:t>
      </w:r>
      <w:proofErr w:type="spellStart"/>
      <w:r w:rsidR="00DC2100" w:rsidRPr="00772DEB">
        <w:t>Shimi</w:t>
      </w:r>
      <w:proofErr w:type="spellEnd"/>
      <w:r w:rsidR="00DC2100" w:rsidRPr="00772DEB">
        <w:t xml:space="preserve"> </w:t>
      </w:r>
      <w:proofErr w:type="spellStart"/>
      <w:r w:rsidR="00DC2100" w:rsidRPr="00772DEB">
        <w:t>Shilo</w:t>
      </w:r>
      <w:proofErr w:type="spellEnd"/>
      <w:r w:rsidR="00DC2100" w:rsidRPr="00772DEB">
        <w:t>)</w:t>
      </w:r>
    </w:p>
    <w:p w14:paraId="29257B3C" w14:textId="77777777" w:rsidR="00DC2100" w:rsidRDefault="00DC2100" w:rsidP="009D3FAE">
      <w:pPr>
        <w:pStyle w:val="ListParagraph"/>
        <w:numPr>
          <w:ilvl w:val="1"/>
          <w:numId w:val="30"/>
        </w:numPr>
      </w:pPr>
      <w:r>
        <w:t xml:space="preserve">Technical </w:t>
      </w:r>
      <w:r w:rsidRPr="003046F3">
        <w:t>Submissions</w:t>
      </w:r>
      <w:r>
        <w:t xml:space="preserve"> – </w:t>
      </w:r>
      <w:r>
        <w:rPr>
          <w:b/>
          <w:bCs/>
        </w:rPr>
        <w:t>Miscellaneous topics</w:t>
      </w:r>
    </w:p>
    <w:p w14:paraId="1DF56C57" w14:textId="77777777" w:rsidR="00DC2100" w:rsidRDefault="008C0898" w:rsidP="009D3FAE">
      <w:pPr>
        <w:pStyle w:val="ListParagraph"/>
        <w:numPr>
          <w:ilvl w:val="2"/>
          <w:numId w:val="30"/>
        </w:numPr>
      </w:pPr>
      <w:hyperlink r:id="rId23" w:history="1">
        <w:r w:rsidR="00DC2100" w:rsidRPr="00772DEB">
          <w:rPr>
            <w:rStyle w:val="Hyperlink"/>
          </w:rPr>
          <w:t>129r0</w:t>
        </w:r>
      </w:hyperlink>
      <w:r w:rsidR="00DC2100" w:rsidRPr="00772DEB">
        <w:t xml:space="preserve"> </w:t>
      </w:r>
      <w:proofErr w:type="spellStart"/>
      <w:r w:rsidR="00DC2100" w:rsidRPr="00772DEB">
        <w:t>Futher</w:t>
      </w:r>
      <w:proofErr w:type="spellEnd"/>
      <w:r w:rsidR="00DC2100">
        <w:t xml:space="preserve"> </w:t>
      </w:r>
      <w:r w:rsidR="00DC2100" w:rsidRPr="00772DEB">
        <w:t>discussions</w:t>
      </w:r>
      <w:r w:rsidR="00DC2100">
        <w:t xml:space="preserve"> </w:t>
      </w:r>
      <w:r w:rsidR="00DC2100" w:rsidRPr="00772DEB">
        <w:t>on</w:t>
      </w:r>
      <w:r w:rsidR="00DC2100">
        <w:t xml:space="preserve"> </w:t>
      </w:r>
      <w:r w:rsidR="00DC2100" w:rsidRPr="00772DEB">
        <w:t>preamble</w:t>
      </w:r>
      <w:r w:rsidR="00DC2100">
        <w:t xml:space="preserve"> </w:t>
      </w:r>
      <w:r w:rsidR="00DC2100" w:rsidRPr="00772DEB">
        <w:t>puncturing</w:t>
      </w:r>
      <w:r w:rsidR="00DC2100">
        <w:t xml:space="preserve"> </w:t>
      </w:r>
      <w:r w:rsidR="00DC2100" w:rsidRPr="00772DEB">
        <w:t>and</w:t>
      </w:r>
      <w:r w:rsidR="00DC2100">
        <w:t xml:space="preserve"> </w:t>
      </w:r>
      <w:r w:rsidR="00DC2100" w:rsidRPr="00772DEB">
        <w:t>sig-b</w:t>
      </w:r>
      <w:r w:rsidR="00DC2100">
        <w:t xml:space="preserve"> </w:t>
      </w:r>
      <w:proofErr w:type="spellStart"/>
      <w:r w:rsidR="00DC2100" w:rsidRPr="00772DEB">
        <w:t>signaling</w:t>
      </w:r>
      <w:proofErr w:type="spellEnd"/>
      <w:r w:rsidR="00DC2100" w:rsidRPr="00772DEB">
        <w:t xml:space="preserve"> (</w:t>
      </w:r>
      <w:proofErr w:type="spellStart"/>
      <w:r w:rsidR="00DC2100" w:rsidRPr="00772DEB">
        <w:t>Sanghyun</w:t>
      </w:r>
      <w:proofErr w:type="spellEnd"/>
      <w:r w:rsidR="00DC2100" w:rsidRPr="00772DEB">
        <w:t xml:space="preserve"> Kim)</w:t>
      </w:r>
    </w:p>
    <w:p w14:paraId="6B49FA47" w14:textId="77777777" w:rsidR="00DC2100" w:rsidRPr="00772DEB" w:rsidRDefault="008C0898" w:rsidP="009D3FAE">
      <w:pPr>
        <w:pStyle w:val="ListParagraph"/>
        <w:numPr>
          <w:ilvl w:val="2"/>
          <w:numId w:val="30"/>
        </w:numPr>
      </w:pPr>
      <w:hyperlink r:id="rId24" w:history="1">
        <w:r w:rsidR="00DC2100" w:rsidRPr="00772DEB">
          <w:rPr>
            <w:rStyle w:val="Hyperlink"/>
          </w:rPr>
          <w:t>579r1</w:t>
        </w:r>
      </w:hyperlink>
      <w:r w:rsidR="00DC2100" w:rsidRPr="00772DEB">
        <w:t xml:space="preserve"> Update on segment parser and tone </w:t>
      </w:r>
      <w:proofErr w:type="spellStart"/>
      <w:r w:rsidR="00DC2100" w:rsidRPr="00772DEB">
        <w:t>interleaver</w:t>
      </w:r>
      <w:proofErr w:type="spellEnd"/>
      <w:r w:rsidR="00DC2100" w:rsidRPr="00772DEB">
        <w:t xml:space="preserve"> for 11be (</w:t>
      </w:r>
      <w:proofErr w:type="spellStart"/>
      <w:r w:rsidR="00DC2100" w:rsidRPr="00772DEB">
        <w:t>Jianhan</w:t>
      </w:r>
      <w:proofErr w:type="spellEnd"/>
      <w:r w:rsidR="00DC2100" w:rsidRPr="00772DEB">
        <w:t xml:space="preserve"> Liu)</w:t>
      </w:r>
    </w:p>
    <w:p w14:paraId="10136A3C" w14:textId="77777777" w:rsidR="00DC2100" w:rsidRDefault="008C0898" w:rsidP="009D3FAE">
      <w:pPr>
        <w:pStyle w:val="ListParagraph"/>
        <w:numPr>
          <w:ilvl w:val="2"/>
          <w:numId w:val="30"/>
        </w:numPr>
      </w:pPr>
      <w:hyperlink r:id="rId25" w:history="1">
        <w:r w:rsidR="00DC2100">
          <w:rPr>
            <w:rStyle w:val="Hyperlink"/>
          </w:rPr>
          <w:t>603r0</w:t>
        </w:r>
      </w:hyperlink>
      <w:r w:rsidR="00DC2100">
        <w:rPr>
          <w:rStyle w:val="Hyperlink"/>
        </w:rPr>
        <w:t xml:space="preserve"> </w:t>
      </w:r>
      <w:r w:rsidR="00DC2100">
        <w:t>EHT-SIG contents for SU transmission (Ross Jian Yu)</w:t>
      </w:r>
    </w:p>
    <w:p w14:paraId="53DF3DC3" w14:textId="77777777" w:rsidR="00DC2100" w:rsidRDefault="008C0898" w:rsidP="009D3FAE">
      <w:pPr>
        <w:pStyle w:val="ListParagraph"/>
        <w:numPr>
          <w:ilvl w:val="2"/>
          <w:numId w:val="30"/>
        </w:numPr>
      </w:pPr>
      <w:hyperlink r:id="rId26" w:history="1">
        <w:r w:rsidR="00DC2100">
          <w:rPr>
            <w:rStyle w:val="Hyperlink"/>
          </w:rPr>
          <w:t>604r0</w:t>
        </w:r>
      </w:hyperlink>
      <w:r w:rsidR="00DC2100">
        <w:t xml:space="preserve"> New Parser discussion in 11be (</w:t>
      </w:r>
      <w:proofErr w:type="spellStart"/>
      <w:r w:rsidR="00DC2100">
        <w:t>Dandan</w:t>
      </w:r>
      <w:proofErr w:type="spellEnd"/>
      <w:r w:rsidR="00DC2100">
        <w:t xml:space="preserve"> Liang)</w:t>
      </w:r>
    </w:p>
    <w:p w14:paraId="365143FF" w14:textId="77777777" w:rsidR="00DC2100" w:rsidRDefault="008C0898" w:rsidP="009D3FAE">
      <w:pPr>
        <w:pStyle w:val="ListParagraph"/>
        <w:numPr>
          <w:ilvl w:val="2"/>
          <w:numId w:val="30"/>
        </w:numPr>
      </w:pPr>
      <w:hyperlink r:id="rId27" w:history="1">
        <w:r w:rsidR="00DC2100">
          <w:rPr>
            <w:rStyle w:val="Hyperlink"/>
          </w:rPr>
          <w:t>605r0</w:t>
        </w:r>
      </w:hyperlink>
      <w:r w:rsidR="00DC2100">
        <w:t xml:space="preserve"> Further Discussions </w:t>
      </w:r>
      <w:proofErr w:type="gramStart"/>
      <w:r w:rsidR="00DC2100">
        <w:t>On</w:t>
      </w:r>
      <w:proofErr w:type="gramEnd"/>
      <w:r w:rsidR="00DC2100">
        <w:t xml:space="preserve"> Efficient EHT Preamble (</w:t>
      </w:r>
      <w:proofErr w:type="spellStart"/>
      <w:r w:rsidR="00DC2100">
        <w:t>Jianhan</w:t>
      </w:r>
      <w:proofErr w:type="spellEnd"/>
      <w:r w:rsidR="00DC2100">
        <w:t xml:space="preserve"> Liu)</w:t>
      </w:r>
    </w:p>
    <w:p w14:paraId="66AA6587" w14:textId="77777777" w:rsidR="00DC2100" w:rsidRPr="004737BC" w:rsidRDefault="008C0898" w:rsidP="009D3FAE">
      <w:pPr>
        <w:pStyle w:val="ListParagraph"/>
        <w:numPr>
          <w:ilvl w:val="2"/>
          <w:numId w:val="30"/>
        </w:numPr>
      </w:pPr>
      <w:hyperlink r:id="rId28" w:history="1">
        <w:r w:rsidR="00DC2100" w:rsidRPr="000D368E">
          <w:rPr>
            <w:rStyle w:val="Hyperlink"/>
          </w:rPr>
          <w:t>606r0</w:t>
        </w:r>
      </w:hyperlink>
      <w:r w:rsidR="00DC2100">
        <w:t xml:space="preserve"> Further discussion on bandwidth and puncturing information (</w:t>
      </w:r>
      <w:proofErr w:type="spellStart"/>
      <w:r w:rsidR="00DC2100">
        <w:t>Wook</w:t>
      </w:r>
      <w:proofErr w:type="spellEnd"/>
      <w:r w:rsidR="00DC2100">
        <w:t xml:space="preserve"> Bong Lee)</w:t>
      </w:r>
    </w:p>
    <w:p w14:paraId="70A37A37" w14:textId="77777777" w:rsidR="007C68FE" w:rsidRDefault="007C68FE" w:rsidP="007C68FE">
      <w:pPr>
        <w:rPr>
          <w:szCs w:val="22"/>
        </w:rPr>
      </w:pPr>
    </w:p>
    <w:p w14:paraId="4A947FB3" w14:textId="77777777" w:rsidR="007C68FE" w:rsidRPr="0039540D" w:rsidRDefault="007C68FE" w:rsidP="007C68FE">
      <w:pPr>
        <w:rPr>
          <w:b/>
          <w:sz w:val="28"/>
          <w:szCs w:val="28"/>
        </w:rPr>
      </w:pPr>
      <w:r w:rsidRPr="0039540D">
        <w:rPr>
          <w:b/>
          <w:sz w:val="28"/>
          <w:szCs w:val="28"/>
        </w:rPr>
        <w:t>Attendance</w:t>
      </w:r>
    </w:p>
    <w:p w14:paraId="3DF3C946" w14:textId="77777777" w:rsidR="007C68FE" w:rsidRDefault="007C68FE" w:rsidP="007C68FE">
      <w:pPr>
        <w:rPr>
          <w:szCs w:val="22"/>
        </w:rPr>
      </w:pPr>
      <w:r>
        <w:rPr>
          <w:szCs w:val="22"/>
        </w:rPr>
        <w:t>The following people recorded their attendance for this call:</w:t>
      </w:r>
    </w:p>
    <w:p w14:paraId="7F2741CC" w14:textId="3678DBDE" w:rsidR="007C68FE" w:rsidRDefault="007C68FE" w:rsidP="007C68FE">
      <w:pPr>
        <w:tabs>
          <w:tab w:val="left" w:pos="7075"/>
        </w:tabs>
        <w:rPr>
          <w:rFonts w:ascii="Tahoma" w:hAnsi="Tahoma" w:cs="Tahoma"/>
          <w:color w:val="000000"/>
          <w:sz w:val="18"/>
          <w:szCs w:val="18"/>
        </w:rPr>
      </w:pPr>
    </w:p>
    <w:tbl>
      <w:tblPr>
        <w:tblW w:w="8680" w:type="dxa"/>
        <w:tblCellMar>
          <w:left w:w="0" w:type="dxa"/>
          <w:right w:w="0" w:type="dxa"/>
        </w:tblCellMar>
        <w:tblLook w:val="04A0" w:firstRow="1" w:lastRow="0" w:firstColumn="1" w:lastColumn="0" w:noHBand="0" w:noVBand="1"/>
      </w:tblPr>
      <w:tblGrid>
        <w:gridCol w:w="1142"/>
        <w:gridCol w:w="492"/>
        <w:gridCol w:w="2564"/>
        <w:gridCol w:w="4482"/>
      </w:tblGrid>
      <w:tr w:rsidR="00B018BE" w14:paraId="082A87D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94E0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2E31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9DE76E" w14:textId="77777777" w:rsidR="00B018BE" w:rsidRDefault="00B018BE">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C44226" w14:textId="77777777" w:rsidR="00B018BE" w:rsidRDefault="00B018BE">
            <w:pPr>
              <w:rPr>
                <w:rFonts w:ascii="Calibri" w:hAnsi="Calibri" w:cs="Calibri"/>
                <w:color w:val="000000"/>
                <w:sz w:val="22"/>
                <w:szCs w:val="22"/>
              </w:rPr>
            </w:pPr>
            <w:r>
              <w:rPr>
                <w:rFonts w:ascii="Calibri" w:hAnsi="Calibri" w:cs="Calibri"/>
                <w:color w:val="000000"/>
                <w:sz w:val="22"/>
                <w:szCs w:val="22"/>
              </w:rPr>
              <w:t>INDEPENDENT</w:t>
            </w:r>
          </w:p>
        </w:tc>
      </w:tr>
      <w:tr w:rsidR="00B018BE" w14:paraId="159A6F0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938DC"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74B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0ED5B3" w14:textId="77777777" w:rsidR="00B018BE" w:rsidRDefault="00B018BE">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2629331C" w14:textId="77777777" w:rsidR="00B018BE" w:rsidRDefault="00B018BE">
            <w:pPr>
              <w:rPr>
                <w:rFonts w:ascii="Calibri" w:hAnsi="Calibri" w:cs="Calibri"/>
                <w:color w:val="000000"/>
                <w:sz w:val="22"/>
                <w:szCs w:val="22"/>
              </w:rPr>
            </w:pPr>
            <w:r>
              <w:rPr>
                <w:rFonts w:ascii="Calibri" w:hAnsi="Calibri" w:cs="Calibri"/>
                <w:color w:val="000000"/>
                <w:sz w:val="22"/>
                <w:szCs w:val="22"/>
              </w:rPr>
              <w:t>CommScope</w:t>
            </w:r>
          </w:p>
        </w:tc>
      </w:tr>
      <w:tr w:rsidR="00B018BE" w14:paraId="50B8CFB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A2E9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F1A5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56F115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Ben Arie, </w:t>
            </w:r>
            <w:proofErr w:type="spellStart"/>
            <w:r>
              <w:rPr>
                <w:rFonts w:ascii="Calibri" w:hAnsi="Calibri" w:cs="Calibri"/>
                <w:color w:val="000000"/>
                <w:sz w:val="22"/>
                <w:szCs w:val="22"/>
              </w:rPr>
              <w:t>Yaron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F8B80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toga </w:t>
            </w:r>
            <w:proofErr w:type="gramStart"/>
            <w:r>
              <w:rPr>
                <w:rFonts w:ascii="Calibri" w:hAnsi="Calibri" w:cs="Calibri"/>
                <w:color w:val="000000"/>
                <w:sz w:val="22"/>
                <w:szCs w:val="22"/>
              </w:rPr>
              <w:t>networks(</w:t>
            </w:r>
            <w:proofErr w:type="gramEnd"/>
            <w:r>
              <w:rPr>
                <w:rFonts w:ascii="Calibri" w:hAnsi="Calibri" w:cs="Calibri"/>
                <w:color w:val="000000"/>
                <w:sz w:val="22"/>
                <w:szCs w:val="22"/>
              </w:rPr>
              <w:t xml:space="preserve">a </w:t>
            </w:r>
            <w:proofErr w:type="spellStart"/>
            <w:r>
              <w:rPr>
                <w:rFonts w:ascii="Calibri" w:hAnsi="Calibri" w:cs="Calibri"/>
                <w:color w:val="000000"/>
                <w:sz w:val="22"/>
                <w:szCs w:val="22"/>
              </w:rPr>
              <w:t>huawei</w:t>
            </w:r>
            <w:proofErr w:type="spellEnd"/>
            <w:r>
              <w:rPr>
                <w:rFonts w:ascii="Calibri" w:hAnsi="Calibri" w:cs="Calibri"/>
                <w:color w:val="000000"/>
                <w:sz w:val="22"/>
                <w:szCs w:val="22"/>
              </w:rPr>
              <w:t xml:space="preserve"> company)</w:t>
            </w:r>
          </w:p>
        </w:tc>
      </w:tr>
      <w:tr w:rsidR="00B018BE" w14:paraId="61168D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4896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17EE9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B27E25B" w14:textId="77777777" w:rsidR="00B018BE" w:rsidRDefault="00B018BE">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380F3" w14:textId="77777777" w:rsidR="00B018BE" w:rsidRDefault="00B018BE">
            <w:pPr>
              <w:rPr>
                <w:rFonts w:ascii="Calibri" w:hAnsi="Calibri" w:cs="Calibri"/>
                <w:color w:val="000000"/>
                <w:sz w:val="22"/>
                <w:szCs w:val="22"/>
              </w:rPr>
            </w:pPr>
            <w:r>
              <w:rPr>
                <w:rFonts w:ascii="Calibri" w:hAnsi="Calibri" w:cs="Calibri"/>
                <w:color w:val="000000"/>
                <w:sz w:val="22"/>
                <w:szCs w:val="22"/>
              </w:rPr>
              <w:t>NXP Semiconductors</w:t>
            </w:r>
          </w:p>
        </w:tc>
      </w:tr>
      <w:tr w:rsidR="00B018BE" w14:paraId="4CA5B77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0A37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D12A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CC28B5C"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68FC58"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9BBE28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B9DC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61B8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8E88BB0" w14:textId="77777777" w:rsidR="00B018BE" w:rsidRDefault="00B018BE">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A272"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21CFF58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D48B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AF30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01B863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F84730" w14:textId="77777777" w:rsidR="00B018BE" w:rsidRDefault="00B018BE">
            <w:pPr>
              <w:rPr>
                <w:rFonts w:ascii="Calibri" w:hAnsi="Calibri" w:cs="Calibri"/>
                <w:color w:val="000000"/>
                <w:sz w:val="22"/>
                <w:szCs w:val="22"/>
              </w:rPr>
            </w:pPr>
            <w:r>
              <w:rPr>
                <w:rFonts w:ascii="Calibri" w:hAnsi="Calibri" w:cs="Calibri"/>
                <w:color w:val="000000"/>
                <w:sz w:val="22"/>
                <w:szCs w:val="22"/>
              </w:rPr>
              <w:t>Xiaomi Inc.</w:t>
            </w:r>
          </w:p>
        </w:tc>
      </w:tr>
      <w:tr w:rsidR="00B018BE" w14:paraId="65F674B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ADD8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E1B20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E77878B"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3A97A089"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59138E8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8A59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57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58DC0C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3A292F97"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DE5BAC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F55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FC46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03F824F" w14:textId="77777777" w:rsidR="00B018BE" w:rsidRDefault="00B018BE">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76DC14"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05C4FE2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AC05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F1292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C4F12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1640948" w14:textId="77777777" w:rsidR="00B018BE" w:rsidRDefault="00B018BE">
            <w:pPr>
              <w:rPr>
                <w:rFonts w:ascii="Calibri" w:hAnsi="Calibri" w:cs="Calibri"/>
                <w:color w:val="000000"/>
                <w:sz w:val="22"/>
                <w:szCs w:val="22"/>
              </w:rPr>
            </w:pPr>
            <w:r>
              <w:rPr>
                <w:rFonts w:ascii="Calibri" w:hAnsi="Calibri" w:cs="Calibri"/>
                <w:color w:val="000000"/>
                <w:sz w:val="22"/>
                <w:szCs w:val="22"/>
              </w:rPr>
              <w:t>Sony Corporation</w:t>
            </w:r>
          </w:p>
        </w:tc>
      </w:tr>
      <w:tr w:rsidR="00B018BE" w14:paraId="1B010A97"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5EB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4565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4A59D5" w14:textId="77777777" w:rsidR="00B018BE" w:rsidRDefault="00B018BE">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4653DCF" w14:textId="77777777" w:rsidR="00B018BE" w:rsidRDefault="00B018BE">
            <w:pPr>
              <w:rPr>
                <w:rFonts w:ascii="Calibri" w:hAnsi="Calibri" w:cs="Calibri"/>
                <w:color w:val="000000"/>
                <w:sz w:val="22"/>
                <w:szCs w:val="22"/>
              </w:rPr>
            </w:pPr>
            <w:r>
              <w:rPr>
                <w:rFonts w:ascii="Calibri" w:hAnsi="Calibri" w:cs="Calibri"/>
                <w:color w:val="000000"/>
                <w:sz w:val="22"/>
                <w:szCs w:val="22"/>
              </w:rPr>
              <w:t>Covariant Corporation</w:t>
            </w:r>
          </w:p>
        </w:tc>
      </w:tr>
      <w:tr w:rsidR="00B018BE" w14:paraId="3D98A1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FFF4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34F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DADAB1"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Hervieu</w:t>
            </w:r>
            <w:proofErr w:type="spellEnd"/>
            <w:r>
              <w:rPr>
                <w:rFonts w:ascii="Calibri" w:hAnsi="Calibri" w:cs="Calibri"/>
                <w:color w:val="000000"/>
                <w:sz w:val="22"/>
                <w:szCs w:val="22"/>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6E047F68" w14:textId="77777777" w:rsidR="00B018BE" w:rsidRDefault="00B018BE">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B018BE" w14:paraId="0B75C70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8767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5E39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649C7D8" w14:textId="77777777" w:rsidR="00B018BE" w:rsidRDefault="00B018BE">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78459CC"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397356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0D17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50F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5A638C6"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DCBEF9" w14:textId="77777777" w:rsidR="00B018BE" w:rsidRDefault="00B018BE">
            <w:pPr>
              <w:rPr>
                <w:rFonts w:ascii="Calibri" w:hAnsi="Calibri" w:cs="Calibri"/>
                <w:color w:val="000000"/>
                <w:sz w:val="22"/>
                <w:szCs w:val="22"/>
              </w:rPr>
            </w:pPr>
            <w:r>
              <w:rPr>
                <w:rFonts w:ascii="Calibri" w:hAnsi="Calibri" w:cs="Calibri"/>
                <w:color w:val="000000"/>
                <w:sz w:val="22"/>
                <w:szCs w:val="22"/>
              </w:rPr>
              <w:t>HUAWEI</w:t>
            </w:r>
          </w:p>
        </w:tc>
      </w:tr>
      <w:tr w:rsidR="00B018BE" w14:paraId="029D410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81C7D"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B51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4C5DAE0" w14:textId="77777777" w:rsidR="00B018BE" w:rsidRDefault="00B018B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56A85D7" w14:textId="77777777" w:rsidR="00B018BE" w:rsidRDefault="00B018BE">
            <w:pPr>
              <w:rPr>
                <w:rFonts w:ascii="Calibri" w:hAnsi="Calibri" w:cs="Calibri"/>
                <w:color w:val="000000"/>
                <w:sz w:val="22"/>
                <w:szCs w:val="22"/>
              </w:rPr>
            </w:pPr>
            <w:r>
              <w:rPr>
                <w:rFonts w:ascii="Calibri" w:hAnsi="Calibri" w:cs="Calibri"/>
                <w:color w:val="000000"/>
                <w:sz w:val="22"/>
                <w:szCs w:val="22"/>
              </w:rPr>
              <w:t>Panasonic Asia Pacific Pte Ltd.</w:t>
            </w:r>
          </w:p>
        </w:tc>
      </w:tr>
      <w:tr w:rsidR="00B018BE" w14:paraId="31B89E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38A2B"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6886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6579"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B6D28F"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2DE5F60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94DF1"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FE1C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25773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5B76B5"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1F97201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BBF7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8CDAB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7AECDC8" w14:textId="77777777" w:rsidR="00B018BE" w:rsidRDefault="00B018BE">
            <w:pPr>
              <w:rPr>
                <w:rFonts w:ascii="Calibri" w:hAnsi="Calibri" w:cs="Calibri"/>
                <w:color w:val="000000"/>
                <w:sz w:val="22"/>
                <w:szCs w:val="22"/>
              </w:rPr>
            </w:pPr>
            <w:r>
              <w:rPr>
                <w:rFonts w:ascii="Calibri" w:hAnsi="Calibri" w:cs="Calibri"/>
                <w:color w:val="000000"/>
                <w:sz w:val="22"/>
                <w:szCs w:val="22"/>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81959CF"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5518F52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797B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43C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BBB9DD" w14:textId="77777777" w:rsidR="00B018BE" w:rsidRDefault="00B018BE">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3D608B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28A2A54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1942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CDAA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FE287D"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1D64371A"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707511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C786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93E3C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D972E42"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64AFB"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708C7D5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E5A8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A5082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137734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4F195B"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5D84529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B259A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26926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CBED8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64725E"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0A63307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07D6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B70A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114A17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Ko, </w:t>
            </w:r>
            <w:proofErr w:type="spellStart"/>
            <w:r>
              <w:rPr>
                <w:rFonts w:ascii="Calibri" w:hAnsi="Calibri" w:cs="Calibri"/>
                <w:color w:val="000000"/>
                <w:sz w:val="22"/>
                <w:szCs w:val="22"/>
              </w:rPr>
              <w:t>Geonjung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347B8"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79B3EEF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812A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00C2C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A3CF68D" w14:textId="77777777" w:rsidR="00B018BE" w:rsidRDefault="00B018BE">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FCB6A2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6232E3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4998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E1E73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77024C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3F2960"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34BC4BC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58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C6344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BD12E0A"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DFF4BA"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34D6203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4D53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64350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527700"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AC1CB6"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53C5917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E133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811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8C28F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0C9539"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1F6F5E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6A28F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B288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8280792" w14:textId="77777777" w:rsidR="00B018BE" w:rsidRDefault="00B018BE">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2B76DAB"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F3BC30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3EB3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3907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E93BBB"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A5585D"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2782FD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865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C8F80"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729D773" w14:textId="77777777" w:rsidR="00B018BE" w:rsidRDefault="00B018BE">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B3B2839" w14:textId="77777777" w:rsidR="00B018BE" w:rsidRDefault="00B018BE">
            <w:pPr>
              <w:rPr>
                <w:rFonts w:ascii="Calibri" w:hAnsi="Calibri" w:cs="Calibri"/>
                <w:color w:val="000000"/>
                <w:sz w:val="22"/>
                <w:szCs w:val="22"/>
              </w:rPr>
            </w:pPr>
            <w:r>
              <w:rPr>
                <w:rFonts w:ascii="Calibri" w:hAnsi="Calibri" w:cs="Calibri"/>
                <w:color w:val="000000"/>
                <w:sz w:val="22"/>
                <w:szCs w:val="22"/>
              </w:rPr>
              <w:t>Ericsson AB</w:t>
            </w:r>
          </w:p>
        </w:tc>
      </w:tr>
      <w:tr w:rsidR="00B018BE" w14:paraId="2A5EC5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60B52"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D47B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5252C2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1B5A2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6FDF90F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CCAD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F7E9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693052"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746F60C0"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357A2B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9779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E0C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1FAA6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MELZER, </w:t>
            </w:r>
            <w:proofErr w:type="spellStart"/>
            <w:r>
              <w:rPr>
                <w:rFonts w:ascii="Calibri" w:hAnsi="Calibri" w:cs="Calibri"/>
                <w:color w:val="000000"/>
                <w:sz w:val="22"/>
                <w:szCs w:val="22"/>
              </w:rPr>
              <w:t>Ezer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DA018C"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25E3FD6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BC4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75CE6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7B5B7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70EA94"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B018BE" w14:paraId="3138BF6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34FBE20" w14:textId="1BF88164"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3D85DA" w14:textId="27889D8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4444C6D4" w14:textId="04DDE11D" w:rsidR="00B018BE" w:rsidRDefault="00B018BE" w:rsidP="00B018BE">
            <w:pPr>
              <w:rPr>
                <w:rFonts w:ascii="Calibri" w:hAnsi="Calibri" w:cs="Calibri"/>
                <w:color w:val="000000"/>
                <w:sz w:val="22"/>
                <w:szCs w:val="22"/>
              </w:rPr>
            </w:pPr>
            <w:r>
              <w:rPr>
                <w:rFonts w:ascii="Calibri" w:hAnsi="Calibri" w:cs="Calibri"/>
                <w:color w:val="000000"/>
                <w:sz w:val="22"/>
                <w:szCs w:val="22"/>
              </w:rPr>
              <w:t>Pare</w:t>
            </w:r>
            <w:r w:rsidR="005C5862">
              <w:rPr>
                <w:rFonts w:ascii="Calibri" w:hAnsi="Calibri" w:cs="Calibri"/>
                <w:color w:val="000000"/>
                <w:sz w:val="22"/>
                <w:szCs w:val="22"/>
              </w:rPr>
              <w:t>,</w:t>
            </w:r>
            <w:r>
              <w:rPr>
                <w:rFonts w:ascii="Calibri" w:hAnsi="Calibri" w:cs="Calibri"/>
                <w:color w:val="000000"/>
                <w:sz w:val="22"/>
                <w:szCs w:val="22"/>
              </w:rPr>
              <w:t xml:space="preserve"> Thomas</w:t>
            </w:r>
          </w:p>
        </w:tc>
        <w:tc>
          <w:tcPr>
            <w:tcW w:w="0" w:type="auto"/>
            <w:tcBorders>
              <w:top w:val="nil"/>
              <w:left w:val="nil"/>
              <w:bottom w:val="nil"/>
              <w:right w:val="nil"/>
            </w:tcBorders>
            <w:noWrap/>
            <w:tcMar>
              <w:top w:w="15" w:type="dxa"/>
              <w:left w:w="15" w:type="dxa"/>
              <w:bottom w:w="0" w:type="dxa"/>
              <w:right w:w="15" w:type="dxa"/>
            </w:tcMar>
            <w:vAlign w:val="bottom"/>
          </w:tcPr>
          <w:p w14:paraId="1D8C7A33" w14:textId="6E42D997" w:rsidR="00B018BE" w:rsidRDefault="00B018BE" w:rsidP="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1C6F3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CC610"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C71A6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4C729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D4622C"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62B4709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CF919"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D01D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9ED1D3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PESIN, ANTHONY</w:t>
            </w:r>
          </w:p>
        </w:tc>
        <w:tc>
          <w:tcPr>
            <w:tcW w:w="0" w:type="auto"/>
            <w:tcBorders>
              <w:top w:val="nil"/>
              <w:left w:val="nil"/>
              <w:bottom w:val="nil"/>
              <w:right w:val="nil"/>
            </w:tcBorders>
            <w:noWrap/>
            <w:tcMar>
              <w:top w:w="15" w:type="dxa"/>
              <w:left w:w="15" w:type="dxa"/>
              <w:bottom w:w="0" w:type="dxa"/>
              <w:right w:w="15" w:type="dxa"/>
            </w:tcMar>
            <w:vAlign w:val="bottom"/>
            <w:hideMark/>
          </w:tcPr>
          <w:p w14:paraId="28871EC7"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1BFF206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F2DF6"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3148D"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584B6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8526525"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37BDBE0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AA85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6A0AA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273662"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5E0A4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593DB63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00A22"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169E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449B66A"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AE7CA0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0A71094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38597"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8BB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1FF9E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4C37BC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Huawei</w:t>
            </w:r>
          </w:p>
        </w:tc>
      </w:tr>
      <w:tr w:rsidR="00B018BE" w14:paraId="6461856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D4C8C"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EE5E5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5A614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Regev, </w:t>
            </w:r>
            <w:proofErr w:type="spellStart"/>
            <w:r>
              <w:rPr>
                <w:rFonts w:ascii="Calibri" w:hAnsi="Calibri" w:cs="Calibri"/>
                <w:color w:val="000000"/>
                <w:sz w:val="22"/>
                <w:szCs w:val="22"/>
              </w:rPr>
              <w:t>Dror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68D93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3769C08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8386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9B6A4"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D093E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72C62AE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Togan</w:t>
            </w:r>
            <w:proofErr w:type="spellEnd"/>
            <w:r>
              <w:rPr>
                <w:rFonts w:ascii="Calibri" w:hAnsi="Calibri" w:cs="Calibri"/>
                <w:color w:val="000000"/>
                <w:sz w:val="22"/>
                <w:szCs w:val="22"/>
              </w:rPr>
              <w:t xml:space="preserve"> Networks, a Huawei Company</w:t>
            </w:r>
          </w:p>
        </w:tc>
      </w:tr>
      <w:tr w:rsidR="005C5862" w14:paraId="504B792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BF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2FE7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39F76B"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CD5C74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5C5862" w14:paraId="5970D47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40FD4"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0347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39D48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599C3A2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45902AA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92FC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0E6E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406C0E5"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2230BF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44466EB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1FE3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41ABB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165665E"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150AA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761400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2A90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BCBC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F6A29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27C90F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WILUS Inc.</w:t>
            </w:r>
          </w:p>
        </w:tc>
      </w:tr>
      <w:tr w:rsidR="005C5862" w14:paraId="49AC6E8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33E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D4AC5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9E58D8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567460A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34A23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95A6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AD289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D063"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BC490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6ABCDB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49C3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2AD37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FE2C2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3F0C46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ZTE Corporation</w:t>
            </w:r>
          </w:p>
        </w:tc>
      </w:tr>
      <w:tr w:rsidR="005C5862" w14:paraId="490B24A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248501D" w14:textId="3179D180"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364154" w14:textId="2966F8CA"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0B74F05C" w14:textId="6E631653"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tcPr>
          <w:p w14:paraId="2035BFC8" w14:textId="6A5C702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6BFC14B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05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99DE4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CF0B7A8"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2A9E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E0FC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E973"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2B32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8E9E01"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505BD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48BAE0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01AC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09EA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E2923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0B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03DF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F6448"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70B0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CEE276"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5D2975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14EE47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20E9C"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47325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621762"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Wilhelmsson</w:t>
            </w:r>
            <w:proofErr w:type="spellEnd"/>
            <w:r>
              <w:rPr>
                <w:rFonts w:ascii="Calibri" w:hAnsi="Calibri" w:cs="Calibri"/>
                <w:color w:val="000000"/>
                <w:sz w:val="22"/>
                <w:szCs w:val="22"/>
              </w:rPr>
              <w:t>, Leif</w:t>
            </w:r>
          </w:p>
        </w:tc>
        <w:tc>
          <w:tcPr>
            <w:tcW w:w="0" w:type="auto"/>
            <w:tcBorders>
              <w:top w:val="nil"/>
              <w:left w:val="nil"/>
              <w:bottom w:val="nil"/>
              <w:right w:val="nil"/>
            </w:tcBorders>
            <w:noWrap/>
            <w:tcMar>
              <w:top w:w="15" w:type="dxa"/>
              <w:left w:w="15" w:type="dxa"/>
              <w:bottom w:w="0" w:type="dxa"/>
              <w:right w:w="15" w:type="dxa"/>
            </w:tcMar>
            <w:vAlign w:val="bottom"/>
            <w:hideMark/>
          </w:tcPr>
          <w:p w14:paraId="4027C8C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2B202E4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EB4F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905EF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E98D6C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74FD2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Apple, Inc.</w:t>
            </w:r>
          </w:p>
        </w:tc>
      </w:tr>
      <w:tr w:rsidR="005C5862" w14:paraId="3E22947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C890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428C1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053C6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3EBF4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26108E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71537"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5B3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21E4B6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3F81B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5C5862" w14:paraId="4C9A80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F464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58131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9E2535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AA5257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0B5B4C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5376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6BCDA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BE3C7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7227A2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5C5862" w14:paraId="15938B0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4815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41F08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EB4EDF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E19F9D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MediaTek Inc.</w:t>
            </w:r>
          </w:p>
        </w:tc>
      </w:tr>
      <w:tr w:rsidR="005C5862" w14:paraId="3E1DC34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922B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E5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4A05E2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Yin, Yue</w:t>
            </w:r>
          </w:p>
        </w:tc>
        <w:tc>
          <w:tcPr>
            <w:tcW w:w="0" w:type="auto"/>
            <w:tcBorders>
              <w:top w:val="nil"/>
              <w:left w:val="nil"/>
              <w:bottom w:val="nil"/>
              <w:right w:val="nil"/>
            </w:tcBorders>
            <w:noWrap/>
            <w:tcMar>
              <w:top w:w="15" w:type="dxa"/>
              <w:left w:w="15" w:type="dxa"/>
              <w:bottom w:w="0" w:type="dxa"/>
              <w:right w:w="15" w:type="dxa"/>
            </w:tcMar>
            <w:vAlign w:val="bottom"/>
            <w:hideMark/>
          </w:tcPr>
          <w:p w14:paraId="1747F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AB826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A2E0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2385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CBF8EE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BD94E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Broadcom Corporation</w:t>
            </w:r>
          </w:p>
        </w:tc>
      </w:tr>
      <w:tr w:rsidR="005C5862" w14:paraId="68B6F6F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769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F6C2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84AE9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2BC1C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D7CDCA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C661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B22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AA0AA0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70A6E3C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707C334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8BAD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95C13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21803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41A5A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bl>
    <w:p w14:paraId="67C74B08" w14:textId="77777777" w:rsidR="00B018BE" w:rsidRDefault="00B018BE" w:rsidP="00B018BE"/>
    <w:p w14:paraId="20142918" w14:textId="77777777" w:rsidR="007C68FE" w:rsidRDefault="007C68FE" w:rsidP="007C68FE"/>
    <w:p w14:paraId="40794C78" w14:textId="77777777" w:rsidR="007C68FE" w:rsidRDefault="007C68FE" w:rsidP="007C68FE"/>
    <w:p w14:paraId="08776DC4" w14:textId="77777777" w:rsidR="007C68FE" w:rsidRDefault="007C68FE" w:rsidP="007C68FE"/>
    <w:p w14:paraId="68BAA755" w14:textId="77777777" w:rsidR="007C68FE" w:rsidRPr="008755B4" w:rsidRDefault="007C68FE" w:rsidP="007C68FE">
      <w:pPr>
        <w:rPr>
          <w:b/>
          <w:sz w:val="28"/>
          <w:szCs w:val="28"/>
        </w:rPr>
      </w:pPr>
      <w:r w:rsidRPr="0039540D">
        <w:rPr>
          <w:b/>
          <w:sz w:val="28"/>
          <w:szCs w:val="28"/>
        </w:rPr>
        <w:t>New Submissions</w:t>
      </w:r>
    </w:p>
    <w:p w14:paraId="5BB24B62" w14:textId="485C625F" w:rsidR="007C68FE" w:rsidRPr="007C68FE" w:rsidRDefault="007C68FE" w:rsidP="009D3FAE">
      <w:pPr>
        <w:pStyle w:val="ListParagraph"/>
        <w:numPr>
          <w:ilvl w:val="0"/>
          <w:numId w:val="31"/>
        </w:numPr>
        <w:rPr>
          <w:b/>
          <w:bCs/>
        </w:rPr>
      </w:pPr>
      <w:r w:rsidRPr="007C68FE">
        <w:rPr>
          <w:b/>
          <w:bCs/>
        </w:rPr>
        <w:t>11-20-0</w:t>
      </w:r>
      <w:r w:rsidR="00004F89">
        <w:rPr>
          <w:b/>
          <w:bCs/>
        </w:rPr>
        <w:t>480</w:t>
      </w:r>
      <w:r w:rsidRPr="007C68FE">
        <w:rPr>
          <w:b/>
          <w:bCs/>
        </w:rPr>
        <w:t>r</w:t>
      </w:r>
      <w:r w:rsidR="00004F89">
        <w:rPr>
          <w:b/>
          <w:bCs/>
        </w:rPr>
        <w:t>0</w:t>
      </w:r>
      <w:r w:rsidRPr="007C68FE">
        <w:rPr>
          <w:b/>
          <w:bCs/>
        </w:rPr>
        <w:t xml:space="preserve"> – </w:t>
      </w:r>
      <w:r w:rsidR="00004F89">
        <w:rPr>
          <w:b/>
          <w:bCs/>
        </w:rPr>
        <w:t>4KQAM Straw Polls</w:t>
      </w:r>
      <w:r w:rsidRPr="007C68FE">
        <w:rPr>
          <w:b/>
          <w:bCs/>
        </w:rPr>
        <w:t xml:space="preserve"> </w:t>
      </w:r>
      <w:proofErr w:type="gramStart"/>
      <w:r w:rsidRPr="007C68FE">
        <w:rPr>
          <w:b/>
          <w:bCs/>
        </w:rPr>
        <w:t xml:space="preserve">–  </w:t>
      </w:r>
      <w:r w:rsidR="00004F89">
        <w:t>Sigurd</w:t>
      </w:r>
      <w:proofErr w:type="gramEnd"/>
      <w:r>
        <w:t xml:space="preserve"> </w:t>
      </w:r>
      <w:proofErr w:type="spellStart"/>
      <w:r w:rsidR="00004F89">
        <w:t>Schelstraete</w:t>
      </w:r>
      <w:proofErr w:type="spellEnd"/>
      <w:r w:rsidR="00004F89">
        <w:t xml:space="preserve"> </w:t>
      </w:r>
      <w:r>
        <w:t>(</w:t>
      </w:r>
      <w:proofErr w:type="spellStart"/>
      <w:r w:rsidR="00004F89">
        <w:t>Quantenna</w:t>
      </w:r>
      <w:proofErr w:type="spellEnd"/>
      <w:r w:rsidR="00004F89">
        <w:t>/On</w:t>
      </w:r>
      <w:r>
        <w:t>)</w:t>
      </w:r>
    </w:p>
    <w:p w14:paraId="6202D0D5" w14:textId="41B553B7" w:rsidR="007C68FE" w:rsidRDefault="007C68FE" w:rsidP="007C68FE">
      <w:pPr>
        <w:pStyle w:val="ListParagraph"/>
      </w:pPr>
      <w:r w:rsidRPr="002566B2">
        <w:rPr>
          <w:b/>
          <w:sz w:val="22"/>
          <w:szCs w:val="22"/>
        </w:rPr>
        <w:t>Summary:</w:t>
      </w:r>
      <w:r>
        <w:rPr>
          <w:b/>
          <w:sz w:val="22"/>
          <w:szCs w:val="22"/>
        </w:rPr>
        <w:t xml:space="preserve"> </w:t>
      </w:r>
      <w:r w:rsidR="00AE76EB">
        <w:rPr>
          <w:bCs/>
          <w:sz w:val="22"/>
          <w:szCs w:val="22"/>
        </w:rPr>
        <w:t xml:space="preserve">Summary on agreements on 4KQAM </w:t>
      </w:r>
      <w:r w:rsidR="00636DBF">
        <w:rPr>
          <w:bCs/>
          <w:sz w:val="22"/>
          <w:szCs w:val="22"/>
        </w:rPr>
        <w:t xml:space="preserve">topic and </w:t>
      </w:r>
      <w:r w:rsidR="006B3206">
        <w:rPr>
          <w:bCs/>
          <w:sz w:val="22"/>
          <w:szCs w:val="22"/>
        </w:rPr>
        <w:t>focus on SPs</w:t>
      </w:r>
      <w:r>
        <w:rPr>
          <w:bCs/>
          <w:sz w:val="22"/>
          <w:szCs w:val="22"/>
        </w:rPr>
        <w:t xml:space="preserve">. </w:t>
      </w:r>
    </w:p>
    <w:p w14:paraId="21125A3E" w14:textId="77777777" w:rsidR="007C68FE" w:rsidRDefault="007C68FE" w:rsidP="007C68FE">
      <w:pPr>
        <w:pStyle w:val="ListParagraph"/>
      </w:pPr>
    </w:p>
    <w:p w14:paraId="581CAE5A" w14:textId="77777777" w:rsidR="007C68FE" w:rsidRPr="00E85CFD" w:rsidRDefault="007C68FE" w:rsidP="007C68FE">
      <w:pPr>
        <w:ind w:left="720"/>
        <w:rPr>
          <w:b/>
          <w:bCs/>
        </w:rPr>
      </w:pPr>
      <w:r w:rsidRPr="00E85CFD">
        <w:rPr>
          <w:b/>
          <w:bCs/>
        </w:rPr>
        <w:t>Discussion:</w:t>
      </w:r>
    </w:p>
    <w:p w14:paraId="3FADC724" w14:textId="4ADFEEA6" w:rsidR="007C68FE" w:rsidRDefault="004A373F" w:rsidP="00916D56">
      <w:pPr>
        <w:ind w:left="720"/>
      </w:pPr>
      <w:r>
        <w:t xml:space="preserve">No discussion. </w:t>
      </w:r>
    </w:p>
    <w:p w14:paraId="286707D2" w14:textId="13A3DD0E" w:rsidR="004A373F" w:rsidRDefault="004A373F" w:rsidP="00916D56">
      <w:pPr>
        <w:ind w:left="720"/>
      </w:pPr>
    </w:p>
    <w:p w14:paraId="6E171EE4" w14:textId="77777777" w:rsidR="004A373F" w:rsidRDefault="004A373F" w:rsidP="004A373F">
      <w:pPr>
        <w:keepNext/>
        <w:tabs>
          <w:tab w:val="left" w:pos="7075"/>
        </w:tabs>
      </w:pPr>
      <w:r w:rsidRPr="003911AA">
        <w:rPr>
          <w:highlight w:val="cyan"/>
        </w:rPr>
        <w:t>SP#1</w:t>
      </w:r>
    </w:p>
    <w:p w14:paraId="066E04CC" w14:textId="77777777" w:rsidR="004A373F" w:rsidRPr="004A373F" w:rsidRDefault="004A373F" w:rsidP="004A373F">
      <w:pPr>
        <w:ind w:left="720"/>
        <w:rPr>
          <w:b/>
          <w:bCs/>
        </w:rPr>
      </w:pPr>
      <w:r w:rsidRPr="004A373F">
        <w:rPr>
          <w:b/>
          <w:bCs/>
        </w:rPr>
        <w:t>Do you support adding the following to 11be SFD?</w:t>
      </w:r>
    </w:p>
    <w:p w14:paraId="45BAACFF" w14:textId="3657EEC7" w:rsidR="004A373F" w:rsidRPr="004A373F" w:rsidRDefault="004A373F" w:rsidP="009D3FAE">
      <w:pPr>
        <w:numPr>
          <w:ilvl w:val="0"/>
          <w:numId w:val="32"/>
        </w:numPr>
        <w:rPr>
          <w:b/>
          <w:bCs/>
        </w:rPr>
      </w:pPr>
      <w:r w:rsidRPr="004A373F">
        <w:rPr>
          <w:b/>
          <w:bCs/>
        </w:rPr>
        <w:t xml:space="preserve">11be shall define 4096 QAM as one of the </w:t>
      </w:r>
      <w:r>
        <w:rPr>
          <w:b/>
          <w:bCs/>
        </w:rPr>
        <w:t xml:space="preserve">optionally </w:t>
      </w:r>
      <w:r w:rsidRPr="004A373F">
        <w:rPr>
          <w:b/>
          <w:bCs/>
        </w:rPr>
        <w:t>supported modulations</w:t>
      </w:r>
    </w:p>
    <w:p w14:paraId="10642CCB" w14:textId="77777777" w:rsidR="004A373F" w:rsidRPr="00FB3A08" w:rsidRDefault="004A373F" w:rsidP="00916D56">
      <w:pPr>
        <w:ind w:left="720"/>
      </w:pPr>
    </w:p>
    <w:p w14:paraId="47FD4919" w14:textId="77777777" w:rsidR="004A373F" w:rsidRDefault="004A373F" w:rsidP="004A373F">
      <w:pPr>
        <w:ind w:left="360"/>
        <w:rPr>
          <w:b/>
          <w:bCs/>
        </w:rPr>
      </w:pPr>
      <w:r w:rsidRPr="00FC7D9D">
        <w:rPr>
          <w:b/>
          <w:bCs/>
        </w:rPr>
        <w:t>Discussion</w:t>
      </w:r>
      <w:r>
        <w:rPr>
          <w:b/>
          <w:bCs/>
        </w:rPr>
        <w:t xml:space="preserve"> for SP1</w:t>
      </w:r>
      <w:r w:rsidRPr="00FC7D9D">
        <w:rPr>
          <w:b/>
          <w:bCs/>
        </w:rPr>
        <w:t>:</w:t>
      </w:r>
    </w:p>
    <w:p w14:paraId="70FCF61B" w14:textId="2872F592" w:rsidR="004A373F" w:rsidRDefault="004A373F" w:rsidP="004A373F">
      <w:pPr>
        <w:ind w:left="360"/>
      </w:pPr>
      <w:r w:rsidRPr="00FC7D9D">
        <w:t xml:space="preserve">C: </w:t>
      </w:r>
      <w:r>
        <w:t>Can you add “optionally”?</w:t>
      </w:r>
    </w:p>
    <w:p w14:paraId="5D43A2A0" w14:textId="1DF57CFF" w:rsidR="004A373F" w:rsidRPr="007A2565" w:rsidRDefault="004A373F" w:rsidP="004A373F">
      <w:pPr>
        <w:ind w:left="360"/>
      </w:pPr>
      <w:r>
        <w:t xml:space="preserve">A: updated SP text. </w:t>
      </w:r>
    </w:p>
    <w:p w14:paraId="337A558E" w14:textId="77777777" w:rsidR="004A373F" w:rsidRPr="009C5054" w:rsidRDefault="004A373F" w:rsidP="004A373F">
      <w:pPr>
        <w:tabs>
          <w:tab w:val="left" w:pos="7075"/>
        </w:tabs>
        <w:ind w:left="360"/>
      </w:pPr>
    </w:p>
    <w:p w14:paraId="77310A37" w14:textId="6ADB70A7" w:rsidR="004A373F" w:rsidRDefault="004A373F" w:rsidP="004A373F">
      <w:pPr>
        <w:tabs>
          <w:tab w:val="left" w:pos="7075"/>
        </w:tabs>
      </w:pPr>
      <w:r w:rsidRPr="004A373F">
        <w:rPr>
          <w:highlight w:val="green"/>
        </w:rPr>
        <w:t xml:space="preserve">SP result:  Y/N/A:  </w:t>
      </w:r>
      <w:r w:rsidR="00636DBF">
        <w:rPr>
          <w:highlight w:val="green"/>
        </w:rPr>
        <w:t>54</w:t>
      </w:r>
      <w:r w:rsidRPr="004A373F">
        <w:rPr>
          <w:highlight w:val="green"/>
        </w:rPr>
        <w:t xml:space="preserve">/ </w:t>
      </w:r>
      <w:r w:rsidR="00636DBF">
        <w:rPr>
          <w:highlight w:val="green"/>
        </w:rPr>
        <w:t>0</w:t>
      </w:r>
      <w:r w:rsidRPr="004A373F">
        <w:rPr>
          <w:highlight w:val="green"/>
        </w:rPr>
        <w:t>/</w:t>
      </w:r>
      <w:r w:rsidR="00636DBF">
        <w:rPr>
          <w:highlight w:val="green"/>
        </w:rPr>
        <w:t>6</w:t>
      </w:r>
      <w:r>
        <w:t xml:space="preserve"> </w:t>
      </w:r>
    </w:p>
    <w:p w14:paraId="71D7B4D8" w14:textId="77777777" w:rsidR="007C68FE" w:rsidRDefault="007C68FE" w:rsidP="007C68FE"/>
    <w:p w14:paraId="7B41C118" w14:textId="164F0B55" w:rsidR="007C68FE" w:rsidRDefault="007C68FE" w:rsidP="007C68FE"/>
    <w:p w14:paraId="3325831B" w14:textId="330E6255" w:rsidR="00636DBF" w:rsidRDefault="00636DBF" w:rsidP="00636DBF">
      <w:pPr>
        <w:keepNext/>
        <w:tabs>
          <w:tab w:val="left" w:pos="7075"/>
        </w:tabs>
      </w:pPr>
      <w:r w:rsidRPr="003911AA">
        <w:rPr>
          <w:highlight w:val="cyan"/>
        </w:rPr>
        <w:t>SP#</w:t>
      </w:r>
      <w:r w:rsidR="00347C33">
        <w:rPr>
          <w:highlight w:val="cyan"/>
        </w:rPr>
        <w:t>2</w:t>
      </w:r>
    </w:p>
    <w:p w14:paraId="41237C33" w14:textId="77777777" w:rsidR="00636DBF" w:rsidRPr="004A373F" w:rsidRDefault="00636DBF" w:rsidP="00636DBF">
      <w:pPr>
        <w:ind w:left="720"/>
        <w:rPr>
          <w:b/>
          <w:bCs/>
        </w:rPr>
      </w:pPr>
      <w:r w:rsidRPr="004A373F">
        <w:rPr>
          <w:b/>
          <w:bCs/>
        </w:rPr>
        <w:t>Do you support adding the following to 11be SFD?</w:t>
      </w:r>
    </w:p>
    <w:p w14:paraId="59C151DA" w14:textId="3833CA59" w:rsidR="00347C33" w:rsidRDefault="00347C33" w:rsidP="009D3FAE">
      <w:pPr>
        <w:numPr>
          <w:ilvl w:val="0"/>
          <w:numId w:val="33"/>
        </w:numPr>
        <w:rPr>
          <w:b/>
          <w:bCs/>
        </w:rPr>
      </w:pPr>
      <w:r w:rsidRPr="00347C33">
        <w:rPr>
          <w:b/>
          <w:bCs/>
        </w:rPr>
        <w:t xml:space="preserve">The </w:t>
      </w:r>
      <w:r w:rsidR="008140AF">
        <w:rPr>
          <w:b/>
          <w:bCs/>
        </w:rPr>
        <w:t xml:space="preserve">uniform </w:t>
      </w:r>
      <w:r w:rsidRPr="00347C33">
        <w:rPr>
          <w:b/>
          <w:bCs/>
        </w:rPr>
        <w:t xml:space="preserve">constellation mapping for 4096 QAM shall be as given in </w:t>
      </w:r>
      <w:r w:rsidRPr="00347C33">
        <w:rPr>
          <w:b/>
          <w:bCs/>
          <w:strike/>
        </w:rPr>
        <w:t>IEEE 802.</w:t>
      </w:r>
      <w:r w:rsidRPr="00347C33">
        <w:rPr>
          <w:b/>
          <w:bCs/>
        </w:rPr>
        <w:t>11-20/0111</w:t>
      </w:r>
      <w:r w:rsidR="009F1D89">
        <w:rPr>
          <w:b/>
          <w:bCs/>
        </w:rPr>
        <w:t>r0</w:t>
      </w:r>
    </w:p>
    <w:p w14:paraId="55EB7DDD" w14:textId="77777777" w:rsidR="00636DBF" w:rsidRPr="00FB3A08" w:rsidRDefault="00636DBF" w:rsidP="00636DBF">
      <w:pPr>
        <w:ind w:left="720"/>
      </w:pPr>
    </w:p>
    <w:p w14:paraId="464879A0" w14:textId="62561C94" w:rsidR="00636DBF" w:rsidRDefault="00636DBF" w:rsidP="00636DBF">
      <w:pPr>
        <w:ind w:left="360"/>
        <w:rPr>
          <w:b/>
          <w:bCs/>
        </w:rPr>
      </w:pPr>
      <w:r w:rsidRPr="00FC7D9D">
        <w:rPr>
          <w:b/>
          <w:bCs/>
        </w:rPr>
        <w:t>Discussion</w:t>
      </w:r>
      <w:r>
        <w:rPr>
          <w:b/>
          <w:bCs/>
        </w:rPr>
        <w:t xml:space="preserve"> for SP</w:t>
      </w:r>
      <w:r w:rsidR="00740EE1">
        <w:rPr>
          <w:b/>
          <w:bCs/>
        </w:rPr>
        <w:t>2</w:t>
      </w:r>
      <w:r w:rsidRPr="00FC7D9D">
        <w:rPr>
          <w:b/>
          <w:bCs/>
        </w:rPr>
        <w:t>:</w:t>
      </w:r>
    </w:p>
    <w:p w14:paraId="656ED001" w14:textId="6AF6BFE4" w:rsidR="00636DBF" w:rsidRDefault="00636DBF" w:rsidP="00636DBF">
      <w:pPr>
        <w:ind w:left="360"/>
      </w:pPr>
      <w:r w:rsidRPr="00FC7D9D">
        <w:t xml:space="preserve">C: </w:t>
      </w:r>
      <w:r w:rsidR="009F1D89">
        <w:t xml:space="preserve">Remove “IEEE802.” from the SP. </w:t>
      </w:r>
    </w:p>
    <w:p w14:paraId="172C8F75" w14:textId="6A3C5C2E" w:rsidR="009F1D89" w:rsidRDefault="009F1D89" w:rsidP="00636DBF">
      <w:pPr>
        <w:ind w:left="360"/>
      </w:pPr>
      <w:r>
        <w:t xml:space="preserve">C: Add “r0”. </w:t>
      </w:r>
    </w:p>
    <w:p w14:paraId="01EB3A2F" w14:textId="77777777" w:rsidR="009F1D89" w:rsidRDefault="00636DBF" w:rsidP="00636DBF">
      <w:pPr>
        <w:ind w:left="360"/>
      </w:pPr>
      <w:r>
        <w:t>A: updated SP text.</w:t>
      </w:r>
    </w:p>
    <w:p w14:paraId="10E17EE8" w14:textId="3859F797" w:rsidR="00F11434" w:rsidRDefault="00F11434" w:rsidP="00636DBF">
      <w:pPr>
        <w:ind w:left="360"/>
      </w:pPr>
      <w:r>
        <w:t>C: Do you consider other mappings such as non-uni</w:t>
      </w:r>
      <w:r w:rsidR="00443BF5">
        <w:t>form</w:t>
      </w:r>
      <w:r>
        <w:t xml:space="preserve"> mapping?</w:t>
      </w:r>
    </w:p>
    <w:p w14:paraId="1070FBBF" w14:textId="77777777" w:rsidR="00F11434" w:rsidRDefault="00F11434" w:rsidP="00636DBF">
      <w:pPr>
        <w:ind w:left="360"/>
      </w:pPr>
      <w:r>
        <w:t xml:space="preserve">A: Not in this SP. If You want to add another one, need to have a separate submission. </w:t>
      </w:r>
    </w:p>
    <w:p w14:paraId="672EB13E" w14:textId="0EE2FF55" w:rsidR="00636DBF" w:rsidRDefault="00F11434" w:rsidP="00636DBF">
      <w:pPr>
        <w:ind w:left="360"/>
      </w:pPr>
      <w:r>
        <w:t xml:space="preserve">C: Suggest </w:t>
      </w:r>
      <w:r w:rsidR="003F5DE5">
        <w:t>changing</w:t>
      </w:r>
      <w:r>
        <w:t xml:space="preserve"> the SP text to a more general way such as “shall be </w:t>
      </w:r>
      <w:r w:rsidR="002A6FC0">
        <w:t>defined</w:t>
      </w:r>
      <w:r>
        <w:t xml:space="preserve"> in 11be spec”. </w:t>
      </w:r>
      <w:r w:rsidR="00636DBF">
        <w:t xml:space="preserve"> </w:t>
      </w:r>
    </w:p>
    <w:p w14:paraId="32BDD620" w14:textId="73AAF151" w:rsidR="00443BF5" w:rsidRDefault="00443BF5" w:rsidP="00636DBF">
      <w:pPr>
        <w:ind w:left="360"/>
      </w:pPr>
      <w:r>
        <w:t>A: Added “Non-uniform</w:t>
      </w:r>
      <w:r w:rsidR="004C2905">
        <w:t xml:space="preserve"> constellations are TBD</w:t>
      </w:r>
      <w:r w:rsidR="00E601D2">
        <w:t>”</w:t>
      </w:r>
      <w:r w:rsidR="004C2905">
        <w:t xml:space="preserve">. </w:t>
      </w:r>
    </w:p>
    <w:p w14:paraId="2F60F11D" w14:textId="6B680676" w:rsidR="00443BF5" w:rsidRDefault="00443BF5" w:rsidP="00636DBF">
      <w:pPr>
        <w:ind w:left="360"/>
      </w:pPr>
      <w:r>
        <w:t xml:space="preserve">C: Can you defer this SP? We have another contribution on this topic. </w:t>
      </w:r>
    </w:p>
    <w:p w14:paraId="10CCC026" w14:textId="7FF8AA55" w:rsidR="004C2905" w:rsidRDefault="004C2905" w:rsidP="00636DBF">
      <w:pPr>
        <w:ind w:left="360"/>
      </w:pPr>
      <w:r>
        <w:t xml:space="preserve">C: </w:t>
      </w:r>
      <w:r w:rsidR="008140AF">
        <w:t xml:space="preserve">The note is hinting there will be “non-uniform constellation”. Suggest </w:t>
      </w:r>
      <w:r w:rsidR="009D2CEE">
        <w:t>removing</w:t>
      </w:r>
      <w:r w:rsidR="008140AF">
        <w:t xml:space="preserve"> the note and change to “the uniform constellation”. </w:t>
      </w:r>
    </w:p>
    <w:p w14:paraId="01AB6D1A" w14:textId="411FA028" w:rsidR="00E601D2" w:rsidRDefault="00E601D2" w:rsidP="00636DBF">
      <w:pPr>
        <w:ind w:left="360"/>
      </w:pPr>
      <w:r>
        <w:t xml:space="preserve">A: Updated the SP text. </w:t>
      </w:r>
    </w:p>
    <w:p w14:paraId="12451C28" w14:textId="2F2B1A4B" w:rsidR="008140AF" w:rsidRPr="007A2565" w:rsidRDefault="008140AF" w:rsidP="00636DBF">
      <w:pPr>
        <w:ind w:left="360"/>
      </w:pPr>
      <w:r>
        <w:lastRenderedPageBreak/>
        <w:t xml:space="preserve">C: For the modified SP, it’s ok to run. </w:t>
      </w:r>
    </w:p>
    <w:p w14:paraId="05529389" w14:textId="77777777" w:rsidR="00636DBF" w:rsidRPr="009C5054" w:rsidRDefault="00636DBF" w:rsidP="00636DBF">
      <w:pPr>
        <w:tabs>
          <w:tab w:val="left" w:pos="7075"/>
        </w:tabs>
        <w:ind w:left="360"/>
      </w:pPr>
    </w:p>
    <w:p w14:paraId="4BF2937C" w14:textId="106ED987" w:rsidR="00636DBF" w:rsidRDefault="00636DBF" w:rsidP="00636DBF">
      <w:pPr>
        <w:tabs>
          <w:tab w:val="left" w:pos="7075"/>
        </w:tabs>
      </w:pPr>
      <w:r w:rsidRPr="004A373F">
        <w:rPr>
          <w:highlight w:val="green"/>
        </w:rPr>
        <w:t xml:space="preserve">SP result:  Y/N/A:  </w:t>
      </w:r>
      <w:r w:rsidR="001076F3">
        <w:rPr>
          <w:highlight w:val="green"/>
        </w:rPr>
        <w:t>4</w:t>
      </w:r>
      <w:r w:rsidR="00545A1B">
        <w:rPr>
          <w:highlight w:val="green"/>
        </w:rPr>
        <w:t>5</w:t>
      </w:r>
      <w:r w:rsidRPr="004A373F">
        <w:rPr>
          <w:highlight w:val="green"/>
        </w:rPr>
        <w:t xml:space="preserve">/ </w:t>
      </w:r>
      <w:r w:rsidR="001076F3">
        <w:rPr>
          <w:highlight w:val="green"/>
        </w:rPr>
        <w:t>0</w:t>
      </w:r>
      <w:r w:rsidRPr="004A373F">
        <w:rPr>
          <w:highlight w:val="green"/>
        </w:rPr>
        <w:t>/1</w:t>
      </w:r>
      <w:r w:rsidR="001076F3">
        <w:rPr>
          <w:highlight w:val="green"/>
        </w:rPr>
        <w:t>9</w:t>
      </w:r>
      <w:r>
        <w:t xml:space="preserve"> </w:t>
      </w:r>
    </w:p>
    <w:p w14:paraId="52F2E465" w14:textId="2974CD75" w:rsidR="00950807" w:rsidRDefault="00950807" w:rsidP="00636DBF">
      <w:pPr>
        <w:tabs>
          <w:tab w:val="left" w:pos="7075"/>
        </w:tabs>
      </w:pPr>
      <w:r>
        <w:t xml:space="preserve">(Included </w:t>
      </w:r>
      <w:r w:rsidR="00293694">
        <w:t xml:space="preserve">1 </w:t>
      </w:r>
      <w:r>
        <w:t xml:space="preserve">additional YES vote from </w:t>
      </w:r>
      <w:r w:rsidR="00545A1B">
        <w:t>bridge</w:t>
      </w:r>
      <w:r>
        <w:t>)</w:t>
      </w:r>
    </w:p>
    <w:p w14:paraId="71727652" w14:textId="4F321BB4" w:rsidR="00636DBF" w:rsidRDefault="00636DBF" w:rsidP="007C68FE"/>
    <w:p w14:paraId="505DA23B" w14:textId="77777777" w:rsidR="00636DBF" w:rsidRDefault="00636DBF" w:rsidP="007C68FE"/>
    <w:p w14:paraId="2499B506" w14:textId="77777777" w:rsidR="007C68FE" w:rsidRDefault="007C68FE" w:rsidP="007C68FE"/>
    <w:p w14:paraId="37C27209" w14:textId="1AB58BA4" w:rsidR="007C68FE" w:rsidRPr="007C68FE" w:rsidRDefault="007C68FE" w:rsidP="009D3FAE">
      <w:pPr>
        <w:pStyle w:val="ListParagraph"/>
        <w:numPr>
          <w:ilvl w:val="0"/>
          <w:numId w:val="31"/>
        </w:numPr>
        <w:rPr>
          <w:b/>
          <w:bCs/>
        </w:rPr>
      </w:pPr>
      <w:r w:rsidRPr="007C68FE">
        <w:rPr>
          <w:b/>
          <w:bCs/>
        </w:rPr>
        <w:t>11-20-</w:t>
      </w:r>
      <w:r w:rsidR="006B3E23">
        <w:rPr>
          <w:b/>
          <w:bCs/>
        </w:rPr>
        <w:t>0563</w:t>
      </w:r>
      <w:r w:rsidRPr="007C68FE">
        <w:rPr>
          <w:b/>
          <w:bCs/>
        </w:rPr>
        <w:t>r</w:t>
      </w:r>
      <w:r w:rsidR="00320370">
        <w:rPr>
          <w:b/>
          <w:bCs/>
        </w:rPr>
        <w:t>0</w:t>
      </w:r>
      <w:r w:rsidRPr="007C68FE">
        <w:rPr>
          <w:b/>
          <w:bCs/>
        </w:rPr>
        <w:t xml:space="preserve"> – </w:t>
      </w:r>
      <w:r w:rsidR="00991923">
        <w:rPr>
          <w:b/>
          <w:bCs/>
        </w:rPr>
        <w:t xml:space="preserve">EHT PPDU </w:t>
      </w:r>
      <w:proofErr w:type="gramStart"/>
      <w:r w:rsidR="00991923">
        <w:rPr>
          <w:b/>
          <w:bCs/>
        </w:rPr>
        <w:t>scrambler</w:t>
      </w:r>
      <w:r w:rsidR="00E43EE4">
        <w:rPr>
          <w:b/>
          <w:bCs/>
        </w:rPr>
        <w:t xml:space="preserve"> </w:t>
      </w:r>
      <w:r w:rsidRPr="007C68FE">
        <w:rPr>
          <w:b/>
          <w:bCs/>
        </w:rPr>
        <w:t xml:space="preserve"> –</w:t>
      </w:r>
      <w:proofErr w:type="gramEnd"/>
      <w:r w:rsidRPr="007C68FE">
        <w:rPr>
          <w:b/>
          <w:bCs/>
        </w:rPr>
        <w:t xml:space="preserve">  </w:t>
      </w:r>
      <w:proofErr w:type="spellStart"/>
      <w:r w:rsidR="00372F65">
        <w:t>Xiaogang</w:t>
      </w:r>
      <w:proofErr w:type="spellEnd"/>
      <w:r w:rsidR="00372F65">
        <w:t xml:space="preserve"> Chen</w:t>
      </w:r>
      <w:r>
        <w:t xml:space="preserve"> (</w:t>
      </w:r>
      <w:r w:rsidR="00372F65">
        <w:t>Intel</w:t>
      </w:r>
      <w:r>
        <w:t>)</w:t>
      </w:r>
    </w:p>
    <w:p w14:paraId="399D885B" w14:textId="5426D5BB" w:rsidR="007C68FE" w:rsidRDefault="007C68FE" w:rsidP="007C68FE">
      <w:pPr>
        <w:pStyle w:val="ListParagraph"/>
      </w:pPr>
      <w:r w:rsidRPr="002566B2">
        <w:rPr>
          <w:b/>
          <w:sz w:val="22"/>
          <w:szCs w:val="22"/>
        </w:rPr>
        <w:t>Summary:</w:t>
      </w:r>
      <w:r w:rsidR="00372F65">
        <w:rPr>
          <w:bCs/>
          <w:sz w:val="22"/>
          <w:szCs w:val="22"/>
        </w:rPr>
        <w:t xml:space="preserve"> </w:t>
      </w:r>
      <w:r w:rsidR="00D71C0D">
        <w:rPr>
          <w:bCs/>
          <w:sz w:val="22"/>
          <w:szCs w:val="22"/>
        </w:rPr>
        <w:t>There will be PAPR problem for 11a scrambler with large BW and high MCS</w:t>
      </w:r>
      <w:r w:rsidR="00632BEC">
        <w:rPr>
          <w:bCs/>
          <w:sz w:val="22"/>
          <w:szCs w:val="22"/>
        </w:rPr>
        <w:t xml:space="preserve"> in 11be</w:t>
      </w:r>
      <w:r>
        <w:rPr>
          <w:bCs/>
          <w:sz w:val="22"/>
          <w:szCs w:val="22"/>
        </w:rPr>
        <w:t>.</w:t>
      </w:r>
      <w:r w:rsidR="00D71C0D">
        <w:rPr>
          <w:bCs/>
          <w:sz w:val="22"/>
          <w:szCs w:val="22"/>
        </w:rPr>
        <w:t xml:space="preserve"> Propose to extend the periodicity of the current scrambler by using a higher order polynomial. </w:t>
      </w:r>
      <w:r>
        <w:rPr>
          <w:bCs/>
          <w:sz w:val="22"/>
          <w:szCs w:val="22"/>
        </w:rPr>
        <w:t xml:space="preserve"> </w:t>
      </w:r>
      <w:r w:rsidR="00D71C0D">
        <w:rPr>
          <w:bCs/>
          <w:sz w:val="22"/>
          <w:szCs w:val="22"/>
        </w:rPr>
        <w:t xml:space="preserve"> </w:t>
      </w:r>
    </w:p>
    <w:p w14:paraId="6B84D0AA" w14:textId="77777777" w:rsidR="007C68FE" w:rsidRDefault="007C68FE" w:rsidP="007C68FE">
      <w:pPr>
        <w:pStyle w:val="ListParagraph"/>
      </w:pPr>
    </w:p>
    <w:p w14:paraId="61460025" w14:textId="77777777" w:rsidR="007C68FE" w:rsidRPr="00E85CFD" w:rsidRDefault="007C68FE" w:rsidP="007C68FE">
      <w:pPr>
        <w:ind w:left="720"/>
        <w:rPr>
          <w:b/>
          <w:bCs/>
        </w:rPr>
      </w:pPr>
      <w:r w:rsidRPr="00E85CFD">
        <w:rPr>
          <w:b/>
          <w:bCs/>
        </w:rPr>
        <w:t>Discussion:</w:t>
      </w:r>
    </w:p>
    <w:p w14:paraId="6D2EE3F4" w14:textId="4E5A6420" w:rsidR="007C68FE" w:rsidRDefault="007C68FE" w:rsidP="00E60E2C">
      <w:pPr>
        <w:ind w:left="720"/>
      </w:pPr>
      <w:r>
        <w:t xml:space="preserve">C: </w:t>
      </w:r>
      <w:r w:rsidR="002D01C7">
        <w:t xml:space="preserve">“All-zero” sequence is not a typical pattern, not for “EOF” in your example. </w:t>
      </w:r>
    </w:p>
    <w:p w14:paraId="7CC00AD8" w14:textId="32177AF0" w:rsidR="002D01C7" w:rsidRDefault="002D01C7" w:rsidP="00E60E2C">
      <w:pPr>
        <w:ind w:left="720"/>
      </w:pPr>
      <w:r>
        <w:t xml:space="preserve">A: </w:t>
      </w:r>
      <w:r w:rsidR="0080419A">
        <w:t xml:space="preserve">Correct, I compared all zero case with lab measurement. And for some other non-random patterns, we find similar PAPR as all zero sequence. </w:t>
      </w:r>
    </w:p>
    <w:p w14:paraId="49D41D08" w14:textId="6740DAF0" w:rsidR="00E367F7" w:rsidRDefault="00E367F7" w:rsidP="00E60E2C">
      <w:pPr>
        <w:ind w:left="720"/>
      </w:pPr>
      <w:r>
        <w:t xml:space="preserve">C: </w:t>
      </w:r>
      <w:r w:rsidR="00BD3FDF">
        <w:t>Reason for the shape of Order 7 and 10?</w:t>
      </w:r>
    </w:p>
    <w:p w14:paraId="3E1C1921" w14:textId="783528DF" w:rsidR="00BD3FDF" w:rsidRDefault="00BD3FDF" w:rsidP="00E60E2C">
      <w:pPr>
        <w:ind w:left="720"/>
      </w:pPr>
      <w:r>
        <w:t>A: Order 7,9 and 10 gives strange shape</w:t>
      </w:r>
      <w:r w:rsidR="007E119F">
        <w:t xml:space="preserve"> and seems to have PAPR jump</w:t>
      </w:r>
      <w:r>
        <w:t xml:space="preserve">. </w:t>
      </w:r>
      <w:r w:rsidR="007E119F">
        <w:t xml:space="preserve">Above order 11 is normal distribution. </w:t>
      </w:r>
    </w:p>
    <w:p w14:paraId="197C00B4" w14:textId="557D08E4" w:rsidR="005E4A2D" w:rsidRDefault="005E4A2D" w:rsidP="00E60E2C">
      <w:pPr>
        <w:ind w:left="720"/>
      </w:pPr>
      <w:r>
        <w:t xml:space="preserve">C: </w:t>
      </w:r>
      <w:r w:rsidR="006A1EC2">
        <w:t xml:space="preserve">I expect order 11 close to order 10. </w:t>
      </w:r>
    </w:p>
    <w:p w14:paraId="38CAFA88" w14:textId="40618305" w:rsidR="006A1EC2" w:rsidRDefault="006A1EC2" w:rsidP="00E60E2C">
      <w:pPr>
        <w:ind w:left="720"/>
      </w:pPr>
      <w:r>
        <w:t xml:space="preserve">A: Not from our observation. </w:t>
      </w:r>
    </w:p>
    <w:p w14:paraId="77EC3E4A" w14:textId="1C1DCA80" w:rsidR="006A1EC2" w:rsidRDefault="00DA3C3B" w:rsidP="00E60E2C">
      <w:pPr>
        <w:ind w:left="720"/>
      </w:pPr>
      <w:r>
        <w:t>C: What is the random parameter in the CDF curve in slide 10?</w:t>
      </w:r>
    </w:p>
    <w:p w14:paraId="3DEE4C38" w14:textId="5AD7C65F" w:rsidR="00DA3C3B" w:rsidRDefault="00DA3C3B" w:rsidP="00E60E2C">
      <w:pPr>
        <w:ind w:left="720"/>
      </w:pPr>
      <w:r>
        <w:t xml:space="preserve">A: Scrambling seed. </w:t>
      </w:r>
    </w:p>
    <w:p w14:paraId="22E204A7" w14:textId="4FD1F185" w:rsidR="007A761C" w:rsidRDefault="007A761C" w:rsidP="00E60E2C">
      <w:pPr>
        <w:ind w:left="720"/>
      </w:pPr>
      <w:r>
        <w:t xml:space="preserve">C: </w:t>
      </w:r>
      <w:r w:rsidR="00F07ECF">
        <w:t xml:space="preserve">Every scrambler has worst case </w:t>
      </w:r>
      <w:r w:rsidR="00CB47C6">
        <w:t xml:space="preserve">data pattern. </w:t>
      </w:r>
    </w:p>
    <w:p w14:paraId="442B5083" w14:textId="31289D21" w:rsidR="00CB47C6" w:rsidRDefault="00CB47C6" w:rsidP="00E60E2C">
      <w:pPr>
        <w:ind w:left="720"/>
      </w:pPr>
      <w:r>
        <w:t xml:space="preserve">A: </w:t>
      </w:r>
      <w:r w:rsidR="00B514A8">
        <w:t xml:space="preserve">We optimize the distribution. </w:t>
      </w:r>
    </w:p>
    <w:p w14:paraId="3BA27AC2" w14:textId="466B8954" w:rsidR="0007443C" w:rsidRDefault="00260FE0" w:rsidP="0007443C">
      <w:pPr>
        <w:ind w:left="720"/>
      </w:pPr>
      <w:r>
        <w:t xml:space="preserve">C: </w:t>
      </w:r>
      <w:r w:rsidR="0007443C">
        <w:t>Why select the phase rotation given in the contribution?</w:t>
      </w:r>
    </w:p>
    <w:p w14:paraId="4F02FA3C" w14:textId="74B91D93" w:rsidR="00CF1FD0" w:rsidRDefault="0007443C" w:rsidP="0007443C">
      <w:pPr>
        <w:ind w:left="720"/>
      </w:pPr>
      <w:r>
        <w:t xml:space="preserve">A: </w:t>
      </w:r>
      <w:r w:rsidR="00CF1FD0">
        <w:t xml:space="preserve">The example comes from another contribution and I don’t think further optimization can bring much difference. </w:t>
      </w:r>
    </w:p>
    <w:p w14:paraId="7CB079AC" w14:textId="582BB220" w:rsidR="00EA7D12" w:rsidRDefault="00EA7D12" w:rsidP="0007443C">
      <w:pPr>
        <w:ind w:left="720"/>
      </w:pPr>
      <w:r>
        <w:t xml:space="preserve">C: </w:t>
      </w:r>
      <w:r w:rsidR="00A569C1">
        <w:t xml:space="preserve">There are other options to improve PAPR including CDD etc. </w:t>
      </w:r>
    </w:p>
    <w:p w14:paraId="268031E9" w14:textId="0B0ACB8A" w:rsidR="0007443C" w:rsidRDefault="008B4D60" w:rsidP="0007443C">
      <w:pPr>
        <w:ind w:left="720"/>
      </w:pPr>
      <w:r>
        <w:t xml:space="preserve">C: Ask for more time to study and defer the SP. </w:t>
      </w:r>
      <w:r w:rsidR="00CF1FD0">
        <w:t xml:space="preserve"> </w:t>
      </w:r>
    </w:p>
    <w:p w14:paraId="08F564A4" w14:textId="77777777" w:rsidR="00B87E5E" w:rsidRDefault="00AC7E49" w:rsidP="0007443C">
      <w:pPr>
        <w:ind w:left="720"/>
      </w:pPr>
      <w:r>
        <w:t xml:space="preserve">C: </w:t>
      </w:r>
      <w:r w:rsidR="00B87E5E">
        <w:t xml:space="preserve">Why pick order 11? In slide 10 order 11 is worse than order 7^2 in high PAPR region. </w:t>
      </w:r>
    </w:p>
    <w:p w14:paraId="382F25DB" w14:textId="51D12AC0" w:rsidR="00AC7E49" w:rsidRPr="00B02C85" w:rsidRDefault="00B87E5E" w:rsidP="0007443C">
      <w:pPr>
        <w:ind w:left="720"/>
      </w:pPr>
      <w:r>
        <w:t xml:space="preserve">A:  </w:t>
      </w:r>
      <w:r w:rsidR="00F22CE1">
        <w:t xml:space="preserve">Order 11 optimize 320Mhz high MCS case. Higher order did not give much gain.  Keep the periodicity shorter may have some implementation benefit. </w:t>
      </w:r>
    </w:p>
    <w:p w14:paraId="3AEBFD0E" w14:textId="77777777" w:rsidR="007C68FE" w:rsidRDefault="007C68FE" w:rsidP="007C68FE"/>
    <w:p w14:paraId="0A57CDD8" w14:textId="45EF5869" w:rsidR="007C68FE" w:rsidRDefault="007C68FE" w:rsidP="007C68FE">
      <w:pPr>
        <w:ind w:firstLine="720"/>
      </w:pPr>
      <w:r>
        <w:t xml:space="preserve">SP deferred for </w:t>
      </w:r>
      <w:r w:rsidR="00566BC2">
        <w:t>more discussion</w:t>
      </w:r>
      <w:r>
        <w:t>.</w:t>
      </w:r>
    </w:p>
    <w:p w14:paraId="65807D15" w14:textId="77777777" w:rsidR="007C68FE" w:rsidRDefault="007C68FE" w:rsidP="007C68FE"/>
    <w:p w14:paraId="21AA1DC3" w14:textId="77777777" w:rsidR="00F22CE1" w:rsidRDefault="00F22CE1" w:rsidP="00F22CE1"/>
    <w:p w14:paraId="16448474" w14:textId="3C281981" w:rsidR="00F22CE1" w:rsidRPr="007C68FE" w:rsidRDefault="00F22CE1" w:rsidP="009D3FAE">
      <w:pPr>
        <w:pStyle w:val="ListParagraph"/>
        <w:numPr>
          <w:ilvl w:val="0"/>
          <w:numId w:val="31"/>
        </w:numPr>
        <w:rPr>
          <w:b/>
          <w:bCs/>
        </w:rPr>
      </w:pPr>
      <w:r w:rsidRPr="007C68FE">
        <w:rPr>
          <w:b/>
          <w:bCs/>
        </w:rPr>
        <w:t>11-20-</w:t>
      </w:r>
      <w:r>
        <w:rPr>
          <w:b/>
          <w:bCs/>
        </w:rPr>
        <w:t>056</w:t>
      </w:r>
      <w:r w:rsidR="008F0E6F">
        <w:rPr>
          <w:b/>
          <w:bCs/>
        </w:rPr>
        <w:t>5</w:t>
      </w:r>
      <w:r w:rsidRPr="007C68FE">
        <w:rPr>
          <w:b/>
          <w:bCs/>
        </w:rPr>
        <w:t>r</w:t>
      </w:r>
      <w:r>
        <w:rPr>
          <w:b/>
          <w:bCs/>
        </w:rPr>
        <w:t>0</w:t>
      </w:r>
      <w:r w:rsidRPr="007C68FE">
        <w:rPr>
          <w:b/>
          <w:bCs/>
        </w:rPr>
        <w:t xml:space="preserve"> – </w:t>
      </w:r>
      <w:r w:rsidR="00BA6ECD">
        <w:rPr>
          <w:b/>
          <w:bCs/>
        </w:rPr>
        <w:t>Smoothing indication in 11</w:t>
      </w:r>
      <w:proofErr w:type="gramStart"/>
      <w:r w:rsidR="00BA6ECD">
        <w:rPr>
          <w:b/>
          <w:bCs/>
        </w:rPr>
        <w:t>be</w:t>
      </w:r>
      <w:r>
        <w:rPr>
          <w:b/>
          <w:bCs/>
        </w:rPr>
        <w:t xml:space="preserve"> </w:t>
      </w:r>
      <w:r w:rsidRPr="007C68FE">
        <w:rPr>
          <w:b/>
          <w:bCs/>
        </w:rPr>
        <w:t xml:space="preserve"> –</w:t>
      </w:r>
      <w:proofErr w:type="gramEnd"/>
      <w:r w:rsidRPr="007C68FE">
        <w:rPr>
          <w:b/>
          <w:bCs/>
        </w:rPr>
        <w:t xml:space="preserve"> </w:t>
      </w:r>
      <w:proofErr w:type="spellStart"/>
      <w:r w:rsidR="00BA6ECD">
        <w:t>Shimi</w:t>
      </w:r>
      <w:proofErr w:type="spellEnd"/>
      <w:r w:rsidR="00BA6ECD">
        <w:t xml:space="preserve"> </w:t>
      </w:r>
      <w:proofErr w:type="spellStart"/>
      <w:r w:rsidR="00BA6ECD">
        <w:t>Shilo</w:t>
      </w:r>
      <w:proofErr w:type="spellEnd"/>
      <w:r>
        <w:t xml:space="preserve"> (</w:t>
      </w:r>
      <w:r w:rsidR="00BA6ECD">
        <w:t>Huawei</w:t>
      </w:r>
      <w:r>
        <w:t>)</w:t>
      </w:r>
    </w:p>
    <w:p w14:paraId="5D9A1BF9" w14:textId="338289A9" w:rsidR="00F22CE1" w:rsidRDefault="00F22CE1" w:rsidP="00F22CE1">
      <w:pPr>
        <w:pStyle w:val="ListParagraph"/>
      </w:pPr>
      <w:r w:rsidRPr="002566B2">
        <w:rPr>
          <w:b/>
          <w:sz w:val="22"/>
          <w:szCs w:val="22"/>
        </w:rPr>
        <w:t>Summary:</w:t>
      </w:r>
      <w:r w:rsidR="00363F9E">
        <w:rPr>
          <w:bCs/>
          <w:sz w:val="22"/>
          <w:szCs w:val="22"/>
        </w:rPr>
        <w:t xml:space="preserve"> </w:t>
      </w:r>
      <w:r w:rsidR="006D234F">
        <w:rPr>
          <w:bCs/>
          <w:sz w:val="22"/>
          <w:szCs w:val="22"/>
        </w:rPr>
        <w:t xml:space="preserve">Propose to add </w:t>
      </w:r>
      <w:r w:rsidR="006678FD">
        <w:rPr>
          <w:bCs/>
          <w:sz w:val="22"/>
          <w:szCs w:val="22"/>
        </w:rPr>
        <w:t>beamformed/</w:t>
      </w:r>
      <w:r w:rsidR="006D234F">
        <w:rPr>
          <w:bCs/>
          <w:sz w:val="22"/>
          <w:szCs w:val="22"/>
        </w:rPr>
        <w:t>smooth</w:t>
      </w:r>
      <w:r w:rsidR="006678FD">
        <w:rPr>
          <w:bCs/>
          <w:sz w:val="22"/>
          <w:szCs w:val="22"/>
        </w:rPr>
        <w:t>ing</w:t>
      </w:r>
      <w:r w:rsidR="006D234F">
        <w:rPr>
          <w:bCs/>
          <w:sz w:val="22"/>
          <w:szCs w:val="22"/>
        </w:rPr>
        <w:t xml:space="preserve"> indication for MU-MIMO case</w:t>
      </w:r>
      <w:r>
        <w:rPr>
          <w:bCs/>
          <w:sz w:val="22"/>
          <w:szCs w:val="22"/>
        </w:rPr>
        <w:t>.</w:t>
      </w:r>
      <w:r w:rsidR="006678FD">
        <w:rPr>
          <w:bCs/>
          <w:sz w:val="22"/>
          <w:szCs w:val="22"/>
        </w:rPr>
        <w:t xml:space="preserve"> Also proposed option to change beamformed to smoothing.  </w:t>
      </w:r>
      <w:r>
        <w:rPr>
          <w:bCs/>
          <w:sz w:val="22"/>
          <w:szCs w:val="22"/>
        </w:rPr>
        <w:t xml:space="preserve">   </w:t>
      </w:r>
    </w:p>
    <w:p w14:paraId="7C300462" w14:textId="77777777" w:rsidR="00F22CE1" w:rsidRDefault="00F22CE1" w:rsidP="00F22CE1">
      <w:pPr>
        <w:pStyle w:val="ListParagraph"/>
      </w:pPr>
    </w:p>
    <w:p w14:paraId="59251724" w14:textId="77777777" w:rsidR="00F22CE1" w:rsidRPr="00E85CFD" w:rsidRDefault="00F22CE1" w:rsidP="00F22CE1">
      <w:pPr>
        <w:ind w:left="720"/>
        <w:rPr>
          <w:b/>
          <w:bCs/>
        </w:rPr>
      </w:pPr>
      <w:r w:rsidRPr="00E85CFD">
        <w:rPr>
          <w:b/>
          <w:bCs/>
        </w:rPr>
        <w:t>Discussion:</w:t>
      </w:r>
    </w:p>
    <w:p w14:paraId="123E355D" w14:textId="3F9179DE" w:rsidR="00F22CE1" w:rsidRDefault="00F22CE1" w:rsidP="008F0E6F">
      <w:pPr>
        <w:ind w:left="720"/>
      </w:pPr>
      <w:r>
        <w:t xml:space="preserve">C: </w:t>
      </w:r>
      <w:r w:rsidR="00053140">
        <w:t>Do you propose to change beamformed bit by smoothing bit?</w:t>
      </w:r>
    </w:p>
    <w:p w14:paraId="4AFD0FE4" w14:textId="738674F7" w:rsidR="00053140" w:rsidRDefault="00053140" w:rsidP="008F0E6F">
      <w:pPr>
        <w:ind w:left="720"/>
      </w:pPr>
      <w:r>
        <w:t>A: One option is add</w:t>
      </w:r>
      <w:r w:rsidR="00407EF3">
        <w:t>ing</w:t>
      </w:r>
      <w:r>
        <w:t xml:space="preserve"> beamformed bit for MU-MIMO, another option is to replace beamformed bit by smoothing bit. But this is recommendation. </w:t>
      </w:r>
    </w:p>
    <w:p w14:paraId="08421415" w14:textId="2039B4F7" w:rsidR="00B544BE" w:rsidRDefault="00B544BE" w:rsidP="008F0E6F">
      <w:pPr>
        <w:ind w:left="720"/>
      </w:pPr>
      <w:r>
        <w:t xml:space="preserve">C: </w:t>
      </w:r>
      <w:r w:rsidR="00A07046">
        <w:t>If you set the smoothing bit and recommend the Rx to smoothing but the channel may be very frequency selective. Rx may still need to</w:t>
      </w:r>
      <w:r w:rsidR="009E5DE3">
        <w:t xml:space="preserve"> </w:t>
      </w:r>
      <w:r w:rsidR="008E4652">
        <w:t xml:space="preserve">do </w:t>
      </w:r>
      <w:r w:rsidR="009E5DE3">
        <w:t>detect the smoothness and</w:t>
      </w:r>
      <w:r w:rsidR="00A07046">
        <w:t xml:space="preserve"> decide whether it can do smoothing </w:t>
      </w:r>
      <w:r w:rsidR="00B760D9">
        <w:t>and how long is the filter needed</w:t>
      </w:r>
      <w:r w:rsidR="00A07046">
        <w:t xml:space="preserve">. Rx still can’t just rely on the indication of the smoothing bit. </w:t>
      </w:r>
      <w:r w:rsidR="00E90D99">
        <w:t xml:space="preserve"> This bit may only provide the information that Tx side do not add obstacle for the smoothing. </w:t>
      </w:r>
    </w:p>
    <w:p w14:paraId="5871A2D2" w14:textId="4ACC5F29" w:rsidR="00A07046" w:rsidRDefault="00A07046" w:rsidP="008F0E6F">
      <w:pPr>
        <w:ind w:left="720"/>
      </w:pPr>
      <w:r>
        <w:t xml:space="preserve">A: </w:t>
      </w:r>
      <w:r w:rsidR="00B760D9">
        <w:t xml:space="preserve">I think you assume any Rx device will check the smoothness of the channel. </w:t>
      </w:r>
    </w:p>
    <w:p w14:paraId="1D6B919F" w14:textId="674AE259" w:rsidR="008A630A" w:rsidRDefault="008A630A" w:rsidP="008F0E6F">
      <w:pPr>
        <w:ind w:left="720"/>
      </w:pPr>
      <w:r>
        <w:lastRenderedPageBreak/>
        <w:t>C: Yes, I think all Rx have to check. The</w:t>
      </w:r>
      <w:r w:rsidR="00FF7ACE">
        <w:t xml:space="preserve"> key</w:t>
      </w:r>
      <w:r>
        <w:t xml:space="preserve"> point is how do we force the Tx to do some job to keep the smoothness. </w:t>
      </w:r>
      <w:r w:rsidR="007A0743">
        <w:t>I’d like to see some requirement on Tx side.</w:t>
      </w:r>
    </w:p>
    <w:p w14:paraId="52BA8A99" w14:textId="7945C8F6" w:rsidR="00BF3BF2" w:rsidRDefault="00BF3BF2" w:rsidP="008F0E6F">
      <w:pPr>
        <w:ind w:left="720"/>
      </w:pPr>
      <w:r>
        <w:t xml:space="preserve">A: </w:t>
      </w:r>
      <w:r w:rsidR="007A0743">
        <w:t xml:space="preserve">If smoothing bit is not set, Rx do not need to try smoothness detection and smoothing. </w:t>
      </w:r>
      <w:r w:rsidR="004223A8">
        <w:t xml:space="preserve">Rx can skip some work with information provided by this bit. </w:t>
      </w:r>
    </w:p>
    <w:p w14:paraId="053B88F2" w14:textId="75FC3C06" w:rsidR="00060546" w:rsidRDefault="00060546" w:rsidP="008F0E6F">
      <w:pPr>
        <w:ind w:left="720"/>
      </w:pPr>
      <w:r>
        <w:t xml:space="preserve">C: </w:t>
      </w:r>
      <w:r w:rsidR="000366FA">
        <w:t xml:space="preserve">I don’t think we should define criteria for smoothness. It’s really difficult to define. </w:t>
      </w:r>
    </w:p>
    <w:p w14:paraId="6897AC50" w14:textId="70876905" w:rsidR="000366FA" w:rsidRDefault="000366FA" w:rsidP="008F0E6F">
      <w:pPr>
        <w:ind w:left="720"/>
      </w:pPr>
      <w:r>
        <w:t xml:space="preserve">C: The key point of the proposal is for MU-MIMO case, add a bit to indicate </w:t>
      </w:r>
      <w:r w:rsidR="00885A68">
        <w:t xml:space="preserve">smoothness. I don’t think it is necessary. For MU-MIMO with precoding, Tx </w:t>
      </w:r>
      <w:r w:rsidR="003C041A">
        <w:t xml:space="preserve">by natural will have worse smoothness than SU case. Tx </w:t>
      </w:r>
      <w:r w:rsidR="00885A68">
        <w:t>can only choose to do it</w:t>
      </w:r>
      <w:r w:rsidR="003C041A">
        <w:t>s</w:t>
      </w:r>
      <w:r w:rsidR="00885A68">
        <w:t xml:space="preserve"> best and Rx side need to rely on its detection of smoothness. </w:t>
      </w:r>
    </w:p>
    <w:p w14:paraId="15D4D3A3" w14:textId="7CBF5009" w:rsidR="003C041A" w:rsidRPr="00B02C85" w:rsidRDefault="003C041A" w:rsidP="008F0E6F">
      <w:pPr>
        <w:ind w:left="720"/>
      </w:pPr>
      <w:r>
        <w:t xml:space="preserve">A: </w:t>
      </w:r>
      <w:r w:rsidR="001F74AA">
        <w:t xml:space="preserve">I disagree as responded to the earlier commenter. It will be helpful to provide the information. </w:t>
      </w:r>
    </w:p>
    <w:p w14:paraId="7791DB44" w14:textId="77777777" w:rsidR="00F22CE1" w:rsidRDefault="00F22CE1" w:rsidP="00F22CE1"/>
    <w:p w14:paraId="519B70BD" w14:textId="06FEB6C3" w:rsidR="008E493A" w:rsidRDefault="008E493A" w:rsidP="008E493A">
      <w:pPr>
        <w:keepNext/>
        <w:tabs>
          <w:tab w:val="left" w:pos="7075"/>
        </w:tabs>
      </w:pPr>
      <w:r w:rsidRPr="003911AA">
        <w:rPr>
          <w:highlight w:val="cyan"/>
        </w:rPr>
        <w:t>SP#</w:t>
      </w:r>
      <w:r w:rsidR="00BB50F3">
        <w:rPr>
          <w:highlight w:val="cyan"/>
        </w:rPr>
        <w:t xml:space="preserve">3: </w:t>
      </w:r>
      <w:r w:rsidR="0098296D">
        <w:t xml:space="preserve"> </w:t>
      </w:r>
      <w:r w:rsidR="00BB50F3" w:rsidRPr="0098296D">
        <w:t>SP1 in 565r0</w:t>
      </w:r>
      <w:r w:rsidR="00BB50F3">
        <w:t xml:space="preserve"> </w:t>
      </w:r>
    </w:p>
    <w:p w14:paraId="27A79E4B" w14:textId="31E0FA48" w:rsidR="008E493A" w:rsidRPr="008E493A" w:rsidRDefault="008E493A" w:rsidP="008E493A">
      <w:pPr>
        <w:ind w:left="720"/>
        <w:rPr>
          <w:b/>
          <w:bCs/>
        </w:rPr>
      </w:pPr>
      <w:r w:rsidRPr="008E493A">
        <w:rPr>
          <w:b/>
          <w:bCs/>
        </w:rPr>
        <w:t xml:space="preserve">Do you support indicating within the PHY preamble of 11be if smoothing </w:t>
      </w:r>
      <w:r w:rsidR="00823108">
        <w:rPr>
          <w:b/>
          <w:bCs/>
        </w:rPr>
        <w:t xml:space="preserve">is recommended to </w:t>
      </w:r>
      <w:r w:rsidRPr="008E493A">
        <w:rPr>
          <w:b/>
          <w:bCs/>
          <w:strike/>
        </w:rPr>
        <w:t>can</w:t>
      </w:r>
      <w:r w:rsidRPr="008E493A">
        <w:rPr>
          <w:b/>
          <w:bCs/>
        </w:rPr>
        <w:t xml:space="preserve"> be applied at the receiver</w:t>
      </w:r>
      <w:r w:rsidR="00EC25EB">
        <w:rPr>
          <w:b/>
          <w:bCs/>
        </w:rPr>
        <w:t xml:space="preserve"> for MU-MIMO allocation</w:t>
      </w:r>
      <w:r w:rsidRPr="008E493A">
        <w:rPr>
          <w:b/>
          <w:bCs/>
        </w:rPr>
        <w:t>?</w:t>
      </w:r>
    </w:p>
    <w:p w14:paraId="647067F4" w14:textId="77777777" w:rsidR="008E493A" w:rsidRPr="008E493A" w:rsidRDefault="008E493A" w:rsidP="009D3FAE">
      <w:pPr>
        <w:numPr>
          <w:ilvl w:val="1"/>
          <w:numId w:val="34"/>
        </w:numPr>
        <w:rPr>
          <w:b/>
          <w:bCs/>
          <w:strike/>
        </w:rPr>
      </w:pPr>
      <w:r w:rsidRPr="008E493A">
        <w:rPr>
          <w:b/>
          <w:bCs/>
          <w:strike/>
        </w:rPr>
        <w:tab/>
        <w:t>This is for both SU-MIMO and MU-MIMO allocations</w:t>
      </w:r>
    </w:p>
    <w:p w14:paraId="686EF8F5" w14:textId="77777777" w:rsidR="008E493A" w:rsidRPr="00FB3A08" w:rsidRDefault="008E493A" w:rsidP="008E493A">
      <w:pPr>
        <w:ind w:left="720"/>
      </w:pPr>
    </w:p>
    <w:p w14:paraId="0451C3D2" w14:textId="0019F19D" w:rsidR="008E493A" w:rsidRDefault="008E493A" w:rsidP="008E493A">
      <w:pPr>
        <w:ind w:left="360"/>
        <w:rPr>
          <w:b/>
          <w:bCs/>
        </w:rPr>
      </w:pPr>
      <w:r w:rsidRPr="00FC7D9D">
        <w:rPr>
          <w:b/>
          <w:bCs/>
        </w:rPr>
        <w:t>Discussion</w:t>
      </w:r>
      <w:r>
        <w:rPr>
          <w:b/>
          <w:bCs/>
        </w:rPr>
        <w:t xml:space="preserve"> for SP</w:t>
      </w:r>
      <w:r w:rsidR="00740EE1">
        <w:rPr>
          <w:b/>
          <w:bCs/>
        </w:rPr>
        <w:t>3</w:t>
      </w:r>
      <w:r w:rsidRPr="00FC7D9D">
        <w:rPr>
          <w:b/>
          <w:bCs/>
        </w:rPr>
        <w:t>:</w:t>
      </w:r>
    </w:p>
    <w:p w14:paraId="4FD20995" w14:textId="658A8FAA" w:rsidR="008E493A" w:rsidRDefault="008E493A" w:rsidP="008E493A">
      <w:pPr>
        <w:ind w:left="360"/>
      </w:pPr>
      <w:r w:rsidRPr="00FC7D9D">
        <w:t xml:space="preserve">C: </w:t>
      </w:r>
      <w:r>
        <w:t xml:space="preserve">Suggest separating SU-MIMO and MU-MIMO cases. SU-MIMO case already have indication. </w:t>
      </w:r>
    </w:p>
    <w:p w14:paraId="47C67F1B" w14:textId="440F1821" w:rsidR="008E493A" w:rsidRDefault="008E493A" w:rsidP="008E493A">
      <w:pPr>
        <w:ind w:left="360"/>
      </w:pPr>
      <w:r>
        <w:t xml:space="preserve">A: Removing SU-MIMO from SP text. </w:t>
      </w:r>
    </w:p>
    <w:p w14:paraId="121D92AB" w14:textId="75C43A8B" w:rsidR="00877416" w:rsidRDefault="00877416" w:rsidP="008E493A">
      <w:pPr>
        <w:ind w:left="360"/>
      </w:pPr>
      <w:r>
        <w:t xml:space="preserve">C: You can’t say not allow smoothing. </w:t>
      </w:r>
      <w:r w:rsidR="00ED57A2">
        <w:t xml:space="preserve"> Better change to </w:t>
      </w:r>
      <w:r w:rsidR="006548C0">
        <w:t xml:space="preserve">“recommended”. </w:t>
      </w:r>
    </w:p>
    <w:p w14:paraId="1695A38C" w14:textId="466BCAD1" w:rsidR="00534E3E" w:rsidRDefault="00ED57A2" w:rsidP="00534E3E">
      <w:pPr>
        <w:ind w:left="360"/>
      </w:pPr>
      <w:r>
        <w:t xml:space="preserve">C: For MU-MIMO case most of cases is not smooth. </w:t>
      </w:r>
      <w:r w:rsidR="00E467D7">
        <w:t>Also,</w:t>
      </w:r>
      <w:r>
        <w:t xml:space="preserve"> AP have no knowledge of the channel so has no knowledge of whether the channel is smooth at Rx side. </w:t>
      </w:r>
    </w:p>
    <w:p w14:paraId="30507EA1" w14:textId="29FAD2C8" w:rsidR="00534E3E" w:rsidRDefault="00534E3E" w:rsidP="00534E3E">
      <w:pPr>
        <w:ind w:left="360"/>
      </w:pPr>
      <w:r>
        <w:t xml:space="preserve">C: Add “need further study” as </w:t>
      </w:r>
      <w:proofErr w:type="gramStart"/>
      <w:r>
        <w:t>an</w:t>
      </w:r>
      <w:proofErr w:type="gramEnd"/>
      <w:r>
        <w:t xml:space="preserve"> voting option in SP. </w:t>
      </w:r>
    </w:p>
    <w:p w14:paraId="250710D1" w14:textId="77777777" w:rsidR="008E493A" w:rsidRPr="009C5054" w:rsidRDefault="008E493A" w:rsidP="008E493A">
      <w:pPr>
        <w:tabs>
          <w:tab w:val="left" w:pos="7075"/>
        </w:tabs>
        <w:ind w:left="360"/>
      </w:pPr>
    </w:p>
    <w:p w14:paraId="1D44D52C" w14:textId="77777777" w:rsidR="00066062" w:rsidRPr="00F37EE7" w:rsidRDefault="008E493A" w:rsidP="008E493A">
      <w:pPr>
        <w:tabs>
          <w:tab w:val="left" w:pos="7075"/>
        </w:tabs>
        <w:rPr>
          <w:highlight w:val="red"/>
        </w:rPr>
      </w:pPr>
      <w:r w:rsidRPr="00F37EE7">
        <w:rPr>
          <w:highlight w:val="red"/>
        </w:rPr>
        <w:t xml:space="preserve">SP result:  </w:t>
      </w:r>
    </w:p>
    <w:p w14:paraId="68416A4F" w14:textId="64DEAAF8" w:rsidR="00066062" w:rsidRPr="00F37EE7" w:rsidRDefault="008E493A" w:rsidP="008E493A">
      <w:pPr>
        <w:tabs>
          <w:tab w:val="left" w:pos="7075"/>
        </w:tabs>
        <w:rPr>
          <w:highlight w:val="red"/>
        </w:rPr>
      </w:pPr>
      <w:r w:rsidRPr="00F37EE7">
        <w:rPr>
          <w:highlight w:val="red"/>
        </w:rPr>
        <w:t>Y</w:t>
      </w:r>
      <w:r w:rsidR="00066062" w:rsidRPr="00F37EE7">
        <w:rPr>
          <w:highlight w:val="red"/>
        </w:rPr>
        <w:t xml:space="preserve">es:  </w:t>
      </w:r>
      <w:r w:rsidR="00F37EE7" w:rsidRPr="00F37EE7">
        <w:rPr>
          <w:highlight w:val="red"/>
        </w:rPr>
        <w:t>21</w:t>
      </w:r>
    </w:p>
    <w:p w14:paraId="1D1A450B" w14:textId="3E504914" w:rsidR="00066062" w:rsidRPr="00F37EE7" w:rsidRDefault="008E493A" w:rsidP="008E493A">
      <w:pPr>
        <w:tabs>
          <w:tab w:val="left" w:pos="7075"/>
        </w:tabs>
        <w:rPr>
          <w:highlight w:val="red"/>
        </w:rPr>
      </w:pPr>
      <w:r w:rsidRPr="00F37EE7">
        <w:rPr>
          <w:highlight w:val="red"/>
        </w:rPr>
        <w:t>N</w:t>
      </w:r>
      <w:r w:rsidR="00066062" w:rsidRPr="00F37EE7">
        <w:rPr>
          <w:highlight w:val="red"/>
        </w:rPr>
        <w:t>o:</w:t>
      </w:r>
      <w:r w:rsidR="00F37EE7" w:rsidRPr="00F37EE7">
        <w:rPr>
          <w:highlight w:val="red"/>
        </w:rPr>
        <w:t xml:space="preserve"> 15</w:t>
      </w:r>
    </w:p>
    <w:p w14:paraId="08F71025" w14:textId="73618A34" w:rsidR="00066062" w:rsidRPr="00F37EE7" w:rsidRDefault="008E493A" w:rsidP="008E493A">
      <w:pPr>
        <w:tabs>
          <w:tab w:val="left" w:pos="7075"/>
        </w:tabs>
        <w:rPr>
          <w:highlight w:val="red"/>
        </w:rPr>
      </w:pPr>
      <w:r w:rsidRPr="00F37EE7">
        <w:rPr>
          <w:highlight w:val="red"/>
        </w:rPr>
        <w:t>A</w:t>
      </w:r>
      <w:r w:rsidR="00066062" w:rsidRPr="00F37EE7">
        <w:rPr>
          <w:highlight w:val="red"/>
        </w:rPr>
        <w:t>bstain:</w:t>
      </w:r>
      <w:r w:rsidR="00F37EE7" w:rsidRPr="00F37EE7">
        <w:rPr>
          <w:highlight w:val="red"/>
        </w:rPr>
        <w:t xml:space="preserve"> 6</w:t>
      </w:r>
      <w:r w:rsidR="00066062" w:rsidRPr="00F37EE7">
        <w:rPr>
          <w:highlight w:val="red"/>
        </w:rPr>
        <w:t xml:space="preserve"> </w:t>
      </w:r>
    </w:p>
    <w:p w14:paraId="1B1CEBE2" w14:textId="717C9AA0" w:rsidR="008E493A" w:rsidRDefault="00534E3E" w:rsidP="008E493A">
      <w:pPr>
        <w:tabs>
          <w:tab w:val="left" w:pos="7075"/>
        </w:tabs>
      </w:pPr>
      <w:r w:rsidRPr="00F37EE7">
        <w:rPr>
          <w:highlight w:val="red"/>
        </w:rPr>
        <w:t>Need further study</w:t>
      </w:r>
      <w:r w:rsidR="008E493A" w:rsidRPr="00F37EE7">
        <w:rPr>
          <w:highlight w:val="red"/>
        </w:rPr>
        <w:t xml:space="preserve">: </w:t>
      </w:r>
      <w:r w:rsidR="00F37EE7" w:rsidRPr="00F37EE7">
        <w:rPr>
          <w:highlight w:val="red"/>
        </w:rPr>
        <w:t>19</w:t>
      </w:r>
    </w:p>
    <w:p w14:paraId="0D4B6F84" w14:textId="47F7CFE0" w:rsidR="007C68FE" w:rsidRDefault="007C68FE" w:rsidP="007C68FE"/>
    <w:p w14:paraId="08EEA2B7" w14:textId="6DFE4A8E" w:rsidR="00BB50F3" w:rsidRDefault="00BB50F3" w:rsidP="007C68FE">
      <w:r>
        <w:t xml:space="preserve">SP2 in 565r0 is skipped. </w:t>
      </w:r>
    </w:p>
    <w:p w14:paraId="613BFD8A" w14:textId="77777777" w:rsidR="007C68FE" w:rsidRPr="00813BB4" w:rsidRDefault="007C68FE" w:rsidP="007C68FE"/>
    <w:p w14:paraId="557A70AC" w14:textId="42BDF1FD" w:rsidR="007C68FE" w:rsidRDefault="007C68FE" w:rsidP="007C68FE">
      <w:pPr>
        <w:rPr>
          <w:szCs w:val="22"/>
        </w:rPr>
      </w:pPr>
    </w:p>
    <w:p w14:paraId="78565381" w14:textId="411619C6" w:rsidR="007601C6" w:rsidRPr="007C68FE" w:rsidRDefault="007601C6" w:rsidP="009D3FAE">
      <w:pPr>
        <w:pStyle w:val="ListParagraph"/>
        <w:numPr>
          <w:ilvl w:val="0"/>
          <w:numId w:val="31"/>
        </w:numPr>
        <w:rPr>
          <w:b/>
          <w:bCs/>
        </w:rPr>
      </w:pPr>
      <w:r w:rsidRPr="007C68FE">
        <w:rPr>
          <w:b/>
          <w:bCs/>
        </w:rPr>
        <w:t>11-20-</w:t>
      </w:r>
      <w:r w:rsidR="0013233E">
        <w:rPr>
          <w:b/>
          <w:bCs/>
        </w:rPr>
        <w:t>0129</w:t>
      </w:r>
      <w:r w:rsidRPr="007C68FE">
        <w:rPr>
          <w:b/>
          <w:bCs/>
        </w:rPr>
        <w:t>r</w:t>
      </w:r>
      <w:r>
        <w:rPr>
          <w:b/>
          <w:bCs/>
        </w:rPr>
        <w:t>0</w:t>
      </w:r>
      <w:r w:rsidRPr="007C68FE">
        <w:rPr>
          <w:b/>
          <w:bCs/>
        </w:rPr>
        <w:t xml:space="preserve"> – </w:t>
      </w:r>
      <w:r w:rsidR="00700617" w:rsidRPr="00700617">
        <w:rPr>
          <w:b/>
          <w:bCs/>
          <w:lang w:val="en-US"/>
        </w:rPr>
        <w:t>Further Discussions on</w:t>
      </w:r>
      <w:r w:rsidR="00700617">
        <w:rPr>
          <w:b/>
          <w:bCs/>
          <w:lang w:val="en-US"/>
        </w:rPr>
        <w:t xml:space="preserve"> </w:t>
      </w:r>
      <w:r w:rsidR="00700617" w:rsidRPr="00700617">
        <w:rPr>
          <w:b/>
          <w:bCs/>
          <w:lang w:val="en-US"/>
        </w:rPr>
        <w:t>Preamble Puncturing and SIG-B (EHT-SIG)</w:t>
      </w:r>
      <w:r w:rsidR="00700617">
        <w:rPr>
          <w:b/>
          <w:bCs/>
          <w:lang w:val="en-US"/>
        </w:rPr>
        <w:t xml:space="preserve"> </w:t>
      </w:r>
      <w:r w:rsidR="00700617" w:rsidRPr="00700617">
        <w:rPr>
          <w:b/>
          <w:bCs/>
          <w:lang w:val="en-US"/>
        </w:rPr>
        <w:t>Signaling</w:t>
      </w:r>
      <w:r w:rsidRPr="007C68FE">
        <w:rPr>
          <w:b/>
          <w:bCs/>
        </w:rPr>
        <w:t xml:space="preserve">– </w:t>
      </w:r>
      <w:proofErr w:type="spellStart"/>
      <w:r w:rsidR="00700617">
        <w:t>Sanghyun</w:t>
      </w:r>
      <w:proofErr w:type="spellEnd"/>
      <w:r w:rsidR="00700617">
        <w:t xml:space="preserve"> Kim</w:t>
      </w:r>
      <w:r>
        <w:t xml:space="preserve"> (</w:t>
      </w:r>
      <w:r w:rsidR="00700617">
        <w:t>WILUS</w:t>
      </w:r>
      <w:r>
        <w:t>)</w:t>
      </w:r>
    </w:p>
    <w:p w14:paraId="22CE66CA" w14:textId="0FE50B32" w:rsidR="007601C6" w:rsidRPr="006D49F7" w:rsidRDefault="007601C6" w:rsidP="00E45584">
      <w:pPr>
        <w:pStyle w:val="ListParagraph"/>
        <w:rPr>
          <w:bCs/>
          <w:sz w:val="22"/>
          <w:szCs w:val="22"/>
          <w:lang w:val="en-US"/>
        </w:rPr>
      </w:pPr>
      <w:r w:rsidRPr="002566B2">
        <w:rPr>
          <w:b/>
          <w:sz w:val="22"/>
          <w:szCs w:val="22"/>
        </w:rPr>
        <w:t>Summary:</w:t>
      </w:r>
      <w:r w:rsidR="000234E9">
        <w:rPr>
          <w:bCs/>
          <w:sz w:val="22"/>
          <w:szCs w:val="22"/>
        </w:rPr>
        <w:t xml:space="preserve"> </w:t>
      </w:r>
      <w:r w:rsidR="006D49F7" w:rsidRPr="006D49F7">
        <w:rPr>
          <w:sz w:val="22"/>
          <w:szCs w:val="22"/>
          <w:lang w:val="en-US"/>
        </w:rPr>
        <w:t xml:space="preserve">The author </w:t>
      </w:r>
      <w:r w:rsidR="00323581">
        <w:rPr>
          <w:sz w:val="22"/>
          <w:szCs w:val="22"/>
          <w:lang w:val="en-US"/>
        </w:rPr>
        <w:t>proposed</w:t>
      </w:r>
      <w:r w:rsidR="006D49F7" w:rsidRPr="006D49F7">
        <w:rPr>
          <w:sz w:val="22"/>
          <w:szCs w:val="22"/>
          <w:lang w:val="en-US"/>
        </w:rPr>
        <w:t xml:space="preserve"> two signaling methods for the non-primary segments</w:t>
      </w:r>
      <w:r w:rsidR="00323581">
        <w:rPr>
          <w:sz w:val="22"/>
          <w:szCs w:val="22"/>
          <w:lang w:val="en-US"/>
        </w:rPr>
        <w:t xml:space="preserve">, virtual primary channel and parallel decoding of four 20MHz sub channels. </w:t>
      </w:r>
    </w:p>
    <w:p w14:paraId="634A0EA6" w14:textId="77777777" w:rsidR="007601C6" w:rsidRDefault="007601C6" w:rsidP="007601C6">
      <w:pPr>
        <w:pStyle w:val="ListParagraph"/>
      </w:pPr>
    </w:p>
    <w:p w14:paraId="2B20EA25" w14:textId="77777777" w:rsidR="007601C6" w:rsidRPr="00E85CFD" w:rsidRDefault="007601C6" w:rsidP="007601C6">
      <w:pPr>
        <w:ind w:left="720"/>
        <w:rPr>
          <w:b/>
          <w:bCs/>
        </w:rPr>
      </w:pPr>
      <w:r w:rsidRPr="00E85CFD">
        <w:rPr>
          <w:b/>
          <w:bCs/>
        </w:rPr>
        <w:t>Discussion:</w:t>
      </w:r>
    </w:p>
    <w:p w14:paraId="57817182" w14:textId="5E9E3CCC" w:rsidR="007306AA" w:rsidRDefault="007601C6" w:rsidP="007306AA">
      <w:pPr>
        <w:ind w:left="720"/>
      </w:pPr>
      <w:r>
        <w:t xml:space="preserve">C: </w:t>
      </w:r>
      <w:r w:rsidR="007306AA">
        <w:t xml:space="preserve">What is the new content structure you mentioned? </w:t>
      </w:r>
      <w:r w:rsidR="00DC6FAF">
        <w:t>Do you prefer just one content channel?</w:t>
      </w:r>
    </w:p>
    <w:p w14:paraId="73AAD15A" w14:textId="1307D328" w:rsidR="007306AA" w:rsidRDefault="007306AA" w:rsidP="007306AA">
      <w:pPr>
        <w:ind w:left="720"/>
      </w:pPr>
      <w:r>
        <w:t xml:space="preserve">A: </w:t>
      </w:r>
      <w:r w:rsidR="00C7479A">
        <w:t xml:space="preserve">I have no preference. </w:t>
      </w:r>
      <w:r w:rsidR="00016793">
        <w:t xml:space="preserve">But we need to study more robust structure. </w:t>
      </w:r>
      <w:r w:rsidR="00F07CDD">
        <w:t xml:space="preserve">1-2-1-2 </w:t>
      </w:r>
      <w:r w:rsidR="00845D22">
        <w:t xml:space="preserve">structure </w:t>
      </w:r>
      <w:r w:rsidR="00F07CDD">
        <w:t xml:space="preserve">is vulnerable. </w:t>
      </w:r>
    </w:p>
    <w:p w14:paraId="2E3C59D5" w14:textId="18AEDC55" w:rsidR="00C80763" w:rsidRDefault="00C80763" w:rsidP="007306AA">
      <w:pPr>
        <w:ind w:left="720"/>
      </w:pPr>
      <w:r>
        <w:t xml:space="preserve">C: </w:t>
      </w:r>
      <w:r w:rsidR="0013483F">
        <w:t xml:space="preserve">What is the definition of the </w:t>
      </w:r>
      <w:proofErr w:type="spellStart"/>
      <w:r w:rsidR="0013483F">
        <w:t>thp</w:t>
      </w:r>
      <w:proofErr w:type="spellEnd"/>
      <w:r w:rsidR="0013483F">
        <w:t xml:space="preserve"> calculation? Did you </w:t>
      </w:r>
      <w:proofErr w:type="gramStart"/>
      <w:r w:rsidR="0013483F">
        <w:t>considered</w:t>
      </w:r>
      <w:proofErr w:type="gramEnd"/>
      <w:r w:rsidR="0013483F">
        <w:t xml:space="preserve"> the more overhead for EHT?</w:t>
      </w:r>
    </w:p>
    <w:p w14:paraId="07476ABF" w14:textId="5C4E12FE" w:rsidR="0013483F" w:rsidRDefault="0013483F" w:rsidP="007306AA">
      <w:pPr>
        <w:ind w:left="720"/>
      </w:pPr>
      <w:r>
        <w:t xml:space="preserve">A: </w:t>
      </w:r>
      <w:r w:rsidR="00BD1253">
        <w:t xml:space="preserve">Simulation settings in appendix. </w:t>
      </w:r>
      <w:r w:rsidR="003708BB">
        <w:t xml:space="preserve">The major results we want to show in on slide 7. </w:t>
      </w:r>
    </w:p>
    <w:p w14:paraId="3A3B8A71" w14:textId="28026C79" w:rsidR="003708BB" w:rsidRDefault="003708BB" w:rsidP="007306AA">
      <w:pPr>
        <w:ind w:left="720"/>
      </w:pPr>
      <w:r>
        <w:t>C</w:t>
      </w:r>
      <w:r w:rsidR="004D132B">
        <w:t xml:space="preserve">: </w:t>
      </w:r>
      <w:r w:rsidR="00D60B9C">
        <w:t xml:space="preserve">Why not simply allow 160MHz preamble detection. </w:t>
      </w:r>
    </w:p>
    <w:p w14:paraId="00083554" w14:textId="77710134" w:rsidR="00CA3D70" w:rsidRDefault="00CA3D70" w:rsidP="007306AA">
      <w:pPr>
        <w:ind w:left="720"/>
      </w:pPr>
      <w:r>
        <w:t xml:space="preserve">A: </w:t>
      </w:r>
      <w:r w:rsidR="00FF0042">
        <w:t xml:space="preserve">80MHz structure is more efficient to reduce EHT-SIG overhead. </w:t>
      </w:r>
    </w:p>
    <w:p w14:paraId="45481CB4" w14:textId="2AE73368" w:rsidR="00FD0D68" w:rsidRDefault="00FD0D68" w:rsidP="007306AA">
      <w:pPr>
        <w:ind w:left="720"/>
      </w:pPr>
      <w:r>
        <w:t xml:space="preserve">C: </w:t>
      </w:r>
      <w:r w:rsidR="003B2E79">
        <w:t xml:space="preserve">With more combining gain, possible to use higher MCS and reduced the overhead. </w:t>
      </w:r>
    </w:p>
    <w:p w14:paraId="02ABE7F0" w14:textId="532177BB" w:rsidR="00347379" w:rsidRDefault="00347379" w:rsidP="007306AA">
      <w:pPr>
        <w:ind w:left="720"/>
      </w:pPr>
      <w:r>
        <w:t xml:space="preserve">C: </w:t>
      </w:r>
      <w:r w:rsidR="00034C10">
        <w:t xml:space="preserve">Option 2, do you also need packet detection for any mode of the possible channel combination? </w:t>
      </w:r>
      <w:r w:rsidR="00C34C70">
        <w:t>This maybe too much</w:t>
      </w:r>
      <w:r w:rsidR="00C43040">
        <w:t>, you cannot assume packet detection on all 4 channels</w:t>
      </w:r>
      <w:proofErr w:type="gramStart"/>
      <w:r w:rsidR="00C43040">
        <w:t xml:space="preserve">. </w:t>
      </w:r>
      <w:r w:rsidR="00C34C70">
        <w:t>.</w:t>
      </w:r>
      <w:proofErr w:type="gramEnd"/>
      <w:r w:rsidR="00C34C70">
        <w:t xml:space="preserve"> </w:t>
      </w:r>
      <w:r w:rsidR="00034C10">
        <w:t xml:space="preserve">For </w:t>
      </w:r>
      <w:r w:rsidR="00034C10">
        <w:lastRenderedPageBreak/>
        <w:t xml:space="preserve">Option 1, I don’t understand what is the virtual primary 20. </w:t>
      </w:r>
      <w:r w:rsidR="00C53238">
        <w:t xml:space="preserve">Need some further clarification. </w:t>
      </w:r>
      <w:r w:rsidR="00FA47D8">
        <w:t>May need to include MAC guys?</w:t>
      </w:r>
      <w:r w:rsidR="00C43040">
        <w:t xml:space="preserve"> </w:t>
      </w:r>
    </w:p>
    <w:p w14:paraId="62D4EE7C" w14:textId="45FB1B99" w:rsidR="00C53238" w:rsidRDefault="00C53238" w:rsidP="007306AA">
      <w:pPr>
        <w:ind w:left="720"/>
      </w:pPr>
      <w:r>
        <w:t xml:space="preserve">A: </w:t>
      </w:r>
      <w:r w:rsidR="002642C2">
        <w:t xml:space="preserve">Need to think more. </w:t>
      </w:r>
      <w:r w:rsidR="00C34C70">
        <w:t xml:space="preserve"> </w:t>
      </w:r>
    </w:p>
    <w:p w14:paraId="4D5E8E2E" w14:textId="0A9A69BF" w:rsidR="00C43040" w:rsidRDefault="00C43040" w:rsidP="007306AA">
      <w:pPr>
        <w:ind w:left="720"/>
      </w:pPr>
      <w:r>
        <w:t xml:space="preserve">C: </w:t>
      </w:r>
      <w:r w:rsidR="00704715">
        <w:t>Do you apply preamble puncture in your simulation for opt 1 and opt2?</w:t>
      </w:r>
    </w:p>
    <w:p w14:paraId="60D77B88" w14:textId="04D036E3" w:rsidR="00704715" w:rsidRDefault="00704715" w:rsidP="007306AA">
      <w:pPr>
        <w:ind w:left="720"/>
      </w:pPr>
      <w:r>
        <w:t xml:space="preserve">A: Yes. </w:t>
      </w:r>
    </w:p>
    <w:p w14:paraId="42D644C8" w14:textId="644AD5E7" w:rsidR="00704715" w:rsidRDefault="00704715" w:rsidP="007306AA">
      <w:pPr>
        <w:ind w:left="720"/>
      </w:pPr>
      <w:r>
        <w:t xml:space="preserve">C: Is your assumption each 80Mhz can have their puncturing, 4 </w:t>
      </w:r>
      <w:proofErr w:type="gramStart"/>
      <w:r>
        <w:t>segment</w:t>
      </w:r>
      <w:proofErr w:type="gramEnd"/>
      <w:r>
        <w:t xml:space="preserve"> have 4 puncturing?</w:t>
      </w:r>
    </w:p>
    <w:p w14:paraId="2F38BB97" w14:textId="3CC77E80" w:rsidR="00704715" w:rsidRDefault="00704715" w:rsidP="007306AA">
      <w:pPr>
        <w:ind w:left="720"/>
      </w:pPr>
      <w:r>
        <w:t xml:space="preserve">A: Yes. </w:t>
      </w:r>
    </w:p>
    <w:p w14:paraId="4C4CD6F5" w14:textId="0452445B" w:rsidR="004D4536" w:rsidRPr="00B02C85" w:rsidRDefault="004D4536" w:rsidP="007306AA">
      <w:pPr>
        <w:ind w:left="720"/>
      </w:pPr>
      <w:r>
        <w:t xml:space="preserve">C: I agree each 80 have puncture pattern instead of one puncture mode for whole PPDU. </w:t>
      </w:r>
    </w:p>
    <w:p w14:paraId="30014BD9" w14:textId="56740CA2" w:rsidR="004D4536" w:rsidRDefault="004D4536" w:rsidP="007601C6"/>
    <w:p w14:paraId="3D1585D5" w14:textId="77777777" w:rsidR="009D0A90" w:rsidRDefault="009D0A90" w:rsidP="007601C6"/>
    <w:p w14:paraId="0BF95C4B" w14:textId="6A3C0FEB" w:rsidR="007601C6" w:rsidRPr="009D0A90" w:rsidRDefault="009D0A90" w:rsidP="009D0A90">
      <w:pPr>
        <w:keepNext/>
        <w:tabs>
          <w:tab w:val="left" w:pos="7075"/>
        </w:tabs>
      </w:pPr>
      <w:r w:rsidRPr="003911AA">
        <w:rPr>
          <w:highlight w:val="cyan"/>
        </w:rPr>
        <w:t>SP#</w:t>
      </w:r>
      <w:r>
        <w:rPr>
          <w:highlight w:val="cyan"/>
        </w:rPr>
        <w:t>4:</w:t>
      </w:r>
      <w:r>
        <w:t xml:space="preserve"> </w:t>
      </w:r>
      <w:r w:rsidRPr="0098296D">
        <w:t xml:space="preserve">SP1 in </w:t>
      </w:r>
      <w:r>
        <w:t>129</w:t>
      </w:r>
      <w:r w:rsidRPr="0098296D">
        <w:t>r0</w:t>
      </w:r>
      <w:r>
        <w:t xml:space="preserve"> </w:t>
      </w:r>
    </w:p>
    <w:p w14:paraId="1BA49560" w14:textId="77777777" w:rsidR="009D0A90" w:rsidRPr="009D0A90" w:rsidRDefault="009D0A90" w:rsidP="009D3FAE">
      <w:pPr>
        <w:numPr>
          <w:ilvl w:val="0"/>
          <w:numId w:val="35"/>
        </w:numPr>
        <w:rPr>
          <w:szCs w:val="22"/>
        </w:rPr>
      </w:pPr>
      <w:r w:rsidRPr="009D0A90">
        <w:rPr>
          <w:b/>
          <w:bCs/>
          <w:szCs w:val="22"/>
        </w:rPr>
        <w:t>Which option do you prefer for preamble decoding in the non-primary segment?</w:t>
      </w:r>
    </w:p>
    <w:p w14:paraId="140347C3"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1 :</w:t>
      </w:r>
      <w:proofErr w:type="gramEnd"/>
      <w:r w:rsidRPr="009D0A90">
        <w:rPr>
          <w:szCs w:val="22"/>
        </w:rPr>
        <w:t xml:space="preserve"> Set virtual P20 for each non-P80 segments </w:t>
      </w:r>
    </w:p>
    <w:p w14:paraId="5CE4CD0B" w14:textId="77777777" w:rsidR="009D0A90" w:rsidRPr="009D0A90" w:rsidRDefault="009D0A90" w:rsidP="009D3FAE">
      <w:pPr>
        <w:numPr>
          <w:ilvl w:val="2"/>
          <w:numId w:val="35"/>
        </w:numPr>
        <w:rPr>
          <w:szCs w:val="22"/>
        </w:rPr>
      </w:pPr>
      <w:r w:rsidRPr="009D0A90">
        <w:rPr>
          <w:szCs w:val="22"/>
        </w:rPr>
        <w:t xml:space="preserve">A virtual P20 channel cannot be punctured when its non-P80 segment has non-punctured channels </w:t>
      </w:r>
    </w:p>
    <w:p w14:paraId="509B0A98"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2 :</w:t>
      </w:r>
      <w:proofErr w:type="gramEnd"/>
      <w:r w:rsidRPr="009D0A90">
        <w:rPr>
          <w:szCs w:val="22"/>
        </w:rPr>
        <w:t xml:space="preserve"> Parallel decoding of four 20 MHz sub-channels</w:t>
      </w:r>
    </w:p>
    <w:p w14:paraId="66F23CC3" w14:textId="2CF27631" w:rsidR="009D0A90" w:rsidRDefault="009D0A90" w:rsidP="009D3FAE">
      <w:pPr>
        <w:numPr>
          <w:ilvl w:val="2"/>
          <w:numId w:val="35"/>
        </w:numPr>
        <w:rPr>
          <w:szCs w:val="22"/>
        </w:rPr>
      </w:pPr>
      <w:r w:rsidRPr="009D0A90">
        <w:rPr>
          <w:szCs w:val="22"/>
        </w:rPr>
        <w:t>STAs parked in a non-P80 segment decode all four 20 MHz sub-channels to detect non-punctured sub-channels of the segment</w:t>
      </w:r>
    </w:p>
    <w:p w14:paraId="047E2406" w14:textId="77777777" w:rsidR="007601C6" w:rsidRDefault="007601C6" w:rsidP="007C68FE">
      <w:pPr>
        <w:rPr>
          <w:szCs w:val="22"/>
        </w:rPr>
      </w:pPr>
    </w:p>
    <w:p w14:paraId="147B7E7A" w14:textId="5BA49420" w:rsidR="00740EE1" w:rsidRDefault="00740EE1" w:rsidP="00740EE1">
      <w:pPr>
        <w:ind w:left="360"/>
        <w:rPr>
          <w:b/>
          <w:bCs/>
        </w:rPr>
      </w:pPr>
      <w:r w:rsidRPr="00FC7D9D">
        <w:rPr>
          <w:b/>
          <w:bCs/>
        </w:rPr>
        <w:t>Discussion</w:t>
      </w:r>
      <w:r>
        <w:rPr>
          <w:b/>
          <w:bCs/>
        </w:rPr>
        <w:t xml:space="preserve"> for SP4</w:t>
      </w:r>
      <w:r w:rsidRPr="00FC7D9D">
        <w:rPr>
          <w:b/>
          <w:bCs/>
        </w:rPr>
        <w:t>:</w:t>
      </w:r>
    </w:p>
    <w:p w14:paraId="54F4BAE3" w14:textId="0F290C43" w:rsidR="00740EE1" w:rsidRDefault="00740EE1" w:rsidP="007831DA">
      <w:pPr>
        <w:ind w:left="360"/>
      </w:pPr>
      <w:r w:rsidRPr="00FC7D9D">
        <w:t xml:space="preserve">C: </w:t>
      </w:r>
      <w:r w:rsidR="007831DA">
        <w:t xml:space="preserve">I still have concern on both options as I commented above. </w:t>
      </w:r>
    </w:p>
    <w:p w14:paraId="11DBC106" w14:textId="41D70AF2" w:rsidR="007831DA" w:rsidRDefault="007831DA" w:rsidP="007831DA">
      <w:pPr>
        <w:ind w:left="360"/>
      </w:pPr>
      <w:r>
        <w:t xml:space="preserve">A: Add one more option </w:t>
      </w:r>
      <w:r w:rsidR="004F1250">
        <w:t>of “Need further study”</w:t>
      </w:r>
    </w:p>
    <w:p w14:paraId="71CBC3A6" w14:textId="2D3D82CC" w:rsidR="004F1250" w:rsidRDefault="004F1250" w:rsidP="007831DA">
      <w:pPr>
        <w:ind w:left="360"/>
      </w:pPr>
      <w:r>
        <w:t>A: I may want to revise my SP and run next meeting.</w:t>
      </w:r>
    </w:p>
    <w:p w14:paraId="554152A5" w14:textId="77777777" w:rsidR="007C68FE" w:rsidRDefault="007C68FE" w:rsidP="007C68FE">
      <w:pPr>
        <w:rPr>
          <w:szCs w:val="22"/>
        </w:rPr>
      </w:pPr>
    </w:p>
    <w:p w14:paraId="460C6DD1" w14:textId="0652E299" w:rsidR="007C68FE" w:rsidRDefault="004F1250" w:rsidP="007C68FE">
      <w:pPr>
        <w:rPr>
          <w:szCs w:val="22"/>
        </w:rPr>
      </w:pPr>
      <w:r>
        <w:rPr>
          <w:szCs w:val="22"/>
        </w:rPr>
        <w:t xml:space="preserve">SP deferred to next meeting. </w:t>
      </w:r>
    </w:p>
    <w:p w14:paraId="34CBC5D9" w14:textId="77777777" w:rsidR="004F1250" w:rsidRDefault="004F1250" w:rsidP="007C68FE">
      <w:pPr>
        <w:rPr>
          <w:szCs w:val="22"/>
        </w:rPr>
      </w:pPr>
    </w:p>
    <w:p w14:paraId="1A19F72E" w14:textId="77777777" w:rsidR="007C68FE" w:rsidRPr="00A854DC" w:rsidRDefault="007C68FE" w:rsidP="007C68FE">
      <w:pPr>
        <w:rPr>
          <w:szCs w:val="22"/>
        </w:rPr>
      </w:pPr>
    </w:p>
    <w:p w14:paraId="712C7247" w14:textId="77777777" w:rsidR="007C68FE" w:rsidRPr="0039540D" w:rsidRDefault="007C68FE" w:rsidP="007C68FE">
      <w:pPr>
        <w:rPr>
          <w:b/>
          <w:sz w:val="28"/>
          <w:szCs w:val="28"/>
        </w:rPr>
      </w:pPr>
      <w:r w:rsidRPr="0039540D">
        <w:rPr>
          <w:b/>
          <w:sz w:val="28"/>
          <w:szCs w:val="28"/>
        </w:rPr>
        <w:t>Adjourn</w:t>
      </w:r>
    </w:p>
    <w:p w14:paraId="060014EA" w14:textId="343F7161" w:rsidR="007C68FE" w:rsidRPr="004F1250" w:rsidRDefault="007C68FE" w:rsidP="007C68FE">
      <w:pPr>
        <w:rPr>
          <w:szCs w:val="22"/>
        </w:rPr>
      </w:pPr>
      <w:r>
        <w:rPr>
          <w:szCs w:val="22"/>
        </w:rPr>
        <w:t>The meeting is adjourned at 13:</w:t>
      </w:r>
      <w:r w:rsidR="00BE3B05">
        <w:rPr>
          <w:szCs w:val="22"/>
        </w:rPr>
        <w:t>5</w:t>
      </w:r>
      <w:r w:rsidR="0008568D">
        <w:rPr>
          <w:szCs w:val="22"/>
        </w:rPr>
        <w:t>4</w:t>
      </w:r>
      <w:r>
        <w:rPr>
          <w:szCs w:val="22"/>
        </w:rPr>
        <w:t xml:space="preserve"> ET</w:t>
      </w:r>
    </w:p>
    <w:p w14:paraId="1F008E35" w14:textId="77777777" w:rsidR="007C68FE" w:rsidRDefault="007C68FE" w:rsidP="007434AE">
      <w:pPr>
        <w:rPr>
          <w:bCs/>
          <w:szCs w:val="22"/>
        </w:rPr>
      </w:pPr>
    </w:p>
    <w:sectPr w:rsidR="007C68FE" w:rsidSect="007D0733">
      <w:headerReference w:type="default" r:id="rId29"/>
      <w:footerReference w:type="default" r:id="rId3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3084" w14:textId="77777777" w:rsidR="008C0898" w:rsidRDefault="008C0898">
      <w:r>
        <w:separator/>
      </w:r>
    </w:p>
  </w:endnote>
  <w:endnote w:type="continuationSeparator" w:id="0">
    <w:p w14:paraId="66F9C8CB" w14:textId="77777777" w:rsidR="008C0898" w:rsidRDefault="008C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29020B" w:rsidRDefault="008C0898">
    <w:pPr>
      <w:pStyle w:val="Footer"/>
      <w:tabs>
        <w:tab w:val="clear" w:pos="6480"/>
        <w:tab w:val="center" w:pos="4680"/>
        <w:tab w:val="right" w:pos="9360"/>
      </w:tabs>
    </w:pPr>
    <w:r>
      <w:fldChar w:fldCharType="begin"/>
    </w:r>
    <w:r>
      <w:instrText xml:space="preserve"> SUBJECT  \* MERGEFORMAT </w:instrText>
    </w:r>
    <w:r>
      <w:fldChar w:fldCharType="separate"/>
    </w:r>
    <w:r w:rsidR="0031587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737137">
      <w:t>Tianyu</w:t>
    </w:r>
    <w:proofErr w:type="spellEnd"/>
    <w:r w:rsidR="00737137">
      <w:t xml:space="preserve"> Wu (Apple)</w:t>
    </w:r>
  </w:p>
  <w:p w14:paraId="436347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2BC11" w14:textId="77777777" w:rsidR="008C0898" w:rsidRDefault="008C0898">
      <w:r>
        <w:separator/>
      </w:r>
    </w:p>
  </w:footnote>
  <w:footnote w:type="continuationSeparator" w:id="0">
    <w:p w14:paraId="0782DB31" w14:textId="77777777" w:rsidR="008C0898" w:rsidRDefault="008C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16124CBC" w:rsidR="0029020B" w:rsidRDefault="00BB73D1">
    <w:pPr>
      <w:pStyle w:val="Header"/>
      <w:tabs>
        <w:tab w:val="clear" w:pos="6480"/>
        <w:tab w:val="center" w:pos="4680"/>
        <w:tab w:val="right" w:pos="9360"/>
      </w:tabs>
    </w:pPr>
    <w:r>
      <w:t>April</w:t>
    </w:r>
    <w:r w:rsidR="00C7700D">
      <w:t xml:space="preserve"> 2020</w:t>
    </w:r>
    <w:r w:rsidR="00C7700D">
      <w:ptab w:relativeTo="margin" w:alignment="center" w:leader="none"/>
    </w:r>
    <w:r w:rsidR="00C7700D">
      <w:ptab w:relativeTo="margin" w:alignment="right" w:leader="none"/>
    </w:r>
    <w:r w:rsidR="008C0898">
      <w:fldChar w:fldCharType="begin"/>
    </w:r>
    <w:r w:rsidR="008C0898">
      <w:instrText xml:space="preserve"> TITLE  \* MERGEFORMAT </w:instrText>
    </w:r>
    <w:r w:rsidR="008C0898">
      <w:fldChar w:fldCharType="separate"/>
    </w:r>
    <w:r w:rsidR="00C7700D">
      <w:t>doc.: IEEE 802.11-20/</w:t>
    </w:r>
    <w:r w:rsidR="008C0898">
      <w:fldChar w:fldCharType="end"/>
    </w:r>
    <w:r w:rsidR="002A0BAA">
      <w:t>0587</w:t>
    </w:r>
    <w:r w:rsidR="00C7700D">
      <w:t>r</w:t>
    </w:r>
    <w:r w:rsidR="00760BE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EF426C"/>
    <w:multiLevelType w:val="hybridMultilevel"/>
    <w:tmpl w:val="D2E6467A"/>
    <w:lvl w:ilvl="0" w:tplc="06EA8476">
      <w:start w:val="1"/>
      <w:numFmt w:val="bullet"/>
      <w:lvlText w:val="•"/>
      <w:lvlJc w:val="left"/>
      <w:pPr>
        <w:tabs>
          <w:tab w:val="num" w:pos="720"/>
        </w:tabs>
        <w:ind w:left="720" w:hanging="360"/>
      </w:pPr>
      <w:rPr>
        <w:rFonts w:ascii="Arial" w:hAnsi="Arial" w:hint="default"/>
      </w:rPr>
    </w:lvl>
    <w:lvl w:ilvl="1" w:tplc="15C2F632" w:tentative="1">
      <w:start w:val="1"/>
      <w:numFmt w:val="bullet"/>
      <w:lvlText w:val="•"/>
      <w:lvlJc w:val="left"/>
      <w:pPr>
        <w:tabs>
          <w:tab w:val="num" w:pos="1440"/>
        </w:tabs>
        <w:ind w:left="1440" w:hanging="360"/>
      </w:pPr>
      <w:rPr>
        <w:rFonts w:ascii="Arial" w:hAnsi="Arial" w:hint="default"/>
      </w:rPr>
    </w:lvl>
    <w:lvl w:ilvl="2" w:tplc="8424CDFC" w:tentative="1">
      <w:start w:val="1"/>
      <w:numFmt w:val="bullet"/>
      <w:lvlText w:val="•"/>
      <w:lvlJc w:val="left"/>
      <w:pPr>
        <w:tabs>
          <w:tab w:val="num" w:pos="2160"/>
        </w:tabs>
        <w:ind w:left="2160" w:hanging="360"/>
      </w:pPr>
      <w:rPr>
        <w:rFonts w:ascii="Arial" w:hAnsi="Arial" w:hint="default"/>
      </w:rPr>
    </w:lvl>
    <w:lvl w:ilvl="3" w:tplc="BCD8607C" w:tentative="1">
      <w:start w:val="1"/>
      <w:numFmt w:val="bullet"/>
      <w:lvlText w:val="•"/>
      <w:lvlJc w:val="left"/>
      <w:pPr>
        <w:tabs>
          <w:tab w:val="num" w:pos="2880"/>
        </w:tabs>
        <w:ind w:left="2880" w:hanging="360"/>
      </w:pPr>
      <w:rPr>
        <w:rFonts w:ascii="Arial" w:hAnsi="Arial" w:hint="default"/>
      </w:rPr>
    </w:lvl>
    <w:lvl w:ilvl="4" w:tplc="D7DA79CA" w:tentative="1">
      <w:start w:val="1"/>
      <w:numFmt w:val="bullet"/>
      <w:lvlText w:val="•"/>
      <w:lvlJc w:val="left"/>
      <w:pPr>
        <w:tabs>
          <w:tab w:val="num" w:pos="3600"/>
        </w:tabs>
        <w:ind w:left="3600" w:hanging="360"/>
      </w:pPr>
      <w:rPr>
        <w:rFonts w:ascii="Arial" w:hAnsi="Arial" w:hint="default"/>
      </w:rPr>
    </w:lvl>
    <w:lvl w:ilvl="5" w:tplc="BEB26A7C" w:tentative="1">
      <w:start w:val="1"/>
      <w:numFmt w:val="bullet"/>
      <w:lvlText w:val="•"/>
      <w:lvlJc w:val="left"/>
      <w:pPr>
        <w:tabs>
          <w:tab w:val="num" w:pos="4320"/>
        </w:tabs>
        <w:ind w:left="4320" w:hanging="360"/>
      </w:pPr>
      <w:rPr>
        <w:rFonts w:ascii="Arial" w:hAnsi="Arial" w:hint="default"/>
      </w:rPr>
    </w:lvl>
    <w:lvl w:ilvl="6" w:tplc="871CE6EE" w:tentative="1">
      <w:start w:val="1"/>
      <w:numFmt w:val="bullet"/>
      <w:lvlText w:val="•"/>
      <w:lvlJc w:val="left"/>
      <w:pPr>
        <w:tabs>
          <w:tab w:val="num" w:pos="5040"/>
        </w:tabs>
        <w:ind w:left="5040" w:hanging="360"/>
      </w:pPr>
      <w:rPr>
        <w:rFonts w:ascii="Arial" w:hAnsi="Arial" w:hint="default"/>
      </w:rPr>
    </w:lvl>
    <w:lvl w:ilvl="7" w:tplc="E9701DB0" w:tentative="1">
      <w:start w:val="1"/>
      <w:numFmt w:val="bullet"/>
      <w:lvlText w:val="•"/>
      <w:lvlJc w:val="left"/>
      <w:pPr>
        <w:tabs>
          <w:tab w:val="num" w:pos="5760"/>
        </w:tabs>
        <w:ind w:left="5760" w:hanging="360"/>
      </w:pPr>
      <w:rPr>
        <w:rFonts w:ascii="Arial" w:hAnsi="Arial" w:hint="default"/>
      </w:rPr>
    </w:lvl>
    <w:lvl w:ilvl="8" w:tplc="655AC9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EE24B1"/>
    <w:multiLevelType w:val="hybridMultilevel"/>
    <w:tmpl w:val="AB405C04"/>
    <w:lvl w:ilvl="0" w:tplc="6F884412">
      <w:start w:val="1"/>
      <w:numFmt w:val="bullet"/>
      <w:lvlText w:val="•"/>
      <w:lvlJc w:val="left"/>
      <w:pPr>
        <w:tabs>
          <w:tab w:val="num" w:pos="720"/>
        </w:tabs>
        <w:ind w:left="720" w:hanging="360"/>
      </w:pPr>
      <w:rPr>
        <w:rFonts w:ascii="Arial" w:hAnsi="Arial" w:hint="default"/>
      </w:rPr>
    </w:lvl>
    <w:lvl w:ilvl="1" w:tplc="ED486EAC">
      <w:numFmt w:val="bullet"/>
      <w:lvlText w:val="–"/>
      <w:lvlJc w:val="left"/>
      <w:pPr>
        <w:tabs>
          <w:tab w:val="num" w:pos="1440"/>
        </w:tabs>
        <w:ind w:left="1440" w:hanging="360"/>
      </w:pPr>
      <w:rPr>
        <w:rFonts w:ascii="Times New Roman" w:hAnsi="Times New Roman" w:hint="default"/>
      </w:rPr>
    </w:lvl>
    <w:lvl w:ilvl="2" w:tplc="500098EC">
      <w:numFmt w:val="bullet"/>
      <w:lvlText w:val="•"/>
      <w:lvlJc w:val="left"/>
      <w:pPr>
        <w:tabs>
          <w:tab w:val="num" w:pos="2160"/>
        </w:tabs>
        <w:ind w:left="2160" w:hanging="360"/>
      </w:pPr>
      <w:rPr>
        <w:rFonts w:ascii="Arial" w:hAnsi="Arial" w:hint="default"/>
      </w:rPr>
    </w:lvl>
    <w:lvl w:ilvl="3" w:tplc="1A6019EA" w:tentative="1">
      <w:start w:val="1"/>
      <w:numFmt w:val="bullet"/>
      <w:lvlText w:val="•"/>
      <w:lvlJc w:val="left"/>
      <w:pPr>
        <w:tabs>
          <w:tab w:val="num" w:pos="2880"/>
        </w:tabs>
        <w:ind w:left="2880" w:hanging="360"/>
      </w:pPr>
      <w:rPr>
        <w:rFonts w:ascii="Arial" w:hAnsi="Arial" w:hint="default"/>
      </w:rPr>
    </w:lvl>
    <w:lvl w:ilvl="4" w:tplc="89D2B518" w:tentative="1">
      <w:start w:val="1"/>
      <w:numFmt w:val="bullet"/>
      <w:lvlText w:val="•"/>
      <w:lvlJc w:val="left"/>
      <w:pPr>
        <w:tabs>
          <w:tab w:val="num" w:pos="3600"/>
        </w:tabs>
        <w:ind w:left="3600" w:hanging="360"/>
      </w:pPr>
      <w:rPr>
        <w:rFonts w:ascii="Arial" w:hAnsi="Arial" w:hint="default"/>
      </w:rPr>
    </w:lvl>
    <w:lvl w:ilvl="5" w:tplc="CFF6C6E8" w:tentative="1">
      <w:start w:val="1"/>
      <w:numFmt w:val="bullet"/>
      <w:lvlText w:val="•"/>
      <w:lvlJc w:val="left"/>
      <w:pPr>
        <w:tabs>
          <w:tab w:val="num" w:pos="4320"/>
        </w:tabs>
        <w:ind w:left="4320" w:hanging="360"/>
      </w:pPr>
      <w:rPr>
        <w:rFonts w:ascii="Arial" w:hAnsi="Arial" w:hint="default"/>
      </w:rPr>
    </w:lvl>
    <w:lvl w:ilvl="6" w:tplc="5F72F0C2" w:tentative="1">
      <w:start w:val="1"/>
      <w:numFmt w:val="bullet"/>
      <w:lvlText w:val="•"/>
      <w:lvlJc w:val="left"/>
      <w:pPr>
        <w:tabs>
          <w:tab w:val="num" w:pos="5040"/>
        </w:tabs>
        <w:ind w:left="5040" w:hanging="360"/>
      </w:pPr>
      <w:rPr>
        <w:rFonts w:ascii="Arial" w:hAnsi="Arial" w:hint="default"/>
      </w:rPr>
    </w:lvl>
    <w:lvl w:ilvl="7" w:tplc="F8FC7648" w:tentative="1">
      <w:start w:val="1"/>
      <w:numFmt w:val="bullet"/>
      <w:lvlText w:val="•"/>
      <w:lvlJc w:val="left"/>
      <w:pPr>
        <w:tabs>
          <w:tab w:val="num" w:pos="5760"/>
        </w:tabs>
        <w:ind w:left="5760" w:hanging="360"/>
      </w:pPr>
      <w:rPr>
        <w:rFonts w:ascii="Arial" w:hAnsi="Arial" w:hint="default"/>
      </w:rPr>
    </w:lvl>
    <w:lvl w:ilvl="8" w:tplc="0F6268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8F743D6"/>
    <w:multiLevelType w:val="hybridMultilevel"/>
    <w:tmpl w:val="41BAF402"/>
    <w:lvl w:ilvl="0" w:tplc="93104A32">
      <w:start w:val="1"/>
      <w:numFmt w:val="bullet"/>
      <w:lvlText w:val="•"/>
      <w:lvlJc w:val="left"/>
      <w:pPr>
        <w:tabs>
          <w:tab w:val="num" w:pos="720"/>
        </w:tabs>
        <w:ind w:left="720" w:hanging="360"/>
      </w:pPr>
      <w:rPr>
        <w:rFonts w:ascii="Arial" w:hAnsi="Arial" w:hint="default"/>
      </w:rPr>
    </w:lvl>
    <w:lvl w:ilvl="1" w:tplc="DEC6D4C6">
      <w:start w:val="1"/>
      <w:numFmt w:val="bullet"/>
      <w:lvlText w:val="•"/>
      <w:lvlJc w:val="left"/>
      <w:pPr>
        <w:tabs>
          <w:tab w:val="num" w:pos="1440"/>
        </w:tabs>
        <w:ind w:left="1440" w:hanging="360"/>
      </w:pPr>
      <w:rPr>
        <w:rFonts w:ascii="Arial" w:hAnsi="Arial" w:hint="default"/>
      </w:rPr>
    </w:lvl>
    <w:lvl w:ilvl="2" w:tplc="5CDAAC48" w:tentative="1">
      <w:start w:val="1"/>
      <w:numFmt w:val="bullet"/>
      <w:lvlText w:val="•"/>
      <w:lvlJc w:val="left"/>
      <w:pPr>
        <w:tabs>
          <w:tab w:val="num" w:pos="2160"/>
        </w:tabs>
        <w:ind w:left="2160" w:hanging="360"/>
      </w:pPr>
      <w:rPr>
        <w:rFonts w:ascii="Arial" w:hAnsi="Arial" w:hint="default"/>
      </w:rPr>
    </w:lvl>
    <w:lvl w:ilvl="3" w:tplc="CDD4C0F8" w:tentative="1">
      <w:start w:val="1"/>
      <w:numFmt w:val="bullet"/>
      <w:lvlText w:val="•"/>
      <w:lvlJc w:val="left"/>
      <w:pPr>
        <w:tabs>
          <w:tab w:val="num" w:pos="2880"/>
        </w:tabs>
        <w:ind w:left="2880" w:hanging="360"/>
      </w:pPr>
      <w:rPr>
        <w:rFonts w:ascii="Arial" w:hAnsi="Arial" w:hint="default"/>
      </w:rPr>
    </w:lvl>
    <w:lvl w:ilvl="4" w:tplc="5B068EE4" w:tentative="1">
      <w:start w:val="1"/>
      <w:numFmt w:val="bullet"/>
      <w:lvlText w:val="•"/>
      <w:lvlJc w:val="left"/>
      <w:pPr>
        <w:tabs>
          <w:tab w:val="num" w:pos="3600"/>
        </w:tabs>
        <w:ind w:left="3600" w:hanging="360"/>
      </w:pPr>
      <w:rPr>
        <w:rFonts w:ascii="Arial" w:hAnsi="Arial" w:hint="default"/>
      </w:rPr>
    </w:lvl>
    <w:lvl w:ilvl="5" w:tplc="6096EA66" w:tentative="1">
      <w:start w:val="1"/>
      <w:numFmt w:val="bullet"/>
      <w:lvlText w:val="•"/>
      <w:lvlJc w:val="left"/>
      <w:pPr>
        <w:tabs>
          <w:tab w:val="num" w:pos="4320"/>
        </w:tabs>
        <w:ind w:left="4320" w:hanging="360"/>
      </w:pPr>
      <w:rPr>
        <w:rFonts w:ascii="Arial" w:hAnsi="Arial" w:hint="default"/>
      </w:rPr>
    </w:lvl>
    <w:lvl w:ilvl="6" w:tplc="06066B7A" w:tentative="1">
      <w:start w:val="1"/>
      <w:numFmt w:val="bullet"/>
      <w:lvlText w:val="•"/>
      <w:lvlJc w:val="left"/>
      <w:pPr>
        <w:tabs>
          <w:tab w:val="num" w:pos="5040"/>
        </w:tabs>
        <w:ind w:left="5040" w:hanging="360"/>
      </w:pPr>
      <w:rPr>
        <w:rFonts w:ascii="Arial" w:hAnsi="Arial" w:hint="default"/>
      </w:rPr>
    </w:lvl>
    <w:lvl w:ilvl="7" w:tplc="B2E0F2D8" w:tentative="1">
      <w:start w:val="1"/>
      <w:numFmt w:val="bullet"/>
      <w:lvlText w:val="•"/>
      <w:lvlJc w:val="left"/>
      <w:pPr>
        <w:tabs>
          <w:tab w:val="num" w:pos="5760"/>
        </w:tabs>
        <w:ind w:left="5760" w:hanging="360"/>
      </w:pPr>
      <w:rPr>
        <w:rFonts w:ascii="Arial" w:hAnsi="Arial" w:hint="default"/>
      </w:rPr>
    </w:lvl>
    <w:lvl w:ilvl="8" w:tplc="DCFA27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81DCA"/>
    <w:multiLevelType w:val="hybridMultilevel"/>
    <w:tmpl w:val="41409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E208E9"/>
    <w:multiLevelType w:val="hybridMultilevel"/>
    <w:tmpl w:val="A0E0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72997"/>
    <w:multiLevelType w:val="hybridMultilevel"/>
    <w:tmpl w:val="5D3ADBBA"/>
    <w:lvl w:ilvl="0" w:tplc="209A1268">
      <w:start w:val="1"/>
      <w:numFmt w:val="bullet"/>
      <w:lvlText w:val="–"/>
      <w:lvlJc w:val="left"/>
      <w:pPr>
        <w:tabs>
          <w:tab w:val="num" w:pos="720"/>
        </w:tabs>
        <w:ind w:left="720" w:hanging="360"/>
      </w:pPr>
      <w:rPr>
        <w:rFonts w:ascii="Times New Roman" w:hAnsi="Times New Roman" w:hint="default"/>
      </w:rPr>
    </w:lvl>
    <w:lvl w:ilvl="1" w:tplc="7B96AE0E">
      <w:start w:val="1"/>
      <w:numFmt w:val="bullet"/>
      <w:lvlText w:val="–"/>
      <w:lvlJc w:val="left"/>
      <w:pPr>
        <w:tabs>
          <w:tab w:val="num" w:pos="1440"/>
        </w:tabs>
        <w:ind w:left="1440" w:hanging="360"/>
      </w:pPr>
      <w:rPr>
        <w:rFonts w:ascii="Times New Roman" w:hAnsi="Times New Roman" w:hint="default"/>
      </w:rPr>
    </w:lvl>
    <w:lvl w:ilvl="2" w:tplc="FD94AB80" w:tentative="1">
      <w:start w:val="1"/>
      <w:numFmt w:val="bullet"/>
      <w:lvlText w:val="–"/>
      <w:lvlJc w:val="left"/>
      <w:pPr>
        <w:tabs>
          <w:tab w:val="num" w:pos="2160"/>
        </w:tabs>
        <w:ind w:left="2160" w:hanging="360"/>
      </w:pPr>
      <w:rPr>
        <w:rFonts w:ascii="Times New Roman" w:hAnsi="Times New Roman" w:hint="default"/>
      </w:rPr>
    </w:lvl>
    <w:lvl w:ilvl="3" w:tplc="D1F0702E" w:tentative="1">
      <w:start w:val="1"/>
      <w:numFmt w:val="bullet"/>
      <w:lvlText w:val="–"/>
      <w:lvlJc w:val="left"/>
      <w:pPr>
        <w:tabs>
          <w:tab w:val="num" w:pos="2880"/>
        </w:tabs>
        <w:ind w:left="2880" w:hanging="360"/>
      </w:pPr>
      <w:rPr>
        <w:rFonts w:ascii="Times New Roman" w:hAnsi="Times New Roman" w:hint="default"/>
      </w:rPr>
    </w:lvl>
    <w:lvl w:ilvl="4" w:tplc="0DFCF67A" w:tentative="1">
      <w:start w:val="1"/>
      <w:numFmt w:val="bullet"/>
      <w:lvlText w:val="–"/>
      <w:lvlJc w:val="left"/>
      <w:pPr>
        <w:tabs>
          <w:tab w:val="num" w:pos="3600"/>
        </w:tabs>
        <w:ind w:left="3600" w:hanging="360"/>
      </w:pPr>
      <w:rPr>
        <w:rFonts w:ascii="Times New Roman" w:hAnsi="Times New Roman" w:hint="default"/>
      </w:rPr>
    </w:lvl>
    <w:lvl w:ilvl="5" w:tplc="4DE6FA8E" w:tentative="1">
      <w:start w:val="1"/>
      <w:numFmt w:val="bullet"/>
      <w:lvlText w:val="–"/>
      <w:lvlJc w:val="left"/>
      <w:pPr>
        <w:tabs>
          <w:tab w:val="num" w:pos="4320"/>
        </w:tabs>
        <w:ind w:left="4320" w:hanging="360"/>
      </w:pPr>
      <w:rPr>
        <w:rFonts w:ascii="Times New Roman" w:hAnsi="Times New Roman" w:hint="default"/>
      </w:rPr>
    </w:lvl>
    <w:lvl w:ilvl="6" w:tplc="E0F6F098" w:tentative="1">
      <w:start w:val="1"/>
      <w:numFmt w:val="bullet"/>
      <w:lvlText w:val="–"/>
      <w:lvlJc w:val="left"/>
      <w:pPr>
        <w:tabs>
          <w:tab w:val="num" w:pos="5040"/>
        </w:tabs>
        <w:ind w:left="5040" w:hanging="360"/>
      </w:pPr>
      <w:rPr>
        <w:rFonts w:ascii="Times New Roman" w:hAnsi="Times New Roman" w:hint="default"/>
      </w:rPr>
    </w:lvl>
    <w:lvl w:ilvl="7" w:tplc="904A043A" w:tentative="1">
      <w:start w:val="1"/>
      <w:numFmt w:val="bullet"/>
      <w:lvlText w:val="–"/>
      <w:lvlJc w:val="left"/>
      <w:pPr>
        <w:tabs>
          <w:tab w:val="num" w:pos="5760"/>
        </w:tabs>
        <w:ind w:left="5760" w:hanging="360"/>
      </w:pPr>
      <w:rPr>
        <w:rFonts w:ascii="Times New Roman" w:hAnsi="Times New Roman" w:hint="default"/>
      </w:rPr>
    </w:lvl>
    <w:lvl w:ilvl="8" w:tplc="7878371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6"/>
  </w:num>
  <w:num w:numId="3">
    <w:abstractNumId w:val="28"/>
  </w:num>
  <w:num w:numId="4">
    <w:abstractNumId w:val="18"/>
  </w:num>
  <w:num w:numId="5">
    <w:abstractNumId w:val="34"/>
  </w:num>
  <w:num w:numId="6">
    <w:abstractNumId w:val="14"/>
  </w:num>
  <w:num w:numId="7">
    <w:abstractNumId w:val="31"/>
  </w:num>
  <w:num w:numId="8">
    <w:abstractNumId w:val="4"/>
  </w:num>
  <w:num w:numId="9">
    <w:abstractNumId w:val="5"/>
  </w:num>
  <w:num w:numId="10">
    <w:abstractNumId w:val="22"/>
  </w:num>
  <w:num w:numId="11">
    <w:abstractNumId w:val="15"/>
  </w:num>
  <w:num w:numId="12">
    <w:abstractNumId w:val="10"/>
  </w:num>
  <w:num w:numId="13">
    <w:abstractNumId w:val="21"/>
  </w:num>
  <w:num w:numId="14">
    <w:abstractNumId w:val="20"/>
  </w:num>
  <w:num w:numId="15">
    <w:abstractNumId w:val="12"/>
  </w:num>
  <w:num w:numId="16">
    <w:abstractNumId w:val="7"/>
  </w:num>
  <w:num w:numId="17">
    <w:abstractNumId w:val="30"/>
  </w:num>
  <w:num w:numId="18">
    <w:abstractNumId w:val="19"/>
  </w:num>
  <w:num w:numId="19">
    <w:abstractNumId w:val="1"/>
  </w:num>
  <w:num w:numId="20">
    <w:abstractNumId w:val="29"/>
  </w:num>
  <w:num w:numId="21">
    <w:abstractNumId w:val="17"/>
  </w:num>
  <w:num w:numId="22">
    <w:abstractNumId w:val="32"/>
  </w:num>
  <w:num w:numId="23">
    <w:abstractNumId w:val="25"/>
  </w:num>
  <w:num w:numId="24">
    <w:abstractNumId w:val="0"/>
  </w:num>
  <w:num w:numId="25">
    <w:abstractNumId w:val="23"/>
  </w:num>
  <w:num w:numId="26">
    <w:abstractNumId w:val="11"/>
  </w:num>
  <w:num w:numId="27">
    <w:abstractNumId w:val="13"/>
  </w:num>
  <w:num w:numId="28">
    <w:abstractNumId w:val="3"/>
  </w:num>
  <w:num w:numId="29">
    <w:abstractNumId w:val="27"/>
  </w:num>
  <w:num w:numId="30">
    <w:abstractNumId w:val="16"/>
  </w:num>
  <w:num w:numId="31">
    <w:abstractNumId w:val="24"/>
  </w:num>
  <w:num w:numId="32">
    <w:abstractNumId w:val="2"/>
  </w:num>
  <w:num w:numId="33">
    <w:abstractNumId w:val="9"/>
  </w:num>
  <w:num w:numId="34">
    <w:abstractNumId w:val="33"/>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1C5C"/>
    <w:rsid w:val="00012EAC"/>
    <w:rsid w:val="000137B2"/>
    <w:rsid w:val="00014BB0"/>
    <w:rsid w:val="00016694"/>
    <w:rsid w:val="000166E2"/>
    <w:rsid w:val="00016793"/>
    <w:rsid w:val="00017A74"/>
    <w:rsid w:val="00021CE6"/>
    <w:rsid w:val="00023061"/>
    <w:rsid w:val="0002349D"/>
    <w:rsid w:val="000234E9"/>
    <w:rsid w:val="00023D1B"/>
    <w:rsid w:val="00024674"/>
    <w:rsid w:val="0002605A"/>
    <w:rsid w:val="00027F4D"/>
    <w:rsid w:val="00030071"/>
    <w:rsid w:val="000313D2"/>
    <w:rsid w:val="000329A8"/>
    <w:rsid w:val="00033AF0"/>
    <w:rsid w:val="00033E02"/>
    <w:rsid w:val="00034C10"/>
    <w:rsid w:val="00035442"/>
    <w:rsid w:val="000355E3"/>
    <w:rsid w:val="00036284"/>
    <w:rsid w:val="000366FA"/>
    <w:rsid w:val="00037B49"/>
    <w:rsid w:val="00041444"/>
    <w:rsid w:val="000419AE"/>
    <w:rsid w:val="000422E7"/>
    <w:rsid w:val="00043947"/>
    <w:rsid w:val="000443C2"/>
    <w:rsid w:val="00044A5A"/>
    <w:rsid w:val="0004555B"/>
    <w:rsid w:val="00045E58"/>
    <w:rsid w:val="000461CD"/>
    <w:rsid w:val="00046852"/>
    <w:rsid w:val="0004711B"/>
    <w:rsid w:val="000472FE"/>
    <w:rsid w:val="00047517"/>
    <w:rsid w:val="00047699"/>
    <w:rsid w:val="00050795"/>
    <w:rsid w:val="00053140"/>
    <w:rsid w:val="00055339"/>
    <w:rsid w:val="00055462"/>
    <w:rsid w:val="0005624F"/>
    <w:rsid w:val="00060546"/>
    <w:rsid w:val="000605BC"/>
    <w:rsid w:val="00061375"/>
    <w:rsid w:val="000622AB"/>
    <w:rsid w:val="00064988"/>
    <w:rsid w:val="00066062"/>
    <w:rsid w:val="000664B0"/>
    <w:rsid w:val="00071787"/>
    <w:rsid w:val="00073BFF"/>
    <w:rsid w:val="0007429A"/>
    <w:rsid w:val="0007443C"/>
    <w:rsid w:val="0007460E"/>
    <w:rsid w:val="00075914"/>
    <w:rsid w:val="00077793"/>
    <w:rsid w:val="00081A54"/>
    <w:rsid w:val="00081DFD"/>
    <w:rsid w:val="000823D4"/>
    <w:rsid w:val="00082F17"/>
    <w:rsid w:val="000843A9"/>
    <w:rsid w:val="000848F2"/>
    <w:rsid w:val="00084E3B"/>
    <w:rsid w:val="0008568D"/>
    <w:rsid w:val="00085E21"/>
    <w:rsid w:val="000874C8"/>
    <w:rsid w:val="0008762D"/>
    <w:rsid w:val="000876F9"/>
    <w:rsid w:val="00087F53"/>
    <w:rsid w:val="000914C8"/>
    <w:rsid w:val="00092571"/>
    <w:rsid w:val="00092E59"/>
    <w:rsid w:val="0009368B"/>
    <w:rsid w:val="00093D97"/>
    <w:rsid w:val="000977EE"/>
    <w:rsid w:val="000A19DB"/>
    <w:rsid w:val="000A362D"/>
    <w:rsid w:val="000A3E42"/>
    <w:rsid w:val="000A405F"/>
    <w:rsid w:val="000A498F"/>
    <w:rsid w:val="000A5568"/>
    <w:rsid w:val="000B0A10"/>
    <w:rsid w:val="000B1054"/>
    <w:rsid w:val="000B2627"/>
    <w:rsid w:val="000B504C"/>
    <w:rsid w:val="000B547E"/>
    <w:rsid w:val="000B7EA1"/>
    <w:rsid w:val="000C2E7D"/>
    <w:rsid w:val="000C3852"/>
    <w:rsid w:val="000C3FD7"/>
    <w:rsid w:val="000C4177"/>
    <w:rsid w:val="000C5FF9"/>
    <w:rsid w:val="000C6161"/>
    <w:rsid w:val="000D0785"/>
    <w:rsid w:val="000D3CF8"/>
    <w:rsid w:val="000D4215"/>
    <w:rsid w:val="000D4A88"/>
    <w:rsid w:val="000D4CDF"/>
    <w:rsid w:val="000D796B"/>
    <w:rsid w:val="000E0BFC"/>
    <w:rsid w:val="000E1F58"/>
    <w:rsid w:val="000E2D3F"/>
    <w:rsid w:val="000E339D"/>
    <w:rsid w:val="000E4493"/>
    <w:rsid w:val="000E5A41"/>
    <w:rsid w:val="000E645E"/>
    <w:rsid w:val="000E6D1E"/>
    <w:rsid w:val="000E73B7"/>
    <w:rsid w:val="000E7513"/>
    <w:rsid w:val="000E78EE"/>
    <w:rsid w:val="000E7B7F"/>
    <w:rsid w:val="000F0F32"/>
    <w:rsid w:val="000F1000"/>
    <w:rsid w:val="000F2242"/>
    <w:rsid w:val="000F3654"/>
    <w:rsid w:val="00100D07"/>
    <w:rsid w:val="00100E93"/>
    <w:rsid w:val="00102A4D"/>
    <w:rsid w:val="00106685"/>
    <w:rsid w:val="00106D85"/>
    <w:rsid w:val="001076F3"/>
    <w:rsid w:val="00110E7C"/>
    <w:rsid w:val="00111A04"/>
    <w:rsid w:val="0011305D"/>
    <w:rsid w:val="00115729"/>
    <w:rsid w:val="00115E01"/>
    <w:rsid w:val="00117DA6"/>
    <w:rsid w:val="001203B3"/>
    <w:rsid w:val="00120A5D"/>
    <w:rsid w:val="00124995"/>
    <w:rsid w:val="00125518"/>
    <w:rsid w:val="00127319"/>
    <w:rsid w:val="001279B1"/>
    <w:rsid w:val="00131EC2"/>
    <w:rsid w:val="0013233E"/>
    <w:rsid w:val="00132FA1"/>
    <w:rsid w:val="0013311B"/>
    <w:rsid w:val="0013411B"/>
    <w:rsid w:val="0013483F"/>
    <w:rsid w:val="0013488B"/>
    <w:rsid w:val="00135325"/>
    <w:rsid w:val="00135AB8"/>
    <w:rsid w:val="00135ACF"/>
    <w:rsid w:val="00135DFB"/>
    <w:rsid w:val="00137E56"/>
    <w:rsid w:val="001405B9"/>
    <w:rsid w:val="00142109"/>
    <w:rsid w:val="00142349"/>
    <w:rsid w:val="00146929"/>
    <w:rsid w:val="00146EFB"/>
    <w:rsid w:val="00150448"/>
    <w:rsid w:val="00150564"/>
    <w:rsid w:val="001537A3"/>
    <w:rsid w:val="001546C4"/>
    <w:rsid w:val="001547D1"/>
    <w:rsid w:val="00155857"/>
    <w:rsid w:val="00155D0B"/>
    <w:rsid w:val="00156688"/>
    <w:rsid w:val="001575D4"/>
    <w:rsid w:val="00160567"/>
    <w:rsid w:val="001619B6"/>
    <w:rsid w:val="001635CF"/>
    <w:rsid w:val="0016747E"/>
    <w:rsid w:val="001716A3"/>
    <w:rsid w:val="0017398D"/>
    <w:rsid w:val="00174E93"/>
    <w:rsid w:val="00175CE5"/>
    <w:rsid w:val="00175D0A"/>
    <w:rsid w:val="00176728"/>
    <w:rsid w:val="00177921"/>
    <w:rsid w:val="00177B9A"/>
    <w:rsid w:val="00181C7E"/>
    <w:rsid w:val="00184DE3"/>
    <w:rsid w:val="001852B9"/>
    <w:rsid w:val="0019152E"/>
    <w:rsid w:val="001916B5"/>
    <w:rsid w:val="00191972"/>
    <w:rsid w:val="00191EC3"/>
    <w:rsid w:val="00192088"/>
    <w:rsid w:val="00192F32"/>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B0ED7"/>
    <w:rsid w:val="001B2152"/>
    <w:rsid w:val="001B26F9"/>
    <w:rsid w:val="001B3BB7"/>
    <w:rsid w:val="001B3CDE"/>
    <w:rsid w:val="001B4D78"/>
    <w:rsid w:val="001B55C8"/>
    <w:rsid w:val="001B5E72"/>
    <w:rsid w:val="001B6896"/>
    <w:rsid w:val="001C01C8"/>
    <w:rsid w:val="001C171F"/>
    <w:rsid w:val="001C27A5"/>
    <w:rsid w:val="001C3265"/>
    <w:rsid w:val="001C36E4"/>
    <w:rsid w:val="001C38C8"/>
    <w:rsid w:val="001C42F0"/>
    <w:rsid w:val="001C710B"/>
    <w:rsid w:val="001D11F0"/>
    <w:rsid w:val="001D25B9"/>
    <w:rsid w:val="001D39F5"/>
    <w:rsid w:val="001D723B"/>
    <w:rsid w:val="001D7F07"/>
    <w:rsid w:val="001E103E"/>
    <w:rsid w:val="001E15AA"/>
    <w:rsid w:val="001E24B5"/>
    <w:rsid w:val="001E5133"/>
    <w:rsid w:val="001E5B90"/>
    <w:rsid w:val="001F0AA4"/>
    <w:rsid w:val="001F0EE4"/>
    <w:rsid w:val="001F15E9"/>
    <w:rsid w:val="001F2689"/>
    <w:rsid w:val="001F287D"/>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AA3"/>
    <w:rsid w:val="00204259"/>
    <w:rsid w:val="00204A83"/>
    <w:rsid w:val="00204CB2"/>
    <w:rsid w:val="002056F1"/>
    <w:rsid w:val="00205D10"/>
    <w:rsid w:val="0021098E"/>
    <w:rsid w:val="00210C6A"/>
    <w:rsid w:val="0021218A"/>
    <w:rsid w:val="0021596C"/>
    <w:rsid w:val="00216AC0"/>
    <w:rsid w:val="00220E09"/>
    <w:rsid w:val="00222019"/>
    <w:rsid w:val="0022272D"/>
    <w:rsid w:val="00223C56"/>
    <w:rsid w:val="00226938"/>
    <w:rsid w:val="00230CBF"/>
    <w:rsid w:val="00233E82"/>
    <w:rsid w:val="00234A07"/>
    <w:rsid w:val="00234B65"/>
    <w:rsid w:val="0023672B"/>
    <w:rsid w:val="002368D3"/>
    <w:rsid w:val="0024031C"/>
    <w:rsid w:val="002406E2"/>
    <w:rsid w:val="00240892"/>
    <w:rsid w:val="002417B7"/>
    <w:rsid w:val="00242136"/>
    <w:rsid w:val="00242D6C"/>
    <w:rsid w:val="00244D69"/>
    <w:rsid w:val="00245D62"/>
    <w:rsid w:val="00251951"/>
    <w:rsid w:val="00252E0C"/>
    <w:rsid w:val="0025420B"/>
    <w:rsid w:val="002566B2"/>
    <w:rsid w:val="00257128"/>
    <w:rsid w:val="00257E39"/>
    <w:rsid w:val="002601AC"/>
    <w:rsid w:val="00260FE0"/>
    <w:rsid w:val="0026127C"/>
    <w:rsid w:val="0026168E"/>
    <w:rsid w:val="002635D4"/>
    <w:rsid w:val="002642C2"/>
    <w:rsid w:val="00264CD8"/>
    <w:rsid w:val="00270676"/>
    <w:rsid w:val="00273484"/>
    <w:rsid w:val="00273C67"/>
    <w:rsid w:val="00273CBA"/>
    <w:rsid w:val="00274D63"/>
    <w:rsid w:val="00274ECE"/>
    <w:rsid w:val="002762D3"/>
    <w:rsid w:val="00277281"/>
    <w:rsid w:val="00282066"/>
    <w:rsid w:val="00285A91"/>
    <w:rsid w:val="0028750A"/>
    <w:rsid w:val="002879B3"/>
    <w:rsid w:val="00287C53"/>
    <w:rsid w:val="0029020B"/>
    <w:rsid w:val="00291371"/>
    <w:rsid w:val="00291C7A"/>
    <w:rsid w:val="002921EF"/>
    <w:rsid w:val="0029243E"/>
    <w:rsid w:val="00293694"/>
    <w:rsid w:val="00294783"/>
    <w:rsid w:val="00294F4D"/>
    <w:rsid w:val="00295F80"/>
    <w:rsid w:val="00297B0F"/>
    <w:rsid w:val="00297FB7"/>
    <w:rsid w:val="002A0BAA"/>
    <w:rsid w:val="002A0E04"/>
    <w:rsid w:val="002A180D"/>
    <w:rsid w:val="002A1A71"/>
    <w:rsid w:val="002A24A8"/>
    <w:rsid w:val="002A4684"/>
    <w:rsid w:val="002A6FC0"/>
    <w:rsid w:val="002A7FEC"/>
    <w:rsid w:val="002B0380"/>
    <w:rsid w:val="002B0A19"/>
    <w:rsid w:val="002B0B11"/>
    <w:rsid w:val="002B0DA3"/>
    <w:rsid w:val="002B32F4"/>
    <w:rsid w:val="002B3B31"/>
    <w:rsid w:val="002B490F"/>
    <w:rsid w:val="002B4A3C"/>
    <w:rsid w:val="002B7360"/>
    <w:rsid w:val="002C1265"/>
    <w:rsid w:val="002C2CEC"/>
    <w:rsid w:val="002C3200"/>
    <w:rsid w:val="002C422F"/>
    <w:rsid w:val="002C47EF"/>
    <w:rsid w:val="002C53AA"/>
    <w:rsid w:val="002C5A81"/>
    <w:rsid w:val="002C64EC"/>
    <w:rsid w:val="002D01C7"/>
    <w:rsid w:val="002D0561"/>
    <w:rsid w:val="002D05AF"/>
    <w:rsid w:val="002D12FF"/>
    <w:rsid w:val="002D146A"/>
    <w:rsid w:val="002D1BCE"/>
    <w:rsid w:val="002D32F3"/>
    <w:rsid w:val="002D4229"/>
    <w:rsid w:val="002D44BE"/>
    <w:rsid w:val="002D48E7"/>
    <w:rsid w:val="002D4E16"/>
    <w:rsid w:val="002D6887"/>
    <w:rsid w:val="002D6CCE"/>
    <w:rsid w:val="002E1304"/>
    <w:rsid w:val="002E2799"/>
    <w:rsid w:val="002E367D"/>
    <w:rsid w:val="002E7B6F"/>
    <w:rsid w:val="002F0845"/>
    <w:rsid w:val="002F0BD4"/>
    <w:rsid w:val="002F249A"/>
    <w:rsid w:val="002F4F67"/>
    <w:rsid w:val="002F6EBE"/>
    <w:rsid w:val="002F704C"/>
    <w:rsid w:val="002F76B8"/>
    <w:rsid w:val="003013B0"/>
    <w:rsid w:val="00301680"/>
    <w:rsid w:val="00302BA6"/>
    <w:rsid w:val="0030300F"/>
    <w:rsid w:val="00304FBC"/>
    <w:rsid w:val="00306A75"/>
    <w:rsid w:val="003072D0"/>
    <w:rsid w:val="00310FEA"/>
    <w:rsid w:val="003125FC"/>
    <w:rsid w:val="00315064"/>
    <w:rsid w:val="0031587B"/>
    <w:rsid w:val="0031596C"/>
    <w:rsid w:val="00315A80"/>
    <w:rsid w:val="00320370"/>
    <w:rsid w:val="003203AF"/>
    <w:rsid w:val="00320D7D"/>
    <w:rsid w:val="00322F23"/>
    <w:rsid w:val="00323581"/>
    <w:rsid w:val="00324242"/>
    <w:rsid w:val="00325D7C"/>
    <w:rsid w:val="0032657A"/>
    <w:rsid w:val="00330F03"/>
    <w:rsid w:val="00331AC8"/>
    <w:rsid w:val="00333B04"/>
    <w:rsid w:val="00333D3B"/>
    <w:rsid w:val="00333D7B"/>
    <w:rsid w:val="00334CEB"/>
    <w:rsid w:val="0033603B"/>
    <w:rsid w:val="003435C8"/>
    <w:rsid w:val="003456A2"/>
    <w:rsid w:val="00347379"/>
    <w:rsid w:val="00347C33"/>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6550"/>
    <w:rsid w:val="003674DE"/>
    <w:rsid w:val="003708BB"/>
    <w:rsid w:val="00372A56"/>
    <w:rsid w:val="00372F65"/>
    <w:rsid w:val="00374171"/>
    <w:rsid w:val="003742E4"/>
    <w:rsid w:val="00380210"/>
    <w:rsid w:val="00380BC4"/>
    <w:rsid w:val="003826B8"/>
    <w:rsid w:val="00382D12"/>
    <w:rsid w:val="00383C44"/>
    <w:rsid w:val="00383DA6"/>
    <w:rsid w:val="00385DB5"/>
    <w:rsid w:val="003861CE"/>
    <w:rsid w:val="0038682C"/>
    <w:rsid w:val="00386AAB"/>
    <w:rsid w:val="00390B2E"/>
    <w:rsid w:val="003911AA"/>
    <w:rsid w:val="003917CE"/>
    <w:rsid w:val="003929DD"/>
    <w:rsid w:val="00394707"/>
    <w:rsid w:val="003948BC"/>
    <w:rsid w:val="00394AD3"/>
    <w:rsid w:val="0039540D"/>
    <w:rsid w:val="00396110"/>
    <w:rsid w:val="003968D8"/>
    <w:rsid w:val="00397E9F"/>
    <w:rsid w:val="00397F46"/>
    <w:rsid w:val="003A2664"/>
    <w:rsid w:val="003A2BF5"/>
    <w:rsid w:val="003A405B"/>
    <w:rsid w:val="003A6B5A"/>
    <w:rsid w:val="003B259C"/>
    <w:rsid w:val="003B260A"/>
    <w:rsid w:val="003B271D"/>
    <w:rsid w:val="003B2E79"/>
    <w:rsid w:val="003B451F"/>
    <w:rsid w:val="003B6301"/>
    <w:rsid w:val="003B733A"/>
    <w:rsid w:val="003B7B5B"/>
    <w:rsid w:val="003C041A"/>
    <w:rsid w:val="003C050C"/>
    <w:rsid w:val="003C4071"/>
    <w:rsid w:val="003C44AF"/>
    <w:rsid w:val="003C542A"/>
    <w:rsid w:val="003C5AF0"/>
    <w:rsid w:val="003C5DF8"/>
    <w:rsid w:val="003C7560"/>
    <w:rsid w:val="003C7C47"/>
    <w:rsid w:val="003D0755"/>
    <w:rsid w:val="003D088D"/>
    <w:rsid w:val="003D262B"/>
    <w:rsid w:val="003D2B92"/>
    <w:rsid w:val="003D6AE3"/>
    <w:rsid w:val="003D6E52"/>
    <w:rsid w:val="003E0E6E"/>
    <w:rsid w:val="003E0FB9"/>
    <w:rsid w:val="003E2599"/>
    <w:rsid w:val="003E25B8"/>
    <w:rsid w:val="003E4C3D"/>
    <w:rsid w:val="003E4EE8"/>
    <w:rsid w:val="003E55F5"/>
    <w:rsid w:val="003E60A3"/>
    <w:rsid w:val="003E71B7"/>
    <w:rsid w:val="003F1BC2"/>
    <w:rsid w:val="003F403A"/>
    <w:rsid w:val="003F59DF"/>
    <w:rsid w:val="003F5DE5"/>
    <w:rsid w:val="003F66DB"/>
    <w:rsid w:val="004014D8"/>
    <w:rsid w:val="00401BCF"/>
    <w:rsid w:val="00402EEF"/>
    <w:rsid w:val="004050C6"/>
    <w:rsid w:val="00405721"/>
    <w:rsid w:val="004060F4"/>
    <w:rsid w:val="00406936"/>
    <w:rsid w:val="0040760A"/>
    <w:rsid w:val="00407EF3"/>
    <w:rsid w:val="00413DBD"/>
    <w:rsid w:val="0041600B"/>
    <w:rsid w:val="00416202"/>
    <w:rsid w:val="00416FC4"/>
    <w:rsid w:val="004171E6"/>
    <w:rsid w:val="004223A8"/>
    <w:rsid w:val="00422BFE"/>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5A6A"/>
    <w:rsid w:val="0044677C"/>
    <w:rsid w:val="0044679D"/>
    <w:rsid w:val="00446AFE"/>
    <w:rsid w:val="0045006B"/>
    <w:rsid w:val="00452106"/>
    <w:rsid w:val="004576A6"/>
    <w:rsid w:val="0046081E"/>
    <w:rsid w:val="00460BC8"/>
    <w:rsid w:val="004611C9"/>
    <w:rsid w:val="00462CA5"/>
    <w:rsid w:val="0046361F"/>
    <w:rsid w:val="00463DC8"/>
    <w:rsid w:val="00464893"/>
    <w:rsid w:val="00464CEF"/>
    <w:rsid w:val="004662B3"/>
    <w:rsid w:val="0046637B"/>
    <w:rsid w:val="004723DC"/>
    <w:rsid w:val="004750C6"/>
    <w:rsid w:val="00475B98"/>
    <w:rsid w:val="00476216"/>
    <w:rsid w:val="00476372"/>
    <w:rsid w:val="0048010E"/>
    <w:rsid w:val="00481192"/>
    <w:rsid w:val="0048276A"/>
    <w:rsid w:val="0048384B"/>
    <w:rsid w:val="0048394A"/>
    <w:rsid w:val="00484CF0"/>
    <w:rsid w:val="0048766A"/>
    <w:rsid w:val="00490B97"/>
    <w:rsid w:val="00491B2B"/>
    <w:rsid w:val="0049288B"/>
    <w:rsid w:val="00493847"/>
    <w:rsid w:val="00493F5C"/>
    <w:rsid w:val="004941AB"/>
    <w:rsid w:val="0049642A"/>
    <w:rsid w:val="00496B80"/>
    <w:rsid w:val="004977C0"/>
    <w:rsid w:val="004A090A"/>
    <w:rsid w:val="004A25DE"/>
    <w:rsid w:val="004A31B6"/>
    <w:rsid w:val="004A321F"/>
    <w:rsid w:val="004A3518"/>
    <w:rsid w:val="004A359E"/>
    <w:rsid w:val="004A373F"/>
    <w:rsid w:val="004A3C85"/>
    <w:rsid w:val="004A3DBD"/>
    <w:rsid w:val="004A4611"/>
    <w:rsid w:val="004A67C2"/>
    <w:rsid w:val="004B064B"/>
    <w:rsid w:val="004B18B5"/>
    <w:rsid w:val="004B24C8"/>
    <w:rsid w:val="004B2EF6"/>
    <w:rsid w:val="004B3615"/>
    <w:rsid w:val="004B3A17"/>
    <w:rsid w:val="004B3EEA"/>
    <w:rsid w:val="004B3FEE"/>
    <w:rsid w:val="004B43BF"/>
    <w:rsid w:val="004B6920"/>
    <w:rsid w:val="004B7DEA"/>
    <w:rsid w:val="004C08B2"/>
    <w:rsid w:val="004C2905"/>
    <w:rsid w:val="004C2D4E"/>
    <w:rsid w:val="004C5193"/>
    <w:rsid w:val="004C5CB3"/>
    <w:rsid w:val="004C7274"/>
    <w:rsid w:val="004C7510"/>
    <w:rsid w:val="004D132B"/>
    <w:rsid w:val="004D1C52"/>
    <w:rsid w:val="004D237C"/>
    <w:rsid w:val="004D241D"/>
    <w:rsid w:val="004D4536"/>
    <w:rsid w:val="004E0302"/>
    <w:rsid w:val="004E0BFD"/>
    <w:rsid w:val="004E1BE6"/>
    <w:rsid w:val="004E1E6F"/>
    <w:rsid w:val="004E3597"/>
    <w:rsid w:val="004E400F"/>
    <w:rsid w:val="004E4B55"/>
    <w:rsid w:val="004E639B"/>
    <w:rsid w:val="004F1190"/>
    <w:rsid w:val="004F1250"/>
    <w:rsid w:val="004F74CF"/>
    <w:rsid w:val="005034F6"/>
    <w:rsid w:val="00503CF8"/>
    <w:rsid w:val="00504FE2"/>
    <w:rsid w:val="00506434"/>
    <w:rsid w:val="005116C0"/>
    <w:rsid w:val="00511B2D"/>
    <w:rsid w:val="00511C72"/>
    <w:rsid w:val="00514F4A"/>
    <w:rsid w:val="00515595"/>
    <w:rsid w:val="00515A13"/>
    <w:rsid w:val="00516521"/>
    <w:rsid w:val="0051667B"/>
    <w:rsid w:val="0051675E"/>
    <w:rsid w:val="00516B79"/>
    <w:rsid w:val="00520B5B"/>
    <w:rsid w:val="00520D4E"/>
    <w:rsid w:val="0052133D"/>
    <w:rsid w:val="005224F9"/>
    <w:rsid w:val="00522815"/>
    <w:rsid w:val="005238D8"/>
    <w:rsid w:val="00524393"/>
    <w:rsid w:val="00525053"/>
    <w:rsid w:val="005255D9"/>
    <w:rsid w:val="00525737"/>
    <w:rsid w:val="00527196"/>
    <w:rsid w:val="00527454"/>
    <w:rsid w:val="005277F1"/>
    <w:rsid w:val="00532CBD"/>
    <w:rsid w:val="00532CF8"/>
    <w:rsid w:val="00533701"/>
    <w:rsid w:val="00534E3E"/>
    <w:rsid w:val="0054092F"/>
    <w:rsid w:val="00543DA9"/>
    <w:rsid w:val="00544C87"/>
    <w:rsid w:val="00545A1B"/>
    <w:rsid w:val="00547D56"/>
    <w:rsid w:val="00550DF7"/>
    <w:rsid w:val="00551D47"/>
    <w:rsid w:val="00553E8A"/>
    <w:rsid w:val="00555980"/>
    <w:rsid w:val="00555BFE"/>
    <w:rsid w:val="00556682"/>
    <w:rsid w:val="005569E2"/>
    <w:rsid w:val="00556A30"/>
    <w:rsid w:val="00556B63"/>
    <w:rsid w:val="005601A2"/>
    <w:rsid w:val="00560670"/>
    <w:rsid w:val="00560CBE"/>
    <w:rsid w:val="00564395"/>
    <w:rsid w:val="00564426"/>
    <w:rsid w:val="005647EF"/>
    <w:rsid w:val="005652DC"/>
    <w:rsid w:val="00565BA4"/>
    <w:rsid w:val="0056638D"/>
    <w:rsid w:val="005664CF"/>
    <w:rsid w:val="00566BC2"/>
    <w:rsid w:val="00570FB7"/>
    <w:rsid w:val="00571043"/>
    <w:rsid w:val="0057130E"/>
    <w:rsid w:val="005718C2"/>
    <w:rsid w:val="00573DDD"/>
    <w:rsid w:val="00573F43"/>
    <w:rsid w:val="0057430D"/>
    <w:rsid w:val="00577487"/>
    <w:rsid w:val="005777C3"/>
    <w:rsid w:val="00582200"/>
    <w:rsid w:val="00582326"/>
    <w:rsid w:val="0058404D"/>
    <w:rsid w:val="005840DA"/>
    <w:rsid w:val="00586D05"/>
    <w:rsid w:val="0058730D"/>
    <w:rsid w:val="00591527"/>
    <w:rsid w:val="00592989"/>
    <w:rsid w:val="00592A16"/>
    <w:rsid w:val="00593698"/>
    <w:rsid w:val="0059433C"/>
    <w:rsid w:val="00594BFE"/>
    <w:rsid w:val="0059665E"/>
    <w:rsid w:val="00596EA7"/>
    <w:rsid w:val="005974E3"/>
    <w:rsid w:val="005A0002"/>
    <w:rsid w:val="005A039A"/>
    <w:rsid w:val="005A4925"/>
    <w:rsid w:val="005A49CE"/>
    <w:rsid w:val="005A7695"/>
    <w:rsid w:val="005B0E95"/>
    <w:rsid w:val="005B2D66"/>
    <w:rsid w:val="005B41F3"/>
    <w:rsid w:val="005B509D"/>
    <w:rsid w:val="005B5688"/>
    <w:rsid w:val="005B5E90"/>
    <w:rsid w:val="005B68E7"/>
    <w:rsid w:val="005B6E10"/>
    <w:rsid w:val="005C4030"/>
    <w:rsid w:val="005C50DA"/>
    <w:rsid w:val="005C54DB"/>
    <w:rsid w:val="005C5862"/>
    <w:rsid w:val="005C5BFF"/>
    <w:rsid w:val="005C6763"/>
    <w:rsid w:val="005D0501"/>
    <w:rsid w:val="005D0651"/>
    <w:rsid w:val="005D2AE0"/>
    <w:rsid w:val="005D2C2C"/>
    <w:rsid w:val="005D52CD"/>
    <w:rsid w:val="005D5509"/>
    <w:rsid w:val="005D5696"/>
    <w:rsid w:val="005D5765"/>
    <w:rsid w:val="005D5921"/>
    <w:rsid w:val="005D60DD"/>
    <w:rsid w:val="005E0F0D"/>
    <w:rsid w:val="005E1071"/>
    <w:rsid w:val="005E15B7"/>
    <w:rsid w:val="005E245F"/>
    <w:rsid w:val="005E286A"/>
    <w:rsid w:val="005E300F"/>
    <w:rsid w:val="005E318A"/>
    <w:rsid w:val="005E4A2D"/>
    <w:rsid w:val="005E4BC6"/>
    <w:rsid w:val="005E55D2"/>
    <w:rsid w:val="005E605C"/>
    <w:rsid w:val="005F00B4"/>
    <w:rsid w:val="005F3855"/>
    <w:rsid w:val="005F4156"/>
    <w:rsid w:val="005F6F98"/>
    <w:rsid w:val="00601C14"/>
    <w:rsid w:val="006022D4"/>
    <w:rsid w:val="00603904"/>
    <w:rsid w:val="00603F9E"/>
    <w:rsid w:val="00604592"/>
    <w:rsid w:val="0060468D"/>
    <w:rsid w:val="00607078"/>
    <w:rsid w:val="006073EB"/>
    <w:rsid w:val="00607990"/>
    <w:rsid w:val="006108A7"/>
    <w:rsid w:val="006111A2"/>
    <w:rsid w:val="00611CBD"/>
    <w:rsid w:val="006125B0"/>
    <w:rsid w:val="00614DF4"/>
    <w:rsid w:val="00615674"/>
    <w:rsid w:val="00615C07"/>
    <w:rsid w:val="00616452"/>
    <w:rsid w:val="00617625"/>
    <w:rsid w:val="00621112"/>
    <w:rsid w:val="006229D5"/>
    <w:rsid w:val="00624264"/>
    <w:rsid w:val="0062440B"/>
    <w:rsid w:val="006252AF"/>
    <w:rsid w:val="0062590A"/>
    <w:rsid w:val="00625DD1"/>
    <w:rsid w:val="00625F3A"/>
    <w:rsid w:val="0063002F"/>
    <w:rsid w:val="00631090"/>
    <w:rsid w:val="00631951"/>
    <w:rsid w:val="00632BEC"/>
    <w:rsid w:val="00634E74"/>
    <w:rsid w:val="006359E0"/>
    <w:rsid w:val="00636DBF"/>
    <w:rsid w:val="006372F9"/>
    <w:rsid w:val="00637725"/>
    <w:rsid w:val="0064010B"/>
    <w:rsid w:val="0064086A"/>
    <w:rsid w:val="006410CC"/>
    <w:rsid w:val="00642D73"/>
    <w:rsid w:val="006432C6"/>
    <w:rsid w:val="00644161"/>
    <w:rsid w:val="006442AA"/>
    <w:rsid w:val="00646190"/>
    <w:rsid w:val="006506DF"/>
    <w:rsid w:val="00652DB0"/>
    <w:rsid w:val="00653F92"/>
    <w:rsid w:val="00654662"/>
    <w:rsid w:val="006548C0"/>
    <w:rsid w:val="00656252"/>
    <w:rsid w:val="0065707B"/>
    <w:rsid w:val="00661EEA"/>
    <w:rsid w:val="0066399B"/>
    <w:rsid w:val="00665887"/>
    <w:rsid w:val="00665C99"/>
    <w:rsid w:val="00666272"/>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6A41"/>
    <w:rsid w:val="006B0075"/>
    <w:rsid w:val="006B20A0"/>
    <w:rsid w:val="006B301B"/>
    <w:rsid w:val="006B3206"/>
    <w:rsid w:val="006B3E23"/>
    <w:rsid w:val="006B5E1D"/>
    <w:rsid w:val="006B77B2"/>
    <w:rsid w:val="006C03F7"/>
    <w:rsid w:val="006C0727"/>
    <w:rsid w:val="006C2465"/>
    <w:rsid w:val="006C35F7"/>
    <w:rsid w:val="006C429B"/>
    <w:rsid w:val="006C4447"/>
    <w:rsid w:val="006C4A1F"/>
    <w:rsid w:val="006C4C56"/>
    <w:rsid w:val="006C5815"/>
    <w:rsid w:val="006C63D4"/>
    <w:rsid w:val="006C6F09"/>
    <w:rsid w:val="006D007F"/>
    <w:rsid w:val="006D10D8"/>
    <w:rsid w:val="006D234F"/>
    <w:rsid w:val="006D303C"/>
    <w:rsid w:val="006D33BF"/>
    <w:rsid w:val="006D4389"/>
    <w:rsid w:val="006D49F7"/>
    <w:rsid w:val="006D6C34"/>
    <w:rsid w:val="006D6F5B"/>
    <w:rsid w:val="006E03C7"/>
    <w:rsid w:val="006E13B8"/>
    <w:rsid w:val="006E145F"/>
    <w:rsid w:val="006E1E05"/>
    <w:rsid w:val="006E1FCB"/>
    <w:rsid w:val="006E2096"/>
    <w:rsid w:val="006E21DF"/>
    <w:rsid w:val="006E31DE"/>
    <w:rsid w:val="006E373D"/>
    <w:rsid w:val="006E460C"/>
    <w:rsid w:val="006E64BE"/>
    <w:rsid w:val="006E6D38"/>
    <w:rsid w:val="006F0F0D"/>
    <w:rsid w:val="006F354A"/>
    <w:rsid w:val="006F39E3"/>
    <w:rsid w:val="006F3AAF"/>
    <w:rsid w:val="006F6E98"/>
    <w:rsid w:val="00700617"/>
    <w:rsid w:val="00704715"/>
    <w:rsid w:val="0070499E"/>
    <w:rsid w:val="00704C3B"/>
    <w:rsid w:val="0070609C"/>
    <w:rsid w:val="0071024A"/>
    <w:rsid w:val="007111B1"/>
    <w:rsid w:val="00715C60"/>
    <w:rsid w:val="0071684B"/>
    <w:rsid w:val="00716BC9"/>
    <w:rsid w:val="00716DBA"/>
    <w:rsid w:val="00716ED4"/>
    <w:rsid w:val="00721A35"/>
    <w:rsid w:val="00721AD0"/>
    <w:rsid w:val="007231EE"/>
    <w:rsid w:val="007306AA"/>
    <w:rsid w:val="007311E0"/>
    <w:rsid w:val="00731892"/>
    <w:rsid w:val="007324F1"/>
    <w:rsid w:val="007326E1"/>
    <w:rsid w:val="00732EF7"/>
    <w:rsid w:val="00733853"/>
    <w:rsid w:val="00734416"/>
    <w:rsid w:val="0073451F"/>
    <w:rsid w:val="00735145"/>
    <w:rsid w:val="00735CCE"/>
    <w:rsid w:val="007365FD"/>
    <w:rsid w:val="00737137"/>
    <w:rsid w:val="00740159"/>
    <w:rsid w:val="0074054F"/>
    <w:rsid w:val="007406B7"/>
    <w:rsid w:val="00740C43"/>
    <w:rsid w:val="00740EE1"/>
    <w:rsid w:val="007413D2"/>
    <w:rsid w:val="00741AA9"/>
    <w:rsid w:val="007434AE"/>
    <w:rsid w:val="0074384A"/>
    <w:rsid w:val="00745F74"/>
    <w:rsid w:val="00746268"/>
    <w:rsid w:val="00750028"/>
    <w:rsid w:val="0075004C"/>
    <w:rsid w:val="0075088F"/>
    <w:rsid w:val="00750E2B"/>
    <w:rsid w:val="007510CB"/>
    <w:rsid w:val="00751C7F"/>
    <w:rsid w:val="00752927"/>
    <w:rsid w:val="0075414D"/>
    <w:rsid w:val="007550B5"/>
    <w:rsid w:val="0075511C"/>
    <w:rsid w:val="00755471"/>
    <w:rsid w:val="0075548A"/>
    <w:rsid w:val="00755955"/>
    <w:rsid w:val="00755B4D"/>
    <w:rsid w:val="0075634E"/>
    <w:rsid w:val="00757179"/>
    <w:rsid w:val="007601C6"/>
    <w:rsid w:val="00760BEC"/>
    <w:rsid w:val="00761D37"/>
    <w:rsid w:val="0076221A"/>
    <w:rsid w:val="007628D4"/>
    <w:rsid w:val="00763279"/>
    <w:rsid w:val="007632D6"/>
    <w:rsid w:val="007635DA"/>
    <w:rsid w:val="0076630A"/>
    <w:rsid w:val="00770572"/>
    <w:rsid w:val="00770DC1"/>
    <w:rsid w:val="00770FD5"/>
    <w:rsid w:val="00771787"/>
    <w:rsid w:val="007725A2"/>
    <w:rsid w:val="00772970"/>
    <w:rsid w:val="0077345A"/>
    <w:rsid w:val="00774690"/>
    <w:rsid w:val="00774906"/>
    <w:rsid w:val="007751CE"/>
    <w:rsid w:val="007769E8"/>
    <w:rsid w:val="00777F1E"/>
    <w:rsid w:val="007811BE"/>
    <w:rsid w:val="0078283F"/>
    <w:rsid w:val="007831DA"/>
    <w:rsid w:val="0078651D"/>
    <w:rsid w:val="00786D54"/>
    <w:rsid w:val="00790241"/>
    <w:rsid w:val="007904C9"/>
    <w:rsid w:val="007907AA"/>
    <w:rsid w:val="00790FB5"/>
    <w:rsid w:val="007921A5"/>
    <w:rsid w:val="00797C14"/>
    <w:rsid w:val="007A0057"/>
    <w:rsid w:val="007A072A"/>
    <w:rsid w:val="007A0743"/>
    <w:rsid w:val="007A11C8"/>
    <w:rsid w:val="007A21E1"/>
    <w:rsid w:val="007A2565"/>
    <w:rsid w:val="007A2BB6"/>
    <w:rsid w:val="007A2DE4"/>
    <w:rsid w:val="007A40B1"/>
    <w:rsid w:val="007A5FDC"/>
    <w:rsid w:val="007A6543"/>
    <w:rsid w:val="007A761C"/>
    <w:rsid w:val="007B345B"/>
    <w:rsid w:val="007B6B09"/>
    <w:rsid w:val="007B79C1"/>
    <w:rsid w:val="007C0A5B"/>
    <w:rsid w:val="007C1445"/>
    <w:rsid w:val="007C3079"/>
    <w:rsid w:val="007C328F"/>
    <w:rsid w:val="007C34F8"/>
    <w:rsid w:val="007C5A65"/>
    <w:rsid w:val="007C5A9F"/>
    <w:rsid w:val="007C6062"/>
    <w:rsid w:val="007C68FE"/>
    <w:rsid w:val="007D0208"/>
    <w:rsid w:val="007D0733"/>
    <w:rsid w:val="007D16C6"/>
    <w:rsid w:val="007D699F"/>
    <w:rsid w:val="007D7898"/>
    <w:rsid w:val="007D7999"/>
    <w:rsid w:val="007E0DFF"/>
    <w:rsid w:val="007E119F"/>
    <w:rsid w:val="007E279C"/>
    <w:rsid w:val="007E2874"/>
    <w:rsid w:val="007F253D"/>
    <w:rsid w:val="007F500E"/>
    <w:rsid w:val="007F750B"/>
    <w:rsid w:val="008010D7"/>
    <w:rsid w:val="008015EC"/>
    <w:rsid w:val="008024F5"/>
    <w:rsid w:val="0080419A"/>
    <w:rsid w:val="00806D16"/>
    <w:rsid w:val="00807BF2"/>
    <w:rsid w:val="0081054C"/>
    <w:rsid w:val="008120AE"/>
    <w:rsid w:val="00812810"/>
    <w:rsid w:val="00813B10"/>
    <w:rsid w:val="00813BB4"/>
    <w:rsid w:val="008140AF"/>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57ED"/>
    <w:rsid w:val="0083605D"/>
    <w:rsid w:val="00840A4A"/>
    <w:rsid w:val="0084170A"/>
    <w:rsid w:val="00843267"/>
    <w:rsid w:val="00845D22"/>
    <w:rsid w:val="00847CB8"/>
    <w:rsid w:val="00850582"/>
    <w:rsid w:val="00850826"/>
    <w:rsid w:val="008511AB"/>
    <w:rsid w:val="008514EE"/>
    <w:rsid w:val="0085206D"/>
    <w:rsid w:val="00853D5A"/>
    <w:rsid w:val="00853FAD"/>
    <w:rsid w:val="008544C8"/>
    <w:rsid w:val="00855B51"/>
    <w:rsid w:val="00855C61"/>
    <w:rsid w:val="0085721E"/>
    <w:rsid w:val="008573AA"/>
    <w:rsid w:val="008608F6"/>
    <w:rsid w:val="00861C5E"/>
    <w:rsid w:val="00861EA6"/>
    <w:rsid w:val="00862A08"/>
    <w:rsid w:val="008631A9"/>
    <w:rsid w:val="0086324F"/>
    <w:rsid w:val="008634DF"/>
    <w:rsid w:val="00863F2D"/>
    <w:rsid w:val="00863F30"/>
    <w:rsid w:val="00864FFA"/>
    <w:rsid w:val="00867094"/>
    <w:rsid w:val="00867838"/>
    <w:rsid w:val="00867AE4"/>
    <w:rsid w:val="008708B7"/>
    <w:rsid w:val="00870EB4"/>
    <w:rsid w:val="00872DED"/>
    <w:rsid w:val="008730F1"/>
    <w:rsid w:val="008755B4"/>
    <w:rsid w:val="00875740"/>
    <w:rsid w:val="00876F40"/>
    <w:rsid w:val="008770EE"/>
    <w:rsid w:val="008771E6"/>
    <w:rsid w:val="00877416"/>
    <w:rsid w:val="0088127C"/>
    <w:rsid w:val="00882FC4"/>
    <w:rsid w:val="00884D98"/>
    <w:rsid w:val="00885A1E"/>
    <w:rsid w:val="00885A68"/>
    <w:rsid w:val="00887D3F"/>
    <w:rsid w:val="00890582"/>
    <w:rsid w:val="00890E1D"/>
    <w:rsid w:val="00891CE9"/>
    <w:rsid w:val="00893077"/>
    <w:rsid w:val="00896B0F"/>
    <w:rsid w:val="008A1EB2"/>
    <w:rsid w:val="008A1EDC"/>
    <w:rsid w:val="008A2579"/>
    <w:rsid w:val="008A554A"/>
    <w:rsid w:val="008A5817"/>
    <w:rsid w:val="008A5873"/>
    <w:rsid w:val="008A630A"/>
    <w:rsid w:val="008B0477"/>
    <w:rsid w:val="008B0725"/>
    <w:rsid w:val="008B07ED"/>
    <w:rsid w:val="008B0A6F"/>
    <w:rsid w:val="008B0FB6"/>
    <w:rsid w:val="008B1112"/>
    <w:rsid w:val="008B1A63"/>
    <w:rsid w:val="008B2414"/>
    <w:rsid w:val="008B24F2"/>
    <w:rsid w:val="008B3954"/>
    <w:rsid w:val="008B3D35"/>
    <w:rsid w:val="008B44A1"/>
    <w:rsid w:val="008B4D60"/>
    <w:rsid w:val="008B52DB"/>
    <w:rsid w:val="008C03EB"/>
    <w:rsid w:val="008C055E"/>
    <w:rsid w:val="008C0898"/>
    <w:rsid w:val="008C37A8"/>
    <w:rsid w:val="008C4350"/>
    <w:rsid w:val="008C4ED6"/>
    <w:rsid w:val="008C5B8B"/>
    <w:rsid w:val="008C73CC"/>
    <w:rsid w:val="008C78D2"/>
    <w:rsid w:val="008D0D15"/>
    <w:rsid w:val="008D1914"/>
    <w:rsid w:val="008D2205"/>
    <w:rsid w:val="008D272B"/>
    <w:rsid w:val="008D2769"/>
    <w:rsid w:val="008D311D"/>
    <w:rsid w:val="008D5B2B"/>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F0D28"/>
    <w:rsid w:val="008F0E6F"/>
    <w:rsid w:val="008F2399"/>
    <w:rsid w:val="008F23CA"/>
    <w:rsid w:val="008F25CB"/>
    <w:rsid w:val="008F4B3D"/>
    <w:rsid w:val="008F76C5"/>
    <w:rsid w:val="009000CE"/>
    <w:rsid w:val="00900A3F"/>
    <w:rsid w:val="00900F8A"/>
    <w:rsid w:val="00904A88"/>
    <w:rsid w:val="009053B8"/>
    <w:rsid w:val="00905819"/>
    <w:rsid w:val="009060FB"/>
    <w:rsid w:val="009079A8"/>
    <w:rsid w:val="0091147C"/>
    <w:rsid w:val="00911E90"/>
    <w:rsid w:val="00912566"/>
    <w:rsid w:val="00912E92"/>
    <w:rsid w:val="00914F25"/>
    <w:rsid w:val="009155B4"/>
    <w:rsid w:val="009158E0"/>
    <w:rsid w:val="00915DF8"/>
    <w:rsid w:val="00916636"/>
    <w:rsid w:val="00916D56"/>
    <w:rsid w:val="00920A75"/>
    <w:rsid w:val="0092154F"/>
    <w:rsid w:val="0092268E"/>
    <w:rsid w:val="00924296"/>
    <w:rsid w:val="0092498D"/>
    <w:rsid w:val="0093152C"/>
    <w:rsid w:val="00931663"/>
    <w:rsid w:val="00932AC5"/>
    <w:rsid w:val="00935A39"/>
    <w:rsid w:val="009361FC"/>
    <w:rsid w:val="00940287"/>
    <w:rsid w:val="00946B61"/>
    <w:rsid w:val="0094737E"/>
    <w:rsid w:val="00947769"/>
    <w:rsid w:val="00950807"/>
    <w:rsid w:val="0095255F"/>
    <w:rsid w:val="00952AD3"/>
    <w:rsid w:val="00953775"/>
    <w:rsid w:val="00953AB1"/>
    <w:rsid w:val="00954F06"/>
    <w:rsid w:val="00955CA6"/>
    <w:rsid w:val="00957257"/>
    <w:rsid w:val="00957801"/>
    <w:rsid w:val="00964E09"/>
    <w:rsid w:val="00965A7B"/>
    <w:rsid w:val="0097141D"/>
    <w:rsid w:val="00972B90"/>
    <w:rsid w:val="00974062"/>
    <w:rsid w:val="009741AF"/>
    <w:rsid w:val="00975A43"/>
    <w:rsid w:val="00975EF9"/>
    <w:rsid w:val="00977007"/>
    <w:rsid w:val="0097719A"/>
    <w:rsid w:val="00977DFC"/>
    <w:rsid w:val="00977ED0"/>
    <w:rsid w:val="00981003"/>
    <w:rsid w:val="00981488"/>
    <w:rsid w:val="0098296D"/>
    <w:rsid w:val="00982B83"/>
    <w:rsid w:val="009836EC"/>
    <w:rsid w:val="009842EE"/>
    <w:rsid w:val="00984C23"/>
    <w:rsid w:val="00985354"/>
    <w:rsid w:val="00985D2E"/>
    <w:rsid w:val="0098670E"/>
    <w:rsid w:val="00986A04"/>
    <w:rsid w:val="00990D5B"/>
    <w:rsid w:val="009912E7"/>
    <w:rsid w:val="00991923"/>
    <w:rsid w:val="00991C81"/>
    <w:rsid w:val="00993035"/>
    <w:rsid w:val="009940A5"/>
    <w:rsid w:val="00994C79"/>
    <w:rsid w:val="00996E77"/>
    <w:rsid w:val="00997737"/>
    <w:rsid w:val="00997B45"/>
    <w:rsid w:val="009A0881"/>
    <w:rsid w:val="009A1B26"/>
    <w:rsid w:val="009A22F0"/>
    <w:rsid w:val="009A250F"/>
    <w:rsid w:val="009B1571"/>
    <w:rsid w:val="009B1C21"/>
    <w:rsid w:val="009B3FE5"/>
    <w:rsid w:val="009B588A"/>
    <w:rsid w:val="009B7BD5"/>
    <w:rsid w:val="009B7DF5"/>
    <w:rsid w:val="009B7E87"/>
    <w:rsid w:val="009C096F"/>
    <w:rsid w:val="009C1FC5"/>
    <w:rsid w:val="009C3C11"/>
    <w:rsid w:val="009C46A0"/>
    <w:rsid w:val="009C5054"/>
    <w:rsid w:val="009C5DC8"/>
    <w:rsid w:val="009C621F"/>
    <w:rsid w:val="009C67C2"/>
    <w:rsid w:val="009C6F59"/>
    <w:rsid w:val="009D07CD"/>
    <w:rsid w:val="009D0A90"/>
    <w:rsid w:val="009D1760"/>
    <w:rsid w:val="009D1B5D"/>
    <w:rsid w:val="009D2B15"/>
    <w:rsid w:val="009D2CEE"/>
    <w:rsid w:val="009D3FAE"/>
    <w:rsid w:val="009D4BBF"/>
    <w:rsid w:val="009D5584"/>
    <w:rsid w:val="009D69E8"/>
    <w:rsid w:val="009D6F85"/>
    <w:rsid w:val="009D702A"/>
    <w:rsid w:val="009E00B7"/>
    <w:rsid w:val="009E1A94"/>
    <w:rsid w:val="009E23F8"/>
    <w:rsid w:val="009E4D41"/>
    <w:rsid w:val="009E5DE3"/>
    <w:rsid w:val="009E5FD2"/>
    <w:rsid w:val="009E6FE1"/>
    <w:rsid w:val="009E72B4"/>
    <w:rsid w:val="009F1D89"/>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33B"/>
    <w:rsid w:val="00A05D38"/>
    <w:rsid w:val="00A06272"/>
    <w:rsid w:val="00A064B8"/>
    <w:rsid w:val="00A06FF1"/>
    <w:rsid w:val="00A07046"/>
    <w:rsid w:val="00A07470"/>
    <w:rsid w:val="00A1102D"/>
    <w:rsid w:val="00A13D01"/>
    <w:rsid w:val="00A14232"/>
    <w:rsid w:val="00A147A7"/>
    <w:rsid w:val="00A1526C"/>
    <w:rsid w:val="00A1732B"/>
    <w:rsid w:val="00A2042C"/>
    <w:rsid w:val="00A30AD8"/>
    <w:rsid w:val="00A30DCF"/>
    <w:rsid w:val="00A31384"/>
    <w:rsid w:val="00A31D7A"/>
    <w:rsid w:val="00A31F37"/>
    <w:rsid w:val="00A325F2"/>
    <w:rsid w:val="00A34173"/>
    <w:rsid w:val="00A36741"/>
    <w:rsid w:val="00A3716E"/>
    <w:rsid w:val="00A414FB"/>
    <w:rsid w:val="00A421CF"/>
    <w:rsid w:val="00A42539"/>
    <w:rsid w:val="00A450A8"/>
    <w:rsid w:val="00A507DF"/>
    <w:rsid w:val="00A51269"/>
    <w:rsid w:val="00A54270"/>
    <w:rsid w:val="00A55287"/>
    <w:rsid w:val="00A55B6B"/>
    <w:rsid w:val="00A5609F"/>
    <w:rsid w:val="00A569C1"/>
    <w:rsid w:val="00A5719D"/>
    <w:rsid w:val="00A60853"/>
    <w:rsid w:val="00A60C82"/>
    <w:rsid w:val="00A60E85"/>
    <w:rsid w:val="00A61825"/>
    <w:rsid w:val="00A61A74"/>
    <w:rsid w:val="00A64177"/>
    <w:rsid w:val="00A6451C"/>
    <w:rsid w:val="00A65792"/>
    <w:rsid w:val="00A669BC"/>
    <w:rsid w:val="00A70100"/>
    <w:rsid w:val="00A70F9E"/>
    <w:rsid w:val="00A74087"/>
    <w:rsid w:val="00A74FCD"/>
    <w:rsid w:val="00A77424"/>
    <w:rsid w:val="00A80D13"/>
    <w:rsid w:val="00A80F28"/>
    <w:rsid w:val="00A833C0"/>
    <w:rsid w:val="00A83469"/>
    <w:rsid w:val="00A840C8"/>
    <w:rsid w:val="00A8466A"/>
    <w:rsid w:val="00A854DC"/>
    <w:rsid w:val="00A8704C"/>
    <w:rsid w:val="00A902AE"/>
    <w:rsid w:val="00A905F1"/>
    <w:rsid w:val="00A92C4E"/>
    <w:rsid w:val="00A93065"/>
    <w:rsid w:val="00A9368D"/>
    <w:rsid w:val="00A974E1"/>
    <w:rsid w:val="00A97567"/>
    <w:rsid w:val="00AA0FDC"/>
    <w:rsid w:val="00AA1912"/>
    <w:rsid w:val="00AA427C"/>
    <w:rsid w:val="00AA49B2"/>
    <w:rsid w:val="00AB38B2"/>
    <w:rsid w:val="00AB3A66"/>
    <w:rsid w:val="00AB437E"/>
    <w:rsid w:val="00AB4872"/>
    <w:rsid w:val="00AB6C93"/>
    <w:rsid w:val="00AB71DB"/>
    <w:rsid w:val="00AB7D46"/>
    <w:rsid w:val="00AC0A6F"/>
    <w:rsid w:val="00AC0ADB"/>
    <w:rsid w:val="00AC0C00"/>
    <w:rsid w:val="00AC13BB"/>
    <w:rsid w:val="00AC1EB3"/>
    <w:rsid w:val="00AC2D0F"/>
    <w:rsid w:val="00AC66B3"/>
    <w:rsid w:val="00AC7DB7"/>
    <w:rsid w:val="00AC7E49"/>
    <w:rsid w:val="00AD04A1"/>
    <w:rsid w:val="00AD15C5"/>
    <w:rsid w:val="00AD1E82"/>
    <w:rsid w:val="00AD4E36"/>
    <w:rsid w:val="00AD66B7"/>
    <w:rsid w:val="00AD6D87"/>
    <w:rsid w:val="00AD741E"/>
    <w:rsid w:val="00AE45ED"/>
    <w:rsid w:val="00AE5D03"/>
    <w:rsid w:val="00AE64B5"/>
    <w:rsid w:val="00AE76EB"/>
    <w:rsid w:val="00AE780D"/>
    <w:rsid w:val="00AF1396"/>
    <w:rsid w:val="00AF1C3C"/>
    <w:rsid w:val="00AF30F2"/>
    <w:rsid w:val="00AF5178"/>
    <w:rsid w:val="00AF610A"/>
    <w:rsid w:val="00AF65D8"/>
    <w:rsid w:val="00AF6625"/>
    <w:rsid w:val="00AF7B84"/>
    <w:rsid w:val="00B007D8"/>
    <w:rsid w:val="00B018BE"/>
    <w:rsid w:val="00B02C85"/>
    <w:rsid w:val="00B033D0"/>
    <w:rsid w:val="00B03DA9"/>
    <w:rsid w:val="00B05003"/>
    <w:rsid w:val="00B05917"/>
    <w:rsid w:val="00B0638D"/>
    <w:rsid w:val="00B06D68"/>
    <w:rsid w:val="00B071A1"/>
    <w:rsid w:val="00B11032"/>
    <w:rsid w:val="00B11D02"/>
    <w:rsid w:val="00B11F3E"/>
    <w:rsid w:val="00B14A7D"/>
    <w:rsid w:val="00B214EB"/>
    <w:rsid w:val="00B21A81"/>
    <w:rsid w:val="00B22FB7"/>
    <w:rsid w:val="00B235E9"/>
    <w:rsid w:val="00B2456B"/>
    <w:rsid w:val="00B2771D"/>
    <w:rsid w:val="00B31369"/>
    <w:rsid w:val="00B315B7"/>
    <w:rsid w:val="00B3241C"/>
    <w:rsid w:val="00B341ED"/>
    <w:rsid w:val="00B410B7"/>
    <w:rsid w:val="00B41641"/>
    <w:rsid w:val="00B427FD"/>
    <w:rsid w:val="00B4394E"/>
    <w:rsid w:val="00B4602F"/>
    <w:rsid w:val="00B50887"/>
    <w:rsid w:val="00B514A8"/>
    <w:rsid w:val="00B51518"/>
    <w:rsid w:val="00B51C7F"/>
    <w:rsid w:val="00B52E9F"/>
    <w:rsid w:val="00B53ECC"/>
    <w:rsid w:val="00B544BE"/>
    <w:rsid w:val="00B56BE0"/>
    <w:rsid w:val="00B57553"/>
    <w:rsid w:val="00B57833"/>
    <w:rsid w:val="00B60E3A"/>
    <w:rsid w:val="00B6107C"/>
    <w:rsid w:val="00B61B20"/>
    <w:rsid w:val="00B61EDC"/>
    <w:rsid w:val="00B651CB"/>
    <w:rsid w:val="00B65B3A"/>
    <w:rsid w:val="00B66426"/>
    <w:rsid w:val="00B668C9"/>
    <w:rsid w:val="00B671B8"/>
    <w:rsid w:val="00B70672"/>
    <w:rsid w:val="00B72277"/>
    <w:rsid w:val="00B728DD"/>
    <w:rsid w:val="00B72F30"/>
    <w:rsid w:val="00B739E2"/>
    <w:rsid w:val="00B73D83"/>
    <w:rsid w:val="00B760D9"/>
    <w:rsid w:val="00B81209"/>
    <w:rsid w:val="00B81FF0"/>
    <w:rsid w:val="00B837EB"/>
    <w:rsid w:val="00B83A15"/>
    <w:rsid w:val="00B84592"/>
    <w:rsid w:val="00B859AA"/>
    <w:rsid w:val="00B872CD"/>
    <w:rsid w:val="00B87E5E"/>
    <w:rsid w:val="00B913F6"/>
    <w:rsid w:val="00B9152E"/>
    <w:rsid w:val="00B91ED0"/>
    <w:rsid w:val="00B94B29"/>
    <w:rsid w:val="00B97312"/>
    <w:rsid w:val="00BA0A81"/>
    <w:rsid w:val="00BA147F"/>
    <w:rsid w:val="00BA340B"/>
    <w:rsid w:val="00BA3518"/>
    <w:rsid w:val="00BA53AA"/>
    <w:rsid w:val="00BA55F0"/>
    <w:rsid w:val="00BA5892"/>
    <w:rsid w:val="00BA5EE2"/>
    <w:rsid w:val="00BA6ECD"/>
    <w:rsid w:val="00BA7F98"/>
    <w:rsid w:val="00BB0B08"/>
    <w:rsid w:val="00BB0E3B"/>
    <w:rsid w:val="00BB142A"/>
    <w:rsid w:val="00BB2BFB"/>
    <w:rsid w:val="00BB3E31"/>
    <w:rsid w:val="00BB50F3"/>
    <w:rsid w:val="00BB5E41"/>
    <w:rsid w:val="00BB6544"/>
    <w:rsid w:val="00BB6C56"/>
    <w:rsid w:val="00BB6D70"/>
    <w:rsid w:val="00BB73D1"/>
    <w:rsid w:val="00BC1D53"/>
    <w:rsid w:val="00BC1F2D"/>
    <w:rsid w:val="00BC20AC"/>
    <w:rsid w:val="00BC245B"/>
    <w:rsid w:val="00BC4007"/>
    <w:rsid w:val="00BC6BCE"/>
    <w:rsid w:val="00BD1253"/>
    <w:rsid w:val="00BD192F"/>
    <w:rsid w:val="00BD21C2"/>
    <w:rsid w:val="00BD30C7"/>
    <w:rsid w:val="00BD3FDF"/>
    <w:rsid w:val="00BD4E07"/>
    <w:rsid w:val="00BD53A1"/>
    <w:rsid w:val="00BD596B"/>
    <w:rsid w:val="00BD5C84"/>
    <w:rsid w:val="00BD616A"/>
    <w:rsid w:val="00BD6B1A"/>
    <w:rsid w:val="00BD6CF0"/>
    <w:rsid w:val="00BD7999"/>
    <w:rsid w:val="00BE02DC"/>
    <w:rsid w:val="00BE1076"/>
    <w:rsid w:val="00BE1B34"/>
    <w:rsid w:val="00BE2A18"/>
    <w:rsid w:val="00BE3B05"/>
    <w:rsid w:val="00BE54B2"/>
    <w:rsid w:val="00BE68C2"/>
    <w:rsid w:val="00BE7680"/>
    <w:rsid w:val="00BE7713"/>
    <w:rsid w:val="00BE7C2A"/>
    <w:rsid w:val="00BF1E95"/>
    <w:rsid w:val="00BF3BF2"/>
    <w:rsid w:val="00BF52B9"/>
    <w:rsid w:val="00BF6C35"/>
    <w:rsid w:val="00C02CFC"/>
    <w:rsid w:val="00C03F30"/>
    <w:rsid w:val="00C06149"/>
    <w:rsid w:val="00C112F3"/>
    <w:rsid w:val="00C11DA0"/>
    <w:rsid w:val="00C152FB"/>
    <w:rsid w:val="00C15A9F"/>
    <w:rsid w:val="00C15D4D"/>
    <w:rsid w:val="00C2003F"/>
    <w:rsid w:val="00C21C70"/>
    <w:rsid w:val="00C225F7"/>
    <w:rsid w:val="00C24172"/>
    <w:rsid w:val="00C25710"/>
    <w:rsid w:val="00C262BC"/>
    <w:rsid w:val="00C275D0"/>
    <w:rsid w:val="00C30CA6"/>
    <w:rsid w:val="00C31013"/>
    <w:rsid w:val="00C33CFA"/>
    <w:rsid w:val="00C34C70"/>
    <w:rsid w:val="00C3624C"/>
    <w:rsid w:val="00C36E90"/>
    <w:rsid w:val="00C40CC1"/>
    <w:rsid w:val="00C40FB8"/>
    <w:rsid w:val="00C41424"/>
    <w:rsid w:val="00C41C8C"/>
    <w:rsid w:val="00C422E8"/>
    <w:rsid w:val="00C42CE0"/>
    <w:rsid w:val="00C42E1D"/>
    <w:rsid w:val="00C43040"/>
    <w:rsid w:val="00C461FE"/>
    <w:rsid w:val="00C47183"/>
    <w:rsid w:val="00C4718E"/>
    <w:rsid w:val="00C472FA"/>
    <w:rsid w:val="00C51A55"/>
    <w:rsid w:val="00C52CA2"/>
    <w:rsid w:val="00C53238"/>
    <w:rsid w:val="00C536D7"/>
    <w:rsid w:val="00C53755"/>
    <w:rsid w:val="00C54E8C"/>
    <w:rsid w:val="00C5581B"/>
    <w:rsid w:val="00C56EB6"/>
    <w:rsid w:val="00C575DD"/>
    <w:rsid w:val="00C60A0F"/>
    <w:rsid w:val="00C61872"/>
    <w:rsid w:val="00C6196C"/>
    <w:rsid w:val="00C61F1F"/>
    <w:rsid w:val="00C61F75"/>
    <w:rsid w:val="00C637AE"/>
    <w:rsid w:val="00C64337"/>
    <w:rsid w:val="00C6518D"/>
    <w:rsid w:val="00C65FB0"/>
    <w:rsid w:val="00C67152"/>
    <w:rsid w:val="00C67BBC"/>
    <w:rsid w:val="00C7173A"/>
    <w:rsid w:val="00C73570"/>
    <w:rsid w:val="00C74497"/>
    <w:rsid w:val="00C7479A"/>
    <w:rsid w:val="00C74C72"/>
    <w:rsid w:val="00C755F7"/>
    <w:rsid w:val="00C7700D"/>
    <w:rsid w:val="00C804DC"/>
    <w:rsid w:val="00C80763"/>
    <w:rsid w:val="00C81300"/>
    <w:rsid w:val="00C827CC"/>
    <w:rsid w:val="00C82893"/>
    <w:rsid w:val="00C82F3A"/>
    <w:rsid w:val="00C82FD7"/>
    <w:rsid w:val="00C8326B"/>
    <w:rsid w:val="00C85F2C"/>
    <w:rsid w:val="00C8634B"/>
    <w:rsid w:val="00C86BE9"/>
    <w:rsid w:val="00C86D54"/>
    <w:rsid w:val="00C8704D"/>
    <w:rsid w:val="00C9011E"/>
    <w:rsid w:val="00C924EF"/>
    <w:rsid w:val="00C92DF6"/>
    <w:rsid w:val="00C9320E"/>
    <w:rsid w:val="00C95360"/>
    <w:rsid w:val="00C95AC6"/>
    <w:rsid w:val="00C95ED7"/>
    <w:rsid w:val="00CA0973"/>
    <w:rsid w:val="00CA09B2"/>
    <w:rsid w:val="00CA2DC4"/>
    <w:rsid w:val="00CA3D70"/>
    <w:rsid w:val="00CA424C"/>
    <w:rsid w:val="00CA437B"/>
    <w:rsid w:val="00CA7167"/>
    <w:rsid w:val="00CB202B"/>
    <w:rsid w:val="00CB46F1"/>
    <w:rsid w:val="00CB473D"/>
    <w:rsid w:val="00CB47C6"/>
    <w:rsid w:val="00CB4A0F"/>
    <w:rsid w:val="00CC0293"/>
    <w:rsid w:val="00CC086D"/>
    <w:rsid w:val="00CC5C44"/>
    <w:rsid w:val="00CC77F1"/>
    <w:rsid w:val="00CD08D1"/>
    <w:rsid w:val="00CD0D21"/>
    <w:rsid w:val="00CD15DA"/>
    <w:rsid w:val="00CD1D7A"/>
    <w:rsid w:val="00CD3CF7"/>
    <w:rsid w:val="00CD418E"/>
    <w:rsid w:val="00CD4C67"/>
    <w:rsid w:val="00CD547C"/>
    <w:rsid w:val="00CE3BD0"/>
    <w:rsid w:val="00CE56A7"/>
    <w:rsid w:val="00CE5B09"/>
    <w:rsid w:val="00CE5E69"/>
    <w:rsid w:val="00CE6079"/>
    <w:rsid w:val="00CE696E"/>
    <w:rsid w:val="00CE7988"/>
    <w:rsid w:val="00CE7A9F"/>
    <w:rsid w:val="00CF0F3E"/>
    <w:rsid w:val="00CF171E"/>
    <w:rsid w:val="00CF1FD0"/>
    <w:rsid w:val="00CF3DCE"/>
    <w:rsid w:val="00CF53F3"/>
    <w:rsid w:val="00CF6454"/>
    <w:rsid w:val="00CF68E3"/>
    <w:rsid w:val="00D00315"/>
    <w:rsid w:val="00D00585"/>
    <w:rsid w:val="00D02537"/>
    <w:rsid w:val="00D03448"/>
    <w:rsid w:val="00D03E70"/>
    <w:rsid w:val="00D06040"/>
    <w:rsid w:val="00D07CEA"/>
    <w:rsid w:val="00D137ED"/>
    <w:rsid w:val="00D13D6A"/>
    <w:rsid w:val="00D153D1"/>
    <w:rsid w:val="00D16F59"/>
    <w:rsid w:val="00D20491"/>
    <w:rsid w:val="00D209C1"/>
    <w:rsid w:val="00D30FE9"/>
    <w:rsid w:val="00D327BE"/>
    <w:rsid w:val="00D330A6"/>
    <w:rsid w:val="00D33950"/>
    <w:rsid w:val="00D33A81"/>
    <w:rsid w:val="00D33D7D"/>
    <w:rsid w:val="00D35B94"/>
    <w:rsid w:val="00D36346"/>
    <w:rsid w:val="00D36BD6"/>
    <w:rsid w:val="00D37B75"/>
    <w:rsid w:val="00D420AB"/>
    <w:rsid w:val="00D42EA9"/>
    <w:rsid w:val="00D43898"/>
    <w:rsid w:val="00D46344"/>
    <w:rsid w:val="00D465BE"/>
    <w:rsid w:val="00D4769D"/>
    <w:rsid w:val="00D51FB2"/>
    <w:rsid w:val="00D52682"/>
    <w:rsid w:val="00D526E3"/>
    <w:rsid w:val="00D550CB"/>
    <w:rsid w:val="00D562FF"/>
    <w:rsid w:val="00D56704"/>
    <w:rsid w:val="00D568C0"/>
    <w:rsid w:val="00D57F56"/>
    <w:rsid w:val="00D6049E"/>
    <w:rsid w:val="00D60B9C"/>
    <w:rsid w:val="00D60F05"/>
    <w:rsid w:val="00D63911"/>
    <w:rsid w:val="00D64E50"/>
    <w:rsid w:val="00D67F56"/>
    <w:rsid w:val="00D71014"/>
    <w:rsid w:val="00D71C0D"/>
    <w:rsid w:val="00D728D9"/>
    <w:rsid w:val="00D77889"/>
    <w:rsid w:val="00D80D0A"/>
    <w:rsid w:val="00D83123"/>
    <w:rsid w:val="00D831C9"/>
    <w:rsid w:val="00D83670"/>
    <w:rsid w:val="00D84789"/>
    <w:rsid w:val="00D87CB8"/>
    <w:rsid w:val="00D92059"/>
    <w:rsid w:val="00D95AB5"/>
    <w:rsid w:val="00D966B8"/>
    <w:rsid w:val="00D970F4"/>
    <w:rsid w:val="00DA2E11"/>
    <w:rsid w:val="00DA3B1D"/>
    <w:rsid w:val="00DA3C3B"/>
    <w:rsid w:val="00DA43E4"/>
    <w:rsid w:val="00DA5EEE"/>
    <w:rsid w:val="00DA65E9"/>
    <w:rsid w:val="00DA69D0"/>
    <w:rsid w:val="00DA7672"/>
    <w:rsid w:val="00DB0218"/>
    <w:rsid w:val="00DB1D23"/>
    <w:rsid w:val="00DB2575"/>
    <w:rsid w:val="00DB4CDB"/>
    <w:rsid w:val="00DB5BE9"/>
    <w:rsid w:val="00DB5C8F"/>
    <w:rsid w:val="00DB6457"/>
    <w:rsid w:val="00DB649C"/>
    <w:rsid w:val="00DB6D6E"/>
    <w:rsid w:val="00DB7730"/>
    <w:rsid w:val="00DB78A4"/>
    <w:rsid w:val="00DB7F9C"/>
    <w:rsid w:val="00DC048B"/>
    <w:rsid w:val="00DC2100"/>
    <w:rsid w:val="00DC33E7"/>
    <w:rsid w:val="00DC3E0E"/>
    <w:rsid w:val="00DC4739"/>
    <w:rsid w:val="00DC4DCD"/>
    <w:rsid w:val="00DC5044"/>
    <w:rsid w:val="00DC5673"/>
    <w:rsid w:val="00DC5A7B"/>
    <w:rsid w:val="00DC6FAF"/>
    <w:rsid w:val="00DC737D"/>
    <w:rsid w:val="00DD2431"/>
    <w:rsid w:val="00DD3093"/>
    <w:rsid w:val="00DD3971"/>
    <w:rsid w:val="00DD6150"/>
    <w:rsid w:val="00DD7526"/>
    <w:rsid w:val="00DE279D"/>
    <w:rsid w:val="00DE424D"/>
    <w:rsid w:val="00DE4E95"/>
    <w:rsid w:val="00DE624D"/>
    <w:rsid w:val="00DF03CE"/>
    <w:rsid w:val="00DF067F"/>
    <w:rsid w:val="00DF12FC"/>
    <w:rsid w:val="00DF1735"/>
    <w:rsid w:val="00DF20A4"/>
    <w:rsid w:val="00DF2579"/>
    <w:rsid w:val="00DF273B"/>
    <w:rsid w:val="00DF2C36"/>
    <w:rsid w:val="00DF3764"/>
    <w:rsid w:val="00DF4490"/>
    <w:rsid w:val="00DF5884"/>
    <w:rsid w:val="00DF608A"/>
    <w:rsid w:val="00E011FC"/>
    <w:rsid w:val="00E01EC5"/>
    <w:rsid w:val="00E07F52"/>
    <w:rsid w:val="00E1027E"/>
    <w:rsid w:val="00E10A9D"/>
    <w:rsid w:val="00E11205"/>
    <w:rsid w:val="00E118E4"/>
    <w:rsid w:val="00E125FE"/>
    <w:rsid w:val="00E12F7A"/>
    <w:rsid w:val="00E1473B"/>
    <w:rsid w:val="00E1510C"/>
    <w:rsid w:val="00E16192"/>
    <w:rsid w:val="00E16CE7"/>
    <w:rsid w:val="00E170BB"/>
    <w:rsid w:val="00E20F1A"/>
    <w:rsid w:val="00E21092"/>
    <w:rsid w:val="00E230A1"/>
    <w:rsid w:val="00E26356"/>
    <w:rsid w:val="00E27F29"/>
    <w:rsid w:val="00E3169B"/>
    <w:rsid w:val="00E319B4"/>
    <w:rsid w:val="00E34208"/>
    <w:rsid w:val="00E3446D"/>
    <w:rsid w:val="00E3658D"/>
    <w:rsid w:val="00E367F7"/>
    <w:rsid w:val="00E36C85"/>
    <w:rsid w:val="00E36F5B"/>
    <w:rsid w:val="00E37767"/>
    <w:rsid w:val="00E437DE"/>
    <w:rsid w:val="00E43EE4"/>
    <w:rsid w:val="00E4543B"/>
    <w:rsid w:val="00E45584"/>
    <w:rsid w:val="00E456D3"/>
    <w:rsid w:val="00E45C96"/>
    <w:rsid w:val="00E4617C"/>
    <w:rsid w:val="00E467D7"/>
    <w:rsid w:val="00E51454"/>
    <w:rsid w:val="00E53DA9"/>
    <w:rsid w:val="00E542D6"/>
    <w:rsid w:val="00E54C41"/>
    <w:rsid w:val="00E554CD"/>
    <w:rsid w:val="00E55C0C"/>
    <w:rsid w:val="00E55C76"/>
    <w:rsid w:val="00E57EA5"/>
    <w:rsid w:val="00E601D2"/>
    <w:rsid w:val="00E60845"/>
    <w:rsid w:val="00E60E2C"/>
    <w:rsid w:val="00E61878"/>
    <w:rsid w:val="00E63D96"/>
    <w:rsid w:val="00E63F21"/>
    <w:rsid w:val="00E6703E"/>
    <w:rsid w:val="00E67913"/>
    <w:rsid w:val="00E71F5B"/>
    <w:rsid w:val="00E81B95"/>
    <w:rsid w:val="00E83395"/>
    <w:rsid w:val="00E84A82"/>
    <w:rsid w:val="00E85C53"/>
    <w:rsid w:val="00E85CFD"/>
    <w:rsid w:val="00E8609B"/>
    <w:rsid w:val="00E8622C"/>
    <w:rsid w:val="00E877D7"/>
    <w:rsid w:val="00E87A40"/>
    <w:rsid w:val="00E904B9"/>
    <w:rsid w:val="00E90D99"/>
    <w:rsid w:val="00E92CE4"/>
    <w:rsid w:val="00E9465A"/>
    <w:rsid w:val="00E964E1"/>
    <w:rsid w:val="00E96711"/>
    <w:rsid w:val="00E96BD9"/>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C100A"/>
    <w:rsid w:val="00EC25EB"/>
    <w:rsid w:val="00EC30DF"/>
    <w:rsid w:val="00EC664D"/>
    <w:rsid w:val="00EC7512"/>
    <w:rsid w:val="00ED1104"/>
    <w:rsid w:val="00ED20FD"/>
    <w:rsid w:val="00ED384B"/>
    <w:rsid w:val="00ED4C3D"/>
    <w:rsid w:val="00ED57A2"/>
    <w:rsid w:val="00ED78C3"/>
    <w:rsid w:val="00EE0664"/>
    <w:rsid w:val="00EE0695"/>
    <w:rsid w:val="00EE0DFC"/>
    <w:rsid w:val="00EE3362"/>
    <w:rsid w:val="00EE6524"/>
    <w:rsid w:val="00EF1FBF"/>
    <w:rsid w:val="00EF47C9"/>
    <w:rsid w:val="00EF48A1"/>
    <w:rsid w:val="00EF4D0C"/>
    <w:rsid w:val="00EF533F"/>
    <w:rsid w:val="00EF5343"/>
    <w:rsid w:val="00F00241"/>
    <w:rsid w:val="00F00381"/>
    <w:rsid w:val="00F003F6"/>
    <w:rsid w:val="00F0083B"/>
    <w:rsid w:val="00F00E5E"/>
    <w:rsid w:val="00F01266"/>
    <w:rsid w:val="00F016AE"/>
    <w:rsid w:val="00F020CE"/>
    <w:rsid w:val="00F0392E"/>
    <w:rsid w:val="00F03982"/>
    <w:rsid w:val="00F04FB0"/>
    <w:rsid w:val="00F05DE8"/>
    <w:rsid w:val="00F0657E"/>
    <w:rsid w:val="00F0696F"/>
    <w:rsid w:val="00F0702A"/>
    <w:rsid w:val="00F072E7"/>
    <w:rsid w:val="00F07CDD"/>
    <w:rsid w:val="00F07ECF"/>
    <w:rsid w:val="00F11434"/>
    <w:rsid w:val="00F12D61"/>
    <w:rsid w:val="00F14026"/>
    <w:rsid w:val="00F15CA5"/>
    <w:rsid w:val="00F20731"/>
    <w:rsid w:val="00F209B5"/>
    <w:rsid w:val="00F20C3C"/>
    <w:rsid w:val="00F20FD2"/>
    <w:rsid w:val="00F22713"/>
    <w:rsid w:val="00F22CE1"/>
    <w:rsid w:val="00F2359D"/>
    <w:rsid w:val="00F23B05"/>
    <w:rsid w:val="00F25025"/>
    <w:rsid w:val="00F262B8"/>
    <w:rsid w:val="00F267C9"/>
    <w:rsid w:val="00F30207"/>
    <w:rsid w:val="00F30C6B"/>
    <w:rsid w:val="00F31E3B"/>
    <w:rsid w:val="00F35882"/>
    <w:rsid w:val="00F35CC9"/>
    <w:rsid w:val="00F36552"/>
    <w:rsid w:val="00F36A0D"/>
    <w:rsid w:val="00F3708A"/>
    <w:rsid w:val="00F37EE7"/>
    <w:rsid w:val="00F40DB0"/>
    <w:rsid w:val="00F40EAA"/>
    <w:rsid w:val="00F41935"/>
    <w:rsid w:val="00F41E1C"/>
    <w:rsid w:val="00F42EF6"/>
    <w:rsid w:val="00F4339B"/>
    <w:rsid w:val="00F43F1B"/>
    <w:rsid w:val="00F45FF0"/>
    <w:rsid w:val="00F50ABE"/>
    <w:rsid w:val="00F5292A"/>
    <w:rsid w:val="00F52ED9"/>
    <w:rsid w:val="00F53845"/>
    <w:rsid w:val="00F6081A"/>
    <w:rsid w:val="00F61036"/>
    <w:rsid w:val="00F6108D"/>
    <w:rsid w:val="00F61E00"/>
    <w:rsid w:val="00F6458A"/>
    <w:rsid w:val="00F647AE"/>
    <w:rsid w:val="00F67461"/>
    <w:rsid w:val="00F70C46"/>
    <w:rsid w:val="00F71C1B"/>
    <w:rsid w:val="00F735DC"/>
    <w:rsid w:val="00F7445A"/>
    <w:rsid w:val="00F77D41"/>
    <w:rsid w:val="00F81552"/>
    <w:rsid w:val="00F81907"/>
    <w:rsid w:val="00F82905"/>
    <w:rsid w:val="00F82E3F"/>
    <w:rsid w:val="00F863C7"/>
    <w:rsid w:val="00F877E6"/>
    <w:rsid w:val="00F902BE"/>
    <w:rsid w:val="00F91EA6"/>
    <w:rsid w:val="00F93AEF"/>
    <w:rsid w:val="00F957BC"/>
    <w:rsid w:val="00FA05BC"/>
    <w:rsid w:val="00FA070F"/>
    <w:rsid w:val="00FA0E5A"/>
    <w:rsid w:val="00FA4658"/>
    <w:rsid w:val="00FA47D8"/>
    <w:rsid w:val="00FA4E45"/>
    <w:rsid w:val="00FA5D30"/>
    <w:rsid w:val="00FA61A9"/>
    <w:rsid w:val="00FB0D4E"/>
    <w:rsid w:val="00FB1330"/>
    <w:rsid w:val="00FB14F2"/>
    <w:rsid w:val="00FB1CC2"/>
    <w:rsid w:val="00FB2A40"/>
    <w:rsid w:val="00FB2DF5"/>
    <w:rsid w:val="00FB3208"/>
    <w:rsid w:val="00FB3A08"/>
    <w:rsid w:val="00FB4078"/>
    <w:rsid w:val="00FB4C44"/>
    <w:rsid w:val="00FB5641"/>
    <w:rsid w:val="00FB5A18"/>
    <w:rsid w:val="00FB743A"/>
    <w:rsid w:val="00FB7B31"/>
    <w:rsid w:val="00FC04B1"/>
    <w:rsid w:val="00FC1BDA"/>
    <w:rsid w:val="00FC4A44"/>
    <w:rsid w:val="00FC4C8F"/>
    <w:rsid w:val="00FC5686"/>
    <w:rsid w:val="00FC7D9D"/>
    <w:rsid w:val="00FD016F"/>
    <w:rsid w:val="00FD0D68"/>
    <w:rsid w:val="00FD0FCA"/>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0042"/>
    <w:rsid w:val="00FF1779"/>
    <w:rsid w:val="00FF35E8"/>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93A"/>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802.11/attendance-log?d=04/06/2020&amp;p=3031000005&amp;t=47200043" TargetMode="External"/><Relationship Id="rId13" Type="http://schemas.openxmlformats.org/officeDocument/2006/relationships/hyperlink" Target="https://mentor.ieee.org/802.11/dcn/20/11-20-0578-00-00be-on-ru-allocation-singling-in-eht-sig.pptx" TargetMode="External"/><Relationship Id="rId18" Type="http://schemas.openxmlformats.org/officeDocument/2006/relationships/hyperlink" Target="https://imat.ieee.org/802.11/attendance-log?d=04/13/2020&amp;p=3031000005&amp;t=47200043" TargetMode="External"/><Relationship Id="rId26" Type="http://schemas.openxmlformats.org/officeDocument/2006/relationships/hyperlink" Target="https://mentor.ieee.org/802.11/dcn/20/11-20-0604-00-00be-new-parser-discussion-in-11be.pptx" TargetMode="External"/><Relationship Id="rId3" Type="http://schemas.openxmlformats.org/officeDocument/2006/relationships/styles" Target="styles.xml"/><Relationship Id="rId21" Type="http://schemas.openxmlformats.org/officeDocument/2006/relationships/hyperlink" Target="https://mentor.ieee.org/802.11/dcn/20/11-20-0563-00-00be-eht-ppdu-scrambler.pptx" TargetMode="External"/><Relationship Id="rId7" Type="http://schemas.openxmlformats.org/officeDocument/2006/relationships/endnotes" Target="endnotes.xml"/><Relationship Id="rId12" Type="http://schemas.openxmlformats.org/officeDocument/2006/relationships/hyperlink" Target="https://mentor.ieee.org/802.11/dcn/20/11-20-0575-00-00be-self-contained-signaling-for-e-sig.pptx" TargetMode="External"/><Relationship Id="rId17" Type="http://schemas.openxmlformats.org/officeDocument/2006/relationships/hyperlink" Target="https://imat.ieee.org/802.11/attendance-log?d=04/09/2020&amp;p=3031000005&amp;t=47200043" TargetMode="External"/><Relationship Id="rId25" Type="http://schemas.openxmlformats.org/officeDocument/2006/relationships/hyperlink" Target="https://mentor.ieee.org/802.11/dcn/20/11-20-0603-00-00be-eht-sig-contents-for-su-transmission.pptx" TargetMode="External"/><Relationship Id="rId2" Type="http://schemas.openxmlformats.org/officeDocument/2006/relationships/numbering" Target="numbering.xml"/><Relationship Id="rId16" Type="http://schemas.openxmlformats.org/officeDocument/2006/relationships/hyperlink" Target="https://mentor.ieee.org/802.11/dcn/20/11-20-0480-00-00be-4096-qam-straw-polls.pptx" TargetMode="External"/><Relationship Id="rId20" Type="http://schemas.openxmlformats.org/officeDocument/2006/relationships/hyperlink" Target="https://mentor.ieee.org/802.11/dcn/20/11-20-0480-00-00be-4096-qam-straw-polls.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45-00-00be-multi-segment-eht-sig-design-discussion.pptx" TargetMode="External"/><Relationship Id="rId24" Type="http://schemas.openxmlformats.org/officeDocument/2006/relationships/hyperlink" Target="https://mentor.ieee.org/802.11/dcn/20/11-20-0579-01-00be-update-on-segment-parser-and-tone-interleaver-for-11be.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0/11-20-0456-00-00be-tx-evm-requirement-for-4k-qam.pptx" TargetMode="External"/><Relationship Id="rId23" Type="http://schemas.openxmlformats.org/officeDocument/2006/relationships/hyperlink" Target="https://mentor.ieee.org/802.11/dcn/20/11-20-0129-00-00be-further-discussions-on-preamble-puncturing-and-sig-b-signaling.pptx" TargetMode="External"/><Relationship Id="rId28" Type="http://schemas.openxmlformats.org/officeDocument/2006/relationships/hyperlink" Target="https://mentor.ieee.org/802.11/dcn/20/11-20-0606-00-00be-further-discussion-on-bandwidth-and-puncturing-information.pptx" TargetMode="External"/><Relationship Id="rId10" Type="http://schemas.openxmlformats.org/officeDocument/2006/relationships/hyperlink" Target="https://mentor.ieee.org/802.11/dcn/20/11-20-0483-02-00be-preamble-puncturing-for-ppdus-transmitted-to-multiple-stas.pptx" TargetMode="External"/><Relationship Id="rId19" Type="http://schemas.openxmlformats.org/officeDocument/2006/relationships/hyperlink" Target="https://imat.ieee.org/802.11/attendance-log?p=3032600005&amp;t=472000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0/11-20-0524-02-00be-signaling-of-preamble-puncturing-in-su-transmission.pptx" TargetMode="External"/><Relationship Id="rId14" Type="http://schemas.openxmlformats.org/officeDocument/2006/relationships/hyperlink" Target="https://mentor.ieee.org/802.11/dcn/20/11-20-0479-00-00be-240-mhz-channelization.pptx" TargetMode="External"/><Relationship Id="rId22" Type="http://schemas.openxmlformats.org/officeDocument/2006/relationships/hyperlink" Target="https://mentor.ieee.org/802.11/dcn/20/11-20-0565-00-00be-smoothing-indication-in-11be.pptx" TargetMode="External"/><Relationship Id="rId27" Type="http://schemas.openxmlformats.org/officeDocument/2006/relationships/hyperlink" Target="https://mentor.ieee.org/802.11/dcn/20/11-20-0605-00-00be-further-discussions-on-efficient-eht-preamble.ppt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87</TotalTime>
  <Pages>26</Pages>
  <Words>7475</Words>
  <Characters>42610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193</cp:revision>
  <cp:lastPrinted>1900-01-01T08:00:00Z</cp:lastPrinted>
  <dcterms:created xsi:type="dcterms:W3CDTF">2020-04-20T13:57:00Z</dcterms:created>
  <dcterms:modified xsi:type="dcterms:W3CDTF">2020-04-21T19:36:00Z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