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bookmarkStart w:id="0" w:name="_Hlk15640001"/>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29"/>
        <w:gridCol w:w="2610"/>
        <w:gridCol w:w="180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5710514E" w:rsidR="00CA09B2" w:rsidRDefault="00CA09B2" w:rsidP="005127B7">
            <w:pPr>
              <w:pStyle w:val="T2"/>
              <w:ind w:left="0"/>
              <w:rPr>
                <w:sz w:val="20"/>
              </w:rPr>
            </w:pPr>
            <w:r>
              <w:rPr>
                <w:sz w:val="20"/>
              </w:rPr>
              <w:t>Date:</w:t>
            </w:r>
            <w:r>
              <w:rPr>
                <w:b w:val="0"/>
                <w:sz w:val="20"/>
              </w:rPr>
              <w:t xml:space="preserve">  </w:t>
            </w:r>
            <w:r w:rsidR="007304AD">
              <w:rPr>
                <w:b w:val="0"/>
                <w:sz w:val="20"/>
              </w:rPr>
              <w:t>2019-</w:t>
            </w:r>
            <w:r w:rsidR="002E5053">
              <w:rPr>
                <w:b w:val="0"/>
                <w:sz w:val="20"/>
              </w:rPr>
              <w:t>09-0</w:t>
            </w:r>
            <w:r w:rsidR="005E47E4">
              <w:rPr>
                <w:b w:val="0"/>
                <w:sz w:val="20"/>
              </w:rPr>
              <w:t>6</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616B12">
        <w:trPr>
          <w:jc w:val="center"/>
        </w:trPr>
        <w:tc>
          <w:tcPr>
            <w:tcW w:w="1336" w:type="dxa"/>
            <w:vAlign w:val="center"/>
          </w:tcPr>
          <w:p w14:paraId="2996F0C5" w14:textId="77777777" w:rsidR="00CA09B2" w:rsidRPr="00616B12" w:rsidRDefault="00CA09B2">
            <w:pPr>
              <w:pStyle w:val="T2"/>
              <w:spacing w:after="0"/>
              <w:ind w:left="0" w:right="0"/>
              <w:jc w:val="left"/>
              <w:rPr>
                <w:sz w:val="22"/>
              </w:rPr>
            </w:pPr>
            <w:r w:rsidRPr="00616B12">
              <w:rPr>
                <w:sz w:val="22"/>
              </w:rPr>
              <w:t>Name</w:t>
            </w:r>
          </w:p>
        </w:tc>
        <w:tc>
          <w:tcPr>
            <w:tcW w:w="1629" w:type="dxa"/>
            <w:vAlign w:val="center"/>
          </w:tcPr>
          <w:p w14:paraId="1E9F8092" w14:textId="77777777" w:rsidR="00CA09B2" w:rsidRPr="00616B12" w:rsidRDefault="0062440B">
            <w:pPr>
              <w:pStyle w:val="T2"/>
              <w:spacing w:after="0"/>
              <w:ind w:left="0" w:right="0"/>
              <w:jc w:val="left"/>
              <w:rPr>
                <w:sz w:val="22"/>
              </w:rPr>
            </w:pPr>
            <w:r w:rsidRPr="00616B12">
              <w:rPr>
                <w:sz w:val="22"/>
              </w:rPr>
              <w:t>Affiliation</w:t>
            </w:r>
          </w:p>
        </w:tc>
        <w:tc>
          <w:tcPr>
            <w:tcW w:w="2610" w:type="dxa"/>
            <w:vAlign w:val="center"/>
          </w:tcPr>
          <w:p w14:paraId="6814340F" w14:textId="77777777" w:rsidR="00CA09B2" w:rsidRPr="00616B12" w:rsidRDefault="00CA09B2">
            <w:pPr>
              <w:pStyle w:val="T2"/>
              <w:spacing w:after="0"/>
              <w:ind w:left="0" w:right="0"/>
              <w:jc w:val="left"/>
              <w:rPr>
                <w:sz w:val="22"/>
              </w:rPr>
            </w:pPr>
            <w:r w:rsidRPr="00616B12">
              <w:rPr>
                <w:sz w:val="22"/>
              </w:rPr>
              <w:t>Address</w:t>
            </w:r>
          </w:p>
        </w:tc>
        <w:tc>
          <w:tcPr>
            <w:tcW w:w="1800" w:type="dxa"/>
            <w:vAlign w:val="center"/>
          </w:tcPr>
          <w:p w14:paraId="6A1E072D" w14:textId="77777777" w:rsidR="00CA09B2" w:rsidRPr="00616B12" w:rsidRDefault="00CA09B2">
            <w:pPr>
              <w:pStyle w:val="T2"/>
              <w:spacing w:after="0"/>
              <w:ind w:left="0" w:right="0"/>
              <w:jc w:val="left"/>
              <w:rPr>
                <w:sz w:val="22"/>
              </w:rPr>
            </w:pPr>
            <w:r w:rsidRPr="00616B12">
              <w:rPr>
                <w:sz w:val="22"/>
              </w:rPr>
              <w:t>Phone</w:t>
            </w:r>
          </w:p>
        </w:tc>
        <w:tc>
          <w:tcPr>
            <w:tcW w:w="2201" w:type="dxa"/>
            <w:vAlign w:val="center"/>
          </w:tcPr>
          <w:p w14:paraId="1D06407C" w14:textId="77777777" w:rsidR="00CA09B2" w:rsidRPr="00616B12" w:rsidRDefault="00CA09B2">
            <w:pPr>
              <w:pStyle w:val="T2"/>
              <w:spacing w:after="0"/>
              <w:ind w:left="0" w:right="0"/>
              <w:jc w:val="left"/>
              <w:rPr>
                <w:sz w:val="22"/>
              </w:rPr>
            </w:pPr>
            <w:r w:rsidRPr="00616B12">
              <w:rPr>
                <w:sz w:val="22"/>
              </w:rPr>
              <w:t>email</w:t>
            </w:r>
          </w:p>
        </w:tc>
      </w:tr>
      <w:tr w:rsidR="00CA09B2" w14:paraId="24C8C0B7" w14:textId="77777777" w:rsidTr="00616B12">
        <w:trPr>
          <w:jc w:val="center"/>
        </w:trPr>
        <w:tc>
          <w:tcPr>
            <w:tcW w:w="1336" w:type="dxa"/>
            <w:vAlign w:val="center"/>
          </w:tcPr>
          <w:p w14:paraId="45FC58D0" w14:textId="77777777" w:rsidR="00CA09B2" w:rsidRPr="001C2E82" w:rsidRDefault="007304AD">
            <w:pPr>
              <w:pStyle w:val="T2"/>
              <w:spacing w:after="0"/>
              <w:ind w:left="0" w:right="0"/>
              <w:rPr>
                <w:b w:val="0"/>
                <w:sz w:val="22"/>
                <w:szCs w:val="22"/>
              </w:rPr>
            </w:pPr>
            <w:r w:rsidRPr="001C2E82">
              <w:rPr>
                <w:b w:val="0"/>
                <w:sz w:val="22"/>
                <w:szCs w:val="22"/>
              </w:rPr>
              <w:t>Jon Rosdahl</w:t>
            </w:r>
          </w:p>
        </w:tc>
        <w:tc>
          <w:tcPr>
            <w:tcW w:w="1629" w:type="dxa"/>
            <w:vAlign w:val="center"/>
          </w:tcPr>
          <w:p w14:paraId="7CE7EAD1" w14:textId="77777777" w:rsidR="00CA09B2" w:rsidRPr="001C2E82" w:rsidRDefault="007304AD">
            <w:pPr>
              <w:pStyle w:val="T2"/>
              <w:spacing w:after="0"/>
              <w:ind w:left="0" w:right="0"/>
              <w:rPr>
                <w:b w:val="0"/>
                <w:sz w:val="22"/>
                <w:szCs w:val="22"/>
              </w:rPr>
            </w:pPr>
            <w:r w:rsidRPr="001C2E82">
              <w:rPr>
                <w:b w:val="0"/>
                <w:sz w:val="22"/>
                <w:szCs w:val="22"/>
              </w:rPr>
              <w:t>Qualcomm Technologies, Inc.</w:t>
            </w:r>
          </w:p>
        </w:tc>
        <w:tc>
          <w:tcPr>
            <w:tcW w:w="2610" w:type="dxa"/>
            <w:vAlign w:val="center"/>
          </w:tcPr>
          <w:p w14:paraId="68284A29" w14:textId="77777777" w:rsidR="00CA09B2" w:rsidRPr="001C2E82" w:rsidRDefault="007304AD">
            <w:pPr>
              <w:pStyle w:val="T2"/>
              <w:spacing w:after="0"/>
              <w:ind w:left="0" w:right="0"/>
              <w:rPr>
                <w:b w:val="0"/>
                <w:sz w:val="22"/>
                <w:szCs w:val="22"/>
              </w:rPr>
            </w:pPr>
            <w:r w:rsidRPr="001C2E82">
              <w:rPr>
                <w:b w:val="0"/>
                <w:sz w:val="22"/>
                <w:szCs w:val="22"/>
              </w:rPr>
              <w:t>10871 N 5750 W</w:t>
            </w:r>
          </w:p>
          <w:p w14:paraId="6CB1F902" w14:textId="77777777" w:rsidR="007304AD" w:rsidRPr="001C2E82" w:rsidRDefault="007304AD">
            <w:pPr>
              <w:pStyle w:val="T2"/>
              <w:spacing w:after="0"/>
              <w:ind w:left="0" w:right="0"/>
              <w:rPr>
                <w:b w:val="0"/>
                <w:sz w:val="22"/>
                <w:szCs w:val="22"/>
              </w:rPr>
            </w:pPr>
            <w:r w:rsidRPr="001C2E82">
              <w:rPr>
                <w:b w:val="0"/>
                <w:sz w:val="22"/>
                <w:szCs w:val="22"/>
              </w:rPr>
              <w:t>Highland, UT 84003</w:t>
            </w:r>
          </w:p>
        </w:tc>
        <w:tc>
          <w:tcPr>
            <w:tcW w:w="1800" w:type="dxa"/>
            <w:vAlign w:val="center"/>
          </w:tcPr>
          <w:p w14:paraId="02AAB412" w14:textId="77777777" w:rsidR="00CA09B2" w:rsidRPr="001C2E82" w:rsidRDefault="007304AD">
            <w:pPr>
              <w:pStyle w:val="T2"/>
              <w:spacing w:after="0"/>
              <w:ind w:left="0" w:right="0"/>
              <w:rPr>
                <w:b w:val="0"/>
                <w:sz w:val="22"/>
                <w:szCs w:val="22"/>
              </w:rPr>
            </w:pPr>
            <w:r w:rsidRPr="001C2E82">
              <w:rPr>
                <w:b w:val="0"/>
                <w:sz w:val="22"/>
                <w:szCs w:val="22"/>
              </w:rPr>
              <w:t>+1-80-1492-4023</w:t>
            </w:r>
          </w:p>
        </w:tc>
        <w:tc>
          <w:tcPr>
            <w:tcW w:w="2201" w:type="dxa"/>
            <w:vAlign w:val="center"/>
          </w:tcPr>
          <w:p w14:paraId="69CAD135" w14:textId="77777777" w:rsidR="00CA09B2" w:rsidRPr="00616B12" w:rsidRDefault="007304AD">
            <w:pPr>
              <w:pStyle w:val="T2"/>
              <w:spacing w:after="0"/>
              <w:ind w:left="0" w:right="0"/>
              <w:rPr>
                <w:b w:val="0"/>
                <w:sz w:val="16"/>
                <w:szCs w:val="22"/>
              </w:rPr>
            </w:pPr>
            <w:r w:rsidRPr="00616B12">
              <w:rPr>
                <w:b w:val="0"/>
                <w:sz w:val="16"/>
                <w:szCs w:val="22"/>
              </w:rPr>
              <w:t>jrosdahl@ieee.org</w:t>
            </w:r>
          </w:p>
        </w:tc>
      </w:tr>
      <w:tr w:rsidR="000E07BA" w14:paraId="1DE28D95" w14:textId="77777777" w:rsidTr="00616B12">
        <w:trPr>
          <w:jc w:val="center"/>
        </w:trPr>
        <w:tc>
          <w:tcPr>
            <w:tcW w:w="1336" w:type="dxa"/>
            <w:vAlign w:val="center"/>
          </w:tcPr>
          <w:p w14:paraId="36219C1A" w14:textId="0042ED0D" w:rsidR="000E07BA" w:rsidRPr="001C2E82" w:rsidRDefault="000E07BA" w:rsidP="000E07BA">
            <w:pPr>
              <w:pStyle w:val="T2"/>
              <w:spacing w:after="0"/>
              <w:ind w:left="0" w:right="0"/>
              <w:rPr>
                <w:b w:val="0"/>
                <w:sz w:val="22"/>
                <w:szCs w:val="22"/>
              </w:rPr>
            </w:pPr>
            <w:r w:rsidRPr="001C2E82">
              <w:rPr>
                <w:b w:val="0"/>
                <w:sz w:val="22"/>
                <w:szCs w:val="22"/>
              </w:rPr>
              <w:t>Edward Au</w:t>
            </w:r>
          </w:p>
        </w:tc>
        <w:tc>
          <w:tcPr>
            <w:tcW w:w="1629" w:type="dxa"/>
            <w:vAlign w:val="center"/>
          </w:tcPr>
          <w:p w14:paraId="426E6DFB" w14:textId="228CAEA4" w:rsidR="000E07BA" w:rsidRPr="001C2E82" w:rsidRDefault="000E07BA" w:rsidP="000E07BA">
            <w:pPr>
              <w:pStyle w:val="T2"/>
              <w:spacing w:after="0"/>
              <w:ind w:left="0" w:right="0"/>
              <w:rPr>
                <w:b w:val="0"/>
                <w:sz w:val="22"/>
                <w:szCs w:val="22"/>
              </w:rPr>
            </w:pPr>
            <w:r w:rsidRPr="001C2E82">
              <w:rPr>
                <w:b w:val="0"/>
                <w:sz w:val="22"/>
                <w:szCs w:val="22"/>
              </w:rPr>
              <w:t xml:space="preserve">Huawei </w:t>
            </w:r>
          </w:p>
        </w:tc>
        <w:tc>
          <w:tcPr>
            <w:tcW w:w="2610" w:type="dxa"/>
            <w:vAlign w:val="center"/>
          </w:tcPr>
          <w:p w14:paraId="14D00F86" w14:textId="77777777" w:rsidR="00616B12" w:rsidRDefault="000E07BA" w:rsidP="000E07BA">
            <w:pPr>
              <w:pStyle w:val="T2"/>
              <w:spacing w:after="0"/>
              <w:ind w:left="0" w:right="0"/>
              <w:rPr>
                <w:b w:val="0"/>
                <w:sz w:val="22"/>
                <w:szCs w:val="22"/>
              </w:rPr>
            </w:pPr>
            <w:r w:rsidRPr="001C2E82">
              <w:rPr>
                <w:b w:val="0"/>
                <w:sz w:val="22"/>
                <w:szCs w:val="22"/>
              </w:rPr>
              <w:t xml:space="preserve">303 Terry Fox Drive, </w:t>
            </w:r>
          </w:p>
          <w:p w14:paraId="56A0001B" w14:textId="5330DE61" w:rsidR="00616B12" w:rsidRDefault="000E07BA" w:rsidP="000E07BA">
            <w:pPr>
              <w:pStyle w:val="T2"/>
              <w:spacing w:after="0"/>
              <w:ind w:left="0" w:right="0"/>
              <w:rPr>
                <w:b w:val="0"/>
                <w:sz w:val="22"/>
                <w:szCs w:val="22"/>
              </w:rPr>
            </w:pPr>
            <w:r w:rsidRPr="001C2E82">
              <w:rPr>
                <w:b w:val="0"/>
                <w:sz w:val="22"/>
                <w:szCs w:val="22"/>
              </w:rPr>
              <w:t xml:space="preserve">Suite 400, </w:t>
            </w:r>
          </w:p>
          <w:p w14:paraId="217E1C8A" w14:textId="5F979E47" w:rsidR="000E07BA" w:rsidRPr="001C2E82" w:rsidRDefault="000E07BA" w:rsidP="000E07BA">
            <w:pPr>
              <w:pStyle w:val="T2"/>
              <w:spacing w:after="0"/>
              <w:ind w:left="0" w:right="0"/>
              <w:rPr>
                <w:b w:val="0"/>
                <w:sz w:val="22"/>
                <w:szCs w:val="22"/>
              </w:rPr>
            </w:pPr>
            <w:r w:rsidRPr="001C2E82">
              <w:rPr>
                <w:b w:val="0"/>
                <w:sz w:val="22"/>
                <w:szCs w:val="22"/>
              </w:rPr>
              <w:t>Ottawa, Ontario K2K 3J1</w:t>
            </w:r>
          </w:p>
        </w:tc>
        <w:tc>
          <w:tcPr>
            <w:tcW w:w="1800" w:type="dxa"/>
            <w:vAlign w:val="center"/>
          </w:tcPr>
          <w:p w14:paraId="7E199240" w14:textId="32657374" w:rsidR="000E07BA" w:rsidRPr="001C2E82" w:rsidRDefault="000E07BA" w:rsidP="000E07BA">
            <w:pPr>
              <w:pStyle w:val="T2"/>
              <w:spacing w:after="0"/>
              <w:ind w:left="0" w:right="0"/>
              <w:rPr>
                <w:b w:val="0"/>
                <w:sz w:val="22"/>
                <w:szCs w:val="22"/>
              </w:rPr>
            </w:pPr>
          </w:p>
        </w:tc>
        <w:tc>
          <w:tcPr>
            <w:tcW w:w="2201" w:type="dxa"/>
            <w:vAlign w:val="center"/>
          </w:tcPr>
          <w:p w14:paraId="360CA354" w14:textId="3EEFF23C" w:rsidR="000E07BA" w:rsidRPr="00616B12" w:rsidRDefault="00E537A3" w:rsidP="000E07BA">
            <w:pPr>
              <w:pStyle w:val="T2"/>
              <w:spacing w:after="0"/>
              <w:ind w:left="0" w:right="0"/>
              <w:rPr>
                <w:b w:val="0"/>
                <w:sz w:val="16"/>
                <w:szCs w:val="22"/>
              </w:rPr>
            </w:pPr>
            <w:hyperlink r:id="rId10" w:history="1">
              <w:r w:rsidR="000E07BA" w:rsidRPr="00616B12">
                <w:rPr>
                  <w:rStyle w:val="Hyperlink"/>
                  <w:b w:val="0"/>
                  <w:sz w:val="16"/>
                  <w:szCs w:val="22"/>
                </w:rPr>
                <w:t>edward.ks.au@huawei.com</w:t>
              </w:r>
            </w:hyperlink>
            <w:r w:rsidR="000E07BA" w:rsidRPr="00616B12">
              <w:rPr>
                <w:b w:val="0"/>
                <w:sz w:val="16"/>
                <w:szCs w:val="22"/>
              </w:rPr>
              <w:t xml:space="preserve"> </w:t>
            </w:r>
          </w:p>
        </w:tc>
      </w:tr>
      <w:tr w:rsidR="00E934F0" w14:paraId="3A6FF080" w14:textId="77777777" w:rsidTr="00616B12">
        <w:trPr>
          <w:jc w:val="center"/>
        </w:trPr>
        <w:tc>
          <w:tcPr>
            <w:tcW w:w="1336" w:type="dxa"/>
            <w:vAlign w:val="center"/>
          </w:tcPr>
          <w:p w14:paraId="4495EA85" w14:textId="16272AC7" w:rsidR="00E934F0" w:rsidRPr="001C2E82" w:rsidRDefault="00E934F0" w:rsidP="00E934F0">
            <w:pPr>
              <w:pStyle w:val="T2"/>
              <w:spacing w:after="0"/>
              <w:ind w:left="0" w:right="0"/>
              <w:rPr>
                <w:b w:val="0"/>
                <w:sz w:val="22"/>
                <w:szCs w:val="22"/>
              </w:rPr>
            </w:pPr>
            <w:r w:rsidRPr="001C2E82">
              <w:rPr>
                <w:b w:val="0"/>
                <w:sz w:val="22"/>
                <w:szCs w:val="22"/>
              </w:rPr>
              <w:t>Joseph Levy</w:t>
            </w:r>
          </w:p>
        </w:tc>
        <w:tc>
          <w:tcPr>
            <w:tcW w:w="1629" w:type="dxa"/>
            <w:vAlign w:val="center"/>
          </w:tcPr>
          <w:p w14:paraId="4652D971" w14:textId="440126FC" w:rsidR="00E934F0" w:rsidRPr="001C2E82" w:rsidRDefault="00E934F0" w:rsidP="00E934F0">
            <w:pPr>
              <w:pStyle w:val="T2"/>
              <w:spacing w:after="0"/>
              <w:ind w:left="0" w:right="0"/>
              <w:rPr>
                <w:b w:val="0"/>
                <w:sz w:val="22"/>
                <w:szCs w:val="22"/>
              </w:rPr>
            </w:pPr>
            <w:proofErr w:type="spellStart"/>
            <w:r w:rsidRPr="001C2E82">
              <w:rPr>
                <w:b w:val="0"/>
                <w:sz w:val="22"/>
                <w:szCs w:val="22"/>
              </w:rPr>
              <w:t>InterDigital</w:t>
            </w:r>
            <w:proofErr w:type="spellEnd"/>
            <w:r w:rsidRPr="001C2E82">
              <w:rPr>
                <w:b w:val="0"/>
                <w:sz w:val="22"/>
                <w:szCs w:val="22"/>
              </w:rPr>
              <w:t>, Inc.</w:t>
            </w:r>
          </w:p>
        </w:tc>
        <w:tc>
          <w:tcPr>
            <w:tcW w:w="2610" w:type="dxa"/>
            <w:vAlign w:val="center"/>
          </w:tcPr>
          <w:p w14:paraId="736C97D1" w14:textId="7B417BDE" w:rsidR="00E934F0" w:rsidRPr="001C2E82" w:rsidRDefault="00E934F0" w:rsidP="00E934F0">
            <w:pPr>
              <w:pStyle w:val="T2"/>
              <w:spacing w:after="0"/>
              <w:ind w:left="0" w:right="0"/>
              <w:rPr>
                <w:b w:val="0"/>
                <w:sz w:val="22"/>
                <w:szCs w:val="22"/>
              </w:rPr>
            </w:pPr>
            <w:r w:rsidRPr="001C2E82">
              <w:rPr>
                <w:b w:val="0"/>
                <w:sz w:val="22"/>
                <w:szCs w:val="22"/>
              </w:rPr>
              <w:t>2 Huntington Quadrangle</w:t>
            </w:r>
            <w:r w:rsidRPr="001C2E82">
              <w:rPr>
                <w:b w:val="0"/>
                <w:sz w:val="22"/>
                <w:szCs w:val="22"/>
              </w:rPr>
              <w:br/>
              <w:t xml:space="preserve"> 4</w:t>
            </w:r>
            <w:r w:rsidRPr="001C2E82">
              <w:rPr>
                <w:b w:val="0"/>
                <w:sz w:val="22"/>
                <w:szCs w:val="22"/>
                <w:vertAlign w:val="superscript"/>
              </w:rPr>
              <w:t>th</w:t>
            </w:r>
            <w:r w:rsidRPr="001C2E82">
              <w:rPr>
                <w:b w:val="0"/>
                <w:sz w:val="22"/>
                <w:szCs w:val="22"/>
              </w:rPr>
              <w:t xml:space="preserve"> floor, South Wing</w:t>
            </w:r>
            <w:r w:rsidRPr="001C2E82">
              <w:rPr>
                <w:b w:val="0"/>
                <w:sz w:val="22"/>
                <w:szCs w:val="22"/>
              </w:rPr>
              <w:br/>
              <w:t>Melville, NY 11747</w:t>
            </w:r>
          </w:p>
        </w:tc>
        <w:tc>
          <w:tcPr>
            <w:tcW w:w="1800" w:type="dxa"/>
            <w:vAlign w:val="center"/>
          </w:tcPr>
          <w:p w14:paraId="28092FFA" w14:textId="1A39EA30" w:rsidR="00E934F0" w:rsidRPr="001C2E82" w:rsidRDefault="00E934F0" w:rsidP="00E934F0">
            <w:pPr>
              <w:pStyle w:val="T2"/>
              <w:spacing w:after="0"/>
              <w:ind w:left="0" w:right="0"/>
              <w:rPr>
                <w:b w:val="0"/>
                <w:sz w:val="22"/>
                <w:szCs w:val="22"/>
              </w:rPr>
            </w:pPr>
            <w:r w:rsidRPr="001C2E82">
              <w:rPr>
                <w:b w:val="0"/>
                <w:sz w:val="22"/>
                <w:szCs w:val="22"/>
              </w:rPr>
              <w:t>+1.631.622.4139</w:t>
            </w:r>
          </w:p>
        </w:tc>
        <w:tc>
          <w:tcPr>
            <w:tcW w:w="2201" w:type="dxa"/>
            <w:vAlign w:val="center"/>
          </w:tcPr>
          <w:p w14:paraId="038257D3" w14:textId="5FECC31C" w:rsidR="00E934F0" w:rsidRPr="00616B12" w:rsidRDefault="00E537A3" w:rsidP="00E934F0">
            <w:pPr>
              <w:pStyle w:val="T2"/>
              <w:spacing w:after="0"/>
              <w:ind w:left="0" w:right="0"/>
              <w:rPr>
                <w:b w:val="0"/>
                <w:sz w:val="16"/>
                <w:szCs w:val="22"/>
              </w:rPr>
            </w:pPr>
            <w:hyperlink r:id="rId11" w:history="1">
              <w:r w:rsidR="000C73F5" w:rsidRPr="0078109D">
                <w:rPr>
                  <w:rStyle w:val="Hyperlink"/>
                  <w:b w:val="0"/>
                  <w:sz w:val="16"/>
                  <w:szCs w:val="22"/>
                </w:rPr>
                <w:t>jslevy@ieee.org</w:t>
              </w:r>
            </w:hyperlink>
          </w:p>
        </w:tc>
      </w:tr>
      <w:tr w:rsidR="00D8494F" w14:paraId="57022F09" w14:textId="77777777" w:rsidTr="00616B12">
        <w:trPr>
          <w:jc w:val="center"/>
        </w:trPr>
        <w:tc>
          <w:tcPr>
            <w:tcW w:w="1336" w:type="dxa"/>
            <w:vAlign w:val="center"/>
          </w:tcPr>
          <w:p w14:paraId="18AC9E01" w14:textId="726A8D58" w:rsidR="00D8494F" w:rsidRPr="001C2E82" w:rsidRDefault="00D8494F" w:rsidP="00D8494F">
            <w:pPr>
              <w:pStyle w:val="T2"/>
              <w:spacing w:after="0"/>
              <w:ind w:left="0" w:right="0"/>
              <w:rPr>
                <w:b w:val="0"/>
                <w:sz w:val="22"/>
                <w:szCs w:val="22"/>
              </w:rPr>
            </w:pPr>
            <w:r>
              <w:rPr>
                <w:b w:val="0"/>
                <w:sz w:val="20"/>
              </w:rPr>
              <w:t>Dorothy Stanley</w:t>
            </w:r>
          </w:p>
        </w:tc>
        <w:tc>
          <w:tcPr>
            <w:tcW w:w="1629" w:type="dxa"/>
            <w:vAlign w:val="center"/>
          </w:tcPr>
          <w:p w14:paraId="31363BF2" w14:textId="7CBD4FEB" w:rsidR="00D8494F" w:rsidRPr="001C2E82" w:rsidRDefault="00D8494F" w:rsidP="00D8494F">
            <w:pPr>
              <w:pStyle w:val="T2"/>
              <w:spacing w:after="0"/>
              <w:ind w:left="0" w:right="0"/>
              <w:rPr>
                <w:b w:val="0"/>
                <w:sz w:val="22"/>
                <w:szCs w:val="22"/>
              </w:rPr>
            </w:pPr>
            <w:r>
              <w:rPr>
                <w:b w:val="0"/>
                <w:sz w:val="20"/>
              </w:rPr>
              <w:t>Hewlett Packard Enterprise</w:t>
            </w:r>
          </w:p>
        </w:tc>
        <w:tc>
          <w:tcPr>
            <w:tcW w:w="2610" w:type="dxa"/>
            <w:vAlign w:val="center"/>
          </w:tcPr>
          <w:p w14:paraId="08A67382" w14:textId="05AFDA65" w:rsidR="00D8494F" w:rsidRPr="001C2E82" w:rsidRDefault="00D8494F" w:rsidP="00D8494F">
            <w:pPr>
              <w:pStyle w:val="T2"/>
              <w:spacing w:after="0"/>
              <w:ind w:left="0" w:right="0"/>
              <w:rPr>
                <w:b w:val="0"/>
                <w:sz w:val="22"/>
                <w:szCs w:val="22"/>
              </w:rPr>
            </w:pPr>
            <w:r>
              <w:rPr>
                <w:b w:val="0"/>
                <w:sz w:val="20"/>
              </w:rPr>
              <w:t>3333 Scott Blvd, Santa Clara CA 95054</w:t>
            </w:r>
          </w:p>
        </w:tc>
        <w:tc>
          <w:tcPr>
            <w:tcW w:w="1800" w:type="dxa"/>
            <w:vAlign w:val="center"/>
          </w:tcPr>
          <w:p w14:paraId="74A9E55D" w14:textId="4659F715" w:rsidR="00D8494F" w:rsidRPr="001C2E82" w:rsidRDefault="00D8494F" w:rsidP="00D8494F">
            <w:pPr>
              <w:pStyle w:val="T2"/>
              <w:spacing w:after="0"/>
              <w:ind w:left="0" w:right="0"/>
              <w:rPr>
                <w:b w:val="0"/>
                <w:sz w:val="22"/>
                <w:szCs w:val="22"/>
              </w:rPr>
            </w:pPr>
            <w:r>
              <w:rPr>
                <w:b w:val="0"/>
                <w:sz w:val="20"/>
              </w:rPr>
              <w:t>+1 630-363-1389</w:t>
            </w:r>
          </w:p>
        </w:tc>
        <w:tc>
          <w:tcPr>
            <w:tcW w:w="2201" w:type="dxa"/>
            <w:vAlign w:val="center"/>
          </w:tcPr>
          <w:p w14:paraId="34D12842" w14:textId="0468C8C8" w:rsidR="00D8494F" w:rsidRDefault="00D8494F" w:rsidP="00D8494F">
            <w:pPr>
              <w:pStyle w:val="T2"/>
              <w:spacing w:after="0"/>
              <w:ind w:left="0" w:right="0"/>
              <w:rPr>
                <w:b w:val="0"/>
                <w:sz w:val="16"/>
                <w:szCs w:val="22"/>
              </w:rPr>
            </w:pPr>
            <w:r>
              <w:rPr>
                <w:b w:val="0"/>
                <w:sz w:val="16"/>
              </w:rPr>
              <w:t>dorothy.stanley@hpe.com</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24977C70">
                <wp:simplePos x="0" y="0"/>
                <wp:positionH relativeFrom="column">
                  <wp:posOffset>-66675</wp:posOffset>
                </wp:positionH>
                <wp:positionV relativeFrom="paragraph">
                  <wp:posOffset>15240</wp:posOffset>
                </wp:positionV>
                <wp:extent cx="5943600" cy="55054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505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5842790" w14:textId="695AF8E3" w:rsidR="00C8249A" w:rsidRPr="00587527" w:rsidRDefault="0035557F" w:rsidP="00B4277B">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03435B87" w14:textId="708240F3" w:rsidR="0035557F" w:rsidRDefault="0035557F" w:rsidP="007304AD">
                            <w:pPr>
                              <w:pBdr>
                                <w:bottom w:val="single" w:sz="6" w:space="1" w:color="auto"/>
                              </w:pBdr>
                              <w:jc w:val="both"/>
                            </w:pPr>
                            <w:r>
                              <w:t>R0: July 30</w:t>
                            </w:r>
                            <w:r w:rsidR="00021BDD" w:rsidRPr="00390691">
                              <w:rPr>
                                <w:vertAlign w:val="superscript"/>
                              </w:rPr>
                              <w:t>th</w:t>
                            </w:r>
                            <w:r w:rsidR="00021BDD">
                              <w:t xml:space="preserve"> Minutes</w:t>
                            </w:r>
                            <w:r>
                              <w:t>.</w:t>
                            </w:r>
                          </w:p>
                          <w:p w14:paraId="175E4C39" w14:textId="5D1CC373" w:rsidR="005127B7" w:rsidRDefault="005127B7" w:rsidP="007304AD">
                            <w:pPr>
                              <w:pBdr>
                                <w:bottom w:val="single" w:sz="6" w:space="1" w:color="auto"/>
                              </w:pBdr>
                              <w:jc w:val="both"/>
                            </w:pPr>
                            <w:r>
                              <w:t>R1: August 2</w:t>
                            </w:r>
                            <w:r w:rsidR="00021BDD" w:rsidRPr="00390691">
                              <w:rPr>
                                <w:vertAlign w:val="superscript"/>
                              </w:rPr>
                              <w:t>nd</w:t>
                            </w:r>
                            <w:r w:rsidR="00021BDD">
                              <w:t xml:space="preserve"> Minutes</w:t>
                            </w:r>
                            <w:r w:rsidR="00E934F0">
                              <w:t xml:space="preserve"> – Thanks to Edward and Joe for taking </w:t>
                            </w:r>
                            <w:r w:rsidR="00FD7D0C">
                              <w:t>notes</w:t>
                            </w:r>
                            <w:r w:rsidR="00E934F0">
                              <w:t>.</w:t>
                            </w:r>
                          </w:p>
                          <w:p w14:paraId="62761319" w14:textId="3E547BFA" w:rsidR="000E07BA" w:rsidRDefault="000E07BA" w:rsidP="007304AD">
                            <w:pPr>
                              <w:pBdr>
                                <w:bottom w:val="single" w:sz="6" w:space="1" w:color="auto"/>
                              </w:pBdr>
                              <w:jc w:val="both"/>
                            </w:pPr>
                            <w:r>
                              <w:t>R2: August 6</w:t>
                            </w:r>
                            <w:r w:rsidR="00021BDD" w:rsidRPr="00390691">
                              <w:rPr>
                                <w:vertAlign w:val="superscript"/>
                              </w:rPr>
                              <w:t>th</w:t>
                            </w:r>
                            <w:r w:rsidR="00021BDD">
                              <w:t xml:space="preserve"> Minutes</w:t>
                            </w:r>
                            <w:r w:rsidR="00E934F0">
                              <w:t xml:space="preserve"> – also corrections were made to CID 2604 and 2582 from Aug 2.</w:t>
                            </w:r>
                          </w:p>
                          <w:p w14:paraId="614CC6F2" w14:textId="0CF253EE" w:rsidR="006B0105" w:rsidRDefault="006B0105" w:rsidP="007304AD">
                            <w:pPr>
                              <w:pBdr>
                                <w:bottom w:val="single" w:sz="6" w:space="1" w:color="auto"/>
                              </w:pBdr>
                              <w:jc w:val="both"/>
                            </w:pPr>
                            <w:r>
                              <w:t xml:space="preserve">R3: </w:t>
                            </w:r>
                            <w:r w:rsidR="00C8249A">
                              <w:t>August 9</w:t>
                            </w:r>
                            <w:r w:rsidR="00021BDD" w:rsidRPr="00390691">
                              <w:rPr>
                                <w:vertAlign w:val="superscript"/>
                              </w:rPr>
                              <w:t>th</w:t>
                            </w:r>
                            <w:r w:rsidR="00021BDD">
                              <w:t xml:space="preserve"> Minutes</w:t>
                            </w:r>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5A2BEFE6" w:rsidR="00390691" w:rsidRDefault="00390691" w:rsidP="007304AD">
                            <w:pPr>
                              <w:pBdr>
                                <w:bottom w:val="single" w:sz="6" w:space="1" w:color="auto"/>
                              </w:pBdr>
                              <w:jc w:val="both"/>
                            </w:pPr>
                            <w:r>
                              <w:t>R4: August 27</w:t>
                            </w:r>
                            <w:r w:rsidRPr="00390691">
                              <w:rPr>
                                <w:vertAlign w:val="superscript"/>
                              </w:rPr>
                              <w:t>th</w:t>
                            </w:r>
                            <w:r>
                              <w:t xml:space="preserve"> Minutes </w:t>
                            </w:r>
                            <w:r w:rsidR="00A74C29">
                              <w:t>–</w:t>
                            </w:r>
                            <w:r>
                              <w:t xml:space="preserve"> </w:t>
                            </w:r>
                          </w:p>
                          <w:p w14:paraId="45327ADA" w14:textId="3B8B2AA4" w:rsidR="00A74C29" w:rsidRDefault="00A74C29" w:rsidP="007304AD">
                            <w:pPr>
                              <w:pBdr>
                                <w:bottom w:val="single" w:sz="6" w:space="1" w:color="auto"/>
                              </w:pBdr>
                              <w:jc w:val="both"/>
                            </w:pPr>
                            <w:r>
                              <w:t xml:space="preserve">R5: Sept </w:t>
                            </w:r>
                            <w:r w:rsidR="009C7988">
                              <w:t>3</w:t>
                            </w:r>
                            <w:r w:rsidR="009C7988" w:rsidRPr="009C7988">
                              <w:rPr>
                                <w:vertAlign w:val="superscript"/>
                              </w:rPr>
                              <w:t>rd</w:t>
                            </w:r>
                            <w:r w:rsidR="009C7988">
                              <w:t xml:space="preserve"> Minutes </w:t>
                            </w:r>
                            <w:r w:rsidR="00B521D8">
                              <w:t>–</w:t>
                            </w:r>
                            <w:r w:rsidR="009C7988">
                              <w:t xml:space="preserve"> </w:t>
                            </w:r>
                          </w:p>
                          <w:p w14:paraId="220567B2" w14:textId="2C4F18EB" w:rsidR="0035557F" w:rsidRDefault="00B521D8" w:rsidP="007304AD">
                            <w:pPr>
                              <w:pBdr>
                                <w:bottom w:val="single" w:sz="6" w:space="1" w:color="auto"/>
                              </w:pBdr>
                              <w:jc w:val="both"/>
                            </w:pPr>
                            <w:r>
                              <w:t>R6: Sept 6</w:t>
                            </w:r>
                            <w:r w:rsidRPr="00B521D8">
                              <w:rPr>
                                <w:vertAlign w:val="superscript"/>
                              </w:rPr>
                              <w:t>th</w:t>
                            </w:r>
                            <w:r>
                              <w:t xml:space="preserve"> Minutes - </w:t>
                            </w:r>
                          </w:p>
                          <w:p w14:paraId="55A501E3" w14:textId="77777777" w:rsidR="0035557F" w:rsidRPr="00EC5503" w:rsidRDefault="0035557F" w:rsidP="00F55870">
                            <w:pPr>
                              <w:rPr>
                                <w:bCs/>
                                <w:sz w:val="20"/>
                                <w:szCs w:val="22"/>
                              </w:rPr>
                            </w:pPr>
                            <w:r w:rsidRPr="00EC5503">
                              <w:rPr>
                                <w:bCs/>
                                <w:sz w:val="20"/>
                                <w:szCs w:val="22"/>
                              </w:rPr>
                              <w:t xml:space="preserve">We’ll use the </w:t>
                            </w:r>
                            <w:hyperlink r:id="rId12" w:tgtFrame="_blank" w:history="1">
                              <w:r w:rsidRPr="00EC5503">
                                <w:rPr>
                                  <w:rStyle w:val="Hyperlink"/>
                                  <w:bCs/>
                                  <w:sz w:val="20"/>
                                  <w:szCs w:val="22"/>
                                </w:rPr>
                                <w:t>join.me</w:t>
                              </w:r>
                            </w:hyperlink>
                            <w:r w:rsidRPr="00EC5503">
                              <w:rPr>
                                <w:bCs/>
                                <w:sz w:val="20"/>
                                <w:szCs w:val="22"/>
                              </w:rPr>
                              <w:t xml:space="preserve"> bridge:  </w:t>
                            </w:r>
                            <w:hyperlink r:id="rId13" w:tgtFrame="_blank" w:history="1">
                              <w:r w:rsidRPr="00EC5503">
                                <w:rPr>
                                  <w:rStyle w:val="Hyperlink"/>
                                  <w:bCs/>
                                  <w:sz w:val="20"/>
                                  <w:szCs w:val="22"/>
                                </w:rPr>
                                <w:t>https://join.me/ieee802.11</w:t>
                              </w:r>
                            </w:hyperlink>
                            <w:r w:rsidRPr="00EC5503">
                              <w:rPr>
                                <w:bCs/>
                                <w:sz w:val="20"/>
                                <w:szCs w:val="22"/>
                              </w:rPr>
                              <w:t xml:space="preserve">, see </w:t>
                            </w:r>
                            <w:hyperlink r:id="rId1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42774D50" w14:textId="77777777" w:rsidR="0035557F" w:rsidRPr="00EC5503" w:rsidRDefault="0035557F" w:rsidP="00F55870">
                            <w:pPr>
                              <w:ind w:left="720"/>
                              <w:rPr>
                                <w:sz w:val="20"/>
                                <w:szCs w:val="22"/>
                              </w:rPr>
                            </w:pPr>
                            <w:r w:rsidRPr="00EC5503">
                              <w:rPr>
                                <w:sz w:val="20"/>
                                <w:szCs w:val="22"/>
                              </w:rPr>
                              <w:t>==================================================</w:t>
                            </w:r>
                          </w:p>
                          <w:p w14:paraId="75DDDCF0" w14:textId="77777777" w:rsidR="0035557F" w:rsidRPr="00F53D63" w:rsidRDefault="0035557F" w:rsidP="00B4277B">
                            <w:pPr>
                              <w:ind w:left="720"/>
                              <w:contextualSpacing/>
                              <w:rPr>
                                <w:sz w:val="18"/>
                                <w:lang w:eastAsia="en-GB"/>
                              </w:rPr>
                            </w:pPr>
                            <w:r w:rsidRPr="00F53D63">
                              <w:rPr>
                                <w:sz w:val="18"/>
                              </w:rPr>
                              <w:t>Teleconferences are subject to applicable policies and procedures, see below.</w:t>
                            </w:r>
                          </w:p>
                          <w:p w14:paraId="5B71CC16" w14:textId="77777777" w:rsidR="0035557F" w:rsidRPr="00F53D63" w:rsidRDefault="0035557F" w:rsidP="00B4277B">
                            <w:pPr>
                              <w:ind w:left="720"/>
                              <w:contextualSpacing/>
                              <w:rPr>
                                <w:sz w:val="18"/>
                              </w:rPr>
                            </w:pPr>
                            <w:r w:rsidRPr="00F53D63">
                              <w:rPr>
                                <w:sz w:val="18"/>
                              </w:rPr>
                              <w:t> </w:t>
                            </w:r>
                            <w:r w:rsidRPr="00F53D63">
                              <w:rPr>
                                <w:sz w:val="18"/>
                              </w:rPr>
                              <w:tab/>
                              <w:t>•       IEEE Code of Ethics</w:t>
                            </w:r>
                          </w:p>
                          <w:p w14:paraId="37AF4D39" w14:textId="77777777" w:rsidR="0035557F" w:rsidRPr="00D05A3A" w:rsidRDefault="0035557F" w:rsidP="00B4277B">
                            <w:pPr>
                              <w:spacing w:line="252" w:lineRule="auto"/>
                              <w:ind w:left="1440"/>
                              <w:contextualSpacing/>
                              <w:rPr>
                                <w:sz w:val="16"/>
                              </w:rPr>
                            </w:pPr>
                            <w:r w:rsidRPr="00D05A3A">
                              <w:rPr>
                                <w:sz w:val="16"/>
                              </w:rPr>
                              <w:t xml:space="preserve">–       </w:t>
                            </w:r>
                            <w:hyperlink r:id="rId15" w:tgtFrame="_blank" w:history="1">
                              <w:r w:rsidRPr="00D05A3A">
                                <w:rPr>
                                  <w:rStyle w:val="Hyperlink"/>
                                  <w:sz w:val="16"/>
                                </w:rPr>
                                <w:t>https://www.ieee.org/about/corporate/governance/p7-8.html</w:t>
                              </w:r>
                            </w:hyperlink>
                            <w:r w:rsidRPr="00D05A3A">
                              <w:rPr>
                                <w:sz w:val="16"/>
                              </w:rPr>
                              <w:t xml:space="preserve">  </w:t>
                            </w:r>
                          </w:p>
                          <w:p w14:paraId="5B324664" w14:textId="77777777" w:rsidR="0035557F" w:rsidRPr="00F53D63" w:rsidRDefault="0035557F" w:rsidP="00B4277B">
                            <w:pPr>
                              <w:spacing w:line="252" w:lineRule="auto"/>
                              <w:ind w:left="1440"/>
                              <w:contextualSpacing/>
                              <w:rPr>
                                <w:sz w:val="18"/>
                              </w:rPr>
                            </w:pPr>
                            <w:r w:rsidRPr="00F53D63">
                              <w:rPr>
                                <w:sz w:val="18"/>
                              </w:rPr>
                              <w:t>•       IEEE Standards Association (IEEE-SA) Affiliation FAQ</w:t>
                            </w:r>
                          </w:p>
                          <w:p w14:paraId="32C35D7E" w14:textId="77777777" w:rsidR="0035557F" w:rsidRPr="00D05A3A" w:rsidRDefault="0035557F" w:rsidP="00B4277B">
                            <w:pPr>
                              <w:spacing w:line="252" w:lineRule="auto"/>
                              <w:ind w:left="1440"/>
                              <w:contextualSpacing/>
                              <w:rPr>
                                <w:sz w:val="16"/>
                              </w:rPr>
                            </w:pPr>
                            <w:r w:rsidRPr="00F53D63">
                              <w:rPr>
                                <w:sz w:val="18"/>
                              </w:rPr>
                              <w:t xml:space="preserve">–       </w:t>
                            </w:r>
                            <w:hyperlink r:id="rId16" w:tgtFrame="_blank" w:history="1">
                              <w:r w:rsidRPr="00D05A3A">
                                <w:rPr>
                                  <w:rStyle w:val="Hyperlink"/>
                                  <w:sz w:val="16"/>
                                </w:rPr>
                                <w:t>https://standards.ieee.org/faqs/affiliation.html</w:t>
                              </w:r>
                            </w:hyperlink>
                            <w:r w:rsidRPr="00D05A3A">
                              <w:rPr>
                                <w:sz w:val="16"/>
                              </w:rPr>
                              <w:t xml:space="preserve"> </w:t>
                            </w:r>
                          </w:p>
                          <w:p w14:paraId="0BE68B96" w14:textId="77777777" w:rsidR="0035557F" w:rsidRPr="00F53D63" w:rsidRDefault="0035557F" w:rsidP="00B4277B">
                            <w:pPr>
                              <w:spacing w:line="252" w:lineRule="auto"/>
                              <w:ind w:left="1440"/>
                              <w:contextualSpacing/>
                              <w:rPr>
                                <w:sz w:val="18"/>
                              </w:rPr>
                            </w:pPr>
                            <w:r w:rsidRPr="00F53D63">
                              <w:rPr>
                                <w:sz w:val="18"/>
                              </w:rPr>
                              <w:t>•       Antitrust and Competition Policy</w:t>
                            </w:r>
                          </w:p>
                          <w:p w14:paraId="2685A0AE" w14:textId="77777777" w:rsidR="0035557F" w:rsidRPr="00F53D63" w:rsidRDefault="0035557F" w:rsidP="00B4277B">
                            <w:pPr>
                              <w:spacing w:line="252" w:lineRule="auto"/>
                              <w:ind w:left="1440"/>
                              <w:contextualSpacing/>
                              <w:rPr>
                                <w:sz w:val="18"/>
                              </w:rPr>
                            </w:pPr>
                            <w:r w:rsidRPr="00F53D63">
                              <w:rPr>
                                <w:sz w:val="18"/>
                              </w:rPr>
                              <w:t xml:space="preserve">–       </w:t>
                            </w:r>
                            <w:hyperlink r:id="rId17" w:tgtFrame="_blank" w:history="1">
                              <w:r w:rsidRPr="00D05A3A">
                                <w:rPr>
                                  <w:rStyle w:val="Hyperlink"/>
                                  <w:sz w:val="16"/>
                                </w:rPr>
                                <w:t>https://standards.ieee.org/content/dam/ieee-standards/standards/web/documents/other/antitrust.pdf</w:t>
                              </w:r>
                            </w:hyperlink>
                            <w:r w:rsidRPr="00D05A3A">
                              <w:rPr>
                                <w:sz w:val="16"/>
                              </w:rPr>
                              <w:t xml:space="preserve"> </w:t>
                            </w:r>
                          </w:p>
                          <w:p w14:paraId="6F720CF9" w14:textId="77777777" w:rsidR="0035557F" w:rsidRPr="00F53D63" w:rsidRDefault="0035557F" w:rsidP="00B4277B">
                            <w:pPr>
                              <w:spacing w:line="252" w:lineRule="auto"/>
                              <w:ind w:left="1440"/>
                              <w:contextualSpacing/>
                              <w:rPr>
                                <w:sz w:val="18"/>
                              </w:rPr>
                            </w:pPr>
                            <w:r w:rsidRPr="00F53D63">
                              <w:rPr>
                                <w:sz w:val="18"/>
                              </w:rPr>
                              <w:t>•       IEEE-SA Patent Policy</w:t>
                            </w:r>
                          </w:p>
                          <w:p w14:paraId="05689D87" w14:textId="77777777" w:rsidR="0035557F" w:rsidRPr="00D05A3A" w:rsidRDefault="0035557F" w:rsidP="00B4277B">
                            <w:pPr>
                              <w:spacing w:line="252" w:lineRule="auto"/>
                              <w:ind w:left="1440"/>
                              <w:contextualSpacing/>
                              <w:rPr>
                                <w:sz w:val="16"/>
                              </w:rPr>
                            </w:pPr>
                            <w:r w:rsidRPr="00F53D63">
                              <w:rPr>
                                <w:sz w:val="18"/>
                              </w:rPr>
                              <w:t xml:space="preserve">–       </w:t>
                            </w:r>
                            <w:hyperlink r:id="rId18" w:tgtFrame="_blank" w:history="1">
                              <w:r w:rsidRPr="00D05A3A">
                                <w:rPr>
                                  <w:rStyle w:val="Hyperlink"/>
                                  <w:sz w:val="16"/>
                                  <w:lang w:val="en-US"/>
                                </w:rPr>
                                <w:t>http://standards.ieee.org/develop/policies/bylaws/sect6-7.html</w:t>
                              </w:r>
                            </w:hyperlink>
                            <w:r w:rsidRPr="00D05A3A">
                              <w:rPr>
                                <w:sz w:val="16"/>
                              </w:rPr>
                              <w:t xml:space="preserve">  </w:t>
                            </w:r>
                          </w:p>
                          <w:p w14:paraId="196FFB45" w14:textId="77777777" w:rsidR="0035557F" w:rsidRPr="00D05A3A" w:rsidRDefault="0035557F" w:rsidP="00B4277B">
                            <w:pPr>
                              <w:spacing w:line="252" w:lineRule="auto"/>
                              <w:ind w:left="1440"/>
                              <w:contextualSpacing/>
                              <w:rPr>
                                <w:sz w:val="16"/>
                              </w:rPr>
                            </w:pPr>
                            <w:r w:rsidRPr="00D05A3A">
                              <w:rPr>
                                <w:sz w:val="16"/>
                              </w:rPr>
                              <w:t xml:space="preserve">–       </w:t>
                            </w:r>
                            <w:hyperlink r:id="rId19" w:tgtFrame="_blank" w:history="1">
                              <w:r w:rsidRPr="00D05A3A">
                                <w:rPr>
                                  <w:rStyle w:val="Hyperlink"/>
                                  <w:sz w:val="16"/>
                                </w:rPr>
                                <w:t>https://standards.ieee.org/about/sasb/patcom/</w:t>
                              </w:r>
                            </w:hyperlink>
                            <w:r w:rsidRPr="00D05A3A">
                              <w:rPr>
                                <w:sz w:val="16"/>
                              </w:rPr>
                              <w:t xml:space="preserve"> </w:t>
                            </w:r>
                          </w:p>
                          <w:p w14:paraId="78073485" w14:textId="77777777" w:rsidR="0035557F" w:rsidRPr="00F53D63" w:rsidRDefault="0035557F" w:rsidP="00B4277B">
                            <w:pPr>
                              <w:spacing w:line="252" w:lineRule="auto"/>
                              <w:ind w:left="1440"/>
                              <w:contextualSpacing/>
                              <w:rPr>
                                <w:sz w:val="18"/>
                              </w:rPr>
                            </w:pPr>
                            <w:r w:rsidRPr="00F53D63">
                              <w:rPr>
                                <w:sz w:val="18"/>
                              </w:rPr>
                              <w:t xml:space="preserve"> •       IEEE 802 Working Group Policies &amp;Procedures (29 Jul 2016) </w:t>
                            </w:r>
                          </w:p>
                          <w:p w14:paraId="4776C3D5" w14:textId="77777777" w:rsidR="0035557F" w:rsidRPr="00F53D63" w:rsidRDefault="0035557F" w:rsidP="00B4277B">
                            <w:pPr>
                              <w:spacing w:line="252" w:lineRule="auto"/>
                              <w:ind w:left="1440"/>
                              <w:contextualSpacing/>
                              <w:rPr>
                                <w:sz w:val="18"/>
                              </w:rPr>
                            </w:pPr>
                            <w:r w:rsidRPr="00F53D63">
                              <w:rPr>
                                <w:sz w:val="18"/>
                              </w:rPr>
                              <w:t xml:space="preserve">–       </w:t>
                            </w:r>
                            <w:hyperlink r:id="rId20" w:tgtFrame="_blank" w:history="1">
                              <w:r w:rsidRPr="00D05A3A">
                                <w:rPr>
                                  <w:rStyle w:val="Hyperlink"/>
                                  <w:sz w:val="16"/>
                                  <w:lang w:val="en-US"/>
                                </w:rPr>
                                <w:t>http://</w:t>
                              </w:r>
                            </w:hyperlink>
                            <w:hyperlink r:id="rId21" w:tgtFrame="_blank" w:history="1">
                              <w:r w:rsidRPr="00D05A3A">
                                <w:rPr>
                                  <w:rStyle w:val="Hyperlink"/>
                                  <w:sz w:val="16"/>
                                  <w:lang w:val="en-US"/>
                                </w:rPr>
                                <w:t>www.ieee802.org/PNP/approved/IEEE_802_WG_PandP_v19.pdf</w:t>
                              </w:r>
                            </w:hyperlink>
                            <w:r w:rsidRPr="00D05A3A">
                              <w:rPr>
                                <w:sz w:val="16"/>
                              </w:rPr>
                              <w:t xml:space="preserve"> </w:t>
                            </w:r>
                          </w:p>
                          <w:p w14:paraId="50B151C6" w14:textId="77777777" w:rsidR="00F53D63" w:rsidRPr="00F53D63" w:rsidRDefault="008542D0" w:rsidP="00B4277B">
                            <w:pPr>
                              <w:spacing w:line="252" w:lineRule="auto"/>
                              <w:ind w:left="1440"/>
                              <w:contextualSpacing/>
                              <w:rPr>
                                <w:sz w:val="18"/>
                              </w:rPr>
                            </w:pPr>
                            <w:r w:rsidRPr="00F53D63">
                              <w:rPr>
                                <w:sz w:val="18"/>
                              </w:rPr>
                              <w:t> •  IEEE 802 Working Group Policies &amp;Procedures (29 Jul 2016)</w:t>
                            </w:r>
                          </w:p>
                          <w:p w14:paraId="05EC2F0A" w14:textId="7CF7FCFC" w:rsidR="008542D0" w:rsidRPr="00D05A3A" w:rsidRDefault="008542D0" w:rsidP="00B4277B">
                            <w:pPr>
                              <w:spacing w:line="252" w:lineRule="auto"/>
                              <w:ind w:left="1440"/>
                              <w:contextualSpacing/>
                              <w:rPr>
                                <w:sz w:val="16"/>
                              </w:rPr>
                            </w:pPr>
                            <w:r w:rsidRPr="00F53D63">
                              <w:rPr>
                                <w:sz w:val="18"/>
                              </w:rPr>
                              <w:t xml:space="preserve"> –       </w:t>
                            </w:r>
                            <w:hyperlink r:id="rId22" w:tgtFrame="_blank" w:history="1">
                              <w:r w:rsidRPr="00D05A3A">
                                <w:rPr>
                                  <w:rStyle w:val="Hyperlink"/>
                                  <w:sz w:val="16"/>
                                  <w:lang w:val="en-US"/>
                                </w:rPr>
                                <w:t>http://</w:t>
                              </w:r>
                            </w:hyperlink>
                            <w:hyperlink r:id="rId23" w:tgtFrame="_blank" w:history="1">
                              <w:r w:rsidRPr="00D05A3A">
                                <w:rPr>
                                  <w:rStyle w:val="Hyperlink"/>
                                  <w:sz w:val="16"/>
                                  <w:lang w:val="en-US"/>
                                </w:rPr>
                                <w:t>www.ieee802.org/PNP/approved/IEEE_802_WG_PandP_v19.pdf</w:t>
                              </w:r>
                            </w:hyperlink>
                            <w:r w:rsidRPr="00D05A3A">
                              <w:rPr>
                                <w:sz w:val="16"/>
                              </w:rPr>
                              <w:t xml:space="preserve"> </w:t>
                            </w:r>
                          </w:p>
                          <w:p w14:paraId="50D537A6" w14:textId="77777777" w:rsidR="008542D0" w:rsidRPr="00F53D63" w:rsidRDefault="008542D0" w:rsidP="00B4277B">
                            <w:pPr>
                              <w:spacing w:line="252" w:lineRule="auto"/>
                              <w:ind w:left="1440"/>
                              <w:contextualSpacing/>
                              <w:rPr>
                                <w:sz w:val="18"/>
                              </w:rPr>
                            </w:pPr>
                            <w:r w:rsidRPr="00F53D63">
                              <w:rPr>
                                <w:sz w:val="18"/>
                              </w:rPr>
                              <w:t>•       IEEE 802 LMSC Chair's Guidelines (Approved 13 Jul 2018)</w:t>
                            </w:r>
                          </w:p>
                          <w:p w14:paraId="1EC4AACE" w14:textId="77777777" w:rsidR="008542D0" w:rsidRPr="00F53D63" w:rsidRDefault="008542D0" w:rsidP="00B4277B">
                            <w:pPr>
                              <w:spacing w:line="252" w:lineRule="auto"/>
                              <w:ind w:left="1440"/>
                              <w:contextualSpacing/>
                              <w:rPr>
                                <w:sz w:val="18"/>
                              </w:rPr>
                            </w:pPr>
                            <w:r w:rsidRPr="00F53D63">
                              <w:rPr>
                                <w:sz w:val="18"/>
                              </w:rPr>
                              <w:t xml:space="preserve">–       </w:t>
                            </w:r>
                            <w:hyperlink r:id="rId24" w:tgtFrame="_blank" w:history="1">
                              <w:r w:rsidRPr="00D05A3A">
                                <w:rPr>
                                  <w:rStyle w:val="Hyperlink"/>
                                  <w:sz w:val="16"/>
                                </w:rPr>
                                <w:t>https://mentor.ieee.org/802-ec/dcn/17/ec-17-0120-27-0PNP-ieee-802-lmsc-chairs-guidelines.pdf</w:t>
                              </w:r>
                            </w:hyperlink>
                            <w:r w:rsidRPr="00D05A3A">
                              <w:rPr>
                                <w:sz w:val="16"/>
                              </w:rPr>
                              <w:t xml:space="preserve"> </w:t>
                            </w:r>
                          </w:p>
                          <w:p w14:paraId="79D96FF5" w14:textId="77777777" w:rsidR="008542D0" w:rsidRPr="00F53D63" w:rsidRDefault="008542D0" w:rsidP="00B4277B">
                            <w:pPr>
                              <w:spacing w:line="252" w:lineRule="auto"/>
                              <w:ind w:left="1440"/>
                              <w:contextualSpacing/>
                              <w:rPr>
                                <w:sz w:val="18"/>
                              </w:rPr>
                            </w:pPr>
                            <w:r w:rsidRPr="00F53D63">
                              <w:rPr>
                                <w:sz w:val="18"/>
                              </w:rPr>
                              <w:t>•       Participation in IEEE 802 Meetings</w:t>
                            </w:r>
                          </w:p>
                          <w:p w14:paraId="25A90304" w14:textId="77777777" w:rsidR="008542D0" w:rsidRDefault="008542D0" w:rsidP="00D05A3A">
                            <w:pPr>
                              <w:ind w:left="1440"/>
                            </w:pPr>
                            <w:r>
                              <w:rPr>
                                <w:sz w:val="20"/>
                              </w:rPr>
                              <w:t>–      </w:t>
                            </w:r>
                            <w:r w:rsidRPr="00D05A3A">
                              <w:rPr>
                                <w:sz w:val="18"/>
                              </w:rPr>
                              <w:t xml:space="preserve"> </w:t>
                            </w:r>
                            <w:hyperlink r:id="rId25" w:tgtFrame="_blank" w:history="1">
                              <w:r w:rsidRPr="00D05A3A">
                                <w:rPr>
                                  <w:rStyle w:val="Hyperlink"/>
                                  <w:sz w:val="18"/>
                                  <w:lang w:val="en-US"/>
                                </w:rPr>
                                <w:t>https://mentor.ieee.org/802-ec/dcn/16/ec-16-0180-05-00EC-ieee-802-participation-slide.pptx</w:t>
                              </w:r>
                            </w:hyperlink>
                          </w:p>
                          <w:p w14:paraId="5FE5716A" w14:textId="77777777" w:rsidR="008542D0" w:rsidRPr="00D05A3A" w:rsidRDefault="008542D0" w:rsidP="00D05A3A">
                            <w:pPr>
                              <w:spacing w:line="252" w:lineRule="auto"/>
                              <w:ind w:left="1440"/>
                              <w:rPr>
                                <w:sz w:val="20"/>
                              </w:rPr>
                            </w:pPr>
                            <w:r w:rsidRPr="00C260D7">
                              <w:rPr>
                                <w:sz w:val="20"/>
                              </w:rPr>
                              <w:t xml:space="preserve">•       </w:t>
                            </w:r>
                            <w:r w:rsidRPr="00D05A3A">
                              <w:rPr>
                                <w:sz w:val="18"/>
                              </w:rPr>
                              <w:t>IEEE 802.11 WG OM: (Approved 10 Nov 2017)</w:t>
                            </w:r>
                          </w:p>
                          <w:p w14:paraId="003CDBDC" w14:textId="77777777" w:rsidR="008542D0" w:rsidRPr="00D05A3A" w:rsidRDefault="008542D0" w:rsidP="008542D0">
                            <w:pPr>
                              <w:spacing w:after="160" w:line="252" w:lineRule="auto"/>
                              <w:ind w:left="1440"/>
                              <w:rPr>
                                <w:sz w:val="16"/>
                                <w:szCs w:val="16"/>
                              </w:rPr>
                            </w:pPr>
                            <w:r w:rsidRPr="00C260D7">
                              <w:rPr>
                                <w:sz w:val="20"/>
                              </w:rPr>
                              <w:t xml:space="preserve">–       </w:t>
                            </w:r>
                            <w:hyperlink r:id="rId26" w:tgtFrame="_blank" w:history="1">
                              <w:r w:rsidRPr="00D05A3A">
                                <w:rPr>
                                  <w:rStyle w:val="Hyperlink"/>
                                  <w:sz w:val="16"/>
                                  <w:szCs w:val="16"/>
                                </w:rPr>
                                <w:t>https://mentor.ieee.org/802.11/dcn/14/11-14-0629-22-0000-802-11-operations-manual.docx</w:t>
                              </w:r>
                            </w:hyperlink>
                          </w:p>
                          <w:p w14:paraId="66D006E2" w14:textId="3D0C71D4" w:rsidR="0035557F" w:rsidRPr="00F55870" w:rsidRDefault="0035557F" w:rsidP="008542D0">
                            <w:pPr>
                              <w:spacing w:line="252" w:lineRule="auto"/>
                              <w:ind w:left="1440"/>
                              <w:rPr>
                                <w:sz w:val="2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5.25pt;margin-top:1.2pt;width:468pt;height:4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5842790" w14:textId="695AF8E3" w:rsidR="00C8249A" w:rsidRPr="00587527" w:rsidRDefault="0035557F" w:rsidP="00B4277B">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03435B87" w14:textId="708240F3" w:rsidR="0035557F" w:rsidRDefault="0035557F" w:rsidP="007304AD">
                      <w:pPr>
                        <w:pBdr>
                          <w:bottom w:val="single" w:sz="6" w:space="1" w:color="auto"/>
                        </w:pBdr>
                        <w:jc w:val="both"/>
                      </w:pPr>
                      <w:r>
                        <w:t>R0: July 30</w:t>
                      </w:r>
                      <w:r w:rsidR="00021BDD" w:rsidRPr="00390691">
                        <w:rPr>
                          <w:vertAlign w:val="superscript"/>
                        </w:rPr>
                        <w:t>th</w:t>
                      </w:r>
                      <w:r w:rsidR="00021BDD">
                        <w:t xml:space="preserve"> Minutes</w:t>
                      </w:r>
                      <w:r>
                        <w:t>.</w:t>
                      </w:r>
                    </w:p>
                    <w:p w14:paraId="175E4C39" w14:textId="5D1CC373" w:rsidR="005127B7" w:rsidRDefault="005127B7" w:rsidP="007304AD">
                      <w:pPr>
                        <w:pBdr>
                          <w:bottom w:val="single" w:sz="6" w:space="1" w:color="auto"/>
                        </w:pBdr>
                        <w:jc w:val="both"/>
                      </w:pPr>
                      <w:r>
                        <w:t>R1: August 2</w:t>
                      </w:r>
                      <w:r w:rsidR="00021BDD" w:rsidRPr="00390691">
                        <w:rPr>
                          <w:vertAlign w:val="superscript"/>
                        </w:rPr>
                        <w:t>nd</w:t>
                      </w:r>
                      <w:r w:rsidR="00021BDD">
                        <w:t xml:space="preserve"> Minutes</w:t>
                      </w:r>
                      <w:r w:rsidR="00E934F0">
                        <w:t xml:space="preserve"> – Thanks to Edward and Joe for taking </w:t>
                      </w:r>
                      <w:r w:rsidR="00FD7D0C">
                        <w:t>notes</w:t>
                      </w:r>
                      <w:r w:rsidR="00E934F0">
                        <w:t>.</w:t>
                      </w:r>
                    </w:p>
                    <w:p w14:paraId="62761319" w14:textId="3E547BFA" w:rsidR="000E07BA" w:rsidRDefault="000E07BA" w:rsidP="007304AD">
                      <w:pPr>
                        <w:pBdr>
                          <w:bottom w:val="single" w:sz="6" w:space="1" w:color="auto"/>
                        </w:pBdr>
                        <w:jc w:val="both"/>
                      </w:pPr>
                      <w:r>
                        <w:t>R2: August 6</w:t>
                      </w:r>
                      <w:r w:rsidR="00021BDD" w:rsidRPr="00390691">
                        <w:rPr>
                          <w:vertAlign w:val="superscript"/>
                        </w:rPr>
                        <w:t>th</w:t>
                      </w:r>
                      <w:r w:rsidR="00021BDD">
                        <w:t xml:space="preserve"> Minutes</w:t>
                      </w:r>
                      <w:r w:rsidR="00E934F0">
                        <w:t xml:space="preserve"> – also corrections were made to CID 2604 and 2582 from Aug 2.</w:t>
                      </w:r>
                    </w:p>
                    <w:p w14:paraId="614CC6F2" w14:textId="0CF253EE" w:rsidR="006B0105" w:rsidRDefault="006B0105" w:rsidP="007304AD">
                      <w:pPr>
                        <w:pBdr>
                          <w:bottom w:val="single" w:sz="6" w:space="1" w:color="auto"/>
                        </w:pBdr>
                        <w:jc w:val="both"/>
                      </w:pPr>
                      <w:r>
                        <w:t xml:space="preserve">R3: </w:t>
                      </w:r>
                      <w:r w:rsidR="00C8249A">
                        <w:t>August 9</w:t>
                      </w:r>
                      <w:r w:rsidR="00021BDD" w:rsidRPr="00390691">
                        <w:rPr>
                          <w:vertAlign w:val="superscript"/>
                        </w:rPr>
                        <w:t>th</w:t>
                      </w:r>
                      <w:r w:rsidR="00021BDD">
                        <w:t xml:space="preserve"> Minutes</w:t>
                      </w:r>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5A2BEFE6" w:rsidR="00390691" w:rsidRDefault="00390691" w:rsidP="007304AD">
                      <w:pPr>
                        <w:pBdr>
                          <w:bottom w:val="single" w:sz="6" w:space="1" w:color="auto"/>
                        </w:pBdr>
                        <w:jc w:val="both"/>
                      </w:pPr>
                      <w:r>
                        <w:t>R4: August 27</w:t>
                      </w:r>
                      <w:r w:rsidRPr="00390691">
                        <w:rPr>
                          <w:vertAlign w:val="superscript"/>
                        </w:rPr>
                        <w:t>th</w:t>
                      </w:r>
                      <w:r>
                        <w:t xml:space="preserve"> Minutes </w:t>
                      </w:r>
                      <w:r w:rsidR="00A74C29">
                        <w:t>–</w:t>
                      </w:r>
                      <w:r>
                        <w:t xml:space="preserve"> </w:t>
                      </w:r>
                    </w:p>
                    <w:p w14:paraId="45327ADA" w14:textId="3B8B2AA4" w:rsidR="00A74C29" w:rsidRDefault="00A74C29" w:rsidP="007304AD">
                      <w:pPr>
                        <w:pBdr>
                          <w:bottom w:val="single" w:sz="6" w:space="1" w:color="auto"/>
                        </w:pBdr>
                        <w:jc w:val="both"/>
                      </w:pPr>
                      <w:r>
                        <w:t xml:space="preserve">R5: Sept </w:t>
                      </w:r>
                      <w:r w:rsidR="009C7988">
                        <w:t>3</w:t>
                      </w:r>
                      <w:r w:rsidR="009C7988" w:rsidRPr="009C7988">
                        <w:rPr>
                          <w:vertAlign w:val="superscript"/>
                        </w:rPr>
                        <w:t>rd</w:t>
                      </w:r>
                      <w:r w:rsidR="009C7988">
                        <w:t xml:space="preserve"> Minutes </w:t>
                      </w:r>
                      <w:r w:rsidR="00B521D8">
                        <w:t>–</w:t>
                      </w:r>
                      <w:r w:rsidR="009C7988">
                        <w:t xml:space="preserve"> </w:t>
                      </w:r>
                    </w:p>
                    <w:p w14:paraId="220567B2" w14:textId="2C4F18EB" w:rsidR="0035557F" w:rsidRDefault="00B521D8" w:rsidP="007304AD">
                      <w:pPr>
                        <w:pBdr>
                          <w:bottom w:val="single" w:sz="6" w:space="1" w:color="auto"/>
                        </w:pBdr>
                        <w:jc w:val="both"/>
                      </w:pPr>
                      <w:r>
                        <w:t>R6: Sept 6</w:t>
                      </w:r>
                      <w:r w:rsidRPr="00B521D8">
                        <w:rPr>
                          <w:vertAlign w:val="superscript"/>
                        </w:rPr>
                        <w:t>th</w:t>
                      </w:r>
                      <w:r>
                        <w:t xml:space="preserve"> Minutes - </w:t>
                      </w:r>
                    </w:p>
                    <w:p w14:paraId="55A501E3" w14:textId="77777777" w:rsidR="0035557F" w:rsidRPr="00EC5503" w:rsidRDefault="0035557F" w:rsidP="00F55870">
                      <w:pPr>
                        <w:rPr>
                          <w:bCs/>
                          <w:sz w:val="20"/>
                          <w:szCs w:val="22"/>
                        </w:rPr>
                      </w:pPr>
                      <w:r w:rsidRPr="00EC5503">
                        <w:rPr>
                          <w:bCs/>
                          <w:sz w:val="20"/>
                          <w:szCs w:val="22"/>
                        </w:rPr>
                        <w:t xml:space="preserve">We’ll use the </w:t>
                      </w:r>
                      <w:hyperlink r:id="rId27" w:tgtFrame="_blank" w:history="1">
                        <w:r w:rsidRPr="00EC5503">
                          <w:rPr>
                            <w:rStyle w:val="Hyperlink"/>
                            <w:bCs/>
                            <w:sz w:val="20"/>
                            <w:szCs w:val="22"/>
                          </w:rPr>
                          <w:t>join.me</w:t>
                        </w:r>
                      </w:hyperlink>
                      <w:r w:rsidRPr="00EC5503">
                        <w:rPr>
                          <w:bCs/>
                          <w:sz w:val="20"/>
                          <w:szCs w:val="22"/>
                        </w:rPr>
                        <w:t xml:space="preserve"> bridge:  </w:t>
                      </w:r>
                      <w:hyperlink r:id="rId28" w:tgtFrame="_blank" w:history="1">
                        <w:r w:rsidRPr="00EC5503">
                          <w:rPr>
                            <w:rStyle w:val="Hyperlink"/>
                            <w:bCs/>
                            <w:sz w:val="20"/>
                            <w:szCs w:val="22"/>
                          </w:rPr>
                          <w:t>https://join.me/ieee802.11</w:t>
                        </w:r>
                      </w:hyperlink>
                      <w:r w:rsidRPr="00EC5503">
                        <w:rPr>
                          <w:bCs/>
                          <w:sz w:val="20"/>
                          <w:szCs w:val="22"/>
                        </w:rPr>
                        <w:t xml:space="preserve">, see </w:t>
                      </w:r>
                      <w:hyperlink r:id="rId29"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42774D50" w14:textId="77777777" w:rsidR="0035557F" w:rsidRPr="00EC5503" w:rsidRDefault="0035557F" w:rsidP="00F55870">
                      <w:pPr>
                        <w:ind w:left="720"/>
                        <w:rPr>
                          <w:sz w:val="20"/>
                          <w:szCs w:val="22"/>
                        </w:rPr>
                      </w:pPr>
                      <w:r w:rsidRPr="00EC5503">
                        <w:rPr>
                          <w:sz w:val="20"/>
                          <w:szCs w:val="22"/>
                        </w:rPr>
                        <w:t>==================================================</w:t>
                      </w:r>
                    </w:p>
                    <w:p w14:paraId="75DDDCF0" w14:textId="77777777" w:rsidR="0035557F" w:rsidRPr="00F53D63" w:rsidRDefault="0035557F" w:rsidP="00B4277B">
                      <w:pPr>
                        <w:ind w:left="720"/>
                        <w:contextualSpacing/>
                        <w:rPr>
                          <w:sz w:val="18"/>
                          <w:lang w:eastAsia="en-GB"/>
                        </w:rPr>
                      </w:pPr>
                      <w:r w:rsidRPr="00F53D63">
                        <w:rPr>
                          <w:sz w:val="18"/>
                        </w:rPr>
                        <w:t>Teleconferences are subject to applicable policies and procedures, see below.</w:t>
                      </w:r>
                    </w:p>
                    <w:p w14:paraId="5B71CC16" w14:textId="77777777" w:rsidR="0035557F" w:rsidRPr="00F53D63" w:rsidRDefault="0035557F" w:rsidP="00B4277B">
                      <w:pPr>
                        <w:ind w:left="720"/>
                        <w:contextualSpacing/>
                        <w:rPr>
                          <w:sz w:val="18"/>
                        </w:rPr>
                      </w:pPr>
                      <w:r w:rsidRPr="00F53D63">
                        <w:rPr>
                          <w:sz w:val="18"/>
                        </w:rPr>
                        <w:t> </w:t>
                      </w:r>
                      <w:r w:rsidRPr="00F53D63">
                        <w:rPr>
                          <w:sz w:val="18"/>
                        </w:rPr>
                        <w:tab/>
                        <w:t>•       IEEE Code of Ethics</w:t>
                      </w:r>
                    </w:p>
                    <w:p w14:paraId="37AF4D39" w14:textId="77777777" w:rsidR="0035557F" w:rsidRPr="00D05A3A" w:rsidRDefault="0035557F" w:rsidP="00B4277B">
                      <w:pPr>
                        <w:spacing w:line="252" w:lineRule="auto"/>
                        <w:ind w:left="1440"/>
                        <w:contextualSpacing/>
                        <w:rPr>
                          <w:sz w:val="16"/>
                        </w:rPr>
                      </w:pPr>
                      <w:r w:rsidRPr="00D05A3A">
                        <w:rPr>
                          <w:sz w:val="16"/>
                        </w:rPr>
                        <w:t xml:space="preserve">–       </w:t>
                      </w:r>
                      <w:hyperlink r:id="rId30" w:tgtFrame="_blank" w:history="1">
                        <w:r w:rsidRPr="00D05A3A">
                          <w:rPr>
                            <w:rStyle w:val="Hyperlink"/>
                            <w:sz w:val="16"/>
                          </w:rPr>
                          <w:t>https://www.ieee.org/about/corporate/governance/p7-8.html</w:t>
                        </w:r>
                      </w:hyperlink>
                      <w:r w:rsidRPr="00D05A3A">
                        <w:rPr>
                          <w:sz w:val="16"/>
                        </w:rPr>
                        <w:t xml:space="preserve">  </w:t>
                      </w:r>
                    </w:p>
                    <w:p w14:paraId="5B324664" w14:textId="77777777" w:rsidR="0035557F" w:rsidRPr="00F53D63" w:rsidRDefault="0035557F" w:rsidP="00B4277B">
                      <w:pPr>
                        <w:spacing w:line="252" w:lineRule="auto"/>
                        <w:ind w:left="1440"/>
                        <w:contextualSpacing/>
                        <w:rPr>
                          <w:sz w:val="18"/>
                        </w:rPr>
                      </w:pPr>
                      <w:r w:rsidRPr="00F53D63">
                        <w:rPr>
                          <w:sz w:val="18"/>
                        </w:rPr>
                        <w:t>•       IEEE Standards Association (IEEE-SA) Affiliation FAQ</w:t>
                      </w:r>
                    </w:p>
                    <w:p w14:paraId="32C35D7E" w14:textId="77777777" w:rsidR="0035557F" w:rsidRPr="00D05A3A" w:rsidRDefault="0035557F" w:rsidP="00B4277B">
                      <w:pPr>
                        <w:spacing w:line="252" w:lineRule="auto"/>
                        <w:ind w:left="1440"/>
                        <w:contextualSpacing/>
                        <w:rPr>
                          <w:sz w:val="16"/>
                        </w:rPr>
                      </w:pPr>
                      <w:r w:rsidRPr="00F53D63">
                        <w:rPr>
                          <w:sz w:val="18"/>
                        </w:rPr>
                        <w:t xml:space="preserve">–       </w:t>
                      </w:r>
                      <w:hyperlink r:id="rId31" w:tgtFrame="_blank" w:history="1">
                        <w:r w:rsidRPr="00D05A3A">
                          <w:rPr>
                            <w:rStyle w:val="Hyperlink"/>
                            <w:sz w:val="16"/>
                          </w:rPr>
                          <w:t>https://standards.ieee.org/faqs/affiliation.html</w:t>
                        </w:r>
                      </w:hyperlink>
                      <w:r w:rsidRPr="00D05A3A">
                        <w:rPr>
                          <w:sz w:val="16"/>
                        </w:rPr>
                        <w:t xml:space="preserve"> </w:t>
                      </w:r>
                    </w:p>
                    <w:p w14:paraId="0BE68B96" w14:textId="77777777" w:rsidR="0035557F" w:rsidRPr="00F53D63" w:rsidRDefault="0035557F" w:rsidP="00B4277B">
                      <w:pPr>
                        <w:spacing w:line="252" w:lineRule="auto"/>
                        <w:ind w:left="1440"/>
                        <w:contextualSpacing/>
                        <w:rPr>
                          <w:sz w:val="18"/>
                        </w:rPr>
                      </w:pPr>
                      <w:r w:rsidRPr="00F53D63">
                        <w:rPr>
                          <w:sz w:val="18"/>
                        </w:rPr>
                        <w:t>•       Antitrust and Competition Policy</w:t>
                      </w:r>
                    </w:p>
                    <w:p w14:paraId="2685A0AE" w14:textId="77777777" w:rsidR="0035557F" w:rsidRPr="00F53D63" w:rsidRDefault="0035557F" w:rsidP="00B4277B">
                      <w:pPr>
                        <w:spacing w:line="252" w:lineRule="auto"/>
                        <w:ind w:left="1440"/>
                        <w:contextualSpacing/>
                        <w:rPr>
                          <w:sz w:val="18"/>
                        </w:rPr>
                      </w:pPr>
                      <w:r w:rsidRPr="00F53D63">
                        <w:rPr>
                          <w:sz w:val="18"/>
                        </w:rPr>
                        <w:t xml:space="preserve">–       </w:t>
                      </w:r>
                      <w:hyperlink r:id="rId32" w:tgtFrame="_blank" w:history="1">
                        <w:r w:rsidRPr="00D05A3A">
                          <w:rPr>
                            <w:rStyle w:val="Hyperlink"/>
                            <w:sz w:val="16"/>
                          </w:rPr>
                          <w:t>https://standards.ieee.org/content/dam/ieee-standards/standards/web/documents/other/antitrust.pdf</w:t>
                        </w:r>
                      </w:hyperlink>
                      <w:r w:rsidRPr="00D05A3A">
                        <w:rPr>
                          <w:sz w:val="16"/>
                        </w:rPr>
                        <w:t xml:space="preserve"> </w:t>
                      </w:r>
                    </w:p>
                    <w:p w14:paraId="6F720CF9" w14:textId="77777777" w:rsidR="0035557F" w:rsidRPr="00F53D63" w:rsidRDefault="0035557F" w:rsidP="00B4277B">
                      <w:pPr>
                        <w:spacing w:line="252" w:lineRule="auto"/>
                        <w:ind w:left="1440"/>
                        <w:contextualSpacing/>
                        <w:rPr>
                          <w:sz w:val="18"/>
                        </w:rPr>
                      </w:pPr>
                      <w:r w:rsidRPr="00F53D63">
                        <w:rPr>
                          <w:sz w:val="18"/>
                        </w:rPr>
                        <w:t>•       IEEE-SA Patent Policy</w:t>
                      </w:r>
                    </w:p>
                    <w:p w14:paraId="05689D87" w14:textId="77777777" w:rsidR="0035557F" w:rsidRPr="00D05A3A" w:rsidRDefault="0035557F" w:rsidP="00B4277B">
                      <w:pPr>
                        <w:spacing w:line="252" w:lineRule="auto"/>
                        <w:ind w:left="1440"/>
                        <w:contextualSpacing/>
                        <w:rPr>
                          <w:sz w:val="16"/>
                        </w:rPr>
                      </w:pPr>
                      <w:r w:rsidRPr="00F53D63">
                        <w:rPr>
                          <w:sz w:val="18"/>
                        </w:rPr>
                        <w:t xml:space="preserve">–       </w:t>
                      </w:r>
                      <w:hyperlink r:id="rId33" w:tgtFrame="_blank" w:history="1">
                        <w:r w:rsidRPr="00D05A3A">
                          <w:rPr>
                            <w:rStyle w:val="Hyperlink"/>
                            <w:sz w:val="16"/>
                            <w:lang w:val="en-US"/>
                          </w:rPr>
                          <w:t>http://standards.ieee.org/develop/policies/bylaws/sect6-7.html</w:t>
                        </w:r>
                      </w:hyperlink>
                      <w:r w:rsidRPr="00D05A3A">
                        <w:rPr>
                          <w:sz w:val="16"/>
                        </w:rPr>
                        <w:t xml:space="preserve">  </w:t>
                      </w:r>
                    </w:p>
                    <w:p w14:paraId="196FFB45" w14:textId="77777777" w:rsidR="0035557F" w:rsidRPr="00D05A3A" w:rsidRDefault="0035557F" w:rsidP="00B4277B">
                      <w:pPr>
                        <w:spacing w:line="252" w:lineRule="auto"/>
                        <w:ind w:left="1440"/>
                        <w:contextualSpacing/>
                        <w:rPr>
                          <w:sz w:val="16"/>
                        </w:rPr>
                      </w:pPr>
                      <w:r w:rsidRPr="00D05A3A">
                        <w:rPr>
                          <w:sz w:val="16"/>
                        </w:rPr>
                        <w:t xml:space="preserve">–       </w:t>
                      </w:r>
                      <w:hyperlink r:id="rId34" w:tgtFrame="_blank" w:history="1">
                        <w:r w:rsidRPr="00D05A3A">
                          <w:rPr>
                            <w:rStyle w:val="Hyperlink"/>
                            <w:sz w:val="16"/>
                          </w:rPr>
                          <w:t>https://standards.ieee.org/about/sasb/patcom/</w:t>
                        </w:r>
                      </w:hyperlink>
                      <w:r w:rsidRPr="00D05A3A">
                        <w:rPr>
                          <w:sz w:val="16"/>
                        </w:rPr>
                        <w:t xml:space="preserve"> </w:t>
                      </w:r>
                    </w:p>
                    <w:p w14:paraId="78073485" w14:textId="77777777" w:rsidR="0035557F" w:rsidRPr="00F53D63" w:rsidRDefault="0035557F" w:rsidP="00B4277B">
                      <w:pPr>
                        <w:spacing w:line="252" w:lineRule="auto"/>
                        <w:ind w:left="1440"/>
                        <w:contextualSpacing/>
                        <w:rPr>
                          <w:sz w:val="18"/>
                        </w:rPr>
                      </w:pPr>
                      <w:r w:rsidRPr="00F53D63">
                        <w:rPr>
                          <w:sz w:val="18"/>
                        </w:rPr>
                        <w:t xml:space="preserve"> •       IEEE 802 Working Group Policies &amp;Procedures (29 Jul 2016) </w:t>
                      </w:r>
                    </w:p>
                    <w:p w14:paraId="4776C3D5" w14:textId="77777777" w:rsidR="0035557F" w:rsidRPr="00F53D63" w:rsidRDefault="0035557F" w:rsidP="00B4277B">
                      <w:pPr>
                        <w:spacing w:line="252" w:lineRule="auto"/>
                        <w:ind w:left="1440"/>
                        <w:contextualSpacing/>
                        <w:rPr>
                          <w:sz w:val="18"/>
                        </w:rPr>
                      </w:pPr>
                      <w:r w:rsidRPr="00F53D63">
                        <w:rPr>
                          <w:sz w:val="18"/>
                        </w:rPr>
                        <w:t xml:space="preserve">–       </w:t>
                      </w:r>
                      <w:hyperlink r:id="rId35" w:tgtFrame="_blank" w:history="1">
                        <w:r w:rsidRPr="00D05A3A">
                          <w:rPr>
                            <w:rStyle w:val="Hyperlink"/>
                            <w:sz w:val="16"/>
                            <w:lang w:val="en-US"/>
                          </w:rPr>
                          <w:t>http://</w:t>
                        </w:r>
                      </w:hyperlink>
                      <w:hyperlink r:id="rId36" w:tgtFrame="_blank" w:history="1">
                        <w:r w:rsidRPr="00D05A3A">
                          <w:rPr>
                            <w:rStyle w:val="Hyperlink"/>
                            <w:sz w:val="16"/>
                            <w:lang w:val="en-US"/>
                          </w:rPr>
                          <w:t>www.ieee802.org/PNP/approved/IEEE_802_WG_PandP_v19.pdf</w:t>
                        </w:r>
                      </w:hyperlink>
                      <w:r w:rsidRPr="00D05A3A">
                        <w:rPr>
                          <w:sz w:val="16"/>
                        </w:rPr>
                        <w:t xml:space="preserve"> </w:t>
                      </w:r>
                    </w:p>
                    <w:p w14:paraId="50B151C6" w14:textId="77777777" w:rsidR="00F53D63" w:rsidRPr="00F53D63" w:rsidRDefault="008542D0" w:rsidP="00B4277B">
                      <w:pPr>
                        <w:spacing w:line="252" w:lineRule="auto"/>
                        <w:ind w:left="1440"/>
                        <w:contextualSpacing/>
                        <w:rPr>
                          <w:sz w:val="18"/>
                        </w:rPr>
                      </w:pPr>
                      <w:r w:rsidRPr="00F53D63">
                        <w:rPr>
                          <w:sz w:val="18"/>
                        </w:rPr>
                        <w:t> •  IEEE 802 Working Group Policies &amp;Procedures (29 Jul 2016)</w:t>
                      </w:r>
                    </w:p>
                    <w:p w14:paraId="05EC2F0A" w14:textId="7CF7FCFC" w:rsidR="008542D0" w:rsidRPr="00D05A3A" w:rsidRDefault="008542D0" w:rsidP="00B4277B">
                      <w:pPr>
                        <w:spacing w:line="252" w:lineRule="auto"/>
                        <w:ind w:left="1440"/>
                        <w:contextualSpacing/>
                        <w:rPr>
                          <w:sz w:val="16"/>
                        </w:rPr>
                      </w:pPr>
                      <w:r w:rsidRPr="00F53D63">
                        <w:rPr>
                          <w:sz w:val="18"/>
                        </w:rPr>
                        <w:t xml:space="preserve"> –       </w:t>
                      </w:r>
                      <w:hyperlink r:id="rId37" w:tgtFrame="_blank" w:history="1">
                        <w:r w:rsidRPr="00D05A3A">
                          <w:rPr>
                            <w:rStyle w:val="Hyperlink"/>
                            <w:sz w:val="16"/>
                            <w:lang w:val="en-US"/>
                          </w:rPr>
                          <w:t>http://</w:t>
                        </w:r>
                      </w:hyperlink>
                      <w:hyperlink r:id="rId38" w:tgtFrame="_blank" w:history="1">
                        <w:r w:rsidRPr="00D05A3A">
                          <w:rPr>
                            <w:rStyle w:val="Hyperlink"/>
                            <w:sz w:val="16"/>
                            <w:lang w:val="en-US"/>
                          </w:rPr>
                          <w:t>www.ieee802.org/PNP/approved/IEEE_802_WG_PandP_v19.pdf</w:t>
                        </w:r>
                      </w:hyperlink>
                      <w:r w:rsidRPr="00D05A3A">
                        <w:rPr>
                          <w:sz w:val="16"/>
                        </w:rPr>
                        <w:t xml:space="preserve"> </w:t>
                      </w:r>
                    </w:p>
                    <w:p w14:paraId="50D537A6" w14:textId="77777777" w:rsidR="008542D0" w:rsidRPr="00F53D63" w:rsidRDefault="008542D0" w:rsidP="00B4277B">
                      <w:pPr>
                        <w:spacing w:line="252" w:lineRule="auto"/>
                        <w:ind w:left="1440"/>
                        <w:contextualSpacing/>
                        <w:rPr>
                          <w:sz w:val="18"/>
                        </w:rPr>
                      </w:pPr>
                      <w:r w:rsidRPr="00F53D63">
                        <w:rPr>
                          <w:sz w:val="18"/>
                        </w:rPr>
                        <w:t>•       IEEE 802 LMSC Chair's Guidelines (Approved 13 Jul 2018)</w:t>
                      </w:r>
                    </w:p>
                    <w:p w14:paraId="1EC4AACE" w14:textId="77777777" w:rsidR="008542D0" w:rsidRPr="00F53D63" w:rsidRDefault="008542D0" w:rsidP="00B4277B">
                      <w:pPr>
                        <w:spacing w:line="252" w:lineRule="auto"/>
                        <w:ind w:left="1440"/>
                        <w:contextualSpacing/>
                        <w:rPr>
                          <w:sz w:val="18"/>
                        </w:rPr>
                      </w:pPr>
                      <w:r w:rsidRPr="00F53D63">
                        <w:rPr>
                          <w:sz w:val="18"/>
                        </w:rPr>
                        <w:t xml:space="preserve">–       </w:t>
                      </w:r>
                      <w:hyperlink r:id="rId39" w:tgtFrame="_blank" w:history="1">
                        <w:r w:rsidRPr="00D05A3A">
                          <w:rPr>
                            <w:rStyle w:val="Hyperlink"/>
                            <w:sz w:val="16"/>
                          </w:rPr>
                          <w:t>https://mentor.ieee.org/802-ec/dcn/17/ec-17-0120-27-0PNP-ieee-802-lmsc-chairs-guidelines.pdf</w:t>
                        </w:r>
                      </w:hyperlink>
                      <w:r w:rsidRPr="00D05A3A">
                        <w:rPr>
                          <w:sz w:val="16"/>
                        </w:rPr>
                        <w:t xml:space="preserve"> </w:t>
                      </w:r>
                    </w:p>
                    <w:p w14:paraId="79D96FF5" w14:textId="77777777" w:rsidR="008542D0" w:rsidRPr="00F53D63" w:rsidRDefault="008542D0" w:rsidP="00B4277B">
                      <w:pPr>
                        <w:spacing w:line="252" w:lineRule="auto"/>
                        <w:ind w:left="1440"/>
                        <w:contextualSpacing/>
                        <w:rPr>
                          <w:sz w:val="18"/>
                        </w:rPr>
                      </w:pPr>
                      <w:r w:rsidRPr="00F53D63">
                        <w:rPr>
                          <w:sz w:val="18"/>
                        </w:rPr>
                        <w:t>•       Participation in IEEE 802 Meetings</w:t>
                      </w:r>
                    </w:p>
                    <w:p w14:paraId="25A90304" w14:textId="77777777" w:rsidR="008542D0" w:rsidRDefault="008542D0" w:rsidP="00D05A3A">
                      <w:pPr>
                        <w:ind w:left="1440"/>
                      </w:pPr>
                      <w:r>
                        <w:rPr>
                          <w:sz w:val="20"/>
                        </w:rPr>
                        <w:t>–      </w:t>
                      </w:r>
                      <w:r w:rsidRPr="00D05A3A">
                        <w:rPr>
                          <w:sz w:val="18"/>
                        </w:rPr>
                        <w:t xml:space="preserve"> </w:t>
                      </w:r>
                      <w:hyperlink r:id="rId40" w:tgtFrame="_blank" w:history="1">
                        <w:r w:rsidRPr="00D05A3A">
                          <w:rPr>
                            <w:rStyle w:val="Hyperlink"/>
                            <w:sz w:val="18"/>
                            <w:lang w:val="en-US"/>
                          </w:rPr>
                          <w:t>https://mentor.ieee.org/802-ec/dcn/16/ec-16-0180-05-00EC-ieee-802-participation-slide.pptx</w:t>
                        </w:r>
                      </w:hyperlink>
                    </w:p>
                    <w:p w14:paraId="5FE5716A" w14:textId="77777777" w:rsidR="008542D0" w:rsidRPr="00D05A3A" w:rsidRDefault="008542D0" w:rsidP="00D05A3A">
                      <w:pPr>
                        <w:spacing w:line="252" w:lineRule="auto"/>
                        <w:ind w:left="1440"/>
                        <w:rPr>
                          <w:sz w:val="20"/>
                        </w:rPr>
                      </w:pPr>
                      <w:r w:rsidRPr="00C260D7">
                        <w:rPr>
                          <w:sz w:val="20"/>
                        </w:rPr>
                        <w:t xml:space="preserve">•       </w:t>
                      </w:r>
                      <w:r w:rsidRPr="00D05A3A">
                        <w:rPr>
                          <w:sz w:val="18"/>
                        </w:rPr>
                        <w:t>IEEE 802.11 WG OM: (Approved 10 Nov 2017)</w:t>
                      </w:r>
                    </w:p>
                    <w:p w14:paraId="003CDBDC" w14:textId="77777777" w:rsidR="008542D0" w:rsidRPr="00D05A3A" w:rsidRDefault="008542D0" w:rsidP="008542D0">
                      <w:pPr>
                        <w:spacing w:after="160" w:line="252" w:lineRule="auto"/>
                        <w:ind w:left="1440"/>
                        <w:rPr>
                          <w:sz w:val="16"/>
                          <w:szCs w:val="16"/>
                        </w:rPr>
                      </w:pPr>
                      <w:r w:rsidRPr="00C260D7">
                        <w:rPr>
                          <w:sz w:val="20"/>
                        </w:rPr>
                        <w:t xml:space="preserve">–       </w:t>
                      </w:r>
                      <w:hyperlink r:id="rId41" w:tgtFrame="_blank" w:history="1">
                        <w:r w:rsidRPr="00D05A3A">
                          <w:rPr>
                            <w:rStyle w:val="Hyperlink"/>
                            <w:sz w:val="16"/>
                            <w:szCs w:val="16"/>
                          </w:rPr>
                          <w:t>https://mentor.ieee.org/802.11/dcn/14/11-14-0629-22-0000-802-11-operations-manual.docx</w:t>
                        </w:r>
                      </w:hyperlink>
                    </w:p>
                    <w:p w14:paraId="66D006E2" w14:textId="3D0C71D4" w:rsidR="0035557F" w:rsidRPr="00F55870" w:rsidRDefault="0035557F" w:rsidP="008542D0">
                      <w:pPr>
                        <w:spacing w:line="252" w:lineRule="auto"/>
                        <w:ind w:left="1440"/>
                        <w:rPr>
                          <w:sz w:val="20"/>
                          <w:szCs w:val="22"/>
                        </w:rPr>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1F309816"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03A33825" w:rsidR="008A22C0" w:rsidRPr="003102D9" w:rsidRDefault="00264FFB"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8A22C0"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0DF496F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E537A3" w:rsidP="008A22C0">
      <w:pPr>
        <w:pStyle w:val="ListParagraph"/>
        <w:numPr>
          <w:ilvl w:val="2"/>
          <w:numId w:val="12"/>
        </w:numPr>
        <w:spacing w:after="160" w:line="256" w:lineRule="auto"/>
        <w:rPr>
          <w:rFonts w:ascii="Times New Roman" w:hAnsi="Times New Roman"/>
          <w:b/>
          <w:sz w:val="22"/>
          <w:szCs w:val="22"/>
        </w:rPr>
      </w:pPr>
      <w:hyperlink r:id="rId42" w:history="1">
        <w:r w:rsidR="008A22C0"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E537A3"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43" w:history="1">
        <w:r w:rsidR="008A22C0"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19831617" w:rsidR="00401068" w:rsidRPr="003102D9" w:rsidRDefault="00401068" w:rsidP="00401068">
      <w:pPr>
        <w:numPr>
          <w:ilvl w:val="3"/>
          <w:numId w:val="7"/>
        </w:numPr>
        <w:rPr>
          <w:szCs w:val="22"/>
        </w:rPr>
      </w:pPr>
      <w:r w:rsidRPr="003102D9">
        <w:rPr>
          <w:szCs w:val="22"/>
          <w:lang w:val="en-US"/>
        </w:rPr>
        <w:t xml:space="preserve">11-19-0856 - Mark </w:t>
      </w:r>
      <w:r w:rsidR="00F34232">
        <w:rPr>
          <w:szCs w:val="22"/>
          <w:lang w:val="en-US"/>
        </w:rPr>
        <w:t>RISON</w:t>
      </w:r>
      <w:r w:rsidRPr="003102D9">
        <w:rPr>
          <w:szCs w:val="22"/>
          <w:lang w:val="en-US"/>
        </w:rPr>
        <w:t xml:space="preserve">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E537A3" w:rsidP="00401068">
      <w:pPr>
        <w:pStyle w:val="ListParagraph"/>
        <w:numPr>
          <w:ilvl w:val="2"/>
          <w:numId w:val="12"/>
        </w:numPr>
        <w:spacing w:after="160" w:line="256" w:lineRule="auto"/>
        <w:rPr>
          <w:rFonts w:ascii="Times New Roman" w:hAnsi="Times New Roman"/>
          <w:sz w:val="22"/>
          <w:szCs w:val="22"/>
        </w:rPr>
      </w:pPr>
      <w:hyperlink r:id="rId44" w:history="1">
        <w:r w:rsidR="00401068"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10226343" w:rsidR="00401068" w:rsidRPr="003102D9" w:rsidRDefault="00E537A3" w:rsidP="00401068">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Review comment</w:t>
      </w:r>
      <w:r w:rsidR="00A02DFF" w:rsidRPr="003102D9">
        <w:rPr>
          <w:rFonts w:ascii="Times New Roman" w:hAnsi="Times New Roman"/>
          <w:sz w:val="22"/>
          <w:szCs w:val="22"/>
        </w:rPr>
        <w:t xml:space="preserve">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3C6E54CA" w:rsidR="003102D9" w:rsidRPr="003102D9" w:rsidRDefault="00E537A3" w:rsidP="003102D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10789F9F"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Start to Review CID and Mark </w:t>
      </w:r>
      <w:r w:rsidR="00F34232">
        <w:rPr>
          <w:rFonts w:ascii="Times New Roman" w:hAnsi="Times New Roman"/>
          <w:sz w:val="22"/>
          <w:szCs w:val="22"/>
        </w:rPr>
        <w:t>RISON</w:t>
      </w:r>
      <w:r w:rsidRPr="003102D9">
        <w:rPr>
          <w:rFonts w:ascii="Times New Roman" w:hAnsi="Times New Roman"/>
          <w:sz w:val="22"/>
          <w:szCs w:val="22"/>
        </w:rPr>
        <w:t xml:space="preserve">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2AD16FF" w:rsidR="003102D9" w:rsidRPr="003102D9" w:rsidRDefault="00E537A3" w:rsidP="003102D9">
      <w:pPr>
        <w:pStyle w:val="ListParagraph"/>
        <w:numPr>
          <w:ilvl w:val="3"/>
          <w:numId w:val="12"/>
        </w:numPr>
        <w:spacing w:after="160" w:line="256" w:lineRule="auto"/>
        <w:rPr>
          <w:rFonts w:ascii="Times New Roman" w:hAnsi="Times New Roman"/>
          <w:sz w:val="22"/>
          <w:szCs w:val="22"/>
        </w:rPr>
      </w:pPr>
      <w:r>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0093D6CD"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w:t>
      </w:r>
      <w:r w:rsidR="00F34232">
        <w:rPr>
          <w:rFonts w:ascii="Times New Roman" w:hAnsi="Times New Roman"/>
          <w:sz w:val="22"/>
          <w:szCs w:val="22"/>
        </w:rPr>
        <w:t>RISON</w:t>
      </w:r>
      <w:r w:rsidR="00A02DFF" w:rsidRPr="002A08F6">
        <w:rPr>
          <w:rFonts w:ascii="Times New Roman" w:hAnsi="Times New Roman"/>
          <w:sz w:val="22"/>
          <w:szCs w:val="22"/>
        </w:rPr>
        <w:t xml:space="preserve">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E537A3" w:rsidP="003102D9">
      <w:pPr>
        <w:pStyle w:val="ListParagraph"/>
        <w:numPr>
          <w:ilvl w:val="2"/>
          <w:numId w:val="12"/>
        </w:numPr>
        <w:spacing w:after="160" w:line="256" w:lineRule="auto"/>
        <w:rPr>
          <w:rFonts w:ascii="Times New Roman" w:hAnsi="Times New Roman"/>
          <w:sz w:val="22"/>
          <w:szCs w:val="22"/>
        </w:rPr>
      </w:pPr>
      <w:hyperlink r:id="rId45" w:history="1">
        <w:r w:rsidR="008D627C" w:rsidRPr="002A08F6">
          <w:rPr>
            <w:rStyle w:val="Hyperlink"/>
            <w:rFonts w:ascii="Times New Roman" w:hAnsi="Times New Roman"/>
            <w:sz w:val="22"/>
            <w:szCs w:val="22"/>
          </w:rPr>
          <w:t>https://mentor.ieee.org/802.11/dcn/19/11-19-0856-06-000m-resolutions-for-some-comments-on-11md-d2-0-lb236.docx</w:t>
        </w:r>
      </w:hyperlink>
    </w:p>
    <w:p w14:paraId="3F0C9294" w14:textId="5E7329D4"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w:t>
      </w:r>
      <w:r w:rsidR="00EE04D8">
        <w:rPr>
          <w:rFonts w:ascii="Times New Roman" w:hAnsi="Times New Roman"/>
          <w:sz w:val="22"/>
          <w:szCs w:val="22"/>
          <w:highlight w:val="yellow"/>
        </w:rPr>
        <w:t>GEN</w:t>
      </w:r>
      <w:r w:rsidRPr="002A08F6">
        <w:rPr>
          <w:rFonts w:ascii="Times New Roman" w:hAnsi="Times New Roman"/>
          <w:sz w:val="22"/>
          <w:szCs w:val="22"/>
          <w:highlight w:val="yellow"/>
        </w:rPr>
        <w:t>)</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37F9A398"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w:t>
      </w:r>
      <w:r w:rsidR="00B61967">
        <w:rPr>
          <w:rFonts w:ascii="Times New Roman" w:hAnsi="Times New Roman"/>
          <w:sz w:val="22"/>
          <w:szCs w:val="22"/>
          <w:highlight w:val="green"/>
        </w:rPr>
        <w:t>GEN</w:t>
      </w:r>
      <w:r w:rsidRPr="002A08F6">
        <w:rPr>
          <w:rFonts w:ascii="Times New Roman" w:hAnsi="Times New Roman"/>
          <w:sz w:val="22"/>
          <w:szCs w:val="22"/>
          <w:highlight w:val="green"/>
        </w:rPr>
        <w:t>)</w:t>
      </w:r>
    </w:p>
    <w:p w14:paraId="614893A1" w14:textId="53EFEDDA"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E537A3">
        <w:rPr>
          <w:rFonts w:ascii="Times New Roman" w:hAnsi="Times New Roman"/>
          <w:sz w:val="22"/>
          <w:szCs w:val="22"/>
        </w:rPr>
        <w:t>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3E7FBB60"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w:t>
      </w:r>
      <w:r w:rsidR="0065135E">
        <w:rPr>
          <w:rFonts w:ascii="Times New Roman" w:hAnsi="Times New Roman"/>
          <w:sz w:val="22"/>
          <w:szCs w:val="22"/>
        </w:rPr>
        <w:t xml:space="preserve">Revised; </w:t>
      </w:r>
      <w:r w:rsidRPr="002A08F6">
        <w:rPr>
          <w:rFonts w:ascii="Times New Roman" w:hAnsi="Times New Roman"/>
          <w:sz w:val="22"/>
          <w:szCs w:val="22"/>
        </w:rPr>
        <w:t>Make the changes shown under “Proposed changes” for CID  in 11-19/856r7 &lt;</w:t>
      </w:r>
      <w:hyperlink r:id="rId46" w:history="1">
        <w:r w:rsidRPr="002A08F6">
          <w:rPr>
            <w:rStyle w:val="Hyperlink"/>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286884BE"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w:t>
      </w:r>
      <w:r w:rsidR="00AB2164">
        <w:rPr>
          <w:rFonts w:ascii="Times New Roman" w:hAnsi="Times New Roman"/>
          <w:sz w:val="22"/>
          <w:szCs w:val="22"/>
          <w:highlight w:val="green"/>
        </w:rPr>
        <w:t>GEN</w:t>
      </w:r>
      <w:r w:rsidRPr="002A08F6">
        <w:rPr>
          <w:rFonts w:ascii="Times New Roman" w:hAnsi="Times New Roman"/>
          <w:sz w:val="22"/>
          <w:szCs w:val="22"/>
          <w:highlight w:val="green"/>
        </w:rPr>
        <w:t>)</w:t>
      </w:r>
    </w:p>
    <w:p w14:paraId="64A8E1BA" w14:textId="19AC8590" w:rsidR="002A08F6" w:rsidRPr="002A08F6" w:rsidRDefault="00E537A3" w:rsidP="002A08F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51E1EB9E" w:rsidR="002A08F6" w:rsidRPr="002A08F6" w:rsidRDefault="00E537A3" w:rsidP="002A08F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3C7C0E5D"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w:t>
      </w:r>
      <w:r w:rsidR="005D6379">
        <w:rPr>
          <w:rFonts w:ascii="Times New Roman" w:hAnsi="Times New Roman"/>
          <w:sz w:val="22"/>
          <w:szCs w:val="22"/>
          <w:highlight w:val="yellow"/>
        </w:rPr>
        <w:t>GEN</w:t>
      </w:r>
      <w:r w:rsidRPr="002A08F6">
        <w:rPr>
          <w:rFonts w:ascii="Times New Roman" w:hAnsi="Times New Roman"/>
          <w:sz w:val="22"/>
          <w:szCs w:val="22"/>
          <w:highlight w:val="yellow"/>
        </w:rPr>
        <w:t>)</w:t>
      </w:r>
    </w:p>
    <w:p w14:paraId="0B24926A" w14:textId="5075DF1A" w:rsidR="002A08F6" w:rsidRPr="002A08F6" w:rsidRDefault="00E537A3" w:rsidP="002A08F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610CEF" w:rsidRPr="002A08F6">
        <w:rPr>
          <w:rFonts w:ascii="Times New Roman" w:hAnsi="Times New Roman"/>
          <w:sz w:val="22"/>
          <w:szCs w:val="22"/>
        </w:rPr>
        <w:t xml:space="preserve">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02795C62" w:rsidR="002A08F6" w:rsidRPr="002A08F6" w:rsidRDefault="00E537A3" w:rsidP="002A08F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491D206C" w:rsidR="002A08F6" w:rsidRPr="002A08F6" w:rsidRDefault="002A08F6" w:rsidP="002A08F6">
      <w:pPr>
        <w:numPr>
          <w:ilvl w:val="0"/>
          <w:numId w:val="9"/>
        </w:numPr>
        <w:rPr>
          <w:szCs w:val="22"/>
        </w:rPr>
      </w:pPr>
      <w:r w:rsidRPr="002A08F6">
        <w:rPr>
          <w:szCs w:val="22"/>
        </w:rPr>
        <w:t xml:space="preserve">11-19-0856 - Mark </w:t>
      </w:r>
      <w:r w:rsidR="00F34232">
        <w:rPr>
          <w:szCs w:val="22"/>
        </w:rPr>
        <w:t>RISON</w:t>
      </w:r>
      <w:r w:rsidRPr="002A08F6">
        <w:rPr>
          <w:szCs w:val="22"/>
        </w:rPr>
        <w:t xml:space="preserve"> CIDs 2316,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Telecon,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6C3B1A3E" w14:textId="52E4FE2D" w:rsidR="004E0207" w:rsidRPr="003102D9" w:rsidRDefault="00FC7088"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4E0207" w:rsidRPr="003102D9">
        <w:rPr>
          <w:rFonts w:ascii="Times New Roman" w:hAnsi="Times New Roman"/>
          <w:sz w:val="22"/>
          <w:szCs w:val="22"/>
        </w:rPr>
        <w:t xml:space="preserve"> QI (Intel)</w:t>
      </w:r>
    </w:p>
    <w:p w14:paraId="326AA2E0"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755D1B66" w14:textId="2C013A10"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3D6DFF59"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864A317" w14:textId="2FA5585C"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0780E04F"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w:t>
      </w:r>
      <w:r w:rsidR="00E934F0">
        <w:rPr>
          <w:rFonts w:ascii="Times New Roman" w:hAnsi="Times New Roman"/>
          <w:sz w:val="22"/>
          <w:szCs w:val="22"/>
        </w:rPr>
        <w:t xml:space="preserve"> was</w:t>
      </w:r>
      <w:r w:rsidRPr="003102D9">
        <w:rPr>
          <w:rFonts w:ascii="Times New Roman" w:hAnsi="Times New Roman"/>
          <w:sz w:val="22"/>
          <w:szCs w:val="22"/>
        </w:rPr>
        <w:t xml:space="preserve"> made</w:t>
      </w:r>
    </w:p>
    <w:p w14:paraId="0A75146B"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E537A3" w:rsidP="004E0207">
      <w:pPr>
        <w:pStyle w:val="ListParagraph"/>
        <w:numPr>
          <w:ilvl w:val="2"/>
          <w:numId w:val="12"/>
        </w:numPr>
        <w:spacing w:after="160" w:line="256" w:lineRule="auto"/>
        <w:rPr>
          <w:rFonts w:ascii="Times New Roman" w:hAnsi="Times New Roman"/>
          <w:b/>
          <w:sz w:val="22"/>
          <w:szCs w:val="22"/>
        </w:rPr>
      </w:pPr>
      <w:hyperlink r:id="rId47" w:history="1">
        <w:r w:rsidR="004E0207" w:rsidRPr="003102D9">
          <w:rPr>
            <w:rStyle w:val="Hyperlink"/>
            <w:rFonts w:ascii="Times New Roman" w:hAnsi="Times New Roman"/>
            <w:sz w:val="22"/>
            <w:szCs w:val="22"/>
          </w:rPr>
          <w:t>https://mentor.ieee.org/802-ec/dcn/16/ec-16-0180-05-00EC-ieee-802-participation-slide.pptx</w:t>
        </w:r>
      </w:hyperlink>
    </w:p>
    <w:p w14:paraId="457132C6" w14:textId="49335EDB" w:rsidR="004E0207" w:rsidRPr="003102D9" w:rsidRDefault="004E0207" w:rsidP="004E0207">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1727A8">
        <w:rPr>
          <w:rStyle w:val="Hyperlink"/>
          <w:rFonts w:ascii="Times New Roman" w:hAnsi="Times New Roman"/>
          <w:color w:val="auto"/>
          <w:sz w:val="22"/>
          <w:szCs w:val="22"/>
          <w:u w:val="none"/>
        </w:rPr>
        <w:t>2</w:t>
      </w:r>
    </w:p>
    <w:p w14:paraId="22B5B11F" w14:textId="7137B598" w:rsidR="004E0207" w:rsidRPr="003102D9" w:rsidRDefault="00E537A3" w:rsidP="004E0207">
      <w:pPr>
        <w:pStyle w:val="ListParagraph"/>
        <w:numPr>
          <w:ilvl w:val="2"/>
          <w:numId w:val="12"/>
        </w:numPr>
        <w:spacing w:after="160" w:line="256" w:lineRule="auto"/>
        <w:rPr>
          <w:rStyle w:val="Hyperlink"/>
          <w:rFonts w:ascii="Times New Roman" w:hAnsi="Times New Roman"/>
          <w:color w:val="auto"/>
          <w:sz w:val="22"/>
          <w:szCs w:val="22"/>
          <w:u w:val="none"/>
        </w:rPr>
      </w:pPr>
      <w:hyperlink r:id="rId48" w:history="1">
        <w:r w:rsidR="00A60CF6">
          <w:rPr>
            <w:rStyle w:val="Hyperlink"/>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ListParagraph"/>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11-19-1195 – Menzo WENTINK</w:t>
      </w:r>
    </w:p>
    <w:p w14:paraId="233EEB15" w14:textId="0814F3A2" w:rsidR="00A60CF6" w:rsidRPr="00B950AE" w:rsidRDefault="00A60CF6" w:rsidP="00A60CF6">
      <w:pPr>
        <w:numPr>
          <w:ilvl w:val="3"/>
          <w:numId w:val="7"/>
        </w:numPr>
        <w:rPr>
          <w:szCs w:val="22"/>
          <w:lang w:val="en-US"/>
        </w:rPr>
      </w:pPr>
      <w:r w:rsidRPr="00B950AE">
        <w:rPr>
          <w:szCs w:val="22"/>
          <w:lang w:val="en-US"/>
        </w:rPr>
        <w:t xml:space="preserve">11-19-0856 - Mark </w:t>
      </w:r>
      <w:r w:rsidR="00F34232">
        <w:rPr>
          <w:szCs w:val="22"/>
          <w:lang w:val="en-US"/>
        </w:rPr>
        <w:t>RISON</w:t>
      </w:r>
      <w:r w:rsidRPr="00B950AE">
        <w:rPr>
          <w:szCs w:val="22"/>
          <w:lang w:val="en-US"/>
        </w:rPr>
        <w:t xml:space="preserve"> CIDs 2584/2585, 2604, 2582</w:t>
      </w:r>
    </w:p>
    <w:p w14:paraId="7FBC990B" w14:textId="795B28C2" w:rsidR="004E0207" w:rsidRDefault="004E0207" w:rsidP="004E0207">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w:t>
      </w:r>
      <w:r w:rsidR="00A60CF6">
        <w:rPr>
          <w:rStyle w:val="Hyperlink"/>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E537A3" w:rsidP="00156D4D">
      <w:pPr>
        <w:pStyle w:val="ListParagraph"/>
        <w:numPr>
          <w:ilvl w:val="2"/>
          <w:numId w:val="12"/>
        </w:numPr>
        <w:spacing w:after="160" w:line="256" w:lineRule="auto"/>
        <w:rPr>
          <w:rFonts w:ascii="Times New Roman" w:hAnsi="Times New Roman"/>
          <w:sz w:val="22"/>
          <w:szCs w:val="22"/>
        </w:rPr>
      </w:pPr>
      <w:hyperlink r:id="rId49" w:history="1">
        <w:r w:rsidR="009940E7">
          <w:rPr>
            <w:rStyle w:val="Hyperlink"/>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306620E9" w:rsidR="0038193F" w:rsidRDefault="00E537A3"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6F4563">
        <w:rPr>
          <w:rStyle w:val="Hyperlink"/>
          <w:rFonts w:ascii="Times New Roman" w:hAnsi="Times New Roman"/>
          <w:color w:val="auto"/>
          <w:sz w:val="22"/>
          <w:szCs w:val="22"/>
          <w:u w:val="none"/>
        </w:rPr>
        <w:t>.</w:t>
      </w:r>
    </w:p>
    <w:p w14:paraId="77D822E1" w14:textId="3EFAAEF0" w:rsidR="00CB6A36" w:rsidRDefault="00CB6A36"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w:t>
      </w:r>
      <w:r w:rsidR="001B54EB">
        <w:rPr>
          <w:rStyle w:val="Hyperlink"/>
          <w:rFonts w:ascii="Times New Roman" w:hAnsi="Times New Roman"/>
          <w:color w:val="auto"/>
          <w:sz w:val="22"/>
          <w:szCs w:val="22"/>
          <w:u w:val="none"/>
        </w:rPr>
        <w:t xml:space="preserve"> (581.15 and 584.34 in D2.0)</w:t>
      </w:r>
      <w:r>
        <w:rPr>
          <w:rStyle w:val="Hyperlink"/>
          <w:rFonts w:ascii="Times New Roman" w:hAnsi="Times New Roman"/>
          <w:color w:val="auto"/>
          <w:sz w:val="22"/>
          <w:szCs w:val="22"/>
          <w:u w:val="none"/>
        </w:rPr>
        <w:t xml:space="preserve"> to the resolution.</w:t>
      </w:r>
    </w:p>
    <w:p w14:paraId="5B97BB98" w14:textId="4B3282EC" w:rsidR="009E7344" w:rsidRDefault="00D52A57" w:rsidP="004C718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565DD5E4" w:rsidR="00683770" w:rsidRDefault="00E537A3" w:rsidP="0068377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683770">
        <w:rPr>
          <w:rStyle w:val="Hyperlink"/>
          <w:rFonts w:ascii="Times New Roman" w:hAnsi="Times New Roman"/>
          <w:color w:val="auto"/>
          <w:sz w:val="22"/>
          <w:szCs w:val="22"/>
          <w:u w:val="none"/>
        </w:rPr>
        <w:t>.</w:t>
      </w:r>
    </w:p>
    <w:p w14:paraId="4EAF8F99" w14:textId="7238CE83" w:rsidR="00C65E18" w:rsidRDefault="00C65E18" w:rsidP="00830B1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 (581.</w:t>
      </w:r>
      <w:r w:rsidR="00861577">
        <w:rPr>
          <w:rStyle w:val="Hyperlink"/>
          <w:rFonts w:ascii="Times New Roman" w:hAnsi="Times New Roman"/>
          <w:color w:val="auto"/>
          <w:sz w:val="22"/>
          <w:szCs w:val="22"/>
          <w:u w:val="none"/>
        </w:rPr>
        <w:t>21, 583.7, 584.40,</w:t>
      </w:r>
      <w:r>
        <w:rPr>
          <w:rStyle w:val="Hyperlink"/>
          <w:rFonts w:ascii="Times New Roman" w:hAnsi="Times New Roman"/>
          <w:color w:val="auto"/>
          <w:sz w:val="22"/>
          <w:szCs w:val="22"/>
          <w:u w:val="none"/>
        </w:rPr>
        <w:t xml:space="preserve"> and </w:t>
      </w:r>
      <w:r w:rsidR="00861577">
        <w:rPr>
          <w:rStyle w:val="Hyperlink"/>
          <w:rFonts w:ascii="Times New Roman" w:hAnsi="Times New Roman"/>
          <w:color w:val="auto"/>
          <w:sz w:val="22"/>
          <w:szCs w:val="22"/>
          <w:u w:val="none"/>
        </w:rPr>
        <w:t xml:space="preserve">586.20 </w:t>
      </w:r>
      <w:r>
        <w:rPr>
          <w:rStyle w:val="Hyperlink"/>
          <w:rFonts w:ascii="Times New Roman" w:hAnsi="Times New Roman"/>
          <w:color w:val="auto"/>
          <w:sz w:val="22"/>
          <w:szCs w:val="22"/>
          <w:u w:val="none"/>
        </w:rPr>
        <w:t>in D2.0) to the resolution.</w:t>
      </w:r>
    </w:p>
    <w:p w14:paraId="748F4583" w14:textId="42E7F518" w:rsidR="009E7344" w:rsidRDefault="00D52A57" w:rsidP="009E734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7B12D100" w:rsidR="00683770" w:rsidRDefault="00E537A3"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683770">
        <w:rPr>
          <w:rStyle w:val="Hyperlink"/>
          <w:rFonts w:ascii="Times New Roman" w:hAnsi="Times New Roman"/>
          <w:color w:val="auto"/>
          <w:sz w:val="22"/>
          <w:szCs w:val="22"/>
          <w:u w:val="none"/>
        </w:rPr>
        <w:t>.</w:t>
      </w:r>
    </w:p>
    <w:p w14:paraId="07BE933C" w14:textId="6AE1E50D" w:rsidR="009940E7" w:rsidRDefault="00EE015F" w:rsidP="00ED52C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The capitalization of “</w:t>
      </w:r>
      <w:r w:rsidR="00ED52C4">
        <w:rPr>
          <w:rStyle w:val="Hyperlink"/>
          <w:rFonts w:ascii="Times New Roman" w:hAnsi="Times New Roman"/>
          <w:color w:val="auto"/>
          <w:sz w:val="22"/>
          <w:szCs w:val="22"/>
          <w:u w:val="none"/>
        </w:rPr>
        <w:t>GAS Query Re</w:t>
      </w:r>
      <w:r>
        <w:rPr>
          <w:rStyle w:val="Hyperlink"/>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ListParagraph"/>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50" w:history="1">
        <w:r>
          <w:rPr>
            <w:rStyle w:val="Hyperlink"/>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ListParagraph"/>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E537A3" w:rsidP="00806C37">
      <w:pPr>
        <w:pStyle w:val="ListParagraph"/>
        <w:numPr>
          <w:ilvl w:val="3"/>
          <w:numId w:val="12"/>
        </w:numPr>
        <w:spacing w:after="160" w:line="256" w:lineRule="auto"/>
        <w:rPr>
          <w:rFonts w:ascii="Times New Roman" w:hAnsi="Times New Roman"/>
          <w:sz w:val="22"/>
          <w:szCs w:val="22"/>
        </w:rPr>
      </w:pPr>
      <w:hyperlink r:id="rId51" w:history="1">
        <w:r w:rsidR="000B517D">
          <w:rPr>
            <w:rStyle w:val="Hyperlink"/>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4FC16E27" w:rsidR="00806C37" w:rsidRDefault="00E537A3"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806C37">
        <w:rPr>
          <w:rStyle w:val="Hyperlink"/>
          <w:rFonts w:ascii="Times New Roman" w:hAnsi="Times New Roman"/>
          <w:color w:val="auto"/>
          <w:sz w:val="22"/>
          <w:szCs w:val="22"/>
          <w:u w:val="none"/>
        </w:rPr>
        <w:t>.</w:t>
      </w:r>
    </w:p>
    <w:p w14:paraId="729F9C3E" w14:textId="73FBC577" w:rsidR="00CA07CB" w:rsidRDefault="00CA07CB" w:rsidP="00CA07CB">
      <w:pPr>
        <w:pStyle w:val="ListParagraph"/>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52" w:history="1">
        <w:r w:rsidRPr="00806C37">
          <w:rPr>
            <w:rStyle w:val="Hyperlink"/>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E537A3" w:rsidP="00AC0E1F">
      <w:pPr>
        <w:pStyle w:val="ListParagraph"/>
        <w:numPr>
          <w:ilvl w:val="3"/>
          <w:numId w:val="12"/>
        </w:numPr>
        <w:spacing w:after="160" w:line="256" w:lineRule="auto"/>
        <w:rPr>
          <w:rStyle w:val="Hyperlink"/>
          <w:rFonts w:ascii="Times New Roman" w:hAnsi="Times New Roman"/>
          <w:color w:val="auto"/>
          <w:sz w:val="22"/>
          <w:szCs w:val="22"/>
          <w:u w:val="none"/>
        </w:rPr>
      </w:pPr>
      <w:hyperlink r:id="rId53" w:history="1">
        <w:r w:rsidR="00AC0E1F" w:rsidRPr="00EF5EE0">
          <w:rPr>
            <w:rStyle w:val="Hyperlink"/>
            <w:rFonts w:ascii="Times New Roman" w:hAnsi="Times New Roman"/>
            <w:sz w:val="22"/>
            <w:szCs w:val="22"/>
          </w:rPr>
          <w:t>https://mentor.ieee.org/802.11/dcn/19/11-19-1253-00-000m-suggested-comment-resolution-for-cid-2579-on-remmd-d2-0.docx</w:t>
        </w:r>
      </w:hyperlink>
      <w:r w:rsidR="00AC0E1F">
        <w:rPr>
          <w:rStyle w:val="Hyperlink"/>
          <w:rFonts w:ascii="Times New Roman" w:hAnsi="Times New Roman"/>
          <w:color w:val="auto"/>
          <w:sz w:val="22"/>
          <w:szCs w:val="22"/>
          <w:u w:val="none"/>
        </w:rPr>
        <w:t xml:space="preserve"> </w:t>
      </w:r>
    </w:p>
    <w:p w14:paraId="5C5738CF" w14:textId="3A1C1B13" w:rsidR="008A3783" w:rsidRDefault="00E537A3"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8A3783">
        <w:rPr>
          <w:rStyle w:val="Hyperlink"/>
          <w:rFonts w:ascii="Times New Roman" w:hAnsi="Times New Roman"/>
          <w:color w:val="auto"/>
          <w:sz w:val="22"/>
          <w:szCs w:val="22"/>
          <w:u w:val="none"/>
        </w:rPr>
        <w:t>.</w:t>
      </w:r>
    </w:p>
    <w:p w14:paraId="192B55FC" w14:textId="064084E1" w:rsidR="008A3783" w:rsidRDefault="003945F1"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73794D0D" w14:textId="77777777" w:rsidR="003945F1" w:rsidRDefault="003945F1" w:rsidP="003945F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E537A3" w:rsidP="000E35C6">
      <w:pPr>
        <w:pStyle w:val="ListParagraph"/>
        <w:numPr>
          <w:ilvl w:val="3"/>
          <w:numId w:val="12"/>
        </w:numPr>
        <w:spacing w:after="160" w:line="256" w:lineRule="auto"/>
        <w:rPr>
          <w:rFonts w:ascii="Times New Roman" w:hAnsi="Times New Roman"/>
          <w:sz w:val="22"/>
          <w:szCs w:val="22"/>
        </w:rPr>
      </w:pPr>
      <w:hyperlink r:id="rId54" w:history="1">
        <w:r w:rsidR="008B14DF">
          <w:rPr>
            <w:rStyle w:val="Hyperlink"/>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494C0791" w:rsidR="002871CB" w:rsidRDefault="00E537A3" w:rsidP="002871C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2871CB">
        <w:rPr>
          <w:rStyle w:val="Hyperlink"/>
          <w:rFonts w:ascii="Times New Roman" w:hAnsi="Times New Roman"/>
          <w:color w:val="auto"/>
          <w:sz w:val="22"/>
          <w:szCs w:val="22"/>
          <w:u w:val="none"/>
        </w:rPr>
        <w:t>.</w:t>
      </w:r>
    </w:p>
    <w:p w14:paraId="5BC55F3A" w14:textId="31B339E9" w:rsidR="00B72C1A" w:rsidRPr="00B72C1A" w:rsidRDefault="00B72C1A" w:rsidP="006955C3">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55" w:history="1">
        <w:r w:rsidRPr="000E35C6">
          <w:rPr>
            <w:rStyle w:val="Hyperlink"/>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r w:rsidR="006955C3">
        <w:rPr>
          <w:rFonts w:ascii="Times New Roman" w:hAnsi="Times New Roman"/>
          <w:sz w:val="22"/>
          <w:szCs w:val="22"/>
        </w:rPr>
        <w:t>”.</w:t>
      </w:r>
    </w:p>
    <w:p w14:paraId="5093C054" w14:textId="77777777" w:rsidR="002871CB" w:rsidRDefault="002871CB" w:rsidP="002871C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E537A3" w:rsidP="00764471">
      <w:pPr>
        <w:pStyle w:val="ListParagraph"/>
        <w:numPr>
          <w:ilvl w:val="3"/>
          <w:numId w:val="12"/>
        </w:numPr>
        <w:spacing w:after="160" w:line="256" w:lineRule="auto"/>
        <w:rPr>
          <w:rStyle w:val="Hyperlink"/>
          <w:rFonts w:ascii="Times New Roman" w:hAnsi="Times New Roman"/>
          <w:color w:val="auto"/>
          <w:sz w:val="22"/>
          <w:szCs w:val="22"/>
          <w:u w:val="none"/>
        </w:rPr>
      </w:pPr>
      <w:hyperlink r:id="rId56" w:history="1">
        <w:r w:rsidR="008B14DF">
          <w:rPr>
            <w:rStyle w:val="Hyperlink"/>
            <w:rFonts w:ascii="Times New Roman" w:hAnsi="Times New Roman"/>
            <w:sz w:val="22"/>
            <w:szCs w:val="22"/>
          </w:rPr>
          <w:t>https://mentor.ieee.org/802.11/dcn/19/11-19-1251-00-000m-suggested-comment-resolution-for-cid-2547-on-remmd-d2-0.docx</w:t>
        </w:r>
      </w:hyperlink>
      <w:r w:rsidR="00764471">
        <w:rPr>
          <w:rStyle w:val="Hyperlink"/>
          <w:rFonts w:ascii="Times New Roman" w:hAnsi="Times New Roman"/>
          <w:color w:val="auto"/>
          <w:sz w:val="22"/>
          <w:szCs w:val="22"/>
          <w:u w:val="none"/>
        </w:rPr>
        <w:t xml:space="preserve"> </w:t>
      </w:r>
    </w:p>
    <w:p w14:paraId="52A7A81E" w14:textId="7ED58483" w:rsidR="00764471" w:rsidRDefault="00E537A3" w:rsidP="00764471">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764471">
        <w:rPr>
          <w:rStyle w:val="Hyperlink"/>
          <w:rFonts w:ascii="Times New Roman" w:hAnsi="Times New Roman"/>
          <w:color w:val="auto"/>
          <w:sz w:val="22"/>
          <w:szCs w:val="22"/>
          <w:u w:val="none"/>
        </w:rPr>
        <w:t>.</w:t>
      </w:r>
    </w:p>
    <w:p w14:paraId="5E32A517" w14:textId="1B3E45BE" w:rsidR="008B14DF" w:rsidRPr="008B14DF" w:rsidRDefault="008B14DF" w:rsidP="00605698">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57" w:history="1">
        <w:r>
          <w:rPr>
            <w:rStyle w:val="Hyperlink"/>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E537A3" w:rsidP="00BC1824">
      <w:pPr>
        <w:pStyle w:val="ListParagraph"/>
        <w:numPr>
          <w:ilvl w:val="3"/>
          <w:numId w:val="12"/>
        </w:numPr>
        <w:spacing w:after="160" w:line="256" w:lineRule="auto"/>
        <w:rPr>
          <w:rStyle w:val="Hyperlink"/>
          <w:rFonts w:ascii="Times New Roman" w:hAnsi="Times New Roman"/>
          <w:color w:val="auto"/>
          <w:sz w:val="22"/>
          <w:szCs w:val="22"/>
          <w:u w:val="none"/>
        </w:rPr>
      </w:pPr>
      <w:hyperlink r:id="rId58" w:history="1">
        <w:r w:rsidR="00BC1824" w:rsidRPr="00EF5EE0">
          <w:rPr>
            <w:rStyle w:val="Hyperlink"/>
            <w:rFonts w:ascii="Times New Roman" w:hAnsi="Times New Roman"/>
            <w:sz w:val="22"/>
            <w:szCs w:val="22"/>
          </w:rPr>
          <w:t>https://mentor.ieee.org/802.11/dcn/19/11-19-1248-01-000m-suggested-comment-resolution-for-cid-2407-on-remmd-d2-0.docx</w:t>
        </w:r>
      </w:hyperlink>
      <w:r w:rsidR="00BC1824">
        <w:rPr>
          <w:rStyle w:val="Hyperlink"/>
          <w:rFonts w:ascii="Times New Roman" w:hAnsi="Times New Roman"/>
          <w:color w:val="auto"/>
          <w:sz w:val="22"/>
          <w:szCs w:val="22"/>
          <w:u w:val="none"/>
        </w:rPr>
        <w:t xml:space="preserve"> </w:t>
      </w:r>
    </w:p>
    <w:p w14:paraId="144E73C7" w14:textId="7F60DCCE" w:rsidR="0094564C" w:rsidRDefault="00E537A3"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94564C">
        <w:rPr>
          <w:rStyle w:val="Hyperlink"/>
          <w:rFonts w:ascii="Times New Roman" w:hAnsi="Times New Roman"/>
          <w:color w:val="auto"/>
          <w:sz w:val="22"/>
          <w:szCs w:val="22"/>
          <w:u w:val="none"/>
        </w:rPr>
        <w:t>.</w:t>
      </w:r>
    </w:p>
    <w:p w14:paraId="60A959D0" w14:textId="70627D1C" w:rsidR="00994525" w:rsidRDefault="00264405"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 on the terms “high priority” versus “prioritized </w:t>
      </w:r>
      <w:r w:rsidR="009764F0">
        <w:rPr>
          <w:rStyle w:val="Hyperlink"/>
          <w:rFonts w:ascii="Times New Roman" w:hAnsi="Times New Roman"/>
          <w:color w:val="auto"/>
          <w:sz w:val="22"/>
          <w:szCs w:val="22"/>
          <w:u w:val="none"/>
        </w:rPr>
        <w:t>FILS</w:t>
      </w:r>
      <w:r>
        <w:rPr>
          <w:rStyle w:val="Hyperlink"/>
          <w:rFonts w:ascii="Times New Roman" w:hAnsi="Times New Roman"/>
          <w:color w:val="auto"/>
          <w:sz w:val="22"/>
          <w:szCs w:val="22"/>
          <w:u w:val="none"/>
        </w:rPr>
        <w:t>”.</w:t>
      </w:r>
    </w:p>
    <w:p w14:paraId="6B2E54B5" w14:textId="2EC274F5" w:rsidR="0009181B" w:rsidRPr="0009181B" w:rsidRDefault="0009181B" w:rsidP="0009181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59" w:history="1">
        <w:r>
          <w:rPr>
            <w:rStyle w:val="Hyperlink"/>
            <w:rFonts w:ascii="Times New Roman" w:hAnsi="Times New Roman"/>
            <w:sz w:val="22"/>
            <w:szCs w:val="22"/>
          </w:rPr>
          <w:t>https://mentor.ieee.org/802.11/dcn/19/11-19-1248-02-000m-suggested-comment-resolution-for-cid-2407-on-remmd-d2-0.docx</w:t>
        </w:r>
      </w:hyperlink>
      <w:r>
        <w:rPr>
          <w:rStyle w:val="Hyperlink"/>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E537A3" w:rsidP="00085A32">
      <w:pPr>
        <w:pStyle w:val="ListParagraph"/>
        <w:numPr>
          <w:ilvl w:val="3"/>
          <w:numId w:val="12"/>
        </w:numPr>
        <w:spacing w:after="160" w:line="256" w:lineRule="auto"/>
        <w:rPr>
          <w:rStyle w:val="Hyperlink"/>
          <w:rFonts w:ascii="Times New Roman" w:hAnsi="Times New Roman"/>
          <w:color w:val="auto"/>
          <w:sz w:val="22"/>
          <w:szCs w:val="22"/>
          <w:u w:val="none"/>
        </w:rPr>
      </w:pPr>
      <w:hyperlink r:id="rId60" w:history="1">
        <w:r w:rsidR="00085A32" w:rsidRPr="00EF5EE0">
          <w:rPr>
            <w:rStyle w:val="Hyperlink"/>
            <w:rFonts w:ascii="Times New Roman" w:hAnsi="Times New Roman"/>
            <w:sz w:val="22"/>
            <w:szCs w:val="22"/>
          </w:rPr>
          <w:t>https://mentor.ieee.org/802.11/dcn/19/11-19-1247-01-000m-suggested-commente-resolution-for-cid-2406-on-remmd-d2-0.docx</w:t>
        </w:r>
      </w:hyperlink>
      <w:r w:rsidR="00085A32">
        <w:rPr>
          <w:rStyle w:val="Hyperlink"/>
          <w:rFonts w:ascii="Times New Roman" w:hAnsi="Times New Roman"/>
          <w:color w:val="auto"/>
          <w:sz w:val="22"/>
          <w:szCs w:val="22"/>
          <w:u w:val="none"/>
        </w:rPr>
        <w:t xml:space="preserve"> </w:t>
      </w:r>
    </w:p>
    <w:p w14:paraId="4932CC7C" w14:textId="27E72111" w:rsidR="00085A32" w:rsidRDefault="00E537A3"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085A32">
        <w:rPr>
          <w:rStyle w:val="Hyperlink"/>
          <w:rFonts w:ascii="Times New Roman" w:hAnsi="Times New Roman"/>
          <w:color w:val="auto"/>
          <w:sz w:val="22"/>
          <w:szCs w:val="22"/>
          <w:u w:val="none"/>
        </w:rPr>
        <w:t>.</w:t>
      </w:r>
    </w:p>
    <w:p w14:paraId="40D1043A" w14:textId="5D1670EF" w:rsidR="00C54924"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2F18776D" w14:textId="24B1A99D" w:rsidR="006C3D1D" w:rsidRDefault="006C3D1D" w:rsidP="006C3D1D">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142186CD" w:rsidR="007954C9" w:rsidRDefault="00F34232" w:rsidP="007954C9">
      <w:pPr>
        <w:pStyle w:val="ListParagraph"/>
        <w:numPr>
          <w:ilvl w:val="1"/>
          <w:numId w:val="12"/>
        </w:numPr>
        <w:spacing w:after="160" w:line="256" w:lineRule="auto"/>
        <w:rPr>
          <w:rFonts w:ascii="Times New Roman" w:hAnsi="Times New Roman"/>
          <w:sz w:val="22"/>
          <w:szCs w:val="22"/>
        </w:rPr>
      </w:pPr>
      <w:r>
        <w:rPr>
          <w:rFonts w:ascii="Times New Roman" w:hAnsi="Times New Roman"/>
          <w:b/>
          <w:sz w:val="22"/>
          <w:szCs w:val="22"/>
        </w:rPr>
        <w:t xml:space="preserve">Review doc </w:t>
      </w:r>
      <w:r w:rsidR="007954C9" w:rsidRPr="00F34232">
        <w:rPr>
          <w:rFonts w:ascii="Times New Roman" w:hAnsi="Times New Roman"/>
          <w:b/>
          <w:sz w:val="22"/>
          <w:szCs w:val="22"/>
        </w:rPr>
        <w:t>11-19/0856r6–</w:t>
      </w:r>
      <w:r w:rsidR="007954C9">
        <w:rPr>
          <w:rFonts w:ascii="Times New Roman" w:hAnsi="Times New Roman"/>
          <w:sz w:val="22"/>
          <w:szCs w:val="22"/>
        </w:rPr>
        <w:t xml:space="preserve"> Mark </w:t>
      </w:r>
      <w:r>
        <w:rPr>
          <w:rFonts w:ascii="Times New Roman" w:hAnsi="Times New Roman"/>
          <w:sz w:val="22"/>
          <w:szCs w:val="22"/>
        </w:rPr>
        <w:t xml:space="preserve">RISON </w:t>
      </w:r>
      <w:r w:rsidR="007954C9">
        <w:rPr>
          <w:rFonts w:ascii="Times New Roman" w:hAnsi="Times New Roman"/>
          <w:sz w:val="22"/>
          <w:szCs w:val="22"/>
        </w:rPr>
        <w:t>(Samsung)</w:t>
      </w:r>
    </w:p>
    <w:p w14:paraId="5740FE8E" w14:textId="462D69A5"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258</w:t>
      </w:r>
      <w:r w:rsidR="004B08A4" w:rsidRPr="00856046">
        <w:rPr>
          <w:rFonts w:ascii="Times New Roman" w:hAnsi="Times New Roman"/>
          <w:sz w:val="22"/>
          <w:szCs w:val="22"/>
          <w:highlight w:val="green"/>
        </w:rPr>
        <w:t>2</w:t>
      </w:r>
      <w:r w:rsidR="00856046">
        <w:rPr>
          <w:rFonts w:ascii="Times New Roman" w:hAnsi="Times New Roman"/>
          <w:sz w:val="22"/>
          <w:szCs w:val="22"/>
          <w:highlight w:val="green"/>
        </w:rPr>
        <w:t xml:space="preserve"> (MAC)</w:t>
      </w:r>
      <w:r w:rsidRPr="00856046">
        <w:rPr>
          <w:rFonts w:ascii="Times New Roman" w:hAnsi="Times New Roman"/>
          <w:sz w:val="22"/>
          <w:szCs w:val="22"/>
          <w:highlight w:val="green"/>
        </w:rPr>
        <w:t xml:space="preserve"> </w:t>
      </w:r>
    </w:p>
    <w:p w14:paraId="69EEF4D3" w14:textId="0F03D0EE" w:rsidR="007954C9" w:rsidRDefault="00E537A3" w:rsidP="007954C9">
      <w:pPr>
        <w:pStyle w:val="ListParagraph"/>
        <w:numPr>
          <w:ilvl w:val="3"/>
          <w:numId w:val="12"/>
        </w:numPr>
        <w:spacing w:after="160" w:line="256" w:lineRule="auto"/>
        <w:rPr>
          <w:rFonts w:ascii="Times New Roman" w:hAnsi="Times New Roman"/>
          <w:sz w:val="22"/>
          <w:szCs w:val="22"/>
        </w:rPr>
      </w:pPr>
      <w:hyperlink r:id="rId61" w:history="1">
        <w:r w:rsidR="007954C9" w:rsidRPr="007B3B52">
          <w:rPr>
            <w:rStyle w:val="Hyperlink"/>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4D241EB5" w:rsidR="007954C9" w:rsidRDefault="00E537A3"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none. </w:t>
      </w:r>
    </w:p>
    <w:p w14:paraId="19715027" w14:textId="77777777" w:rsidR="00856046" w:rsidRDefault="007954C9"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w:t>
      </w:r>
      <w:proofErr w:type="gramStart"/>
      <w:r>
        <w:rPr>
          <w:rFonts w:ascii="Times New Roman" w:hAnsi="Times New Roman"/>
          <w:sz w:val="22"/>
          <w:szCs w:val="22"/>
        </w:rPr>
        <w:t>“ ’</w:t>
      </w:r>
      <w:proofErr w:type="gramEnd"/>
      <w:r>
        <w:rPr>
          <w:rFonts w:ascii="Times New Roman" w:hAnsi="Times New Roman"/>
          <w:sz w:val="22"/>
          <w:szCs w:val="22"/>
        </w:rPr>
        <w:t xml:space="preserve"> ” </w:t>
      </w:r>
      <w:r w:rsidR="002264B6">
        <w:rPr>
          <w:rFonts w:ascii="Times New Roman" w:hAnsi="Times New Roman"/>
          <w:sz w:val="22"/>
          <w:szCs w:val="22"/>
        </w:rPr>
        <w:t xml:space="preserve">, will be </w:t>
      </w:r>
      <w:r>
        <w:rPr>
          <w:rFonts w:ascii="Times New Roman" w:hAnsi="Times New Roman"/>
          <w:sz w:val="22"/>
          <w:szCs w:val="22"/>
        </w:rPr>
        <w:t>in R7</w:t>
      </w:r>
    </w:p>
    <w:p w14:paraId="2B48517C" w14:textId="744BD601" w:rsidR="00856046" w:rsidRPr="00856046" w:rsidRDefault="00856046"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Pr="00856046">
        <w:rPr>
          <w:szCs w:val="22"/>
        </w:rPr>
        <w:t xml:space="preserve">Revised </w:t>
      </w:r>
      <w:r>
        <w:t xml:space="preserve">Make the changes shown under “Proposed changes” for CID 2582 in </w:t>
      </w:r>
      <w:r w:rsidRPr="00856046">
        <w:rPr>
          <w:rFonts w:ascii="Times New Roman" w:hAnsi="Times New Roman"/>
          <w:sz w:val="22"/>
          <w:szCs w:val="22"/>
        </w:rPr>
        <w:t>doc 11-19/856r7 &lt;</w:t>
      </w:r>
      <w:hyperlink r:id="rId62" w:history="1">
        <w:r w:rsidRPr="00856046">
          <w:rPr>
            <w:rStyle w:val="Hyperlink"/>
            <w:rFonts w:ascii="Times New Roman" w:hAnsi="Times New Roman"/>
            <w:sz w:val="22"/>
            <w:szCs w:val="22"/>
          </w:rPr>
          <w:t>https://mentor.ieee.org/802.11/dcn/19/11-19-0856-07-000m-resolutions-for-some-comments-on-11md-d2-0-lb236.docx</w:t>
        </w:r>
      </w:hyperlink>
      <w:r w:rsidRPr="00856046">
        <w:rPr>
          <w:rFonts w:ascii="Times New Roman" w:hAnsi="Times New Roman"/>
          <w:sz w:val="22"/>
          <w:szCs w:val="22"/>
        </w:rPr>
        <w:t xml:space="preserve"> &gt;, </w:t>
      </w:r>
      <w:r>
        <w:t>which address the issue raised.</w:t>
      </w:r>
    </w:p>
    <w:p w14:paraId="0E6D4655" w14:textId="53B0CFF8"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29521E6A"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2604</w:t>
      </w:r>
      <w:r w:rsidR="00F34232" w:rsidRPr="00856046">
        <w:rPr>
          <w:rFonts w:ascii="Times New Roman" w:hAnsi="Times New Roman"/>
          <w:sz w:val="22"/>
          <w:szCs w:val="22"/>
          <w:highlight w:val="green"/>
        </w:rPr>
        <w:t xml:space="preserve"> (GEN)</w:t>
      </w:r>
    </w:p>
    <w:p w14:paraId="2764651B" w14:textId="77777777" w:rsidR="007954C9" w:rsidRPr="00311A29" w:rsidRDefault="00E537A3" w:rsidP="00311A29">
      <w:pPr>
        <w:pStyle w:val="ListParagraph"/>
        <w:numPr>
          <w:ilvl w:val="3"/>
          <w:numId w:val="12"/>
        </w:numPr>
        <w:spacing w:after="160" w:line="256" w:lineRule="auto"/>
        <w:jc w:val="both"/>
        <w:rPr>
          <w:rFonts w:ascii="Times New Roman" w:hAnsi="Times New Roman"/>
          <w:sz w:val="22"/>
          <w:szCs w:val="22"/>
        </w:rPr>
      </w:pPr>
      <w:hyperlink r:id="rId63" w:history="1">
        <w:r w:rsidR="007954C9" w:rsidRPr="00311A29">
          <w:rPr>
            <w:rStyle w:val="Hyperlink"/>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03910DDF" w:rsidR="007954C9" w:rsidRPr="00311A29" w:rsidRDefault="00E537A3" w:rsidP="00311A29">
      <w:pPr>
        <w:pStyle w:val="ListParagraph"/>
        <w:numPr>
          <w:ilvl w:val="3"/>
          <w:numId w:val="12"/>
        </w:numPr>
        <w:spacing w:after="160" w:line="256" w:lineRule="auto"/>
        <w:jc w:val="both"/>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ListParagraph"/>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ListParagraph"/>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w:t>
      </w:r>
      <w:r w:rsidRPr="00311A29">
        <w:rPr>
          <w:rFonts w:ascii="Times New Roman" w:hAnsi="Times New Roman"/>
          <w:sz w:val="22"/>
          <w:szCs w:val="22"/>
        </w:rPr>
        <w:lastRenderedPageBreak/>
        <w:t>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35662678" w14:textId="77777777" w:rsidR="00856046" w:rsidRDefault="002264B6"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324C8B4D" w14:textId="507B63D1" w:rsidR="00856046" w:rsidRPr="00856046" w:rsidRDefault="003C5440"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00856046">
        <w:rPr>
          <w:rFonts w:ascii="Times New Roman" w:hAnsi="Times New Roman"/>
          <w:sz w:val="22"/>
          <w:szCs w:val="22"/>
        </w:rPr>
        <w:t xml:space="preserve">Revised; </w:t>
      </w:r>
      <w:r w:rsidR="00856046" w:rsidRPr="00856046">
        <w:rPr>
          <w:rFonts w:ascii="Times New Roman" w:hAnsi="Times New Roman"/>
          <w:sz w:val="22"/>
          <w:szCs w:val="22"/>
        </w:rPr>
        <w:t xml:space="preserve">Make the changes shown under “Proposed changes” for CID 2604 </w:t>
      </w:r>
      <w:r w:rsidR="00856046">
        <w:rPr>
          <w:rFonts w:ascii="Times New Roman" w:hAnsi="Times New Roman"/>
          <w:sz w:val="22"/>
          <w:szCs w:val="22"/>
        </w:rPr>
        <w:t xml:space="preserve">in </w:t>
      </w:r>
      <w:r w:rsidR="00856046" w:rsidRPr="00856046">
        <w:rPr>
          <w:rFonts w:ascii="Times New Roman" w:hAnsi="Times New Roman"/>
          <w:sz w:val="22"/>
          <w:szCs w:val="22"/>
        </w:rPr>
        <w:t>doc 11-19/856r7 &lt;</w:t>
      </w:r>
      <w:hyperlink r:id="rId64" w:history="1">
        <w:r w:rsidR="00856046" w:rsidRPr="00856046">
          <w:rPr>
            <w:rStyle w:val="Hyperlink"/>
            <w:rFonts w:ascii="Times New Roman" w:hAnsi="Times New Roman"/>
            <w:sz w:val="22"/>
            <w:szCs w:val="22"/>
          </w:rPr>
          <w:t>https://mentor.ieee.org/802.11/dcn/19/11-19-0856-07-000m-resolutions-for-some-comments-on-11md-d2-0-lb236.docx</w:t>
        </w:r>
      </w:hyperlink>
      <w:r w:rsidR="00856046" w:rsidRPr="00856046">
        <w:rPr>
          <w:rFonts w:ascii="Times New Roman" w:hAnsi="Times New Roman"/>
          <w:sz w:val="22"/>
          <w:szCs w:val="22"/>
        </w:rPr>
        <w:t xml:space="preserve"> &gt;, which make the changes suggested and additionally delete a spurious “on either” at the end of a sentence.</w:t>
      </w:r>
    </w:p>
    <w:p w14:paraId="73B5A0E6" w14:textId="77777777" w:rsidR="0035557F" w:rsidRDefault="007954C9" w:rsidP="0035557F">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355781B6" w:rsidR="0035557F" w:rsidRDefault="0035557F" w:rsidP="00A36666">
      <w:pPr>
        <w:pStyle w:val="ListParagraph"/>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w:t>
      </w:r>
      <w:r w:rsidRPr="00E934F0">
        <w:rPr>
          <w:rFonts w:ascii="Times New Roman" w:hAnsi="Times New Roman"/>
          <w:sz w:val="22"/>
          <w:szCs w:val="22"/>
          <w:highlight w:val="yellow"/>
        </w:rPr>
        <w:t>CID 2606</w:t>
      </w:r>
      <w:r w:rsidR="00856046" w:rsidRPr="00E934F0">
        <w:rPr>
          <w:rFonts w:ascii="Times New Roman" w:hAnsi="Times New Roman"/>
          <w:sz w:val="22"/>
          <w:szCs w:val="22"/>
          <w:highlight w:val="yellow"/>
        </w:rPr>
        <w:t xml:space="preserve"> (GEN)</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sidR="00856046">
        <w:rPr>
          <w:rFonts w:ascii="Times New Roman" w:hAnsi="Times New Roman"/>
          <w:sz w:val="22"/>
          <w:szCs w:val="22"/>
        </w:rPr>
        <w:t xml:space="preserve"> and presented on Tuesday.</w:t>
      </w:r>
    </w:p>
    <w:p w14:paraId="45F22B31" w14:textId="77777777" w:rsidR="00C928B9" w:rsidRDefault="0050007C" w:rsidP="002264B6">
      <w:pPr>
        <w:pStyle w:val="ListParagraph"/>
        <w:numPr>
          <w:ilvl w:val="1"/>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Next Teleconference – Tuesday 2019-8-06 3PM EDT.  </w:t>
      </w:r>
    </w:p>
    <w:p w14:paraId="289736AE" w14:textId="7D1912C6" w:rsidR="0050007C" w:rsidRPr="00856046" w:rsidRDefault="0050007C" w:rsidP="00C928B9">
      <w:pPr>
        <w:pStyle w:val="ListParagraph"/>
        <w:numPr>
          <w:ilvl w:val="2"/>
          <w:numId w:val="12"/>
        </w:numPr>
        <w:spacing w:line="256" w:lineRule="auto"/>
        <w:rPr>
          <w:rFonts w:ascii="Times New Roman" w:hAnsi="Times New Roman"/>
          <w:sz w:val="22"/>
          <w:szCs w:val="22"/>
        </w:rPr>
      </w:pPr>
      <w:r w:rsidRPr="00856046">
        <w:rPr>
          <w:rFonts w:ascii="Times New Roman" w:hAnsi="Times New Roman"/>
          <w:sz w:val="22"/>
          <w:szCs w:val="22"/>
        </w:rPr>
        <w:t xml:space="preserve">The agenda has been </w:t>
      </w:r>
      <w:r w:rsidR="002264B6" w:rsidRPr="00856046">
        <w:rPr>
          <w:rFonts w:ascii="Times New Roman" w:hAnsi="Times New Roman"/>
          <w:sz w:val="22"/>
          <w:szCs w:val="22"/>
        </w:rPr>
        <w:t>updated as shown</w:t>
      </w:r>
      <w:r w:rsidRPr="00856046">
        <w:rPr>
          <w:rFonts w:ascii="Times New Roman" w:hAnsi="Times New Roman"/>
          <w:sz w:val="22"/>
          <w:szCs w:val="22"/>
        </w:rPr>
        <w:t>:</w:t>
      </w:r>
    </w:p>
    <w:p w14:paraId="6E515D97" w14:textId="77777777" w:rsidR="00941938" w:rsidRPr="00856046" w:rsidRDefault="00941938" w:rsidP="00C928B9">
      <w:pPr>
        <w:numPr>
          <w:ilvl w:val="2"/>
          <w:numId w:val="20"/>
        </w:numPr>
        <w:rPr>
          <w:szCs w:val="22"/>
        </w:rPr>
      </w:pPr>
      <w:r w:rsidRPr="00856046">
        <w:rPr>
          <w:szCs w:val="22"/>
          <w:lang w:val="en-US"/>
        </w:rPr>
        <w:t>11-19-660 CID 2115 – Ganesh VENKATESAN</w:t>
      </w:r>
    </w:p>
    <w:p w14:paraId="4280693C" w14:textId="77777777" w:rsidR="00941938" w:rsidRPr="00856046" w:rsidRDefault="00941938" w:rsidP="00C928B9">
      <w:pPr>
        <w:numPr>
          <w:ilvl w:val="2"/>
          <w:numId w:val="20"/>
        </w:numPr>
        <w:rPr>
          <w:szCs w:val="22"/>
        </w:rPr>
      </w:pPr>
      <w:r w:rsidRPr="00856046">
        <w:rPr>
          <w:szCs w:val="22"/>
          <w:lang w:val="en-US"/>
        </w:rPr>
        <w:t xml:space="preserve">CID 2234 - 11-19-610 – Emily QI </w:t>
      </w:r>
    </w:p>
    <w:p w14:paraId="5351F48B" w14:textId="152A4420" w:rsidR="00941938" w:rsidRPr="00856046" w:rsidRDefault="00941938" w:rsidP="00C928B9">
      <w:pPr>
        <w:numPr>
          <w:ilvl w:val="2"/>
          <w:numId w:val="20"/>
        </w:numPr>
        <w:rPr>
          <w:szCs w:val="22"/>
        </w:rPr>
      </w:pPr>
      <w:r w:rsidRPr="00856046">
        <w:rPr>
          <w:szCs w:val="22"/>
          <w:lang w:val="en-US"/>
        </w:rPr>
        <w:t xml:space="preserve">11-19-0856 - Mark </w:t>
      </w:r>
      <w:r w:rsidR="00F34232" w:rsidRPr="00856046">
        <w:rPr>
          <w:szCs w:val="22"/>
          <w:lang w:val="en-US"/>
        </w:rPr>
        <w:t>RISON</w:t>
      </w:r>
      <w:r w:rsidRPr="00856046">
        <w:rPr>
          <w:szCs w:val="22"/>
          <w:lang w:val="en-US"/>
        </w:rPr>
        <w:t xml:space="preserve"> CIDs 2606 (revisit)</w:t>
      </w:r>
    </w:p>
    <w:p w14:paraId="0A1F58DC" w14:textId="77777777" w:rsidR="00941938" w:rsidRPr="00856046" w:rsidRDefault="00941938" w:rsidP="00C928B9">
      <w:pPr>
        <w:numPr>
          <w:ilvl w:val="2"/>
          <w:numId w:val="20"/>
        </w:numPr>
        <w:rPr>
          <w:szCs w:val="22"/>
        </w:rPr>
      </w:pPr>
      <w:r w:rsidRPr="00856046">
        <w:rPr>
          <w:szCs w:val="22"/>
          <w:lang w:val="en-US"/>
        </w:rPr>
        <w:t>CID 2357 (Discussed in Vienna, confirm no additional changes MAH) – HAMILTON</w:t>
      </w:r>
    </w:p>
    <w:p w14:paraId="6FA093A9" w14:textId="77777777" w:rsidR="00941938" w:rsidRPr="00856046" w:rsidRDefault="00941938" w:rsidP="00C928B9">
      <w:pPr>
        <w:numPr>
          <w:ilvl w:val="2"/>
          <w:numId w:val="20"/>
        </w:numPr>
        <w:rPr>
          <w:szCs w:val="22"/>
        </w:rPr>
      </w:pPr>
      <w:r w:rsidRPr="00856046">
        <w:rPr>
          <w:szCs w:val="22"/>
          <w:lang w:val="en-US"/>
        </w:rPr>
        <w:t>CID 2692, MAC CIDs – Mark HAMILTON</w:t>
      </w:r>
    </w:p>
    <w:p w14:paraId="7E4DACE2" w14:textId="186135D8" w:rsidR="00941938" w:rsidRPr="00FB54F8" w:rsidRDefault="00941938" w:rsidP="00C928B9">
      <w:pPr>
        <w:numPr>
          <w:ilvl w:val="2"/>
          <w:numId w:val="20"/>
        </w:numPr>
        <w:rPr>
          <w:sz w:val="20"/>
        </w:rPr>
      </w:pPr>
      <w:r w:rsidRPr="00856046">
        <w:rPr>
          <w:szCs w:val="22"/>
          <w:lang w:val="en-US"/>
        </w:rPr>
        <w:t xml:space="preserve">11-19-0856 - Mark </w:t>
      </w:r>
      <w:r w:rsidR="00F34232" w:rsidRPr="00856046">
        <w:rPr>
          <w:szCs w:val="22"/>
          <w:lang w:val="en-US"/>
        </w:rPr>
        <w:t>RISON</w:t>
      </w:r>
      <w:r w:rsidRPr="00856046">
        <w:rPr>
          <w:szCs w:val="22"/>
          <w:lang w:val="en-US"/>
        </w:rPr>
        <w:t xml:space="preserve"> CIDs 2584/2585</w:t>
      </w:r>
    </w:p>
    <w:p w14:paraId="25E21F75" w14:textId="1D2C536E" w:rsidR="0050007C" w:rsidRDefault="002264B6" w:rsidP="002264B6">
      <w:pPr>
        <w:pStyle w:val="ListParagraph"/>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7FA08D60" w14:textId="77777777" w:rsidR="00856046" w:rsidRDefault="00856046">
      <w:pPr>
        <w:rPr>
          <w:b/>
          <w:szCs w:val="22"/>
        </w:rPr>
      </w:pPr>
      <w:r>
        <w:rPr>
          <w:b/>
          <w:szCs w:val="22"/>
        </w:rPr>
        <w:br w:type="page"/>
      </w:r>
    </w:p>
    <w:p w14:paraId="40D8A9CC" w14:textId="38123B5E" w:rsidR="00E178DD" w:rsidRPr="003102D9" w:rsidRDefault="00E178DD" w:rsidP="00E178DD">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sidR="00AE12D6">
        <w:rPr>
          <w:b/>
          <w:szCs w:val="22"/>
        </w:rPr>
        <w:t>6 Aug</w:t>
      </w:r>
      <w:r w:rsidR="00EB6234">
        <w:rPr>
          <w:b/>
          <w:szCs w:val="22"/>
        </w:rPr>
        <w:t xml:space="preserve"> </w:t>
      </w:r>
      <w:r w:rsidRPr="003102D9">
        <w:rPr>
          <w:b/>
          <w:szCs w:val="22"/>
        </w:rPr>
        <w:t>2019, 15:00- 17:00 ET</w:t>
      </w:r>
    </w:p>
    <w:p w14:paraId="52F6DCDC" w14:textId="28D16EDC" w:rsidR="00E178DD" w:rsidRPr="003102D9" w:rsidRDefault="00E178DD" w:rsidP="00E178DD">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w:t>
      </w:r>
      <w:r w:rsidR="00856046">
        <w:rPr>
          <w:sz w:val="22"/>
          <w:szCs w:val="22"/>
        </w:rPr>
        <w:t>4</w:t>
      </w:r>
      <w:r w:rsidRPr="003102D9">
        <w:rPr>
          <w:sz w:val="22"/>
          <w:szCs w:val="22"/>
        </w:rPr>
        <w:t>pm ET by the TG Chair, Dorothy STANLEY (HPE)</w:t>
      </w:r>
    </w:p>
    <w:p w14:paraId="6383D762" w14:textId="77777777" w:rsidR="00E178DD" w:rsidRPr="003102D9" w:rsidRDefault="00E178DD" w:rsidP="00E178DD">
      <w:pPr>
        <w:numPr>
          <w:ilvl w:val="1"/>
          <w:numId w:val="12"/>
        </w:numPr>
        <w:rPr>
          <w:b/>
          <w:szCs w:val="22"/>
        </w:rPr>
      </w:pPr>
      <w:r w:rsidRPr="003102D9">
        <w:rPr>
          <w:b/>
          <w:szCs w:val="22"/>
        </w:rPr>
        <w:t>Attendance:</w:t>
      </w:r>
    </w:p>
    <w:p w14:paraId="53EAC748"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70EBF895" w14:textId="7FAC81BE" w:rsidR="00E178DD" w:rsidRDefault="00E178DD" w:rsidP="00E178DD">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78F32A70" w14:textId="4B18D4CF" w:rsidR="00E178DD" w:rsidRPr="003102D9" w:rsidRDefault="00264FFB"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E178DD" w:rsidRPr="003102D9">
        <w:rPr>
          <w:rFonts w:ascii="Times New Roman" w:hAnsi="Times New Roman"/>
          <w:sz w:val="22"/>
          <w:szCs w:val="22"/>
        </w:rPr>
        <w:t xml:space="preserve"> QI (Intel)</w:t>
      </w:r>
    </w:p>
    <w:p w14:paraId="23B00C9D"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7FA509C" w14:textId="59E14C03" w:rsidR="00E178DD"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332DF598" w14:textId="416088E6" w:rsidR="004322D5"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Mark HAMILTON (Ruckus/CommScope)</w:t>
      </w:r>
    </w:p>
    <w:p w14:paraId="27AC6DC2" w14:textId="22E5C03B" w:rsidR="00E178DD"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Pr>
          <w:rFonts w:ascii="Times New Roman" w:hAnsi="Times New Roman"/>
          <w:sz w:val="22"/>
          <w:szCs w:val="22"/>
        </w:rPr>
        <w:t>RISON</w:t>
      </w:r>
      <w:r w:rsidRPr="003102D9">
        <w:rPr>
          <w:rFonts w:ascii="Times New Roman" w:hAnsi="Times New Roman"/>
          <w:sz w:val="22"/>
          <w:szCs w:val="22"/>
        </w:rPr>
        <w:t xml:space="preserve"> (Samsung)</w:t>
      </w:r>
    </w:p>
    <w:p w14:paraId="5B2C3187" w14:textId="11EDD72B"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4974DF2F" w14:textId="28E88372"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23A2F16E"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3D14DD41" w14:textId="77777777"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6478EDB6" w14:textId="77777777" w:rsidR="00E178DD" w:rsidRPr="003102D9" w:rsidRDefault="00E537A3" w:rsidP="00E178DD">
      <w:pPr>
        <w:pStyle w:val="ListParagraph"/>
        <w:numPr>
          <w:ilvl w:val="2"/>
          <w:numId w:val="12"/>
        </w:numPr>
        <w:spacing w:after="160" w:line="256" w:lineRule="auto"/>
        <w:rPr>
          <w:rFonts w:ascii="Times New Roman" w:hAnsi="Times New Roman"/>
          <w:b/>
          <w:sz w:val="22"/>
          <w:szCs w:val="22"/>
        </w:rPr>
      </w:pPr>
      <w:hyperlink r:id="rId65" w:history="1">
        <w:r w:rsidR="00E178DD" w:rsidRPr="003102D9">
          <w:rPr>
            <w:rStyle w:val="Hyperlink"/>
            <w:rFonts w:ascii="Times New Roman" w:hAnsi="Times New Roman"/>
            <w:sz w:val="22"/>
            <w:szCs w:val="22"/>
          </w:rPr>
          <w:t>https://mentor.ieee.org/802-ec/dcn/16/ec-16-0180-05-00EC-ieee-802-participation-slide.pptx</w:t>
        </w:r>
      </w:hyperlink>
    </w:p>
    <w:p w14:paraId="0E445CED" w14:textId="669CB902" w:rsidR="00E178DD" w:rsidRPr="004322D5" w:rsidRDefault="00E178DD" w:rsidP="00E178DD">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4322D5">
        <w:rPr>
          <w:rStyle w:val="Hyperlink"/>
          <w:rFonts w:ascii="Times New Roman" w:hAnsi="Times New Roman"/>
          <w:color w:val="auto"/>
          <w:sz w:val="22"/>
          <w:szCs w:val="22"/>
          <w:u w:val="none"/>
        </w:rPr>
        <w:t>3</w:t>
      </w:r>
    </w:p>
    <w:p w14:paraId="7A94BCAC" w14:textId="77777777" w:rsidR="003E1988" w:rsidRDefault="00E537A3" w:rsidP="003E1988">
      <w:pPr>
        <w:pStyle w:val="ListParagraph"/>
        <w:numPr>
          <w:ilvl w:val="2"/>
          <w:numId w:val="12"/>
        </w:numPr>
        <w:spacing w:after="160" w:line="256" w:lineRule="auto"/>
        <w:rPr>
          <w:rStyle w:val="Hyperlink"/>
          <w:rFonts w:ascii="Times New Roman" w:hAnsi="Times New Roman"/>
          <w:color w:val="auto"/>
          <w:sz w:val="22"/>
          <w:szCs w:val="22"/>
          <w:u w:val="none"/>
        </w:rPr>
      </w:pPr>
      <w:hyperlink r:id="rId66" w:history="1">
        <w:r w:rsidR="004322D5" w:rsidRPr="004322D5">
          <w:rPr>
            <w:rStyle w:val="Hyperlink"/>
            <w:rFonts w:ascii="Times New Roman" w:hAnsi="Times New Roman"/>
            <w:sz w:val="22"/>
            <w:szCs w:val="22"/>
          </w:rPr>
          <w:t>https://mentor.ieee.org/802.11/dcn/19/11-19-1367-03-000m-2019-july-aug-sept-tgmd-teleconference-agendas.docx</w:t>
        </w:r>
      </w:hyperlink>
    </w:p>
    <w:p w14:paraId="275579BD" w14:textId="77777777" w:rsidR="003E1988" w:rsidRDefault="003E1988" w:rsidP="003E1988">
      <w:pPr>
        <w:pStyle w:val="ListParagraph"/>
        <w:numPr>
          <w:ilvl w:val="2"/>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Resolution Agenda: </w:t>
      </w:r>
    </w:p>
    <w:p w14:paraId="2DF3EA3C" w14:textId="50AD6701" w:rsidR="004322D5" w:rsidRPr="003E1988" w:rsidRDefault="004322D5" w:rsidP="003E1988">
      <w:pPr>
        <w:pStyle w:val="ListParagraph"/>
        <w:numPr>
          <w:ilvl w:val="3"/>
          <w:numId w:val="12"/>
        </w:numPr>
        <w:spacing w:line="256" w:lineRule="auto"/>
        <w:rPr>
          <w:rFonts w:ascii="Times New Roman" w:hAnsi="Times New Roman"/>
          <w:sz w:val="22"/>
          <w:szCs w:val="22"/>
        </w:rPr>
      </w:pPr>
      <w:r w:rsidRPr="003E1988">
        <w:rPr>
          <w:rFonts w:ascii="Times New Roman" w:hAnsi="Times New Roman"/>
          <w:b/>
          <w:bCs/>
          <w:sz w:val="22"/>
          <w:szCs w:val="22"/>
        </w:rPr>
        <w:t>2019-08-06 Tuesday 3PM Eastern, 2 hours</w:t>
      </w:r>
    </w:p>
    <w:p w14:paraId="016DD7B1"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11-19-660 CID 2115 – Ganesh VENKATESAN</w:t>
      </w:r>
    </w:p>
    <w:p w14:paraId="6DF8573F"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 xml:space="preserve">CID 2234 - 11-19-610 – Emily QI </w:t>
      </w:r>
    </w:p>
    <w:p w14:paraId="6B3803B2"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2606 (revisit)</w:t>
      </w:r>
    </w:p>
    <w:p w14:paraId="5EF2BA20"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2357 (Discussed in Vienna, confirm no additional changes MAH) – HAMILTON</w:t>
      </w:r>
    </w:p>
    <w:p w14:paraId="20DB3E36"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2692, MAC CIDs – Mark HAMILTON</w:t>
      </w:r>
    </w:p>
    <w:p w14:paraId="15EE5644"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2584/2585</w:t>
      </w:r>
    </w:p>
    <w:p w14:paraId="35D0A8E0" w14:textId="7369816B" w:rsidR="004322D5" w:rsidRPr="003E1988"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 xml:space="preserve">Move agenda to allow for those present and not present. </w:t>
      </w:r>
    </w:p>
    <w:p w14:paraId="3196D7EA" w14:textId="3B056DEA" w:rsidR="004322D5"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Reordering was done to accommodate schedules.</w:t>
      </w:r>
    </w:p>
    <w:p w14:paraId="5A568857" w14:textId="46969D6B" w:rsidR="00C928B9"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Comment Resolution agenda for today:</w:t>
      </w:r>
    </w:p>
    <w:p w14:paraId="05233F50" w14:textId="77777777" w:rsidR="00C928B9" w:rsidRPr="00C928B9" w:rsidRDefault="00C928B9" w:rsidP="00C928B9">
      <w:pPr>
        <w:numPr>
          <w:ilvl w:val="0"/>
          <w:numId w:val="4"/>
        </w:numPr>
        <w:tabs>
          <w:tab w:val="clear" w:pos="720"/>
          <w:tab w:val="num" w:pos="2520"/>
        </w:tabs>
        <w:ind w:left="2520"/>
        <w:contextualSpacing/>
        <w:rPr>
          <w:b/>
          <w:bCs/>
          <w:szCs w:val="22"/>
        </w:rPr>
      </w:pPr>
      <w:r w:rsidRPr="00C928B9">
        <w:rPr>
          <w:b/>
          <w:bCs/>
          <w:szCs w:val="22"/>
        </w:rPr>
        <w:t>2019-08-06 Tuesday 3PM Eastern, 2 hours</w:t>
      </w:r>
    </w:p>
    <w:p w14:paraId="3440A1B3"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MAC CIDs – Mark HAMILTON – CID 2275, 2618, 2230, 2235, 2239, 2472</w:t>
      </w:r>
    </w:p>
    <w:p w14:paraId="2E882E5D"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CID 2357 (Discussed in Vienna, confirm no additional changes MAH) – HAMILTON</w:t>
      </w:r>
    </w:p>
    <w:p w14:paraId="39677390"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2606 (revisit – agreed to updates to prior resolution)</w:t>
      </w:r>
    </w:p>
    <w:p w14:paraId="50C9239E"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2584/2585, additional CIDs 2418, 2536</w:t>
      </w:r>
    </w:p>
    <w:p w14:paraId="472F6CEE" w14:textId="667AF959" w:rsidR="004322D5"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Agenda captured in 11-19/1367r4</w:t>
      </w:r>
    </w:p>
    <w:p w14:paraId="2931B7EB" w14:textId="095EEBAE" w:rsidR="004322D5" w:rsidRPr="00C928B9" w:rsidRDefault="004322D5" w:rsidP="004322D5">
      <w:pPr>
        <w:pStyle w:val="ListParagraph"/>
        <w:numPr>
          <w:ilvl w:val="1"/>
          <w:numId w:val="12"/>
        </w:numPr>
        <w:spacing w:after="160" w:line="256" w:lineRule="auto"/>
        <w:rPr>
          <w:rStyle w:val="Hyperlink"/>
          <w:rFonts w:ascii="Times New Roman" w:hAnsi="Times New Roman"/>
          <w:b/>
          <w:color w:val="auto"/>
          <w:sz w:val="22"/>
          <w:szCs w:val="22"/>
          <w:u w:val="none"/>
        </w:rPr>
      </w:pPr>
      <w:r w:rsidRPr="00C928B9">
        <w:rPr>
          <w:rStyle w:val="Hyperlink"/>
          <w:rFonts w:ascii="Times New Roman" w:hAnsi="Times New Roman"/>
          <w:b/>
          <w:color w:val="auto"/>
          <w:sz w:val="22"/>
          <w:szCs w:val="22"/>
          <w:u w:val="none"/>
        </w:rPr>
        <w:t>Editor Report – Emily QI</w:t>
      </w:r>
    </w:p>
    <w:p w14:paraId="60FFFED0" w14:textId="11C7B247"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r w:rsidRPr="004322D5">
        <w:rPr>
          <w:rStyle w:val="Hyperlink"/>
          <w:rFonts w:ascii="Times New Roman" w:hAnsi="Times New Roman"/>
          <w:color w:val="auto"/>
          <w:sz w:val="22"/>
          <w:szCs w:val="22"/>
          <w:u w:val="none"/>
        </w:rPr>
        <w:t>Working on draft 2.4 – expect to get review started next week.</w:t>
      </w:r>
    </w:p>
    <w:p w14:paraId="6D6A9C2B" w14:textId="77777777" w:rsidR="00AC38F0" w:rsidRDefault="004322D5" w:rsidP="00AC38F0">
      <w:pPr>
        <w:pStyle w:val="ListParagraph"/>
        <w:numPr>
          <w:ilvl w:val="1"/>
          <w:numId w:val="12"/>
        </w:numPr>
        <w:spacing w:line="256" w:lineRule="auto"/>
        <w:rPr>
          <w:rFonts w:ascii="Times New Roman" w:hAnsi="Times New Roman"/>
          <w:sz w:val="22"/>
          <w:szCs w:val="22"/>
        </w:rPr>
      </w:pPr>
      <w:r w:rsidRPr="00AC38F0">
        <w:rPr>
          <w:rStyle w:val="Hyperlink"/>
          <w:rFonts w:ascii="Times New Roman" w:hAnsi="Times New Roman"/>
          <w:b/>
          <w:color w:val="auto"/>
          <w:sz w:val="22"/>
          <w:szCs w:val="22"/>
          <w:u w:val="none"/>
        </w:rPr>
        <w:t>Review doc 11-19-551r6</w:t>
      </w:r>
      <w:r w:rsidR="00AC38F0">
        <w:rPr>
          <w:rStyle w:val="Hyperlink"/>
          <w:rFonts w:ascii="Times New Roman" w:hAnsi="Times New Roman"/>
          <w:color w:val="auto"/>
          <w:sz w:val="22"/>
          <w:szCs w:val="22"/>
          <w:u w:val="none"/>
        </w:rPr>
        <w:t xml:space="preserve"> </w:t>
      </w:r>
      <w:r w:rsidR="00AC38F0">
        <w:rPr>
          <w:rFonts w:ascii="Times New Roman" w:hAnsi="Times New Roman"/>
          <w:sz w:val="22"/>
          <w:szCs w:val="22"/>
        </w:rPr>
        <w:t>Mark HAMILTON (Ruckus/CommScope)</w:t>
      </w:r>
    </w:p>
    <w:p w14:paraId="5ED30682" w14:textId="79CCB72F" w:rsidR="004322D5" w:rsidRDefault="00E537A3" w:rsidP="004322D5">
      <w:pPr>
        <w:pStyle w:val="ListParagraph"/>
        <w:numPr>
          <w:ilvl w:val="2"/>
          <w:numId w:val="12"/>
        </w:numPr>
        <w:spacing w:after="160" w:line="256" w:lineRule="auto"/>
        <w:rPr>
          <w:rStyle w:val="Hyperlink"/>
          <w:rFonts w:ascii="Times New Roman" w:hAnsi="Times New Roman"/>
          <w:color w:val="auto"/>
          <w:sz w:val="22"/>
          <w:szCs w:val="22"/>
          <w:u w:val="none"/>
        </w:rPr>
      </w:pPr>
      <w:hyperlink r:id="rId67" w:history="1">
        <w:r w:rsidR="004322D5" w:rsidRPr="00EB04EE">
          <w:rPr>
            <w:rStyle w:val="Hyperlink"/>
            <w:rFonts w:ascii="Times New Roman" w:hAnsi="Times New Roman"/>
            <w:sz w:val="22"/>
            <w:szCs w:val="22"/>
          </w:rPr>
          <w:t>https://mentor.ieee.org/802.11/dcn/19/11-19-0551-06-000m-revmd-lb236-comments-assigned-to-hamilton.docx</w:t>
        </w:r>
      </w:hyperlink>
    </w:p>
    <w:p w14:paraId="278271B1" w14:textId="6CE623DA" w:rsidR="004322D5" w:rsidRPr="00AC38F0" w:rsidRDefault="004322D5" w:rsidP="004322D5">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AC38F0">
        <w:rPr>
          <w:rStyle w:val="Hyperlink"/>
          <w:rFonts w:ascii="Times New Roman" w:hAnsi="Times New Roman"/>
          <w:color w:val="auto"/>
          <w:sz w:val="22"/>
          <w:szCs w:val="22"/>
          <w:highlight w:val="green"/>
          <w:u w:val="none"/>
        </w:rPr>
        <w:t xml:space="preserve">CID </w:t>
      </w:r>
      <w:r w:rsidR="00AC38F0" w:rsidRPr="00AC38F0">
        <w:rPr>
          <w:rStyle w:val="Hyperlink"/>
          <w:rFonts w:ascii="Times New Roman" w:hAnsi="Times New Roman"/>
          <w:color w:val="auto"/>
          <w:sz w:val="22"/>
          <w:szCs w:val="22"/>
          <w:highlight w:val="green"/>
          <w:u w:val="none"/>
        </w:rPr>
        <w:t xml:space="preserve">2275 </w:t>
      </w:r>
      <w:r w:rsidRPr="00AC38F0">
        <w:rPr>
          <w:rStyle w:val="Hyperlink"/>
          <w:rFonts w:ascii="Times New Roman" w:hAnsi="Times New Roman"/>
          <w:color w:val="auto"/>
          <w:sz w:val="22"/>
          <w:szCs w:val="22"/>
          <w:highlight w:val="green"/>
          <w:u w:val="none"/>
        </w:rPr>
        <w:t>(MAC)</w:t>
      </w:r>
    </w:p>
    <w:p w14:paraId="771D0276" w14:textId="695DAD41" w:rsidR="004322D5" w:rsidRDefault="00E537A3"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995F48" w14:textId="76E9488F"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CID 1588 resolution for context.</w:t>
      </w:r>
    </w:p>
    <w:p w14:paraId="6E919C5E" w14:textId="1502636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submission discussion.</w:t>
      </w:r>
    </w:p>
    <w:p w14:paraId="4B3CB124" w14:textId="2CD76308" w:rsidR="00AC38F0" w:rsidRPr="00AC38F0" w:rsidRDefault="00AC38F0" w:rsidP="00AC38F0">
      <w:pPr>
        <w:pStyle w:val="ListParagraph"/>
        <w:numPr>
          <w:ilvl w:val="3"/>
          <w:numId w:val="12"/>
        </w:numPr>
        <w:spacing w:after="160" w:line="256" w:lineRule="auto"/>
        <w:rPr>
          <w:rFonts w:ascii="Times New Roman" w:hAnsi="Times New Roman"/>
          <w:sz w:val="22"/>
          <w:szCs w:val="22"/>
        </w:rPr>
      </w:pPr>
      <w:r w:rsidRPr="00AC38F0">
        <w:rPr>
          <w:rStyle w:val="Hyperlink"/>
          <w:rFonts w:ascii="Times New Roman" w:hAnsi="Times New Roman"/>
          <w:color w:val="auto"/>
          <w:sz w:val="22"/>
          <w:szCs w:val="22"/>
          <w:u w:val="none"/>
        </w:rPr>
        <w:lastRenderedPageBreak/>
        <w:t xml:space="preserve">Proposed Resolution: </w:t>
      </w:r>
      <w:r>
        <w:t xml:space="preserve">Rejected.  The commenter fails to identify why this </w:t>
      </w:r>
      <w:proofErr w:type="gramStart"/>
      <w:r>
        <w:t>particular</w:t>
      </w:r>
      <w:r w:rsidR="00737D96">
        <w:t xml:space="preserve"> </w:t>
      </w:r>
      <w:r>
        <w:t>scenario</w:t>
      </w:r>
      <w:proofErr w:type="gramEnd"/>
      <w:r>
        <w:t xml:space="preserve"> needs more explicit reference to the clause 9 rules than any other scenario in clause 11.</w:t>
      </w:r>
    </w:p>
    <w:p w14:paraId="3E5C3DF9" w14:textId="4E914E6B" w:rsidR="00AC38F0" w:rsidRDefault="00AC38F0"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377A2B60" w14:textId="45E1C3F5" w:rsidR="00AC38F0" w:rsidRPr="001B33B6" w:rsidRDefault="00AC38F0"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1B33B6">
        <w:rPr>
          <w:rStyle w:val="Hyperlink"/>
          <w:rFonts w:ascii="Times New Roman" w:hAnsi="Times New Roman"/>
          <w:color w:val="auto"/>
          <w:sz w:val="22"/>
          <w:szCs w:val="22"/>
          <w:highlight w:val="green"/>
          <w:u w:val="none"/>
        </w:rPr>
        <w:t>CID 2618 (MAC)</w:t>
      </w:r>
    </w:p>
    <w:p w14:paraId="012761DA" w14:textId="44AC50AC" w:rsidR="00AC38F0" w:rsidRDefault="00E537A3"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CF071BE" w14:textId="77777777"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4F6F05FF" w14:textId="457B336F" w:rsidR="00AC38F0" w:rsidRDefault="00AC38F0"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AC38F0">
        <w:rPr>
          <w:rStyle w:val="Hyperlink"/>
          <w:rFonts w:ascii="Times New Roman" w:hAnsi="Times New Roman"/>
          <w:color w:val="auto"/>
          <w:sz w:val="22"/>
          <w:szCs w:val="22"/>
          <w:u w:val="none"/>
        </w:rPr>
        <w:t xml:space="preserve">Proposed resolution: </w:t>
      </w:r>
      <w:r>
        <w:t>Revised. Delete “</w:t>
      </w:r>
      <w:r w:rsidRPr="00AC38F0">
        <w:rPr>
          <w:rFonts w:ascii="TimesNewRomanPSMT" w:eastAsia="TimesNewRomanPSMT" w:cs="TimesNewRomanPSMT"/>
          <w:sz w:val="20"/>
          <w:lang w:eastAsia="ja-JP"/>
        </w:rPr>
        <w:t>A STA that implements BSS transition management has dot11BSSTransitionImplemented equal to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Change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When dot11BSSTransitionImplemented is true, dot11WirelessManagementImplemented shall be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To</w:t>
      </w:r>
      <w:r>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For a STA to set (or allow to be set) dot11BSSTransitionActivated to true, dot11WirelessManagementImplemented shall be true.</w:t>
      </w:r>
      <w:r w:rsidRPr="00AC38F0">
        <w:rPr>
          <w:rFonts w:ascii="TimesNewRomanPSMT" w:eastAsia="TimesNewRomanPSMT" w:cs="TimesNewRomanPSMT"/>
          <w:sz w:val="20"/>
          <w:lang w:eastAsia="ja-JP"/>
        </w:rPr>
        <w:t>”</w:t>
      </w:r>
    </w:p>
    <w:p w14:paraId="2270F108" w14:textId="5A3FFA90" w:rsidR="00737D96" w:rsidRDefault="00737D96"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w:t>
      </w:r>
    </w:p>
    <w:p w14:paraId="637C476B" w14:textId="19B87A83"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The proposed change was to do the deletion, but the changed sentence was discussed.  The concern was the sentence was a bit different format from other areas.</w:t>
      </w:r>
    </w:p>
    <w:p w14:paraId="7AD29DF2" w14:textId="61A39336"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the need of </w:t>
      </w:r>
      <w:r>
        <w:rPr>
          <w:rFonts w:ascii="TimesNewRomanPSMT" w:eastAsia="TimesNewRomanPSMT" w:cs="TimesNewRomanPSMT"/>
          <w:sz w:val="20"/>
          <w:lang w:eastAsia="ja-JP"/>
        </w:rPr>
        <w:t>“</w:t>
      </w:r>
      <w:r>
        <w:rPr>
          <w:rFonts w:ascii="TimesNewRomanPSMT" w:eastAsia="TimesNewRomanPSMT" w:cs="TimesNewRomanPSMT"/>
          <w:sz w:val="20"/>
          <w:lang w:eastAsia="ja-JP"/>
        </w:rPr>
        <w:t>or to allow</w:t>
      </w:r>
      <w:r>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in the proposed sentence.  Suggestion to remove the </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or to allow</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out.</w:t>
      </w:r>
    </w:p>
    <w:p w14:paraId="5B53633F" w14:textId="44410393"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if this attribute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dot11BSSTransitionActivited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is set internally or externally.</w:t>
      </w:r>
    </w:p>
    <w:p w14:paraId="0D32FFAA" w14:textId="1EC82859"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Need to also delete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dot11BssTransitionImplemented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from the MIB. But even though it has not been used, it is in the MIB structure, and will need to get detailed instructions to deprecate the item from the MIB.</w:t>
      </w:r>
    </w:p>
    <w:p w14:paraId="174CC13C" w14:textId="77777777" w:rsidR="005E7424" w:rsidRPr="005E7424" w:rsidRDefault="005E7424" w:rsidP="005E7424">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Updated Proposed Resolution: Revised; Delete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A STA that implements BSS transition management has dot11BSSTransitionImplemented equal to true.</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 xml:space="preserve"> And deprecate dot11BSSTransitionImplemented in the MIB. &lt;Add the detailed instructions&gt;</w:t>
      </w:r>
    </w:p>
    <w:p w14:paraId="227FFCC1"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Change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dot11BSSTransitionImplemented is true, dot11WirelessManagementImplemented shall be true.</w:t>
      </w:r>
      <w:r w:rsidRPr="005E7424">
        <w:rPr>
          <w:rFonts w:ascii="TimesNewRomanPSMT" w:eastAsia="TimesNewRomanPSMT" w:cs="TimesNewRomanPSMT"/>
          <w:sz w:val="20"/>
          <w:lang w:eastAsia="ja-JP"/>
        </w:rPr>
        <w:t>”</w:t>
      </w:r>
    </w:p>
    <w:p w14:paraId="23103DE0"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To</w:t>
      </w:r>
    </w:p>
    <w:p w14:paraId="5A6A3EAB" w14:textId="412271F9"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dot11BSSTransitionActivated is true, dot11WirelessManagementImplemented shall be true</w:t>
      </w:r>
      <w:r w:rsidRPr="005E7424">
        <w:rPr>
          <w:rFonts w:ascii="TimesNewRomanPSMT" w:eastAsia="TimesNewRomanPSMT" w:cs="TimesNewRomanPSMT"/>
          <w:sz w:val="20"/>
          <w:lang w:eastAsia="ja-JP"/>
        </w:rPr>
        <w:t>”</w:t>
      </w:r>
    </w:p>
    <w:p w14:paraId="7410BAEA" w14:textId="580CF122"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r w:rsidR="005E7424">
        <w:rPr>
          <w:rStyle w:val="Hyperlink"/>
          <w:rFonts w:ascii="Times New Roman" w:hAnsi="Times New Roman"/>
          <w:color w:val="auto"/>
          <w:sz w:val="22"/>
          <w:szCs w:val="22"/>
          <w:u w:val="none"/>
        </w:rPr>
        <w:t xml:space="preserve"> – More details will need to be given prior to </w:t>
      </w:r>
      <w:r w:rsidR="00C928B9">
        <w:rPr>
          <w:rStyle w:val="Hyperlink"/>
          <w:rFonts w:ascii="Times New Roman" w:hAnsi="Times New Roman"/>
          <w:color w:val="auto"/>
          <w:sz w:val="22"/>
          <w:szCs w:val="22"/>
          <w:u w:val="none"/>
        </w:rPr>
        <w:t xml:space="preserve">a </w:t>
      </w:r>
      <w:r w:rsidR="005E7424">
        <w:rPr>
          <w:rStyle w:val="Hyperlink"/>
          <w:rFonts w:ascii="Times New Roman" w:hAnsi="Times New Roman"/>
          <w:color w:val="auto"/>
          <w:sz w:val="22"/>
          <w:szCs w:val="22"/>
          <w:u w:val="none"/>
        </w:rPr>
        <w:t>September motion.</w:t>
      </w:r>
    </w:p>
    <w:p w14:paraId="4E58018B" w14:textId="67D4AD89" w:rsidR="00AC38F0" w:rsidRPr="005E7424" w:rsidRDefault="005E7424"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2230 (MAC)</w:t>
      </w:r>
    </w:p>
    <w:p w14:paraId="65124FD0" w14:textId="06C06BE1" w:rsidR="005E7424" w:rsidRDefault="00E537A3"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9924B59" w14:textId="18C4103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34AE29E1" w14:textId="5EC855A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68A37B7" w14:textId="22177A34" w:rsidR="005E7424" w:rsidRPr="005E7424" w:rsidRDefault="005E7424" w:rsidP="005E7424">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2235 (MAC)</w:t>
      </w:r>
    </w:p>
    <w:p w14:paraId="79B7E20C" w14:textId="102BEE8D" w:rsidR="005E7424" w:rsidRDefault="00E537A3"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F269A8C" w14:textId="64DCD4B0"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diagram</w:t>
      </w:r>
    </w:p>
    <w:p w14:paraId="125ABF5C" w14:textId="4CD99392"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51FF1A63" w14:textId="289C31D7" w:rsidR="00030018" w:rsidRDefault="00030018"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0B30C253" w14:textId="15C394DB"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if DCF is actual being used.</w:t>
      </w:r>
    </w:p>
    <w:p w14:paraId="0B325494" w14:textId="63E2F549"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When a non-QOS device is used, then DCF is used, but that was not universally assured.  Need more research to add a note that indicates that.</w:t>
      </w:r>
    </w:p>
    <w:p w14:paraId="6B4BBFD7" w14:textId="6B60955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Discussion on when DCF can be accessed. See Figure 10-3 (D2.3 -p1704). Need more research to ensure when the DCF can get to or not.</w:t>
      </w:r>
    </w:p>
    <w:p w14:paraId="734E233D" w14:textId="554293FA"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DCF being deprecated or not?</w:t>
      </w:r>
    </w:p>
    <w:p w14:paraId="7633D1F5" w14:textId="11F3F67D"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This would be an 11b only device that would need to be addressed.</w:t>
      </w:r>
    </w:p>
    <w:p w14:paraId="270C1663" w14:textId="22D8371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Request to check with Menzo on this topic.</w:t>
      </w:r>
    </w:p>
    <w:p w14:paraId="5BC62853" w14:textId="01137854"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this reviewed during the Face to Face </w:t>
      </w:r>
      <w:proofErr w:type="spellStart"/>
      <w:r>
        <w:rPr>
          <w:rStyle w:val="Hyperlink"/>
          <w:rFonts w:ascii="Times New Roman" w:hAnsi="Times New Roman"/>
          <w:color w:val="auto"/>
          <w:sz w:val="22"/>
          <w:szCs w:val="22"/>
          <w:u w:val="none"/>
        </w:rPr>
        <w:t>AdHoc</w:t>
      </w:r>
      <w:proofErr w:type="spellEnd"/>
      <w:r>
        <w:rPr>
          <w:rStyle w:val="Hyperlink"/>
          <w:rFonts w:ascii="Times New Roman" w:hAnsi="Times New Roman"/>
          <w:color w:val="auto"/>
          <w:sz w:val="22"/>
          <w:szCs w:val="22"/>
          <w:u w:val="none"/>
        </w:rPr>
        <w:t>.</w:t>
      </w:r>
    </w:p>
    <w:p w14:paraId="06D85801" w14:textId="059F60A2" w:rsidR="005E7424"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at least one case that this change is accurate. Mark this comment as an Accept and then if there is something different, we can revisit.</w:t>
      </w:r>
    </w:p>
    <w:p w14:paraId="70C25EEB" w14:textId="1C16B7CB"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2E9597FA" w14:textId="5F5B2FFB" w:rsidR="00030018" w:rsidRPr="0056245B" w:rsidRDefault="00030018" w:rsidP="00030018">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6245B">
        <w:rPr>
          <w:rStyle w:val="Hyperlink"/>
          <w:rFonts w:ascii="Times New Roman" w:hAnsi="Times New Roman"/>
          <w:color w:val="auto"/>
          <w:sz w:val="22"/>
          <w:szCs w:val="22"/>
          <w:highlight w:val="green"/>
          <w:u w:val="none"/>
        </w:rPr>
        <w:t>CID 2239 (MAC)</w:t>
      </w:r>
    </w:p>
    <w:p w14:paraId="484CA2C0" w14:textId="31792B8B" w:rsidR="00030018" w:rsidRDefault="00E537A3"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7652187" w14:textId="324764D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3E04021" w14:textId="0AFB03B4"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p>
    <w:p w14:paraId="5AC9D027" w14:textId="240C7640"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the wording of the changes.</w:t>
      </w:r>
    </w:p>
    <w:p w14:paraId="0D214C8B" w14:textId="7BEFA342"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Need to change “n” to “variable” not “Octets”</w:t>
      </w:r>
    </w:p>
    <w:p w14:paraId="3D0CE595" w14:textId="0392EA58"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Ensure that we have changed all the “n’s that need to be changed to ensure correctness.</w:t>
      </w:r>
    </w:p>
    <w:p w14:paraId="68EA2E9E" w14:textId="77777777" w:rsidR="00E934F0" w:rsidRDefault="0056245B" w:rsidP="00A1180B">
      <w:pPr>
        <w:pStyle w:val="ListParagraph"/>
        <w:numPr>
          <w:ilvl w:val="3"/>
          <w:numId w:val="12"/>
        </w:numPr>
        <w:spacing w:after="160" w:line="256" w:lineRule="auto"/>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 xml:space="preserve">Proposed Resolution: Revised; </w:t>
      </w:r>
    </w:p>
    <w:p w14:paraId="16ABF3D0" w14:textId="1D01CB8A" w:rsidR="0056245B" w:rsidRPr="0056245B" w:rsidRDefault="0056245B" w:rsidP="00E934F0">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Change “n” to "variable' in Figure 9-291.</w:t>
      </w:r>
    </w:p>
    <w:p w14:paraId="5DB53B9E" w14:textId="77777777" w:rsidR="0056245B" w:rsidRP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the third paragraph, replace the sentence, "The length of the Extended Capabilities field is a variable n" with "The length of the Extended Capabilities field is variable.  If fewer bits are received in an Extended Capabilities field than shown in Table 9-153, the rest of the Extended Capabilities field bits are assumed to be zero."</w:t>
      </w:r>
    </w:p>
    <w:p w14:paraId="2024674C" w14:textId="48D1ED3C" w:rsid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Table 9-153, change "n" in the last row to 87.</w:t>
      </w:r>
    </w:p>
    <w:p w14:paraId="35852419" w14:textId="3634D99B"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248CEC85" w14:textId="5EC22BBF" w:rsidR="0056245B" w:rsidRPr="00AB2164" w:rsidRDefault="0056245B" w:rsidP="0056245B">
      <w:pPr>
        <w:pStyle w:val="ListParagraph"/>
        <w:numPr>
          <w:ilvl w:val="2"/>
          <w:numId w:val="12"/>
        </w:numPr>
        <w:spacing w:after="160" w:line="256" w:lineRule="auto"/>
        <w:rPr>
          <w:rStyle w:val="Hyperlink"/>
          <w:rFonts w:ascii="Times New Roman" w:hAnsi="Times New Roman"/>
          <w:color w:val="auto"/>
          <w:sz w:val="22"/>
          <w:szCs w:val="22"/>
          <w:highlight w:val="yellow"/>
          <w:u w:val="none"/>
        </w:rPr>
      </w:pPr>
      <w:r w:rsidRPr="00AB2164">
        <w:rPr>
          <w:rStyle w:val="Hyperlink"/>
          <w:rFonts w:ascii="Times New Roman" w:hAnsi="Times New Roman"/>
          <w:color w:val="auto"/>
          <w:sz w:val="22"/>
          <w:szCs w:val="22"/>
          <w:highlight w:val="yellow"/>
          <w:u w:val="none"/>
        </w:rPr>
        <w:t xml:space="preserve">CID </w:t>
      </w:r>
      <w:r w:rsidR="00081A9C" w:rsidRPr="00AB2164">
        <w:rPr>
          <w:rStyle w:val="Hyperlink"/>
          <w:rFonts w:ascii="Times New Roman" w:hAnsi="Times New Roman"/>
          <w:color w:val="auto"/>
          <w:sz w:val="22"/>
          <w:szCs w:val="22"/>
          <w:highlight w:val="yellow"/>
          <w:u w:val="none"/>
        </w:rPr>
        <w:t>2472 (MAC)</w:t>
      </w:r>
    </w:p>
    <w:p w14:paraId="5A1538D1" w14:textId="54C45F2D" w:rsidR="00081A9C" w:rsidRDefault="00E537A3"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081A9C">
        <w:rPr>
          <w:rStyle w:val="Hyperlink"/>
          <w:rFonts w:ascii="Times New Roman" w:hAnsi="Times New Roman"/>
          <w:color w:val="auto"/>
          <w:sz w:val="22"/>
          <w:szCs w:val="22"/>
          <w:u w:val="none"/>
        </w:rPr>
        <w:t>.</w:t>
      </w:r>
    </w:p>
    <w:p w14:paraId="2E537230" w14:textId="525062D8"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0ECD647" w14:textId="120D59C4"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25396AD5" w14:textId="3D381728"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just before or just after?</w:t>
      </w:r>
    </w:p>
    <w:p w14:paraId="2BDD370B" w14:textId="763269C6"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switch is going to occur.</w:t>
      </w:r>
    </w:p>
    <w:p w14:paraId="0710B81C" w14:textId="7F73542E"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Beacon’s go sometime after the TBTT.</w:t>
      </w:r>
    </w:p>
    <w:p w14:paraId="067166BF" w14:textId="00AD1451"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whether the example needs to be removed or not. </w:t>
      </w:r>
    </w:p>
    <w:p w14:paraId="0AF1118A" w14:textId="1F3B9A39"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Beacon goes on the new channel, and how does the channel switch time effect the TBTT and does it affect the prior or the next TBTT.</w:t>
      </w:r>
    </w:p>
    <w:p w14:paraId="0A3DD7CC" w14:textId="58417A1A" w:rsidR="00081A9C" w:rsidRDefault="00081A9C" w:rsidP="00E750E2">
      <w:pPr>
        <w:pStyle w:val="ListParagraph"/>
        <w:numPr>
          <w:ilvl w:val="4"/>
          <w:numId w:val="12"/>
        </w:numPr>
        <w:spacing w:after="160" w:line="256" w:lineRule="auto"/>
        <w:rPr>
          <w:rStyle w:val="Hyperlink"/>
          <w:rFonts w:ascii="Times New Roman" w:hAnsi="Times New Roman"/>
          <w:color w:val="auto"/>
          <w:sz w:val="22"/>
          <w:szCs w:val="22"/>
          <w:u w:val="none"/>
        </w:rPr>
      </w:pPr>
      <w:r w:rsidRPr="00081A9C">
        <w:rPr>
          <w:rStyle w:val="Hyperlink"/>
          <w:rFonts w:ascii="Times New Roman" w:hAnsi="Times New Roman"/>
          <w:color w:val="auto"/>
          <w:sz w:val="22"/>
          <w:szCs w:val="22"/>
          <w:u w:val="none"/>
        </w:rPr>
        <w:t>The discussion came to a point that there may be some change that may need to be made, but it was not conclusive.</w:t>
      </w:r>
    </w:p>
    <w:p w14:paraId="62F62A75" w14:textId="5DCA4049" w:rsidR="003A6F2D"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Either we reject the comment, or just delete the sentence, or some more work needs to be done.</w:t>
      </w:r>
    </w:p>
    <w:p w14:paraId="33111A2B" w14:textId="3221E9D3" w:rsidR="003A6F2D" w:rsidRPr="00081A9C"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what each sentence </w:t>
      </w:r>
      <w:r w:rsidR="00AB2164">
        <w:rPr>
          <w:rStyle w:val="Hyperlink"/>
          <w:rFonts w:ascii="Times New Roman" w:hAnsi="Times New Roman"/>
          <w:color w:val="auto"/>
          <w:sz w:val="22"/>
          <w:szCs w:val="22"/>
          <w:u w:val="none"/>
        </w:rPr>
        <w:t>means and</w:t>
      </w:r>
      <w:r>
        <w:rPr>
          <w:rStyle w:val="Hyperlink"/>
          <w:rFonts w:ascii="Times New Roman" w:hAnsi="Times New Roman"/>
          <w:color w:val="auto"/>
          <w:sz w:val="22"/>
          <w:szCs w:val="22"/>
          <w:u w:val="none"/>
        </w:rPr>
        <w:t xml:space="preserve"> determine if there is a conflict or not.</w:t>
      </w:r>
    </w:p>
    <w:p w14:paraId="18C0F9FF" w14:textId="53DBB249" w:rsidR="00081A9C" w:rsidRPr="00081A9C" w:rsidRDefault="00081A9C" w:rsidP="00081A9C">
      <w:pPr>
        <w:pStyle w:val="ListParagraph"/>
        <w:numPr>
          <w:ilvl w:val="3"/>
          <w:numId w:val="12"/>
        </w:numPr>
        <w:spacing w:after="160" w:line="256" w:lineRule="auto"/>
        <w:rPr>
          <w:rFonts w:ascii="Times New Roman" w:hAnsi="Times New Roman"/>
          <w:sz w:val="22"/>
          <w:szCs w:val="22"/>
        </w:rPr>
      </w:pPr>
      <w:r w:rsidRPr="00081A9C">
        <w:rPr>
          <w:rStyle w:val="Hyperlink"/>
          <w:rFonts w:ascii="Times New Roman" w:hAnsi="Times New Roman"/>
          <w:color w:val="auto"/>
          <w:sz w:val="22"/>
          <w:szCs w:val="22"/>
          <w:u w:val="none"/>
        </w:rPr>
        <w:lastRenderedPageBreak/>
        <w:t xml:space="preserve">Proposed Resolution: </w:t>
      </w:r>
      <w:r>
        <w:t>Rejected.  The language “number of TBTTs until” is not obvious to indicate “just before” or “just after” that number of TBTTs happens.  The example clarifies this.</w:t>
      </w:r>
    </w:p>
    <w:p w14:paraId="4CF45718" w14:textId="6B969CDB" w:rsidR="00081A9C" w:rsidRDefault="003A6F2D"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Straw Poll:</w:t>
      </w:r>
    </w:p>
    <w:p w14:paraId="0C0C614B" w14:textId="6C0600D7" w:rsidR="003A6F2D" w:rsidRDefault="003A6F2D" w:rsidP="003A6F2D">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Support Resolution: Reject – </w:t>
      </w:r>
    </w:p>
    <w:p w14:paraId="5A786288" w14:textId="126ABD9C"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Yes–No-Abstain- </w:t>
      </w:r>
    </w:p>
    <w:p w14:paraId="1D55488C" w14:textId="0742FC7D"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5-1-0 support reject</w:t>
      </w:r>
    </w:p>
    <w:p w14:paraId="2FDCE8E8" w14:textId="79C25182" w:rsidR="003A6F2D" w:rsidRDefault="003A6F2D" w:rsidP="003A6F2D">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488970E3" w14:textId="3799DA7C" w:rsidR="00F34232"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Question on second part of the Proposed change that was not addressed, so we will need to come back and revise the proposed resolution.</w:t>
      </w:r>
    </w:p>
    <w:p w14:paraId="245F91FA" w14:textId="39D0E09B" w:rsidR="00AB2164"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More work to be done.</w:t>
      </w:r>
    </w:p>
    <w:p w14:paraId="1D457E91" w14:textId="3C76EE85" w:rsidR="00AB2164" w:rsidRDefault="00AB2164" w:rsidP="00AB2164">
      <w:pPr>
        <w:pStyle w:val="ListParagraph"/>
        <w:numPr>
          <w:ilvl w:val="1"/>
          <w:numId w:val="12"/>
        </w:numPr>
        <w:spacing w:after="160" w:line="256" w:lineRule="auto"/>
        <w:rPr>
          <w:rFonts w:ascii="Times New Roman" w:hAnsi="Times New Roman"/>
          <w:sz w:val="22"/>
          <w:szCs w:val="22"/>
        </w:rPr>
      </w:pPr>
      <w:r w:rsidRPr="00C928B9">
        <w:rPr>
          <w:rFonts w:ascii="Times New Roman" w:hAnsi="Times New Roman"/>
          <w:b/>
          <w:sz w:val="22"/>
          <w:szCs w:val="22"/>
        </w:rPr>
        <w:t>Review doc 11-19/856r7</w:t>
      </w:r>
      <w:r w:rsidR="00C928B9">
        <w:rPr>
          <w:rFonts w:ascii="Times New Roman" w:hAnsi="Times New Roman"/>
          <w:sz w:val="22"/>
          <w:szCs w:val="22"/>
        </w:rPr>
        <w:t xml:space="preserve"> – Mark RISON (Samsung)</w:t>
      </w:r>
    </w:p>
    <w:p w14:paraId="461952D0" w14:textId="4A9EB889" w:rsidR="00AB2164" w:rsidRDefault="00E537A3" w:rsidP="00AB2164">
      <w:pPr>
        <w:pStyle w:val="ListParagraph"/>
        <w:numPr>
          <w:ilvl w:val="2"/>
          <w:numId w:val="12"/>
        </w:numPr>
        <w:spacing w:after="160" w:line="256" w:lineRule="auto"/>
        <w:rPr>
          <w:rFonts w:ascii="Times New Roman" w:hAnsi="Times New Roman"/>
          <w:sz w:val="22"/>
          <w:szCs w:val="22"/>
        </w:rPr>
      </w:pPr>
      <w:hyperlink r:id="rId68" w:history="1">
        <w:r w:rsidR="00AB2164" w:rsidRPr="00EB04EE">
          <w:rPr>
            <w:rStyle w:val="Hyperlink"/>
            <w:rFonts w:ascii="Times New Roman" w:hAnsi="Times New Roman"/>
            <w:sz w:val="22"/>
            <w:szCs w:val="22"/>
          </w:rPr>
          <w:t>https://mentor.ieee.org/802.11/dcn/19/11-19-0856-07-000m-resolutions-for-some-comments-on-11md-d2-0-lb236.docx</w:t>
        </w:r>
      </w:hyperlink>
    </w:p>
    <w:p w14:paraId="788371BD" w14:textId="442A520C" w:rsidR="00AB2164" w:rsidRPr="00C928B9" w:rsidRDefault="00AB2164" w:rsidP="00AB2164">
      <w:pPr>
        <w:pStyle w:val="ListParagraph"/>
        <w:numPr>
          <w:ilvl w:val="2"/>
          <w:numId w:val="12"/>
        </w:numPr>
        <w:spacing w:after="160" w:line="256" w:lineRule="auto"/>
        <w:rPr>
          <w:rFonts w:ascii="Times New Roman" w:hAnsi="Times New Roman"/>
          <w:sz w:val="22"/>
          <w:szCs w:val="22"/>
          <w:highlight w:val="green"/>
        </w:rPr>
      </w:pPr>
      <w:r w:rsidRPr="00C928B9">
        <w:rPr>
          <w:rFonts w:ascii="Times New Roman" w:hAnsi="Times New Roman"/>
          <w:sz w:val="22"/>
          <w:szCs w:val="22"/>
          <w:highlight w:val="green"/>
        </w:rPr>
        <w:t>CID 2606 (GEN)</w:t>
      </w:r>
    </w:p>
    <w:p w14:paraId="5AE3332E" w14:textId="77777777" w:rsidR="00AB2164" w:rsidRPr="00E934F0" w:rsidRDefault="00AB216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Resume </w:t>
      </w:r>
      <w:r w:rsidRPr="00E934F0">
        <w:rPr>
          <w:rFonts w:ascii="Times New Roman" w:hAnsi="Times New Roman"/>
          <w:sz w:val="22"/>
          <w:szCs w:val="22"/>
        </w:rPr>
        <w:t>discussion from July 30 (note the minutes listed CID 2606 as a MAC comment, so the database did not get updated last week.</w:t>
      </w:r>
    </w:p>
    <w:p w14:paraId="3557AB52" w14:textId="77777777" w:rsidR="00E934F0" w:rsidRDefault="00AB2164" w:rsidP="00E934F0">
      <w:pPr>
        <w:pStyle w:val="ListParagraph"/>
        <w:numPr>
          <w:ilvl w:val="3"/>
          <w:numId w:val="12"/>
        </w:numPr>
        <w:spacing w:line="256" w:lineRule="auto"/>
        <w:ind w:left="2880"/>
        <w:rPr>
          <w:rFonts w:ascii="Times New Roman" w:hAnsi="Times New Roman"/>
          <w:sz w:val="22"/>
          <w:szCs w:val="22"/>
        </w:rPr>
      </w:pPr>
      <w:r w:rsidRPr="00E934F0">
        <w:rPr>
          <w:rFonts w:ascii="Times New Roman" w:hAnsi="Times New Roman"/>
          <w:sz w:val="22"/>
          <w:szCs w:val="22"/>
        </w:rPr>
        <w:t>Updated Resolution: REVISED 1.4 allows both “present” and “included”, so those changes are not necessary.</w:t>
      </w:r>
      <w:r w:rsidR="00E934F0" w:rsidRPr="00E934F0">
        <w:rPr>
          <w:rFonts w:ascii="Times New Roman" w:hAnsi="Times New Roman"/>
          <w:sz w:val="22"/>
          <w:szCs w:val="22"/>
        </w:rPr>
        <w:t xml:space="preserve"> </w:t>
      </w:r>
    </w:p>
    <w:p w14:paraId="1D29A193" w14:textId="7F45D70B" w:rsidR="00AB2164" w:rsidRPr="00E934F0" w:rsidRDefault="00AB2164" w:rsidP="00E934F0">
      <w:pPr>
        <w:pStyle w:val="ListParagraph"/>
        <w:spacing w:line="256" w:lineRule="auto"/>
        <w:ind w:left="2880"/>
        <w:rPr>
          <w:rFonts w:ascii="Times New Roman" w:hAnsi="Times New Roman"/>
          <w:sz w:val="22"/>
          <w:szCs w:val="22"/>
        </w:rPr>
      </w:pPr>
      <w:r w:rsidRPr="00E934F0">
        <w:rPr>
          <w:rFonts w:ascii="Times New Roman" w:hAnsi="Times New Roman"/>
          <w:sz w:val="22"/>
          <w:szCs w:val="22"/>
        </w:rPr>
        <w:t>Make the following changes in D2.2:</w:t>
      </w:r>
    </w:p>
    <w:p w14:paraId="29CD4F45" w14:textId="6E66F805" w:rsidR="00AB2164" w:rsidRPr="00E934F0" w:rsidRDefault="00AB2164" w:rsidP="00E934F0">
      <w:pPr>
        <w:pStyle w:val="ListParagraph"/>
        <w:numPr>
          <w:ilvl w:val="0"/>
          <w:numId w:val="34"/>
        </w:numPr>
        <w:rPr>
          <w:szCs w:val="22"/>
        </w:rPr>
      </w:pPr>
      <w:r w:rsidRPr="00E934F0">
        <w:rPr>
          <w:szCs w:val="22"/>
        </w:rPr>
        <w:t xml:space="preserve">At 1008.54, 1010.42 change “Multiple Vendor Specific </w:t>
      </w:r>
      <w:proofErr w:type="spellStart"/>
      <w:r w:rsidRPr="00E934F0">
        <w:rPr>
          <w:szCs w:val="22"/>
        </w:rPr>
        <w:t>subelements</w:t>
      </w:r>
      <w:proofErr w:type="spellEnd"/>
      <w:r w:rsidRPr="00E934F0">
        <w:rPr>
          <w:szCs w:val="22"/>
        </w:rPr>
        <w:t xml:space="preserve"> might be included in the list of optional</w:t>
      </w:r>
      <w:r w:rsidR="00E934F0">
        <w:rPr>
          <w:szCs w:val="22"/>
        </w:rPr>
        <w:t xml:space="preserve"> </w:t>
      </w:r>
      <w:proofErr w:type="spellStart"/>
      <w:r w:rsidRPr="00E934F0">
        <w:rPr>
          <w:szCs w:val="22"/>
        </w:rPr>
        <w:t>subelements</w:t>
      </w:r>
      <w:proofErr w:type="spellEnd"/>
      <w:r w:rsidRPr="00E934F0">
        <w:rPr>
          <w:szCs w:val="22"/>
        </w:rPr>
        <w:t xml:space="preserve">.” to “Zero or more Vendor Specific </w:t>
      </w:r>
      <w:proofErr w:type="spellStart"/>
      <w:r w:rsidRPr="00E934F0">
        <w:rPr>
          <w:szCs w:val="22"/>
        </w:rPr>
        <w:t>subelements</w:t>
      </w:r>
      <w:proofErr w:type="spellEnd"/>
      <w:r w:rsidRPr="00E934F0">
        <w:rPr>
          <w:szCs w:val="22"/>
        </w:rPr>
        <w:t xml:space="preserve"> are included in the list of optional </w:t>
      </w:r>
      <w:proofErr w:type="spellStart"/>
      <w:r w:rsidRPr="00E934F0">
        <w:rPr>
          <w:szCs w:val="22"/>
        </w:rPr>
        <w:t>subelements</w:t>
      </w:r>
      <w:proofErr w:type="spellEnd"/>
      <w:r>
        <w:t>.”</w:t>
      </w:r>
    </w:p>
    <w:p w14:paraId="352BE78A" w14:textId="77777777" w:rsidR="00AB2164" w:rsidRDefault="00AB2164" w:rsidP="00E934F0">
      <w:pPr>
        <w:pStyle w:val="ListParagraph"/>
        <w:numPr>
          <w:ilvl w:val="0"/>
          <w:numId w:val="33"/>
        </w:numPr>
      </w:pPr>
      <w:r>
        <w:t xml:space="preserve">At 1014.18 change “optional </w:t>
      </w:r>
      <w:proofErr w:type="spellStart"/>
      <w:r>
        <w:t>subelements</w:t>
      </w:r>
      <w:proofErr w:type="spellEnd"/>
      <w:r>
        <w:t xml:space="preserve"> field” to “list of optional </w:t>
      </w:r>
      <w:proofErr w:type="spellStart"/>
      <w:r>
        <w:t>subelements</w:t>
      </w:r>
      <w:proofErr w:type="spellEnd"/>
      <w:r>
        <w:t>”.</w:t>
      </w:r>
    </w:p>
    <w:p w14:paraId="706B0347" w14:textId="77777777" w:rsidR="00AB2164" w:rsidRDefault="00AB2164" w:rsidP="00E934F0">
      <w:pPr>
        <w:pStyle w:val="ListParagraph"/>
        <w:numPr>
          <w:ilvl w:val="0"/>
          <w:numId w:val="32"/>
        </w:numPr>
      </w:pPr>
      <w:r>
        <w:t xml:space="preserve">At 1014.53 change “Multiple AP Channel Report and Vendor Specific </w:t>
      </w:r>
      <w:proofErr w:type="spellStart"/>
      <w:r>
        <w:t>subelements</w:t>
      </w:r>
      <w:proofErr w:type="spellEnd"/>
      <w:r>
        <w:t xml:space="preserve"> can be included in the list of optional </w:t>
      </w:r>
      <w:proofErr w:type="spellStart"/>
      <w:r>
        <w:t>subelements</w:t>
      </w:r>
      <w:proofErr w:type="spellEnd"/>
      <w:r>
        <w:t xml:space="preserve">.” to “Zero or more AP Channel Report </w:t>
      </w:r>
      <w:proofErr w:type="spellStart"/>
      <w:r>
        <w:t>subelements</w:t>
      </w:r>
      <w:proofErr w:type="spellEnd"/>
      <w:r>
        <w:t xml:space="preserve"> and zero or more Vendor Specific </w:t>
      </w:r>
      <w:proofErr w:type="spellStart"/>
      <w:r>
        <w:t>subelements</w:t>
      </w:r>
      <w:proofErr w:type="spellEnd"/>
      <w:r>
        <w:t xml:space="preserve"> are included in the list of optional </w:t>
      </w:r>
      <w:proofErr w:type="spellStart"/>
      <w:r>
        <w:t>subelements</w:t>
      </w:r>
      <w:proofErr w:type="spellEnd"/>
      <w:r>
        <w:t>.”</w:t>
      </w:r>
    </w:p>
    <w:p w14:paraId="72B9CE1C" w14:textId="77777777" w:rsidR="00AB2164" w:rsidRDefault="00AB2164" w:rsidP="00E934F0">
      <w:pPr>
        <w:pStyle w:val="ListParagraph"/>
        <w:numPr>
          <w:ilvl w:val="0"/>
          <w:numId w:val="31"/>
        </w:numPr>
      </w:pPr>
      <w:r>
        <w:t xml:space="preserve">At 1016.19, 1020.61, 1023.39, 1027.2, 1027.49, 1042.54, 1044.47, 1047.58, 1050.2, 1059.2, 1065.16, 1069.2, 1141.33, 1144.57, 1151.59, 1210.50, change “Multiple Vendor Specific </w:t>
      </w:r>
      <w:proofErr w:type="spellStart"/>
      <w:r>
        <w:t>subelements</w:t>
      </w:r>
      <w:proofErr w:type="spellEnd"/>
      <w:r>
        <w:t xml:space="preserve"> are optionally present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718B3383" w14:textId="77777777" w:rsidR="00AB2164" w:rsidRDefault="00AB2164" w:rsidP="00E934F0">
      <w:pPr>
        <w:pStyle w:val="ListParagraph"/>
        <w:numPr>
          <w:ilvl w:val="0"/>
          <w:numId w:val="30"/>
        </w:numPr>
      </w:pPr>
      <w:r>
        <w:t xml:space="preserve">At 1029.60, 1072.59, 1073.3, 1547.1 change “Optional </w:t>
      </w:r>
      <w:proofErr w:type="spellStart"/>
      <w:r>
        <w:t>Subelements</w:t>
      </w:r>
      <w:proofErr w:type="spellEnd"/>
      <w:r>
        <w:t xml:space="preserve"> field” to “list of optional </w:t>
      </w:r>
      <w:proofErr w:type="spellStart"/>
      <w:r>
        <w:t>subelements</w:t>
      </w:r>
      <w:proofErr w:type="spellEnd"/>
      <w:r>
        <w:t>”.</w:t>
      </w:r>
    </w:p>
    <w:p w14:paraId="444877CE" w14:textId="77777777" w:rsidR="00AB2164" w:rsidRDefault="00AB2164" w:rsidP="00E934F0">
      <w:pPr>
        <w:pStyle w:val="ListParagraph"/>
        <w:numPr>
          <w:ilvl w:val="0"/>
          <w:numId w:val="29"/>
        </w:numPr>
      </w:pPr>
      <w:r>
        <w:t xml:space="preserve">At 1033.63, 1081.50, 1083.2, 1084.14, 1085.60 change “Multiple Vendor Specific </w:t>
      </w:r>
      <w:proofErr w:type="spellStart"/>
      <w:r>
        <w:t>subelements</w:t>
      </w:r>
      <w:proofErr w:type="spellEnd"/>
      <w:r>
        <w:t xml:space="preserve"> can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6F454ACE" w14:textId="4F552BA1" w:rsidR="00AB2164" w:rsidRDefault="00AB2164" w:rsidP="00E934F0">
      <w:pPr>
        <w:pStyle w:val="ListParagraph"/>
        <w:numPr>
          <w:ilvl w:val="0"/>
          <w:numId w:val="28"/>
        </w:numPr>
      </w:pPr>
      <w:r>
        <w:t xml:space="preserve">At 1036.54 change “Multiple Vendor Specific </w:t>
      </w:r>
      <w:proofErr w:type="spellStart"/>
      <w:r>
        <w:t>subelements</w:t>
      </w:r>
      <w:proofErr w:type="spellEnd"/>
      <w:r>
        <w:t xml:space="preserve"> can be included in the Optional </w:t>
      </w:r>
      <w:proofErr w:type="spellStart"/>
      <w:r>
        <w:t>Subelements</w:t>
      </w:r>
      <w:proofErr w:type="spellEnd"/>
      <w:r>
        <w:t xml:space="preserve"> field.” to “Zero or </w:t>
      </w:r>
      <w:r>
        <w:lastRenderedPageBreak/>
        <w:t xml:space="preserve">more Vendor Specific </w:t>
      </w:r>
      <w:proofErr w:type="spellStart"/>
      <w:r>
        <w:t>subelements</w:t>
      </w:r>
      <w:proofErr w:type="spellEnd"/>
      <w:r>
        <w:t xml:space="preserve"> are included in the list of optional </w:t>
      </w:r>
      <w:proofErr w:type="spellStart"/>
      <w:r>
        <w:t>subelements</w:t>
      </w:r>
      <w:proofErr w:type="spellEnd"/>
      <w:r>
        <w:t>.”</w:t>
      </w:r>
    </w:p>
    <w:p w14:paraId="5053A1DE" w14:textId="77777777" w:rsidR="00AB2164" w:rsidRDefault="00AB2164" w:rsidP="00E934F0">
      <w:pPr>
        <w:pStyle w:val="ListParagraph"/>
        <w:numPr>
          <w:ilvl w:val="0"/>
          <w:numId w:val="27"/>
        </w:numPr>
      </w:pPr>
      <w:r>
        <w:t xml:space="preserve">At 1210.50 change “list of Optional </w:t>
      </w:r>
      <w:proofErr w:type="spellStart"/>
      <w:r>
        <w:t>subelements</w:t>
      </w:r>
      <w:proofErr w:type="spellEnd"/>
      <w:r>
        <w:t xml:space="preserve">” to “list of optional </w:t>
      </w:r>
      <w:proofErr w:type="spellStart"/>
      <w:r>
        <w:t>subelements</w:t>
      </w:r>
      <w:proofErr w:type="spellEnd"/>
      <w:r>
        <w:t>”.</w:t>
      </w:r>
    </w:p>
    <w:p w14:paraId="43284D15" w14:textId="77777777" w:rsidR="00AB2164" w:rsidRDefault="00AB2164" w:rsidP="00E934F0">
      <w:pPr>
        <w:pStyle w:val="ListParagraph"/>
        <w:numPr>
          <w:ilvl w:val="0"/>
          <w:numId w:val="26"/>
        </w:numPr>
      </w:pPr>
      <w:r>
        <w:t>At 1150.65 delete “</w:t>
      </w:r>
      <w:r w:rsidRPr="00504A01">
        <w:t>More than one Multiple BSSID element can be included in a</w:t>
      </w:r>
      <w:r>
        <w:t xml:space="preserve"> Beacon,</w:t>
      </w:r>
      <w:r w:rsidRPr="00504A01">
        <w:t xml:space="preserve"> S1G </w:t>
      </w:r>
      <w:proofErr w:type="gramStart"/>
      <w:r>
        <w:t>Beacon,(</w:t>
      </w:r>
      <w:proofErr w:type="gramEnd"/>
      <w:r>
        <w:t>11ah) or DMG Beacon</w:t>
      </w:r>
      <w:r w:rsidRPr="00504A01">
        <w:t xml:space="preserve"> frame.</w:t>
      </w:r>
      <w:r>
        <w:t>”</w:t>
      </w:r>
    </w:p>
    <w:p w14:paraId="3B8E4490" w14:textId="77777777" w:rsidR="00AB2164" w:rsidRDefault="00AB2164" w:rsidP="00E934F0">
      <w:pPr>
        <w:pStyle w:val="ListParagraph"/>
        <w:numPr>
          <w:ilvl w:val="0"/>
          <w:numId w:val="26"/>
        </w:numPr>
      </w:pPr>
      <w:r>
        <w:t>At 1458.1 delete “Zero or more Venue Name fields can be included in the same or different languages.” (cf. line 17).</w:t>
      </w:r>
    </w:p>
    <w:p w14:paraId="19B904E1" w14:textId="77777777" w:rsidR="00AB2164" w:rsidRDefault="00AB2164" w:rsidP="00E934F0">
      <w:pPr>
        <w:pStyle w:val="ListParagraph"/>
        <w:numPr>
          <w:ilvl w:val="0"/>
          <w:numId w:val="25"/>
        </w:numPr>
      </w:pPr>
      <w:r>
        <w:t xml:space="preserve">At 1512.19 change “Multiple Vendor Specific </w:t>
      </w:r>
      <w:proofErr w:type="spellStart"/>
      <w:r>
        <w:t>subelements</w:t>
      </w:r>
      <w:proofErr w:type="spellEnd"/>
      <w:r>
        <w:t xml:space="preserve"> may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242BDCBE" w14:textId="77777777" w:rsidR="00AB2164" w:rsidRDefault="00AB2164" w:rsidP="00E934F0">
      <w:pPr>
        <w:pStyle w:val="ListParagraph"/>
        <w:numPr>
          <w:ilvl w:val="0"/>
          <w:numId w:val="24"/>
        </w:numPr>
      </w:pPr>
      <w: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03951FDD" w14:textId="77777777" w:rsidR="00AB2164" w:rsidRDefault="00AB2164" w:rsidP="00E934F0">
      <w:pPr>
        <w:pStyle w:val="ListParagraph"/>
        <w:numPr>
          <w:ilvl w:val="0"/>
          <w:numId w:val="23"/>
        </w:numPr>
      </w:pPr>
      <w:r>
        <w:t>At 2133.38 change “The Partial Virtual Bitmap field (#1096)of the TIM element carried in the Beacon(11ah), S1G Beacon, or DMG Beacon frame shall indicate the presence or absence of traffic” to “The Partial Virtual Bitmap field (#1096)of the TIM element carried in the Beacon(11ah), S1G Beacon, or TIM frame shall indicate the presence or absence of traffic” (note “TIM frame” was already added by 19/0396r5).</w:t>
      </w:r>
    </w:p>
    <w:p w14:paraId="269A75AC" w14:textId="02D838A4" w:rsidR="00AB2164" w:rsidRDefault="004B08A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Mark Ready for Motion</w:t>
      </w:r>
    </w:p>
    <w:p w14:paraId="3C019B9C" w14:textId="2066B9E9" w:rsidR="004B08A4" w:rsidRPr="00E934F0" w:rsidRDefault="004B08A4" w:rsidP="004B08A4">
      <w:pPr>
        <w:pStyle w:val="ListParagraph"/>
        <w:numPr>
          <w:ilvl w:val="2"/>
          <w:numId w:val="12"/>
        </w:numPr>
        <w:spacing w:after="160" w:line="256" w:lineRule="auto"/>
        <w:rPr>
          <w:rFonts w:ascii="Times New Roman" w:hAnsi="Times New Roman"/>
          <w:sz w:val="22"/>
          <w:szCs w:val="22"/>
          <w:highlight w:val="yellow"/>
        </w:rPr>
      </w:pPr>
      <w:r w:rsidRPr="00E934F0">
        <w:rPr>
          <w:rFonts w:ascii="Times New Roman" w:hAnsi="Times New Roman"/>
          <w:sz w:val="22"/>
          <w:szCs w:val="22"/>
          <w:highlight w:val="yellow"/>
        </w:rPr>
        <w:t>CID 2584 and 2585 (MAC)</w:t>
      </w:r>
    </w:p>
    <w:p w14:paraId="1FF6E4A8" w14:textId="4750F153" w:rsidR="004B08A4" w:rsidRDefault="00E537A3"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4B23535C" w14:textId="6EC488DF"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Discussion on the quoting convention to ensure proper information is conveyed.</w:t>
      </w:r>
    </w:p>
    <w:p w14:paraId="04C3B386" w14:textId="67F95E17" w:rsidR="004B08A4" w:rsidRDefault="004B08A4" w:rsidP="004B08A4">
      <w:pPr>
        <w:pStyle w:val="ListParagraph"/>
        <w:numPr>
          <w:ilvl w:val="4"/>
          <w:numId w:val="12"/>
        </w:numPr>
        <w:spacing w:after="160" w:line="256" w:lineRule="auto"/>
        <w:rPr>
          <w:rFonts w:ascii="Times New Roman" w:hAnsi="Times New Roman"/>
          <w:sz w:val="22"/>
          <w:szCs w:val="22"/>
        </w:rPr>
      </w:pPr>
      <w:r>
        <w:rPr>
          <w:rFonts w:ascii="Times New Roman" w:hAnsi="Times New Roman"/>
          <w:sz w:val="22"/>
          <w:szCs w:val="22"/>
        </w:rPr>
        <w:t>Editor to look at the convention and ensure it is properly followed. Try to make the double quote usage consistent.</w:t>
      </w:r>
    </w:p>
    <w:p w14:paraId="649B812E" w14:textId="0CCFD57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Resume review of the changes proposed to make the draft more consistent.</w:t>
      </w:r>
    </w:p>
    <w:p w14:paraId="1C3CCC1D" w14:textId="41EC0027" w:rsidR="004B08A4"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changes on Page 46 and 47 directly relate to the comments, but then there </w:t>
      </w:r>
      <w:proofErr w:type="gramStart"/>
      <w:r>
        <w:rPr>
          <w:rFonts w:ascii="Times New Roman" w:hAnsi="Times New Roman"/>
          <w:sz w:val="22"/>
          <w:szCs w:val="22"/>
        </w:rPr>
        <w:t>is</w:t>
      </w:r>
      <w:proofErr w:type="gramEnd"/>
      <w:r>
        <w:rPr>
          <w:rFonts w:ascii="Times New Roman" w:hAnsi="Times New Roman"/>
          <w:sz w:val="22"/>
          <w:szCs w:val="22"/>
        </w:rPr>
        <w:t xml:space="preserve"> more editorial changes that are being proposed.</w:t>
      </w:r>
    </w:p>
    <w:p w14:paraId="15CEACC4" w14:textId="475AD80B"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Suggestion for a separate motion on the Editorials that will be made.</w:t>
      </w:r>
    </w:p>
    <w:p w14:paraId="031EE9C1" w14:textId="1CED7713"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WNM element does not list a Vendor Specific field, so the question was if this is intentional or if it is an error.  This is a different technical topic and so will be dropped from this proposed resolution.</w:t>
      </w:r>
    </w:p>
    <w:p w14:paraId="6BF882F7" w14:textId="469A1CE7"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In Table 9-365, the table does not have Vendor Specific, but the text indicates that there should be a Vendor Specific </w:t>
      </w:r>
      <w:proofErr w:type="spellStart"/>
      <w:r>
        <w:rPr>
          <w:rFonts w:ascii="Times New Roman" w:hAnsi="Times New Roman"/>
          <w:sz w:val="22"/>
          <w:szCs w:val="22"/>
        </w:rPr>
        <w:t>subelement</w:t>
      </w:r>
      <w:proofErr w:type="spellEnd"/>
      <w:r>
        <w:rPr>
          <w:rFonts w:ascii="Times New Roman" w:hAnsi="Times New Roman"/>
          <w:sz w:val="22"/>
          <w:szCs w:val="22"/>
        </w:rPr>
        <w:t>.  This too is a different technical issue and should be taken separately.</w:t>
      </w:r>
    </w:p>
    <w:p w14:paraId="2153AA0E" w14:textId="4CFEE5AE" w:rsidR="00637BDE"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Page 47 had two question comments, that also will be taken separately.</w:t>
      </w:r>
    </w:p>
    <w:p w14:paraId="69BE1E33" w14:textId="2F6A9EC8"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TSF </w:t>
      </w:r>
      <w:proofErr w:type="spellStart"/>
      <w:r>
        <w:rPr>
          <w:rFonts w:ascii="Times New Roman" w:hAnsi="Times New Roman"/>
          <w:sz w:val="22"/>
          <w:szCs w:val="22"/>
        </w:rPr>
        <w:t>Subelement</w:t>
      </w:r>
      <w:proofErr w:type="spellEnd"/>
      <w:r>
        <w:rPr>
          <w:rFonts w:ascii="Times New Roman" w:hAnsi="Times New Roman"/>
          <w:sz w:val="22"/>
          <w:szCs w:val="22"/>
        </w:rPr>
        <w:t xml:space="preserve"> changes reviewed. The “TSF Information” has the word “Information” in the name, so we need to determine if the name is correct or not.  </w:t>
      </w:r>
    </w:p>
    <w:p w14:paraId="285A2C49" w14:textId="020CF1B3"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The “Editorial changes” have some changes that may be more than just strictly editorial.  We need to have the proposed changes reviewed to see if we can find consensus on the changes.</w:t>
      </w:r>
    </w:p>
    <w:p w14:paraId="269338C6" w14:textId="08E28CE0"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returned to the changes specific to the CIDs to see if there were any concerns that people could identify.</w:t>
      </w:r>
    </w:p>
    <w:p w14:paraId="764331A2" w14:textId="02ACFB91"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want to have an R8 posted and have people review the two sets of information and try to close on this on Friday.</w:t>
      </w:r>
    </w:p>
    <w:p w14:paraId="413BADA3" w14:textId="583F5333" w:rsidR="00024FD7" w:rsidRDefault="00024FD7" w:rsidP="00024FD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Ran out of time</w:t>
      </w:r>
    </w:p>
    <w:p w14:paraId="1067AAB1" w14:textId="0DB27714" w:rsidR="00024FD7" w:rsidRDefault="00024FD7" w:rsidP="00024FD7">
      <w:pPr>
        <w:pStyle w:val="ListParagraph"/>
        <w:numPr>
          <w:ilvl w:val="1"/>
          <w:numId w:val="12"/>
        </w:numPr>
        <w:spacing w:after="160" w:line="256" w:lineRule="auto"/>
        <w:rPr>
          <w:rFonts w:ascii="Times New Roman" w:hAnsi="Times New Roman"/>
          <w:sz w:val="22"/>
          <w:szCs w:val="22"/>
        </w:rPr>
      </w:pPr>
      <w:r w:rsidRPr="00394C9A">
        <w:rPr>
          <w:rFonts w:ascii="Times New Roman" w:hAnsi="Times New Roman"/>
          <w:b/>
          <w:sz w:val="22"/>
          <w:szCs w:val="22"/>
        </w:rPr>
        <w:t xml:space="preserve">Next call on </w:t>
      </w:r>
      <w:r w:rsidR="003E1988" w:rsidRPr="00394C9A">
        <w:rPr>
          <w:rFonts w:ascii="Times New Roman" w:hAnsi="Times New Roman"/>
          <w:b/>
          <w:sz w:val="22"/>
          <w:szCs w:val="22"/>
        </w:rPr>
        <w:t>Friday</w:t>
      </w:r>
      <w:r w:rsidR="003E1988">
        <w:rPr>
          <w:rFonts w:ascii="Times New Roman" w:hAnsi="Times New Roman"/>
          <w:sz w:val="22"/>
          <w:szCs w:val="22"/>
        </w:rPr>
        <w:t xml:space="preserve"> at 10am ET.</w:t>
      </w:r>
    </w:p>
    <w:p w14:paraId="6DA09D2D" w14:textId="01EEA069" w:rsidR="00024FD7" w:rsidRPr="00394C9A" w:rsidRDefault="00024FD7" w:rsidP="00024FD7">
      <w:pPr>
        <w:pStyle w:val="ListParagraph"/>
        <w:numPr>
          <w:ilvl w:val="1"/>
          <w:numId w:val="12"/>
        </w:numPr>
        <w:spacing w:after="160" w:line="256" w:lineRule="auto"/>
        <w:rPr>
          <w:rFonts w:ascii="Times New Roman" w:hAnsi="Times New Roman"/>
          <w:b/>
          <w:sz w:val="22"/>
          <w:szCs w:val="22"/>
        </w:rPr>
      </w:pPr>
      <w:r w:rsidRPr="00394C9A">
        <w:rPr>
          <w:rFonts w:ascii="Times New Roman" w:hAnsi="Times New Roman"/>
          <w:b/>
          <w:sz w:val="22"/>
          <w:szCs w:val="22"/>
        </w:rPr>
        <w:t>Adjourned 5:01pm ET</w:t>
      </w:r>
    </w:p>
    <w:p w14:paraId="7D47B4CD" w14:textId="77777777" w:rsidR="001727A8" w:rsidRDefault="001727A8">
      <w:pPr>
        <w:rPr>
          <w:b/>
          <w:szCs w:val="22"/>
        </w:rPr>
      </w:pPr>
      <w:r>
        <w:rPr>
          <w:b/>
          <w:szCs w:val="22"/>
        </w:rPr>
        <w:br w:type="page"/>
      </w:r>
    </w:p>
    <w:p w14:paraId="3C4F255E" w14:textId="127A3426" w:rsidR="001727A8" w:rsidRPr="003A7247" w:rsidRDefault="001727A8" w:rsidP="00AF051C">
      <w:pPr>
        <w:numPr>
          <w:ilvl w:val="0"/>
          <w:numId w:val="12"/>
        </w:numPr>
        <w:contextualSpacing/>
        <w:rPr>
          <w:b/>
          <w:szCs w:val="22"/>
          <w:lang w:val="en-US"/>
        </w:rPr>
      </w:pPr>
      <w:r w:rsidRPr="003A7247">
        <w:rPr>
          <w:b/>
          <w:szCs w:val="22"/>
        </w:rPr>
        <w:lastRenderedPageBreak/>
        <w:t xml:space="preserve">802.11md - </w:t>
      </w:r>
      <w:proofErr w:type="spellStart"/>
      <w:r w:rsidRPr="003A7247">
        <w:rPr>
          <w:b/>
          <w:szCs w:val="22"/>
        </w:rPr>
        <w:t>REVmd</w:t>
      </w:r>
      <w:proofErr w:type="spellEnd"/>
      <w:r w:rsidRPr="003A7247">
        <w:rPr>
          <w:b/>
          <w:szCs w:val="22"/>
        </w:rPr>
        <w:t xml:space="preserve"> – Telecon, Friday 9 August 2019, 10:00- 12:00 ET</w:t>
      </w:r>
    </w:p>
    <w:p w14:paraId="43596DA7" w14:textId="23DFA2F8" w:rsidR="001727A8" w:rsidRPr="003A7247" w:rsidRDefault="001727A8" w:rsidP="00AF051C">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10:</w:t>
      </w:r>
      <w:r w:rsidR="00860CFD" w:rsidRPr="003A7247">
        <w:rPr>
          <w:sz w:val="22"/>
          <w:szCs w:val="22"/>
        </w:rPr>
        <w:t>1</w:t>
      </w:r>
      <w:r w:rsidRPr="003A7247">
        <w:rPr>
          <w:sz w:val="22"/>
          <w:szCs w:val="22"/>
        </w:rPr>
        <w:t>0am ET by the TG Chair, Dorothy STANLEY (HPE)</w:t>
      </w:r>
    </w:p>
    <w:p w14:paraId="58D065BA" w14:textId="77777777" w:rsidR="001727A8" w:rsidRPr="003A7247" w:rsidRDefault="001727A8" w:rsidP="00AF051C">
      <w:pPr>
        <w:numPr>
          <w:ilvl w:val="1"/>
          <w:numId w:val="12"/>
        </w:numPr>
        <w:contextualSpacing/>
        <w:rPr>
          <w:b/>
          <w:szCs w:val="22"/>
        </w:rPr>
      </w:pPr>
      <w:r w:rsidRPr="003A7247">
        <w:rPr>
          <w:b/>
          <w:szCs w:val="22"/>
        </w:rPr>
        <w:t>Attendance:</w:t>
      </w:r>
    </w:p>
    <w:p w14:paraId="4DDB640A" w14:textId="0DDCA961"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Dorothy STANLEY (HPE)</w:t>
      </w:r>
    </w:p>
    <w:p w14:paraId="6056E286"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Emily QI (Intel)</w:t>
      </w:r>
    </w:p>
    <w:p w14:paraId="5EE52C74"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RISON (Samsung)</w:t>
      </w:r>
    </w:p>
    <w:p w14:paraId="078264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Edward AU (Huawei)</w:t>
      </w:r>
    </w:p>
    <w:p w14:paraId="1BF09E23"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Joseph LEVY (</w:t>
      </w:r>
      <w:proofErr w:type="spellStart"/>
      <w:r w:rsidRPr="003A7247">
        <w:rPr>
          <w:rFonts w:ascii="Times New Roman" w:hAnsi="Times New Roman"/>
          <w:sz w:val="22"/>
          <w:szCs w:val="22"/>
        </w:rPr>
        <w:t>InterDigital</w:t>
      </w:r>
      <w:proofErr w:type="spellEnd"/>
      <w:r w:rsidRPr="003A7247">
        <w:rPr>
          <w:rFonts w:ascii="Times New Roman" w:hAnsi="Times New Roman"/>
          <w:sz w:val="22"/>
          <w:szCs w:val="22"/>
        </w:rPr>
        <w:t>)</w:t>
      </w:r>
    </w:p>
    <w:p w14:paraId="43C4DA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4FE12F8F"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Patent Policy: </w:t>
      </w:r>
    </w:p>
    <w:p w14:paraId="0CEA5B51"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Reviewed Policy – Call for Patents was made</w:t>
      </w:r>
    </w:p>
    <w:p w14:paraId="15BDE827"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No items noted.</w:t>
      </w:r>
    </w:p>
    <w:p w14:paraId="317FDCB6"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Participation slide: </w:t>
      </w:r>
    </w:p>
    <w:p w14:paraId="114302F8" w14:textId="77777777" w:rsidR="001727A8" w:rsidRPr="003A7247" w:rsidRDefault="00E537A3" w:rsidP="00AF051C">
      <w:pPr>
        <w:pStyle w:val="ListParagraph"/>
        <w:numPr>
          <w:ilvl w:val="2"/>
          <w:numId w:val="12"/>
        </w:numPr>
        <w:spacing w:line="256" w:lineRule="auto"/>
        <w:rPr>
          <w:rFonts w:ascii="Times New Roman" w:hAnsi="Times New Roman"/>
          <w:b/>
          <w:sz w:val="22"/>
          <w:szCs w:val="22"/>
        </w:rPr>
      </w:pPr>
      <w:hyperlink r:id="rId69" w:history="1">
        <w:r w:rsidR="001727A8" w:rsidRPr="003A7247">
          <w:rPr>
            <w:rStyle w:val="Hyperlink"/>
            <w:rFonts w:ascii="Times New Roman" w:hAnsi="Times New Roman"/>
            <w:sz w:val="22"/>
            <w:szCs w:val="22"/>
          </w:rPr>
          <w:t>https://mentor.ieee.org/802-ec/dcn/16/ec-16-0180-05-00EC-ieee-802-participation-slide.pptx</w:t>
        </w:r>
      </w:hyperlink>
    </w:p>
    <w:p w14:paraId="52D59732" w14:textId="01B506F4" w:rsidR="001727A8" w:rsidRPr="003A7247" w:rsidRDefault="001727A8" w:rsidP="00AF051C">
      <w:pPr>
        <w:pStyle w:val="ListParagraph"/>
        <w:numPr>
          <w:ilvl w:val="1"/>
          <w:numId w:val="12"/>
        </w:numPr>
        <w:spacing w:line="256" w:lineRule="auto"/>
        <w:rPr>
          <w:rStyle w:val="Hyperlink"/>
          <w:rFonts w:ascii="Times New Roman" w:hAnsi="Times New Roman"/>
          <w:b/>
          <w:color w:val="auto"/>
          <w:sz w:val="22"/>
          <w:szCs w:val="22"/>
          <w:u w:val="none"/>
        </w:rPr>
      </w:pPr>
      <w:r w:rsidRPr="003A7247">
        <w:rPr>
          <w:rStyle w:val="Hyperlink"/>
          <w:rFonts w:ascii="Times New Roman" w:hAnsi="Times New Roman"/>
          <w:b/>
          <w:color w:val="auto"/>
          <w:sz w:val="22"/>
          <w:szCs w:val="22"/>
          <w:u w:val="none"/>
        </w:rPr>
        <w:t>Review Agenda</w:t>
      </w:r>
      <w:r w:rsidRPr="003A7247">
        <w:rPr>
          <w:rStyle w:val="Hyperlink"/>
          <w:rFonts w:ascii="Times New Roman" w:hAnsi="Times New Roman"/>
          <w:color w:val="auto"/>
          <w:sz w:val="22"/>
          <w:szCs w:val="22"/>
          <w:u w:val="none"/>
        </w:rPr>
        <w:t xml:space="preserve"> –</w:t>
      </w:r>
      <w:r w:rsidR="00127CBC" w:rsidRPr="003A7247">
        <w:rPr>
          <w:rStyle w:val="Hyperlink"/>
          <w:rFonts w:ascii="Times New Roman" w:hAnsi="Times New Roman"/>
          <w:color w:val="auto"/>
          <w:sz w:val="22"/>
          <w:szCs w:val="22"/>
          <w:u w:val="none"/>
        </w:rPr>
        <w:t>11</w:t>
      </w:r>
      <w:r w:rsidR="0004090C" w:rsidRPr="003A7247">
        <w:rPr>
          <w:rStyle w:val="Hyperlink"/>
          <w:rFonts w:ascii="Times New Roman" w:hAnsi="Times New Roman"/>
          <w:color w:val="auto"/>
          <w:sz w:val="22"/>
          <w:szCs w:val="22"/>
          <w:u w:val="none"/>
        </w:rPr>
        <w:t>-</w:t>
      </w:r>
      <w:r w:rsidR="00127CBC" w:rsidRPr="003A7247">
        <w:rPr>
          <w:rStyle w:val="Hyperlink"/>
          <w:rFonts w:ascii="Times New Roman" w:hAnsi="Times New Roman"/>
          <w:color w:val="auto"/>
          <w:sz w:val="22"/>
          <w:szCs w:val="22"/>
          <w:u w:val="none"/>
        </w:rPr>
        <w:t>19/</w:t>
      </w:r>
      <w:r w:rsidR="0004090C" w:rsidRPr="003A7247">
        <w:rPr>
          <w:rStyle w:val="Hyperlink"/>
          <w:rFonts w:ascii="Times New Roman" w:hAnsi="Times New Roman"/>
          <w:color w:val="auto"/>
          <w:sz w:val="22"/>
          <w:szCs w:val="22"/>
          <w:u w:val="none"/>
        </w:rPr>
        <w:t>1367</w:t>
      </w:r>
      <w:r w:rsidR="00127CBC" w:rsidRPr="003A7247">
        <w:rPr>
          <w:rStyle w:val="Hyperlink"/>
          <w:rFonts w:ascii="Times New Roman" w:hAnsi="Times New Roman"/>
          <w:color w:val="auto"/>
          <w:sz w:val="22"/>
          <w:szCs w:val="22"/>
          <w:u w:val="none"/>
        </w:rPr>
        <w:t>r</w:t>
      </w:r>
      <w:r w:rsidR="0004090C" w:rsidRPr="003A7247">
        <w:rPr>
          <w:rStyle w:val="Hyperlink"/>
          <w:rFonts w:ascii="Times New Roman" w:hAnsi="Times New Roman"/>
          <w:color w:val="auto"/>
          <w:sz w:val="22"/>
          <w:szCs w:val="22"/>
          <w:u w:val="none"/>
        </w:rPr>
        <w:t>4</w:t>
      </w:r>
    </w:p>
    <w:p w14:paraId="44C982F3"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 xml:space="preserve">Review of agenda in </w:t>
      </w:r>
      <w:hyperlink r:id="rId70" w:history="1">
        <w:r w:rsidRPr="003A7247">
          <w:rPr>
            <w:rStyle w:val="Hyperlink"/>
            <w:rFonts w:ascii="Times New Roman" w:hAnsi="Times New Roman"/>
            <w:sz w:val="22"/>
            <w:szCs w:val="22"/>
          </w:rPr>
          <w:t>https://mentor.ieee.org/802.11/dcn/19/11-19-1367-04-000m-2019-july-aug-sept-tgmd-teleconference-agendas.docx</w:t>
        </w:r>
      </w:hyperlink>
      <w:r w:rsidRPr="003A7247">
        <w:rPr>
          <w:rFonts w:ascii="Times New Roman" w:hAnsi="Times New Roman"/>
          <w:sz w:val="22"/>
          <w:szCs w:val="22"/>
        </w:rPr>
        <w:t xml:space="preserve"> </w:t>
      </w:r>
    </w:p>
    <w:p w14:paraId="01B17B46"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agenda agreed without change.</w:t>
      </w:r>
    </w:p>
    <w:p w14:paraId="724082F8" w14:textId="7D0C7E78" w:rsidR="00D30A9A" w:rsidRPr="003A7247" w:rsidRDefault="00D30A9A" w:rsidP="00AF051C">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Editor report</w:t>
      </w:r>
      <w:r w:rsidRPr="003A7247">
        <w:rPr>
          <w:rFonts w:ascii="Times New Roman" w:hAnsi="Times New Roman"/>
          <w:sz w:val="22"/>
          <w:szCs w:val="22"/>
        </w:rPr>
        <w:t xml:space="preserve"> – Emily QI</w:t>
      </w:r>
      <w:r w:rsidR="00424C6D" w:rsidRPr="003A7247">
        <w:rPr>
          <w:rFonts w:ascii="Times New Roman" w:hAnsi="Times New Roman"/>
          <w:sz w:val="22"/>
          <w:szCs w:val="22"/>
        </w:rPr>
        <w:t xml:space="preserve"> (Intel)</w:t>
      </w:r>
    </w:p>
    <w:p w14:paraId="2FED54F0"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Plan to send out request for volunteer reviewers today</w:t>
      </w:r>
    </w:p>
    <w:p w14:paraId="3EE043F1"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Begin review August 15</w:t>
      </w:r>
      <w:r w:rsidRPr="003A7247">
        <w:rPr>
          <w:rFonts w:ascii="Times New Roman" w:hAnsi="Times New Roman"/>
          <w:sz w:val="22"/>
          <w:szCs w:val="22"/>
          <w:vertAlign w:val="superscript"/>
        </w:rPr>
        <w:t>th</w:t>
      </w:r>
      <w:r w:rsidRPr="003A7247">
        <w:rPr>
          <w:rFonts w:ascii="Times New Roman" w:hAnsi="Times New Roman"/>
          <w:sz w:val="22"/>
          <w:szCs w:val="22"/>
        </w:rPr>
        <w:t xml:space="preserve"> </w:t>
      </w:r>
    </w:p>
    <w:p w14:paraId="3C9B5CB4" w14:textId="682A39D1"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Publish P802.11REVmd D2.4 during the week of August 26</w:t>
      </w:r>
      <w:r w:rsidRPr="003A7247">
        <w:rPr>
          <w:rFonts w:ascii="Times New Roman" w:hAnsi="Times New Roman"/>
          <w:sz w:val="22"/>
          <w:szCs w:val="22"/>
          <w:vertAlign w:val="superscript"/>
        </w:rPr>
        <w:t>th</w:t>
      </w:r>
    </w:p>
    <w:p w14:paraId="287C3A15" w14:textId="3F316D64" w:rsidR="00AF051C" w:rsidRPr="003A7247" w:rsidRDefault="00AF051C" w:rsidP="00AF051C">
      <w:pPr>
        <w:numPr>
          <w:ilvl w:val="1"/>
          <w:numId w:val="12"/>
        </w:numPr>
        <w:contextualSpacing/>
        <w:rPr>
          <w:szCs w:val="22"/>
        </w:rPr>
      </w:pPr>
      <w:r w:rsidRPr="003A7247">
        <w:rPr>
          <w:b/>
          <w:szCs w:val="22"/>
        </w:rPr>
        <w:t>Review doc 11-19-839</w:t>
      </w:r>
      <w:r w:rsidRPr="003A7247">
        <w:rPr>
          <w:szCs w:val="22"/>
        </w:rPr>
        <w:t xml:space="preserve"> CIDs 2447, 2448 – Dorothy STANLEY</w:t>
      </w:r>
      <w:r w:rsidR="00424C6D" w:rsidRPr="003A7247">
        <w:rPr>
          <w:szCs w:val="22"/>
        </w:rPr>
        <w:t xml:space="preserve"> (HPE)</w:t>
      </w:r>
    </w:p>
    <w:p w14:paraId="620F11B7" w14:textId="45A95699" w:rsidR="009666FA" w:rsidRPr="003A7247" w:rsidRDefault="009666FA" w:rsidP="00AF051C">
      <w:pPr>
        <w:pStyle w:val="ListParagraph"/>
        <w:numPr>
          <w:ilvl w:val="2"/>
          <w:numId w:val="12"/>
        </w:numPr>
        <w:spacing w:line="259" w:lineRule="auto"/>
        <w:rPr>
          <w:rFonts w:ascii="Times New Roman" w:hAnsi="Times New Roman"/>
          <w:sz w:val="22"/>
          <w:szCs w:val="22"/>
          <w:highlight w:val="green"/>
        </w:rPr>
      </w:pPr>
      <w:r w:rsidRPr="003A7247">
        <w:rPr>
          <w:rFonts w:ascii="Times New Roman" w:hAnsi="Times New Roman"/>
          <w:sz w:val="22"/>
          <w:szCs w:val="22"/>
          <w:highlight w:val="green"/>
        </w:rPr>
        <w:t>CIDs 2447, 2448 (MAC)</w:t>
      </w:r>
    </w:p>
    <w:p w14:paraId="40CD0687" w14:textId="531830A5"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both comments and corresponding locations in the document.</w:t>
      </w:r>
    </w:p>
    <w:p w14:paraId="14804D26"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proposed resolution.</w:t>
      </w:r>
    </w:p>
    <w:p w14:paraId="191C780F"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Add comma, refer to R3 in the resolution.</w:t>
      </w:r>
    </w:p>
    <w:p w14:paraId="74369556" w14:textId="71D34563" w:rsidR="00AF051C" w:rsidRPr="003A7247" w:rsidRDefault="00087CC3"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2447: Revised; Incorporate the changes indicated in</w:t>
      </w:r>
      <w:r w:rsidR="00F9505C">
        <w:rPr>
          <w:rFonts w:ascii="Times New Roman" w:hAnsi="Times New Roman"/>
          <w:sz w:val="22"/>
          <w:szCs w:val="22"/>
        </w:rPr>
        <w:t xml:space="preserve"> 11-19/0893r3</w:t>
      </w:r>
      <w:r w:rsidR="00324D37">
        <w:rPr>
          <w:rFonts w:ascii="Times New Roman" w:hAnsi="Times New Roman"/>
          <w:sz w:val="22"/>
          <w:szCs w:val="22"/>
        </w:rPr>
        <w:t xml:space="preserve"> &lt;</w:t>
      </w:r>
      <w:hyperlink r:id="rId71" w:history="1">
        <w:r w:rsidR="00AF051C" w:rsidRPr="003A7247">
          <w:rPr>
            <w:rStyle w:val="Hyperlink"/>
            <w:rFonts w:ascii="Times New Roman" w:hAnsi="Times New Roman"/>
            <w:sz w:val="22"/>
            <w:szCs w:val="22"/>
          </w:rPr>
          <w:t>https://mentor.ieee.org/802.11/dcn/19/11-19-0839-03-000m-comment-resolution-cids-2229-2447-2448.docx</w:t>
        </w:r>
      </w:hyperlink>
      <w:r w:rsidR="00324D37">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42B1DC01" w14:textId="420B00C2" w:rsidR="00087CC3"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2447 Ready for Motion</w:t>
      </w:r>
    </w:p>
    <w:p w14:paraId="6D0C05CA" w14:textId="3CC6FED3" w:rsidR="00AF051C"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2448: Revised; Incorporate the changes indicated in</w:t>
      </w:r>
      <w:r w:rsidR="00F9505C">
        <w:rPr>
          <w:rFonts w:ascii="Times New Roman" w:hAnsi="Times New Roman"/>
          <w:sz w:val="22"/>
          <w:szCs w:val="22"/>
        </w:rPr>
        <w:t xml:space="preserve"> 11-19/0839r3 &lt;</w:t>
      </w:r>
      <w:hyperlink r:id="rId72" w:history="1">
        <w:r w:rsidR="00AF051C" w:rsidRPr="003A7247">
          <w:rPr>
            <w:rStyle w:val="Hyperlink"/>
            <w:rFonts w:ascii="Times New Roman" w:hAnsi="Times New Roman"/>
            <w:sz w:val="22"/>
            <w:szCs w:val="22"/>
          </w:rPr>
          <w:t>https://mentor.ieee.org/802.11/dcn/19/11-19-0839-03-000m-comment-resolution-cids-2229-2447-2448.docx</w:t>
        </w:r>
      </w:hyperlink>
      <w:r w:rsidR="00F9505C">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507D6561" w14:textId="77777777" w:rsidR="00424C6D" w:rsidRPr="003A7247" w:rsidRDefault="00532410" w:rsidP="00424C6D">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2448 Ready for Motion</w:t>
      </w:r>
    </w:p>
    <w:p w14:paraId="245BE0E6" w14:textId="374AD7C5" w:rsidR="009A3220" w:rsidRPr="003A7247" w:rsidRDefault="00424C6D" w:rsidP="00424C6D">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 xml:space="preserve">Review doc </w:t>
      </w:r>
      <w:r w:rsidR="009A3220" w:rsidRPr="003A7247">
        <w:rPr>
          <w:rFonts w:ascii="Times New Roman" w:hAnsi="Times New Roman"/>
          <w:b/>
          <w:sz w:val="22"/>
          <w:szCs w:val="22"/>
        </w:rPr>
        <w:t>11-19- 856r8</w:t>
      </w:r>
      <w:r w:rsidR="009A3220" w:rsidRPr="003A7247">
        <w:rPr>
          <w:rFonts w:ascii="Times New Roman" w:hAnsi="Times New Roman"/>
          <w:sz w:val="22"/>
          <w:szCs w:val="22"/>
        </w:rPr>
        <w:t xml:space="preserve"> </w:t>
      </w:r>
      <w:r w:rsidRPr="003A7247">
        <w:rPr>
          <w:rFonts w:ascii="Times New Roman" w:hAnsi="Times New Roman"/>
          <w:sz w:val="22"/>
          <w:szCs w:val="22"/>
        </w:rPr>
        <w:t>Mark RISON (Samsung)</w:t>
      </w:r>
    </w:p>
    <w:p w14:paraId="73CFA5ED" w14:textId="488855D0" w:rsidR="009A3220" w:rsidRPr="003A7247" w:rsidRDefault="009A3220" w:rsidP="00424C6D">
      <w:pPr>
        <w:pStyle w:val="ListParagraph"/>
        <w:numPr>
          <w:ilvl w:val="2"/>
          <w:numId w:val="12"/>
        </w:numPr>
        <w:spacing w:after="160" w:line="259" w:lineRule="auto"/>
        <w:rPr>
          <w:rFonts w:ascii="Times New Roman" w:hAnsi="Times New Roman"/>
          <w:sz w:val="22"/>
          <w:szCs w:val="22"/>
          <w:highlight w:val="green"/>
        </w:rPr>
      </w:pPr>
      <w:r w:rsidRPr="003A7247">
        <w:rPr>
          <w:rFonts w:ascii="Times New Roman" w:hAnsi="Times New Roman"/>
          <w:sz w:val="22"/>
          <w:szCs w:val="22"/>
          <w:highlight w:val="green"/>
        </w:rPr>
        <w:t>CIDS 2584/258</w:t>
      </w:r>
      <w:r w:rsidR="00D87D53" w:rsidRPr="003A7247">
        <w:rPr>
          <w:rFonts w:ascii="Times New Roman" w:hAnsi="Times New Roman"/>
          <w:sz w:val="22"/>
          <w:szCs w:val="22"/>
          <w:highlight w:val="green"/>
        </w:rPr>
        <w:t>5 (MAC)</w:t>
      </w:r>
    </w:p>
    <w:p w14:paraId="001D7528"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to the document which separated the changes due to the comment from additional technical and editorial changes</w:t>
      </w:r>
    </w:p>
    <w:p w14:paraId="05241CFB"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CIDs 2584/2485 and additional changes</w:t>
      </w:r>
    </w:p>
    <w:p w14:paraId="55788B6C"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Why would we allow/add the vendor specific in the 2 cases?</w:t>
      </w:r>
    </w:p>
    <w:p w14:paraId="0C8985F7" w14:textId="7D32DA86"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Nearly all already allow. Add for consistency.</w:t>
      </w:r>
    </w:p>
    <w:p w14:paraId="12E50C41"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Condensed Country String Element – correct definition – Data field</w:t>
      </w:r>
    </w:p>
    <w:p w14:paraId="7813E3F0"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TSF sub-element vs TSF Information sub-element. Suggest later is more accurate, make consistent on the more accurate term</w:t>
      </w:r>
    </w:p>
    <w:p w14:paraId="2E1C7596"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Question on the Data field addition, check context, confirm full name is needed.</w:t>
      </w:r>
    </w:p>
    <w:p w14:paraId="14D7B7AA"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Channel Measurement Request vs DCS Channel Measurement Request.</w:t>
      </w:r>
      <w:r w:rsidRPr="003A7247">
        <w:rPr>
          <w:rFonts w:ascii="Times New Roman" w:hAnsi="Times New Roman"/>
          <w:sz w:val="22"/>
          <w:szCs w:val="22"/>
        </w:rPr>
        <w:br/>
        <w:t>Review of locations. Change is to add “DCS” to have naming consistent. Alternatively, could delete “DCS”. Use DCS, disambiguates from other Channel Measurement types.</w:t>
      </w:r>
    </w:p>
    <w:p w14:paraId="32ADA2C4" w14:textId="6DAA4655" w:rsidR="009A3220"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CID 2584: Revised Make the changes shown under “Proposed changes” for CIDs 2584 and 2585</w:t>
      </w:r>
      <w:r w:rsidR="004E2E6B">
        <w:rPr>
          <w:rFonts w:ascii="Times New Roman" w:hAnsi="Times New Roman"/>
          <w:sz w:val="22"/>
          <w:szCs w:val="22"/>
        </w:rPr>
        <w:t xml:space="preserve"> in 11-19/856r8 &lt;</w:t>
      </w:r>
      <w:hyperlink r:id="rId73" w:history="1">
        <w:r w:rsidR="009A3220" w:rsidRPr="003A7247">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 which explicitly say “No” for non-reserved non-extensible elements, and make some editorial improvements.</w:t>
      </w:r>
    </w:p>
    <w:p w14:paraId="3C064B2B" w14:textId="11E17044" w:rsidR="00D87D53"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w:t>
      </w:r>
      <w:r w:rsidR="002B1552" w:rsidRPr="003A7247">
        <w:rPr>
          <w:rFonts w:ascii="Times New Roman" w:hAnsi="Times New Roman"/>
          <w:sz w:val="22"/>
          <w:szCs w:val="22"/>
        </w:rPr>
        <w:t xml:space="preserve"> CID 2584 </w:t>
      </w:r>
      <w:r w:rsidRPr="003A7247">
        <w:rPr>
          <w:rFonts w:ascii="Times New Roman" w:hAnsi="Times New Roman"/>
          <w:sz w:val="22"/>
          <w:szCs w:val="22"/>
        </w:rPr>
        <w:t>Ready for Motion</w:t>
      </w:r>
      <w:r w:rsidR="002B1552" w:rsidRPr="003A7247">
        <w:rPr>
          <w:rFonts w:ascii="Times New Roman" w:hAnsi="Times New Roman"/>
          <w:sz w:val="22"/>
          <w:szCs w:val="22"/>
        </w:rPr>
        <w:t>.</w:t>
      </w:r>
    </w:p>
    <w:p w14:paraId="4A4A00E9" w14:textId="314032BC" w:rsidR="009A3220" w:rsidRPr="003A7247" w:rsidRDefault="002B1552" w:rsidP="002B1552">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 xml:space="preserve">CID 2585: Revised Make the changes shown under “Proposed changes” for CIDs 2584 and 2585 </w:t>
      </w:r>
      <w:r w:rsidR="00BC5C79">
        <w:rPr>
          <w:rFonts w:ascii="Times New Roman" w:hAnsi="Times New Roman"/>
          <w:sz w:val="22"/>
          <w:szCs w:val="22"/>
        </w:rPr>
        <w:t>in 11-19/856r</w:t>
      </w:r>
      <w:r w:rsidR="004E2E6B">
        <w:rPr>
          <w:rFonts w:ascii="Times New Roman" w:hAnsi="Times New Roman"/>
          <w:sz w:val="22"/>
          <w:szCs w:val="22"/>
        </w:rPr>
        <w:t>8</w:t>
      </w:r>
      <w:r w:rsidR="00BC5C79">
        <w:rPr>
          <w:rFonts w:ascii="Times New Roman" w:hAnsi="Times New Roman"/>
          <w:sz w:val="22"/>
          <w:szCs w:val="22"/>
        </w:rPr>
        <w:t xml:space="preserve"> &lt;</w:t>
      </w:r>
      <w:hyperlink r:id="rId74" w:history="1">
        <w:r w:rsidR="00BC5C79" w:rsidRPr="0078109D">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w:t>
      </w:r>
      <w:r w:rsidR="00BC5C79">
        <w:rPr>
          <w:rFonts w:ascii="Times New Roman" w:hAnsi="Times New Roman"/>
          <w:sz w:val="22"/>
          <w:szCs w:val="22"/>
        </w:rPr>
        <w:t>&gt;</w:t>
      </w:r>
      <w:r w:rsidR="009A3220" w:rsidRPr="003A7247">
        <w:rPr>
          <w:rFonts w:ascii="Times New Roman" w:hAnsi="Times New Roman"/>
          <w:sz w:val="22"/>
          <w:szCs w:val="22"/>
        </w:rPr>
        <w:t>, which explicitly say “No” for non-reserved non-extensible elements, and make some editorial improvements.</w:t>
      </w:r>
    </w:p>
    <w:p w14:paraId="7B56590A" w14:textId="3679B23D" w:rsidR="00E6638B" w:rsidRPr="003A7247" w:rsidRDefault="00E6638B" w:rsidP="00E6638B">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 CID 2585 Ready for Motion.</w:t>
      </w:r>
    </w:p>
    <w:p w14:paraId="1411BDF8" w14:textId="77777777" w:rsidR="009A3220" w:rsidRPr="003A7247" w:rsidRDefault="009A3220" w:rsidP="000F746E">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green"/>
        </w:rPr>
        <w:t>Proposed Technical Changes”</w:t>
      </w:r>
    </w:p>
    <w:p w14:paraId="07B185F9"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Remove “TBC”</w:t>
      </w:r>
    </w:p>
    <w:p w14:paraId="406D61BF"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Table 9-431, add “frame” at the end of the title – add this to the list of editorial changes</w:t>
      </w:r>
    </w:p>
    <w:p w14:paraId="3F4BB062"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No further comments, ready for motion, will have a separate motion for these changes</w:t>
      </w:r>
    </w:p>
    <w:p w14:paraId="55BA6AD4" w14:textId="77777777" w:rsidR="009A3220" w:rsidRPr="003A7247" w:rsidRDefault="009A3220" w:rsidP="005B1087">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yellow"/>
        </w:rPr>
        <w:t>Proposed Editorial Changes”</w:t>
      </w:r>
    </w:p>
    <w:p w14:paraId="6BA12EF0"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Discussion on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and length text- need for it.</w:t>
      </w:r>
    </w:p>
    <w:p w14:paraId="2192AAEB"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Mark Rison to investigate amount of work needed to add length and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sentences.</w:t>
      </w:r>
    </w:p>
    <w:p w14:paraId="12B3CB6C" w14:textId="1DBF8465"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0DCB1223" w14:textId="32040D70" w:rsidR="009641B4" w:rsidRPr="003A7247" w:rsidRDefault="009641B4" w:rsidP="009641B4">
      <w:pPr>
        <w:pStyle w:val="ListParagraph"/>
        <w:numPr>
          <w:ilvl w:val="1"/>
          <w:numId w:val="12"/>
        </w:numPr>
        <w:spacing w:after="160" w:line="259" w:lineRule="auto"/>
        <w:rPr>
          <w:rFonts w:ascii="Times New Roman" w:hAnsi="Times New Roman"/>
          <w:sz w:val="22"/>
          <w:szCs w:val="22"/>
          <w:highlight w:val="yellow"/>
        </w:rPr>
      </w:pPr>
      <w:r w:rsidRPr="00D44083">
        <w:rPr>
          <w:rFonts w:ascii="Times New Roman" w:hAnsi="Times New Roman"/>
          <w:b/>
          <w:sz w:val="22"/>
          <w:szCs w:val="22"/>
          <w:highlight w:val="yellow"/>
        </w:rPr>
        <w:t>CID 2418</w:t>
      </w:r>
      <w:r w:rsidRPr="003A7247">
        <w:rPr>
          <w:rFonts w:ascii="Times New Roman" w:hAnsi="Times New Roman"/>
          <w:sz w:val="22"/>
          <w:szCs w:val="22"/>
          <w:highlight w:val="yellow"/>
        </w:rPr>
        <w:t xml:space="preserve"> (GEN)</w:t>
      </w:r>
    </w:p>
    <w:p w14:paraId="42837A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Reviewed the comment.</w:t>
      </w:r>
    </w:p>
    <w:p w14:paraId="4912378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Discussion on ACK/Block ACK and immediate response or not.</w:t>
      </w:r>
    </w:p>
    <w:p w14:paraId="5AE99E1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RTS/CTS is considered a successful exchange? No, need following frame also to be considered successful.</w:t>
      </w:r>
    </w:p>
    <w:p w14:paraId="4F62ED50"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If that’s try, then the proposed changes are not correct.</w:t>
      </w:r>
    </w:p>
    <w:p w14:paraId="2136F3C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of RDS</w:t>
      </w:r>
    </w:p>
    <w:p w14:paraId="5433BBD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for PMKSA</w:t>
      </w:r>
    </w:p>
    <w:p w14:paraId="5FBAF68F"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changes seem to be broader than the comment. Deleting a lot of other text.</w:t>
      </w:r>
    </w:p>
    <w:p w14:paraId="2291ADA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More work needed re: RTS/CTS exchange. </w:t>
      </w:r>
    </w:p>
    <w:p w14:paraId="49BFDA7A"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Action: Members to review PMKSA changes.</w:t>
      </w:r>
    </w:p>
    <w:p w14:paraId="602D48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RRB change – frames not being allowed to be exchanged. Need a definition for what successfully means in the context of RRB.</w:t>
      </w:r>
    </w:p>
    <w:p w14:paraId="44562DD6"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sentence in context.</w:t>
      </w:r>
    </w:p>
    <w:p w14:paraId="3929445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 to state that the 2 shall be in the same mobility domain.</w:t>
      </w:r>
    </w:p>
    <w:p w14:paraId="330C74A9" w14:textId="77777777" w:rsidR="00AA76C7"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r w:rsidR="00276AE4" w:rsidRPr="003A7247">
        <w:rPr>
          <w:rFonts w:ascii="Times New Roman" w:hAnsi="Times New Roman"/>
          <w:sz w:val="22"/>
          <w:szCs w:val="22"/>
        </w:rPr>
        <w:t xml:space="preserve"> </w:t>
      </w:r>
    </w:p>
    <w:p w14:paraId="7F303A2F" w14:textId="103F0466" w:rsidR="009641B4" w:rsidRPr="003A7247" w:rsidRDefault="00276AE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w:t>
      </w:r>
      <w:r w:rsidRPr="00324D37">
        <w:rPr>
          <w:rFonts w:ascii="Times New Roman" w:hAnsi="Times New Roman"/>
          <w:i/>
          <w:sz w:val="22"/>
          <w:szCs w:val="22"/>
        </w:rPr>
        <w:t xml:space="preserve">Secretary note – CID 2418 is </w:t>
      </w:r>
      <w:r w:rsidR="002E52DF">
        <w:rPr>
          <w:rFonts w:ascii="Times New Roman" w:hAnsi="Times New Roman"/>
          <w:i/>
          <w:sz w:val="22"/>
          <w:szCs w:val="22"/>
        </w:rPr>
        <w:t xml:space="preserve">marked </w:t>
      </w:r>
      <w:r w:rsidRPr="00324D37">
        <w:rPr>
          <w:rFonts w:ascii="Times New Roman" w:hAnsi="Times New Roman"/>
          <w:i/>
          <w:sz w:val="22"/>
          <w:szCs w:val="22"/>
        </w:rPr>
        <w:t xml:space="preserve">ready for motion on the </w:t>
      </w:r>
      <w:r w:rsidR="00485969">
        <w:rPr>
          <w:rFonts w:ascii="Times New Roman" w:hAnsi="Times New Roman"/>
          <w:i/>
          <w:sz w:val="22"/>
          <w:szCs w:val="22"/>
        </w:rPr>
        <w:t>“</w:t>
      </w:r>
      <w:r w:rsidRPr="00324D37">
        <w:rPr>
          <w:rFonts w:ascii="Times New Roman" w:hAnsi="Times New Roman"/>
          <w:i/>
          <w:sz w:val="22"/>
          <w:szCs w:val="22"/>
        </w:rPr>
        <w:t xml:space="preserve">GEN </w:t>
      </w:r>
      <w:r w:rsidR="00AA76C7" w:rsidRPr="00324D37">
        <w:rPr>
          <w:rFonts w:ascii="Times New Roman" w:hAnsi="Times New Roman"/>
          <w:i/>
          <w:sz w:val="22"/>
          <w:szCs w:val="22"/>
        </w:rPr>
        <w:t>Insufficient</w:t>
      </w:r>
      <w:r w:rsidRPr="00324D37">
        <w:rPr>
          <w:rFonts w:ascii="Times New Roman" w:hAnsi="Times New Roman"/>
          <w:i/>
          <w:sz w:val="22"/>
          <w:szCs w:val="22"/>
        </w:rPr>
        <w:t xml:space="preserve"> Information</w:t>
      </w:r>
      <w:r w:rsidR="00485969">
        <w:rPr>
          <w:rFonts w:ascii="Times New Roman" w:hAnsi="Times New Roman"/>
          <w:i/>
          <w:sz w:val="22"/>
          <w:szCs w:val="22"/>
        </w:rPr>
        <w:t>”</w:t>
      </w:r>
      <w:r w:rsidRPr="00324D37">
        <w:rPr>
          <w:rFonts w:ascii="Times New Roman" w:hAnsi="Times New Roman"/>
          <w:i/>
          <w:sz w:val="22"/>
          <w:szCs w:val="22"/>
        </w:rPr>
        <w:t xml:space="preserve"> tab</w:t>
      </w:r>
      <w:r w:rsidR="00AA76C7" w:rsidRPr="00324D37">
        <w:rPr>
          <w:rFonts w:ascii="Times New Roman" w:hAnsi="Times New Roman"/>
          <w:i/>
          <w:sz w:val="22"/>
          <w:szCs w:val="22"/>
        </w:rPr>
        <w:t xml:space="preserve"> and baring a new resolution</w:t>
      </w:r>
      <w:r w:rsidR="002E52DF">
        <w:rPr>
          <w:rFonts w:ascii="Times New Roman" w:hAnsi="Times New Roman"/>
          <w:i/>
          <w:sz w:val="22"/>
          <w:szCs w:val="22"/>
        </w:rPr>
        <w:t>,</w:t>
      </w:r>
      <w:r w:rsidR="00AA76C7" w:rsidRPr="00324D37">
        <w:rPr>
          <w:rFonts w:ascii="Times New Roman" w:hAnsi="Times New Roman"/>
          <w:i/>
          <w:sz w:val="22"/>
          <w:szCs w:val="22"/>
        </w:rPr>
        <w:t xml:space="preserve"> will be </w:t>
      </w:r>
      <w:r w:rsidR="002E52DF">
        <w:rPr>
          <w:rFonts w:ascii="Times New Roman" w:hAnsi="Times New Roman"/>
          <w:i/>
          <w:sz w:val="22"/>
          <w:szCs w:val="22"/>
        </w:rPr>
        <w:t xml:space="preserve">subject to a motion for </w:t>
      </w:r>
      <w:r w:rsidR="00B04D30">
        <w:rPr>
          <w:rFonts w:ascii="Times New Roman" w:hAnsi="Times New Roman"/>
          <w:i/>
          <w:sz w:val="22"/>
          <w:szCs w:val="22"/>
        </w:rPr>
        <w:t xml:space="preserve">acceptance of the </w:t>
      </w:r>
      <w:r w:rsidR="00AA76C7" w:rsidRPr="00324D37">
        <w:rPr>
          <w:rFonts w:ascii="Times New Roman" w:hAnsi="Times New Roman"/>
          <w:i/>
          <w:sz w:val="22"/>
          <w:szCs w:val="22"/>
        </w:rPr>
        <w:t>reject</w:t>
      </w:r>
      <w:r w:rsidR="00B04D30">
        <w:rPr>
          <w:rFonts w:ascii="Times New Roman" w:hAnsi="Times New Roman"/>
          <w:i/>
          <w:sz w:val="22"/>
          <w:szCs w:val="22"/>
        </w:rPr>
        <w:t xml:space="preserve"> resolution</w:t>
      </w:r>
      <w:r w:rsidR="00AA76C7" w:rsidRPr="00324D37">
        <w:rPr>
          <w:rFonts w:ascii="Times New Roman" w:hAnsi="Times New Roman"/>
          <w:i/>
          <w:sz w:val="22"/>
          <w:szCs w:val="22"/>
        </w:rPr>
        <w:t>.)</w:t>
      </w:r>
    </w:p>
    <w:p w14:paraId="78352930" w14:textId="048581F9" w:rsidR="009641B4" w:rsidRPr="003A7247" w:rsidRDefault="009641B4" w:rsidP="009641B4">
      <w:pPr>
        <w:pStyle w:val="ListParagraph"/>
        <w:numPr>
          <w:ilvl w:val="1"/>
          <w:numId w:val="12"/>
        </w:numPr>
        <w:spacing w:after="160" w:line="259" w:lineRule="auto"/>
        <w:rPr>
          <w:rFonts w:ascii="Times New Roman" w:hAnsi="Times New Roman"/>
          <w:sz w:val="22"/>
          <w:szCs w:val="22"/>
          <w:highlight w:val="green"/>
        </w:rPr>
      </w:pPr>
      <w:r w:rsidRPr="00D44083">
        <w:rPr>
          <w:rFonts w:ascii="Times New Roman" w:hAnsi="Times New Roman"/>
          <w:b/>
          <w:sz w:val="22"/>
          <w:szCs w:val="22"/>
          <w:highlight w:val="green"/>
        </w:rPr>
        <w:t>CID 253</w:t>
      </w:r>
      <w:r w:rsidR="00E64A9B" w:rsidRPr="00D44083">
        <w:rPr>
          <w:rFonts w:ascii="Times New Roman" w:hAnsi="Times New Roman"/>
          <w:b/>
          <w:sz w:val="22"/>
          <w:szCs w:val="22"/>
          <w:highlight w:val="green"/>
        </w:rPr>
        <w:t>6</w:t>
      </w:r>
      <w:r w:rsidR="00E64A9B" w:rsidRPr="003A7247">
        <w:rPr>
          <w:rFonts w:ascii="Times New Roman" w:hAnsi="Times New Roman"/>
          <w:sz w:val="22"/>
          <w:szCs w:val="22"/>
          <w:highlight w:val="green"/>
        </w:rPr>
        <w:t xml:space="preserve"> (GEN)</w:t>
      </w:r>
    </w:p>
    <w:p w14:paraId="2A7A0A0E" w14:textId="46BABD07" w:rsidR="009641B4" w:rsidRPr="003A7247" w:rsidRDefault="00E537A3" w:rsidP="009641B4">
      <w:pPr>
        <w:pStyle w:val="ListParagraph"/>
        <w:numPr>
          <w:ilvl w:val="2"/>
          <w:numId w:val="12"/>
        </w:numPr>
        <w:spacing w:after="160" w:line="259" w:lineRule="auto"/>
        <w:rPr>
          <w:rFonts w:ascii="Times New Roman" w:hAnsi="Times New Roman"/>
          <w:sz w:val="22"/>
          <w:szCs w:val="22"/>
        </w:rPr>
      </w:pPr>
      <w:r>
        <w:rPr>
          <w:rFonts w:ascii="Times New Roman" w:hAnsi="Times New Roman"/>
          <w:sz w:val="22"/>
          <w:szCs w:val="22"/>
        </w:rPr>
        <w:t>Review comment</w:t>
      </w:r>
      <w:r w:rsidR="009641B4" w:rsidRPr="003A7247">
        <w:rPr>
          <w:rFonts w:ascii="Times New Roman" w:hAnsi="Times New Roman"/>
          <w:sz w:val="22"/>
          <w:szCs w:val="22"/>
        </w:rPr>
        <w:t xml:space="preserve"> and proposed locations for the changes.</w:t>
      </w:r>
    </w:p>
    <w:p w14:paraId="26E079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Concern raised in prior discussions in Vienna re: use “element”</w:t>
      </w:r>
    </w:p>
    <w:p w14:paraId="0C90C9E2"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Agree to change “element” to “entry” and case. </w:t>
      </w:r>
    </w:p>
    <w:p w14:paraId="299D94A2" w14:textId="0F545D69" w:rsidR="009641B4" w:rsidRPr="003A7247" w:rsidRDefault="00E64A9B"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w:t>
      </w:r>
      <w:r w:rsidR="009641B4" w:rsidRPr="003A7247">
        <w:rPr>
          <w:rFonts w:ascii="Times New Roman" w:hAnsi="Times New Roman"/>
          <w:sz w:val="22"/>
          <w:szCs w:val="22"/>
        </w:rPr>
        <w:t xml:space="preserve">REVISED Make the changes shown under “Proposed changes” for CID 2536  in </w:t>
      </w:r>
      <w:r w:rsidR="007216D2" w:rsidRPr="003A7247">
        <w:rPr>
          <w:rFonts w:ascii="Times New Roman" w:hAnsi="Times New Roman"/>
          <w:sz w:val="22"/>
          <w:szCs w:val="22"/>
        </w:rPr>
        <w:t xml:space="preserve">11-19/056r9: </w:t>
      </w:r>
      <w:r w:rsidR="0093040D" w:rsidRPr="003A7247">
        <w:rPr>
          <w:rFonts w:ascii="Times New Roman" w:hAnsi="Times New Roman"/>
          <w:sz w:val="22"/>
          <w:szCs w:val="22"/>
        </w:rPr>
        <w:t>&lt;</w:t>
      </w:r>
      <w:hyperlink r:id="rId75" w:history="1">
        <w:r w:rsidR="0093040D" w:rsidRPr="003A7247">
          <w:rPr>
            <w:rStyle w:val="Hyperlink"/>
            <w:rFonts w:ascii="Times New Roman" w:hAnsi="Times New Roman"/>
            <w:sz w:val="22"/>
            <w:szCs w:val="22"/>
          </w:rPr>
          <w:t>https://mentor.ieee.org/802.11/dcn/19/11-19-0856-09-000m-resolutions-for-some-comments-on-11md-d2-0-lb236.docx</w:t>
        </w:r>
      </w:hyperlink>
      <w:r w:rsidR="0093040D" w:rsidRPr="003A7247">
        <w:rPr>
          <w:rFonts w:ascii="Times New Roman" w:hAnsi="Times New Roman"/>
          <w:sz w:val="22"/>
          <w:szCs w:val="22"/>
        </w:rPr>
        <w:t>&gt;</w:t>
      </w:r>
      <w:r w:rsidR="009641B4" w:rsidRPr="003A7247">
        <w:rPr>
          <w:rFonts w:ascii="Times New Roman" w:hAnsi="Times New Roman"/>
          <w:sz w:val="22"/>
          <w:szCs w:val="22"/>
        </w:rPr>
        <w:t xml:space="preserve"> which resolve the comment in the direction suggested by the commenter, changing “element” to “entry” rather than “member”.</w:t>
      </w:r>
    </w:p>
    <w:p w14:paraId="5746D1CF" w14:textId="17765BBE" w:rsidR="00956AB6" w:rsidRPr="003A7247" w:rsidRDefault="00E64A9B" w:rsidP="00956AB6">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CID 2536 Ready for motion.</w:t>
      </w:r>
    </w:p>
    <w:p w14:paraId="5E5F6747" w14:textId="69CA4A91" w:rsidR="005C5CD1" w:rsidRPr="00D44083" w:rsidRDefault="005C5CD1" w:rsidP="005C5CD1">
      <w:pPr>
        <w:pStyle w:val="ListParagraph"/>
        <w:numPr>
          <w:ilvl w:val="1"/>
          <w:numId w:val="12"/>
        </w:numPr>
        <w:spacing w:after="160" w:line="259" w:lineRule="auto"/>
        <w:rPr>
          <w:rFonts w:ascii="Times New Roman" w:hAnsi="Times New Roman"/>
          <w:sz w:val="22"/>
          <w:szCs w:val="22"/>
          <w:highlight w:val="yellow"/>
        </w:rPr>
      </w:pPr>
      <w:r w:rsidRPr="00D44083">
        <w:rPr>
          <w:rFonts w:ascii="Times New Roman" w:hAnsi="Times New Roman"/>
          <w:b/>
          <w:sz w:val="22"/>
          <w:szCs w:val="22"/>
          <w:highlight w:val="yellow"/>
        </w:rPr>
        <w:t>CID 2357</w:t>
      </w:r>
      <w:r w:rsidR="00A325BD" w:rsidRPr="00D44083">
        <w:rPr>
          <w:rFonts w:ascii="Times New Roman" w:hAnsi="Times New Roman"/>
          <w:sz w:val="22"/>
          <w:szCs w:val="22"/>
          <w:highlight w:val="yellow"/>
        </w:rPr>
        <w:t xml:space="preserve"> (PHY)</w:t>
      </w:r>
    </w:p>
    <w:p w14:paraId="0D0A0602"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of the comment and changes in 11-1034r2</w:t>
      </w:r>
    </w:p>
    <w:p w14:paraId="54952DD4"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Changes are those in 11-19-1034 plus additional items.</w:t>
      </w:r>
    </w:p>
    <w:p w14:paraId="7A0BF335"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Rison to add complete set of proposed changes for CID 2357 to 11-19- 856.</w:t>
      </w:r>
    </w:p>
    <w:p w14:paraId="377E2640" w14:textId="3A6CD0A2" w:rsidR="005C5CD1"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7D8E3199" w14:textId="77777777" w:rsidR="005C5CD1" w:rsidRPr="00783D02" w:rsidRDefault="005C5CD1" w:rsidP="00783D02">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AOB</w:t>
      </w:r>
    </w:p>
    <w:p w14:paraId="5311BE4E"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No teleconferences next week.</w:t>
      </w:r>
    </w:p>
    <w:p w14:paraId="6ABE9CC3"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Review of ad-hoc agenda and reminder to tell Michael Montemurro if you plan to attend the upcoming </w:t>
      </w:r>
      <w:proofErr w:type="spellStart"/>
      <w:r w:rsidRPr="003A7247">
        <w:rPr>
          <w:rFonts w:ascii="Times New Roman" w:hAnsi="Times New Roman"/>
          <w:sz w:val="22"/>
          <w:szCs w:val="22"/>
        </w:rPr>
        <w:t>TGmd</w:t>
      </w:r>
      <w:proofErr w:type="spellEnd"/>
      <w:r w:rsidRPr="003A7247">
        <w:rPr>
          <w:rFonts w:ascii="Times New Roman" w:hAnsi="Times New Roman"/>
          <w:sz w:val="22"/>
          <w:szCs w:val="22"/>
        </w:rPr>
        <w:t xml:space="preserve"> ad-hoc meeting in person.</w:t>
      </w:r>
    </w:p>
    <w:p w14:paraId="2D90CA4B"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Thanks to all participants for attending and contributing.</w:t>
      </w:r>
    </w:p>
    <w:p w14:paraId="6544E6B8" w14:textId="75F6326D" w:rsidR="00390691" w:rsidRDefault="005C5CD1" w:rsidP="00431916">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Adjourn at noon Eastern time.</w:t>
      </w:r>
    </w:p>
    <w:p w14:paraId="00F96521" w14:textId="77777777" w:rsidR="00390691" w:rsidRDefault="00390691">
      <w:pPr>
        <w:rPr>
          <w:rFonts w:eastAsia="Calibri"/>
          <w:b/>
          <w:szCs w:val="22"/>
          <w:lang w:val="en-US"/>
        </w:rPr>
      </w:pPr>
      <w:r>
        <w:rPr>
          <w:b/>
          <w:szCs w:val="22"/>
        </w:rPr>
        <w:br w:type="page"/>
      </w:r>
    </w:p>
    <w:p w14:paraId="7AA95B42" w14:textId="626F0100" w:rsidR="00390691" w:rsidRPr="003102D9" w:rsidRDefault="00390691" w:rsidP="00390691">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Pr>
          <w:b/>
          <w:szCs w:val="22"/>
        </w:rPr>
        <w:t>27</w:t>
      </w:r>
      <w:r w:rsidRPr="003102D9">
        <w:rPr>
          <w:b/>
          <w:szCs w:val="22"/>
        </w:rPr>
        <w:t xml:space="preserve"> </w:t>
      </w:r>
      <w:r>
        <w:rPr>
          <w:b/>
          <w:szCs w:val="22"/>
        </w:rPr>
        <w:t>August</w:t>
      </w:r>
      <w:r w:rsidRPr="003102D9">
        <w:rPr>
          <w:b/>
          <w:szCs w:val="22"/>
        </w:rPr>
        <w:t xml:space="preserve"> 2019, 15:00- 17:00 ET</w:t>
      </w:r>
    </w:p>
    <w:p w14:paraId="4E1EDCA0" w14:textId="07BCC270" w:rsidR="00390691" w:rsidRDefault="00390691" w:rsidP="00493647">
      <w:pPr>
        <w:pStyle w:val="ListParagraph"/>
        <w:numPr>
          <w:ilvl w:val="2"/>
          <w:numId w:val="12"/>
        </w:numPr>
        <w:spacing w:line="256" w:lineRule="auto"/>
        <w:rPr>
          <w:rFonts w:ascii="Times New Roman" w:hAnsi="Times New Roman"/>
          <w:sz w:val="22"/>
          <w:szCs w:val="22"/>
        </w:rPr>
      </w:pPr>
      <w:r w:rsidRPr="003102D9">
        <w:rPr>
          <w:b/>
          <w:sz w:val="22"/>
          <w:szCs w:val="22"/>
        </w:rPr>
        <w:t>Call to Order</w:t>
      </w:r>
      <w:r w:rsidRPr="003102D9">
        <w:rPr>
          <w:sz w:val="22"/>
          <w:szCs w:val="22"/>
        </w:rPr>
        <w:t xml:space="preserve"> at 3:0</w:t>
      </w:r>
      <w:r w:rsidR="003C6DB0">
        <w:rPr>
          <w:sz w:val="22"/>
          <w:szCs w:val="22"/>
        </w:rPr>
        <w:t>2</w:t>
      </w:r>
      <w:r w:rsidRPr="003102D9">
        <w:rPr>
          <w:sz w:val="22"/>
          <w:szCs w:val="22"/>
        </w:rPr>
        <w:t xml:space="preserve">pm ET by the TG </w:t>
      </w:r>
      <w:r>
        <w:rPr>
          <w:sz w:val="22"/>
          <w:szCs w:val="22"/>
        </w:rPr>
        <w:t xml:space="preserve">Vice Chair </w:t>
      </w:r>
      <w:proofErr w:type="spellStart"/>
      <w:r w:rsidRPr="003102D9">
        <w:rPr>
          <w:sz w:val="22"/>
          <w:szCs w:val="22"/>
        </w:rPr>
        <w:t>Chair</w:t>
      </w:r>
      <w:proofErr w:type="spellEnd"/>
      <w:r w:rsidRPr="003102D9">
        <w:rPr>
          <w:sz w:val="22"/>
          <w:szCs w:val="22"/>
        </w:rPr>
        <w:t xml:space="preserve">, </w:t>
      </w:r>
      <w:r w:rsidRPr="003102D9">
        <w:rPr>
          <w:rFonts w:ascii="Times New Roman" w:hAnsi="Times New Roman"/>
          <w:sz w:val="22"/>
          <w:szCs w:val="22"/>
        </w:rPr>
        <w:t>Mike MONTEMURRO (Blackberry)</w:t>
      </w:r>
    </w:p>
    <w:p w14:paraId="6F7C054C" w14:textId="0CCB8B6E" w:rsidR="003C6DB0" w:rsidRPr="003C6DB0" w:rsidRDefault="003C6DB0" w:rsidP="003C6DB0">
      <w:pPr>
        <w:pStyle w:val="ListParagraph"/>
        <w:numPr>
          <w:ilvl w:val="3"/>
          <w:numId w:val="12"/>
        </w:numPr>
        <w:spacing w:line="256" w:lineRule="auto"/>
        <w:rPr>
          <w:rFonts w:ascii="Times New Roman" w:hAnsi="Times New Roman"/>
          <w:sz w:val="22"/>
          <w:szCs w:val="22"/>
        </w:rPr>
      </w:pPr>
      <w:r w:rsidRPr="003C6DB0">
        <w:rPr>
          <w:sz w:val="22"/>
          <w:szCs w:val="22"/>
        </w:rPr>
        <w:t>Dorothy was not able to make the call today as she is traveling.</w:t>
      </w:r>
    </w:p>
    <w:p w14:paraId="1102CFDA" w14:textId="77777777" w:rsidR="00390691" w:rsidRPr="003102D9" w:rsidRDefault="00390691" w:rsidP="00493647">
      <w:pPr>
        <w:numPr>
          <w:ilvl w:val="1"/>
          <w:numId w:val="12"/>
        </w:numPr>
        <w:rPr>
          <w:b/>
          <w:szCs w:val="22"/>
        </w:rPr>
      </w:pPr>
      <w:r w:rsidRPr="003102D9">
        <w:rPr>
          <w:b/>
          <w:szCs w:val="22"/>
        </w:rPr>
        <w:t>Attendance:</w:t>
      </w:r>
    </w:p>
    <w:p w14:paraId="1C3D6B0B" w14:textId="77777777" w:rsidR="00493647" w:rsidRPr="003102D9" w:rsidRDefault="00493647" w:rsidP="0049364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174F51A1" w14:textId="12104B75" w:rsidR="00390691" w:rsidRDefault="00390691" w:rsidP="00390691">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750F7F9" w14:textId="7A2A2438" w:rsidR="002C3AF5" w:rsidRDefault="002C3AF5" w:rsidP="002C3AF5">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05F55047" w14:textId="13E76C27" w:rsidR="00A74F71" w:rsidRDefault="00A74F71" w:rsidP="00E14C37">
      <w:pPr>
        <w:pStyle w:val="ListParagraph"/>
        <w:numPr>
          <w:ilvl w:val="2"/>
          <w:numId w:val="12"/>
        </w:numPr>
        <w:spacing w:line="256" w:lineRule="auto"/>
        <w:rPr>
          <w:rFonts w:ascii="Times New Roman" w:hAnsi="Times New Roman"/>
          <w:sz w:val="22"/>
          <w:szCs w:val="22"/>
        </w:rPr>
      </w:pPr>
      <w:r w:rsidRPr="00A74F71">
        <w:rPr>
          <w:rFonts w:ascii="Times New Roman" w:hAnsi="Times New Roman"/>
          <w:sz w:val="22"/>
          <w:szCs w:val="22"/>
        </w:rPr>
        <w:t>Edward AU (Huawei)</w:t>
      </w:r>
    </w:p>
    <w:p w14:paraId="302CC7B8" w14:textId="567C9F03" w:rsidR="008529F0" w:rsidRPr="00A74F71" w:rsidRDefault="008529F0" w:rsidP="00E14C37">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w:t>
      </w:r>
      <w:r w:rsidR="00117F57">
        <w:rPr>
          <w:rFonts w:ascii="Times New Roman" w:hAnsi="Times New Roman"/>
          <w:sz w:val="22"/>
          <w:szCs w:val="22"/>
        </w:rPr>
        <w:t xml:space="preserve"> (</w:t>
      </w:r>
      <w:proofErr w:type="spellStart"/>
      <w:r w:rsidR="00117F57">
        <w:rPr>
          <w:rFonts w:ascii="Times New Roman" w:hAnsi="Times New Roman"/>
          <w:sz w:val="22"/>
          <w:szCs w:val="22"/>
        </w:rPr>
        <w:t>InterDigital</w:t>
      </w:r>
      <w:proofErr w:type="spellEnd"/>
      <w:r w:rsidR="00117F57">
        <w:rPr>
          <w:rFonts w:ascii="Times New Roman" w:hAnsi="Times New Roman"/>
          <w:sz w:val="22"/>
          <w:szCs w:val="22"/>
        </w:rPr>
        <w:t>)</w:t>
      </w:r>
    </w:p>
    <w:p w14:paraId="4535D284" w14:textId="77777777" w:rsidR="00E14C37" w:rsidRPr="00E14C37" w:rsidRDefault="00E14C37" w:rsidP="00E14C37">
      <w:pPr>
        <w:pStyle w:val="ListParagraph"/>
        <w:numPr>
          <w:ilvl w:val="2"/>
          <w:numId w:val="12"/>
        </w:numPr>
        <w:spacing w:line="256" w:lineRule="auto"/>
        <w:rPr>
          <w:rFonts w:ascii="Times New Roman" w:hAnsi="Times New Roman"/>
          <w:sz w:val="22"/>
          <w:szCs w:val="22"/>
        </w:rPr>
      </w:pPr>
      <w:r w:rsidRPr="00E14C37">
        <w:rPr>
          <w:rFonts w:ascii="Times New Roman" w:hAnsi="Times New Roman"/>
          <w:sz w:val="22"/>
          <w:szCs w:val="22"/>
        </w:rPr>
        <w:t>Emily QI (Intel)</w:t>
      </w:r>
    </w:p>
    <w:p w14:paraId="26C39A41" w14:textId="77777777" w:rsidR="000348EE" w:rsidRPr="000348EE" w:rsidRDefault="000348EE" w:rsidP="000348EE">
      <w:pPr>
        <w:pStyle w:val="ListParagraph"/>
        <w:numPr>
          <w:ilvl w:val="2"/>
          <w:numId w:val="12"/>
        </w:numPr>
        <w:spacing w:line="256" w:lineRule="auto"/>
        <w:rPr>
          <w:rFonts w:ascii="Times New Roman" w:hAnsi="Times New Roman"/>
          <w:sz w:val="22"/>
          <w:szCs w:val="22"/>
        </w:rPr>
      </w:pPr>
      <w:r w:rsidRPr="000348EE">
        <w:rPr>
          <w:rFonts w:ascii="Times New Roman" w:hAnsi="Times New Roman"/>
          <w:sz w:val="22"/>
          <w:szCs w:val="22"/>
        </w:rPr>
        <w:t>Mark RISON (Samsung)</w:t>
      </w:r>
    </w:p>
    <w:p w14:paraId="3DBC7780" w14:textId="628C57B1" w:rsidR="002C3AF5" w:rsidRDefault="003C578D" w:rsidP="002C3AF5">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George </w:t>
      </w:r>
      <w:proofErr w:type="spellStart"/>
      <w:r>
        <w:rPr>
          <w:rFonts w:ascii="Times New Roman" w:hAnsi="Times New Roman"/>
          <w:sz w:val="22"/>
          <w:szCs w:val="22"/>
        </w:rPr>
        <w:t>Calcev</w:t>
      </w:r>
      <w:proofErr w:type="spellEnd"/>
      <w:r>
        <w:rPr>
          <w:rFonts w:ascii="Times New Roman" w:hAnsi="Times New Roman"/>
          <w:sz w:val="22"/>
          <w:szCs w:val="22"/>
        </w:rPr>
        <w:t xml:space="preserve"> (</w:t>
      </w:r>
      <w:proofErr w:type="spellStart"/>
      <w:r>
        <w:rPr>
          <w:rFonts w:ascii="Times New Roman" w:hAnsi="Times New Roman"/>
          <w:sz w:val="22"/>
          <w:szCs w:val="22"/>
        </w:rPr>
        <w:t>Futerewei</w:t>
      </w:r>
      <w:proofErr w:type="spellEnd"/>
      <w:r>
        <w:rPr>
          <w:rFonts w:ascii="Times New Roman" w:hAnsi="Times New Roman"/>
          <w:sz w:val="22"/>
          <w:szCs w:val="22"/>
        </w:rPr>
        <w:t>)</w:t>
      </w:r>
    </w:p>
    <w:p w14:paraId="6F33A6FE" w14:textId="11F183F1" w:rsidR="00493647" w:rsidRDefault="00D050C8" w:rsidP="00390691">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Carlos CORDIERO (Intel)</w:t>
      </w:r>
    </w:p>
    <w:p w14:paraId="458B33E7" w14:textId="77777777" w:rsidR="00390691" w:rsidRPr="003102D9" w:rsidRDefault="00390691" w:rsidP="00390691">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08530D1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Reviewed Policy – Call for Patents was made</w:t>
      </w:r>
    </w:p>
    <w:p w14:paraId="7529317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No items noted.</w:t>
      </w:r>
    </w:p>
    <w:p w14:paraId="485ACE50" w14:textId="77777777" w:rsidR="00390691" w:rsidRPr="00143B06" w:rsidRDefault="00390691" w:rsidP="00390691">
      <w:pPr>
        <w:pStyle w:val="ListParagraph"/>
        <w:numPr>
          <w:ilvl w:val="1"/>
          <w:numId w:val="12"/>
        </w:numPr>
        <w:spacing w:after="160" w:line="256" w:lineRule="auto"/>
        <w:rPr>
          <w:rFonts w:ascii="Times New Roman" w:hAnsi="Times New Roman"/>
          <w:sz w:val="22"/>
          <w:szCs w:val="22"/>
        </w:rPr>
      </w:pPr>
      <w:r w:rsidRPr="00143B06">
        <w:rPr>
          <w:rFonts w:ascii="Times New Roman" w:hAnsi="Times New Roman"/>
          <w:b/>
          <w:sz w:val="22"/>
          <w:szCs w:val="22"/>
        </w:rPr>
        <w:t xml:space="preserve">Participation slide: </w:t>
      </w:r>
    </w:p>
    <w:p w14:paraId="5EA99C1E" w14:textId="77777777" w:rsidR="00390691" w:rsidRPr="00143B06" w:rsidRDefault="00E537A3" w:rsidP="00390691">
      <w:pPr>
        <w:pStyle w:val="ListParagraph"/>
        <w:numPr>
          <w:ilvl w:val="2"/>
          <w:numId w:val="12"/>
        </w:numPr>
        <w:spacing w:after="160" w:line="256" w:lineRule="auto"/>
        <w:rPr>
          <w:rFonts w:ascii="Times New Roman" w:hAnsi="Times New Roman"/>
          <w:b/>
          <w:sz w:val="22"/>
          <w:szCs w:val="22"/>
        </w:rPr>
      </w:pPr>
      <w:hyperlink r:id="rId76" w:history="1">
        <w:r w:rsidR="00390691" w:rsidRPr="00143B06">
          <w:rPr>
            <w:rStyle w:val="Hyperlink"/>
            <w:rFonts w:ascii="Times New Roman" w:hAnsi="Times New Roman"/>
            <w:sz w:val="22"/>
            <w:szCs w:val="22"/>
          </w:rPr>
          <w:t>https://mentor.ieee.org/802-ec/dcn/16/ec-16-0180-05-00EC-ieee-802-participation-slide.pptx</w:t>
        </w:r>
      </w:hyperlink>
    </w:p>
    <w:p w14:paraId="2BD7088F" w14:textId="3EA695CF" w:rsidR="00390691" w:rsidRPr="00143B06" w:rsidRDefault="00390691" w:rsidP="00143B06">
      <w:pPr>
        <w:pStyle w:val="ListParagraph"/>
        <w:numPr>
          <w:ilvl w:val="1"/>
          <w:numId w:val="12"/>
        </w:numPr>
        <w:spacing w:line="256" w:lineRule="auto"/>
        <w:rPr>
          <w:rStyle w:val="Hyperlink"/>
          <w:rFonts w:ascii="Times New Roman" w:hAnsi="Times New Roman"/>
          <w:b/>
          <w:color w:val="auto"/>
          <w:sz w:val="22"/>
          <w:szCs w:val="22"/>
          <w:u w:val="none"/>
        </w:rPr>
      </w:pPr>
      <w:r w:rsidRPr="00143B06">
        <w:rPr>
          <w:rStyle w:val="Hyperlink"/>
          <w:rFonts w:ascii="Times New Roman" w:hAnsi="Times New Roman"/>
          <w:b/>
          <w:color w:val="auto"/>
          <w:sz w:val="22"/>
          <w:szCs w:val="22"/>
          <w:u w:val="none"/>
        </w:rPr>
        <w:t>Review Agenda</w:t>
      </w:r>
      <w:r w:rsidRPr="00143B06">
        <w:rPr>
          <w:rStyle w:val="Hyperlink"/>
          <w:rFonts w:ascii="Times New Roman" w:hAnsi="Times New Roman"/>
          <w:color w:val="auto"/>
          <w:sz w:val="22"/>
          <w:szCs w:val="22"/>
          <w:u w:val="none"/>
        </w:rPr>
        <w:t xml:space="preserve"> – 11-19/1367r</w:t>
      </w:r>
      <w:r w:rsidR="00D2008B" w:rsidRPr="00143B06">
        <w:rPr>
          <w:rStyle w:val="Hyperlink"/>
          <w:rFonts w:ascii="Times New Roman" w:hAnsi="Times New Roman"/>
          <w:color w:val="auto"/>
          <w:sz w:val="22"/>
          <w:szCs w:val="22"/>
          <w:u w:val="none"/>
        </w:rPr>
        <w:t>9</w:t>
      </w:r>
    </w:p>
    <w:p w14:paraId="099F754A" w14:textId="17CE0270" w:rsidR="00D2008B" w:rsidRPr="00143B06" w:rsidRDefault="00E537A3" w:rsidP="00143B06">
      <w:pPr>
        <w:pStyle w:val="ListParagraph"/>
        <w:numPr>
          <w:ilvl w:val="2"/>
          <w:numId w:val="12"/>
        </w:numPr>
        <w:spacing w:line="256" w:lineRule="auto"/>
        <w:rPr>
          <w:rFonts w:ascii="Times New Roman" w:hAnsi="Times New Roman"/>
          <w:b/>
          <w:sz w:val="22"/>
          <w:szCs w:val="22"/>
        </w:rPr>
      </w:pPr>
      <w:hyperlink r:id="rId77" w:tgtFrame="_blank" w:history="1">
        <w:r w:rsidR="00D2008B" w:rsidRPr="00143B06">
          <w:rPr>
            <w:rStyle w:val="Hyperlink"/>
            <w:rFonts w:ascii="Times New Roman" w:hAnsi="Times New Roman"/>
            <w:sz w:val="22"/>
            <w:szCs w:val="22"/>
          </w:rPr>
          <w:t>https://mentor.ieee.org/802.11/dcn/19/11-19-1367-09-000m-2019-july-aug-sept-tgmd-teleconference-agendas.docx</w:t>
        </w:r>
      </w:hyperlink>
    </w:p>
    <w:p w14:paraId="7E6DF13B" w14:textId="77777777" w:rsidR="00E91EE5" w:rsidRPr="00143B06" w:rsidRDefault="00E91EE5" w:rsidP="00143B06">
      <w:pPr>
        <w:numPr>
          <w:ilvl w:val="2"/>
          <w:numId w:val="12"/>
        </w:numPr>
        <w:rPr>
          <w:szCs w:val="22"/>
          <w:lang w:eastAsia="en-GB"/>
        </w:rPr>
      </w:pPr>
      <w:r w:rsidRPr="00143B06">
        <w:rPr>
          <w:b/>
          <w:bCs/>
          <w:szCs w:val="22"/>
          <w:lang w:eastAsia="en-GB"/>
        </w:rPr>
        <w:t>2019-08-27 Tuesday 3PM Eastern, 2 hours teleconference</w:t>
      </w:r>
    </w:p>
    <w:p w14:paraId="5ACC55B9"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11-19-856 - Mark RISON CIDs – CIDs 2357</w:t>
      </w:r>
    </w:p>
    <w:p w14:paraId="6C018C9F"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CIDs (2520, 2429, 2664), 2099, 2100 Menzo WENTINK</w:t>
      </w:r>
    </w:p>
    <w:p w14:paraId="127C979E"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11-19-551 - MAC CIDs – Mark HAMILTON</w:t>
      </w:r>
    </w:p>
    <w:p w14:paraId="50D13295"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 xml:space="preserve">Carlos CORDEIRO CIDs - </w:t>
      </w:r>
    </w:p>
    <w:p w14:paraId="55404D2A" w14:textId="330E0B6B" w:rsidR="00D2008B" w:rsidRDefault="00F006DE" w:rsidP="00143B06">
      <w:pPr>
        <w:pStyle w:val="ListParagraph"/>
        <w:numPr>
          <w:ilvl w:val="2"/>
          <w:numId w:val="12"/>
        </w:numPr>
        <w:spacing w:line="256" w:lineRule="auto"/>
        <w:rPr>
          <w:rStyle w:val="Hyperlink"/>
          <w:rFonts w:ascii="Times New Roman" w:hAnsi="Times New Roman"/>
          <w:color w:val="auto"/>
          <w:sz w:val="22"/>
          <w:szCs w:val="22"/>
          <w:u w:val="none"/>
        </w:rPr>
      </w:pPr>
      <w:r w:rsidRPr="00F006DE">
        <w:rPr>
          <w:rStyle w:val="Hyperlink"/>
          <w:rFonts w:ascii="Times New Roman" w:hAnsi="Times New Roman"/>
          <w:color w:val="auto"/>
          <w:sz w:val="22"/>
          <w:szCs w:val="22"/>
          <w:u w:val="none"/>
        </w:rPr>
        <w:t xml:space="preserve">Check with </w:t>
      </w:r>
      <w:r>
        <w:rPr>
          <w:rStyle w:val="Hyperlink"/>
          <w:rFonts w:ascii="Times New Roman" w:hAnsi="Times New Roman"/>
          <w:color w:val="auto"/>
          <w:sz w:val="22"/>
          <w:szCs w:val="22"/>
          <w:u w:val="none"/>
        </w:rPr>
        <w:t>those on the agenda if ready to present.</w:t>
      </w:r>
    </w:p>
    <w:p w14:paraId="1C8D6DFA" w14:textId="1D07631C" w:rsidR="00271115" w:rsidRDefault="0073746E"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Menzo </w:t>
      </w:r>
      <w:r w:rsidR="00271115">
        <w:rPr>
          <w:rStyle w:val="Hyperlink"/>
          <w:rFonts w:ascii="Times New Roman" w:hAnsi="Times New Roman"/>
          <w:color w:val="auto"/>
          <w:sz w:val="22"/>
          <w:szCs w:val="22"/>
          <w:u w:val="none"/>
        </w:rPr>
        <w:t xml:space="preserve">is not on the call, </w:t>
      </w:r>
    </w:p>
    <w:p w14:paraId="3F71DD79" w14:textId="34B620D6" w:rsidR="001059B1" w:rsidRDefault="001059B1" w:rsidP="001059B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Move to Sept 6th</w:t>
      </w:r>
    </w:p>
    <w:p w14:paraId="5B0D264B" w14:textId="77777777" w:rsidR="001059B1" w:rsidRDefault="00271115"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Carlos is not on the call, </w:t>
      </w:r>
    </w:p>
    <w:p w14:paraId="43B4A0CB" w14:textId="77575DB8" w:rsidR="001059B1" w:rsidRDefault="00254FF9" w:rsidP="009C4BE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1059B1">
        <w:rPr>
          <w:rStyle w:val="Hyperlink"/>
          <w:rFonts w:ascii="Times New Roman" w:hAnsi="Times New Roman"/>
          <w:color w:val="auto"/>
          <w:sz w:val="22"/>
          <w:szCs w:val="22"/>
          <w:u w:val="none"/>
        </w:rPr>
        <w:t xml:space="preserve">will </w:t>
      </w:r>
      <w:r w:rsidR="00271115">
        <w:rPr>
          <w:rStyle w:val="Hyperlink"/>
          <w:rFonts w:ascii="Times New Roman" w:hAnsi="Times New Roman"/>
          <w:color w:val="auto"/>
          <w:sz w:val="22"/>
          <w:szCs w:val="22"/>
          <w:u w:val="none"/>
        </w:rPr>
        <w:t xml:space="preserve">look at his assigned CIDs to give a first look </w:t>
      </w:r>
    </w:p>
    <w:p w14:paraId="23704028" w14:textId="11EDEBFE" w:rsidR="00B90C8A" w:rsidRDefault="00254FF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E113B6">
        <w:rPr>
          <w:rStyle w:val="Hyperlink"/>
          <w:rFonts w:ascii="Times New Roman" w:hAnsi="Times New Roman"/>
          <w:color w:val="auto"/>
          <w:sz w:val="22"/>
          <w:szCs w:val="22"/>
          <w:u w:val="none"/>
        </w:rPr>
        <w:t xml:space="preserve">will start with Mark RISON and then start on </w:t>
      </w:r>
      <w:r w:rsidR="00D31E09">
        <w:rPr>
          <w:rStyle w:val="Hyperlink"/>
          <w:rFonts w:ascii="Times New Roman" w:hAnsi="Times New Roman"/>
          <w:color w:val="auto"/>
          <w:sz w:val="22"/>
          <w:szCs w:val="22"/>
          <w:u w:val="none"/>
        </w:rPr>
        <w:t>Carlos’s CIDs.</w:t>
      </w:r>
    </w:p>
    <w:p w14:paraId="016F160D" w14:textId="4CF8DC66" w:rsidR="00D31E09" w:rsidRPr="009C4BE9" w:rsidRDefault="00D31E0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to agenda plan.</w:t>
      </w:r>
    </w:p>
    <w:p w14:paraId="6BE64B6D" w14:textId="7506CD33" w:rsidR="008604DA" w:rsidRDefault="008604DA"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Editor Report</w:t>
      </w:r>
      <w:r w:rsidR="00926CD2">
        <w:rPr>
          <w:rStyle w:val="Hyperlink"/>
          <w:rFonts w:ascii="Times New Roman" w:hAnsi="Times New Roman"/>
          <w:b/>
          <w:color w:val="auto"/>
          <w:sz w:val="22"/>
          <w:szCs w:val="22"/>
          <w:u w:val="none"/>
        </w:rPr>
        <w:t xml:space="preserve"> – Emily QI</w:t>
      </w:r>
    </w:p>
    <w:p w14:paraId="07185CCD" w14:textId="4F2E7FFC" w:rsidR="00632274" w:rsidRDefault="00926CD2" w:rsidP="008614C2">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D2.4 has been posted </w:t>
      </w:r>
    </w:p>
    <w:p w14:paraId="45F0CBED" w14:textId="754A4E3B" w:rsidR="00926CD2" w:rsidRDefault="00926CD2" w:rsidP="00926CD2">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Thanks to the reviewers for helping review 180 </w:t>
      </w:r>
      <w:r w:rsidR="00910FB7">
        <w:rPr>
          <w:rStyle w:val="Hyperlink"/>
          <w:rFonts w:ascii="Times New Roman" w:hAnsi="Times New Roman"/>
          <w:color w:val="auto"/>
          <w:sz w:val="22"/>
          <w:szCs w:val="22"/>
          <w:u w:val="none"/>
        </w:rPr>
        <w:t>CID changes.</w:t>
      </w:r>
    </w:p>
    <w:p w14:paraId="3EA817E8" w14:textId="733CA3D8" w:rsidR="00910FB7" w:rsidRDefault="00910FB7" w:rsidP="00910FB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PDF and word version </w:t>
      </w:r>
      <w:r w:rsidR="00674238">
        <w:rPr>
          <w:rStyle w:val="Hyperlink"/>
          <w:rFonts w:ascii="Times New Roman" w:hAnsi="Times New Roman"/>
          <w:color w:val="auto"/>
          <w:sz w:val="22"/>
          <w:szCs w:val="22"/>
          <w:u w:val="none"/>
        </w:rPr>
        <w:t>have</w:t>
      </w:r>
      <w:r>
        <w:rPr>
          <w:rStyle w:val="Hyperlink"/>
          <w:rFonts w:ascii="Times New Roman" w:hAnsi="Times New Roman"/>
          <w:color w:val="auto"/>
          <w:sz w:val="22"/>
          <w:szCs w:val="22"/>
          <w:u w:val="none"/>
        </w:rPr>
        <w:t xml:space="preserve"> been posted.</w:t>
      </w:r>
    </w:p>
    <w:p w14:paraId="4A9E190A" w14:textId="2CA68806" w:rsidR="00062604" w:rsidRDefault="00062604"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Review doc 11-19/856</w:t>
      </w:r>
      <w:r w:rsidR="00632274">
        <w:rPr>
          <w:rStyle w:val="Hyperlink"/>
          <w:rFonts w:ascii="Times New Roman" w:hAnsi="Times New Roman"/>
          <w:b/>
          <w:color w:val="auto"/>
          <w:sz w:val="22"/>
          <w:szCs w:val="22"/>
          <w:u w:val="none"/>
        </w:rPr>
        <w:t>r10</w:t>
      </w:r>
      <w:r>
        <w:rPr>
          <w:rStyle w:val="Hyperlink"/>
          <w:rFonts w:ascii="Times New Roman" w:hAnsi="Times New Roman"/>
          <w:b/>
          <w:color w:val="auto"/>
          <w:sz w:val="22"/>
          <w:szCs w:val="22"/>
          <w:u w:val="none"/>
        </w:rPr>
        <w:t xml:space="preserve"> Mark RISON (Samsung)</w:t>
      </w:r>
    </w:p>
    <w:p w14:paraId="288D7AE0" w14:textId="148CFF07" w:rsidR="008604DA" w:rsidRPr="008614C2" w:rsidRDefault="00E537A3" w:rsidP="00143B06">
      <w:pPr>
        <w:pStyle w:val="ListParagraph"/>
        <w:numPr>
          <w:ilvl w:val="2"/>
          <w:numId w:val="12"/>
        </w:numPr>
        <w:spacing w:line="256" w:lineRule="auto"/>
        <w:rPr>
          <w:rStyle w:val="Hyperlink"/>
          <w:rFonts w:ascii="Times New Roman" w:hAnsi="Times New Roman"/>
          <w:color w:val="auto"/>
          <w:sz w:val="22"/>
          <w:szCs w:val="22"/>
          <w:u w:val="none"/>
        </w:rPr>
      </w:pPr>
      <w:hyperlink r:id="rId78" w:history="1">
        <w:r w:rsidR="00B10F94" w:rsidRPr="00D37F1C">
          <w:rPr>
            <w:rStyle w:val="Hyperlink"/>
            <w:rFonts w:ascii="Times New Roman" w:hAnsi="Times New Roman"/>
            <w:sz w:val="22"/>
            <w:szCs w:val="22"/>
          </w:rPr>
          <w:t>https://mentor.ieee.org/802.11/dcn/19/11-19-0856-10-000m-resolutions-for-some-comments-on-11md-d2-0-lb236.docx</w:t>
        </w:r>
      </w:hyperlink>
      <w:r w:rsidR="00B10F94">
        <w:rPr>
          <w:rStyle w:val="Hyperlink"/>
          <w:rFonts w:ascii="Times New Roman" w:hAnsi="Times New Roman"/>
          <w:color w:val="auto"/>
          <w:sz w:val="22"/>
          <w:szCs w:val="22"/>
          <w:u w:val="none"/>
        </w:rPr>
        <w:t xml:space="preserve"> </w:t>
      </w:r>
    </w:p>
    <w:p w14:paraId="5CA84695" w14:textId="6C0CB096" w:rsidR="008604DA" w:rsidRPr="00B4773F" w:rsidRDefault="00405801" w:rsidP="00143B06">
      <w:pPr>
        <w:pStyle w:val="ListParagraph"/>
        <w:numPr>
          <w:ilvl w:val="2"/>
          <w:numId w:val="12"/>
        </w:numPr>
        <w:spacing w:line="256" w:lineRule="auto"/>
        <w:rPr>
          <w:rStyle w:val="Hyperlink"/>
          <w:rFonts w:ascii="Times New Roman" w:hAnsi="Times New Roman"/>
          <w:color w:val="auto"/>
          <w:sz w:val="22"/>
          <w:szCs w:val="22"/>
          <w:highlight w:val="green"/>
          <w:u w:val="none"/>
        </w:rPr>
      </w:pPr>
      <w:r w:rsidRPr="00B4773F">
        <w:rPr>
          <w:rStyle w:val="Hyperlink"/>
          <w:rFonts w:ascii="Times New Roman" w:hAnsi="Times New Roman"/>
          <w:color w:val="auto"/>
          <w:sz w:val="22"/>
          <w:szCs w:val="22"/>
          <w:highlight w:val="green"/>
          <w:u w:val="none"/>
        </w:rPr>
        <w:t>CID 2357 (</w:t>
      </w:r>
      <w:r w:rsidR="00B4773F" w:rsidRPr="00B4773F">
        <w:rPr>
          <w:rStyle w:val="Hyperlink"/>
          <w:rFonts w:ascii="Times New Roman" w:hAnsi="Times New Roman"/>
          <w:color w:val="auto"/>
          <w:sz w:val="22"/>
          <w:szCs w:val="22"/>
          <w:highlight w:val="green"/>
          <w:u w:val="none"/>
        </w:rPr>
        <w:t>PHY</w:t>
      </w:r>
      <w:r w:rsidRPr="00B4773F">
        <w:rPr>
          <w:rStyle w:val="Hyperlink"/>
          <w:rFonts w:ascii="Times New Roman" w:hAnsi="Times New Roman"/>
          <w:color w:val="auto"/>
          <w:sz w:val="22"/>
          <w:szCs w:val="22"/>
          <w:highlight w:val="green"/>
          <w:u w:val="none"/>
        </w:rPr>
        <w:t>)</w:t>
      </w:r>
    </w:p>
    <w:p w14:paraId="3B71C37D" w14:textId="685C754E" w:rsidR="00405801" w:rsidRDefault="00E537A3"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r w:rsidR="00F12527">
        <w:rPr>
          <w:rStyle w:val="Hyperlink"/>
          <w:rFonts w:ascii="Times New Roman" w:hAnsi="Times New Roman"/>
          <w:color w:val="auto"/>
          <w:sz w:val="22"/>
          <w:szCs w:val="22"/>
          <w:u w:val="none"/>
        </w:rPr>
        <w:t>.</w:t>
      </w:r>
    </w:p>
    <w:p w14:paraId="47CAB0E2" w14:textId="735209EC" w:rsidR="00F12527" w:rsidRDefault="00F12527"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proposed changes.</w:t>
      </w:r>
    </w:p>
    <w:p w14:paraId="40EEE9EC" w14:textId="0BC42BB0" w:rsidR="00A55B1E" w:rsidRPr="00530413" w:rsidRDefault="00F72B34" w:rsidP="007A362A">
      <w:pPr>
        <w:pStyle w:val="ListParagraph"/>
        <w:numPr>
          <w:ilvl w:val="3"/>
          <w:numId w:val="12"/>
        </w:numPr>
        <w:spacing w:line="256" w:lineRule="auto"/>
        <w:rPr>
          <w:rStyle w:val="Hyperlink"/>
          <w:rFonts w:ascii="Times New Roman" w:hAnsi="Times New Roman"/>
          <w:color w:val="auto"/>
          <w:sz w:val="22"/>
          <w:szCs w:val="22"/>
          <w:u w:val="none"/>
        </w:rPr>
      </w:pPr>
      <w:r w:rsidRPr="00530413">
        <w:rPr>
          <w:rStyle w:val="Hyperlink"/>
          <w:rFonts w:ascii="Times New Roman" w:hAnsi="Times New Roman"/>
          <w:color w:val="auto"/>
          <w:sz w:val="22"/>
          <w:szCs w:val="22"/>
          <w:u w:val="none"/>
        </w:rPr>
        <w:t xml:space="preserve">Proposed resolution: </w:t>
      </w:r>
      <w:r w:rsidR="00F02789" w:rsidRPr="00F02789">
        <w:rPr>
          <w:rStyle w:val="Hyperlink"/>
          <w:rFonts w:ascii="Times New Roman" w:hAnsi="Times New Roman"/>
          <w:color w:val="auto"/>
          <w:sz w:val="22"/>
          <w:szCs w:val="22"/>
          <w:u w:val="none"/>
        </w:rPr>
        <w:t>REVISED (PHY: 2019-08-27 20:59:45Z)</w:t>
      </w:r>
      <w:r w:rsidRPr="00F02789">
        <w:rPr>
          <w:rStyle w:val="Hyperlink"/>
          <w:rFonts w:ascii="Times New Roman" w:hAnsi="Times New Roman"/>
          <w:color w:val="auto"/>
          <w:sz w:val="22"/>
          <w:szCs w:val="22"/>
          <w:u w:val="none"/>
        </w:rPr>
        <w:t xml:space="preserve">; </w:t>
      </w:r>
      <w:r w:rsidR="00BF594D" w:rsidRPr="00BF594D">
        <w:t>Incorporate the changes for CID 2357 under Proposed Resolution in document</w:t>
      </w:r>
      <w:r w:rsidR="00BF594D">
        <w:t xml:space="preserve"> </w:t>
      </w:r>
      <w:r w:rsidR="00530413">
        <w:t>11-19/856r10</w:t>
      </w:r>
      <w:r w:rsidR="00A55B1E">
        <w:t xml:space="preserve"> </w:t>
      </w:r>
      <w:r w:rsidR="00530413">
        <w:t>&lt;</w:t>
      </w:r>
      <w:hyperlink r:id="rId79" w:history="1">
        <w:r w:rsidR="00530413" w:rsidRPr="00530413">
          <w:rPr>
            <w:rStyle w:val="Hyperlink"/>
            <w:rFonts w:ascii="Times New Roman" w:hAnsi="Times New Roman"/>
            <w:sz w:val="22"/>
            <w:szCs w:val="22"/>
          </w:rPr>
          <w:t>https://mentor.ieee.org/802.11/dcn/19/11-19-0856-10-000m-</w:t>
        </w:r>
        <w:r w:rsidR="00530413" w:rsidRPr="00530413">
          <w:rPr>
            <w:rStyle w:val="Hyperlink"/>
            <w:rFonts w:ascii="Times New Roman" w:hAnsi="Times New Roman"/>
            <w:sz w:val="22"/>
            <w:szCs w:val="22"/>
          </w:rPr>
          <w:lastRenderedPageBreak/>
          <w:t>resolutions-for-some-comments-on-11md-d2-0-lb236.docx</w:t>
        </w:r>
      </w:hyperlink>
      <w:r w:rsidR="00530413" w:rsidRPr="00530413">
        <w:rPr>
          <w:rStyle w:val="Hyperlink"/>
          <w:rFonts w:ascii="Times New Roman" w:hAnsi="Times New Roman"/>
          <w:color w:val="auto"/>
          <w:sz w:val="22"/>
          <w:szCs w:val="22"/>
          <w:u w:val="none"/>
        </w:rPr>
        <w:t xml:space="preserve"> &gt;</w:t>
      </w:r>
      <w:r w:rsidR="00530413">
        <w:rPr>
          <w:rStyle w:val="Hyperlink"/>
          <w:rFonts w:ascii="Times New Roman" w:hAnsi="Times New Roman"/>
          <w:color w:val="auto"/>
          <w:sz w:val="22"/>
          <w:szCs w:val="22"/>
          <w:u w:val="none"/>
        </w:rPr>
        <w:t xml:space="preserve"> </w:t>
      </w:r>
      <w:r w:rsidR="00A55B1E">
        <w:t xml:space="preserve">which </w:t>
      </w:r>
      <w:r w:rsidR="00CC14F1" w:rsidRPr="00CC14F1">
        <w:t>introduce</w:t>
      </w:r>
      <w:r w:rsidR="00CC14F1">
        <w:t>s</w:t>
      </w:r>
      <w:r w:rsidR="00CC14F1" w:rsidRPr="00CC14F1">
        <w:t xml:space="preserve"> a CMMG-variant of the HT control field.</w:t>
      </w:r>
    </w:p>
    <w:p w14:paraId="083F4774" w14:textId="08AE639E" w:rsidR="006435B1" w:rsidRPr="006435B1" w:rsidRDefault="006435B1" w:rsidP="006435B1">
      <w:pPr>
        <w:pStyle w:val="ListParagraph"/>
        <w:numPr>
          <w:ilvl w:val="1"/>
          <w:numId w:val="12"/>
        </w:numPr>
        <w:spacing w:line="256" w:lineRule="auto"/>
        <w:rPr>
          <w:rFonts w:ascii="Times New Roman" w:hAnsi="Times New Roman"/>
          <w:sz w:val="22"/>
          <w:szCs w:val="22"/>
        </w:rPr>
      </w:pPr>
      <w:r w:rsidRPr="006435B1">
        <w:rPr>
          <w:b/>
        </w:rPr>
        <w:t>Review CIDS assigned to Carlos from the database</w:t>
      </w:r>
    </w:p>
    <w:p w14:paraId="46AAAD0F" w14:textId="660D9F01" w:rsidR="00A8225F" w:rsidRDefault="00EB1BF7" w:rsidP="00EB1BF7">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note 16 CIDs</w:t>
      </w:r>
      <w:r w:rsidR="00FA03BD">
        <w:rPr>
          <w:rStyle w:val="Hyperlink"/>
          <w:rFonts w:ascii="Times New Roman" w:hAnsi="Times New Roman"/>
          <w:color w:val="auto"/>
          <w:sz w:val="22"/>
          <w:szCs w:val="22"/>
          <w:u w:val="none"/>
        </w:rPr>
        <w:t xml:space="preserve"> left to review</w:t>
      </w:r>
    </w:p>
    <w:p w14:paraId="623C0501" w14:textId="7AC0CDFC" w:rsidR="00EB1BF7" w:rsidRDefault="003D74E7" w:rsidP="00EB1BF7">
      <w:pPr>
        <w:pStyle w:val="ListParagraph"/>
        <w:numPr>
          <w:ilvl w:val="2"/>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2620 (</w:t>
      </w:r>
      <w:r w:rsidR="00DC0D8F" w:rsidRPr="00351866">
        <w:rPr>
          <w:rStyle w:val="Hyperlink"/>
          <w:rFonts w:ascii="Times New Roman" w:hAnsi="Times New Roman"/>
          <w:color w:val="auto"/>
          <w:sz w:val="22"/>
          <w:szCs w:val="22"/>
          <w:highlight w:val="yellow"/>
          <w:u w:val="none"/>
        </w:rPr>
        <w:t>MAC</w:t>
      </w:r>
      <w:r>
        <w:rPr>
          <w:rStyle w:val="Hyperlink"/>
          <w:rFonts w:ascii="Times New Roman" w:hAnsi="Times New Roman"/>
          <w:color w:val="auto"/>
          <w:sz w:val="22"/>
          <w:szCs w:val="22"/>
          <w:u w:val="none"/>
        </w:rPr>
        <w:t>)</w:t>
      </w:r>
    </w:p>
    <w:p w14:paraId="2FEA90A5" w14:textId="1A5216E5" w:rsidR="00FA03BD" w:rsidRDefault="00E537A3"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3567744" w14:textId="5A55252E" w:rsidR="00A64313" w:rsidRDefault="00C15B5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Clause 9.5.1 is re</w:t>
      </w:r>
      <w:r w:rsidR="00BB60A8">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erenced in the </w:t>
      </w:r>
      <w:r w:rsidR="00844689">
        <w:rPr>
          <w:rStyle w:val="Hyperlink"/>
          <w:rFonts w:ascii="Times New Roman" w:hAnsi="Times New Roman"/>
          <w:color w:val="auto"/>
          <w:sz w:val="22"/>
          <w:szCs w:val="22"/>
          <w:u w:val="none"/>
        </w:rPr>
        <w:t>comment, but no other page/line number given.</w:t>
      </w:r>
    </w:p>
    <w:p w14:paraId="0E190E2A" w14:textId="0BED6426" w:rsidR="00844689" w:rsidRDefault="00867873"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9.5.1 </w:t>
      </w:r>
      <w:r w:rsidR="005652B0">
        <w:rPr>
          <w:rStyle w:val="Hyperlink"/>
          <w:rFonts w:ascii="Times New Roman" w:hAnsi="Times New Roman"/>
          <w:color w:val="auto"/>
          <w:sz w:val="22"/>
          <w:szCs w:val="22"/>
          <w:u w:val="none"/>
        </w:rPr>
        <w:t>–</w:t>
      </w:r>
      <w:r>
        <w:rPr>
          <w:rStyle w:val="Hyperlink"/>
          <w:rFonts w:ascii="Times New Roman" w:hAnsi="Times New Roman"/>
          <w:color w:val="auto"/>
          <w:sz w:val="22"/>
          <w:szCs w:val="22"/>
          <w:u w:val="none"/>
        </w:rPr>
        <w:t xml:space="preserve"> </w:t>
      </w:r>
      <w:r w:rsidR="005652B0">
        <w:rPr>
          <w:rStyle w:val="Hyperlink"/>
          <w:rFonts w:ascii="Times New Roman" w:hAnsi="Times New Roman"/>
          <w:color w:val="auto"/>
          <w:sz w:val="22"/>
          <w:szCs w:val="22"/>
          <w:u w:val="none"/>
        </w:rPr>
        <w:t>in SSW field format</w:t>
      </w:r>
      <w:r w:rsidR="005E0C0C">
        <w:rPr>
          <w:rStyle w:val="Hyperlink"/>
          <w:rFonts w:ascii="Times New Roman" w:hAnsi="Times New Roman"/>
          <w:color w:val="auto"/>
          <w:sz w:val="22"/>
          <w:szCs w:val="22"/>
          <w:u w:val="none"/>
        </w:rPr>
        <w:t xml:space="preserve"> 9-831</w:t>
      </w:r>
      <w:r w:rsidR="005652B0">
        <w:rPr>
          <w:rStyle w:val="Hyperlink"/>
          <w:rFonts w:ascii="Times New Roman" w:hAnsi="Times New Roman"/>
          <w:color w:val="auto"/>
          <w:sz w:val="22"/>
          <w:szCs w:val="22"/>
          <w:u w:val="none"/>
        </w:rPr>
        <w:t>, the Antenna ID has both C</w:t>
      </w:r>
      <w:r w:rsidR="009C06CE">
        <w:rPr>
          <w:rStyle w:val="Hyperlink"/>
          <w:rFonts w:ascii="Times New Roman" w:hAnsi="Times New Roman"/>
          <w:color w:val="auto"/>
          <w:sz w:val="22"/>
          <w:szCs w:val="22"/>
          <w:u w:val="none"/>
        </w:rPr>
        <w:t>M</w:t>
      </w:r>
      <w:r w:rsidR="003730E8">
        <w:rPr>
          <w:rStyle w:val="Hyperlink"/>
          <w:rFonts w:ascii="Times New Roman" w:hAnsi="Times New Roman"/>
          <w:color w:val="auto"/>
          <w:sz w:val="22"/>
          <w:szCs w:val="22"/>
          <w:u w:val="none"/>
        </w:rPr>
        <w:t>MG</w:t>
      </w:r>
      <w:r w:rsidR="0045288B">
        <w:rPr>
          <w:rStyle w:val="Hyperlink"/>
          <w:rFonts w:ascii="Times New Roman" w:hAnsi="Times New Roman"/>
          <w:color w:val="auto"/>
          <w:sz w:val="22"/>
          <w:szCs w:val="22"/>
          <w:u w:val="none"/>
        </w:rPr>
        <w:t xml:space="preserve"> and DMG prepended.</w:t>
      </w:r>
    </w:p>
    <w:p w14:paraId="2D27C485" w14:textId="0FD1557B" w:rsidR="009C06CE" w:rsidRDefault="009C06CE"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I</w:t>
      </w:r>
      <w:r w:rsidR="00107079">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 we change DMG/CMMG </w:t>
      </w:r>
      <w:r w:rsidR="00107079">
        <w:rPr>
          <w:rStyle w:val="Hyperlink"/>
          <w:rFonts w:ascii="Times New Roman" w:hAnsi="Times New Roman"/>
          <w:color w:val="auto"/>
          <w:sz w:val="22"/>
          <w:szCs w:val="22"/>
          <w:u w:val="none"/>
        </w:rPr>
        <w:t xml:space="preserve">Antenna ID </w:t>
      </w:r>
      <w:r>
        <w:rPr>
          <w:rStyle w:val="Hyperlink"/>
          <w:rFonts w:ascii="Times New Roman" w:hAnsi="Times New Roman"/>
          <w:color w:val="auto"/>
          <w:sz w:val="22"/>
          <w:szCs w:val="22"/>
          <w:u w:val="none"/>
        </w:rPr>
        <w:t>and DMG A</w:t>
      </w:r>
      <w:r w:rsidR="00107079">
        <w:rPr>
          <w:rStyle w:val="Hyperlink"/>
          <w:rFonts w:ascii="Times New Roman" w:hAnsi="Times New Roman"/>
          <w:color w:val="auto"/>
          <w:sz w:val="22"/>
          <w:szCs w:val="22"/>
          <w:u w:val="none"/>
        </w:rPr>
        <w:t>ntenna ID to Antenna ID may help in the reference that were not updated.</w:t>
      </w:r>
    </w:p>
    <w:p w14:paraId="40E100FC" w14:textId="5E4F1C2A" w:rsidR="00107079" w:rsidRDefault="001070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Antenna ID vs DMG Antenna ID?</w:t>
      </w:r>
    </w:p>
    <w:p w14:paraId="1BF86987" w14:textId="53A52C57" w:rsidR="00530413" w:rsidRDefault="00530413" w:rsidP="00530413">
      <w:pPr>
        <w:pStyle w:val="ListParagraph"/>
        <w:numPr>
          <w:ilvl w:val="4"/>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 definition for DMG Antenna</w:t>
      </w:r>
      <w:r w:rsidR="00673303">
        <w:rPr>
          <w:rStyle w:val="Hyperlink"/>
          <w:rFonts w:ascii="Times New Roman" w:hAnsi="Times New Roman"/>
          <w:color w:val="auto"/>
          <w:sz w:val="22"/>
          <w:szCs w:val="22"/>
          <w:u w:val="none"/>
        </w:rPr>
        <w:t>. There is a different definition for Antenna.</w:t>
      </w:r>
      <w:r w:rsidR="00F12C87">
        <w:rPr>
          <w:rStyle w:val="Hyperlink"/>
          <w:rFonts w:ascii="Times New Roman" w:hAnsi="Times New Roman"/>
          <w:color w:val="auto"/>
          <w:sz w:val="22"/>
          <w:szCs w:val="22"/>
          <w:u w:val="none"/>
        </w:rPr>
        <w:t xml:space="preserve">  The DMG Antenna is unique from the regular antenna.</w:t>
      </w:r>
    </w:p>
    <w:p w14:paraId="02A2E9A4" w14:textId="4BC6EF20" w:rsidR="00F12C87" w:rsidRDefault="006E2CDC" w:rsidP="005B5F8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r w:rsidR="00670475">
        <w:rPr>
          <w:rStyle w:val="Hyperlink"/>
          <w:rFonts w:ascii="Times New Roman" w:hAnsi="Times New Roman"/>
          <w:color w:val="auto"/>
          <w:sz w:val="22"/>
          <w:szCs w:val="22"/>
          <w:u w:val="none"/>
        </w:rPr>
        <w:t xml:space="preserve">on how the id fields are just the id value, and it is not unique to DMG or non-DMG.  </w:t>
      </w:r>
    </w:p>
    <w:p w14:paraId="29D083C8" w14:textId="4F5C1472" w:rsidR="00670475" w:rsidRDefault="002E5F67" w:rsidP="002E5F6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CID 1395 </w:t>
      </w:r>
    </w:p>
    <w:p w14:paraId="4B5AC4DC" w14:textId="5E712610" w:rsidR="00EB1057" w:rsidRDefault="002E5F67" w:rsidP="002E5F67">
      <w:pPr>
        <w:pStyle w:val="ListParagraph"/>
        <w:numPr>
          <w:ilvl w:val="4"/>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CID 1395 (previous </w:t>
      </w:r>
      <w:r w:rsidR="00F83BF9" w:rsidRPr="002E5F67">
        <w:rPr>
          <w:rStyle w:val="Hyperlink"/>
          <w:rFonts w:ascii="Times New Roman" w:hAnsi="Times New Roman"/>
          <w:color w:val="auto"/>
          <w:sz w:val="22"/>
          <w:szCs w:val="22"/>
          <w:u w:val="none"/>
        </w:rPr>
        <w:t>ballot)</w:t>
      </w:r>
      <w:r w:rsidRPr="002E5F67">
        <w:rPr>
          <w:rStyle w:val="Hyperlink"/>
          <w:rFonts w:ascii="Times New Roman" w:hAnsi="Times New Roman"/>
          <w:color w:val="auto"/>
          <w:sz w:val="22"/>
          <w:szCs w:val="22"/>
          <w:u w:val="none"/>
        </w:rPr>
        <w:t xml:space="preserve"> </w:t>
      </w:r>
    </w:p>
    <w:p w14:paraId="67EBDA30" w14:textId="5E1E4C1C"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A DMG antenna ID does not differ in any substantial form from a common or garden antenna ID</w:t>
      </w:r>
      <w:r w:rsidR="00EB1057">
        <w:rPr>
          <w:rStyle w:val="Hyperlink"/>
          <w:rFonts w:ascii="Times New Roman" w:hAnsi="Times New Roman"/>
          <w:color w:val="auto"/>
          <w:sz w:val="22"/>
          <w:szCs w:val="22"/>
          <w:u w:val="none"/>
        </w:rPr>
        <w:t>”</w:t>
      </w:r>
    </w:p>
    <w:p w14:paraId="4DF44B99" w14:textId="4E43F2D8"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 </w:t>
      </w:r>
      <w:r w:rsidR="00EB1057">
        <w:rPr>
          <w:rStyle w:val="Hyperlink"/>
          <w:rFonts w:ascii="Times New Roman" w:hAnsi="Times New Roman"/>
          <w:color w:val="auto"/>
          <w:sz w:val="22"/>
          <w:szCs w:val="22"/>
          <w:u w:val="none"/>
        </w:rPr>
        <w:t>P</w:t>
      </w:r>
      <w:r w:rsidRPr="002E5F67">
        <w:rPr>
          <w:rStyle w:val="Hyperlink"/>
          <w:rFonts w:ascii="Times New Roman" w:hAnsi="Times New Roman"/>
          <w:color w:val="auto"/>
          <w:sz w:val="22"/>
          <w:szCs w:val="22"/>
          <w:u w:val="none"/>
        </w:rPr>
        <w:t xml:space="preserve">roposed change "Delete "DMG" in all instances of "DMG Antenna ID" throughout the document"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 xml:space="preserve"> </w:t>
      </w:r>
    </w:p>
    <w:p w14:paraId="1A893BF3" w14:textId="68A50A66" w:rsidR="002E5F67" w:rsidRP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Motioned </w:t>
      </w:r>
      <w:r w:rsidR="00380963">
        <w:rPr>
          <w:rStyle w:val="Hyperlink"/>
          <w:rFonts w:ascii="Times New Roman" w:hAnsi="Times New Roman"/>
          <w:color w:val="auto"/>
          <w:sz w:val="22"/>
          <w:szCs w:val="22"/>
          <w:u w:val="none"/>
        </w:rPr>
        <w:t xml:space="preserve">#54 </w:t>
      </w:r>
      <w:r w:rsidR="00EB1057" w:rsidRPr="00EB1057">
        <w:rPr>
          <w:rStyle w:val="Hyperlink"/>
          <w:rFonts w:ascii="Times New Roman" w:hAnsi="Times New Roman"/>
          <w:color w:val="auto"/>
          <w:sz w:val="22"/>
          <w:szCs w:val="22"/>
          <w:u w:val="none"/>
        </w:rPr>
        <w:t>Resolution</w:t>
      </w:r>
      <w:r w:rsidRPr="00EB1057">
        <w:rPr>
          <w:rStyle w:val="Hyperlink"/>
          <w:rFonts w:ascii="Times New Roman" w:hAnsi="Times New Roman"/>
          <w:color w:val="auto"/>
          <w:sz w:val="22"/>
          <w:szCs w:val="22"/>
          <w:u w:val="none"/>
        </w:rPr>
        <w:t xml:space="preserve">: REJECTED (MAC: 2018-06-01 14:51:16Z): A DMG antenna has very different assumptions than other types of </w:t>
      </w:r>
      <w:r w:rsidR="00CB70FA" w:rsidRPr="00EB1057">
        <w:rPr>
          <w:rStyle w:val="Hyperlink"/>
          <w:rFonts w:ascii="Times New Roman" w:hAnsi="Times New Roman"/>
          <w:color w:val="auto"/>
          <w:sz w:val="22"/>
          <w:szCs w:val="22"/>
          <w:u w:val="none"/>
        </w:rPr>
        <w:t>antenna and</w:t>
      </w:r>
      <w:r w:rsidRPr="00EB1057">
        <w:rPr>
          <w:rStyle w:val="Hyperlink"/>
          <w:rFonts w:ascii="Times New Roman" w:hAnsi="Times New Roman"/>
          <w:color w:val="auto"/>
          <w:sz w:val="22"/>
          <w:szCs w:val="22"/>
          <w:u w:val="none"/>
        </w:rPr>
        <w:t xml:space="preserve"> being clear in uses where a DMG antenna is referenced is helpful to the reader.</w:t>
      </w:r>
    </w:p>
    <w:p w14:paraId="4C4E326B" w14:textId="0CDAE610" w:rsidR="00673303" w:rsidRDefault="00380963"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 submission to identify the location</w:t>
      </w:r>
      <w:r w:rsidR="00DA29D4">
        <w:rPr>
          <w:rStyle w:val="Hyperlink"/>
          <w:rFonts w:ascii="Times New Roman" w:hAnsi="Times New Roman"/>
          <w:color w:val="auto"/>
          <w:sz w:val="22"/>
          <w:szCs w:val="22"/>
          <w:u w:val="none"/>
        </w:rPr>
        <w:t>s would need to be prepared.</w:t>
      </w:r>
    </w:p>
    <w:p w14:paraId="44B8A68A" w14:textId="084FB674" w:rsidR="00DA29D4" w:rsidRDefault="00DA29D4"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are only 13 occurrences of DMG/CMMG Antenna ID or DMG Antenna ID.</w:t>
      </w:r>
    </w:p>
    <w:p w14:paraId="5D9AD6F7" w14:textId="63AFD0D9" w:rsidR="004B4493" w:rsidRDefault="009D587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had some disagreement on the value of making the changes</w:t>
      </w:r>
      <w:r w:rsidR="00E819B5">
        <w:rPr>
          <w:rStyle w:val="Hyperlink"/>
          <w:rFonts w:ascii="Times New Roman" w:hAnsi="Times New Roman"/>
          <w:color w:val="auto"/>
          <w:sz w:val="22"/>
          <w:szCs w:val="22"/>
          <w:u w:val="none"/>
        </w:rPr>
        <w:t xml:space="preserve"> as suggested.</w:t>
      </w:r>
    </w:p>
    <w:p w14:paraId="6AEBFA35" w14:textId="421F9436" w:rsidR="00E819B5" w:rsidRDefault="00E819B5"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CID to Mark RISON to bring back to a later telecon with a proposed resolution with the changes identified.</w:t>
      </w:r>
    </w:p>
    <w:p w14:paraId="5085B036" w14:textId="4AC1153A" w:rsidR="00E819B5" w:rsidRDefault="008922A8"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“DMG Antenna Select” may be a candidate that may need to be addressed.</w:t>
      </w:r>
    </w:p>
    <w:p w14:paraId="50486B27" w14:textId="6229746E" w:rsidR="005E0C0C" w:rsidRDefault="00A00D6B" w:rsidP="00FA03BD">
      <w:pPr>
        <w:pStyle w:val="ListParagraph"/>
        <w:numPr>
          <w:ilvl w:val="3"/>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2622</w:t>
      </w:r>
      <w:r w:rsidR="00351866" w:rsidRPr="00351866">
        <w:rPr>
          <w:rStyle w:val="Hyperlink"/>
          <w:rFonts w:ascii="Times New Roman" w:hAnsi="Times New Roman"/>
          <w:color w:val="auto"/>
          <w:sz w:val="22"/>
          <w:szCs w:val="22"/>
          <w:highlight w:val="yellow"/>
          <w:u w:val="none"/>
        </w:rPr>
        <w:t xml:space="preserve"> (MAC)</w:t>
      </w:r>
      <w:r w:rsidR="00351866">
        <w:rPr>
          <w:rStyle w:val="Hyperlink"/>
          <w:rFonts w:ascii="Times New Roman" w:hAnsi="Times New Roman"/>
          <w:color w:val="auto"/>
          <w:sz w:val="22"/>
          <w:szCs w:val="22"/>
          <w:u w:val="none"/>
        </w:rPr>
        <w:t xml:space="preserve"> assign to Mark RISON</w:t>
      </w:r>
    </w:p>
    <w:p w14:paraId="6B6479B9" w14:textId="1ACB99A6" w:rsidR="00E7693C" w:rsidRDefault="00E7693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question about CDMG antenna ID – none were found.</w:t>
      </w:r>
    </w:p>
    <w:p w14:paraId="0FD23AC4" w14:textId="20A7221F" w:rsidR="00E7693C" w:rsidRDefault="000F07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not a CMMG antenna either.</w:t>
      </w:r>
    </w:p>
    <w:p w14:paraId="5AAE9EB1" w14:textId="61ED3971" w:rsidR="00B308B8" w:rsidRPr="00DD7593" w:rsidRDefault="00B308B8" w:rsidP="00B308B8">
      <w:pPr>
        <w:pStyle w:val="ListParagraph"/>
        <w:numPr>
          <w:ilvl w:val="2"/>
          <w:numId w:val="12"/>
        </w:numPr>
        <w:spacing w:line="256" w:lineRule="auto"/>
        <w:rPr>
          <w:rStyle w:val="Hyperlink"/>
          <w:rFonts w:ascii="Times New Roman" w:hAnsi="Times New Roman"/>
          <w:color w:val="auto"/>
          <w:sz w:val="22"/>
          <w:szCs w:val="22"/>
          <w:highlight w:val="green"/>
          <w:u w:val="none"/>
        </w:rPr>
      </w:pPr>
      <w:r w:rsidRPr="00DD7593">
        <w:rPr>
          <w:rStyle w:val="Hyperlink"/>
          <w:rFonts w:ascii="Times New Roman" w:hAnsi="Times New Roman"/>
          <w:color w:val="auto"/>
          <w:sz w:val="22"/>
          <w:szCs w:val="22"/>
          <w:highlight w:val="green"/>
          <w:u w:val="none"/>
        </w:rPr>
        <w:t xml:space="preserve">CID </w:t>
      </w:r>
      <w:r w:rsidR="00505EE0" w:rsidRPr="00DD7593">
        <w:rPr>
          <w:rStyle w:val="Hyperlink"/>
          <w:rFonts w:ascii="Times New Roman" w:hAnsi="Times New Roman"/>
          <w:color w:val="auto"/>
          <w:sz w:val="22"/>
          <w:szCs w:val="22"/>
          <w:highlight w:val="green"/>
          <w:u w:val="none"/>
        </w:rPr>
        <w:t>2358 (MAC)</w:t>
      </w:r>
    </w:p>
    <w:p w14:paraId="30B0A12E" w14:textId="26A0937B" w:rsidR="008604DA" w:rsidRDefault="00E537A3"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5AE290F" w14:textId="636E136A" w:rsidR="00280082" w:rsidRDefault="00B46BB4"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10.</w:t>
      </w:r>
      <w:r w:rsidR="00134AEB">
        <w:rPr>
          <w:rStyle w:val="Hyperlink"/>
          <w:rFonts w:ascii="Times New Roman" w:hAnsi="Times New Roman"/>
          <w:color w:val="auto"/>
          <w:sz w:val="22"/>
          <w:szCs w:val="22"/>
          <w:u w:val="none"/>
        </w:rPr>
        <w:t>3.4.4 for context.</w:t>
      </w:r>
      <w:r w:rsidR="00FA5C88">
        <w:rPr>
          <w:rStyle w:val="Hyperlink"/>
          <w:rFonts w:ascii="Times New Roman" w:hAnsi="Times New Roman"/>
          <w:color w:val="auto"/>
          <w:sz w:val="22"/>
          <w:szCs w:val="22"/>
          <w:u w:val="none"/>
        </w:rPr>
        <w:t xml:space="preserve"> </w:t>
      </w:r>
      <w:r w:rsidR="005A28C8">
        <w:rPr>
          <w:rStyle w:val="Hyperlink"/>
          <w:rFonts w:ascii="Times New Roman" w:hAnsi="Times New Roman"/>
          <w:color w:val="auto"/>
          <w:sz w:val="22"/>
          <w:szCs w:val="22"/>
          <w:u w:val="none"/>
        </w:rPr>
        <w:t>Discussion on the usage differences of DMG and Non-DMG.</w:t>
      </w:r>
    </w:p>
    <w:p w14:paraId="10EBA6DF" w14:textId="3DC2E483" w:rsidR="005A28C8" w:rsidRDefault="00275180"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w:t>
      </w:r>
      <w:r w:rsidR="00034424" w:rsidRPr="00034424">
        <w:rPr>
          <w:rStyle w:val="Hyperlink"/>
          <w:rFonts w:ascii="Times New Roman" w:hAnsi="Times New Roman"/>
          <w:color w:val="auto"/>
          <w:sz w:val="22"/>
          <w:szCs w:val="22"/>
          <w:u w:val="none"/>
        </w:rPr>
        <w:t>REVISED (MAC: 2019-08-27 20:00:08Z): In 9.2.4.1.6 and 10.3.4.4 add a sentence at the end "These rules do not apply for frames sent by a non-DMG STA under a block agreement."</w:t>
      </w:r>
    </w:p>
    <w:p w14:paraId="16B7B39E" w14:textId="78C5520C" w:rsidR="00134AEB" w:rsidRDefault="00DD7593"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4E99C1B" w14:textId="542735F1" w:rsidR="00034424" w:rsidRPr="000412D4" w:rsidRDefault="00034424" w:rsidP="0003442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0412D4">
        <w:rPr>
          <w:rStyle w:val="Hyperlink"/>
          <w:rFonts w:ascii="Times New Roman" w:hAnsi="Times New Roman"/>
          <w:color w:val="auto"/>
          <w:sz w:val="22"/>
          <w:szCs w:val="22"/>
          <w:highlight w:val="yellow"/>
          <w:u w:val="none"/>
        </w:rPr>
        <w:lastRenderedPageBreak/>
        <w:t xml:space="preserve">CID </w:t>
      </w:r>
      <w:r w:rsidR="00D3603F" w:rsidRPr="000412D4">
        <w:rPr>
          <w:rStyle w:val="Hyperlink"/>
          <w:rFonts w:ascii="Times New Roman" w:hAnsi="Times New Roman"/>
          <w:color w:val="auto"/>
          <w:sz w:val="22"/>
          <w:szCs w:val="22"/>
          <w:highlight w:val="yellow"/>
          <w:u w:val="none"/>
        </w:rPr>
        <w:t>2105 (MAC)</w:t>
      </w:r>
    </w:p>
    <w:p w14:paraId="7F4D437A" w14:textId="2697C710" w:rsidR="00D3603F" w:rsidRDefault="00E537A3"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6D2B157" w14:textId="11A50FFC" w:rsidR="006453B8" w:rsidRDefault="006453B8"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The proposed change indicates that there may be some items </w:t>
      </w:r>
      <w:r w:rsidR="00A43713">
        <w:rPr>
          <w:rStyle w:val="Hyperlink"/>
          <w:rFonts w:ascii="Times New Roman" w:hAnsi="Times New Roman"/>
          <w:color w:val="auto"/>
          <w:sz w:val="22"/>
          <w:szCs w:val="22"/>
          <w:u w:val="none"/>
        </w:rPr>
        <w:t>not identified.</w:t>
      </w:r>
    </w:p>
    <w:p w14:paraId="0462E5C1" w14:textId="2859D13C" w:rsidR="00A43713" w:rsidRDefault="00A43713"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the CID Submission required.</w:t>
      </w:r>
    </w:p>
    <w:p w14:paraId="18BCA52B" w14:textId="225F28F2" w:rsidR="00A43713"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extra information in the proposed change.  The submission would need to extract the information as a basis for the resolution.</w:t>
      </w:r>
    </w:p>
    <w:p w14:paraId="37B2A082" w14:textId="15E04442" w:rsidR="00337EF0"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sidRPr="00F83BF9">
        <w:rPr>
          <w:rStyle w:val="Hyperlink"/>
          <w:rFonts w:ascii="Times New Roman" w:hAnsi="Times New Roman"/>
          <w:color w:val="auto"/>
          <w:sz w:val="22"/>
          <w:szCs w:val="22"/>
          <w:highlight w:val="yellow"/>
          <w:u w:val="none"/>
        </w:rPr>
        <w:t xml:space="preserve">ACTION </w:t>
      </w:r>
      <w:r w:rsidR="000412D4" w:rsidRPr="00F83BF9">
        <w:rPr>
          <w:rStyle w:val="Hyperlink"/>
          <w:rFonts w:ascii="Times New Roman" w:hAnsi="Times New Roman"/>
          <w:color w:val="auto"/>
          <w:sz w:val="22"/>
          <w:szCs w:val="22"/>
          <w:highlight w:val="yellow"/>
          <w:u w:val="none"/>
        </w:rPr>
        <w:t>ITEM:</w:t>
      </w:r>
      <w:r>
        <w:rPr>
          <w:rStyle w:val="Hyperlink"/>
          <w:rFonts w:ascii="Times New Roman" w:hAnsi="Times New Roman"/>
          <w:color w:val="auto"/>
          <w:sz w:val="22"/>
          <w:szCs w:val="22"/>
          <w:u w:val="none"/>
        </w:rPr>
        <w:t xml:space="preserve"> Emily QI will look at it</w:t>
      </w:r>
      <w:r w:rsidR="000412D4">
        <w:rPr>
          <w:rStyle w:val="Hyperlink"/>
          <w:rFonts w:ascii="Times New Roman" w:hAnsi="Times New Roman"/>
          <w:color w:val="auto"/>
          <w:sz w:val="22"/>
          <w:szCs w:val="22"/>
          <w:u w:val="none"/>
        </w:rPr>
        <w:t xml:space="preserve"> and notify Carlos CORDIERO.</w:t>
      </w:r>
    </w:p>
    <w:p w14:paraId="546F8BF0" w14:textId="0498DEB2" w:rsidR="000412D4" w:rsidRPr="00DF7AFE" w:rsidRDefault="00682C7D" w:rsidP="000412D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DF7AFE">
        <w:rPr>
          <w:rStyle w:val="Hyperlink"/>
          <w:rFonts w:ascii="Times New Roman" w:hAnsi="Times New Roman"/>
          <w:color w:val="auto"/>
          <w:sz w:val="22"/>
          <w:szCs w:val="22"/>
          <w:highlight w:val="yellow"/>
          <w:u w:val="none"/>
        </w:rPr>
        <w:t>CID 2070 (MAC)</w:t>
      </w:r>
    </w:p>
    <w:p w14:paraId="77A3F8CD" w14:textId="038823BA" w:rsidR="00682C7D" w:rsidRDefault="00E537A3"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5360B27" w14:textId="47957A37" w:rsidR="00682C7D" w:rsidRDefault="008E5EAF"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Belongs with CID 2071 and 2066 assigned to Assaf.</w:t>
      </w:r>
    </w:p>
    <w:p w14:paraId="4C7E7E33" w14:textId="799911DC" w:rsidR="00DF7AFE" w:rsidRDefault="00DF7AFE"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From July, we noted that more feedback would be gathered by Dorothy and Edward.</w:t>
      </w:r>
      <w:r w:rsidR="00AF1DD6">
        <w:rPr>
          <w:rStyle w:val="Hyperlink"/>
          <w:rFonts w:ascii="Times New Roman" w:hAnsi="Times New Roman"/>
          <w:color w:val="auto"/>
          <w:sz w:val="22"/>
          <w:szCs w:val="22"/>
          <w:u w:val="none"/>
        </w:rPr>
        <w:t xml:space="preserve">  </w:t>
      </w:r>
      <w:proofErr w:type="spellStart"/>
      <w:r w:rsidR="00AF1DD6">
        <w:rPr>
          <w:rStyle w:val="Hyperlink"/>
          <w:rFonts w:ascii="Times New Roman" w:hAnsi="Times New Roman"/>
          <w:color w:val="auto"/>
          <w:sz w:val="22"/>
          <w:szCs w:val="22"/>
          <w:u w:val="none"/>
        </w:rPr>
        <w:t>TGay</w:t>
      </w:r>
      <w:proofErr w:type="spellEnd"/>
      <w:r w:rsidR="00AF1DD6">
        <w:rPr>
          <w:rStyle w:val="Hyperlink"/>
          <w:rFonts w:ascii="Times New Roman" w:hAnsi="Times New Roman"/>
          <w:color w:val="auto"/>
          <w:sz w:val="22"/>
          <w:szCs w:val="22"/>
          <w:u w:val="none"/>
        </w:rPr>
        <w:t xml:space="preserve"> was close to touching on some of these clauses.</w:t>
      </w:r>
    </w:p>
    <w:p w14:paraId="004F0F66" w14:textId="4E9CBB98" w:rsidR="00AF1DD6" w:rsidRPr="0099416A" w:rsidRDefault="00AF1DD6" w:rsidP="00AF1DD6">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99416A">
        <w:rPr>
          <w:rStyle w:val="Hyperlink"/>
          <w:rFonts w:ascii="Times New Roman" w:hAnsi="Times New Roman"/>
          <w:color w:val="auto"/>
          <w:sz w:val="22"/>
          <w:szCs w:val="22"/>
          <w:highlight w:val="yellow"/>
          <w:u w:val="none"/>
        </w:rPr>
        <w:t>CID 2621 (</w:t>
      </w:r>
      <w:r w:rsidR="008719AA" w:rsidRPr="0099416A">
        <w:rPr>
          <w:rStyle w:val="Hyperlink"/>
          <w:rFonts w:ascii="Times New Roman" w:hAnsi="Times New Roman"/>
          <w:color w:val="auto"/>
          <w:sz w:val="22"/>
          <w:szCs w:val="22"/>
          <w:highlight w:val="yellow"/>
          <w:u w:val="none"/>
        </w:rPr>
        <w:t>MAC)</w:t>
      </w:r>
    </w:p>
    <w:p w14:paraId="6DD5A602" w14:textId="264F6904" w:rsidR="008719AA" w:rsidRDefault="008719AA" w:rsidP="008719AA">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to Mark RISON – similar to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20 and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22</w:t>
      </w:r>
      <w:r w:rsidR="0099416A">
        <w:rPr>
          <w:rStyle w:val="Hyperlink"/>
          <w:rFonts w:ascii="Times New Roman" w:hAnsi="Times New Roman"/>
          <w:color w:val="auto"/>
          <w:sz w:val="22"/>
          <w:szCs w:val="22"/>
          <w:u w:val="none"/>
        </w:rPr>
        <w:t>.</w:t>
      </w:r>
    </w:p>
    <w:p w14:paraId="4F7C8B2E" w14:textId="42FF6427" w:rsidR="0099416A" w:rsidRPr="00F368B4" w:rsidRDefault="0099416A" w:rsidP="0099416A">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F368B4">
        <w:rPr>
          <w:rStyle w:val="Hyperlink"/>
          <w:rFonts w:ascii="Times New Roman" w:hAnsi="Times New Roman"/>
          <w:color w:val="auto"/>
          <w:sz w:val="22"/>
          <w:szCs w:val="22"/>
          <w:highlight w:val="yellow"/>
          <w:u w:val="none"/>
        </w:rPr>
        <w:t xml:space="preserve">CID </w:t>
      </w:r>
      <w:r w:rsidR="008A1B05" w:rsidRPr="00F368B4">
        <w:rPr>
          <w:rStyle w:val="Hyperlink"/>
          <w:rFonts w:ascii="Times New Roman" w:hAnsi="Times New Roman"/>
          <w:color w:val="auto"/>
          <w:sz w:val="22"/>
          <w:szCs w:val="22"/>
          <w:highlight w:val="yellow"/>
          <w:u w:val="none"/>
        </w:rPr>
        <w:t>2634 (MAC)</w:t>
      </w:r>
    </w:p>
    <w:p w14:paraId="5AB21358" w14:textId="656F27FA" w:rsidR="008A1B05" w:rsidRDefault="00E537A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3B2A82ED" w14:textId="6EC6AD2C" w:rsidR="008A1B05" w:rsidRDefault="007840DD"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Motion 70 approved </w:t>
      </w:r>
      <w:r w:rsidR="00CD2253">
        <w:rPr>
          <w:rStyle w:val="Hyperlink"/>
          <w:rFonts w:ascii="Times New Roman" w:hAnsi="Times New Roman"/>
          <w:color w:val="auto"/>
          <w:sz w:val="22"/>
          <w:szCs w:val="22"/>
          <w:u w:val="none"/>
        </w:rPr>
        <w:t>Doc 11-18/1324</w:t>
      </w:r>
      <w:r w:rsidR="00C97F3C">
        <w:rPr>
          <w:rStyle w:val="Hyperlink"/>
          <w:rFonts w:ascii="Times New Roman" w:hAnsi="Times New Roman"/>
          <w:color w:val="auto"/>
          <w:sz w:val="22"/>
          <w:szCs w:val="22"/>
          <w:u w:val="none"/>
        </w:rPr>
        <w:t>r5</w:t>
      </w:r>
      <w:r w:rsidR="00CD2253">
        <w:rPr>
          <w:rStyle w:val="Hyperlink"/>
          <w:rFonts w:ascii="Times New Roman" w:hAnsi="Times New Roman"/>
          <w:color w:val="auto"/>
          <w:sz w:val="22"/>
          <w:szCs w:val="22"/>
          <w:u w:val="none"/>
        </w:rPr>
        <w:t xml:space="preserve"> </w:t>
      </w:r>
      <w:r>
        <w:rPr>
          <w:rStyle w:val="Hyperlink"/>
          <w:rFonts w:ascii="Times New Roman" w:hAnsi="Times New Roman"/>
          <w:color w:val="auto"/>
          <w:sz w:val="22"/>
          <w:szCs w:val="22"/>
          <w:u w:val="none"/>
        </w:rPr>
        <w:t>that w</w:t>
      </w:r>
      <w:r w:rsidR="00CD2253">
        <w:rPr>
          <w:rStyle w:val="Hyperlink"/>
          <w:rFonts w:ascii="Times New Roman" w:hAnsi="Times New Roman"/>
          <w:color w:val="auto"/>
          <w:sz w:val="22"/>
          <w:szCs w:val="22"/>
          <w:u w:val="none"/>
        </w:rPr>
        <w:t xml:space="preserve">as used to </w:t>
      </w:r>
      <w:r w:rsidR="00710322">
        <w:rPr>
          <w:rStyle w:val="Hyperlink"/>
          <w:rFonts w:ascii="Times New Roman" w:hAnsi="Times New Roman"/>
          <w:color w:val="auto"/>
          <w:sz w:val="22"/>
          <w:szCs w:val="22"/>
          <w:u w:val="none"/>
        </w:rPr>
        <w:t>make the change</w:t>
      </w:r>
      <w:r w:rsidR="002A3D5C">
        <w:rPr>
          <w:rStyle w:val="Hyperlink"/>
          <w:rFonts w:ascii="Times New Roman" w:hAnsi="Times New Roman"/>
          <w:color w:val="auto"/>
          <w:sz w:val="22"/>
          <w:szCs w:val="22"/>
          <w:u w:val="none"/>
        </w:rPr>
        <w:t>s</w:t>
      </w:r>
      <w:r w:rsidR="00710322">
        <w:rPr>
          <w:rStyle w:val="Hyperlink"/>
          <w:rFonts w:ascii="Times New Roman" w:hAnsi="Times New Roman"/>
          <w:color w:val="auto"/>
          <w:sz w:val="22"/>
          <w:szCs w:val="22"/>
          <w:u w:val="none"/>
        </w:rPr>
        <w:t xml:space="preserve"> in the </w:t>
      </w:r>
      <w:r>
        <w:rPr>
          <w:rStyle w:val="Hyperlink"/>
          <w:rFonts w:ascii="Times New Roman" w:hAnsi="Times New Roman"/>
          <w:color w:val="auto"/>
          <w:sz w:val="22"/>
          <w:szCs w:val="22"/>
          <w:u w:val="none"/>
        </w:rPr>
        <w:t>9.6.20.7 area.</w:t>
      </w:r>
    </w:p>
    <w:p w14:paraId="52715428" w14:textId="6485AAF2" w:rsidR="002A3D5C" w:rsidRDefault="00E537A3" w:rsidP="0039442E">
      <w:pPr>
        <w:pStyle w:val="ListParagraph"/>
        <w:numPr>
          <w:ilvl w:val="4"/>
          <w:numId w:val="12"/>
        </w:numPr>
        <w:spacing w:line="256" w:lineRule="auto"/>
        <w:rPr>
          <w:rStyle w:val="Hyperlink"/>
          <w:rFonts w:ascii="Times New Roman" w:hAnsi="Times New Roman"/>
          <w:color w:val="auto"/>
          <w:sz w:val="22"/>
          <w:szCs w:val="22"/>
          <w:u w:val="none"/>
        </w:rPr>
      </w:pPr>
      <w:hyperlink r:id="rId80" w:history="1">
        <w:r w:rsidR="0039442E" w:rsidRPr="00D37F1C">
          <w:rPr>
            <w:rStyle w:val="Hyperlink"/>
            <w:rFonts w:ascii="Times New Roman" w:hAnsi="Times New Roman"/>
            <w:sz w:val="22"/>
            <w:szCs w:val="22"/>
          </w:rPr>
          <w:t>https://mentor.ieee.org/802.11/dcn/18/11-18-1324-05-000m-fixes-to-multi-band-operations.docx</w:t>
        </w:r>
      </w:hyperlink>
    </w:p>
    <w:p w14:paraId="0C566BD4" w14:textId="2F7BEF2D" w:rsidR="0039442E" w:rsidRDefault="0039442E" w:rsidP="0039442E">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source of changes in 11-18/1324</w:t>
      </w:r>
      <w:r w:rsidR="00C97F3C">
        <w:rPr>
          <w:rStyle w:val="Hyperlink"/>
          <w:rFonts w:ascii="Times New Roman" w:hAnsi="Times New Roman"/>
          <w:color w:val="auto"/>
          <w:sz w:val="22"/>
          <w:szCs w:val="22"/>
          <w:u w:val="none"/>
        </w:rPr>
        <w:t>r5.</w:t>
      </w:r>
    </w:p>
    <w:p w14:paraId="55682A7D" w14:textId="75402C45" w:rsidR="007840DD" w:rsidRDefault="00CB3CC5"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t>
      </w:r>
      <w:r w:rsidR="00676353">
        <w:rPr>
          <w:rStyle w:val="Hyperlink"/>
          <w:rFonts w:ascii="Times New Roman" w:hAnsi="Times New Roman"/>
          <w:color w:val="auto"/>
          <w:sz w:val="22"/>
          <w:szCs w:val="22"/>
          <w:u w:val="none"/>
        </w:rPr>
        <w:t>the need to transmit the whole element vs just 3 fields.</w:t>
      </w:r>
    </w:p>
    <w:p w14:paraId="39EF475B" w14:textId="442C1712" w:rsidR="00676353" w:rsidRDefault="0067635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should reference all three fields as part of the Mul</w:t>
      </w:r>
      <w:r w:rsidR="00F959E8">
        <w:rPr>
          <w:rStyle w:val="Hyperlink"/>
          <w:rFonts w:ascii="Times New Roman" w:hAnsi="Times New Roman"/>
          <w:color w:val="auto"/>
          <w:sz w:val="22"/>
          <w:szCs w:val="22"/>
          <w:u w:val="none"/>
        </w:rPr>
        <w:t>t</w:t>
      </w:r>
      <w:r>
        <w:rPr>
          <w:rStyle w:val="Hyperlink"/>
          <w:rFonts w:ascii="Times New Roman" w:hAnsi="Times New Roman"/>
          <w:color w:val="auto"/>
          <w:sz w:val="22"/>
          <w:szCs w:val="22"/>
          <w:u w:val="none"/>
        </w:rPr>
        <w:t>i-band element.</w:t>
      </w:r>
    </w:p>
    <w:p w14:paraId="6A7DD8B1" w14:textId="30BED94C" w:rsidR="00F959E8" w:rsidRDefault="00F959E8"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w:t>
      </w:r>
      <w:r w:rsidR="00C506EA">
        <w:rPr>
          <w:rStyle w:val="Hyperlink"/>
          <w:rFonts w:ascii="Times New Roman" w:hAnsi="Times New Roman"/>
          <w:color w:val="auto"/>
          <w:sz w:val="22"/>
          <w:szCs w:val="22"/>
          <w:u w:val="none"/>
        </w:rPr>
        <w:t xml:space="preserve">possible </w:t>
      </w:r>
      <w:r>
        <w:rPr>
          <w:rStyle w:val="Hyperlink"/>
          <w:rFonts w:ascii="Times New Roman" w:hAnsi="Times New Roman"/>
          <w:color w:val="auto"/>
          <w:sz w:val="22"/>
          <w:szCs w:val="22"/>
          <w:u w:val="none"/>
        </w:rPr>
        <w:t>resolution posted to the reflector</w:t>
      </w:r>
      <w:r w:rsidR="004B07B7">
        <w:rPr>
          <w:rStyle w:val="Hyperlink"/>
          <w:rFonts w:ascii="Times New Roman" w:hAnsi="Times New Roman"/>
          <w:color w:val="auto"/>
          <w:sz w:val="22"/>
          <w:szCs w:val="22"/>
          <w:u w:val="none"/>
        </w:rPr>
        <w:t xml:space="preserve"> for possible feedback.</w:t>
      </w:r>
    </w:p>
    <w:p w14:paraId="1AF03646" w14:textId="75E5C49C" w:rsidR="004B07B7" w:rsidRDefault="00DC7F0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 Multi-band element format is large.</w:t>
      </w:r>
      <w:r w:rsidR="00C36230">
        <w:rPr>
          <w:rStyle w:val="Hyperlink"/>
          <w:rFonts w:ascii="Times New Roman" w:hAnsi="Times New Roman"/>
          <w:color w:val="auto"/>
          <w:sz w:val="22"/>
          <w:szCs w:val="22"/>
          <w:u w:val="none"/>
        </w:rPr>
        <w:t xml:space="preserve">  We should determine if the other fields are needed.  While larger, if the information is required, th</w:t>
      </w:r>
      <w:r w:rsidR="00181269">
        <w:rPr>
          <w:rStyle w:val="Hyperlink"/>
          <w:rFonts w:ascii="Times New Roman" w:hAnsi="Times New Roman"/>
          <w:color w:val="auto"/>
          <w:sz w:val="22"/>
          <w:szCs w:val="22"/>
          <w:u w:val="none"/>
        </w:rPr>
        <w:t>en the element should be left intact and send.</w:t>
      </w:r>
    </w:p>
    <w:p w14:paraId="0AB49C25" w14:textId="6C3904D7" w:rsidR="00181269" w:rsidRDefault="00F45FE7" w:rsidP="008A1B05">
      <w:pPr>
        <w:pStyle w:val="ListParagraph"/>
        <w:numPr>
          <w:ilvl w:val="3"/>
          <w:numId w:val="12"/>
        </w:numPr>
        <w:spacing w:line="256" w:lineRule="auto"/>
        <w:rPr>
          <w:rStyle w:val="Hyperlink"/>
          <w:rFonts w:ascii="Times New Roman" w:hAnsi="Times New Roman"/>
          <w:color w:val="auto"/>
          <w:sz w:val="22"/>
          <w:szCs w:val="22"/>
          <w:u w:val="none"/>
        </w:rPr>
      </w:pPr>
      <w:r w:rsidRPr="0010403D">
        <w:rPr>
          <w:rStyle w:val="Hyperlink"/>
          <w:rFonts w:ascii="Times New Roman" w:hAnsi="Times New Roman"/>
          <w:color w:val="auto"/>
          <w:sz w:val="22"/>
          <w:szCs w:val="22"/>
          <w:highlight w:val="yellow"/>
          <w:u w:val="none"/>
        </w:rPr>
        <w:t>ACTION ITEM:</w:t>
      </w:r>
      <w:r>
        <w:rPr>
          <w:rStyle w:val="Hyperlink"/>
          <w:rFonts w:ascii="Times New Roman" w:hAnsi="Times New Roman"/>
          <w:color w:val="auto"/>
          <w:sz w:val="22"/>
          <w:szCs w:val="22"/>
          <w:u w:val="none"/>
        </w:rPr>
        <w:t xml:space="preserve"> Mark HAMILTON</w:t>
      </w:r>
      <w:r w:rsidR="0010403D">
        <w:rPr>
          <w:rStyle w:val="Hyperlink"/>
          <w:rFonts w:ascii="Times New Roman" w:hAnsi="Times New Roman"/>
          <w:color w:val="auto"/>
          <w:sz w:val="22"/>
          <w:szCs w:val="22"/>
          <w:u w:val="none"/>
        </w:rPr>
        <w:t xml:space="preserve"> will send the proposed resolution to the reflector for feedback.</w:t>
      </w:r>
    </w:p>
    <w:p w14:paraId="627BAE2E" w14:textId="7781E7AA" w:rsidR="0010403D" w:rsidRPr="00C52F02" w:rsidRDefault="00F368B4" w:rsidP="0010403D">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52F02">
        <w:rPr>
          <w:rStyle w:val="Hyperlink"/>
          <w:rFonts w:ascii="Times New Roman" w:hAnsi="Times New Roman"/>
          <w:color w:val="auto"/>
          <w:sz w:val="22"/>
          <w:szCs w:val="22"/>
          <w:highlight w:val="yellow"/>
          <w:u w:val="none"/>
        </w:rPr>
        <w:t>CID 2084 (MAC)</w:t>
      </w:r>
    </w:p>
    <w:p w14:paraId="4DA16483" w14:textId="4169538D" w:rsidR="00F368B4" w:rsidRDefault="00E537A3" w:rsidP="00F368B4">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1D9AC98" w14:textId="497A0709" w:rsidR="00DF7AFE" w:rsidRDefault="00C52F02"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Still needs more work.</w:t>
      </w:r>
    </w:p>
    <w:p w14:paraId="696CCC7E" w14:textId="3A88F232" w:rsidR="00C52F02" w:rsidRDefault="00EB3665"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 Assigned to Carlos.</w:t>
      </w:r>
    </w:p>
    <w:p w14:paraId="32C03CE9" w14:textId="459E638A" w:rsidR="00EB3665" w:rsidRPr="00CE2043" w:rsidRDefault="00004580" w:rsidP="00EB3665">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E2043">
        <w:rPr>
          <w:rStyle w:val="Hyperlink"/>
          <w:rFonts w:ascii="Times New Roman" w:hAnsi="Times New Roman"/>
          <w:color w:val="auto"/>
          <w:sz w:val="22"/>
          <w:szCs w:val="22"/>
          <w:highlight w:val="yellow"/>
          <w:u w:val="none"/>
        </w:rPr>
        <w:t>CID 2057 (MAC)</w:t>
      </w:r>
    </w:p>
    <w:p w14:paraId="685D7A06" w14:textId="7CFE531E" w:rsidR="00004580" w:rsidRDefault="007F69EB"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Already marked insufficient detail – Submission required.</w:t>
      </w:r>
    </w:p>
    <w:p w14:paraId="43C7965E" w14:textId="0A6DCF33" w:rsidR="00BB36D7"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Ready for Motion if no submission.</w:t>
      </w:r>
    </w:p>
    <w:p w14:paraId="7ECD02A4" w14:textId="42882B9F" w:rsidR="007F69EB"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Assigned to Carlos</w:t>
      </w:r>
    </w:p>
    <w:p w14:paraId="22733749" w14:textId="49092107" w:rsidR="00DD7593" w:rsidRPr="00393463" w:rsidRDefault="00CE2043" w:rsidP="00DD759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393463">
        <w:rPr>
          <w:rStyle w:val="Hyperlink"/>
          <w:rFonts w:ascii="Times New Roman" w:hAnsi="Times New Roman"/>
          <w:color w:val="auto"/>
          <w:sz w:val="22"/>
          <w:szCs w:val="22"/>
          <w:highlight w:val="yellow"/>
          <w:u w:val="none"/>
        </w:rPr>
        <w:t xml:space="preserve">CID </w:t>
      </w:r>
      <w:r w:rsidR="00A93639" w:rsidRPr="00393463">
        <w:rPr>
          <w:rStyle w:val="Hyperlink"/>
          <w:rFonts w:ascii="Times New Roman" w:hAnsi="Times New Roman"/>
          <w:color w:val="auto"/>
          <w:sz w:val="22"/>
          <w:szCs w:val="22"/>
          <w:highlight w:val="yellow"/>
          <w:u w:val="none"/>
        </w:rPr>
        <w:t>2080 (MAC)</w:t>
      </w:r>
    </w:p>
    <w:p w14:paraId="7E44D67E" w14:textId="0A1EAE75" w:rsidR="00A93639" w:rsidRDefault="00E537A3"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A528D07" w14:textId="170F27C7" w:rsidR="00A93639" w:rsidRDefault="00243DC3"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for Carlos.</w:t>
      </w:r>
    </w:p>
    <w:p w14:paraId="2842337A" w14:textId="7B840C35" w:rsidR="00243DC3" w:rsidRPr="006D47A6" w:rsidRDefault="00393463" w:rsidP="0039346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6D47A6">
        <w:rPr>
          <w:rStyle w:val="Hyperlink"/>
          <w:rFonts w:ascii="Times New Roman" w:hAnsi="Times New Roman"/>
          <w:color w:val="auto"/>
          <w:sz w:val="22"/>
          <w:szCs w:val="22"/>
          <w:highlight w:val="yellow"/>
          <w:u w:val="none"/>
        </w:rPr>
        <w:t xml:space="preserve">CID </w:t>
      </w:r>
      <w:r w:rsidR="00340EBD" w:rsidRPr="006D47A6">
        <w:rPr>
          <w:rStyle w:val="Hyperlink"/>
          <w:rFonts w:ascii="Times New Roman" w:hAnsi="Times New Roman"/>
          <w:color w:val="auto"/>
          <w:sz w:val="22"/>
          <w:szCs w:val="22"/>
          <w:highlight w:val="yellow"/>
          <w:u w:val="none"/>
        </w:rPr>
        <w:t>2079 (MAC)</w:t>
      </w:r>
    </w:p>
    <w:p w14:paraId="13D552C7" w14:textId="5CC743FE" w:rsidR="00340EBD" w:rsidRDefault="00E537A3"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3FA6680" w14:textId="1AB93E7F" w:rsidR="00340EBD" w:rsidRDefault="004F22EF"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if we need to list </w:t>
      </w:r>
      <w:r w:rsidR="006E4E21">
        <w:rPr>
          <w:rStyle w:val="Hyperlink"/>
          <w:rFonts w:ascii="Times New Roman" w:hAnsi="Times New Roman"/>
          <w:color w:val="auto"/>
          <w:sz w:val="22"/>
          <w:szCs w:val="22"/>
          <w:u w:val="none"/>
        </w:rPr>
        <w:t>all frames that the element is included in or not.</w:t>
      </w:r>
    </w:p>
    <w:p w14:paraId="4F9F4A14" w14:textId="75AA88C5" w:rsidR="006E4E21" w:rsidRDefault="00CA34D5"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Reviewed the proposed change context.</w:t>
      </w:r>
    </w:p>
    <w:p w14:paraId="2A4DE275" w14:textId="3B4DCA4B" w:rsidR="001B5119" w:rsidRDefault="000676AD"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potentially rejecting the comment.</w:t>
      </w:r>
    </w:p>
    <w:p w14:paraId="325661B5" w14:textId="41D9DBCA" w:rsidR="000676AD" w:rsidRDefault="00EE3AA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 xml:space="preserve">The comment will have to be a revised as there </w:t>
      </w:r>
      <w:r w:rsidR="00734824">
        <w:rPr>
          <w:rStyle w:val="Hyperlink"/>
          <w:rFonts w:ascii="Times New Roman" w:hAnsi="Times New Roman"/>
          <w:color w:val="auto"/>
          <w:sz w:val="22"/>
          <w:szCs w:val="22"/>
          <w:u w:val="none"/>
        </w:rPr>
        <w:t>is a set of changes that were noted to be made.</w:t>
      </w:r>
    </w:p>
    <w:p w14:paraId="5DD1A587" w14:textId="36E9A6DA" w:rsidR="00734824"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Unable to find the specific location where this field was setup.</w:t>
      </w:r>
    </w:p>
    <w:p w14:paraId="3CB2C446" w14:textId="21E01A01" w:rsidR="00E30470"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CID 2080 has a proposal for how the field is set.  </w:t>
      </w:r>
      <w:r w:rsidR="000A5BA9">
        <w:rPr>
          <w:rStyle w:val="Hyperlink"/>
          <w:rFonts w:ascii="Times New Roman" w:hAnsi="Times New Roman"/>
          <w:color w:val="auto"/>
          <w:sz w:val="22"/>
          <w:szCs w:val="22"/>
          <w:u w:val="none"/>
        </w:rPr>
        <w:t>CID 2080 and 2079 needs to be resolved together.</w:t>
      </w:r>
    </w:p>
    <w:p w14:paraId="2D5255A8" w14:textId="4B6ADDD3" w:rsidR="000A5BA9" w:rsidRDefault="000A5BA9"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should address both CIDs.</w:t>
      </w:r>
    </w:p>
    <w:p w14:paraId="5DCCC95B" w14:textId="28F94167" w:rsidR="000A5BA9" w:rsidRPr="006377B1" w:rsidRDefault="006A6064" w:rsidP="006A6064">
      <w:pPr>
        <w:pStyle w:val="ListParagraph"/>
        <w:numPr>
          <w:ilvl w:val="1"/>
          <w:numId w:val="12"/>
        </w:numPr>
        <w:spacing w:line="256" w:lineRule="auto"/>
        <w:rPr>
          <w:rStyle w:val="Hyperlink"/>
          <w:rFonts w:ascii="Times New Roman" w:hAnsi="Times New Roman"/>
          <w:b/>
          <w:color w:val="auto"/>
          <w:sz w:val="22"/>
          <w:szCs w:val="22"/>
          <w:u w:val="none"/>
        </w:rPr>
      </w:pPr>
      <w:r w:rsidRPr="006377B1">
        <w:rPr>
          <w:rStyle w:val="Hyperlink"/>
          <w:rFonts w:ascii="Times New Roman" w:hAnsi="Times New Roman"/>
          <w:b/>
          <w:color w:val="auto"/>
          <w:sz w:val="22"/>
          <w:szCs w:val="22"/>
          <w:u w:val="none"/>
        </w:rPr>
        <w:t xml:space="preserve">Review </w:t>
      </w:r>
      <w:r w:rsidRPr="006377B1">
        <w:rPr>
          <w:rStyle w:val="Hyperlink"/>
          <w:rFonts w:ascii="Times New Roman" w:hAnsi="Times New Roman"/>
          <w:b/>
          <w:color w:val="auto"/>
          <w:sz w:val="22"/>
          <w:szCs w:val="22"/>
          <w:highlight w:val="green"/>
          <w:u w:val="none"/>
        </w:rPr>
        <w:t xml:space="preserve">CID </w:t>
      </w:r>
      <w:r w:rsidR="009F63A1" w:rsidRPr="006377B1">
        <w:rPr>
          <w:rStyle w:val="Hyperlink"/>
          <w:rFonts w:ascii="Times New Roman" w:hAnsi="Times New Roman"/>
          <w:b/>
          <w:color w:val="auto"/>
          <w:sz w:val="22"/>
          <w:szCs w:val="22"/>
          <w:highlight w:val="green"/>
          <w:u w:val="none"/>
        </w:rPr>
        <w:t>2196 (MAC)</w:t>
      </w:r>
    </w:p>
    <w:p w14:paraId="7D4ED8EB" w14:textId="7265A55B"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Joseph LEVY had a solution that we ran out of time on last week.  </w:t>
      </w:r>
    </w:p>
    <w:p w14:paraId="4085954F" w14:textId="3976CCE6"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Posted to the Chat window:</w:t>
      </w:r>
    </w:p>
    <w:p w14:paraId="651CB28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Mark, </w:t>
      </w:r>
    </w:p>
    <w:p w14:paraId="18A1FC7C"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2196 has been effectively resolved by the resolution of 2585.  Hence, I think the resolution should be:</w:t>
      </w:r>
    </w:p>
    <w:p w14:paraId="1056FD17"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Revised. </w:t>
      </w:r>
    </w:p>
    <w:p w14:paraId="74381DD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At 975.61, add: “Vendor defined”.</w:t>
      </w:r>
    </w:p>
    <w:p w14:paraId="27DCB93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Note to Editor: This has been implemented in response to CID 2585. </w:t>
      </w:r>
    </w:p>
    <w:p w14:paraId="1D9F723F" w14:textId="300F560E" w:rsidR="009F63A1"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Joseph</w:t>
      </w:r>
    </w:p>
    <w:p w14:paraId="2BAA95FE" w14:textId="77777777" w:rsidR="00195586" w:rsidRPr="00195586" w:rsidRDefault="00F860F5" w:rsidP="00195586">
      <w:pPr>
        <w:pStyle w:val="ListParagraph"/>
        <w:numPr>
          <w:ilvl w:val="2"/>
          <w:numId w:val="12"/>
        </w:numPr>
        <w:spacing w:line="256" w:lineRule="auto"/>
        <w:rPr>
          <w:rFonts w:ascii="Times New Roman" w:hAnsi="Times New Roman"/>
          <w:b/>
          <w:sz w:val="22"/>
          <w:szCs w:val="22"/>
        </w:rPr>
      </w:pPr>
      <w:r w:rsidRPr="00195586">
        <w:rPr>
          <w:rStyle w:val="Hyperlink"/>
          <w:rFonts w:ascii="Times New Roman" w:hAnsi="Times New Roman"/>
          <w:color w:val="auto"/>
          <w:sz w:val="22"/>
          <w:szCs w:val="22"/>
          <w:u w:val="none"/>
        </w:rPr>
        <w:t>Suggested updates from Mark HAMILTON:</w:t>
      </w:r>
      <w:r w:rsidR="00195586">
        <w:rPr>
          <w:rStyle w:val="Hyperlink"/>
          <w:rFonts w:ascii="Times New Roman" w:hAnsi="Times New Roman"/>
          <w:b/>
          <w:color w:val="auto"/>
          <w:sz w:val="22"/>
          <w:szCs w:val="22"/>
          <w:u w:val="none"/>
        </w:rPr>
        <w:t xml:space="preserve"> </w:t>
      </w:r>
      <w:r w:rsidR="00195586">
        <w:t>REVISED (MAC: 2019-08-27 20:38:34Z): At 975.61, add: “Vendor defined” in the "Fragmentable" column for the "Vendor Specific" element's row.</w:t>
      </w:r>
    </w:p>
    <w:p w14:paraId="248E45AF" w14:textId="4A48F323" w:rsidR="00F860F5" w:rsidRDefault="00195586" w:rsidP="00195586">
      <w:pPr>
        <w:pStyle w:val="ListParagraph"/>
        <w:spacing w:line="256" w:lineRule="auto"/>
        <w:ind w:left="2160"/>
      </w:pPr>
      <w:r>
        <w:t>Note to Editor: This has been implemented in response to CID 2585.</w:t>
      </w:r>
    </w:p>
    <w:p w14:paraId="570BACEF" w14:textId="6AD04A2F" w:rsidR="00783D02" w:rsidRDefault="00EB50DC" w:rsidP="00EB50DC">
      <w:pPr>
        <w:pStyle w:val="ListParagraph"/>
        <w:numPr>
          <w:ilvl w:val="2"/>
          <w:numId w:val="12"/>
        </w:numPr>
        <w:spacing w:line="259" w:lineRule="auto"/>
      </w:pPr>
      <w:r>
        <w:t>No objection – Mark Ready for Motion</w:t>
      </w:r>
    </w:p>
    <w:p w14:paraId="0683C7BF" w14:textId="1FC355A0" w:rsidR="00726C89" w:rsidRDefault="00726C89" w:rsidP="00896150">
      <w:pPr>
        <w:pStyle w:val="ListParagraph"/>
        <w:numPr>
          <w:ilvl w:val="1"/>
          <w:numId w:val="12"/>
        </w:numPr>
        <w:spacing w:line="259" w:lineRule="auto"/>
      </w:pPr>
      <w:r w:rsidRPr="00896150">
        <w:rPr>
          <w:b/>
        </w:rPr>
        <w:t>Next call</w:t>
      </w:r>
      <w:r w:rsidR="007157C7">
        <w:t xml:space="preserve">: </w:t>
      </w:r>
      <w:r>
        <w:t>Sept 3</w:t>
      </w:r>
      <w:r w:rsidR="00896150">
        <w:t>, 2019 at 3pm ET.</w:t>
      </w:r>
    </w:p>
    <w:p w14:paraId="7B96BB35" w14:textId="5987EEFA" w:rsidR="00EB50DC" w:rsidRDefault="00726C89" w:rsidP="00896150">
      <w:pPr>
        <w:pStyle w:val="ListParagraph"/>
        <w:numPr>
          <w:ilvl w:val="1"/>
          <w:numId w:val="12"/>
        </w:numPr>
        <w:spacing w:line="259" w:lineRule="auto"/>
        <w:rPr>
          <w:b/>
        </w:rPr>
      </w:pPr>
      <w:r w:rsidRPr="00896150">
        <w:rPr>
          <w:b/>
        </w:rPr>
        <w:t>Adjourned at 4:49pm</w:t>
      </w:r>
    </w:p>
    <w:p w14:paraId="4EE7E06F" w14:textId="3099E694" w:rsidR="00226CB0" w:rsidRDefault="00226CB0">
      <w:pPr>
        <w:rPr>
          <w:rFonts w:ascii="Calibri" w:eastAsia="Calibri" w:hAnsi="Calibri"/>
          <w:b/>
          <w:sz w:val="24"/>
          <w:szCs w:val="24"/>
          <w:lang w:val="en-US"/>
        </w:rPr>
      </w:pPr>
      <w:r>
        <w:rPr>
          <w:b/>
        </w:rPr>
        <w:br w:type="page"/>
      </w:r>
    </w:p>
    <w:p w14:paraId="4E91030F" w14:textId="3AF88DB5" w:rsidR="006A4D63" w:rsidRPr="00511D99" w:rsidRDefault="006A4D63" w:rsidP="006A4D63">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w:t>
      </w:r>
      <w:r w:rsidR="00C313F4">
        <w:rPr>
          <w:b/>
          <w:szCs w:val="22"/>
        </w:rPr>
        <w:t xml:space="preserve"> </w:t>
      </w:r>
      <w:r>
        <w:rPr>
          <w:b/>
          <w:szCs w:val="22"/>
        </w:rPr>
        <w:t>03 September</w:t>
      </w:r>
      <w:r w:rsidRPr="003102D9">
        <w:rPr>
          <w:b/>
          <w:szCs w:val="22"/>
        </w:rPr>
        <w:t xml:space="preserve"> 2019, 15:00- 17:00 ET</w:t>
      </w:r>
    </w:p>
    <w:p w14:paraId="293847A6" w14:textId="110C7E84" w:rsidR="00511D99" w:rsidRPr="003A7247" w:rsidRDefault="00511D99" w:rsidP="00511D99">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w:t>
      </w:r>
      <w:r w:rsidR="007E62B9">
        <w:rPr>
          <w:sz w:val="22"/>
          <w:szCs w:val="22"/>
        </w:rPr>
        <w:t>3:03pm</w:t>
      </w:r>
      <w:r w:rsidRPr="003A7247">
        <w:rPr>
          <w:sz w:val="22"/>
          <w:szCs w:val="22"/>
        </w:rPr>
        <w:t xml:space="preserve"> ET by the TG Chair, Dorothy STANLEY (HPE)</w:t>
      </w:r>
    </w:p>
    <w:p w14:paraId="3B02BF0F" w14:textId="1DF136BA" w:rsidR="008715F8" w:rsidRPr="00CB5849" w:rsidRDefault="008715F8" w:rsidP="008715F8">
      <w:pPr>
        <w:pStyle w:val="ListParagraph"/>
        <w:numPr>
          <w:ilvl w:val="1"/>
          <w:numId w:val="12"/>
        </w:numPr>
        <w:spacing w:line="259" w:lineRule="auto"/>
        <w:rPr>
          <w:b/>
        </w:rPr>
      </w:pPr>
      <w:r w:rsidRPr="00CB5849">
        <w:rPr>
          <w:b/>
        </w:rPr>
        <w:t>Attendance</w:t>
      </w:r>
      <w:r w:rsidR="00CB5849">
        <w:rPr>
          <w:b/>
        </w:rPr>
        <w:t>:</w:t>
      </w:r>
    </w:p>
    <w:p w14:paraId="0404211D" w14:textId="42CF18A4" w:rsidR="004339D7" w:rsidRDefault="008715F8" w:rsidP="00E659BA">
      <w:pPr>
        <w:pStyle w:val="ListParagraph"/>
        <w:numPr>
          <w:ilvl w:val="2"/>
          <w:numId w:val="12"/>
        </w:numPr>
        <w:spacing w:line="259" w:lineRule="auto"/>
        <w:rPr>
          <w:b/>
        </w:rPr>
      </w:pPr>
      <w:r w:rsidRPr="00CB5849">
        <w:t>Dorothy</w:t>
      </w:r>
      <w:r w:rsidR="00CB5849" w:rsidRPr="00CB5849">
        <w:t xml:space="preserve"> STANLEY (HPE)</w:t>
      </w:r>
      <w:r>
        <w:rPr>
          <w:b/>
        </w:rPr>
        <w:t xml:space="preserve">, </w:t>
      </w:r>
    </w:p>
    <w:p w14:paraId="707F6670" w14:textId="77777777" w:rsidR="00544323" w:rsidRPr="003102D9" w:rsidRDefault="00544323" w:rsidP="00544323">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6289C009" w14:textId="77777777" w:rsidR="00544323" w:rsidRDefault="00544323" w:rsidP="00544323">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59990218" w14:textId="77777777" w:rsidR="00544323" w:rsidRDefault="00544323" w:rsidP="00544323">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5DF230FA" w14:textId="77777777" w:rsidR="00544323" w:rsidRDefault="00544323" w:rsidP="00544323">
      <w:pPr>
        <w:pStyle w:val="ListParagraph"/>
        <w:numPr>
          <w:ilvl w:val="2"/>
          <w:numId w:val="12"/>
        </w:numPr>
        <w:spacing w:line="256" w:lineRule="auto"/>
        <w:rPr>
          <w:rFonts w:ascii="Times New Roman" w:hAnsi="Times New Roman"/>
          <w:sz w:val="22"/>
          <w:szCs w:val="22"/>
        </w:rPr>
      </w:pPr>
      <w:r w:rsidRPr="00A74F71">
        <w:rPr>
          <w:rFonts w:ascii="Times New Roman" w:hAnsi="Times New Roman"/>
          <w:sz w:val="22"/>
          <w:szCs w:val="22"/>
        </w:rPr>
        <w:t>Edward AU (Huawei)</w:t>
      </w:r>
    </w:p>
    <w:p w14:paraId="2F4DD3FE" w14:textId="153C9297" w:rsidR="00544323" w:rsidRPr="00A74F71" w:rsidRDefault="00544323" w:rsidP="00544323">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Joseph </w:t>
      </w:r>
      <w:r w:rsidR="007E62B9">
        <w:rPr>
          <w:rFonts w:ascii="Times New Roman" w:hAnsi="Times New Roman"/>
          <w:sz w:val="22"/>
          <w:szCs w:val="22"/>
        </w:rPr>
        <w:t xml:space="preserve">LEVY </w:t>
      </w:r>
      <w:r>
        <w:rPr>
          <w:rFonts w:ascii="Times New Roman" w:hAnsi="Times New Roman"/>
          <w:sz w:val="22"/>
          <w:szCs w:val="22"/>
        </w:rPr>
        <w:t>(</w:t>
      </w:r>
      <w:proofErr w:type="spellStart"/>
      <w:r>
        <w:rPr>
          <w:rFonts w:ascii="Times New Roman" w:hAnsi="Times New Roman"/>
          <w:sz w:val="22"/>
          <w:szCs w:val="22"/>
        </w:rPr>
        <w:t>InterDigital</w:t>
      </w:r>
      <w:proofErr w:type="spellEnd"/>
      <w:r>
        <w:rPr>
          <w:rFonts w:ascii="Times New Roman" w:hAnsi="Times New Roman"/>
          <w:sz w:val="22"/>
          <w:szCs w:val="22"/>
        </w:rPr>
        <w:t>)</w:t>
      </w:r>
    </w:p>
    <w:p w14:paraId="57CA83B3" w14:textId="77777777" w:rsidR="00544323" w:rsidRPr="00E14C37" w:rsidRDefault="00544323" w:rsidP="00544323">
      <w:pPr>
        <w:pStyle w:val="ListParagraph"/>
        <w:numPr>
          <w:ilvl w:val="2"/>
          <w:numId w:val="12"/>
        </w:numPr>
        <w:spacing w:line="256" w:lineRule="auto"/>
        <w:rPr>
          <w:rFonts w:ascii="Times New Roman" w:hAnsi="Times New Roman"/>
          <w:sz w:val="22"/>
          <w:szCs w:val="22"/>
        </w:rPr>
      </w:pPr>
      <w:r w:rsidRPr="00E14C37">
        <w:rPr>
          <w:rFonts w:ascii="Times New Roman" w:hAnsi="Times New Roman"/>
          <w:sz w:val="22"/>
          <w:szCs w:val="22"/>
        </w:rPr>
        <w:t>Emily QI (Intel)</w:t>
      </w:r>
    </w:p>
    <w:p w14:paraId="0F2B4E5C" w14:textId="77777777" w:rsidR="00544323" w:rsidRPr="000348EE" w:rsidRDefault="00544323" w:rsidP="00544323">
      <w:pPr>
        <w:pStyle w:val="ListParagraph"/>
        <w:numPr>
          <w:ilvl w:val="2"/>
          <w:numId w:val="12"/>
        </w:numPr>
        <w:spacing w:line="256" w:lineRule="auto"/>
        <w:rPr>
          <w:rFonts w:ascii="Times New Roman" w:hAnsi="Times New Roman"/>
          <w:sz w:val="22"/>
          <w:szCs w:val="22"/>
        </w:rPr>
      </w:pPr>
      <w:r w:rsidRPr="000348EE">
        <w:rPr>
          <w:rFonts w:ascii="Times New Roman" w:hAnsi="Times New Roman"/>
          <w:sz w:val="22"/>
          <w:szCs w:val="22"/>
        </w:rPr>
        <w:t>Mark RISON (Samsung)</w:t>
      </w:r>
    </w:p>
    <w:p w14:paraId="0B69DB38" w14:textId="65F84B05" w:rsidR="00544323" w:rsidRDefault="00544323" w:rsidP="00544323">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George </w:t>
      </w:r>
      <w:r w:rsidR="007E62B9">
        <w:rPr>
          <w:rFonts w:ascii="Times New Roman" w:hAnsi="Times New Roman"/>
          <w:sz w:val="22"/>
          <w:szCs w:val="22"/>
        </w:rPr>
        <w:t xml:space="preserve">CALCEV </w:t>
      </w:r>
      <w:r>
        <w:rPr>
          <w:rFonts w:ascii="Times New Roman" w:hAnsi="Times New Roman"/>
          <w:sz w:val="22"/>
          <w:szCs w:val="22"/>
        </w:rPr>
        <w:t>(</w:t>
      </w:r>
      <w:proofErr w:type="spellStart"/>
      <w:r>
        <w:rPr>
          <w:rFonts w:ascii="Times New Roman" w:hAnsi="Times New Roman"/>
          <w:sz w:val="22"/>
          <w:szCs w:val="22"/>
        </w:rPr>
        <w:t>Futerewei</w:t>
      </w:r>
      <w:proofErr w:type="spellEnd"/>
      <w:r>
        <w:rPr>
          <w:rFonts w:ascii="Times New Roman" w:hAnsi="Times New Roman"/>
          <w:sz w:val="22"/>
          <w:szCs w:val="22"/>
        </w:rPr>
        <w:t>)</w:t>
      </w:r>
    </w:p>
    <w:p w14:paraId="47E0FC46" w14:textId="49E78224" w:rsidR="00544323" w:rsidRPr="00CB5849" w:rsidRDefault="00544323" w:rsidP="00544323">
      <w:pPr>
        <w:pStyle w:val="ListParagraph"/>
        <w:numPr>
          <w:ilvl w:val="2"/>
          <w:numId w:val="12"/>
        </w:numPr>
      </w:pPr>
      <w:r w:rsidRPr="00CB5849">
        <w:t xml:space="preserve">Brian </w:t>
      </w:r>
      <w:r w:rsidR="007E62B9" w:rsidRPr="00CB5849">
        <w:t xml:space="preserve">HART </w:t>
      </w:r>
      <w:r w:rsidRPr="00CB5849">
        <w:t>(CISCO)</w:t>
      </w:r>
    </w:p>
    <w:p w14:paraId="305ED55E" w14:textId="48C4E96B" w:rsidR="004339D7" w:rsidRPr="00CB5849" w:rsidRDefault="008715F8" w:rsidP="00E659BA">
      <w:pPr>
        <w:pStyle w:val="ListParagraph"/>
        <w:numPr>
          <w:ilvl w:val="2"/>
          <w:numId w:val="12"/>
        </w:numPr>
        <w:spacing w:line="259" w:lineRule="auto"/>
      </w:pPr>
      <w:r w:rsidRPr="00CB5849">
        <w:t xml:space="preserve">Menzo </w:t>
      </w:r>
      <w:r w:rsidR="007E62B9" w:rsidRPr="00CB5849">
        <w:t xml:space="preserve">WENTINK </w:t>
      </w:r>
      <w:r w:rsidR="00CB5849" w:rsidRPr="00CB5849">
        <w:t>(Qualcomm)</w:t>
      </w:r>
    </w:p>
    <w:p w14:paraId="5C0F0CE0" w14:textId="7008441E" w:rsidR="004339D7" w:rsidRPr="00CB5849" w:rsidRDefault="00DB7CF1" w:rsidP="00E659BA">
      <w:pPr>
        <w:pStyle w:val="ListParagraph"/>
        <w:numPr>
          <w:ilvl w:val="2"/>
          <w:numId w:val="12"/>
        </w:numPr>
        <w:spacing w:line="259" w:lineRule="auto"/>
      </w:pPr>
      <w:r w:rsidRPr="00CB5849">
        <w:t>Sean</w:t>
      </w:r>
      <w:r w:rsidR="008822E6" w:rsidRPr="00CB5849">
        <w:t xml:space="preserve"> </w:t>
      </w:r>
      <w:r w:rsidR="00537436" w:rsidRPr="00CB5849">
        <w:t>COFFEY</w:t>
      </w:r>
      <w:r w:rsidR="00CB5849" w:rsidRPr="00CB5849">
        <w:t xml:space="preserve"> (Realtek)</w:t>
      </w:r>
    </w:p>
    <w:p w14:paraId="420A06E1" w14:textId="4174038D" w:rsidR="00E659BA" w:rsidRDefault="00E659BA" w:rsidP="00E659BA">
      <w:pPr>
        <w:pStyle w:val="ListParagraph"/>
        <w:numPr>
          <w:ilvl w:val="1"/>
          <w:numId w:val="12"/>
        </w:numPr>
        <w:spacing w:line="259" w:lineRule="auto"/>
        <w:rPr>
          <w:b/>
        </w:rPr>
      </w:pPr>
      <w:r>
        <w:rPr>
          <w:b/>
        </w:rPr>
        <w:t>Patent Policy Reviewed</w:t>
      </w:r>
    </w:p>
    <w:p w14:paraId="1AB9168F" w14:textId="2108C137" w:rsidR="00E659BA" w:rsidRDefault="00E659BA" w:rsidP="00E659BA">
      <w:pPr>
        <w:pStyle w:val="ListParagraph"/>
        <w:numPr>
          <w:ilvl w:val="2"/>
          <w:numId w:val="12"/>
        </w:numPr>
        <w:spacing w:line="259" w:lineRule="auto"/>
        <w:rPr>
          <w:b/>
        </w:rPr>
      </w:pPr>
      <w:r>
        <w:rPr>
          <w:b/>
        </w:rPr>
        <w:t>No issues noted.</w:t>
      </w:r>
    </w:p>
    <w:p w14:paraId="67E924EF" w14:textId="6EBFFF90" w:rsidR="00980652" w:rsidRDefault="00980652" w:rsidP="00980652">
      <w:pPr>
        <w:pStyle w:val="ListParagraph"/>
        <w:numPr>
          <w:ilvl w:val="1"/>
          <w:numId w:val="12"/>
        </w:numPr>
        <w:spacing w:line="259" w:lineRule="auto"/>
        <w:rPr>
          <w:b/>
        </w:rPr>
      </w:pPr>
      <w:r>
        <w:rPr>
          <w:b/>
        </w:rPr>
        <w:t>Review Participation Slide</w:t>
      </w:r>
    </w:p>
    <w:p w14:paraId="56BC351E" w14:textId="1B59834E" w:rsidR="00980652" w:rsidRDefault="00E537A3" w:rsidP="00980652">
      <w:pPr>
        <w:pStyle w:val="ListParagraph"/>
        <w:numPr>
          <w:ilvl w:val="2"/>
          <w:numId w:val="12"/>
        </w:numPr>
        <w:spacing w:line="259" w:lineRule="auto"/>
        <w:rPr>
          <w:b/>
        </w:rPr>
      </w:pPr>
      <w:hyperlink r:id="rId81" w:history="1">
        <w:r w:rsidR="00E1036C" w:rsidRPr="009C3172">
          <w:rPr>
            <w:rStyle w:val="Hyperlink"/>
            <w:szCs w:val="22"/>
          </w:rPr>
          <w:t>https://mentor.ieee.org/802-ec/dcn/16/ec-16-0180-05-00EC-ieee-802-participation-slide.pptx</w:t>
        </w:r>
      </w:hyperlink>
    </w:p>
    <w:p w14:paraId="0339912A" w14:textId="578E9C8B" w:rsidR="00E659BA" w:rsidRDefault="00E659BA" w:rsidP="00E659BA">
      <w:pPr>
        <w:pStyle w:val="ListParagraph"/>
        <w:numPr>
          <w:ilvl w:val="1"/>
          <w:numId w:val="12"/>
        </w:numPr>
        <w:spacing w:line="259" w:lineRule="auto"/>
        <w:rPr>
          <w:b/>
        </w:rPr>
      </w:pPr>
      <w:r>
        <w:rPr>
          <w:b/>
        </w:rPr>
        <w:t xml:space="preserve">Review Agenda </w:t>
      </w:r>
      <w:r w:rsidR="00D77A98">
        <w:rPr>
          <w:b/>
        </w:rPr>
        <w:t>11-19/1367r10</w:t>
      </w:r>
    </w:p>
    <w:p w14:paraId="15187251" w14:textId="4672B032" w:rsidR="00D77A98" w:rsidRPr="00A768FA" w:rsidRDefault="00E537A3" w:rsidP="00236DAF">
      <w:pPr>
        <w:pStyle w:val="ListParagraph"/>
        <w:numPr>
          <w:ilvl w:val="2"/>
          <w:numId w:val="12"/>
        </w:numPr>
        <w:spacing w:line="259" w:lineRule="auto"/>
      </w:pPr>
      <w:hyperlink r:id="rId82" w:history="1">
        <w:r w:rsidR="00265382" w:rsidRPr="00A768FA">
          <w:rPr>
            <w:rStyle w:val="Hyperlink"/>
          </w:rPr>
          <w:t>https://mentor.ieee.org/802.11/dcn/19/11-19-1367-10-000m-2019-july-aug-sept-tgmd-teleconference-agendas.docx</w:t>
        </w:r>
      </w:hyperlink>
    </w:p>
    <w:p w14:paraId="065B2CA8" w14:textId="77777777" w:rsidR="008822E6" w:rsidRPr="00865C18" w:rsidRDefault="008822E6" w:rsidP="00236DAF">
      <w:pPr>
        <w:numPr>
          <w:ilvl w:val="2"/>
          <w:numId w:val="12"/>
        </w:numPr>
        <w:contextualSpacing/>
        <w:rPr>
          <w:sz w:val="24"/>
          <w:szCs w:val="24"/>
          <w:lang w:eastAsia="en-GB"/>
        </w:rPr>
      </w:pPr>
      <w:r>
        <w:rPr>
          <w:b/>
          <w:bCs/>
          <w:sz w:val="20"/>
          <w:lang w:eastAsia="en-GB"/>
        </w:rPr>
        <w:t>2019-09-03</w:t>
      </w:r>
      <w:r w:rsidRPr="0021603D">
        <w:rPr>
          <w:b/>
          <w:bCs/>
          <w:sz w:val="20"/>
          <w:lang w:eastAsia="en-GB"/>
        </w:rPr>
        <w:t xml:space="preserve"> Tuesday 3PM Eastern, 2 hours</w:t>
      </w:r>
      <w:r>
        <w:rPr>
          <w:b/>
          <w:bCs/>
          <w:sz w:val="20"/>
          <w:lang w:eastAsia="en-GB"/>
        </w:rPr>
        <w:t xml:space="preserve"> teleconference</w:t>
      </w:r>
    </w:p>
    <w:p w14:paraId="72CCCB45" w14:textId="77777777" w:rsidR="008822E6" w:rsidRPr="00236DAF" w:rsidRDefault="008822E6" w:rsidP="00236DAF">
      <w:pPr>
        <w:pStyle w:val="ListParagraph"/>
        <w:numPr>
          <w:ilvl w:val="0"/>
          <w:numId w:val="40"/>
        </w:numPr>
        <w:rPr>
          <w:lang w:eastAsia="en-GB"/>
        </w:rPr>
      </w:pPr>
      <w:r w:rsidRPr="00236DAF">
        <w:rPr>
          <w:sz w:val="20"/>
        </w:rPr>
        <w:t>11-19-1444 – Edward AU – MEC Review</w:t>
      </w:r>
    </w:p>
    <w:p w14:paraId="359F16A5" w14:textId="77777777" w:rsidR="008822E6" w:rsidRPr="00236DAF" w:rsidRDefault="008822E6" w:rsidP="00236DAF">
      <w:pPr>
        <w:pStyle w:val="ListParagraph"/>
        <w:numPr>
          <w:ilvl w:val="0"/>
          <w:numId w:val="40"/>
        </w:numPr>
        <w:rPr>
          <w:lang w:eastAsia="en-GB"/>
        </w:rPr>
      </w:pPr>
      <w:r w:rsidRPr="00236DAF">
        <w:rPr>
          <w:sz w:val="20"/>
        </w:rPr>
        <w:t>11-19-1443 – Edward AU = CID 2222</w:t>
      </w:r>
    </w:p>
    <w:p w14:paraId="33348618" w14:textId="77777777" w:rsidR="008822E6" w:rsidRPr="00236DAF" w:rsidRDefault="008822E6" w:rsidP="00236DAF">
      <w:pPr>
        <w:pStyle w:val="ListParagraph"/>
        <w:numPr>
          <w:ilvl w:val="0"/>
          <w:numId w:val="40"/>
        </w:numPr>
        <w:rPr>
          <w:sz w:val="20"/>
        </w:rPr>
      </w:pPr>
      <w:r w:rsidRPr="00236DAF">
        <w:rPr>
          <w:sz w:val="20"/>
        </w:rPr>
        <w:t>CID 2186 – Sean COFFEY</w:t>
      </w:r>
    </w:p>
    <w:p w14:paraId="01090B82" w14:textId="77777777" w:rsidR="008822E6" w:rsidRPr="00236DAF" w:rsidRDefault="008822E6" w:rsidP="00236DAF">
      <w:pPr>
        <w:pStyle w:val="ListParagraph"/>
        <w:numPr>
          <w:ilvl w:val="0"/>
          <w:numId w:val="40"/>
        </w:numPr>
        <w:rPr>
          <w:sz w:val="20"/>
        </w:rPr>
      </w:pPr>
      <w:r w:rsidRPr="00236DAF">
        <w:rPr>
          <w:sz w:val="20"/>
        </w:rPr>
        <w:t>11-19-551 - MAC CIDs – Mark HAMILTON</w:t>
      </w:r>
    </w:p>
    <w:p w14:paraId="530B23F6" w14:textId="77777777" w:rsidR="008822E6" w:rsidRPr="00236DAF" w:rsidRDefault="008822E6" w:rsidP="00236DAF">
      <w:pPr>
        <w:pStyle w:val="ListParagraph"/>
        <w:numPr>
          <w:ilvl w:val="0"/>
          <w:numId w:val="40"/>
        </w:numPr>
        <w:rPr>
          <w:sz w:val="20"/>
        </w:rPr>
      </w:pPr>
      <w:r w:rsidRPr="00236DAF">
        <w:rPr>
          <w:sz w:val="20"/>
        </w:rPr>
        <w:t>Carlos CORDEIRO CIDs</w:t>
      </w:r>
    </w:p>
    <w:p w14:paraId="4FD57970" w14:textId="7C44347C" w:rsidR="00265382" w:rsidRPr="008C3F52" w:rsidRDefault="008822E6" w:rsidP="00236DAF">
      <w:pPr>
        <w:pStyle w:val="ListParagraph"/>
        <w:numPr>
          <w:ilvl w:val="3"/>
          <w:numId w:val="12"/>
        </w:numPr>
        <w:spacing w:line="259" w:lineRule="auto"/>
      </w:pPr>
      <w:r w:rsidRPr="008C3F52">
        <w:t>Drop Mark Hamilton from today</w:t>
      </w:r>
    </w:p>
    <w:p w14:paraId="5F9E6996" w14:textId="34A66B3E" w:rsidR="008822E6" w:rsidRPr="008C3F52" w:rsidRDefault="008822E6" w:rsidP="00236DAF">
      <w:pPr>
        <w:pStyle w:val="ListParagraph"/>
        <w:numPr>
          <w:ilvl w:val="3"/>
          <w:numId w:val="12"/>
        </w:numPr>
        <w:spacing w:line="259" w:lineRule="auto"/>
      </w:pPr>
      <w:r w:rsidRPr="008C3F52">
        <w:t>Add Menzo to call agenda</w:t>
      </w:r>
    </w:p>
    <w:p w14:paraId="6F6CE8D6" w14:textId="77149C5F" w:rsidR="008822E6" w:rsidRPr="008C3F52" w:rsidRDefault="00CA039A" w:rsidP="00236DAF">
      <w:pPr>
        <w:pStyle w:val="ListParagraph"/>
        <w:numPr>
          <w:ilvl w:val="3"/>
          <w:numId w:val="12"/>
        </w:numPr>
        <w:spacing w:line="259" w:lineRule="auto"/>
      </w:pPr>
      <w:r w:rsidRPr="008C3F52">
        <w:t xml:space="preserve">Add Brian </w:t>
      </w:r>
      <w:r w:rsidR="009602CC" w:rsidRPr="008C3F52">
        <w:t xml:space="preserve">HART </w:t>
      </w:r>
      <w:r w:rsidRPr="008C3F52">
        <w:t xml:space="preserve">– CID </w:t>
      </w:r>
      <w:r w:rsidR="00537436" w:rsidRPr="008C3F52">
        <w:t>2559 and 2560</w:t>
      </w:r>
    </w:p>
    <w:p w14:paraId="7A36652A" w14:textId="28C78DDD" w:rsidR="00537436" w:rsidRPr="008C3F52" w:rsidRDefault="00340F2B" w:rsidP="00236DAF">
      <w:pPr>
        <w:pStyle w:val="ListParagraph"/>
        <w:numPr>
          <w:ilvl w:val="3"/>
          <w:numId w:val="12"/>
        </w:numPr>
        <w:spacing w:line="259" w:lineRule="auto"/>
      </w:pPr>
      <w:r w:rsidRPr="008C3F52">
        <w:t xml:space="preserve">Carlos CORDEIRO has </w:t>
      </w:r>
      <w:r w:rsidR="00C21A2F" w:rsidRPr="008C3F52">
        <w:t>asked</w:t>
      </w:r>
      <w:r w:rsidRPr="008C3F52">
        <w:t xml:space="preserve"> Pa</w:t>
      </w:r>
      <w:r w:rsidR="00C21A2F" w:rsidRPr="008C3F52">
        <w:t>yam to look at his set of CIDs.</w:t>
      </w:r>
    </w:p>
    <w:p w14:paraId="0A9A175A" w14:textId="51753C37" w:rsidR="00236DAF" w:rsidRPr="008C3F52" w:rsidRDefault="00236DAF" w:rsidP="00236DAF">
      <w:pPr>
        <w:pStyle w:val="ListParagraph"/>
        <w:numPr>
          <w:ilvl w:val="3"/>
          <w:numId w:val="12"/>
        </w:numPr>
        <w:spacing w:line="259" w:lineRule="auto"/>
      </w:pPr>
      <w:r w:rsidRPr="008C3F52">
        <w:t>Swap order for Edward AU’s submissions.</w:t>
      </w:r>
    </w:p>
    <w:p w14:paraId="6ABCF140" w14:textId="1182446C" w:rsidR="00AC5DE7" w:rsidRPr="008C3F52" w:rsidRDefault="00C21A2F" w:rsidP="00AC5DE7">
      <w:pPr>
        <w:pStyle w:val="ListParagraph"/>
        <w:numPr>
          <w:ilvl w:val="3"/>
          <w:numId w:val="12"/>
        </w:numPr>
        <w:spacing w:line="259" w:lineRule="auto"/>
      </w:pPr>
      <w:r w:rsidRPr="008C3F52">
        <w:t>See 11-19/1367r11 for final Agenda.</w:t>
      </w:r>
    </w:p>
    <w:p w14:paraId="372B71A6" w14:textId="77777777" w:rsidR="00894F90" w:rsidRPr="008C3F52" w:rsidRDefault="00894F90" w:rsidP="00894F90">
      <w:pPr>
        <w:pStyle w:val="ListParagraph"/>
        <w:spacing w:line="259" w:lineRule="auto"/>
        <w:ind w:left="3005"/>
      </w:pPr>
      <w:proofErr w:type="spellStart"/>
      <w:r w:rsidRPr="008C3F52">
        <w:t>i</w:t>
      </w:r>
      <w:proofErr w:type="spellEnd"/>
      <w:r w:rsidRPr="008C3F52">
        <w:t>. 11-19-1443 – Edward AU – CID 2222</w:t>
      </w:r>
    </w:p>
    <w:p w14:paraId="18B3B6E3" w14:textId="77777777" w:rsidR="00894F90" w:rsidRPr="008C3F52" w:rsidRDefault="00894F90" w:rsidP="00894F90">
      <w:pPr>
        <w:pStyle w:val="ListParagraph"/>
        <w:spacing w:line="259" w:lineRule="auto"/>
        <w:ind w:left="3005"/>
      </w:pPr>
      <w:r w:rsidRPr="008C3F52">
        <w:t>ii. 11-19-1444 – Edward AU – MEC Review</w:t>
      </w:r>
    </w:p>
    <w:p w14:paraId="417BE42D" w14:textId="77777777" w:rsidR="00894F90" w:rsidRPr="008C3F52" w:rsidRDefault="00894F90" w:rsidP="00894F90">
      <w:pPr>
        <w:pStyle w:val="ListParagraph"/>
        <w:spacing w:line="259" w:lineRule="auto"/>
        <w:ind w:left="3005"/>
      </w:pPr>
      <w:r w:rsidRPr="008C3F52">
        <w:t>iii. 11-19-0181 - CID 2186 – Sean COFFEY</w:t>
      </w:r>
    </w:p>
    <w:p w14:paraId="48ED77A7" w14:textId="77777777" w:rsidR="00894F90" w:rsidRPr="008C3F52" w:rsidRDefault="00894F90" w:rsidP="00894F90">
      <w:pPr>
        <w:pStyle w:val="ListParagraph"/>
        <w:spacing w:line="259" w:lineRule="auto"/>
        <w:ind w:left="3005"/>
      </w:pPr>
      <w:r w:rsidRPr="008C3F52">
        <w:t>iv. CIDs (2520, 2429, 2664), 2099, 2100 Menzo WENTINK</w:t>
      </w:r>
    </w:p>
    <w:p w14:paraId="59140B52" w14:textId="77777777" w:rsidR="00894F90" w:rsidRPr="008C3F52" w:rsidRDefault="00894F90" w:rsidP="00894F90">
      <w:pPr>
        <w:pStyle w:val="ListParagraph"/>
        <w:spacing w:line="259" w:lineRule="auto"/>
        <w:ind w:left="3005"/>
      </w:pPr>
      <w:r w:rsidRPr="008C3F52">
        <w:t>v. GEN CIDs 2559, 2560 – Brian HART</w:t>
      </w:r>
    </w:p>
    <w:p w14:paraId="4D879D3A" w14:textId="710337D5" w:rsidR="00894F90" w:rsidRPr="008C3F52" w:rsidRDefault="00894F90" w:rsidP="00894F90">
      <w:pPr>
        <w:pStyle w:val="ListParagraph"/>
        <w:spacing w:line="259" w:lineRule="auto"/>
        <w:ind w:left="3005"/>
      </w:pPr>
      <w:r w:rsidRPr="008C3F52">
        <w:t>vi. Carlos CORDEIRO CIDs –</w:t>
      </w:r>
    </w:p>
    <w:p w14:paraId="032978A6" w14:textId="7BFB1761" w:rsidR="007B034D" w:rsidRPr="00AC5DE7" w:rsidRDefault="007B034D" w:rsidP="00894F90">
      <w:pPr>
        <w:pStyle w:val="ListParagraph"/>
        <w:numPr>
          <w:ilvl w:val="1"/>
          <w:numId w:val="12"/>
        </w:numPr>
        <w:spacing w:line="259" w:lineRule="auto"/>
        <w:rPr>
          <w:b/>
        </w:rPr>
      </w:pPr>
      <w:r w:rsidRPr="00894F90">
        <w:rPr>
          <w:b/>
        </w:rPr>
        <w:t>Editor Report</w:t>
      </w:r>
      <w:r>
        <w:t xml:space="preserve"> – Emily QI</w:t>
      </w:r>
    </w:p>
    <w:p w14:paraId="2BBF1078" w14:textId="58A8F47A" w:rsidR="000A41C1" w:rsidRPr="000A41C1" w:rsidRDefault="000A41C1" w:rsidP="00894F90">
      <w:pPr>
        <w:pStyle w:val="ListParagraph"/>
        <w:numPr>
          <w:ilvl w:val="2"/>
          <w:numId w:val="12"/>
        </w:numPr>
        <w:spacing w:line="259" w:lineRule="auto"/>
        <w:rPr>
          <w:b/>
        </w:rPr>
      </w:pPr>
      <w:r>
        <w:t>Draft 2.4 has been posted – clean, redline and word versions.</w:t>
      </w:r>
    </w:p>
    <w:p w14:paraId="64B7D06C" w14:textId="31D46A27" w:rsidR="000A41C1" w:rsidRPr="000A41C1" w:rsidRDefault="000A41C1" w:rsidP="00894F90">
      <w:pPr>
        <w:pStyle w:val="ListParagraph"/>
        <w:numPr>
          <w:ilvl w:val="2"/>
          <w:numId w:val="12"/>
        </w:numPr>
        <w:spacing w:line="259" w:lineRule="auto"/>
        <w:rPr>
          <w:b/>
        </w:rPr>
      </w:pPr>
      <w:r>
        <w:t>Thanks to Emily and Edward for all the hard work.</w:t>
      </w:r>
    </w:p>
    <w:p w14:paraId="3CF921E0" w14:textId="451D5184" w:rsidR="000A41C1" w:rsidRPr="002B45CC" w:rsidRDefault="002B45CC" w:rsidP="00894F90">
      <w:pPr>
        <w:pStyle w:val="ListParagraph"/>
        <w:numPr>
          <w:ilvl w:val="1"/>
          <w:numId w:val="12"/>
        </w:numPr>
        <w:spacing w:line="259" w:lineRule="auto"/>
        <w:rPr>
          <w:b/>
        </w:rPr>
      </w:pPr>
      <w:r w:rsidRPr="008C3F52">
        <w:rPr>
          <w:b/>
        </w:rPr>
        <w:t>Review doc 11-19/1443r1</w:t>
      </w:r>
      <w:r>
        <w:t xml:space="preserve"> – CID 2222 Edward AU (Huawei)</w:t>
      </w:r>
    </w:p>
    <w:p w14:paraId="02B87C47" w14:textId="63AB6D3F" w:rsidR="002B45CC" w:rsidRPr="00B40990" w:rsidRDefault="00E537A3" w:rsidP="00894F90">
      <w:pPr>
        <w:pStyle w:val="ListParagraph"/>
        <w:numPr>
          <w:ilvl w:val="2"/>
          <w:numId w:val="12"/>
        </w:numPr>
        <w:spacing w:line="259" w:lineRule="auto"/>
      </w:pPr>
      <w:hyperlink r:id="rId83" w:history="1">
        <w:r w:rsidR="00B40990" w:rsidRPr="00B40990">
          <w:rPr>
            <w:rStyle w:val="Hyperlink"/>
          </w:rPr>
          <w:t>https://mentor.ieee.org/802.11/dcn/19/11-19-1443-01-000m-resolution-for-cid-2222.docx</w:t>
        </w:r>
      </w:hyperlink>
    </w:p>
    <w:p w14:paraId="77906464" w14:textId="76912373" w:rsidR="00B40990" w:rsidRPr="00CC6CDC" w:rsidRDefault="00B40990" w:rsidP="00894F90">
      <w:pPr>
        <w:pStyle w:val="ListParagraph"/>
        <w:numPr>
          <w:ilvl w:val="2"/>
          <w:numId w:val="12"/>
        </w:numPr>
        <w:spacing w:line="259" w:lineRule="auto"/>
        <w:rPr>
          <w:highlight w:val="green"/>
        </w:rPr>
      </w:pPr>
      <w:r w:rsidRPr="00CC6CDC">
        <w:rPr>
          <w:highlight w:val="green"/>
        </w:rPr>
        <w:t>CID 2222 (MAC)</w:t>
      </w:r>
    </w:p>
    <w:p w14:paraId="3909F574" w14:textId="0086C10F" w:rsidR="00B40990" w:rsidRDefault="00E537A3" w:rsidP="00894F90">
      <w:pPr>
        <w:pStyle w:val="ListParagraph"/>
        <w:numPr>
          <w:ilvl w:val="2"/>
          <w:numId w:val="12"/>
        </w:numPr>
        <w:spacing w:line="259" w:lineRule="auto"/>
      </w:pPr>
      <w:r>
        <w:t>Review comment</w:t>
      </w:r>
    </w:p>
    <w:p w14:paraId="36FD3F9D" w14:textId="2C7E2D66" w:rsidR="00CF0118" w:rsidRDefault="00E26FE2" w:rsidP="00894F90">
      <w:pPr>
        <w:pStyle w:val="ListParagraph"/>
        <w:numPr>
          <w:ilvl w:val="2"/>
          <w:numId w:val="12"/>
        </w:numPr>
        <w:spacing w:line="259" w:lineRule="auto"/>
      </w:pPr>
      <w:r>
        <w:t>Review proposed changes</w:t>
      </w:r>
    </w:p>
    <w:p w14:paraId="7FA060D7" w14:textId="4AB88B31" w:rsidR="00CF0118" w:rsidRDefault="00CF0118" w:rsidP="00894F90">
      <w:pPr>
        <w:pStyle w:val="ListParagraph"/>
        <w:numPr>
          <w:ilvl w:val="2"/>
          <w:numId w:val="12"/>
        </w:numPr>
        <w:spacing w:line="259" w:lineRule="auto"/>
      </w:pPr>
      <w:r>
        <w:t>Discussion if “supplicant/authenticator”</w:t>
      </w:r>
      <w:r w:rsidR="00451244">
        <w:t xml:space="preserve"> is needed on page 2551.37.</w:t>
      </w:r>
    </w:p>
    <w:p w14:paraId="24C0ACF8" w14:textId="4E4D9DA2" w:rsidR="00451244" w:rsidRDefault="0089044B" w:rsidP="00894F90">
      <w:pPr>
        <w:pStyle w:val="ListParagraph"/>
        <w:numPr>
          <w:ilvl w:val="2"/>
          <w:numId w:val="12"/>
        </w:numPr>
        <w:spacing w:line="259" w:lineRule="auto"/>
      </w:pPr>
      <w:r>
        <w:t xml:space="preserve">Discussion to delete the </w:t>
      </w:r>
      <w:r w:rsidR="00E144B0">
        <w:t>entire sentence rather than just the two words.</w:t>
      </w:r>
    </w:p>
    <w:p w14:paraId="12A52CD7" w14:textId="62631613" w:rsidR="00E144B0" w:rsidRDefault="0032768B" w:rsidP="00894F90">
      <w:pPr>
        <w:pStyle w:val="ListParagraph"/>
        <w:numPr>
          <w:ilvl w:val="2"/>
          <w:numId w:val="12"/>
        </w:numPr>
        <w:spacing w:line="259" w:lineRule="auto"/>
      </w:pPr>
      <w:r>
        <w:t>At 2551.</w:t>
      </w:r>
      <w:r w:rsidR="00D31C3B">
        <w:t xml:space="preserve">34 remove the sentence and then change the last sentence </w:t>
      </w:r>
      <w:r w:rsidR="007E0F68">
        <w:t>to remove “requirement”.</w:t>
      </w:r>
    </w:p>
    <w:p w14:paraId="0E52CF04" w14:textId="44696E5A" w:rsidR="007E0F68" w:rsidRDefault="00B55F24" w:rsidP="00894F90">
      <w:pPr>
        <w:pStyle w:val="ListParagraph"/>
        <w:numPr>
          <w:ilvl w:val="2"/>
          <w:numId w:val="12"/>
        </w:numPr>
        <w:spacing w:line="259" w:lineRule="auto"/>
      </w:pPr>
      <w:r>
        <w:t xml:space="preserve">Review context of change for </w:t>
      </w:r>
      <w:r w:rsidR="00D879CD">
        <w:t xml:space="preserve">clause </w:t>
      </w:r>
      <w:r>
        <w:t>6.3.101</w:t>
      </w:r>
      <w:r w:rsidR="00D879CD">
        <w:t>.</w:t>
      </w:r>
    </w:p>
    <w:p w14:paraId="1BBB53A8" w14:textId="3DAAB3F3" w:rsidR="00AC075E" w:rsidRDefault="00AC075E" w:rsidP="00894F90">
      <w:pPr>
        <w:pStyle w:val="ListParagraph"/>
        <w:numPr>
          <w:ilvl w:val="3"/>
          <w:numId w:val="12"/>
        </w:numPr>
        <w:spacing w:line="259" w:lineRule="auto"/>
      </w:pPr>
      <w:r>
        <w:t>Change “Authentication/</w:t>
      </w:r>
      <w:r w:rsidR="00E34039">
        <w:t>A</w:t>
      </w:r>
      <w:r>
        <w:t xml:space="preserve">ssociation </w:t>
      </w:r>
      <w:r w:rsidR="009602CC">
        <w:t>state” to</w:t>
      </w:r>
      <w:r>
        <w:t xml:space="preserve"> “Authentication and </w:t>
      </w:r>
      <w:r w:rsidR="00E34039">
        <w:t>A</w:t>
      </w:r>
      <w:r>
        <w:t>ssociation state”.</w:t>
      </w:r>
    </w:p>
    <w:p w14:paraId="69AC0969" w14:textId="06E07188" w:rsidR="00E34039" w:rsidRDefault="00E34039" w:rsidP="00894F90">
      <w:pPr>
        <w:pStyle w:val="ListParagraph"/>
        <w:numPr>
          <w:ilvl w:val="3"/>
          <w:numId w:val="12"/>
        </w:numPr>
        <w:spacing w:line="259" w:lineRule="auto"/>
      </w:pPr>
      <w:r>
        <w:t>There is no style guideline on this usage, but we can have the editor to do that offline.</w:t>
      </w:r>
    </w:p>
    <w:p w14:paraId="4E2BB26D" w14:textId="3CDA7A0B" w:rsidR="00D879CD" w:rsidRDefault="002D45D4" w:rsidP="00894F90">
      <w:pPr>
        <w:pStyle w:val="ListParagraph"/>
        <w:numPr>
          <w:ilvl w:val="2"/>
          <w:numId w:val="12"/>
        </w:numPr>
        <w:spacing w:line="259" w:lineRule="auto"/>
      </w:pPr>
      <w:r>
        <w:t xml:space="preserve">Proposed resolution: </w:t>
      </w:r>
      <w:r w:rsidRPr="002D45D4">
        <w:t>REVISED (MAC: 2019-09-03 19:26:51Z): Incorporate the changes shown in 11-19/1443r2</w:t>
      </w:r>
      <w:r>
        <w:t xml:space="preserve"> </w:t>
      </w:r>
      <w:r w:rsidRPr="002D45D4">
        <w:t>(</w:t>
      </w:r>
      <w:hyperlink r:id="rId84" w:history="1">
        <w:r w:rsidRPr="009F6A26">
          <w:rPr>
            <w:rStyle w:val="Hyperlink"/>
          </w:rPr>
          <w:t>https://mentor.ieee.org/802.11/dcn/19/11-19-1443-02-000m-resolution-for-cid-2222.docx</w:t>
        </w:r>
      </w:hyperlink>
      <w:r w:rsidRPr="002D45D4">
        <w:t>), which makes the proposed changes, and some additional changes in the same vein.</w:t>
      </w:r>
    </w:p>
    <w:p w14:paraId="10CEA8D3" w14:textId="2CEF2BC0" w:rsidR="00E26FE2" w:rsidRDefault="0077780C" w:rsidP="00894F90">
      <w:pPr>
        <w:pStyle w:val="ListParagraph"/>
        <w:numPr>
          <w:ilvl w:val="2"/>
          <w:numId w:val="12"/>
        </w:numPr>
        <w:spacing w:line="259" w:lineRule="auto"/>
      </w:pPr>
      <w:r>
        <w:t>No objection – Mark Ready for motion</w:t>
      </w:r>
    </w:p>
    <w:p w14:paraId="6E6E2569" w14:textId="5459F035" w:rsidR="00CC6CDC" w:rsidRDefault="00CC6CDC" w:rsidP="00894F90">
      <w:pPr>
        <w:pStyle w:val="ListParagraph"/>
        <w:numPr>
          <w:ilvl w:val="1"/>
          <w:numId w:val="12"/>
        </w:numPr>
        <w:spacing w:line="259" w:lineRule="auto"/>
      </w:pPr>
      <w:r w:rsidRPr="00EC5E0F">
        <w:rPr>
          <w:b/>
        </w:rPr>
        <w:t>Review doc 11-19/1444r2</w:t>
      </w:r>
      <w:r>
        <w:t xml:space="preserve"> Edward AU</w:t>
      </w:r>
    </w:p>
    <w:p w14:paraId="1960FA92" w14:textId="7B62DE13" w:rsidR="00CC6CDC" w:rsidRDefault="00E537A3" w:rsidP="00894F90">
      <w:pPr>
        <w:pStyle w:val="ListParagraph"/>
        <w:numPr>
          <w:ilvl w:val="2"/>
          <w:numId w:val="12"/>
        </w:numPr>
        <w:spacing w:line="259" w:lineRule="auto"/>
      </w:pPr>
      <w:hyperlink r:id="rId85" w:history="1">
        <w:r w:rsidR="00DA3C14" w:rsidRPr="009F6A26">
          <w:rPr>
            <w:rStyle w:val="Hyperlink"/>
          </w:rPr>
          <w:t>https://mentor.ieee.org/802.11/dcn/19/11-19-1444-02-000m-proposed-changes-re-ieee-sa-mec-comment-related-to-draft-2-1-of-ieee-p802-11revmd.docx</w:t>
        </w:r>
      </w:hyperlink>
    </w:p>
    <w:p w14:paraId="126F7E57" w14:textId="68164A68" w:rsidR="00DA3C14" w:rsidRPr="00A22363" w:rsidRDefault="00A22363" w:rsidP="00894F90">
      <w:pPr>
        <w:pStyle w:val="ListParagraph"/>
        <w:numPr>
          <w:ilvl w:val="2"/>
          <w:numId w:val="12"/>
        </w:numPr>
        <w:spacing w:line="259" w:lineRule="auto"/>
      </w:pPr>
      <w:r w:rsidRPr="00892346">
        <w:rPr>
          <w:rFonts w:ascii="Times New Roman" w:hAnsi="Times New Roman"/>
        </w:rPr>
        <w:t xml:space="preserve">This submission </w:t>
      </w:r>
      <w:r>
        <w:rPr>
          <w:rFonts w:ascii="Times New Roman" w:hAnsi="Times New Roman"/>
        </w:rPr>
        <w:t xml:space="preserve">present proposed changes </w:t>
      </w:r>
      <w:r w:rsidRPr="008C3F52">
        <w:rPr>
          <w:rFonts w:ascii="Times New Roman" w:hAnsi="Times New Roman"/>
          <w:highlight w:val="yellow"/>
        </w:rPr>
        <w:t>re IEEE-SA MEC</w:t>
      </w:r>
      <w:r w:rsidRPr="00B14B6A">
        <w:rPr>
          <w:rFonts w:ascii="Times New Roman" w:hAnsi="Times New Roman"/>
        </w:rPr>
        <w:t xml:space="preserve"> comment related to Draft 2.1 of IEEE P802.11REVmd</w:t>
      </w:r>
      <w:r w:rsidRPr="00892346">
        <w:rPr>
          <w:rFonts w:ascii="Times New Roman" w:hAnsi="Times New Roman"/>
        </w:rPr>
        <w:t>.</w:t>
      </w:r>
      <w:r>
        <w:rPr>
          <w:rFonts w:ascii="Times New Roman" w:hAnsi="Times New Roman"/>
        </w:rPr>
        <w:t xml:space="preserve"> </w:t>
      </w:r>
      <w:r w:rsidRPr="00892346">
        <w:rPr>
          <w:rFonts w:ascii="Times New Roman" w:hAnsi="Times New Roman"/>
        </w:rPr>
        <w:t xml:space="preserve"> </w:t>
      </w:r>
    </w:p>
    <w:p w14:paraId="3A315A16" w14:textId="63D3FFAC" w:rsidR="00A22363" w:rsidRPr="00EC5E0F" w:rsidRDefault="00A22363" w:rsidP="00894F90">
      <w:pPr>
        <w:pStyle w:val="ListParagraph"/>
        <w:numPr>
          <w:ilvl w:val="2"/>
          <w:numId w:val="12"/>
        </w:numPr>
        <w:spacing w:line="259" w:lineRule="auto"/>
      </w:pPr>
      <w:r>
        <w:rPr>
          <w:rFonts w:ascii="Times New Roman" w:hAnsi="Times New Roman"/>
        </w:rPr>
        <w:t xml:space="preserve">Review the </w:t>
      </w:r>
      <w:r w:rsidR="00EC5E0F">
        <w:rPr>
          <w:rFonts w:ascii="Times New Roman" w:hAnsi="Times New Roman"/>
        </w:rPr>
        <w:t>proposed changes</w:t>
      </w:r>
      <w:r w:rsidR="007C78F1">
        <w:rPr>
          <w:rFonts w:ascii="Times New Roman" w:hAnsi="Times New Roman"/>
        </w:rPr>
        <w:t xml:space="preserve"> and the direction from the discussion during our </w:t>
      </w:r>
      <w:proofErr w:type="spellStart"/>
      <w:r w:rsidR="007C78F1">
        <w:rPr>
          <w:rFonts w:ascii="Times New Roman" w:hAnsi="Times New Roman"/>
        </w:rPr>
        <w:t>REVmd</w:t>
      </w:r>
      <w:proofErr w:type="spellEnd"/>
      <w:r w:rsidR="007C78F1">
        <w:rPr>
          <w:rFonts w:ascii="Times New Roman" w:hAnsi="Times New Roman"/>
        </w:rPr>
        <w:t xml:space="preserve"> </w:t>
      </w:r>
      <w:proofErr w:type="spellStart"/>
      <w:r w:rsidR="007C78F1">
        <w:rPr>
          <w:rFonts w:ascii="Times New Roman" w:hAnsi="Times New Roman"/>
        </w:rPr>
        <w:t>AdHoc</w:t>
      </w:r>
      <w:proofErr w:type="spellEnd"/>
      <w:r w:rsidR="007C78F1">
        <w:rPr>
          <w:rFonts w:ascii="Times New Roman" w:hAnsi="Times New Roman"/>
        </w:rPr>
        <w:t xml:space="preserve"> in Toronto last month.</w:t>
      </w:r>
    </w:p>
    <w:p w14:paraId="1FB7E66A" w14:textId="77F52CE4" w:rsidR="00EC5E0F" w:rsidRDefault="003433B6" w:rsidP="00894F90">
      <w:pPr>
        <w:pStyle w:val="ListParagraph"/>
        <w:numPr>
          <w:ilvl w:val="2"/>
          <w:numId w:val="12"/>
        </w:numPr>
        <w:spacing w:line="259" w:lineRule="auto"/>
      </w:pPr>
      <w:r>
        <w:t>Address 153 appearances of “illustrate”</w:t>
      </w:r>
    </w:p>
    <w:p w14:paraId="2F697323" w14:textId="40216292" w:rsidR="003433B6" w:rsidRDefault="00B07A49" w:rsidP="00894F90">
      <w:pPr>
        <w:pStyle w:val="ListParagraph"/>
        <w:numPr>
          <w:ilvl w:val="2"/>
          <w:numId w:val="12"/>
        </w:numPr>
        <w:spacing w:line="259" w:lineRule="auto"/>
      </w:pPr>
      <w:r>
        <w:t>Review the change descriptions.</w:t>
      </w:r>
    </w:p>
    <w:p w14:paraId="5BCF4AE9" w14:textId="0BC2DDEE" w:rsidR="00B07A49" w:rsidRDefault="00B07A49" w:rsidP="00894F90">
      <w:pPr>
        <w:pStyle w:val="ListParagraph"/>
        <w:numPr>
          <w:ilvl w:val="2"/>
          <w:numId w:val="12"/>
        </w:numPr>
        <w:spacing w:line="259" w:lineRule="auto"/>
      </w:pPr>
      <w:r>
        <w:t>A separate motion will be made during the September Interim.</w:t>
      </w:r>
    </w:p>
    <w:p w14:paraId="4DC8B758" w14:textId="66CC5C6D" w:rsidR="00B07A49" w:rsidRDefault="00C12753" w:rsidP="00894F90">
      <w:pPr>
        <w:pStyle w:val="ListParagraph"/>
        <w:numPr>
          <w:ilvl w:val="2"/>
          <w:numId w:val="12"/>
        </w:numPr>
        <w:spacing w:line="259" w:lineRule="auto"/>
      </w:pPr>
      <w:r>
        <w:t xml:space="preserve">There may </w:t>
      </w:r>
      <w:r w:rsidR="00122608">
        <w:t>other changes in the future for usage of “example”, but for what is in this submission, this would be passed by the IEEE Editorial staff to prepare for a motion in September.</w:t>
      </w:r>
    </w:p>
    <w:p w14:paraId="4902ABD9" w14:textId="14B12104" w:rsidR="00122608" w:rsidRDefault="00A75C78" w:rsidP="00894F90">
      <w:pPr>
        <w:pStyle w:val="ListParagraph"/>
        <w:numPr>
          <w:ilvl w:val="2"/>
          <w:numId w:val="12"/>
        </w:numPr>
        <w:spacing w:line="259" w:lineRule="auto"/>
      </w:pPr>
      <w:r>
        <w:t>There are over 1000 uses of “example”.</w:t>
      </w:r>
    </w:p>
    <w:p w14:paraId="6A4C4488" w14:textId="6ED90AA2" w:rsidR="00A75C78" w:rsidRDefault="0031493F" w:rsidP="00894F90">
      <w:pPr>
        <w:pStyle w:val="ListParagraph"/>
        <w:numPr>
          <w:ilvl w:val="2"/>
          <w:numId w:val="12"/>
        </w:numPr>
        <w:spacing w:line="259" w:lineRule="auto"/>
      </w:pPr>
      <w:r>
        <w:t>W</w:t>
      </w:r>
      <w:r w:rsidRPr="0031493F">
        <w:t>ait on feedback from IEEE-SA Editorial staff</w:t>
      </w:r>
      <w:r>
        <w:t xml:space="preserve"> and assign to Wednesday</w:t>
      </w:r>
      <w:r w:rsidR="00824115">
        <w:t xml:space="preserve"> PM1.</w:t>
      </w:r>
    </w:p>
    <w:p w14:paraId="1779E277" w14:textId="14F61314" w:rsidR="00824115" w:rsidRDefault="00C07104" w:rsidP="00894F90">
      <w:pPr>
        <w:pStyle w:val="ListParagraph"/>
        <w:numPr>
          <w:ilvl w:val="2"/>
          <w:numId w:val="12"/>
        </w:numPr>
        <w:spacing w:line="259" w:lineRule="auto"/>
      </w:pPr>
      <w:r>
        <w:t xml:space="preserve">Discussion on </w:t>
      </w:r>
      <w:r w:rsidR="004C0B71">
        <w:t>p508.27 changing illustrates to show and possible change “illustrates the” to “show an”.</w:t>
      </w:r>
    </w:p>
    <w:p w14:paraId="3F4696BF" w14:textId="4FBE2651" w:rsidR="004C0B71" w:rsidRDefault="00C87F18" w:rsidP="00894F90">
      <w:pPr>
        <w:pStyle w:val="ListParagraph"/>
        <w:numPr>
          <w:ilvl w:val="2"/>
          <w:numId w:val="12"/>
        </w:numPr>
        <w:spacing w:line="259" w:lineRule="auto"/>
      </w:pPr>
      <w:r>
        <w:t>The underlying issue is that we cannot mix informative and normative language</w:t>
      </w:r>
      <w:r w:rsidR="00712F01">
        <w:t xml:space="preserve">.  </w:t>
      </w:r>
      <w:r w:rsidR="000308F9">
        <w:t>So,</w:t>
      </w:r>
      <w:r w:rsidR="00712F01">
        <w:t xml:space="preserve"> removing illustrates or informative wording</w:t>
      </w:r>
      <w:r w:rsidR="002703A4">
        <w:t xml:space="preserve"> is the initial target.  The question of if “and is not meant to be exhaustive of all </w:t>
      </w:r>
      <w:r w:rsidR="002703A4">
        <w:lastRenderedPageBreak/>
        <w:t>possible protocol uses”</w:t>
      </w:r>
      <w:r w:rsidR="00DD098C">
        <w:t xml:space="preserve"> can be kept.  Edward will ask the IEEE-SA Editor for feedback.</w:t>
      </w:r>
    </w:p>
    <w:p w14:paraId="071005B9" w14:textId="5D2BB4E6" w:rsidR="00DD098C" w:rsidRDefault="00150FC7" w:rsidP="00894F90">
      <w:pPr>
        <w:pStyle w:val="ListParagraph"/>
        <w:numPr>
          <w:ilvl w:val="2"/>
          <w:numId w:val="12"/>
        </w:numPr>
        <w:spacing w:line="259" w:lineRule="auto"/>
      </w:pPr>
      <w:r>
        <w:t>Title of figure 6-27 has “example” that also needs to be deleted.</w:t>
      </w:r>
    </w:p>
    <w:p w14:paraId="70C7B3AB" w14:textId="76ADE840" w:rsidR="00150FC7" w:rsidRDefault="00150FC7" w:rsidP="00894F90">
      <w:pPr>
        <w:pStyle w:val="ListParagraph"/>
        <w:numPr>
          <w:ilvl w:val="1"/>
          <w:numId w:val="12"/>
        </w:numPr>
        <w:spacing w:line="259" w:lineRule="auto"/>
      </w:pPr>
      <w:r w:rsidRPr="008C3F52">
        <w:rPr>
          <w:b/>
        </w:rPr>
        <w:t>Review</w:t>
      </w:r>
      <w:r w:rsidR="00592614" w:rsidRPr="008C3F52">
        <w:rPr>
          <w:b/>
        </w:rPr>
        <w:t xml:space="preserve"> 11-19/</w:t>
      </w:r>
      <w:r w:rsidR="00261A87" w:rsidRPr="008C3F52">
        <w:rPr>
          <w:b/>
        </w:rPr>
        <w:t>0181r1</w:t>
      </w:r>
      <w:r w:rsidR="00795523">
        <w:t xml:space="preserve"> Sean </w:t>
      </w:r>
      <w:r w:rsidR="009602CC">
        <w:t xml:space="preserve">COFFEY </w:t>
      </w:r>
      <w:r w:rsidR="00795523">
        <w:t>(Realtek)</w:t>
      </w:r>
    </w:p>
    <w:p w14:paraId="53A4687E" w14:textId="6D5F34BB" w:rsidR="00592614" w:rsidRDefault="00E537A3" w:rsidP="00894F90">
      <w:pPr>
        <w:pStyle w:val="ListParagraph"/>
        <w:numPr>
          <w:ilvl w:val="2"/>
          <w:numId w:val="12"/>
        </w:numPr>
        <w:spacing w:line="259" w:lineRule="auto"/>
      </w:pPr>
      <w:hyperlink r:id="rId86" w:history="1">
        <w:r w:rsidR="00261A87" w:rsidRPr="009F6A26">
          <w:rPr>
            <w:rStyle w:val="Hyperlink"/>
          </w:rPr>
          <w:t>https://mentor.ieee.org/802.11/dcn/19/11-19-0181-01-000m-reduced-capability-ht-devices.pptx</w:t>
        </w:r>
      </w:hyperlink>
      <w:r w:rsidR="00592614">
        <w:t xml:space="preserve"> </w:t>
      </w:r>
    </w:p>
    <w:p w14:paraId="3C02882C" w14:textId="11F8270D" w:rsidR="00290556" w:rsidRDefault="00290556" w:rsidP="00894F90">
      <w:pPr>
        <w:pStyle w:val="ListParagraph"/>
        <w:numPr>
          <w:ilvl w:val="2"/>
          <w:numId w:val="12"/>
        </w:numPr>
        <w:spacing w:line="259" w:lineRule="auto"/>
      </w:pPr>
      <w:r>
        <w:t xml:space="preserve">Submission Abstract: </w:t>
      </w:r>
    </w:p>
    <w:p w14:paraId="1C23278E" w14:textId="77777777" w:rsidR="00290556" w:rsidRPr="00290556" w:rsidRDefault="00290556" w:rsidP="00290556">
      <w:pPr>
        <w:pStyle w:val="ListParagraph"/>
        <w:spacing w:line="259" w:lineRule="auto"/>
        <w:ind w:left="2160"/>
      </w:pPr>
      <w:r w:rsidRPr="00290556">
        <w:t>For very low power Wi-Fi IoT applications operating at 2.4 GHz, designers currently must choose between baseline 802.11 (DSSS), 11b (HR), 11g (ERP), and 11n (HT).</w:t>
      </w:r>
    </w:p>
    <w:p w14:paraId="0BB13CC5" w14:textId="77777777" w:rsidR="00290556" w:rsidRPr="00290556" w:rsidRDefault="00290556" w:rsidP="00290556">
      <w:pPr>
        <w:pStyle w:val="ListParagraph"/>
        <w:spacing w:line="259" w:lineRule="auto"/>
        <w:ind w:left="2160"/>
      </w:pPr>
      <w:r w:rsidRPr="00290556">
        <w:t xml:space="preserve">Each poses </w:t>
      </w:r>
      <w:proofErr w:type="gramStart"/>
      <w:r w:rsidRPr="00290556">
        <w:t>problems</w:t>
      </w:r>
      <w:proofErr w:type="gramEnd"/>
      <w:r w:rsidRPr="00290556">
        <w:t>:</w:t>
      </w:r>
    </w:p>
    <w:p w14:paraId="2974FE4D" w14:textId="77777777" w:rsidR="00290556" w:rsidRPr="00290556" w:rsidRDefault="00290556" w:rsidP="00290556">
      <w:pPr>
        <w:pStyle w:val="ListParagraph"/>
        <w:numPr>
          <w:ilvl w:val="0"/>
          <w:numId w:val="42"/>
        </w:numPr>
        <w:tabs>
          <w:tab w:val="clear" w:pos="2880"/>
        </w:tabs>
        <w:spacing w:line="259" w:lineRule="auto"/>
      </w:pPr>
      <w:r w:rsidRPr="00290556">
        <w:t>ERP devices are required to support 1, 2, 5.5, 11 HR/DSSS and 6, 12, and 24 Mbps rates: the OFDM rates are burdensome and the data rates are often overkill</w:t>
      </w:r>
    </w:p>
    <w:p w14:paraId="084C9450" w14:textId="77777777" w:rsidR="00290556" w:rsidRPr="00290556" w:rsidRDefault="00290556" w:rsidP="00290556">
      <w:pPr>
        <w:pStyle w:val="ListParagraph"/>
        <w:numPr>
          <w:ilvl w:val="0"/>
          <w:numId w:val="42"/>
        </w:numPr>
        <w:tabs>
          <w:tab w:val="clear" w:pos="2880"/>
        </w:tabs>
        <w:spacing w:line="259" w:lineRule="auto"/>
      </w:pPr>
      <w:r w:rsidRPr="00290556">
        <w:t>HT adds STBC (good), but also 8 more OFDM rates, extending to 65 Mbps (very bad)</w:t>
      </w:r>
    </w:p>
    <w:p w14:paraId="7CE26759" w14:textId="77777777" w:rsidR="00290556" w:rsidRPr="00290556" w:rsidRDefault="00290556" w:rsidP="00290556">
      <w:pPr>
        <w:pStyle w:val="ListParagraph"/>
        <w:numPr>
          <w:ilvl w:val="0"/>
          <w:numId w:val="42"/>
        </w:numPr>
        <w:tabs>
          <w:tab w:val="clear" w:pos="2880"/>
        </w:tabs>
        <w:spacing w:line="259" w:lineRule="auto"/>
      </w:pPr>
      <w:r w:rsidRPr="00290556">
        <w:t>But DSSS- and HR/DSSS-only devices don’t do any OFDM preamble detect, require single-tone protection modes, increasing time on air and lowering power consumption for all devices in the BSS, including themselves</w:t>
      </w:r>
    </w:p>
    <w:p w14:paraId="14A3BA92" w14:textId="77777777" w:rsidR="00290556" w:rsidRPr="00290556" w:rsidRDefault="00290556" w:rsidP="00290556">
      <w:pPr>
        <w:pStyle w:val="ListParagraph"/>
        <w:spacing w:line="259" w:lineRule="auto"/>
        <w:ind w:left="2160"/>
      </w:pPr>
      <w:r w:rsidRPr="00290556">
        <w:rPr>
          <w:b/>
          <w:bCs/>
        </w:rPr>
        <w:t>IoT applications and requirements are very heterogeneous, and Wi-Fi is widely perceived to be “high power” in this market segment.</w:t>
      </w:r>
    </w:p>
    <w:p w14:paraId="6839229E" w14:textId="3B79B3BC" w:rsidR="00290556" w:rsidRPr="00290556" w:rsidRDefault="00290556" w:rsidP="00290556">
      <w:pPr>
        <w:pStyle w:val="ListParagraph"/>
        <w:spacing w:line="259" w:lineRule="auto"/>
        <w:ind w:left="2160"/>
      </w:pPr>
      <w:r w:rsidRPr="00290556">
        <w:rPr>
          <w:b/>
          <w:bCs/>
          <w:i/>
          <w:iCs/>
        </w:rPr>
        <w:t>It would be useful, and it would help promote Wi-</w:t>
      </w:r>
      <w:r w:rsidR="00790F73" w:rsidRPr="00290556">
        <w:rPr>
          <w:b/>
          <w:bCs/>
          <w:i/>
          <w:iCs/>
        </w:rPr>
        <w:t>Fi, to</w:t>
      </w:r>
      <w:r w:rsidRPr="00290556">
        <w:rPr>
          <w:b/>
          <w:bCs/>
          <w:i/>
          <w:iCs/>
        </w:rPr>
        <w:t xml:space="preserve"> widen the design space to allow variant ERP and HT devices.</w:t>
      </w:r>
    </w:p>
    <w:p w14:paraId="72F1EE59" w14:textId="77777777" w:rsidR="00290556" w:rsidRPr="00290556" w:rsidRDefault="00290556" w:rsidP="00290556">
      <w:pPr>
        <w:pStyle w:val="ListParagraph"/>
        <w:spacing w:line="259" w:lineRule="auto"/>
        <w:ind w:left="2160"/>
      </w:pPr>
      <w:r w:rsidRPr="00290556">
        <w:t>This presentation proposes a fully backwards compatible way of achieving this</w:t>
      </w:r>
    </w:p>
    <w:p w14:paraId="7876E317" w14:textId="75B85785" w:rsidR="00261A87" w:rsidRPr="008C3F52" w:rsidRDefault="00B96544" w:rsidP="00894F90">
      <w:pPr>
        <w:pStyle w:val="ListParagraph"/>
        <w:numPr>
          <w:ilvl w:val="2"/>
          <w:numId w:val="12"/>
        </w:numPr>
        <w:spacing w:line="259" w:lineRule="auto"/>
        <w:rPr>
          <w:highlight w:val="yellow"/>
        </w:rPr>
      </w:pPr>
      <w:r w:rsidRPr="008C3F52">
        <w:rPr>
          <w:highlight w:val="yellow"/>
        </w:rPr>
        <w:t>CID 2186 (PHY)</w:t>
      </w:r>
    </w:p>
    <w:p w14:paraId="266F4A52" w14:textId="0E8C94FD" w:rsidR="00B96544" w:rsidRDefault="00E537A3" w:rsidP="00894F90">
      <w:pPr>
        <w:pStyle w:val="ListParagraph"/>
        <w:numPr>
          <w:ilvl w:val="3"/>
          <w:numId w:val="12"/>
        </w:numPr>
        <w:spacing w:line="259" w:lineRule="auto"/>
      </w:pPr>
      <w:r>
        <w:t>Review comment</w:t>
      </w:r>
    </w:p>
    <w:p w14:paraId="0BFC5CC8" w14:textId="2311D197" w:rsidR="00BC44D9" w:rsidRDefault="00BC44D9" w:rsidP="00894F90">
      <w:pPr>
        <w:pStyle w:val="ListParagraph"/>
        <w:numPr>
          <w:ilvl w:val="3"/>
          <w:numId w:val="12"/>
        </w:numPr>
        <w:spacing w:line="259" w:lineRule="auto"/>
      </w:pPr>
      <w:r>
        <w:t>Review submission.</w:t>
      </w:r>
    </w:p>
    <w:p w14:paraId="62E4A41E" w14:textId="794DBB2A" w:rsidR="006638A2" w:rsidRPr="006638A2" w:rsidRDefault="006638A2" w:rsidP="00894F90">
      <w:pPr>
        <w:pStyle w:val="ListParagraph"/>
        <w:numPr>
          <w:ilvl w:val="3"/>
          <w:numId w:val="12"/>
        </w:numPr>
        <w:tabs>
          <w:tab w:val="left" w:pos="2878"/>
        </w:tabs>
        <w:spacing w:line="259" w:lineRule="auto"/>
      </w:pPr>
      <w:r>
        <w:t xml:space="preserve">Proposed Motion for September: Motion: </w:t>
      </w:r>
      <w:r w:rsidRPr="006638A2">
        <w:t xml:space="preserve">Add the changes shown on slides 9-21 of this document to the </w:t>
      </w:r>
      <w:proofErr w:type="spellStart"/>
      <w:r w:rsidRPr="006638A2">
        <w:t>REVmd</w:t>
      </w:r>
      <w:proofErr w:type="spellEnd"/>
      <w:r w:rsidRPr="006638A2">
        <w:t xml:space="preserve"> draft. </w:t>
      </w:r>
    </w:p>
    <w:p w14:paraId="7DA24BD1" w14:textId="3ED9DB0E" w:rsidR="0081564A" w:rsidRDefault="006638A2" w:rsidP="00894F90">
      <w:pPr>
        <w:pStyle w:val="ListParagraph"/>
        <w:numPr>
          <w:ilvl w:val="3"/>
          <w:numId w:val="12"/>
        </w:numPr>
        <w:spacing w:line="259" w:lineRule="auto"/>
      </w:pPr>
      <w:r>
        <w:t xml:space="preserve">Discussion on </w:t>
      </w:r>
      <w:r w:rsidR="00313411">
        <w:t>improvements from the last time it was presented.</w:t>
      </w:r>
    </w:p>
    <w:p w14:paraId="46B57CD4" w14:textId="0CBD4DF9" w:rsidR="00313411" w:rsidRDefault="005C530C" w:rsidP="00894F90">
      <w:pPr>
        <w:pStyle w:val="ListParagraph"/>
        <w:numPr>
          <w:ilvl w:val="3"/>
          <w:numId w:val="12"/>
        </w:numPr>
        <w:spacing w:line="259" w:lineRule="auto"/>
      </w:pPr>
      <w:r>
        <w:t xml:space="preserve">Discussion on why </w:t>
      </w:r>
      <w:r w:rsidR="00DA6847">
        <w:t>2 “Class 2” devices – ERP and HT.</w:t>
      </w:r>
    </w:p>
    <w:p w14:paraId="55650DA4" w14:textId="630C2FCB" w:rsidR="00DA6847" w:rsidRDefault="005B71FA" w:rsidP="00894F90">
      <w:pPr>
        <w:pStyle w:val="ListParagraph"/>
        <w:numPr>
          <w:ilvl w:val="4"/>
          <w:numId w:val="12"/>
        </w:numPr>
        <w:spacing w:line="259" w:lineRule="auto"/>
      </w:pPr>
      <w:r>
        <w:t>The concept is Class 2 device</w:t>
      </w:r>
      <w:r w:rsidR="006041C0">
        <w:t xml:space="preserve"> supports 1, 2 and 6 </w:t>
      </w:r>
      <w:proofErr w:type="spellStart"/>
      <w:r w:rsidR="006041C0">
        <w:t>Mbs</w:t>
      </w:r>
      <w:proofErr w:type="spellEnd"/>
      <w:r w:rsidR="006041C0">
        <w:t>, and the naming may be the issue that can be addressed.</w:t>
      </w:r>
    </w:p>
    <w:p w14:paraId="65925B5B" w14:textId="505240E7" w:rsidR="006041C0" w:rsidRDefault="00455C06" w:rsidP="00894F90">
      <w:pPr>
        <w:pStyle w:val="ListParagraph"/>
        <w:numPr>
          <w:ilvl w:val="4"/>
          <w:numId w:val="12"/>
        </w:numPr>
        <w:spacing w:line="259" w:lineRule="auto"/>
      </w:pPr>
      <w:r>
        <w:t xml:space="preserve">The terminology is what is to be </w:t>
      </w:r>
      <w:r w:rsidR="00B02E74">
        <w:t>finalized.</w:t>
      </w:r>
    </w:p>
    <w:p w14:paraId="7E90B821" w14:textId="0748BC48" w:rsidR="00B02E74" w:rsidRDefault="00B02E74" w:rsidP="00894F90">
      <w:pPr>
        <w:pStyle w:val="ListParagraph"/>
        <w:numPr>
          <w:ilvl w:val="3"/>
          <w:numId w:val="12"/>
        </w:numPr>
        <w:spacing w:line="259" w:lineRule="auto"/>
      </w:pPr>
      <w:r>
        <w:t>Slide 8 discussion.</w:t>
      </w:r>
    </w:p>
    <w:p w14:paraId="0C6BC18B" w14:textId="2F65A205" w:rsidR="00B02E74" w:rsidRDefault="00F5110E" w:rsidP="00894F90">
      <w:pPr>
        <w:pStyle w:val="ListParagraph"/>
        <w:numPr>
          <w:ilvl w:val="4"/>
          <w:numId w:val="12"/>
        </w:numPr>
        <w:spacing w:line="259" w:lineRule="auto"/>
      </w:pPr>
      <w:r>
        <w:t>Why reduce the 1000 to 100 bytes?</w:t>
      </w:r>
    </w:p>
    <w:p w14:paraId="69057214" w14:textId="0E7AAE28" w:rsidR="00F5110E" w:rsidRDefault="00A43825" w:rsidP="00894F90">
      <w:pPr>
        <w:pStyle w:val="ListParagraph"/>
        <w:numPr>
          <w:ilvl w:val="4"/>
          <w:numId w:val="12"/>
        </w:numPr>
        <w:spacing w:line="259" w:lineRule="auto"/>
      </w:pPr>
      <w:r>
        <w:t>The factor of 10 in the payload does not save comparable db.</w:t>
      </w:r>
    </w:p>
    <w:p w14:paraId="1377F892" w14:textId="5C0DBCA1" w:rsidR="00A43825" w:rsidRDefault="0017298C" w:rsidP="00894F90">
      <w:pPr>
        <w:pStyle w:val="ListParagraph"/>
        <w:numPr>
          <w:ilvl w:val="4"/>
          <w:numId w:val="12"/>
        </w:numPr>
        <w:spacing w:line="259" w:lineRule="auto"/>
      </w:pPr>
      <w:r>
        <w:lastRenderedPageBreak/>
        <w:t>This provision could be dropped as it does not really give much</w:t>
      </w:r>
      <w:r w:rsidR="00CF2EDD">
        <w:t xml:space="preserve"> technically, and it could be a political argument that we could avoid.</w:t>
      </w:r>
    </w:p>
    <w:p w14:paraId="160A4309" w14:textId="7D909488" w:rsidR="00CF2EDD" w:rsidRDefault="00D3700E" w:rsidP="00894F90">
      <w:pPr>
        <w:pStyle w:val="ListParagraph"/>
        <w:numPr>
          <w:ilvl w:val="2"/>
          <w:numId w:val="12"/>
        </w:numPr>
        <w:spacing w:line="259" w:lineRule="auto"/>
      </w:pPr>
      <w:r>
        <w:t xml:space="preserve">The r1 proposal will need more offline discussion.  We will look for a motion </w:t>
      </w:r>
      <w:r w:rsidR="00A60DA6">
        <w:t>at the September 802W Interim in Vietnam. Assign to Tuesday AM2 time slot.</w:t>
      </w:r>
    </w:p>
    <w:p w14:paraId="2E9F2E4D" w14:textId="7FD42D08" w:rsidR="00B46E37" w:rsidRPr="00EE722F" w:rsidRDefault="00B46E37" w:rsidP="00894F90">
      <w:pPr>
        <w:pStyle w:val="ListParagraph"/>
        <w:numPr>
          <w:ilvl w:val="1"/>
          <w:numId w:val="12"/>
        </w:numPr>
        <w:spacing w:line="259" w:lineRule="auto"/>
        <w:rPr>
          <w:b/>
        </w:rPr>
      </w:pPr>
      <w:r w:rsidRPr="00EE722F">
        <w:rPr>
          <w:b/>
        </w:rPr>
        <w:t xml:space="preserve">Review </w:t>
      </w:r>
      <w:r w:rsidR="006900B4" w:rsidRPr="00EE722F">
        <w:rPr>
          <w:b/>
        </w:rPr>
        <w:t>11-19/1195r</w:t>
      </w:r>
      <w:r w:rsidR="000A587E" w:rsidRPr="00EE722F">
        <w:rPr>
          <w:b/>
        </w:rPr>
        <w:t>6</w:t>
      </w:r>
      <w:r w:rsidR="00EE722F">
        <w:rPr>
          <w:b/>
        </w:rPr>
        <w:t xml:space="preserve"> </w:t>
      </w:r>
      <w:r w:rsidR="00EE722F" w:rsidRPr="00EE722F">
        <w:t>– Menzo WENTINK (Qualcomm)</w:t>
      </w:r>
    </w:p>
    <w:p w14:paraId="16574A6E" w14:textId="44AF0F07" w:rsidR="001E3268" w:rsidRDefault="00E537A3" w:rsidP="00894F90">
      <w:pPr>
        <w:pStyle w:val="ListParagraph"/>
        <w:numPr>
          <w:ilvl w:val="2"/>
          <w:numId w:val="12"/>
        </w:numPr>
        <w:spacing w:line="259" w:lineRule="auto"/>
      </w:pPr>
      <w:hyperlink r:id="rId87" w:history="1">
        <w:r w:rsidR="007713DB" w:rsidRPr="005B36F4">
          <w:rPr>
            <w:rStyle w:val="Hyperlink"/>
          </w:rPr>
          <w:t>https://mentor.ieee.org/802.11/dcn/19/11-19-1195-06-000m-assorted-crs.docx</w:t>
        </w:r>
      </w:hyperlink>
    </w:p>
    <w:p w14:paraId="13FF4A1C" w14:textId="36ED665C" w:rsidR="007713DB" w:rsidRDefault="007713DB" w:rsidP="00894F90">
      <w:pPr>
        <w:pStyle w:val="ListParagraph"/>
        <w:numPr>
          <w:ilvl w:val="2"/>
          <w:numId w:val="12"/>
        </w:numPr>
        <w:spacing w:line="259" w:lineRule="auto"/>
      </w:pPr>
      <w:r>
        <w:t>R7 changes are being discussed prior to posting.</w:t>
      </w:r>
    </w:p>
    <w:p w14:paraId="4C7CB994" w14:textId="1FE481F9" w:rsidR="007713DB" w:rsidRPr="00EE722F" w:rsidRDefault="007713DB" w:rsidP="00894F90">
      <w:pPr>
        <w:pStyle w:val="ListParagraph"/>
        <w:numPr>
          <w:ilvl w:val="2"/>
          <w:numId w:val="12"/>
        </w:numPr>
        <w:spacing w:line="259" w:lineRule="auto"/>
        <w:rPr>
          <w:highlight w:val="green"/>
        </w:rPr>
      </w:pPr>
      <w:r w:rsidRPr="00EE722F">
        <w:rPr>
          <w:highlight w:val="green"/>
        </w:rPr>
        <w:t>CID</w:t>
      </w:r>
      <w:r w:rsidR="00F931A4" w:rsidRPr="00EE722F">
        <w:rPr>
          <w:highlight w:val="green"/>
        </w:rPr>
        <w:t xml:space="preserve"> 2099 (MAC)</w:t>
      </w:r>
    </w:p>
    <w:p w14:paraId="1C5AFC22" w14:textId="20966E78" w:rsidR="00F931A4" w:rsidRDefault="00E537A3" w:rsidP="00894F90">
      <w:pPr>
        <w:pStyle w:val="ListParagraph"/>
        <w:numPr>
          <w:ilvl w:val="3"/>
          <w:numId w:val="12"/>
        </w:numPr>
        <w:spacing w:line="259" w:lineRule="auto"/>
      </w:pPr>
      <w:r>
        <w:t>Review comment</w:t>
      </w:r>
    </w:p>
    <w:p w14:paraId="0ED90128" w14:textId="218002BF" w:rsidR="00D15833" w:rsidRDefault="00CA28A2" w:rsidP="00894F90">
      <w:pPr>
        <w:pStyle w:val="ListParagraph"/>
        <w:numPr>
          <w:ilvl w:val="3"/>
          <w:numId w:val="12"/>
        </w:numPr>
        <w:spacing w:line="259" w:lineRule="auto"/>
      </w:pPr>
      <w:r>
        <w:t xml:space="preserve">Proposed resolution: </w:t>
      </w:r>
    </w:p>
    <w:p w14:paraId="5D165FFC" w14:textId="77777777" w:rsidR="00CA28A2" w:rsidRDefault="00CA28A2" w:rsidP="00CA28A2">
      <w:pPr>
        <w:pStyle w:val="ListParagraph"/>
        <w:spacing w:line="259" w:lineRule="auto"/>
        <w:ind w:left="3005"/>
      </w:pPr>
      <w:r>
        <w:t>Revised - agree with the comment.</w:t>
      </w:r>
    </w:p>
    <w:p w14:paraId="55B73F6A" w14:textId="77777777" w:rsidR="00CA28A2" w:rsidRDefault="00CA28A2" w:rsidP="00CA28A2">
      <w:pPr>
        <w:pStyle w:val="ListParagraph"/>
        <w:spacing w:line="259" w:lineRule="auto"/>
        <w:ind w:left="3005"/>
      </w:pPr>
      <w:r>
        <w:t>The cited note is</w:t>
      </w:r>
    </w:p>
    <w:p w14:paraId="734FF9C6" w14:textId="6E35B227" w:rsidR="00CA28A2" w:rsidRDefault="00771C71" w:rsidP="00CA28A2">
      <w:pPr>
        <w:pStyle w:val="ListParagraph"/>
        <w:spacing w:line="259" w:lineRule="auto"/>
        <w:ind w:left="3005"/>
      </w:pPr>
      <w:r>
        <w:t>“</w:t>
      </w:r>
      <w:r w:rsidR="00CA28A2">
        <w:t xml:space="preserve">NOTE 2—After transmitting a PPDU containing an RDG, if the response is corrupted so that the state of the RDG/More PPDU subfield is unknown, the RD initiator of the RD exchange is not allowed to transmit after a SIFS. Transmission can occur a PIFS after </w:t>
      </w:r>
      <w:proofErr w:type="spellStart"/>
      <w:r w:rsidR="00CA28A2">
        <w:t>deassertion</w:t>
      </w:r>
      <w:proofErr w:type="spellEnd"/>
      <w:r w:rsidR="00CA28A2">
        <w:t xml:space="preserve"> of CS.</w:t>
      </w:r>
      <w:r>
        <w:t>”</w:t>
      </w:r>
    </w:p>
    <w:p w14:paraId="52D7D0E2" w14:textId="1F6D4BA6" w:rsidR="00CA28A2" w:rsidRDefault="00771C71" w:rsidP="00CA28A2">
      <w:pPr>
        <w:pStyle w:val="ListParagraph"/>
        <w:spacing w:line="259" w:lineRule="auto"/>
        <w:ind w:left="3005"/>
      </w:pPr>
      <w:r>
        <w:t xml:space="preserve">At </w:t>
      </w:r>
      <w:r w:rsidR="00CA28A2">
        <w:t>1880.37 delete NOTE 2</w:t>
      </w:r>
    </w:p>
    <w:p w14:paraId="7BD9C8C3" w14:textId="32670A9F" w:rsidR="00CA28A2" w:rsidRDefault="00DE6A88" w:rsidP="00CA28A2">
      <w:pPr>
        <w:pStyle w:val="ListParagraph"/>
        <w:spacing w:line="259" w:lineRule="auto"/>
        <w:ind w:left="3005"/>
      </w:pPr>
      <w:r>
        <w:t xml:space="preserve">At </w:t>
      </w:r>
      <w:r w:rsidR="00CA28A2">
        <w:t>1880.35 insert</w:t>
      </w:r>
    </w:p>
    <w:p w14:paraId="3B82B36F" w14:textId="7BAFC2A8" w:rsidR="00CA28A2" w:rsidRDefault="00DE6A88" w:rsidP="00CA28A2">
      <w:pPr>
        <w:pStyle w:val="ListParagraph"/>
        <w:spacing w:line="259" w:lineRule="auto"/>
        <w:ind w:left="3005"/>
      </w:pPr>
      <w:r>
        <w:t xml:space="preserve"> “</w:t>
      </w:r>
      <w:r w:rsidR="00CA28A2">
        <w:t>After transmitting a PPDU containing an RDG, if the response is not received, so that the state of the RDG/More PPDU subfield is unknown, the RD initiator of the RD exchange shall not transmit after a SIFS.</w:t>
      </w:r>
    </w:p>
    <w:p w14:paraId="43247BCF" w14:textId="49BE18B9" w:rsidR="00CA28A2" w:rsidRDefault="00CA28A2" w:rsidP="00CA28A2">
      <w:pPr>
        <w:pStyle w:val="ListParagraph"/>
        <w:spacing w:line="259" w:lineRule="auto"/>
        <w:ind w:left="3005"/>
      </w:pPr>
      <w:r>
        <w:t xml:space="preserve">NOTE---Transmission can occur a PIFS after </w:t>
      </w:r>
      <w:proofErr w:type="spellStart"/>
      <w:r>
        <w:t>deassertion</w:t>
      </w:r>
      <w:proofErr w:type="spellEnd"/>
      <w:r>
        <w:t xml:space="preserve"> of CS.</w:t>
      </w:r>
      <w:r w:rsidR="00DE6A88">
        <w:t>”</w:t>
      </w:r>
    </w:p>
    <w:p w14:paraId="26238B30" w14:textId="6011E1B3" w:rsidR="00DE6A88" w:rsidRDefault="00CA28A2" w:rsidP="009B5E9D">
      <w:pPr>
        <w:pStyle w:val="ListParagraph"/>
        <w:spacing w:line="259" w:lineRule="auto"/>
        <w:ind w:left="3005"/>
      </w:pPr>
      <w:r>
        <w:t>The new text including the Note is fully applicable for the DMG</w:t>
      </w:r>
      <w:r w:rsidR="004A666A">
        <w:t xml:space="preserve"> including </w:t>
      </w:r>
      <w:r w:rsidR="009B5E9D">
        <w:t>SP channel access</w:t>
      </w:r>
      <w:r>
        <w:t xml:space="preserve">. If not observing of the de-assertion of the </w:t>
      </w:r>
      <w:proofErr w:type="gramStart"/>
      <w:r>
        <w:t>CS</w:t>
      </w:r>
      <w:proofErr w:type="gramEnd"/>
      <w:r>
        <w:t xml:space="preserve"> the Initiator will collide with the remainder of the corrupted frame. The simplest example of the corruption is that the PHY header is OK and the CRC is NOK. In this example, the CS is kept for the PPDU length taken from the PPDU Header.</w:t>
      </w:r>
    </w:p>
    <w:p w14:paraId="6662B047" w14:textId="22735461" w:rsidR="00CB70DC" w:rsidRDefault="00CB70DC" w:rsidP="00894F90">
      <w:pPr>
        <w:pStyle w:val="NormalWeb"/>
        <w:numPr>
          <w:ilvl w:val="3"/>
          <w:numId w:val="12"/>
        </w:numPr>
        <w:spacing w:before="0" w:beforeAutospacing="0" w:after="0" w:afterAutospacing="0"/>
      </w:pPr>
      <w:r>
        <w:t>No objection - Mark ready for Motion</w:t>
      </w:r>
    </w:p>
    <w:p w14:paraId="3D78C9B5" w14:textId="19DF71A4" w:rsidR="00CB70DC" w:rsidRPr="00053015" w:rsidRDefault="00CB70DC" w:rsidP="00894F90">
      <w:pPr>
        <w:pStyle w:val="NormalWeb"/>
        <w:numPr>
          <w:ilvl w:val="2"/>
          <w:numId w:val="12"/>
        </w:numPr>
        <w:spacing w:before="0" w:beforeAutospacing="0" w:after="0" w:afterAutospacing="0"/>
        <w:rPr>
          <w:highlight w:val="green"/>
        </w:rPr>
      </w:pPr>
      <w:r w:rsidRPr="00053015">
        <w:rPr>
          <w:highlight w:val="green"/>
        </w:rPr>
        <w:t xml:space="preserve">CID </w:t>
      </w:r>
      <w:r w:rsidR="00473497" w:rsidRPr="00053015">
        <w:rPr>
          <w:highlight w:val="green"/>
        </w:rPr>
        <w:t>2100 (MAC)</w:t>
      </w:r>
    </w:p>
    <w:p w14:paraId="2C175EB2" w14:textId="3B61AB20" w:rsidR="00473497" w:rsidRDefault="00E537A3" w:rsidP="00894F90">
      <w:pPr>
        <w:pStyle w:val="NormalWeb"/>
        <w:numPr>
          <w:ilvl w:val="3"/>
          <w:numId w:val="12"/>
        </w:numPr>
        <w:spacing w:before="0" w:beforeAutospacing="0" w:after="0" w:afterAutospacing="0"/>
      </w:pPr>
      <w:r>
        <w:t>Review comment</w:t>
      </w:r>
    </w:p>
    <w:p w14:paraId="4929753B" w14:textId="1760D716" w:rsidR="00061221" w:rsidRDefault="00061221" w:rsidP="00894F90">
      <w:pPr>
        <w:pStyle w:val="NormalWeb"/>
        <w:numPr>
          <w:ilvl w:val="3"/>
          <w:numId w:val="12"/>
        </w:numPr>
        <w:spacing w:before="0" w:beforeAutospacing="0" w:after="0" w:afterAutospacing="0"/>
      </w:pPr>
      <w:r>
        <w:t xml:space="preserve">Proposed Resolution: </w:t>
      </w:r>
    </w:p>
    <w:p w14:paraId="427B1791" w14:textId="5C2D191E" w:rsidR="00061221" w:rsidRDefault="00061221" w:rsidP="00061221">
      <w:pPr>
        <w:pStyle w:val="NormalWeb"/>
        <w:spacing w:before="0" w:beforeAutospacing="0" w:after="0" w:afterAutospacing="0"/>
        <w:ind w:left="3010"/>
        <w:contextualSpacing/>
      </w:pPr>
      <w:r>
        <w:t>Revised - agree with comment.</w:t>
      </w:r>
    </w:p>
    <w:p w14:paraId="451ADB01" w14:textId="77777777" w:rsidR="00061221" w:rsidRDefault="00061221" w:rsidP="00061221">
      <w:pPr>
        <w:pStyle w:val="NormalWeb"/>
        <w:spacing w:before="0" w:beforeAutospacing="0" w:after="0" w:afterAutospacing="0"/>
        <w:ind w:left="3010"/>
        <w:contextualSpacing/>
      </w:pPr>
      <w:r>
        <w:t>The cited note is</w:t>
      </w:r>
    </w:p>
    <w:p w14:paraId="3CF0BEE4" w14:textId="77777777" w:rsidR="009D3D57" w:rsidRDefault="00061221" w:rsidP="009D3D57">
      <w:pPr>
        <w:pStyle w:val="NormalWeb"/>
        <w:spacing w:before="0" w:beforeAutospacing="0" w:after="0" w:afterAutospacing="0"/>
        <w:ind w:left="3010"/>
        <w:contextualSpacing/>
      </w:pPr>
      <w:r>
        <w:t xml:space="preserve">“NOTE 2—After transmitting a PPDU containing an RDG, if the response is corrupted so that the state of the RDG/More PPDU subfield is unknown, the RD initiator of the RD exchange is not allowed to transmit after a SIFS. Transmission can occur a PIFS after </w:t>
      </w:r>
      <w:proofErr w:type="spellStart"/>
      <w:r>
        <w:t>deassertion</w:t>
      </w:r>
      <w:proofErr w:type="spellEnd"/>
      <w:r>
        <w:t xml:space="preserve"> of CS.”</w:t>
      </w:r>
    </w:p>
    <w:p w14:paraId="5C035E34" w14:textId="5C36CA03" w:rsidR="00061221" w:rsidRDefault="00061221" w:rsidP="009D3D57">
      <w:pPr>
        <w:pStyle w:val="NormalWeb"/>
        <w:spacing w:before="0" w:beforeAutospacing="0" w:after="0" w:afterAutospacing="0"/>
        <w:ind w:left="3010"/>
        <w:contextualSpacing/>
      </w:pPr>
      <w:r>
        <w:lastRenderedPageBreak/>
        <w:t>At 1880.37 delete NOTE 2</w:t>
      </w:r>
    </w:p>
    <w:p w14:paraId="7AAAD49B" w14:textId="383603D0" w:rsidR="00061221" w:rsidRDefault="00061221" w:rsidP="00061221">
      <w:pPr>
        <w:pStyle w:val="NormalWeb"/>
        <w:spacing w:before="0" w:beforeAutospacing="0" w:after="0" w:afterAutospacing="0"/>
        <w:ind w:left="3010"/>
        <w:contextualSpacing/>
      </w:pPr>
      <w:r>
        <w:t>At 1880.35 insert</w:t>
      </w:r>
    </w:p>
    <w:p w14:paraId="7F19C17A" w14:textId="64B9C189" w:rsidR="00061221" w:rsidRDefault="00061221" w:rsidP="00061221">
      <w:pPr>
        <w:pStyle w:val="NormalWeb"/>
        <w:spacing w:before="0" w:beforeAutospacing="0" w:after="0" w:afterAutospacing="0"/>
        <w:ind w:left="3010"/>
        <w:contextualSpacing/>
      </w:pPr>
      <w:r>
        <w:t>“After transmitting a PPDU containing an RDG, if the response is not received, so that the state of the RDG/More PPDU subfield is unknown, the RD initiator of the RD exchange shall not transmit after a SIFS.</w:t>
      </w:r>
    </w:p>
    <w:p w14:paraId="1809DCD5" w14:textId="77777777" w:rsidR="00061221" w:rsidRDefault="00061221" w:rsidP="00061221">
      <w:pPr>
        <w:pStyle w:val="NormalWeb"/>
        <w:spacing w:before="0" w:beforeAutospacing="0" w:after="0" w:afterAutospacing="0"/>
        <w:ind w:left="3010"/>
        <w:contextualSpacing/>
      </w:pPr>
    </w:p>
    <w:p w14:paraId="23BE5DD2" w14:textId="2935D68D" w:rsidR="00061221" w:rsidRDefault="00061221" w:rsidP="00061221">
      <w:pPr>
        <w:pStyle w:val="NormalWeb"/>
        <w:spacing w:before="0" w:beforeAutospacing="0" w:after="0" w:afterAutospacing="0"/>
        <w:ind w:left="3010"/>
        <w:contextualSpacing/>
      </w:pPr>
      <w:r>
        <w:t xml:space="preserve">NOTE---Transmission can occur a PIFS after </w:t>
      </w:r>
      <w:proofErr w:type="spellStart"/>
      <w:r>
        <w:t>deassertion</w:t>
      </w:r>
      <w:proofErr w:type="spellEnd"/>
      <w:r>
        <w:t xml:space="preserve"> of CS.”</w:t>
      </w:r>
    </w:p>
    <w:p w14:paraId="59220C84" w14:textId="77777777" w:rsidR="00061221" w:rsidRDefault="00061221" w:rsidP="00061221">
      <w:pPr>
        <w:pStyle w:val="NormalWeb"/>
        <w:spacing w:before="0" w:beforeAutospacing="0" w:after="0" w:afterAutospacing="0"/>
        <w:ind w:left="3010"/>
        <w:contextualSpacing/>
      </w:pPr>
    </w:p>
    <w:p w14:paraId="03BC4F6A" w14:textId="1E1B73B5" w:rsidR="00061221" w:rsidRDefault="00061221" w:rsidP="00061221">
      <w:pPr>
        <w:pStyle w:val="NormalWeb"/>
        <w:spacing w:before="0" w:beforeAutospacing="0" w:after="0" w:afterAutospacing="0"/>
        <w:ind w:left="3010"/>
        <w:contextualSpacing/>
      </w:pPr>
      <w:r>
        <w:t>Note to editor: The changes in the resolution are also included in CID 2099.</w:t>
      </w:r>
    </w:p>
    <w:p w14:paraId="4A1BB674" w14:textId="157D0065" w:rsidR="009D3D57" w:rsidRDefault="009D3D57" w:rsidP="00894F90">
      <w:pPr>
        <w:pStyle w:val="NormalWeb"/>
        <w:numPr>
          <w:ilvl w:val="3"/>
          <w:numId w:val="12"/>
        </w:numPr>
        <w:spacing w:before="0" w:beforeAutospacing="0" w:after="0" w:afterAutospacing="0"/>
      </w:pPr>
      <w:r>
        <w:t>No objection – Mark Ready for Motion</w:t>
      </w:r>
    </w:p>
    <w:p w14:paraId="7784E0E1" w14:textId="68034D71" w:rsidR="009D3D57" w:rsidRPr="003226E2" w:rsidRDefault="00541B6E" w:rsidP="00894F90">
      <w:pPr>
        <w:pStyle w:val="NormalWeb"/>
        <w:numPr>
          <w:ilvl w:val="2"/>
          <w:numId w:val="12"/>
        </w:numPr>
        <w:spacing w:before="0" w:beforeAutospacing="0" w:after="0" w:afterAutospacing="0"/>
        <w:rPr>
          <w:highlight w:val="yellow"/>
        </w:rPr>
      </w:pPr>
      <w:r w:rsidRPr="003226E2">
        <w:rPr>
          <w:highlight w:val="yellow"/>
        </w:rPr>
        <w:t>CID 2429:</w:t>
      </w:r>
    </w:p>
    <w:p w14:paraId="61BEC5DC" w14:textId="5CB4F4C4" w:rsidR="00541B6E" w:rsidRDefault="00E537A3" w:rsidP="00894F90">
      <w:pPr>
        <w:pStyle w:val="NormalWeb"/>
        <w:numPr>
          <w:ilvl w:val="3"/>
          <w:numId w:val="12"/>
        </w:numPr>
        <w:spacing w:before="0" w:beforeAutospacing="0" w:after="0" w:afterAutospacing="0"/>
      </w:pPr>
      <w:r>
        <w:t>Review comment</w:t>
      </w:r>
    </w:p>
    <w:p w14:paraId="676E482A" w14:textId="07518BC9" w:rsidR="00EE722F" w:rsidRDefault="00053015" w:rsidP="00894F90">
      <w:pPr>
        <w:pStyle w:val="NormalWeb"/>
        <w:numPr>
          <w:ilvl w:val="3"/>
          <w:numId w:val="12"/>
        </w:numPr>
        <w:spacing w:before="0" w:beforeAutospacing="0" w:after="0" w:afterAutospacing="0"/>
      </w:pPr>
      <w:r>
        <w:t xml:space="preserve">Changes have been made in the </w:t>
      </w:r>
      <w:r w:rsidR="00F7080B">
        <w:t>past and</w:t>
      </w:r>
      <w:r>
        <w:t xml:space="preserve"> have not changed in a while.</w:t>
      </w:r>
    </w:p>
    <w:p w14:paraId="502F4E92" w14:textId="57A29D82" w:rsidR="00A5023D" w:rsidRDefault="00A5023D" w:rsidP="00894F90">
      <w:pPr>
        <w:pStyle w:val="NormalWeb"/>
        <w:numPr>
          <w:ilvl w:val="3"/>
          <w:numId w:val="12"/>
        </w:numPr>
        <w:spacing w:before="0" w:beforeAutospacing="0" w:after="0" w:afterAutospacing="0"/>
        <w:contextualSpacing/>
      </w:pPr>
      <w:r>
        <w:t>Note on CID 2429, from Vienna</w:t>
      </w:r>
      <w:r w:rsidR="005A3AF5">
        <w:t xml:space="preserve"> (July 2019)</w:t>
      </w:r>
      <w:r>
        <w:t xml:space="preserve"> minutes:</w:t>
      </w:r>
    </w:p>
    <w:p w14:paraId="41E60ACF" w14:textId="7FF72D12" w:rsidR="00A5023D" w:rsidRDefault="00A5023D" w:rsidP="00A5023D">
      <w:pPr>
        <w:pStyle w:val="NormalWeb"/>
        <w:spacing w:before="0" w:beforeAutospacing="0"/>
        <w:ind w:left="3005"/>
        <w:contextualSpacing/>
      </w:pPr>
      <w:r>
        <w:t>3.5.5.2 The intent of the proposed change was acceptable, but the consequences of the changes needed to be addressed. The proposed resolution addresses those consequences.</w:t>
      </w:r>
    </w:p>
    <w:p w14:paraId="313983E3" w14:textId="77777777" w:rsidR="00A5023D" w:rsidRDefault="00A5023D" w:rsidP="00A5023D">
      <w:pPr>
        <w:pStyle w:val="NormalWeb"/>
        <w:spacing w:before="0" w:beforeAutospacing="0"/>
        <w:ind w:left="3005"/>
        <w:contextualSpacing/>
      </w:pPr>
      <w:r>
        <w:t>3.5.5.3</w:t>
      </w:r>
      <w:r>
        <w:tab/>
        <w:t>On Page 11, mark in yellow text that needs to be checked offline to ensure accuracy.</w:t>
      </w:r>
    </w:p>
    <w:p w14:paraId="06856965" w14:textId="77777777" w:rsidR="00A5023D" w:rsidRDefault="00A5023D" w:rsidP="00A5023D">
      <w:pPr>
        <w:pStyle w:val="NormalWeb"/>
        <w:spacing w:before="0" w:beforeAutospacing="0"/>
        <w:ind w:left="3005"/>
        <w:contextualSpacing/>
      </w:pPr>
      <w:r>
        <w:t>3.5.5.4</w:t>
      </w:r>
      <w:r>
        <w:tab/>
        <w:t>Review the “dot11RobustAVStreamingIplemented is true” paragraph (page 12).</w:t>
      </w:r>
    </w:p>
    <w:p w14:paraId="4728F792" w14:textId="77777777" w:rsidR="00A5023D" w:rsidRDefault="00A5023D" w:rsidP="00A5023D">
      <w:pPr>
        <w:pStyle w:val="NormalWeb"/>
        <w:spacing w:before="0" w:beforeAutospacing="0"/>
        <w:ind w:left="3005"/>
        <w:contextualSpacing/>
      </w:pPr>
      <w:r>
        <w:t>3.5.5.5</w:t>
      </w:r>
      <w:r>
        <w:tab/>
        <w:t>Review changes proposed to 10.24.2.12.1</w:t>
      </w:r>
    </w:p>
    <w:p w14:paraId="0B4D9699" w14:textId="09AE7881" w:rsidR="00A5023D" w:rsidRDefault="00A5023D" w:rsidP="00A5023D">
      <w:pPr>
        <w:pStyle w:val="NormalWeb"/>
        <w:spacing w:before="0" w:beforeAutospacing="0" w:after="0" w:afterAutospacing="0"/>
        <w:ind w:left="3005"/>
        <w:contextualSpacing/>
      </w:pPr>
      <w:r>
        <w:t>3.5.5.6</w:t>
      </w:r>
      <w:r>
        <w:tab/>
        <w:t>More review may be needed.</w:t>
      </w:r>
    </w:p>
    <w:p w14:paraId="1856B108" w14:textId="309326D5" w:rsidR="00FC0EA0" w:rsidRDefault="00FC0EA0" w:rsidP="00894F90">
      <w:pPr>
        <w:pStyle w:val="NormalWeb"/>
        <w:numPr>
          <w:ilvl w:val="2"/>
          <w:numId w:val="12"/>
        </w:numPr>
        <w:spacing w:before="0" w:beforeAutospacing="0" w:after="0" w:afterAutospacing="0"/>
        <w:contextualSpacing/>
      </w:pPr>
      <w:r>
        <w:t xml:space="preserve">Plan to revisit on </w:t>
      </w:r>
      <w:r w:rsidR="00910212">
        <w:t xml:space="preserve">the telecon on </w:t>
      </w:r>
      <w:r>
        <w:t xml:space="preserve">Friday </w:t>
      </w:r>
      <w:r w:rsidR="00F91876">
        <w:t>–</w:t>
      </w:r>
      <w:r>
        <w:t xml:space="preserve"> </w:t>
      </w:r>
      <w:r w:rsidR="00F91876">
        <w:t>2520, 2429 and 2664</w:t>
      </w:r>
    </w:p>
    <w:p w14:paraId="136270C8" w14:textId="6C2CDAC9" w:rsidR="00910212" w:rsidRPr="003226E2" w:rsidRDefault="007E12F0" w:rsidP="00894F90">
      <w:pPr>
        <w:pStyle w:val="NormalWeb"/>
        <w:numPr>
          <w:ilvl w:val="2"/>
          <w:numId w:val="12"/>
        </w:numPr>
        <w:spacing w:before="0" w:beforeAutospacing="0" w:after="0" w:afterAutospacing="0"/>
        <w:rPr>
          <w:highlight w:val="yellow"/>
        </w:rPr>
      </w:pPr>
      <w:r w:rsidRPr="003226E2">
        <w:rPr>
          <w:highlight w:val="yellow"/>
        </w:rPr>
        <w:t>CID 2520 (MAC)</w:t>
      </w:r>
    </w:p>
    <w:p w14:paraId="0FD2344E" w14:textId="4EA7681A" w:rsidR="007E12F0" w:rsidRDefault="007E12F0" w:rsidP="00894F90">
      <w:pPr>
        <w:pStyle w:val="NormalWeb"/>
        <w:numPr>
          <w:ilvl w:val="3"/>
          <w:numId w:val="12"/>
        </w:numPr>
        <w:spacing w:before="0" w:beforeAutospacing="0" w:after="0" w:afterAutospacing="0"/>
      </w:pPr>
      <w:r>
        <w:t xml:space="preserve">A </w:t>
      </w:r>
      <w:r w:rsidR="007C5A4F">
        <w:t xml:space="preserve">planned reject is stated, but </w:t>
      </w:r>
    </w:p>
    <w:p w14:paraId="10B4D5D8" w14:textId="6FC3730D" w:rsidR="006900B4" w:rsidRDefault="00746D6C" w:rsidP="00894F90">
      <w:pPr>
        <w:pStyle w:val="ListParagraph"/>
        <w:numPr>
          <w:ilvl w:val="1"/>
          <w:numId w:val="12"/>
        </w:numPr>
        <w:spacing w:line="259" w:lineRule="auto"/>
      </w:pPr>
      <w:r w:rsidRPr="005A3AF5">
        <w:rPr>
          <w:b/>
        </w:rPr>
        <w:t>R</w:t>
      </w:r>
      <w:r w:rsidR="00A5023D" w:rsidRPr="005A3AF5">
        <w:rPr>
          <w:b/>
        </w:rPr>
        <w:t>eview</w:t>
      </w:r>
      <w:r w:rsidRPr="005A3AF5">
        <w:rPr>
          <w:b/>
        </w:rPr>
        <w:t xml:space="preserve"> doc 11-19/1321r3</w:t>
      </w:r>
      <w:r>
        <w:t xml:space="preserve"> – Brian </w:t>
      </w:r>
      <w:r w:rsidR="00496747">
        <w:t xml:space="preserve">HART </w:t>
      </w:r>
      <w:r>
        <w:t>(CISCO)</w:t>
      </w:r>
    </w:p>
    <w:p w14:paraId="5ABACDF7" w14:textId="5A2B80A5" w:rsidR="00746D6C" w:rsidRDefault="00E537A3" w:rsidP="00894F90">
      <w:pPr>
        <w:pStyle w:val="ListParagraph"/>
        <w:numPr>
          <w:ilvl w:val="2"/>
          <w:numId w:val="12"/>
        </w:numPr>
        <w:spacing w:line="259" w:lineRule="auto"/>
      </w:pPr>
      <w:hyperlink r:id="rId88" w:history="1">
        <w:r w:rsidR="00746D6C" w:rsidRPr="005B36F4">
          <w:rPr>
            <w:rStyle w:val="Hyperlink"/>
          </w:rPr>
          <w:t>https://mentor.ieee.org/802.11/dcn/19/11-19-1321-03-000m-resolutions-to-cids-2559-and-2560.docx</w:t>
        </w:r>
      </w:hyperlink>
    </w:p>
    <w:p w14:paraId="150C7D75" w14:textId="6F1DC952" w:rsidR="00746D6C" w:rsidRPr="00B4159B" w:rsidRDefault="00F0134C" w:rsidP="00894F90">
      <w:pPr>
        <w:pStyle w:val="ListParagraph"/>
        <w:numPr>
          <w:ilvl w:val="2"/>
          <w:numId w:val="12"/>
        </w:numPr>
        <w:spacing w:line="259" w:lineRule="auto"/>
        <w:rPr>
          <w:highlight w:val="green"/>
        </w:rPr>
      </w:pPr>
      <w:r w:rsidRPr="00B4159B">
        <w:rPr>
          <w:highlight w:val="green"/>
        </w:rPr>
        <w:t xml:space="preserve">CID 2559 </w:t>
      </w:r>
      <w:r w:rsidR="00C57932" w:rsidRPr="00B4159B">
        <w:rPr>
          <w:highlight w:val="green"/>
        </w:rPr>
        <w:t xml:space="preserve">and 2560 </w:t>
      </w:r>
      <w:r w:rsidRPr="00B4159B">
        <w:rPr>
          <w:highlight w:val="green"/>
        </w:rPr>
        <w:t>(GEN)</w:t>
      </w:r>
    </w:p>
    <w:p w14:paraId="0E1BC230" w14:textId="2ECA615F" w:rsidR="00F0134C" w:rsidRDefault="00E537A3" w:rsidP="00894F90">
      <w:pPr>
        <w:pStyle w:val="ListParagraph"/>
        <w:numPr>
          <w:ilvl w:val="3"/>
          <w:numId w:val="12"/>
        </w:numPr>
        <w:spacing w:line="259" w:lineRule="auto"/>
      </w:pPr>
      <w:r>
        <w:t>Review comment</w:t>
      </w:r>
      <w:r w:rsidR="00C57932">
        <w:t>s</w:t>
      </w:r>
    </w:p>
    <w:p w14:paraId="0437C3FA" w14:textId="1412CD1F" w:rsidR="00345303" w:rsidRDefault="00C57932" w:rsidP="00894F90">
      <w:pPr>
        <w:pStyle w:val="ListParagraph"/>
        <w:numPr>
          <w:ilvl w:val="3"/>
          <w:numId w:val="12"/>
        </w:numPr>
        <w:spacing w:line="259" w:lineRule="auto"/>
      </w:pPr>
      <w:r>
        <w:t>Review proposed changes</w:t>
      </w:r>
    </w:p>
    <w:p w14:paraId="3053E0A6" w14:textId="44E20D24" w:rsidR="00461A92" w:rsidRDefault="00EC1A36" w:rsidP="00894F90">
      <w:pPr>
        <w:pStyle w:val="ListParagraph"/>
        <w:numPr>
          <w:ilvl w:val="3"/>
          <w:numId w:val="12"/>
        </w:numPr>
        <w:spacing w:line="259" w:lineRule="auto"/>
      </w:pPr>
      <w:r>
        <w:t xml:space="preserve">Proposed Resolution: </w:t>
      </w:r>
      <w:r w:rsidR="00E602DC" w:rsidRPr="00E602DC">
        <w:t>REVISED (GEN: 2019-09-03 21:08:32Z)</w:t>
      </w:r>
      <w:r w:rsidR="00B3649A">
        <w:t>; Incorporate the changes for CID 2560 in 11-1321r4 &lt;</w:t>
      </w:r>
      <w:hyperlink r:id="rId89" w:history="1">
        <w:r w:rsidR="00B3649A" w:rsidRPr="005B36F4">
          <w:rPr>
            <w:rStyle w:val="Hyperlink"/>
          </w:rPr>
          <w:t>https://mentor.ieee.org/802.11/dcn/19/11-19-1321-04-000m-resolutions-to-cids-2559-and-2560.docx</w:t>
        </w:r>
      </w:hyperlink>
      <w:r w:rsidR="00B3649A">
        <w:t>&gt; w</w:t>
      </w:r>
      <w:r w:rsidR="00D530D2">
        <w:t>hich makes the changes in the direction suggested by the commenter.</w:t>
      </w:r>
    </w:p>
    <w:p w14:paraId="00AC6213" w14:textId="3F6E70F2" w:rsidR="00B3649A" w:rsidRDefault="00F46A6F" w:rsidP="00894F90">
      <w:pPr>
        <w:pStyle w:val="ListParagraph"/>
        <w:numPr>
          <w:ilvl w:val="3"/>
          <w:numId w:val="12"/>
        </w:numPr>
        <w:spacing w:line="259" w:lineRule="auto"/>
      </w:pPr>
      <w:r>
        <w:t>No objection – Mark Ready for Motion</w:t>
      </w:r>
    </w:p>
    <w:p w14:paraId="0AEFD360" w14:textId="500F71A8" w:rsidR="00F46A6F" w:rsidRDefault="00F46A6F" w:rsidP="00894F90">
      <w:pPr>
        <w:pStyle w:val="ListParagraph"/>
        <w:numPr>
          <w:ilvl w:val="3"/>
          <w:numId w:val="12"/>
        </w:numPr>
        <w:spacing w:line="259" w:lineRule="auto"/>
      </w:pPr>
      <w:r>
        <w:t xml:space="preserve">They will be on a separate tab </w:t>
      </w:r>
      <w:r w:rsidR="00163047">
        <w:t>for review prior to motion.</w:t>
      </w:r>
    </w:p>
    <w:p w14:paraId="18CB6B1B" w14:textId="4E425E92" w:rsidR="00163047" w:rsidRPr="003226E2" w:rsidRDefault="00163047" w:rsidP="00163047">
      <w:pPr>
        <w:pStyle w:val="ListParagraph"/>
        <w:numPr>
          <w:ilvl w:val="1"/>
          <w:numId w:val="12"/>
        </w:numPr>
        <w:spacing w:line="259" w:lineRule="auto"/>
        <w:rPr>
          <w:b/>
        </w:rPr>
      </w:pPr>
      <w:r w:rsidRPr="003226E2">
        <w:rPr>
          <w:b/>
        </w:rPr>
        <w:t>Review agenda for Friday.</w:t>
      </w:r>
    </w:p>
    <w:p w14:paraId="6332E2D3" w14:textId="1F10C166" w:rsidR="00485A8D" w:rsidRDefault="00485A8D" w:rsidP="00485A8D">
      <w:pPr>
        <w:pStyle w:val="ListParagraph"/>
        <w:numPr>
          <w:ilvl w:val="2"/>
          <w:numId w:val="12"/>
        </w:numPr>
        <w:spacing w:line="259" w:lineRule="auto"/>
      </w:pPr>
      <w:r>
        <w:t>See r11 of agenda.</w:t>
      </w:r>
    </w:p>
    <w:p w14:paraId="60D83015" w14:textId="3CF4C1D9" w:rsidR="00B4159B" w:rsidRDefault="00B4159B" w:rsidP="00485A8D">
      <w:pPr>
        <w:pStyle w:val="ListParagraph"/>
        <w:numPr>
          <w:ilvl w:val="2"/>
          <w:numId w:val="12"/>
        </w:numPr>
        <w:spacing w:line="259" w:lineRule="auto"/>
      </w:pPr>
      <w:r>
        <w:t xml:space="preserve">Will need the </w:t>
      </w:r>
      <w:proofErr w:type="spellStart"/>
      <w:r>
        <w:t>Adhoc</w:t>
      </w:r>
      <w:proofErr w:type="spellEnd"/>
      <w:r>
        <w:t xml:space="preserve"> leaders to update and post</w:t>
      </w:r>
      <w:r w:rsidR="00DE1119">
        <w:t xml:space="preserve"> </w:t>
      </w:r>
      <w:proofErr w:type="spellStart"/>
      <w:r w:rsidR="00462888">
        <w:t>AdHoc</w:t>
      </w:r>
      <w:proofErr w:type="spellEnd"/>
      <w:r w:rsidR="00462888">
        <w:t xml:space="preserve"> spreadsheets with their updated </w:t>
      </w:r>
      <w:r w:rsidR="00DE1119">
        <w:t>CID</w:t>
      </w:r>
      <w:r w:rsidR="00462888">
        <w:t xml:space="preserve"> status</w:t>
      </w:r>
      <w:r w:rsidR="00DE1119">
        <w:t>.</w:t>
      </w:r>
    </w:p>
    <w:p w14:paraId="71E3660E" w14:textId="44375A58" w:rsidR="00E537A3" w:rsidRPr="00E537A3" w:rsidRDefault="00163047" w:rsidP="007E2581">
      <w:pPr>
        <w:pStyle w:val="ListParagraph"/>
        <w:numPr>
          <w:ilvl w:val="1"/>
          <w:numId w:val="12"/>
        </w:numPr>
        <w:spacing w:line="259" w:lineRule="auto"/>
        <w:rPr>
          <w:b/>
          <w:szCs w:val="22"/>
        </w:rPr>
      </w:pPr>
      <w:r w:rsidRPr="00E537A3">
        <w:rPr>
          <w:b/>
        </w:rPr>
        <w:t>Adjourned 5:</w:t>
      </w:r>
      <w:r w:rsidR="00485A8D" w:rsidRPr="00E537A3">
        <w:rPr>
          <w:b/>
        </w:rPr>
        <w:t>12pm</w:t>
      </w:r>
      <w:bookmarkStart w:id="1" w:name="_GoBack"/>
      <w:bookmarkEnd w:id="1"/>
      <w:r w:rsidR="00E537A3" w:rsidRPr="00E537A3">
        <w:rPr>
          <w:b/>
          <w:szCs w:val="22"/>
        </w:rPr>
        <w:br w:type="page"/>
      </w:r>
    </w:p>
    <w:p w14:paraId="32C668F7" w14:textId="40AE1834" w:rsidR="00260B56" w:rsidRPr="00511D99" w:rsidRDefault="00260B56" w:rsidP="00260B56">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w:t>
      </w:r>
      <w:r>
        <w:rPr>
          <w:b/>
          <w:szCs w:val="22"/>
        </w:rPr>
        <w:t>Friday</w:t>
      </w:r>
      <w:r w:rsidR="00BF6509">
        <w:rPr>
          <w:b/>
          <w:szCs w:val="22"/>
        </w:rPr>
        <w:t>,</w:t>
      </w:r>
      <w:r>
        <w:rPr>
          <w:b/>
          <w:szCs w:val="22"/>
        </w:rPr>
        <w:t xml:space="preserve"> 06 September</w:t>
      </w:r>
      <w:r w:rsidRPr="003102D9">
        <w:rPr>
          <w:b/>
          <w:szCs w:val="22"/>
        </w:rPr>
        <w:t xml:space="preserve"> 2019, </w:t>
      </w:r>
      <w:r w:rsidR="00BF6509">
        <w:rPr>
          <w:b/>
          <w:szCs w:val="22"/>
        </w:rPr>
        <w:t>10</w:t>
      </w:r>
      <w:r w:rsidRPr="003102D9">
        <w:rPr>
          <w:b/>
          <w:szCs w:val="22"/>
        </w:rPr>
        <w:t>:00- 1</w:t>
      </w:r>
      <w:r w:rsidR="00BF6509">
        <w:rPr>
          <w:b/>
          <w:szCs w:val="22"/>
        </w:rPr>
        <w:t>2</w:t>
      </w:r>
      <w:r w:rsidRPr="003102D9">
        <w:rPr>
          <w:b/>
          <w:szCs w:val="22"/>
        </w:rPr>
        <w:t>:00 ET</w:t>
      </w:r>
    </w:p>
    <w:p w14:paraId="00B5A666" w14:textId="29FF42B0" w:rsidR="00260B56" w:rsidRPr="003A7247" w:rsidRDefault="00260B56" w:rsidP="00260B56">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w:t>
      </w:r>
      <w:r w:rsidR="00E537A3">
        <w:rPr>
          <w:sz w:val="22"/>
          <w:szCs w:val="22"/>
        </w:rPr>
        <w:t>10</w:t>
      </w:r>
      <w:r>
        <w:rPr>
          <w:sz w:val="22"/>
          <w:szCs w:val="22"/>
        </w:rPr>
        <w:t>:03</w:t>
      </w:r>
      <w:r w:rsidR="00E537A3">
        <w:rPr>
          <w:sz w:val="22"/>
          <w:szCs w:val="22"/>
        </w:rPr>
        <w:t>a</w:t>
      </w:r>
      <w:r>
        <w:rPr>
          <w:sz w:val="22"/>
          <w:szCs w:val="22"/>
        </w:rPr>
        <w:t>m</w:t>
      </w:r>
      <w:r w:rsidRPr="003A7247">
        <w:rPr>
          <w:sz w:val="22"/>
          <w:szCs w:val="22"/>
        </w:rPr>
        <w:t xml:space="preserve"> ET by the TG Chair, Dorothy STANLEY (HPE)</w:t>
      </w:r>
    </w:p>
    <w:p w14:paraId="53BD424A" w14:textId="77777777" w:rsidR="00260B56" w:rsidRPr="00CB5849" w:rsidRDefault="00260B56" w:rsidP="00260B56">
      <w:pPr>
        <w:pStyle w:val="ListParagraph"/>
        <w:numPr>
          <w:ilvl w:val="1"/>
          <w:numId w:val="12"/>
        </w:numPr>
        <w:spacing w:line="259" w:lineRule="auto"/>
        <w:rPr>
          <w:b/>
        </w:rPr>
      </w:pPr>
      <w:r w:rsidRPr="00CB5849">
        <w:rPr>
          <w:b/>
        </w:rPr>
        <w:t>Attendance</w:t>
      </w:r>
      <w:r>
        <w:rPr>
          <w:b/>
        </w:rPr>
        <w:t>:</w:t>
      </w:r>
    </w:p>
    <w:p w14:paraId="1EA4E34F" w14:textId="77777777" w:rsidR="00260B56" w:rsidRDefault="00260B56" w:rsidP="00260B56">
      <w:pPr>
        <w:pStyle w:val="ListParagraph"/>
        <w:numPr>
          <w:ilvl w:val="2"/>
          <w:numId w:val="12"/>
        </w:numPr>
        <w:spacing w:line="259" w:lineRule="auto"/>
        <w:rPr>
          <w:b/>
        </w:rPr>
      </w:pPr>
      <w:r w:rsidRPr="00CB5849">
        <w:t>Dorothy STANLEY (HPE)</w:t>
      </w:r>
      <w:r>
        <w:rPr>
          <w:b/>
        </w:rPr>
        <w:t xml:space="preserve">, </w:t>
      </w:r>
    </w:p>
    <w:p w14:paraId="401F462A" w14:textId="707BEAE0" w:rsidR="00260B56" w:rsidRDefault="00260B56" w:rsidP="00260B56">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5CEE8B42" w14:textId="57CEE1D0" w:rsidR="00A0678A" w:rsidRDefault="00A0678A" w:rsidP="00260B56">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Antonio de la Oliva (UC3m, </w:t>
      </w:r>
      <w:r w:rsidR="009268B4">
        <w:rPr>
          <w:rFonts w:ascii="Times New Roman" w:hAnsi="Times New Roman"/>
          <w:sz w:val="22"/>
          <w:szCs w:val="22"/>
        </w:rPr>
        <w:t>Interdigital)</w:t>
      </w:r>
    </w:p>
    <w:p w14:paraId="36B9DD87" w14:textId="009075A4" w:rsidR="000B1596" w:rsidRDefault="000B1596" w:rsidP="00260B56">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Chris Hansen (</w:t>
      </w:r>
      <w:proofErr w:type="spellStart"/>
      <w:r w:rsidR="00750AD3" w:rsidRPr="00750AD3">
        <w:rPr>
          <w:rFonts w:ascii="Times New Roman" w:hAnsi="Times New Roman"/>
          <w:sz w:val="22"/>
          <w:szCs w:val="22"/>
        </w:rPr>
        <w:t>Peraso</w:t>
      </w:r>
      <w:proofErr w:type="spellEnd"/>
      <w:r>
        <w:rPr>
          <w:rFonts w:ascii="Times New Roman" w:hAnsi="Times New Roman"/>
          <w:sz w:val="22"/>
          <w:szCs w:val="22"/>
        </w:rPr>
        <w:t>)</w:t>
      </w:r>
    </w:p>
    <w:p w14:paraId="3096B7A6" w14:textId="77777777" w:rsidR="00FD3A2E" w:rsidRPr="007549A8" w:rsidRDefault="00FD3A2E" w:rsidP="00FD3A2E">
      <w:pPr>
        <w:pStyle w:val="ListParagraph"/>
        <w:numPr>
          <w:ilvl w:val="2"/>
          <w:numId w:val="12"/>
        </w:numPr>
        <w:spacing w:after="160" w:line="256" w:lineRule="auto"/>
        <w:rPr>
          <w:rFonts w:ascii="Times New Roman" w:hAnsi="Times New Roman"/>
          <w:sz w:val="22"/>
          <w:szCs w:val="22"/>
        </w:rPr>
      </w:pPr>
      <w:r w:rsidRPr="007549A8">
        <w:rPr>
          <w:rFonts w:ascii="Times New Roman" w:hAnsi="Times New Roman"/>
          <w:sz w:val="22"/>
          <w:szCs w:val="22"/>
        </w:rPr>
        <w:t>Mike MONTEMURRO (Blackberry)</w:t>
      </w:r>
    </w:p>
    <w:p w14:paraId="0AD39E6A" w14:textId="77777777" w:rsidR="00260B56" w:rsidRPr="000B1596" w:rsidRDefault="00260B56" w:rsidP="00260B56">
      <w:pPr>
        <w:pStyle w:val="ListParagraph"/>
        <w:numPr>
          <w:ilvl w:val="2"/>
          <w:numId w:val="12"/>
        </w:numPr>
        <w:spacing w:line="256" w:lineRule="auto"/>
        <w:rPr>
          <w:rFonts w:ascii="Times New Roman" w:hAnsi="Times New Roman"/>
          <w:sz w:val="22"/>
          <w:szCs w:val="22"/>
        </w:rPr>
      </w:pPr>
      <w:r w:rsidRPr="000B1596">
        <w:rPr>
          <w:rFonts w:ascii="Times New Roman" w:hAnsi="Times New Roman"/>
          <w:sz w:val="22"/>
          <w:szCs w:val="22"/>
        </w:rPr>
        <w:t>Mark HAMILTON (Ruckus/CommScope)</w:t>
      </w:r>
    </w:p>
    <w:p w14:paraId="73710439" w14:textId="77777777" w:rsidR="00260B56" w:rsidRPr="009567E9" w:rsidRDefault="00260B56" w:rsidP="00260B56">
      <w:pPr>
        <w:pStyle w:val="ListParagraph"/>
        <w:numPr>
          <w:ilvl w:val="2"/>
          <w:numId w:val="12"/>
        </w:numPr>
        <w:spacing w:line="256" w:lineRule="auto"/>
        <w:rPr>
          <w:rFonts w:ascii="Times New Roman" w:hAnsi="Times New Roman"/>
          <w:sz w:val="22"/>
          <w:szCs w:val="22"/>
        </w:rPr>
      </w:pPr>
      <w:r w:rsidRPr="009567E9">
        <w:rPr>
          <w:rFonts w:ascii="Times New Roman" w:hAnsi="Times New Roman"/>
          <w:sz w:val="22"/>
          <w:szCs w:val="22"/>
        </w:rPr>
        <w:t>Edward AU (Huawei)</w:t>
      </w:r>
    </w:p>
    <w:p w14:paraId="32D8F1B5" w14:textId="77777777" w:rsidR="00260B56" w:rsidRPr="00B96CD5" w:rsidRDefault="00260B56" w:rsidP="00260B56">
      <w:pPr>
        <w:pStyle w:val="ListParagraph"/>
        <w:numPr>
          <w:ilvl w:val="2"/>
          <w:numId w:val="12"/>
        </w:numPr>
        <w:spacing w:line="256" w:lineRule="auto"/>
        <w:rPr>
          <w:rFonts w:ascii="Times New Roman" w:hAnsi="Times New Roman"/>
          <w:sz w:val="22"/>
          <w:szCs w:val="22"/>
        </w:rPr>
      </w:pPr>
      <w:r w:rsidRPr="00B96CD5">
        <w:rPr>
          <w:rFonts w:ascii="Times New Roman" w:hAnsi="Times New Roman"/>
          <w:sz w:val="22"/>
          <w:szCs w:val="22"/>
        </w:rPr>
        <w:t>Emily QI (Intel)</w:t>
      </w:r>
    </w:p>
    <w:p w14:paraId="47BD7DD4" w14:textId="77777777" w:rsidR="00260B56" w:rsidRPr="00B96CD5" w:rsidRDefault="00260B56" w:rsidP="00260B56">
      <w:pPr>
        <w:pStyle w:val="ListParagraph"/>
        <w:numPr>
          <w:ilvl w:val="2"/>
          <w:numId w:val="12"/>
        </w:numPr>
        <w:spacing w:line="256" w:lineRule="auto"/>
        <w:rPr>
          <w:rFonts w:ascii="Times New Roman" w:hAnsi="Times New Roman"/>
          <w:sz w:val="22"/>
          <w:szCs w:val="22"/>
        </w:rPr>
      </w:pPr>
      <w:r w:rsidRPr="00B96CD5">
        <w:rPr>
          <w:rFonts w:ascii="Times New Roman" w:hAnsi="Times New Roman"/>
          <w:sz w:val="22"/>
          <w:szCs w:val="22"/>
        </w:rPr>
        <w:t>Mark RISON (Samsung)</w:t>
      </w:r>
    </w:p>
    <w:p w14:paraId="4B90F605" w14:textId="77777777" w:rsidR="00260B56" w:rsidRPr="00DF323F" w:rsidRDefault="00260B56" w:rsidP="00260B56">
      <w:pPr>
        <w:pStyle w:val="ListParagraph"/>
        <w:numPr>
          <w:ilvl w:val="2"/>
          <w:numId w:val="12"/>
        </w:numPr>
        <w:spacing w:line="256" w:lineRule="auto"/>
        <w:rPr>
          <w:rFonts w:ascii="Times New Roman" w:hAnsi="Times New Roman"/>
          <w:sz w:val="22"/>
          <w:szCs w:val="22"/>
        </w:rPr>
      </w:pPr>
      <w:r w:rsidRPr="00DF323F">
        <w:rPr>
          <w:rFonts w:ascii="Times New Roman" w:hAnsi="Times New Roman"/>
          <w:sz w:val="22"/>
          <w:szCs w:val="22"/>
        </w:rPr>
        <w:t>George CALCEV (</w:t>
      </w:r>
      <w:proofErr w:type="spellStart"/>
      <w:r w:rsidRPr="00DF323F">
        <w:rPr>
          <w:rFonts w:ascii="Times New Roman" w:hAnsi="Times New Roman"/>
          <w:sz w:val="22"/>
          <w:szCs w:val="22"/>
        </w:rPr>
        <w:t>Futerewei</w:t>
      </w:r>
      <w:proofErr w:type="spellEnd"/>
      <w:r w:rsidRPr="00DF323F">
        <w:rPr>
          <w:rFonts w:ascii="Times New Roman" w:hAnsi="Times New Roman"/>
          <w:sz w:val="22"/>
          <w:szCs w:val="22"/>
        </w:rPr>
        <w:t>)</w:t>
      </w:r>
    </w:p>
    <w:p w14:paraId="5B6EF4D8" w14:textId="77777777" w:rsidR="00260B56" w:rsidRPr="00DF323F" w:rsidRDefault="00260B56" w:rsidP="00260B56">
      <w:pPr>
        <w:pStyle w:val="ListParagraph"/>
        <w:numPr>
          <w:ilvl w:val="2"/>
          <w:numId w:val="12"/>
        </w:numPr>
        <w:spacing w:line="259" w:lineRule="auto"/>
      </w:pPr>
      <w:r w:rsidRPr="00DF323F">
        <w:t>Menzo WENTINK (Qualcomm)</w:t>
      </w:r>
    </w:p>
    <w:p w14:paraId="331C52D4" w14:textId="284F7BF1" w:rsidR="00DF323F" w:rsidRPr="00160AD0" w:rsidRDefault="00DF323F" w:rsidP="00260B56">
      <w:pPr>
        <w:pStyle w:val="ListParagraph"/>
        <w:numPr>
          <w:ilvl w:val="2"/>
          <w:numId w:val="12"/>
        </w:numPr>
        <w:spacing w:line="259" w:lineRule="auto"/>
      </w:pPr>
      <w:r w:rsidRPr="00160AD0">
        <w:t>Roger Marks</w:t>
      </w:r>
      <w:r w:rsidR="00160AD0" w:rsidRPr="00160AD0">
        <w:t xml:space="preserve"> (</w:t>
      </w:r>
      <w:proofErr w:type="spellStart"/>
      <w:r w:rsidR="00160AD0" w:rsidRPr="00160AD0">
        <w:t>EthAirNet</w:t>
      </w:r>
      <w:proofErr w:type="spellEnd"/>
      <w:r w:rsidR="00160AD0" w:rsidRPr="00160AD0">
        <w:t xml:space="preserve"> Associates)</w:t>
      </w:r>
    </w:p>
    <w:p w14:paraId="61F8C4DE" w14:textId="1D540FB5" w:rsidR="00DF323F" w:rsidRPr="00160AD0" w:rsidRDefault="00DF323F" w:rsidP="00260B56">
      <w:pPr>
        <w:pStyle w:val="ListParagraph"/>
        <w:numPr>
          <w:ilvl w:val="2"/>
          <w:numId w:val="12"/>
        </w:numPr>
        <w:spacing w:line="259" w:lineRule="auto"/>
      </w:pPr>
      <w:r w:rsidRPr="00160AD0">
        <w:t>Assaf Kasher</w:t>
      </w:r>
      <w:r w:rsidR="00160AD0" w:rsidRPr="00160AD0">
        <w:t xml:space="preserve"> (Qualcomm)</w:t>
      </w:r>
    </w:p>
    <w:p w14:paraId="63BC6AF5" w14:textId="69A58095" w:rsidR="00DF323F" w:rsidRDefault="00DF323F" w:rsidP="00D475E8">
      <w:pPr>
        <w:pStyle w:val="ListParagraph"/>
        <w:numPr>
          <w:ilvl w:val="2"/>
          <w:numId w:val="12"/>
        </w:numPr>
        <w:spacing w:line="259" w:lineRule="auto"/>
      </w:pPr>
      <w:r w:rsidRPr="00F43CB5">
        <w:t>Carlos C</w:t>
      </w:r>
      <w:r w:rsidR="00F43CB5" w:rsidRPr="00F43CB5">
        <w:t>ordeiro (Intel)</w:t>
      </w:r>
    </w:p>
    <w:p w14:paraId="0D42D0BD" w14:textId="57FE7D36" w:rsidR="00A54613" w:rsidRPr="00D475E8" w:rsidRDefault="00A54613" w:rsidP="00D475E8">
      <w:pPr>
        <w:pStyle w:val="ListParagraph"/>
        <w:numPr>
          <w:ilvl w:val="2"/>
          <w:numId w:val="12"/>
        </w:numPr>
        <w:spacing w:line="259" w:lineRule="auto"/>
      </w:pPr>
      <w:r>
        <w:t>Graham SMITH (SR Technologies)</w:t>
      </w:r>
    </w:p>
    <w:p w14:paraId="733C9BAB" w14:textId="77777777" w:rsidR="00260B56" w:rsidRDefault="00260B56" w:rsidP="00260B56">
      <w:pPr>
        <w:pStyle w:val="ListParagraph"/>
        <w:numPr>
          <w:ilvl w:val="1"/>
          <w:numId w:val="12"/>
        </w:numPr>
        <w:spacing w:line="259" w:lineRule="auto"/>
        <w:rPr>
          <w:b/>
        </w:rPr>
      </w:pPr>
      <w:r>
        <w:rPr>
          <w:b/>
        </w:rPr>
        <w:t>Patent Policy Reviewed</w:t>
      </w:r>
    </w:p>
    <w:p w14:paraId="772CDB04" w14:textId="77777777" w:rsidR="00260B56" w:rsidRDefault="00260B56" w:rsidP="00260B56">
      <w:pPr>
        <w:pStyle w:val="ListParagraph"/>
        <w:numPr>
          <w:ilvl w:val="2"/>
          <w:numId w:val="12"/>
        </w:numPr>
        <w:spacing w:line="259" w:lineRule="auto"/>
        <w:rPr>
          <w:b/>
        </w:rPr>
      </w:pPr>
      <w:r>
        <w:rPr>
          <w:b/>
        </w:rPr>
        <w:t>No issues noted.</w:t>
      </w:r>
    </w:p>
    <w:p w14:paraId="0EDB17E0" w14:textId="77777777" w:rsidR="00260B56" w:rsidRDefault="00260B56" w:rsidP="00260B56">
      <w:pPr>
        <w:pStyle w:val="ListParagraph"/>
        <w:numPr>
          <w:ilvl w:val="1"/>
          <w:numId w:val="12"/>
        </w:numPr>
        <w:spacing w:line="259" w:lineRule="auto"/>
        <w:rPr>
          <w:b/>
        </w:rPr>
      </w:pPr>
      <w:r>
        <w:rPr>
          <w:b/>
        </w:rPr>
        <w:t>Review Participation Slide</w:t>
      </w:r>
    </w:p>
    <w:p w14:paraId="062FA3C0" w14:textId="77777777" w:rsidR="00260B56" w:rsidRDefault="00E537A3" w:rsidP="00260B56">
      <w:pPr>
        <w:pStyle w:val="ListParagraph"/>
        <w:numPr>
          <w:ilvl w:val="2"/>
          <w:numId w:val="12"/>
        </w:numPr>
        <w:spacing w:line="259" w:lineRule="auto"/>
        <w:rPr>
          <w:b/>
        </w:rPr>
      </w:pPr>
      <w:hyperlink r:id="rId90" w:history="1">
        <w:r w:rsidR="00260B56" w:rsidRPr="009C3172">
          <w:rPr>
            <w:rStyle w:val="Hyperlink"/>
            <w:szCs w:val="22"/>
          </w:rPr>
          <w:t>https://mentor.ieee.org/802-ec/dcn/16/ec-16-0180-05-00EC-ieee-802-participation-slide.pptx</w:t>
        </w:r>
      </w:hyperlink>
    </w:p>
    <w:p w14:paraId="6CA9B924" w14:textId="74B3946E" w:rsidR="00260B56" w:rsidRDefault="00260B56" w:rsidP="00260B56">
      <w:pPr>
        <w:pStyle w:val="ListParagraph"/>
        <w:numPr>
          <w:ilvl w:val="1"/>
          <w:numId w:val="12"/>
        </w:numPr>
        <w:spacing w:line="259" w:lineRule="auto"/>
        <w:rPr>
          <w:b/>
        </w:rPr>
      </w:pPr>
      <w:r>
        <w:rPr>
          <w:b/>
        </w:rPr>
        <w:t>Review Agenda 11-19/1367r1</w:t>
      </w:r>
      <w:r w:rsidR="00E537A3">
        <w:rPr>
          <w:b/>
        </w:rPr>
        <w:t>1</w:t>
      </w:r>
    </w:p>
    <w:p w14:paraId="4630835A" w14:textId="68DFD4D9" w:rsidR="00260B56" w:rsidRPr="00F144C3" w:rsidRDefault="00E537A3" w:rsidP="00260B56">
      <w:pPr>
        <w:pStyle w:val="ListParagraph"/>
        <w:numPr>
          <w:ilvl w:val="2"/>
          <w:numId w:val="12"/>
        </w:numPr>
        <w:spacing w:line="259" w:lineRule="auto"/>
        <w:rPr>
          <w:rStyle w:val="Hyperlink"/>
          <w:color w:val="auto"/>
          <w:u w:val="none"/>
        </w:rPr>
      </w:pPr>
      <w:hyperlink r:id="rId91" w:history="1">
        <w:r w:rsidR="00F144C3" w:rsidRPr="0044191D">
          <w:rPr>
            <w:rStyle w:val="Hyperlink"/>
          </w:rPr>
          <w:t>https://mentor.ieee.org/802.11/dcn/19/11-19-1367-11-000m-2019-july-aug-sept-tgmd-teleconference-agendas.docx</w:t>
        </w:r>
      </w:hyperlink>
    </w:p>
    <w:p w14:paraId="4F436880" w14:textId="77777777" w:rsidR="00756648" w:rsidRPr="00756648" w:rsidRDefault="00756648" w:rsidP="00756648">
      <w:pPr>
        <w:pStyle w:val="ListParagraph"/>
        <w:numPr>
          <w:ilvl w:val="2"/>
          <w:numId w:val="12"/>
        </w:numPr>
        <w:spacing w:line="259" w:lineRule="auto"/>
      </w:pPr>
      <w:r w:rsidRPr="00756648">
        <w:t>Review Agenda:</w:t>
      </w:r>
    </w:p>
    <w:p w14:paraId="528055F7" w14:textId="49D6C4A9" w:rsidR="00BF6509" w:rsidRPr="00756648" w:rsidRDefault="00BF6509" w:rsidP="00756648">
      <w:pPr>
        <w:pStyle w:val="ListParagraph"/>
        <w:spacing w:line="259" w:lineRule="auto"/>
        <w:ind w:left="2160"/>
      </w:pPr>
      <w:r w:rsidRPr="00756648">
        <w:t>2019-09-06 Friday 10am Eastern, 2 hours teleconference</w:t>
      </w:r>
    </w:p>
    <w:p w14:paraId="27862EBA" w14:textId="77777777" w:rsidR="00DB3289" w:rsidRDefault="00DB3289" w:rsidP="00756648">
      <w:pPr>
        <w:pStyle w:val="ListParagraph"/>
        <w:numPr>
          <w:ilvl w:val="0"/>
          <w:numId w:val="46"/>
        </w:numPr>
        <w:spacing w:line="259" w:lineRule="auto"/>
      </w:pPr>
      <w:r>
        <w:t xml:space="preserve">Editor Report </w:t>
      </w:r>
    </w:p>
    <w:p w14:paraId="206EC8FD" w14:textId="65E5449D" w:rsidR="00BF6509" w:rsidRPr="00756648" w:rsidRDefault="00BF6509" w:rsidP="00756648">
      <w:pPr>
        <w:pStyle w:val="ListParagraph"/>
        <w:numPr>
          <w:ilvl w:val="0"/>
          <w:numId w:val="46"/>
        </w:numPr>
        <w:spacing w:line="259" w:lineRule="auto"/>
      </w:pPr>
      <w:r w:rsidRPr="00756648">
        <w:t>11-19-286 – Roger MARKS – CID 2685</w:t>
      </w:r>
    </w:p>
    <w:p w14:paraId="552146BC" w14:textId="77777777" w:rsidR="00BF6509" w:rsidRPr="00756648" w:rsidRDefault="00BF6509" w:rsidP="00756648">
      <w:pPr>
        <w:pStyle w:val="ListParagraph"/>
        <w:numPr>
          <w:ilvl w:val="0"/>
          <w:numId w:val="46"/>
        </w:numPr>
        <w:spacing w:line="259" w:lineRule="auto"/>
      </w:pPr>
      <w:r w:rsidRPr="00756648">
        <w:t>11-19-1045, 11-19-1441 –Assaf KASHER – CID 2291, 2051, 2670, 2071, 2070, 2066, 2106, 2060, 2058</w:t>
      </w:r>
    </w:p>
    <w:p w14:paraId="78A3764E" w14:textId="77777777" w:rsidR="00BF6509" w:rsidRPr="00756648" w:rsidRDefault="00BF6509" w:rsidP="00756648">
      <w:pPr>
        <w:pStyle w:val="ListParagraph"/>
        <w:numPr>
          <w:ilvl w:val="0"/>
          <w:numId w:val="46"/>
        </w:numPr>
        <w:spacing w:line="259" w:lineRule="auto"/>
      </w:pPr>
      <w:r w:rsidRPr="00756648">
        <w:t>11-19-551 - MAC CIDs– Mark HAMILTON</w:t>
      </w:r>
    </w:p>
    <w:p w14:paraId="31FE90A3" w14:textId="61BB5A6D" w:rsidR="00BF6509" w:rsidRDefault="00BF6509" w:rsidP="00756648">
      <w:pPr>
        <w:pStyle w:val="ListParagraph"/>
        <w:numPr>
          <w:ilvl w:val="0"/>
          <w:numId w:val="46"/>
        </w:numPr>
        <w:spacing w:line="259" w:lineRule="auto"/>
      </w:pPr>
      <w:r w:rsidRPr="00756648">
        <w:t>CIDs (2520, 2429, 2664) Menzo WENTINK</w:t>
      </w:r>
    </w:p>
    <w:p w14:paraId="6B890506" w14:textId="097F436B" w:rsidR="00DB3289" w:rsidRPr="00756648" w:rsidRDefault="00DB3289" w:rsidP="00756648">
      <w:pPr>
        <w:pStyle w:val="ListParagraph"/>
        <w:numPr>
          <w:ilvl w:val="0"/>
          <w:numId w:val="46"/>
        </w:numPr>
        <w:spacing w:line="259" w:lineRule="auto"/>
      </w:pPr>
      <w:r>
        <w:t>AOB – Review September planning</w:t>
      </w:r>
    </w:p>
    <w:p w14:paraId="4C6ED223" w14:textId="139A7E8B" w:rsidR="00BF6509" w:rsidRDefault="00DB3289" w:rsidP="00260B56">
      <w:pPr>
        <w:pStyle w:val="ListParagraph"/>
        <w:numPr>
          <w:ilvl w:val="2"/>
          <w:numId w:val="12"/>
        </w:numPr>
        <w:spacing w:line="259" w:lineRule="auto"/>
      </w:pPr>
      <w:r>
        <w:t>No objection</w:t>
      </w:r>
    </w:p>
    <w:p w14:paraId="28F568CC" w14:textId="6D40A19B" w:rsidR="00DB3289" w:rsidRDefault="00DB3289" w:rsidP="00DB3289">
      <w:pPr>
        <w:pStyle w:val="ListParagraph"/>
        <w:numPr>
          <w:ilvl w:val="1"/>
          <w:numId w:val="12"/>
        </w:numPr>
        <w:spacing w:line="259" w:lineRule="auto"/>
      </w:pPr>
      <w:r w:rsidRPr="00FA460A">
        <w:rPr>
          <w:b/>
        </w:rPr>
        <w:t>Editor Report</w:t>
      </w:r>
      <w:r>
        <w:t xml:space="preserve"> – Emily QI</w:t>
      </w:r>
      <w:r w:rsidR="00E537A3">
        <w:t xml:space="preserve"> (INTEL)</w:t>
      </w:r>
    </w:p>
    <w:p w14:paraId="517105D0" w14:textId="1C07A8FA" w:rsidR="00DB3289" w:rsidRDefault="004E575F" w:rsidP="00DB3289">
      <w:pPr>
        <w:pStyle w:val="ListParagraph"/>
        <w:numPr>
          <w:ilvl w:val="2"/>
          <w:numId w:val="12"/>
        </w:numPr>
        <w:spacing w:line="259" w:lineRule="auto"/>
      </w:pPr>
      <w:r>
        <w:t>No much to report since Tuesday</w:t>
      </w:r>
    </w:p>
    <w:p w14:paraId="6CEA2CE6" w14:textId="27544E95" w:rsidR="004E575F" w:rsidRDefault="004E575F" w:rsidP="00DB3289">
      <w:pPr>
        <w:pStyle w:val="ListParagraph"/>
        <w:numPr>
          <w:ilvl w:val="2"/>
          <w:numId w:val="12"/>
        </w:numPr>
        <w:spacing w:line="259" w:lineRule="auto"/>
      </w:pPr>
      <w:r>
        <w:t>D2.4 is available in the member’s area – redline, doc and clean.</w:t>
      </w:r>
    </w:p>
    <w:p w14:paraId="68577834" w14:textId="4540E945" w:rsidR="004E575F" w:rsidRDefault="004E575F" w:rsidP="00DB3289">
      <w:pPr>
        <w:pStyle w:val="ListParagraph"/>
        <w:numPr>
          <w:ilvl w:val="2"/>
          <w:numId w:val="12"/>
        </w:numPr>
        <w:spacing w:line="259" w:lineRule="auto"/>
      </w:pPr>
      <w:r>
        <w:t>After Sept, we will create a new draft for recirc</w:t>
      </w:r>
    </w:p>
    <w:p w14:paraId="6641D468" w14:textId="4D024B73" w:rsidR="004E575F" w:rsidRDefault="004E575F" w:rsidP="00DB3289">
      <w:pPr>
        <w:pStyle w:val="ListParagraph"/>
        <w:numPr>
          <w:ilvl w:val="2"/>
          <w:numId w:val="12"/>
        </w:numPr>
        <w:spacing w:line="259" w:lineRule="auto"/>
      </w:pPr>
      <w:r>
        <w:t>During Sept mtg, we will get last remaining ANA numbers assigned.</w:t>
      </w:r>
    </w:p>
    <w:p w14:paraId="041FB16D" w14:textId="4B748FAF" w:rsidR="000C78EE" w:rsidRPr="00756648" w:rsidRDefault="000C78EE" w:rsidP="00E15B2A">
      <w:pPr>
        <w:pStyle w:val="ListParagraph"/>
        <w:numPr>
          <w:ilvl w:val="1"/>
          <w:numId w:val="12"/>
        </w:numPr>
        <w:spacing w:line="259" w:lineRule="auto"/>
      </w:pPr>
      <w:r w:rsidRPr="000C78EE">
        <w:rPr>
          <w:b/>
        </w:rPr>
        <w:t xml:space="preserve">Review doc </w:t>
      </w:r>
      <w:r w:rsidRPr="000C78EE">
        <w:rPr>
          <w:b/>
        </w:rPr>
        <w:t>11-19-28</w:t>
      </w:r>
      <w:r w:rsidR="00B84422">
        <w:rPr>
          <w:b/>
        </w:rPr>
        <w:t>6r9</w:t>
      </w:r>
      <w:r w:rsidRPr="00756648">
        <w:t xml:space="preserve"> – </w:t>
      </w:r>
      <w:r w:rsidR="00E15B2A" w:rsidRPr="00160AD0">
        <w:t>Roger Marks (</w:t>
      </w:r>
      <w:proofErr w:type="spellStart"/>
      <w:r w:rsidR="00E15B2A" w:rsidRPr="00160AD0">
        <w:t>EthAirNet</w:t>
      </w:r>
      <w:proofErr w:type="spellEnd"/>
      <w:r w:rsidR="00E15B2A" w:rsidRPr="00160AD0">
        <w:t xml:space="preserve"> Associates)</w:t>
      </w:r>
      <w:r w:rsidR="00E15B2A">
        <w:t xml:space="preserve"> </w:t>
      </w:r>
      <w:r w:rsidRPr="00756648">
        <w:t>– CID 2685</w:t>
      </w:r>
    </w:p>
    <w:p w14:paraId="173C4EA9" w14:textId="21AA4B1F" w:rsidR="004E575F" w:rsidRDefault="00E74088" w:rsidP="00B84422">
      <w:pPr>
        <w:pStyle w:val="ListParagraph"/>
        <w:numPr>
          <w:ilvl w:val="2"/>
          <w:numId w:val="12"/>
        </w:numPr>
        <w:spacing w:line="259" w:lineRule="auto"/>
      </w:pPr>
      <w:hyperlink r:id="rId92" w:history="1">
        <w:r w:rsidRPr="00F0248A">
          <w:rPr>
            <w:rStyle w:val="Hyperlink"/>
          </w:rPr>
          <w:t>https://mentor.ieee.org/802.11/dcn/19/11-19-0286-09-000m-mac-address-policy-anqp-and-beacon-element.docx</w:t>
        </w:r>
      </w:hyperlink>
    </w:p>
    <w:p w14:paraId="48FEDD78" w14:textId="0E955ED5" w:rsidR="00E74088" w:rsidRDefault="00E74088" w:rsidP="00B84422">
      <w:pPr>
        <w:pStyle w:val="ListParagraph"/>
        <w:numPr>
          <w:ilvl w:val="2"/>
          <w:numId w:val="12"/>
        </w:numPr>
        <w:spacing w:line="259" w:lineRule="auto"/>
      </w:pPr>
      <w:r>
        <w:t>Review changes since last presentation.</w:t>
      </w:r>
    </w:p>
    <w:p w14:paraId="1363DBF0" w14:textId="794EB611" w:rsidR="00E74088" w:rsidRDefault="002B709B" w:rsidP="00B84422">
      <w:pPr>
        <w:pStyle w:val="ListParagraph"/>
        <w:numPr>
          <w:ilvl w:val="2"/>
          <w:numId w:val="12"/>
        </w:numPr>
        <w:spacing w:line="259" w:lineRule="auto"/>
      </w:pPr>
      <w:r>
        <w:lastRenderedPageBreak/>
        <w:t xml:space="preserve">Mark </w:t>
      </w:r>
      <w:r w:rsidRPr="002B709B">
        <w:rPr>
          <w:highlight w:val="green"/>
        </w:rPr>
        <w:t>CID 2685 (PHY)</w:t>
      </w:r>
      <w:r>
        <w:t xml:space="preserve"> ready for motion.</w:t>
      </w:r>
    </w:p>
    <w:p w14:paraId="6B34D049" w14:textId="0E619185" w:rsidR="002744EF" w:rsidRDefault="002744EF" w:rsidP="00B84422">
      <w:pPr>
        <w:pStyle w:val="ListParagraph"/>
        <w:numPr>
          <w:ilvl w:val="2"/>
          <w:numId w:val="12"/>
        </w:numPr>
        <w:spacing w:line="259" w:lineRule="auto"/>
      </w:pPr>
      <w:r>
        <w:t xml:space="preserve">Proposed Resolution: </w:t>
      </w:r>
      <w:r w:rsidR="00A2653B" w:rsidRPr="00A2653B">
        <w:t xml:space="preserve">REVISED (PHY: 2019-09-06 14:12:58Z) - Incorporate the changes in document </w:t>
      </w:r>
      <w:hyperlink r:id="rId93" w:history="1">
        <w:r w:rsidR="00A2653B" w:rsidRPr="00F0248A">
          <w:rPr>
            <w:rStyle w:val="Hyperlink"/>
          </w:rPr>
          <w:t>https://mentor.ieee.org/802.11/dcn/19/11-19-0134-09-000m-mac-address-policy-anqp-element.docx</w:t>
        </w:r>
      </w:hyperlink>
      <w:r w:rsidR="00A2653B" w:rsidRPr="00A2653B">
        <w:t>.</w:t>
      </w:r>
    </w:p>
    <w:p w14:paraId="501845A6" w14:textId="3EE160EF" w:rsidR="006A3F8F" w:rsidRDefault="006A3F8F" w:rsidP="00B84422">
      <w:pPr>
        <w:pStyle w:val="ListParagraph"/>
        <w:numPr>
          <w:ilvl w:val="2"/>
          <w:numId w:val="12"/>
        </w:numPr>
        <w:spacing w:line="259" w:lineRule="auto"/>
      </w:pPr>
      <w:r>
        <w:t>Place in separate motion – Comment Group “</w:t>
      </w:r>
      <w:proofErr w:type="spellStart"/>
      <w:r>
        <w:t>MACAddrPolicy</w:t>
      </w:r>
      <w:proofErr w:type="spellEnd"/>
      <w:r>
        <w:t>”</w:t>
      </w:r>
    </w:p>
    <w:p w14:paraId="67508F28" w14:textId="127516B2" w:rsidR="006A3F8F" w:rsidRDefault="006A3F8F" w:rsidP="006A3F8F">
      <w:pPr>
        <w:pStyle w:val="ListParagraph"/>
        <w:numPr>
          <w:ilvl w:val="1"/>
          <w:numId w:val="12"/>
        </w:numPr>
        <w:spacing w:line="259" w:lineRule="auto"/>
      </w:pPr>
      <w:r w:rsidRPr="005E6C83">
        <w:rPr>
          <w:b/>
        </w:rPr>
        <w:t>Review doc 11-19/</w:t>
      </w:r>
      <w:r w:rsidR="006E0882" w:rsidRPr="005E6C83">
        <w:rPr>
          <w:b/>
        </w:rPr>
        <w:t>2165r2</w:t>
      </w:r>
      <w:r w:rsidR="006E0882">
        <w:t xml:space="preserve"> Assaf KASHER</w:t>
      </w:r>
      <w:r w:rsidR="005E6C83">
        <w:t xml:space="preserve"> (Qualcomm)</w:t>
      </w:r>
    </w:p>
    <w:p w14:paraId="3A487C35" w14:textId="70EF97BA" w:rsidR="007219BA" w:rsidRDefault="00E537A3" w:rsidP="007219BA">
      <w:pPr>
        <w:pStyle w:val="ListParagraph"/>
        <w:numPr>
          <w:ilvl w:val="2"/>
          <w:numId w:val="12"/>
        </w:numPr>
        <w:spacing w:line="259" w:lineRule="auto"/>
      </w:pPr>
      <w:hyperlink r:id="rId94" w:history="1">
        <w:r w:rsidRPr="00350331">
          <w:rPr>
            <w:rStyle w:val="Hyperlink"/>
          </w:rPr>
          <w:t>https://mentor.ieee.org/802.11/dcn/18/11-18-2165-02-000m-mac-addr-change-scrambler-reset.docx</w:t>
        </w:r>
      </w:hyperlink>
      <w:r>
        <w:t xml:space="preserve"> </w:t>
      </w:r>
    </w:p>
    <w:p w14:paraId="6036B731" w14:textId="0326A239" w:rsidR="006E0882" w:rsidRPr="00A54613" w:rsidRDefault="006E0882" w:rsidP="006E0882">
      <w:pPr>
        <w:pStyle w:val="ListParagraph"/>
        <w:numPr>
          <w:ilvl w:val="2"/>
          <w:numId w:val="12"/>
        </w:numPr>
        <w:spacing w:line="259" w:lineRule="auto"/>
        <w:rPr>
          <w:highlight w:val="yellow"/>
        </w:rPr>
      </w:pPr>
      <w:r w:rsidRPr="00A54613">
        <w:rPr>
          <w:highlight w:val="yellow"/>
        </w:rPr>
        <w:t xml:space="preserve">CID 2051 and 2670 </w:t>
      </w:r>
      <w:r w:rsidR="007219BA" w:rsidRPr="00A54613">
        <w:rPr>
          <w:highlight w:val="yellow"/>
        </w:rPr>
        <w:t>(</w:t>
      </w:r>
      <w:r w:rsidR="002C6280">
        <w:rPr>
          <w:highlight w:val="yellow"/>
        </w:rPr>
        <w:t>PHY</w:t>
      </w:r>
      <w:r w:rsidR="007219BA" w:rsidRPr="00A54613">
        <w:rPr>
          <w:highlight w:val="yellow"/>
        </w:rPr>
        <w:t>)</w:t>
      </w:r>
    </w:p>
    <w:p w14:paraId="70343063" w14:textId="7EACF5E2" w:rsidR="007219BA" w:rsidRDefault="00E537A3" w:rsidP="007219BA">
      <w:pPr>
        <w:pStyle w:val="ListParagraph"/>
        <w:numPr>
          <w:ilvl w:val="3"/>
          <w:numId w:val="12"/>
        </w:numPr>
        <w:spacing w:line="259" w:lineRule="auto"/>
      </w:pPr>
      <w:r>
        <w:t>Review comment</w:t>
      </w:r>
      <w:r w:rsidR="007219BA">
        <w:t>s</w:t>
      </w:r>
    </w:p>
    <w:p w14:paraId="23F02A27" w14:textId="4324966D" w:rsidR="007219BA" w:rsidRDefault="007219BA" w:rsidP="007219BA">
      <w:pPr>
        <w:pStyle w:val="ListParagraph"/>
        <w:numPr>
          <w:ilvl w:val="3"/>
          <w:numId w:val="12"/>
        </w:numPr>
        <w:spacing w:line="259" w:lineRule="auto"/>
      </w:pPr>
      <w:r>
        <w:t>Previously presented in March.</w:t>
      </w:r>
    </w:p>
    <w:p w14:paraId="6DABB620" w14:textId="1517AA45" w:rsidR="007219BA" w:rsidRDefault="00377B53" w:rsidP="007219BA">
      <w:pPr>
        <w:pStyle w:val="ListParagraph"/>
        <w:numPr>
          <w:ilvl w:val="3"/>
          <w:numId w:val="12"/>
        </w:numPr>
        <w:spacing w:line="259" w:lineRule="auto"/>
      </w:pPr>
      <w:r>
        <w:t>Review changes since then and the proposed changes.</w:t>
      </w:r>
    </w:p>
    <w:p w14:paraId="47EBE33F" w14:textId="4EA92827" w:rsidR="00377B53" w:rsidRDefault="002D3B8C" w:rsidP="007219BA">
      <w:pPr>
        <w:pStyle w:val="ListParagraph"/>
        <w:numPr>
          <w:ilvl w:val="3"/>
          <w:numId w:val="12"/>
        </w:numPr>
        <w:spacing w:line="259" w:lineRule="auto"/>
      </w:pPr>
      <w:r>
        <w:t>Discussion</w:t>
      </w:r>
      <w:r w:rsidR="00F609C6">
        <w:t xml:space="preserve"> on if the scrambler is used only in Clause 17.</w:t>
      </w:r>
    </w:p>
    <w:p w14:paraId="4A764818" w14:textId="23E8E1FC" w:rsidR="00F609C6" w:rsidRDefault="00825DB4" w:rsidP="00825DB4">
      <w:pPr>
        <w:pStyle w:val="ListParagraph"/>
        <w:numPr>
          <w:ilvl w:val="4"/>
          <w:numId w:val="12"/>
        </w:numPr>
        <w:spacing w:line="259" w:lineRule="auto"/>
      </w:pPr>
      <w:r>
        <w:t xml:space="preserve">The Changes in </w:t>
      </w:r>
      <w:proofErr w:type="spellStart"/>
      <w:r>
        <w:t>TGay</w:t>
      </w:r>
      <w:proofErr w:type="spellEnd"/>
      <w:r>
        <w:t xml:space="preserve"> document also are going to be made that are similar.</w:t>
      </w:r>
    </w:p>
    <w:p w14:paraId="383250CC" w14:textId="0B991822" w:rsidR="00825DB4" w:rsidRDefault="001608B0" w:rsidP="001608B0">
      <w:pPr>
        <w:pStyle w:val="ListParagraph"/>
        <w:numPr>
          <w:ilvl w:val="3"/>
          <w:numId w:val="12"/>
        </w:numPr>
        <w:spacing w:line="259" w:lineRule="auto"/>
      </w:pPr>
      <w:r>
        <w:t>Discussion on definition of “quasi-random value”.</w:t>
      </w:r>
    </w:p>
    <w:p w14:paraId="0B3F9750" w14:textId="43ECAA04" w:rsidR="001608B0" w:rsidRDefault="0070545A" w:rsidP="0070545A">
      <w:pPr>
        <w:pStyle w:val="ListParagraph"/>
        <w:numPr>
          <w:ilvl w:val="4"/>
          <w:numId w:val="12"/>
        </w:numPr>
        <w:spacing w:line="259" w:lineRule="auto"/>
      </w:pPr>
      <w:r>
        <w:t>Need to include a definition.</w:t>
      </w:r>
    </w:p>
    <w:p w14:paraId="694339EF" w14:textId="2FE67EE7" w:rsidR="0070545A" w:rsidRDefault="0070545A" w:rsidP="0070545A">
      <w:pPr>
        <w:pStyle w:val="ListParagraph"/>
        <w:numPr>
          <w:ilvl w:val="3"/>
          <w:numId w:val="12"/>
        </w:numPr>
        <w:spacing w:line="259" w:lineRule="auto"/>
      </w:pPr>
      <w:r>
        <w:t>Th</w:t>
      </w:r>
      <w:r w:rsidR="00D830B0">
        <w:t xml:space="preserve">e first change in the </w:t>
      </w:r>
      <w:r>
        <w:t>document is based on D2.4</w:t>
      </w:r>
      <w:r w:rsidR="00D830B0">
        <w:t xml:space="preserve">, but not sure which version the second change is </w:t>
      </w:r>
      <w:r w:rsidR="00854755">
        <w:t>based on.  Need to update to be consistent or labeled for draft version based on.</w:t>
      </w:r>
    </w:p>
    <w:p w14:paraId="411724AB" w14:textId="77AA85DF" w:rsidR="00854755" w:rsidRDefault="00401433" w:rsidP="0070545A">
      <w:pPr>
        <w:pStyle w:val="ListParagraph"/>
        <w:numPr>
          <w:ilvl w:val="3"/>
          <w:numId w:val="12"/>
        </w:numPr>
        <w:spacing w:line="259" w:lineRule="auto"/>
      </w:pPr>
      <w:r>
        <w:t>Second Change</w:t>
      </w:r>
      <w:r w:rsidR="00334B1C">
        <w:t xml:space="preserve">, the changes </w:t>
      </w:r>
      <w:r>
        <w:t>need to be made clear.</w:t>
      </w:r>
    </w:p>
    <w:p w14:paraId="1933B080" w14:textId="31E031C3" w:rsidR="00401433" w:rsidRDefault="00334B1C" w:rsidP="0070545A">
      <w:pPr>
        <w:pStyle w:val="ListParagraph"/>
        <w:numPr>
          <w:ilvl w:val="3"/>
          <w:numId w:val="12"/>
        </w:numPr>
        <w:spacing w:line="259" w:lineRule="auto"/>
      </w:pPr>
      <w:r>
        <w:t>Discussion on quasi-random value</w:t>
      </w:r>
      <w:r w:rsidR="00626705">
        <w:t xml:space="preserve"> or rather “another” quasi-random value.</w:t>
      </w:r>
    </w:p>
    <w:p w14:paraId="00E1C6CF" w14:textId="041D7BA3" w:rsidR="00626705" w:rsidRDefault="002A4BB3" w:rsidP="0070545A">
      <w:pPr>
        <w:pStyle w:val="ListParagraph"/>
        <w:numPr>
          <w:ilvl w:val="3"/>
          <w:numId w:val="12"/>
        </w:numPr>
        <w:spacing w:line="259" w:lineRule="auto"/>
      </w:pPr>
      <w:r>
        <w:t xml:space="preserve">Discussion </w:t>
      </w:r>
      <w:r w:rsidR="00394FAD">
        <w:t>on random vs pseudo random.</w:t>
      </w:r>
    </w:p>
    <w:p w14:paraId="7A1CC1E7" w14:textId="17949374" w:rsidR="00394FAD" w:rsidRDefault="00A54613" w:rsidP="0070545A">
      <w:pPr>
        <w:pStyle w:val="ListParagraph"/>
        <w:numPr>
          <w:ilvl w:val="3"/>
          <w:numId w:val="12"/>
        </w:numPr>
        <w:spacing w:line="259" w:lineRule="auto"/>
      </w:pPr>
      <w:r>
        <w:t>A bit more discussion is needed.</w:t>
      </w:r>
    </w:p>
    <w:p w14:paraId="39E98742" w14:textId="6A871970" w:rsidR="00A54613" w:rsidRDefault="00A54613" w:rsidP="0070545A">
      <w:pPr>
        <w:pStyle w:val="ListParagraph"/>
        <w:numPr>
          <w:ilvl w:val="3"/>
          <w:numId w:val="12"/>
        </w:numPr>
        <w:spacing w:line="259" w:lineRule="auto"/>
      </w:pPr>
      <w:r>
        <w:t>Bring possible updates to the interim meeting.</w:t>
      </w:r>
    </w:p>
    <w:p w14:paraId="5BE7E0BC" w14:textId="60615354" w:rsidR="00A54613" w:rsidRDefault="0094553B" w:rsidP="0070545A">
      <w:pPr>
        <w:pStyle w:val="ListParagraph"/>
        <w:numPr>
          <w:ilvl w:val="3"/>
          <w:numId w:val="12"/>
        </w:numPr>
        <w:spacing w:line="259" w:lineRule="auto"/>
      </w:pPr>
      <w:r>
        <w:t xml:space="preserve">Schedule for </w:t>
      </w:r>
      <w:r w:rsidR="003E354F">
        <w:t>Monday PM1 in Vietnam.</w:t>
      </w:r>
    </w:p>
    <w:p w14:paraId="4A55814A" w14:textId="4ECEE786" w:rsidR="003E354F" w:rsidRDefault="008B2FE2" w:rsidP="008B2FE2">
      <w:pPr>
        <w:pStyle w:val="ListParagraph"/>
        <w:numPr>
          <w:ilvl w:val="1"/>
          <w:numId w:val="12"/>
        </w:numPr>
        <w:spacing w:line="259" w:lineRule="auto"/>
      </w:pPr>
      <w:r w:rsidRPr="005E6C83">
        <w:rPr>
          <w:b/>
        </w:rPr>
        <w:t>Review doc 11-19/1441r3</w:t>
      </w:r>
      <w:r>
        <w:t xml:space="preserve"> Assaf KASHER (Qualcomm)</w:t>
      </w:r>
    </w:p>
    <w:p w14:paraId="7294E6EE" w14:textId="712E75F5" w:rsidR="008B2FE2" w:rsidRDefault="00F565C4" w:rsidP="008B2FE2">
      <w:pPr>
        <w:pStyle w:val="ListParagraph"/>
        <w:numPr>
          <w:ilvl w:val="2"/>
          <w:numId w:val="12"/>
        </w:numPr>
        <w:spacing w:line="259" w:lineRule="auto"/>
      </w:pPr>
      <w:hyperlink r:id="rId95" w:history="1">
        <w:r w:rsidRPr="00F0248A">
          <w:rPr>
            <w:rStyle w:val="Hyperlink"/>
          </w:rPr>
          <w:t>https://mentor.ieee.org/802.11/dcn/19/11-19-1441-03-000m-lb236-resolution-to-cid2291.docx</w:t>
        </w:r>
      </w:hyperlink>
    </w:p>
    <w:p w14:paraId="3F9B27F9" w14:textId="068EBE3D" w:rsidR="00F565C4" w:rsidRPr="00035D8A" w:rsidRDefault="00F565C4" w:rsidP="008B2FE2">
      <w:pPr>
        <w:pStyle w:val="ListParagraph"/>
        <w:numPr>
          <w:ilvl w:val="2"/>
          <w:numId w:val="12"/>
        </w:numPr>
        <w:spacing w:line="259" w:lineRule="auto"/>
        <w:rPr>
          <w:highlight w:val="green"/>
        </w:rPr>
      </w:pPr>
      <w:r w:rsidRPr="00035D8A">
        <w:rPr>
          <w:highlight w:val="green"/>
        </w:rPr>
        <w:t>CID 2291 (</w:t>
      </w:r>
      <w:r w:rsidR="002C6280" w:rsidRPr="00035D8A">
        <w:rPr>
          <w:highlight w:val="green"/>
        </w:rPr>
        <w:t>PHY</w:t>
      </w:r>
      <w:r w:rsidRPr="00035D8A">
        <w:rPr>
          <w:highlight w:val="green"/>
        </w:rPr>
        <w:t>)</w:t>
      </w:r>
    </w:p>
    <w:p w14:paraId="4A7350DA" w14:textId="5E67EB9F" w:rsidR="00F565C4" w:rsidRDefault="00E537A3" w:rsidP="00F565C4">
      <w:pPr>
        <w:pStyle w:val="ListParagraph"/>
        <w:numPr>
          <w:ilvl w:val="3"/>
          <w:numId w:val="12"/>
        </w:numPr>
        <w:spacing w:line="259" w:lineRule="auto"/>
      </w:pPr>
      <w:r>
        <w:t>Review comment</w:t>
      </w:r>
      <w:r w:rsidR="005E6C83">
        <w:t>.</w:t>
      </w:r>
    </w:p>
    <w:p w14:paraId="13B51D51" w14:textId="25EED385" w:rsidR="00F565C4" w:rsidRDefault="005E6C83" w:rsidP="00F565C4">
      <w:pPr>
        <w:pStyle w:val="ListParagraph"/>
        <w:numPr>
          <w:ilvl w:val="3"/>
          <w:numId w:val="12"/>
        </w:numPr>
        <w:spacing w:line="259" w:lineRule="auto"/>
      </w:pPr>
      <w:r>
        <w:t>Review proposed changes.</w:t>
      </w:r>
    </w:p>
    <w:p w14:paraId="56355647" w14:textId="0E0DD814" w:rsidR="005E6C83" w:rsidRDefault="00CE2AC1" w:rsidP="00F565C4">
      <w:pPr>
        <w:pStyle w:val="ListParagraph"/>
        <w:numPr>
          <w:ilvl w:val="3"/>
          <w:numId w:val="12"/>
        </w:numPr>
        <w:spacing w:line="259" w:lineRule="auto"/>
      </w:pPr>
      <w:r>
        <w:t xml:space="preserve">This CID was discussed during the Toronto </w:t>
      </w:r>
      <w:proofErr w:type="spellStart"/>
      <w:r>
        <w:t>AdHoc</w:t>
      </w:r>
      <w:proofErr w:type="spellEnd"/>
      <w:r>
        <w:t xml:space="preserve"> and this was assigned to this Telecon for more discussion.</w:t>
      </w:r>
      <w:r w:rsidR="00BF04E2">
        <w:t xml:space="preserve">  We discussed changing the word packet to PPDU (which has been done).</w:t>
      </w:r>
    </w:p>
    <w:p w14:paraId="44273216" w14:textId="7284330B" w:rsidR="00BF04E2" w:rsidRDefault="002802CD" w:rsidP="00F565C4">
      <w:pPr>
        <w:pStyle w:val="ListParagraph"/>
        <w:numPr>
          <w:ilvl w:val="3"/>
          <w:numId w:val="12"/>
        </w:numPr>
        <w:spacing w:line="259" w:lineRule="auto"/>
      </w:pPr>
      <w:r>
        <w:t>There are several “packet” instances that were left. Need to make the final changes in all the locations.</w:t>
      </w:r>
    </w:p>
    <w:p w14:paraId="54A71EF6" w14:textId="61D9466F" w:rsidR="002802CD" w:rsidRDefault="00076AA9" w:rsidP="00F565C4">
      <w:pPr>
        <w:pStyle w:val="ListParagraph"/>
        <w:numPr>
          <w:ilvl w:val="3"/>
          <w:numId w:val="12"/>
        </w:numPr>
        <w:spacing w:line="259" w:lineRule="auto"/>
      </w:pPr>
      <w:r>
        <w:t>Need to verify the change markers.</w:t>
      </w:r>
    </w:p>
    <w:p w14:paraId="676FECB5" w14:textId="39CFB207" w:rsidR="00076AA9" w:rsidRDefault="008D3532" w:rsidP="00F565C4">
      <w:pPr>
        <w:pStyle w:val="ListParagraph"/>
        <w:numPr>
          <w:ilvl w:val="3"/>
          <w:numId w:val="12"/>
        </w:numPr>
        <w:spacing w:line="259" w:lineRule="auto"/>
      </w:pPr>
      <w:r>
        <w:t>Discussion on if “BRP-RX PPDU are PPDU that have…” vs “BRP-RX PPDU have…”.</w:t>
      </w:r>
    </w:p>
    <w:p w14:paraId="6FED8C1C" w14:textId="2F02C602" w:rsidR="008D3532" w:rsidRPr="000C3375" w:rsidRDefault="000C3375" w:rsidP="00F565C4">
      <w:pPr>
        <w:pStyle w:val="ListParagraph"/>
        <w:numPr>
          <w:ilvl w:val="3"/>
          <w:numId w:val="12"/>
        </w:numPr>
        <w:spacing w:line="259" w:lineRule="auto"/>
      </w:pPr>
      <w:r>
        <w:rPr>
          <w:rFonts w:ascii="Helvetica" w:hAnsi="Helvetica"/>
          <w:color w:val="000000"/>
          <w:sz w:val="20"/>
          <w:szCs w:val="20"/>
          <w:shd w:val="clear" w:color="auto" w:fill="FFFFFF"/>
        </w:rPr>
        <w:lastRenderedPageBreak/>
        <w:t>This</w:t>
      </w:r>
      <w:r>
        <w:rPr>
          <w:rFonts w:ascii="Helvetica" w:hAnsi="Helvetica"/>
          <w:color w:val="000000"/>
          <w:sz w:val="20"/>
          <w:szCs w:val="20"/>
          <w:shd w:val="clear" w:color="auto" w:fill="FFFFFF"/>
        </w:rPr>
        <w:t xml:space="preserve"> section</w:t>
      </w:r>
      <w:r>
        <w:rPr>
          <w:rFonts w:ascii="Helvetica" w:hAnsi="Helvetica"/>
          <w:color w:val="000000"/>
          <w:sz w:val="20"/>
          <w:szCs w:val="20"/>
          <w:shd w:val="clear" w:color="auto" w:fill="FFFFFF"/>
        </w:rPr>
        <w:t xml:space="preserve"> is preceded by: "There are two types of BRP </w:t>
      </w:r>
      <w:proofErr w:type="gramStart"/>
      <w:r>
        <w:rPr>
          <w:rFonts w:ascii="Helvetica" w:hAnsi="Helvetica"/>
          <w:color w:val="000000"/>
          <w:sz w:val="20"/>
          <w:szCs w:val="20"/>
          <w:shd w:val="clear" w:color="auto" w:fill="FFFFFF"/>
        </w:rPr>
        <w:t>PPDUs(</w:t>
      </w:r>
      <w:proofErr w:type="gramEnd"/>
      <w:r>
        <w:rPr>
          <w:rFonts w:ascii="Helvetica" w:hAnsi="Helvetica"/>
          <w:color w:val="000000"/>
          <w:sz w:val="20"/>
          <w:szCs w:val="20"/>
          <w:shd w:val="clear" w:color="auto" w:fill="FFFFFF"/>
        </w:rPr>
        <w:t>#1379): BRP-RX PPDUs(#1379) and BRP-TX PPDUs(#1379):"</w:t>
      </w:r>
      <w:r>
        <w:rPr>
          <w:rFonts w:ascii="Helvetica" w:hAnsi="Helvetica"/>
          <w:color w:val="000000"/>
          <w:sz w:val="20"/>
          <w:szCs w:val="20"/>
          <w:shd w:val="clear" w:color="auto" w:fill="FFFFFF"/>
        </w:rPr>
        <w:t xml:space="preserve"> so the comment is to leave the construction of the sentence as is.</w:t>
      </w:r>
    </w:p>
    <w:p w14:paraId="18730655" w14:textId="79C0BFE5" w:rsidR="000C3375" w:rsidRPr="00463435" w:rsidRDefault="00463435" w:rsidP="00F565C4">
      <w:pPr>
        <w:pStyle w:val="ListParagraph"/>
        <w:numPr>
          <w:ilvl w:val="3"/>
          <w:numId w:val="12"/>
        </w:numPr>
        <w:spacing w:line="259" w:lineRule="auto"/>
      </w:pPr>
      <w:r>
        <w:rPr>
          <w:rFonts w:ascii="Helvetica" w:hAnsi="Helvetica"/>
          <w:color w:val="000000"/>
          <w:sz w:val="20"/>
          <w:szCs w:val="20"/>
          <w:shd w:val="clear" w:color="auto" w:fill="FFFFFF"/>
        </w:rPr>
        <w:t>Need to update the date of the document as well as the minor changes discussed today.  R4 will be posted</w:t>
      </w:r>
    </w:p>
    <w:p w14:paraId="3040DEE2" w14:textId="414C63DF" w:rsidR="000C3375" w:rsidRDefault="00463435" w:rsidP="009F6202">
      <w:pPr>
        <w:pStyle w:val="ListParagraph"/>
        <w:numPr>
          <w:ilvl w:val="3"/>
          <w:numId w:val="12"/>
        </w:numPr>
        <w:spacing w:line="259" w:lineRule="auto"/>
      </w:pPr>
      <w:r w:rsidRPr="009F6202">
        <w:rPr>
          <w:rFonts w:ascii="Helvetica" w:hAnsi="Helvetica"/>
          <w:color w:val="000000"/>
          <w:sz w:val="20"/>
          <w:szCs w:val="20"/>
          <w:shd w:val="clear" w:color="auto" w:fill="FFFFFF"/>
        </w:rPr>
        <w:t xml:space="preserve">Proposed Resolution: </w:t>
      </w:r>
      <w:r w:rsidR="00A5486C" w:rsidRPr="00A5486C">
        <w:rPr>
          <w:rFonts w:ascii="Helvetica" w:hAnsi="Helvetica"/>
          <w:color w:val="000000"/>
          <w:sz w:val="20"/>
          <w:szCs w:val="20"/>
          <w:shd w:val="clear" w:color="auto" w:fill="FFFFFF"/>
        </w:rPr>
        <w:t>REVISED (PHY: 2019-09-06 14:52:26Z)</w:t>
      </w:r>
      <w:r w:rsidRPr="009F6202">
        <w:rPr>
          <w:rFonts w:ascii="Helvetica" w:hAnsi="Helvetica"/>
          <w:color w:val="000000"/>
          <w:sz w:val="20"/>
          <w:szCs w:val="20"/>
          <w:shd w:val="clear" w:color="auto" w:fill="FFFFFF"/>
        </w:rPr>
        <w:t xml:space="preserve">; incorporate the changes in </w:t>
      </w:r>
      <w:r w:rsidR="009073AE" w:rsidRPr="009F6202">
        <w:rPr>
          <w:b/>
        </w:rPr>
        <w:t>11-19/1441r3</w:t>
      </w:r>
      <w:r w:rsidR="009073AE">
        <w:t xml:space="preserve"> </w:t>
      </w:r>
      <w:r w:rsidR="009F6202">
        <w:t>&lt;</w:t>
      </w:r>
      <w:hyperlink r:id="rId96" w:history="1">
        <w:r w:rsidR="009073AE" w:rsidRPr="00F0248A">
          <w:rPr>
            <w:rStyle w:val="Hyperlink"/>
          </w:rPr>
          <w:t>https://mentor.ieee.org/802.11/dcn/19/11-19-1441-03-000m-lb236-resolution-to-cid2291.docx</w:t>
        </w:r>
      </w:hyperlink>
      <w:r w:rsidR="009F6202">
        <w:t>&gt;</w:t>
      </w:r>
      <w:r w:rsidR="00A5486C">
        <w:t xml:space="preserve"> </w:t>
      </w:r>
      <w:r w:rsidR="00A5486C" w:rsidRPr="00A5486C">
        <w:t>which addresses the BRP packet structure.</w:t>
      </w:r>
      <w:r w:rsidR="009F6202">
        <w:t>.</w:t>
      </w:r>
    </w:p>
    <w:p w14:paraId="474A6530" w14:textId="4AB59C18" w:rsidR="009F6202" w:rsidRDefault="009F6202" w:rsidP="009F6202">
      <w:pPr>
        <w:pStyle w:val="ListParagraph"/>
        <w:numPr>
          <w:ilvl w:val="3"/>
          <w:numId w:val="12"/>
        </w:numPr>
        <w:spacing w:line="259" w:lineRule="auto"/>
      </w:pPr>
      <w:r>
        <w:t>No objection - Mark ready for motion</w:t>
      </w:r>
    </w:p>
    <w:p w14:paraId="00C75A39" w14:textId="269D4700" w:rsidR="00A5486C" w:rsidRDefault="00A5486C" w:rsidP="006A3F8F">
      <w:pPr>
        <w:pStyle w:val="ListParagraph"/>
        <w:numPr>
          <w:ilvl w:val="1"/>
          <w:numId w:val="12"/>
        </w:numPr>
        <w:spacing w:line="259" w:lineRule="auto"/>
      </w:pPr>
      <w:r w:rsidRPr="00E537A3">
        <w:rPr>
          <w:b/>
        </w:rPr>
        <w:t xml:space="preserve">Review document </w:t>
      </w:r>
      <w:r w:rsidR="006E0882" w:rsidRPr="00E537A3">
        <w:rPr>
          <w:b/>
        </w:rPr>
        <w:t>11-19-1045</w:t>
      </w:r>
      <w:r w:rsidR="00035D8A" w:rsidRPr="00E537A3">
        <w:rPr>
          <w:b/>
        </w:rPr>
        <w:t>r2</w:t>
      </w:r>
      <w:r>
        <w:t xml:space="preserve"> - </w:t>
      </w:r>
      <w:r w:rsidR="006E0882" w:rsidRPr="00756648">
        <w:t xml:space="preserve">Assaf KASHER </w:t>
      </w:r>
      <w:r>
        <w:t>(Qualcomm)</w:t>
      </w:r>
    </w:p>
    <w:p w14:paraId="09C8E34F" w14:textId="4B58AC8A" w:rsidR="00A5486C" w:rsidRDefault="00FD5A7E" w:rsidP="00A5486C">
      <w:pPr>
        <w:pStyle w:val="ListParagraph"/>
        <w:numPr>
          <w:ilvl w:val="2"/>
          <w:numId w:val="12"/>
        </w:numPr>
        <w:spacing w:line="259" w:lineRule="auto"/>
      </w:pPr>
      <w:hyperlink r:id="rId97" w:history="1">
        <w:r w:rsidRPr="00F0248A">
          <w:rPr>
            <w:rStyle w:val="Hyperlink"/>
          </w:rPr>
          <w:t>https://mentor.ieee.org/802.11/dcn/19/11-19-1045-02-000m-lb236-dmg-beamtracking-cids.docx</w:t>
        </w:r>
      </w:hyperlink>
      <w:r>
        <w:t xml:space="preserve"> </w:t>
      </w:r>
    </w:p>
    <w:p w14:paraId="39710A12" w14:textId="53D007F6" w:rsidR="00035D8A" w:rsidRPr="00252C0A" w:rsidRDefault="00035D8A" w:rsidP="00A5486C">
      <w:pPr>
        <w:pStyle w:val="ListParagraph"/>
        <w:numPr>
          <w:ilvl w:val="2"/>
          <w:numId w:val="12"/>
        </w:numPr>
        <w:spacing w:line="259" w:lineRule="auto"/>
        <w:rPr>
          <w:highlight w:val="green"/>
        </w:rPr>
      </w:pPr>
      <w:r w:rsidRPr="00252C0A">
        <w:rPr>
          <w:highlight w:val="green"/>
        </w:rPr>
        <w:t>CID 2106 (MAC)</w:t>
      </w:r>
    </w:p>
    <w:p w14:paraId="6ECE474C" w14:textId="17469598" w:rsidR="004937DA" w:rsidRDefault="00E537A3" w:rsidP="004937DA">
      <w:pPr>
        <w:pStyle w:val="ListParagraph"/>
        <w:numPr>
          <w:ilvl w:val="3"/>
          <w:numId w:val="12"/>
        </w:numPr>
        <w:spacing w:line="259" w:lineRule="auto"/>
      </w:pPr>
      <w:r>
        <w:t>Review comment</w:t>
      </w:r>
    </w:p>
    <w:p w14:paraId="03C9E1D4" w14:textId="61A67BA9" w:rsidR="004937DA" w:rsidRDefault="00252C0A" w:rsidP="004937DA">
      <w:pPr>
        <w:pStyle w:val="ListParagraph"/>
        <w:numPr>
          <w:ilvl w:val="3"/>
          <w:numId w:val="12"/>
        </w:numPr>
        <w:spacing w:line="259" w:lineRule="auto"/>
      </w:pPr>
      <w:r>
        <w:t>Proposed changes reviewed.</w:t>
      </w:r>
    </w:p>
    <w:p w14:paraId="4AE2F6E8" w14:textId="369F02D1" w:rsidR="00252C0A" w:rsidRDefault="00252C0A" w:rsidP="004937DA">
      <w:pPr>
        <w:pStyle w:val="ListParagraph"/>
        <w:numPr>
          <w:ilvl w:val="3"/>
          <w:numId w:val="12"/>
        </w:numPr>
        <w:spacing w:line="259" w:lineRule="auto"/>
      </w:pPr>
      <w:r>
        <w:t>Need to mark which draft the changes are based on.</w:t>
      </w:r>
    </w:p>
    <w:p w14:paraId="0D3BD103" w14:textId="1F64A610" w:rsidR="00252C0A" w:rsidRDefault="00877CB4" w:rsidP="004937DA">
      <w:pPr>
        <w:pStyle w:val="ListParagraph"/>
        <w:numPr>
          <w:ilvl w:val="3"/>
          <w:numId w:val="12"/>
        </w:numPr>
        <w:spacing w:line="259" w:lineRule="auto"/>
      </w:pPr>
      <w:r>
        <w:t>Need to update the date of the document.</w:t>
      </w:r>
    </w:p>
    <w:p w14:paraId="73437A64" w14:textId="44ECADDC" w:rsidR="00877CB4" w:rsidRDefault="00877CB4" w:rsidP="004937DA">
      <w:pPr>
        <w:pStyle w:val="ListParagraph"/>
        <w:numPr>
          <w:ilvl w:val="3"/>
          <w:numId w:val="12"/>
        </w:numPr>
        <w:spacing w:line="259" w:lineRule="auto"/>
      </w:pPr>
      <w:r>
        <w:t xml:space="preserve">Proposed Resolution: </w:t>
      </w:r>
      <w:r w:rsidR="00846FE0" w:rsidRPr="00846FE0">
        <w:t xml:space="preserve">REVISED (MAC: 2019-09-06 14:58:07Z): Incorporate the changes shown in 11-19/1045r3 </w:t>
      </w:r>
      <w:r w:rsidR="00E57EF1">
        <w:t>(</w:t>
      </w:r>
      <w:hyperlink r:id="rId98" w:history="1">
        <w:r w:rsidR="00E57EF1" w:rsidRPr="00F0248A">
          <w:rPr>
            <w:rStyle w:val="Hyperlink"/>
          </w:rPr>
          <w:t>https://mentor.ieee.org/802.11/dcn/19/11-19-1045-03-000m-lb236-dmg-beamtracking-cids.docx</w:t>
        </w:r>
      </w:hyperlink>
      <w:r w:rsidR="00E57EF1">
        <w:t xml:space="preserve">) </w:t>
      </w:r>
      <w:r w:rsidR="00846FE0" w:rsidRPr="00846FE0">
        <w:t>for CID 2106, which make changes in direction requested.</w:t>
      </w:r>
    </w:p>
    <w:p w14:paraId="63A06B26" w14:textId="64981596" w:rsidR="00252C0A" w:rsidRDefault="00252C0A" w:rsidP="004937DA">
      <w:pPr>
        <w:pStyle w:val="ListParagraph"/>
        <w:numPr>
          <w:ilvl w:val="3"/>
          <w:numId w:val="12"/>
        </w:numPr>
        <w:spacing w:line="259" w:lineRule="auto"/>
      </w:pPr>
      <w:r>
        <w:t>No objection – Mark Ready for Motion.</w:t>
      </w:r>
    </w:p>
    <w:p w14:paraId="3980F6D5" w14:textId="78AB8011" w:rsidR="00FC3CD4" w:rsidRPr="00273DB2" w:rsidRDefault="00FC3CD4" w:rsidP="00FC3CD4">
      <w:pPr>
        <w:pStyle w:val="ListParagraph"/>
        <w:numPr>
          <w:ilvl w:val="2"/>
          <w:numId w:val="12"/>
        </w:numPr>
        <w:spacing w:line="259" w:lineRule="auto"/>
        <w:rPr>
          <w:highlight w:val="green"/>
        </w:rPr>
      </w:pPr>
      <w:r w:rsidRPr="00273DB2">
        <w:rPr>
          <w:highlight w:val="green"/>
        </w:rPr>
        <w:t>CID 2058 (MAC)</w:t>
      </w:r>
    </w:p>
    <w:p w14:paraId="665CF96C" w14:textId="488FED77" w:rsidR="00FC3CD4" w:rsidRDefault="00E537A3" w:rsidP="00FC3CD4">
      <w:pPr>
        <w:pStyle w:val="ListParagraph"/>
        <w:numPr>
          <w:ilvl w:val="3"/>
          <w:numId w:val="12"/>
        </w:numPr>
        <w:spacing w:line="259" w:lineRule="auto"/>
      </w:pPr>
      <w:r>
        <w:t>Review comment</w:t>
      </w:r>
    </w:p>
    <w:p w14:paraId="32232925" w14:textId="2D843543" w:rsidR="00FC3CD4" w:rsidRDefault="00FC3CD4" w:rsidP="00FC3CD4">
      <w:pPr>
        <w:pStyle w:val="ListParagraph"/>
        <w:numPr>
          <w:ilvl w:val="3"/>
          <w:numId w:val="12"/>
        </w:numPr>
        <w:spacing w:line="259" w:lineRule="auto"/>
      </w:pPr>
      <w:r>
        <w:t xml:space="preserve">Review </w:t>
      </w:r>
      <w:r w:rsidR="00072767">
        <w:t>proposed c</w:t>
      </w:r>
      <w:r>
        <w:t>hanges.</w:t>
      </w:r>
    </w:p>
    <w:p w14:paraId="0AB89D1A" w14:textId="6FF8E179" w:rsidR="00FC3CD4" w:rsidRDefault="00FC3CD4" w:rsidP="00FC3CD4">
      <w:pPr>
        <w:pStyle w:val="ListParagraph"/>
        <w:numPr>
          <w:ilvl w:val="3"/>
          <w:numId w:val="12"/>
        </w:numPr>
        <w:spacing w:line="259" w:lineRule="auto"/>
      </w:pPr>
      <w:r>
        <w:t xml:space="preserve">Proposed Resolution: </w:t>
      </w:r>
      <w:r w:rsidR="00072767" w:rsidRPr="00072767">
        <w:t xml:space="preserve">REVISED (MAC: 2019-09-06 15:00:14Z): Incorporate the changes shown in 11-19/1045r3 </w:t>
      </w:r>
      <w:r w:rsidR="00E57EF1">
        <w:t>(</w:t>
      </w:r>
      <w:hyperlink r:id="rId99" w:history="1">
        <w:r w:rsidR="00E57EF1" w:rsidRPr="00F0248A">
          <w:rPr>
            <w:rStyle w:val="Hyperlink"/>
          </w:rPr>
          <w:t>https://mentor.ieee.org/802.11/dcn/19/11-19-1045-03-000m-lb236-dmg-beamtracking-cids.docx</w:t>
        </w:r>
      </w:hyperlink>
      <w:r w:rsidR="00E57EF1">
        <w:t xml:space="preserve">) </w:t>
      </w:r>
      <w:r w:rsidR="00072767" w:rsidRPr="00072767">
        <w:t>for CID 2058, which make changes requested.</w:t>
      </w:r>
    </w:p>
    <w:p w14:paraId="676FABCF" w14:textId="77777777" w:rsidR="00FC3CD4" w:rsidRDefault="00FC3CD4" w:rsidP="00FC3CD4">
      <w:pPr>
        <w:pStyle w:val="ListParagraph"/>
        <w:numPr>
          <w:ilvl w:val="3"/>
          <w:numId w:val="12"/>
        </w:numPr>
        <w:spacing w:line="259" w:lineRule="auto"/>
      </w:pPr>
      <w:r>
        <w:t>No objection – Mark Ready for Motion.</w:t>
      </w:r>
    </w:p>
    <w:p w14:paraId="1C1E347D" w14:textId="6269FA96" w:rsidR="00FC3CD4" w:rsidRPr="00273DB2" w:rsidRDefault="00072767" w:rsidP="00072767">
      <w:pPr>
        <w:pStyle w:val="ListParagraph"/>
        <w:numPr>
          <w:ilvl w:val="2"/>
          <w:numId w:val="12"/>
        </w:numPr>
        <w:spacing w:line="259" w:lineRule="auto"/>
        <w:rPr>
          <w:highlight w:val="green"/>
        </w:rPr>
      </w:pPr>
      <w:r w:rsidRPr="00273DB2">
        <w:rPr>
          <w:highlight w:val="green"/>
        </w:rPr>
        <w:t>CID 2060 (MAC)</w:t>
      </w:r>
    </w:p>
    <w:p w14:paraId="16BF3578" w14:textId="11B605E1" w:rsidR="00072767" w:rsidRDefault="00E537A3" w:rsidP="00072767">
      <w:pPr>
        <w:pStyle w:val="ListParagraph"/>
        <w:numPr>
          <w:ilvl w:val="3"/>
          <w:numId w:val="12"/>
        </w:numPr>
        <w:spacing w:line="259" w:lineRule="auto"/>
      </w:pPr>
      <w:r>
        <w:t>Review comment</w:t>
      </w:r>
      <w:r w:rsidR="00072767">
        <w:t>.</w:t>
      </w:r>
    </w:p>
    <w:p w14:paraId="68D73E04" w14:textId="43FC1ECF" w:rsidR="00072767" w:rsidRDefault="00072767" w:rsidP="00072767">
      <w:pPr>
        <w:pStyle w:val="ListParagraph"/>
        <w:numPr>
          <w:ilvl w:val="3"/>
          <w:numId w:val="12"/>
        </w:numPr>
        <w:spacing w:line="259" w:lineRule="auto"/>
      </w:pPr>
      <w:r>
        <w:t>Review proposed changes</w:t>
      </w:r>
    </w:p>
    <w:p w14:paraId="5AC8DB1D" w14:textId="5B760394" w:rsidR="00DF63C8" w:rsidRDefault="00DF63C8" w:rsidP="00DF63C8">
      <w:pPr>
        <w:pStyle w:val="ListParagraph"/>
        <w:numPr>
          <w:ilvl w:val="3"/>
          <w:numId w:val="12"/>
        </w:numPr>
        <w:spacing w:line="259" w:lineRule="auto"/>
      </w:pPr>
      <w:r>
        <w:t xml:space="preserve">Proposed Resolution: </w:t>
      </w:r>
      <w:r w:rsidR="0019752F" w:rsidRPr="0019752F">
        <w:t>REVISED (MAC: 2019-09-06 15:01:25Z): Incorporate the changes shown in 11-19/1045r3 (</w:t>
      </w:r>
      <w:hyperlink r:id="rId100" w:history="1">
        <w:r w:rsidR="0019752F" w:rsidRPr="00F0248A">
          <w:rPr>
            <w:rStyle w:val="Hyperlink"/>
          </w:rPr>
          <w:t>https://mentor.ieee.org/802.11/dcn/19/11-19-1045-03-000m-lb236-dmg-beamtracking-cids.docx</w:t>
        </w:r>
      </w:hyperlink>
      <w:r w:rsidR="0019752F" w:rsidRPr="0019752F">
        <w:t>) for CID 20</w:t>
      </w:r>
      <w:r w:rsidR="00E57EF1">
        <w:t>60</w:t>
      </w:r>
      <w:r w:rsidR="0019752F" w:rsidRPr="0019752F">
        <w:t>, which make changes requested.</w:t>
      </w:r>
    </w:p>
    <w:p w14:paraId="668ACABD" w14:textId="77777777" w:rsidR="00DF63C8" w:rsidRDefault="00DF63C8" w:rsidP="00DF63C8">
      <w:pPr>
        <w:pStyle w:val="ListParagraph"/>
        <w:numPr>
          <w:ilvl w:val="3"/>
          <w:numId w:val="12"/>
        </w:numPr>
        <w:spacing w:line="259" w:lineRule="auto"/>
      </w:pPr>
      <w:r>
        <w:t>No objection – Mark Ready for Motion.</w:t>
      </w:r>
    </w:p>
    <w:p w14:paraId="3A36D260" w14:textId="2CD8FDCC" w:rsidR="00072767" w:rsidRPr="003710AA" w:rsidRDefault="0019752F" w:rsidP="0019752F">
      <w:pPr>
        <w:pStyle w:val="ListParagraph"/>
        <w:numPr>
          <w:ilvl w:val="1"/>
          <w:numId w:val="12"/>
        </w:numPr>
        <w:spacing w:line="259" w:lineRule="auto"/>
        <w:rPr>
          <w:b/>
        </w:rPr>
      </w:pPr>
      <w:r w:rsidRPr="003710AA">
        <w:rPr>
          <w:b/>
        </w:rPr>
        <w:t>Review doc 11-19/1318r1</w:t>
      </w:r>
      <w:r w:rsidR="003710AA">
        <w:rPr>
          <w:b/>
        </w:rPr>
        <w:t xml:space="preserve"> – </w:t>
      </w:r>
      <w:proofErr w:type="spellStart"/>
      <w:r w:rsidR="003710AA" w:rsidRPr="003710AA">
        <w:t>Asaaf</w:t>
      </w:r>
      <w:proofErr w:type="spellEnd"/>
      <w:r w:rsidR="003710AA" w:rsidRPr="003710AA">
        <w:t xml:space="preserve"> KASHER (Qualcomm)</w:t>
      </w:r>
    </w:p>
    <w:p w14:paraId="7F14D0E9" w14:textId="054AB12E" w:rsidR="00E22720" w:rsidRDefault="003710AA" w:rsidP="0019752F">
      <w:pPr>
        <w:pStyle w:val="ListParagraph"/>
        <w:numPr>
          <w:ilvl w:val="2"/>
          <w:numId w:val="12"/>
        </w:numPr>
        <w:spacing w:line="259" w:lineRule="auto"/>
      </w:pPr>
      <w:hyperlink r:id="rId101" w:history="1">
        <w:r w:rsidRPr="00350331">
          <w:rPr>
            <w:rStyle w:val="Hyperlink"/>
          </w:rPr>
          <w:t>https://mentor.ieee.org/802.11/dcn/19/11-19-1318-01-000m-suggested-resolutions-for-cids-beam.docx</w:t>
        </w:r>
      </w:hyperlink>
      <w:r>
        <w:t xml:space="preserve"> </w:t>
      </w:r>
    </w:p>
    <w:p w14:paraId="16BA94A6" w14:textId="208BB39C" w:rsidR="0019752F" w:rsidRPr="00543991" w:rsidRDefault="0019752F" w:rsidP="0019752F">
      <w:pPr>
        <w:pStyle w:val="ListParagraph"/>
        <w:numPr>
          <w:ilvl w:val="2"/>
          <w:numId w:val="12"/>
        </w:numPr>
        <w:spacing w:line="259" w:lineRule="auto"/>
        <w:rPr>
          <w:highlight w:val="green"/>
        </w:rPr>
      </w:pPr>
      <w:r w:rsidRPr="00543991">
        <w:rPr>
          <w:highlight w:val="green"/>
        </w:rPr>
        <w:t>CID 2071, 2070 and 2066</w:t>
      </w:r>
      <w:r w:rsidR="00AD29D6" w:rsidRPr="00543991">
        <w:rPr>
          <w:highlight w:val="green"/>
        </w:rPr>
        <w:t xml:space="preserve"> (</w:t>
      </w:r>
      <w:r w:rsidR="00273DB2" w:rsidRPr="00543991">
        <w:rPr>
          <w:highlight w:val="green"/>
        </w:rPr>
        <w:t>MAC)</w:t>
      </w:r>
    </w:p>
    <w:p w14:paraId="32D54DFA" w14:textId="61D98DE3" w:rsidR="003710AA" w:rsidRDefault="00E537A3" w:rsidP="003710AA">
      <w:pPr>
        <w:pStyle w:val="ListParagraph"/>
        <w:numPr>
          <w:ilvl w:val="3"/>
          <w:numId w:val="12"/>
        </w:numPr>
        <w:spacing w:line="259" w:lineRule="auto"/>
      </w:pPr>
      <w:r>
        <w:t>Review comment</w:t>
      </w:r>
      <w:r w:rsidR="003710AA">
        <w:t>s.</w:t>
      </w:r>
    </w:p>
    <w:p w14:paraId="786D42B2" w14:textId="7DF96C36" w:rsidR="00AD29D6" w:rsidRDefault="00AD29D6" w:rsidP="003710AA">
      <w:pPr>
        <w:pStyle w:val="ListParagraph"/>
        <w:numPr>
          <w:ilvl w:val="3"/>
          <w:numId w:val="12"/>
        </w:numPr>
        <w:spacing w:line="259" w:lineRule="auto"/>
      </w:pPr>
      <w:r>
        <w:t>Review proposed changes.</w:t>
      </w:r>
    </w:p>
    <w:p w14:paraId="64B95325" w14:textId="5E7F117B" w:rsidR="00AD29D6" w:rsidRDefault="00456677" w:rsidP="003710AA">
      <w:pPr>
        <w:pStyle w:val="ListParagraph"/>
        <w:numPr>
          <w:ilvl w:val="3"/>
          <w:numId w:val="12"/>
        </w:numPr>
        <w:spacing w:line="259" w:lineRule="auto"/>
      </w:pPr>
      <w:r>
        <w:t>Discussion on “used” vs “supported”.</w:t>
      </w:r>
    </w:p>
    <w:p w14:paraId="4BCE89AE" w14:textId="40F16674" w:rsidR="00772569" w:rsidRDefault="00772569" w:rsidP="003710AA">
      <w:pPr>
        <w:pStyle w:val="ListParagraph"/>
        <w:numPr>
          <w:ilvl w:val="3"/>
          <w:numId w:val="12"/>
        </w:numPr>
        <w:spacing w:line="259" w:lineRule="auto"/>
      </w:pPr>
      <w:r>
        <w:t>Editorial change of case for “Beam” to “beam”</w:t>
      </w:r>
      <w:r w:rsidR="008D3A27">
        <w:t>. Other editorial changes can be taken offline</w:t>
      </w:r>
      <w:r w:rsidR="00543991">
        <w:t>.</w:t>
      </w:r>
    </w:p>
    <w:p w14:paraId="2BB67775" w14:textId="135C990B" w:rsidR="00456677" w:rsidRDefault="00EC05B4" w:rsidP="003710AA">
      <w:pPr>
        <w:pStyle w:val="ListParagraph"/>
        <w:numPr>
          <w:ilvl w:val="3"/>
          <w:numId w:val="12"/>
        </w:numPr>
        <w:spacing w:line="259" w:lineRule="auto"/>
      </w:pPr>
      <w:r>
        <w:t xml:space="preserve">Proposed Resolutions: </w:t>
      </w:r>
      <w:r w:rsidR="001B407D" w:rsidRPr="001B407D">
        <w:t>CIDs 2071, 2070 and 2066 (all MAC): REVISED (MAC: 2019-09-06 15:07:47Z): Incorporate the changes as shown in 11-19/1318r</w:t>
      </w:r>
      <w:r w:rsidR="00762186">
        <w:t>2</w:t>
      </w:r>
      <w:r w:rsidR="001B407D" w:rsidRPr="001B407D">
        <w:t xml:space="preserve"> (</w:t>
      </w:r>
      <w:hyperlink r:id="rId102" w:history="1">
        <w:r w:rsidR="00762186" w:rsidRPr="00350331">
          <w:rPr>
            <w:rStyle w:val="Hyperlink"/>
          </w:rPr>
          <w:t>https://mentor.ieee.org/802.11/dcn/19/11-19-1318-0</w:t>
        </w:r>
        <w:r w:rsidR="00762186" w:rsidRPr="00350331">
          <w:rPr>
            <w:rStyle w:val="Hyperlink"/>
          </w:rPr>
          <w:t>2</w:t>
        </w:r>
        <w:r w:rsidR="00762186" w:rsidRPr="00350331">
          <w:rPr>
            <w:rStyle w:val="Hyperlink"/>
          </w:rPr>
          <w:t>-000m-suggested-resolutions-for-cids-beam.docx</w:t>
        </w:r>
      </w:hyperlink>
      <w:r w:rsidR="001B407D" w:rsidRPr="001B407D">
        <w:t>), which makes the changes requested.</w:t>
      </w:r>
    </w:p>
    <w:p w14:paraId="234432AE" w14:textId="64AE2C26" w:rsidR="00EC05B4" w:rsidRDefault="00EC05B4" w:rsidP="003710AA">
      <w:pPr>
        <w:pStyle w:val="ListParagraph"/>
        <w:numPr>
          <w:ilvl w:val="3"/>
          <w:numId w:val="12"/>
        </w:numPr>
        <w:spacing w:line="259" w:lineRule="auto"/>
      </w:pPr>
      <w:r>
        <w:t>Mark ready for motion</w:t>
      </w:r>
      <w:r w:rsidR="00543991">
        <w:t xml:space="preserve"> on a separate tab</w:t>
      </w:r>
      <w:r w:rsidR="00B66359">
        <w:t xml:space="preserve"> (</w:t>
      </w:r>
      <w:r w:rsidR="00B66359" w:rsidRPr="00B66359">
        <w:t>"Motion MAC-AG"</w:t>
      </w:r>
      <w:r w:rsidR="00B66359">
        <w:t>)</w:t>
      </w:r>
      <w:r w:rsidR="00543991">
        <w:t xml:space="preserve"> and</w:t>
      </w:r>
      <w:r w:rsidR="00762186">
        <w:t xml:space="preserve"> will use an R2.</w:t>
      </w:r>
    </w:p>
    <w:p w14:paraId="08E0A3D2" w14:textId="33544EE4" w:rsidR="00B66359" w:rsidRDefault="00B66359" w:rsidP="003710AA">
      <w:pPr>
        <w:pStyle w:val="ListParagraph"/>
        <w:numPr>
          <w:ilvl w:val="3"/>
          <w:numId w:val="12"/>
        </w:numPr>
        <w:spacing w:line="259" w:lineRule="auto"/>
      </w:pPr>
      <w:r>
        <w:t>Discussion on the note indicating “deprecated” vs “Obsolete”.</w:t>
      </w:r>
    </w:p>
    <w:p w14:paraId="4463599E" w14:textId="13FBEE7C" w:rsidR="00B66359" w:rsidRDefault="00074A57" w:rsidP="00074A57">
      <w:pPr>
        <w:pStyle w:val="ListParagraph"/>
        <w:numPr>
          <w:ilvl w:val="4"/>
          <w:numId w:val="12"/>
        </w:numPr>
        <w:spacing w:line="259" w:lineRule="auto"/>
      </w:pPr>
      <w:r>
        <w:t>We should mark it deprecated, or obsolete may be removed in future draft.  We do not indicate may be removed for deprecated.</w:t>
      </w:r>
    </w:p>
    <w:p w14:paraId="3C7F69A2" w14:textId="77777777" w:rsidR="00EE0826" w:rsidRDefault="0076553A" w:rsidP="00EE0826">
      <w:pPr>
        <w:pStyle w:val="ListParagraph"/>
        <w:numPr>
          <w:ilvl w:val="4"/>
          <w:numId w:val="12"/>
        </w:numPr>
        <w:spacing w:line="259" w:lineRule="auto"/>
      </w:pPr>
      <w:r>
        <w:t xml:space="preserve">We first mark features that are being </w:t>
      </w:r>
      <w:r w:rsidR="00826477">
        <w:t>suggested for limited use, then we say deprecated.</w:t>
      </w:r>
    </w:p>
    <w:p w14:paraId="7E13FB1D" w14:textId="1F06923F" w:rsidR="00EE0826" w:rsidRPr="00EE0826" w:rsidRDefault="00EE0826" w:rsidP="00EE0826">
      <w:pPr>
        <w:pStyle w:val="ListParagraph"/>
        <w:numPr>
          <w:ilvl w:val="4"/>
          <w:numId w:val="12"/>
        </w:numPr>
        <w:spacing w:line="259" w:lineRule="auto"/>
      </w:pPr>
      <w:r>
        <w:t>Note</w:t>
      </w:r>
      <w:r w:rsidR="006B299F">
        <w:t xml:space="preserve"> from the discussion, </w:t>
      </w:r>
      <w:r>
        <w:t xml:space="preserve">the title </w:t>
      </w:r>
      <w:r w:rsidRPr="006B299F">
        <w:t>“</w:t>
      </w:r>
      <w:r w:rsidRPr="006B299F">
        <w:rPr>
          <w:bCs/>
          <w:szCs w:val="22"/>
          <w:lang w:bidi="he-IL"/>
        </w:rPr>
        <w:t xml:space="preserve">Table </w:t>
      </w:r>
      <w:proofErr w:type="spellStart"/>
      <w:r w:rsidRPr="006B299F">
        <w:rPr>
          <w:bCs/>
          <w:szCs w:val="22"/>
          <w:lang w:bidi="he-IL"/>
        </w:rPr>
        <w:t>xyz</w:t>
      </w:r>
      <w:proofErr w:type="spellEnd"/>
      <w:r w:rsidRPr="006B299F">
        <w:rPr>
          <w:bCs/>
          <w:szCs w:val="22"/>
          <w:lang w:bidi="he-IL"/>
        </w:rPr>
        <w:t xml:space="preserve"> - beam tracking time limit negotiation</w:t>
      </w:r>
      <w:r w:rsidRPr="006B299F">
        <w:rPr>
          <w:bCs/>
          <w:szCs w:val="22"/>
          <w:lang w:bidi="he-IL"/>
        </w:rPr>
        <w:t>” should be changed to “</w:t>
      </w:r>
      <w:r w:rsidRPr="006B299F">
        <w:rPr>
          <w:bCs/>
          <w:szCs w:val="22"/>
          <w:lang w:bidi="he-IL"/>
        </w:rPr>
        <w:t xml:space="preserve">Table </w:t>
      </w:r>
      <w:proofErr w:type="spellStart"/>
      <w:r w:rsidRPr="006B299F">
        <w:rPr>
          <w:bCs/>
          <w:szCs w:val="22"/>
          <w:lang w:bidi="he-IL"/>
        </w:rPr>
        <w:t>xyz</w:t>
      </w:r>
      <w:proofErr w:type="spellEnd"/>
      <w:r w:rsidRPr="006B299F">
        <w:rPr>
          <w:bCs/>
          <w:szCs w:val="22"/>
          <w:lang w:bidi="he-IL"/>
        </w:rPr>
        <w:t xml:space="preserve"> - </w:t>
      </w:r>
      <w:r w:rsidRPr="006B299F">
        <w:rPr>
          <w:bCs/>
          <w:szCs w:val="22"/>
          <w:lang w:bidi="he-IL"/>
        </w:rPr>
        <w:t>B</w:t>
      </w:r>
      <w:r w:rsidRPr="006B299F">
        <w:rPr>
          <w:bCs/>
          <w:szCs w:val="22"/>
          <w:lang w:bidi="he-IL"/>
        </w:rPr>
        <w:t>eam tracking time limit negotiation</w:t>
      </w:r>
      <w:r w:rsidRPr="006B299F">
        <w:rPr>
          <w:bCs/>
          <w:szCs w:val="22"/>
          <w:lang w:bidi="he-IL"/>
        </w:rPr>
        <w:t xml:space="preserve">” and in the table the </w:t>
      </w:r>
      <w:r w:rsidR="0097283F" w:rsidRPr="006B299F">
        <w:rPr>
          <w:bCs/>
          <w:szCs w:val="22"/>
          <w:lang w:bidi="he-IL"/>
        </w:rPr>
        <w:t>“</w:t>
      </w:r>
      <w:r w:rsidR="0097283F">
        <w:rPr>
          <w:szCs w:val="22"/>
        </w:rPr>
        <w:t>beam tracking time limit</w:t>
      </w:r>
      <w:r w:rsidR="0097283F">
        <w:rPr>
          <w:szCs w:val="22"/>
        </w:rPr>
        <w:t>” heading should be “B</w:t>
      </w:r>
      <w:r w:rsidR="0097283F">
        <w:rPr>
          <w:szCs w:val="22"/>
        </w:rPr>
        <w:t>eam tracking time limit</w:t>
      </w:r>
      <w:r w:rsidR="0097283F">
        <w:rPr>
          <w:szCs w:val="22"/>
        </w:rPr>
        <w:t>”.  In rows, the “</w:t>
      </w:r>
      <w:r w:rsidR="006B299F">
        <w:rPr>
          <w:rFonts w:asciiTheme="majorBidi" w:eastAsia="TimesNewRoman" w:hAnsiTheme="majorBidi" w:cstheme="majorBidi"/>
          <w:szCs w:val="22"/>
        </w:rPr>
        <w:t>Transmit Beam tracking</w:t>
      </w:r>
      <w:r w:rsidR="006B299F">
        <w:rPr>
          <w:rFonts w:asciiTheme="majorBidi" w:eastAsia="TimesNewRoman" w:hAnsiTheme="majorBidi" w:cstheme="majorBidi"/>
          <w:szCs w:val="22"/>
        </w:rPr>
        <w:t>” should be “</w:t>
      </w:r>
      <w:r w:rsidR="006B299F">
        <w:rPr>
          <w:rFonts w:asciiTheme="majorBidi" w:eastAsia="TimesNewRoman" w:hAnsiTheme="majorBidi" w:cstheme="majorBidi"/>
          <w:szCs w:val="22"/>
        </w:rPr>
        <w:t xml:space="preserve">Transmit </w:t>
      </w:r>
      <w:r w:rsidR="006B299F">
        <w:rPr>
          <w:rFonts w:asciiTheme="majorBidi" w:eastAsia="TimesNewRoman" w:hAnsiTheme="majorBidi" w:cstheme="majorBidi"/>
          <w:szCs w:val="22"/>
        </w:rPr>
        <w:t>b</w:t>
      </w:r>
      <w:r w:rsidR="006B299F">
        <w:rPr>
          <w:rFonts w:asciiTheme="majorBidi" w:eastAsia="TimesNewRoman" w:hAnsiTheme="majorBidi" w:cstheme="majorBidi"/>
          <w:szCs w:val="22"/>
        </w:rPr>
        <w:t>eam tracking</w:t>
      </w:r>
      <w:r w:rsidR="006B299F">
        <w:rPr>
          <w:rFonts w:asciiTheme="majorBidi" w:eastAsia="TimesNewRoman" w:hAnsiTheme="majorBidi" w:cstheme="majorBidi"/>
          <w:szCs w:val="22"/>
        </w:rPr>
        <w:t>”.</w:t>
      </w:r>
    </w:p>
    <w:p w14:paraId="39821FC7" w14:textId="77777777" w:rsidR="00E15B2A" w:rsidRPr="000B1596" w:rsidRDefault="006B299F" w:rsidP="00E15B2A">
      <w:pPr>
        <w:pStyle w:val="ListParagraph"/>
        <w:numPr>
          <w:ilvl w:val="1"/>
          <w:numId w:val="12"/>
        </w:numPr>
        <w:spacing w:line="256" w:lineRule="auto"/>
        <w:rPr>
          <w:rFonts w:ascii="Times New Roman" w:hAnsi="Times New Roman"/>
          <w:sz w:val="22"/>
          <w:szCs w:val="22"/>
        </w:rPr>
      </w:pPr>
      <w:r w:rsidRPr="003860AC">
        <w:rPr>
          <w:b/>
        </w:rPr>
        <w:t xml:space="preserve">Review </w:t>
      </w:r>
      <w:r w:rsidR="00113CBE" w:rsidRPr="003860AC">
        <w:rPr>
          <w:b/>
        </w:rPr>
        <w:t>doc 11-19/0551r1</w:t>
      </w:r>
      <w:r w:rsidR="00E00F37" w:rsidRPr="003860AC">
        <w:rPr>
          <w:b/>
        </w:rPr>
        <w:t>5</w:t>
      </w:r>
      <w:r w:rsidR="00113CBE">
        <w:t xml:space="preserve"> – </w:t>
      </w:r>
      <w:r w:rsidR="00E15B2A" w:rsidRPr="000B1596">
        <w:rPr>
          <w:rFonts w:ascii="Times New Roman" w:hAnsi="Times New Roman"/>
          <w:sz w:val="22"/>
          <w:szCs w:val="22"/>
        </w:rPr>
        <w:t>Mark HAMILTON (Ruckus/CommScope)</w:t>
      </w:r>
    </w:p>
    <w:p w14:paraId="36F2B383" w14:textId="19D4C79A" w:rsidR="00113CBE" w:rsidRPr="00EE0826" w:rsidRDefault="00E00F37" w:rsidP="00113CBE">
      <w:pPr>
        <w:pStyle w:val="ListParagraph"/>
        <w:numPr>
          <w:ilvl w:val="2"/>
          <w:numId w:val="12"/>
        </w:numPr>
        <w:spacing w:line="259" w:lineRule="auto"/>
      </w:pPr>
      <w:hyperlink r:id="rId103" w:history="1">
        <w:r w:rsidRPr="00350331">
          <w:rPr>
            <w:rStyle w:val="Hyperlink"/>
          </w:rPr>
          <w:t>https://mentor.ieee.org/802.11/dcn/19/11-19-0551-15-000m-revmd-lb236-comments-assigned-to-hamilton.docx</w:t>
        </w:r>
      </w:hyperlink>
      <w:r>
        <w:t xml:space="preserve"> </w:t>
      </w:r>
    </w:p>
    <w:p w14:paraId="76405708" w14:textId="504CBF3D" w:rsidR="00826477" w:rsidRPr="00D17F3E" w:rsidRDefault="00E15B2A" w:rsidP="00E15B2A">
      <w:pPr>
        <w:pStyle w:val="ListParagraph"/>
        <w:numPr>
          <w:ilvl w:val="2"/>
          <w:numId w:val="12"/>
        </w:numPr>
        <w:spacing w:line="259" w:lineRule="auto"/>
        <w:rPr>
          <w:highlight w:val="green"/>
        </w:rPr>
      </w:pPr>
      <w:r w:rsidRPr="00D17F3E">
        <w:rPr>
          <w:highlight w:val="green"/>
        </w:rPr>
        <w:t xml:space="preserve">CID </w:t>
      </w:r>
      <w:r w:rsidR="00067384" w:rsidRPr="00D17F3E">
        <w:rPr>
          <w:highlight w:val="green"/>
        </w:rPr>
        <w:t>2282 (MAC)</w:t>
      </w:r>
    </w:p>
    <w:p w14:paraId="2B515B28" w14:textId="250D34CE" w:rsidR="00067384" w:rsidRDefault="00E537A3" w:rsidP="00067384">
      <w:pPr>
        <w:pStyle w:val="ListParagraph"/>
        <w:numPr>
          <w:ilvl w:val="3"/>
          <w:numId w:val="12"/>
        </w:numPr>
        <w:spacing w:line="259" w:lineRule="auto"/>
      </w:pPr>
      <w:r>
        <w:t>Review comment</w:t>
      </w:r>
    </w:p>
    <w:p w14:paraId="18AA7B13" w14:textId="77777777" w:rsidR="00E537A3" w:rsidRDefault="00E537A3" w:rsidP="00E537A3">
      <w:pPr>
        <w:pStyle w:val="ListParagraph"/>
        <w:numPr>
          <w:ilvl w:val="3"/>
          <w:numId w:val="12"/>
        </w:numPr>
        <w:spacing w:line="259" w:lineRule="auto"/>
      </w:pPr>
      <w:r>
        <w:t>Review discussion.</w:t>
      </w:r>
    </w:p>
    <w:p w14:paraId="51FE0E7A" w14:textId="77777777" w:rsidR="00CE580A" w:rsidRDefault="00067384" w:rsidP="00CE580A">
      <w:pPr>
        <w:pStyle w:val="ListParagraph"/>
        <w:numPr>
          <w:ilvl w:val="3"/>
          <w:numId w:val="12"/>
        </w:numPr>
        <w:spacing w:line="259" w:lineRule="auto"/>
      </w:pPr>
      <w:r>
        <w:t>Review proposed changes.</w:t>
      </w:r>
    </w:p>
    <w:p w14:paraId="5373C66A" w14:textId="36D81F56" w:rsidR="00CE580A" w:rsidRDefault="00CE580A" w:rsidP="00B11F84">
      <w:pPr>
        <w:pStyle w:val="ListParagraph"/>
        <w:numPr>
          <w:ilvl w:val="3"/>
          <w:numId w:val="12"/>
        </w:numPr>
        <w:spacing w:line="259" w:lineRule="auto"/>
      </w:pPr>
      <w:r>
        <w:t xml:space="preserve">CID 2282 (MAC) </w:t>
      </w:r>
      <w:r w:rsidR="00487CD0">
        <w:t>Proposed Resolution:</w:t>
      </w:r>
      <w:r>
        <w:t xml:space="preserve"> </w:t>
      </w:r>
      <w:r>
        <w:t>Revised.</w:t>
      </w:r>
    </w:p>
    <w:p w14:paraId="72EB59F7" w14:textId="77777777" w:rsidR="00CE580A" w:rsidRDefault="00CE580A" w:rsidP="00CE580A">
      <w:pPr>
        <w:ind w:left="3005"/>
      </w:pPr>
      <w:r>
        <w:t xml:space="preserve">P1876.61, change </w:t>
      </w:r>
    </w:p>
    <w:p w14:paraId="49E74C32" w14:textId="77777777" w:rsidR="00CE580A" w:rsidRDefault="00CE580A" w:rsidP="00CE580A">
      <w:pPr>
        <w:ind w:left="3005"/>
      </w:pPr>
      <w:r>
        <w:t>“Information that is too large to fit in a single element is fragmented into a series of elements …”</w:t>
      </w:r>
    </w:p>
    <w:p w14:paraId="4962F08E" w14:textId="77777777" w:rsidR="00CE580A" w:rsidRDefault="00CE580A" w:rsidP="00CE580A">
      <w:pPr>
        <w:ind w:left="3005"/>
      </w:pPr>
      <w:r>
        <w:t xml:space="preserve">to </w:t>
      </w:r>
    </w:p>
    <w:p w14:paraId="73B361FB" w14:textId="77777777" w:rsidR="00CE580A" w:rsidRDefault="00CE580A" w:rsidP="00CE580A">
      <w:pPr>
        <w:ind w:left="3005"/>
      </w:pPr>
      <w:r>
        <w:t>“A STA may transmit information that is too large to fit in a single element by fragmenting the element into a series of elements ...”</w:t>
      </w:r>
    </w:p>
    <w:p w14:paraId="24D95E5F" w14:textId="77777777" w:rsidR="00CE580A" w:rsidRDefault="00CE580A" w:rsidP="00CE580A">
      <w:pPr>
        <w:ind w:left="3005"/>
      </w:pPr>
      <w:r>
        <w:t>P1877.2, change “is not” to “shall not be”.</w:t>
      </w:r>
    </w:p>
    <w:p w14:paraId="7EBCFA1F" w14:textId="77777777" w:rsidR="00CE580A" w:rsidRDefault="00CE580A" w:rsidP="00CE580A">
      <w:pPr>
        <w:ind w:left="3005"/>
      </w:pPr>
      <w:r>
        <w:lastRenderedPageBreak/>
        <w:t>P1877.2, change “appears in” to “shall be in”.</w:t>
      </w:r>
    </w:p>
    <w:p w14:paraId="1BAA4566" w14:textId="77777777" w:rsidR="00CE580A" w:rsidRDefault="00CE580A" w:rsidP="00CE580A">
      <w:pPr>
        <w:ind w:left="3005"/>
      </w:pPr>
      <w:r>
        <w:t>P1878.27, change “</w:t>
      </w:r>
      <w:proofErr w:type="gramStart"/>
      <w:r>
        <w:t>are</w:t>
      </w:r>
      <w:proofErr w:type="gramEnd"/>
      <w:r>
        <w:t>” to “shall be”.</w:t>
      </w:r>
    </w:p>
    <w:p w14:paraId="03B11374" w14:textId="77777777" w:rsidR="00CE580A" w:rsidRDefault="00CE580A" w:rsidP="00CE580A">
      <w:pPr>
        <w:ind w:left="3005"/>
      </w:pPr>
      <w:r>
        <w:t>P1878.28, change “is” to “shall be”.</w:t>
      </w:r>
    </w:p>
    <w:p w14:paraId="3AE5C392" w14:textId="77777777" w:rsidR="00CE580A" w:rsidRDefault="00CE580A" w:rsidP="00CE580A">
      <w:pPr>
        <w:ind w:left="3005"/>
      </w:pPr>
      <w:r>
        <w:t>P1878.30, change “completes” to “shall complete”.</w:t>
      </w:r>
    </w:p>
    <w:p w14:paraId="3289B09E" w14:textId="14698232" w:rsidR="00067384" w:rsidRPr="009E244A" w:rsidRDefault="00D17F3E" w:rsidP="00D17F3E">
      <w:pPr>
        <w:pStyle w:val="ListParagraph"/>
        <w:numPr>
          <w:ilvl w:val="2"/>
          <w:numId w:val="12"/>
        </w:numPr>
        <w:spacing w:line="259" w:lineRule="auto"/>
        <w:rPr>
          <w:highlight w:val="green"/>
        </w:rPr>
      </w:pPr>
      <w:r w:rsidRPr="009E244A">
        <w:rPr>
          <w:highlight w:val="green"/>
        </w:rPr>
        <w:t>CID 2576 (MAC)</w:t>
      </w:r>
    </w:p>
    <w:p w14:paraId="2EB47109" w14:textId="4CD867A6" w:rsidR="00D17F3E" w:rsidRDefault="00E537A3" w:rsidP="00D17F3E">
      <w:pPr>
        <w:pStyle w:val="ListParagraph"/>
        <w:numPr>
          <w:ilvl w:val="3"/>
          <w:numId w:val="12"/>
        </w:numPr>
        <w:spacing w:line="259" w:lineRule="auto"/>
      </w:pPr>
      <w:r>
        <w:t>Review comment.</w:t>
      </w:r>
    </w:p>
    <w:p w14:paraId="39BC881F" w14:textId="1486C54C" w:rsidR="00DA59A9" w:rsidRDefault="00DA59A9" w:rsidP="00D17F3E">
      <w:pPr>
        <w:pStyle w:val="ListParagraph"/>
        <w:numPr>
          <w:ilvl w:val="3"/>
          <w:numId w:val="12"/>
        </w:numPr>
        <w:spacing w:line="259" w:lineRule="auto"/>
      </w:pPr>
      <w:r>
        <w:t>Discussion on the pr</w:t>
      </w:r>
      <w:r w:rsidR="00F6369C">
        <w:t>osed requested changes.</w:t>
      </w:r>
    </w:p>
    <w:p w14:paraId="05653ED6" w14:textId="77777777" w:rsidR="00F6369C" w:rsidRDefault="00F6369C" w:rsidP="00D17F3E">
      <w:pPr>
        <w:pStyle w:val="ListParagraph"/>
        <w:numPr>
          <w:ilvl w:val="3"/>
          <w:numId w:val="12"/>
        </w:numPr>
        <w:spacing w:line="259" w:lineRule="auto"/>
      </w:pPr>
      <w:r>
        <w:t>We have discussed the field names in the past</w:t>
      </w:r>
    </w:p>
    <w:p w14:paraId="762243A6" w14:textId="017395CB" w:rsidR="00F6369C" w:rsidRDefault="00F6369C" w:rsidP="00F6369C">
      <w:pPr>
        <w:pStyle w:val="ListParagraph"/>
        <w:numPr>
          <w:ilvl w:val="4"/>
          <w:numId w:val="12"/>
        </w:numPr>
        <w:spacing w:line="259" w:lineRule="auto"/>
      </w:pPr>
      <w:r w:rsidRPr="00F6369C">
        <w:t xml:space="preserve">It has generally been agreed that changing field names leads to </w:t>
      </w:r>
      <w:r w:rsidR="00565D33" w:rsidRPr="00F6369C">
        <w:t>issues and</w:t>
      </w:r>
      <w:r w:rsidRPr="00F6369C">
        <w:t xml:space="preserve"> should be done only when the value can be demonstrated to outweigh any potential impact to implementations.  In this case, the value seems minimal, and this feature has been in the spec a long time and has lots of use in the field, so the chance of impact is relatively high.  Thus, the request to change any field names is rejected.</w:t>
      </w:r>
    </w:p>
    <w:p w14:paraId="2B38BBF6" w14:textId="77777777" w:rsidR="00130160" w:rsidRDefault="00CB151F" w:rsidP="00130160">
      <w:pPr>
        <w:pStyle w:val="ListParagraph"/>
        <w:numPr>
          <w:ilvl w:val="3"/>
          <w:numId w:val="12"/>
        </w:numPr>
        <w:spacing w:line="259" w:lineRule="auto"/>
      </w:pPr>
      <w:r>
        <w:t xml:space="preserve">Proposed resolution: </w:t>
      </w:r>
      <w:r w:rsidR="00130160">
        <w:t>Revised.</w:t>
      </w:r>
    </w:p>
    <w:p w14:paraId="33D111F6" w14:textId="77777777" w:rsidR="00130160" w:rsidRDefault="00130160" w:rsidP="00130160">
      <w:pPr>
        <w:pStyle w:val="ListParagraph"/>
        <w:spacing w:line="259" w:lineRule="auto"/>
        <w:ind w:left="3005"/>
      </w:pPr>
      <w:r>
        <w:t>At P1337.23, change “… to every AP in this Neighbor AP Information field” to “… to every BSS of the APs in this Neighbor AP Information field”.</w:t>
      </w:r>
    </w:p>
    <w:p w14:paraId="69C9AA45" w14:textId="7EEAD73E" w:rsidR="00E576A4" w:rsidRDefault="00130160" w:rsidP="00E576A4">
      <w:pPr>
        <w:pStyle w:val="ListParagraph"/>
        <w:spacing w:line="259" w:lineRule="auto"/>
        <w:ind w:left="3005"/>
      </w:pPr>
      <w:r>
        <w:t>At P1338.38, change “to the next TBTT of an AP” to “to the next TBTT of an AP’s BSS”</w:t>
      </w:r>
    </w:p>
    <w:p w14:paraId="7B090478" w14:textId="6CA35714" w:rsidR="00A2653B" w:rsidRDefault="00E576A4" w:rsidP="00E576A4">
      <w:pPr>
        <w:pStyle w:val="ListParagraph"/>
        <w:numPr>
          <w:ilvl w:val="3"/>
          <w:numId w:val="12"/>
        </w:numPr>
        <w:spacing w:line="259" w:lineRule="auto"/>
      </w:pPr>
      <w:r>
        <w:t>Mark Ready for Motion</w:t>
      </w:r>
    </w:p>
    <w:p w14:paraId="3CEA92D0" w14:textId="0A76C8D9" w:rsidR="00E576A4" w:rsidRPr="001C3A22" w:rsidRDefault="0046194B" w:rsidP="003860AC">
      <w:pPr>
        <w:pStyle w:val="ListParagraph"/>
        <w:numPr>
          <w:ilvl w:val="2"/>
          <w:numId w:val="12"/>
        </w:numPr>
        <w:spacing w:line="259" w:lineRule="auto"/>
        <w:rPr>
          <w:highlight w:val="green"/>
        </w:rPr>
      </w:pPr>
      <w:r w:rsidRPr="001C3A22">
        <w:rPr>
          <w:highlight w:val="green"/>
        </w:rPr>
        <w:t xml:space="preserve">CID </w:t>
      </w:r>
      <w:r w:rsidR="00807FCC" w:rsidRPr="001C3A22">
        <w:rPr>
          <w:highlight w:val="green"/>
        </w:rPr>
        <w:t>2577 and 2578 (MAC)</w:t>
      </w:r>
    </w:p>
    <w:p w14:paraId="0A03D765" w14:textId="4F42B2F6" w:rsidR="00807FCC" w:rsidRDefault="00E537A3" w:rsidP="003860AC">
      <w:pPr>
        <w:pStyle w:val="ListParagraph"/>
        <w:numPr>
          <w:ilvl w:val="3"/>
          <w:numId w:val="12"/>
        </w:numPr>
        <w:spacing w:line="259" w:lineRule="auto"/>
      </w:pPr>
      <w:r>
        <w:t>Review comment.</w:t>
      </w:r>
    </w:p>
    <w:p w14:paraId="0348D4CF" w14:textId="77777777" w:rsidR="001C3A22" w:rsidRDefault="00807FCC" w:rsidP="003860AC">
      <w:pPr>
        <w:pStyle w:val="ListParagraph"/>
        <w:numPr>
          <w:ilvl w:val="3"/>
          <w:numId w:val="12"/>
        </w:numPr>
        <w:spacing w:line="259" w:lineRule="auto"/>
      </w:pPr>
      <w:r>
        <w:t>Review discussion.</w:t>
      </w:r>
    </w:p>
    <w:p w14:paraId="55556D9B" w14:textId="6947D1CF" w:rsidR="001C3A22" w:rsidRPr="001C3A22" w:rsidRDefault="001C3A22" w:rsidP="003860AC">
      <w:pPr>
        <w:pStyle w:val="ListParagraph"/>
        <w:numPr>
          <w:ilvl w:val="3"/>
          <w:numId w:val="12"/>
        </w:numPr>
        <w:spacing w:line="259" w:lineRule="auto"/>
      </w:pPr>
      <w:r>
        <w:t xml:space="preserve">Proposed Resolution: </w:t>
      </w:r>
      <w:r>
        <w:t>Revised.</w:t>
      </w:r>
    </w:p>
    <w:p w14:paraId="37C27031" w14:textId="77777777" w:rsidR="001C3A22" w:rsidRDefault="001C3A22" w:rsidP="003860AC">
      <w:pPr>
        <w:ind w:left="2880"/>
      </w:pPr>
      <w:r>
        <w:t>At P2133.7, change “SSID of the responding STA” to “SSID of the responding STA’s BSS”.</w:t>
      </w:r>
    </w:p>
    <w:p w14:paraId="53DC109B" w14:textId="77777777" w:rsidR="001C3A22" w:rsidRDefault="001C3A22" w:rsidP="003860AC">
      <w:pPr>
        <w:ind w:left="2880"/>
      </w:pPr>
      <w:r>
        <w:t>At P2134.13, change “compressed SSID of the AP” to “compressed SSID of the AP’s BSS”</w:t>
      </w:r>
    </w:p>
    <w:p w14:paraId="113CFD4D" w14:textId="77777777" w:rsidR="001C3A22" w:rsidRDefault="001C3A22" w:rsidP="003860AC">
      <w:pPr>
        <w:ind w:left="2880"/>
      </w:pPr>
      <w:r>
        <w:t>At P2396.32, change “corresponding SSID of the responding AP” to “corresponding SSID of the responding AP’s BSS”</w:t>
      </w:r>
    </w:p>
    <w:p w14:paraId="5DA04737" w14:textId="77777777" w:rsidR="001C3A22" w:rsidRDefault="001C3A22" w:rsidP="003860AC">
      <w:pPr>
        <w:ind w:left="2880"/>
      </w:pPr>
      <w:r>
        <w:t>At P2396.48, change “corresponding SSID of that AP” to “corresponding SSID of that AP’s BSS”</w:t>
      </w:r>
    </w:p>
    <w:p w14:paraId="67E93143" w14:textId="77777777" w:rsidR="001C3A22" w:rsidRDefault="001C3A22" w:rsidP="003860AC">
      <w:pPr>
        <w:ind w:left="2880"/>
      </w:pPr>
      <w:r>
        <w:t>At P2396.57, change “SSID of the AP” to “SSID of the AP’s BSS”.</w:t>
      </w:r>
    </w:p>
    <w:p w14:paraId="2B8E8930" w14:textId="77777777" w:rsidR="001C3A22" w:rsidRDefault="001C3A22" w:rsidP="003860AC">
      <w:pPr>
        <w:ind w:left="2880"/>
      </w:pPr>
      <w:r>
        <w:t>At P2433.17, change “SSID of the AP or PCP” to “SSID of the AP’s or PCP’s BSS”</w:t>
      </w:r>
    </w:p>
    <w:p w14:paraId="0E0A9CBF" w14:textId="77777777" w:rsidR="001C3A22" w:rsidRDefault="001C3A22" w:rsidP="003860AC">
      <w:pPr>
        <w:ind w:left="2880"/>
      </w:pPr>
      <w:r>
        <w:t>Note to commenter: more specific Proposed Change is required to address occurrences of “BSSID of” beyond those listed above.</w:t>
      </w:r>
    </w:p>
    <w:p w14:paraId="6DEF2FA3" w14:textId="7CF9CBAE" w:rsidR="00807FCC" w:rsidRDefault="003860AC" w:rsidP="003860AC">
      <w:pPr>
        <w:pStyle w:val="ListParagraph"/>
        <w:numPr>
          <w:ilvl w:val="3"/>
          <w:numId w:val="12"/>
        </w:numPr>
        <w:spacing w:line="259" w:lineRule="auto"/>
      </w:pPr>
      <w:r>
        <w:t xml:space="preserve">No objection - </w:t>
      </w:r>
      <w:r w:rsidR="001C3A22">
        <w:t>Mark Ready for Motion</w:t>
      </w:r>
    </w:p>
    <w:p w14:paraId="67C129B1" w14:textId="021676DA" w:rsidR="00E576A4" w:rsidRPr="006F20C3" w:rsidRDefault="003860AC" w:rsidP="003860AC">
      <w:pPr>
        <w:pStyle w:val="ListParagraph"/>
        <w:numPr>
          <w:ilvl w:val="2"/>
          <w:numId w:val="12"/>
        </w:numPr>
        <w:spacing w:line="259" w:lineRule="auto"/>
        <w:rPr>
          <w:highlight w:val="green"/>
        </w:rPr>
      </w:pPr>
      <w:r w:rsidRPr="006F20C3">
        <w:rPr>
          <w:highlight w:val="green"/>
        </w:rPr>
        <w:t>CID</w:t>
      </w:r>
      <w:r w:rsidR="00F72D64" w:rsidRPr="006F20C3">
        <w:rPr>
          <w:highlight w:val="green"/>
        </w:rPr>
        <w:t xml:space="preserve"> 2476 (MAC)</w:t>
      </w:r>
    </w:p>
    <w:p w14:paraId="32DA4B95" w14:textId="2E7D8160" w:rsidR="00F72D64" w:rsidRDefault="00E537A3" w:rsidP="00F72D64">
      <w:pPr>
        <w:pStyle w:val="ListParagraph"/>
        <w:numPr>
          <w:ilvl w:val="3"/>
          <w:numId w:val="12"/>
        </w:numPr>
        <w:spacing w:line="259" w:lineRule="auto"/>
      </w:pPr>
      <w:r>
        <w:t>Review comment.</w:t>
      </w:r>
    </w:p>
    <w:p w14:paraId="650766CF" w14:textId="77777777" w:rsidR="00E537A3" w:rsidRDefault="00E537A3" w:rsidP="00E537A3">
      <w:pPr>
        <w:pStyle w:val="ListParagraph"/>
        <w:numPr>
          <w:ilvl w:val="3"/>
          <w:numId w:val="12"/>
        </w:numPr>
        <w:spacing w:line="259" w:lineRule="auto"/>
      </w:pPr>
      <w:r>
        <w:t>Review discussion.</w:t>
      </w:r>
    </w:p>
    <w:p w14:paraId="6F4CA22D" w14:textId="52F36995" w:rsidR="00FA460A" w:rsidRDefault="00C51962" w:rsidP="00F72D64">
      <w:pPr>
        <w:pStyle w:val="ListParagraph"/>
        <w:numPr>
          <w:ilvl w:val="3"/>
          <w:numId w:val="12"/>
        </w:numPr>
        <w:spacing w:line="259" w:lineRule="auto"/>
      </w:pPr>
      <w:r>
        <w:t>Discussion on the use of “STA’s BSS”</w:t>
      </w:r>
      <w:r w:rsidR="007C7975">
        <w:t>.</w:t>
      </w:r>
    </w:p>
    <w:p w14:paraId="610EE4CC" w14:textId="10819E57" w:rsidR="00F72D64" w:rsidRDefault="00F72D64" w:rsidP="00F72D64">
      <w:pPr>
        <w:pStyle w:val="ListParagraph"/>
        <w:numPr>
          <w:ilvl w:val="3"/>
          <w:numId w:val="12"/>
        </w:numPr>
        <w:spacing w:line="259" w:lineRule="auto"/>
      </w:pPr>
      <w:r>
        <w:lastRenderedPageBreak/>
        <w:t>Proposed Resolution:</w:t>
      </w:r>
      <w:r w:rsidRPr="00F72D64">
        <w:t xml:space="preserve"> </w:t>
      </w:r>
      <w:r>
        <w:t>Revised.</w:t>
      </w:r>
      <w:r>
        <w:t xml:space="preserve"> </w:t>
      </w:r>
      <w:r>
        <w:t>At P2131.18, add “BSS” to the end of the bullet (2).</w:t>
      </w:r>
      <w:r>
        <w:t xml:space="preserve"> </w:t>
      </w:r>
    </w:p>
    <w:p w14:paraId="02291998" w14:textId="0F049899" w:rsidR="006F20C3" w:rsidRDefault="006F20C3" w:rsidP="006F20C3">
      <w:pPr>
        <w:pStyle w:val="ListParagraph"/>
        <w:numPr>
          <w:ilvl w:val="3"/>
          <w:numId w:val="12"/>
        </w:numPr>
        <w:spacing w:line="259" w:lineRule="auto"/>
      </w:pPr>
      <w:r>
        <w:t>No objection - Mark Ready for Motion</w:t>
      </w:r>
      <w:r w:rsidR="00E537A3">
        <w:t>.</w:t>
      </w:r>
    </w:p>
    <w:p w14:paraId="47ED7E66" w14:textId="086D1435" w:rsidR="006F20C3" w:rsidRPr="00E537A3" w:rsidRDefault="00DE7BE3" w:rsidP="006F20C3">
      <w:pPr>
        <w:pStyle w:val="ListParagraph"/>
        <w:numPr>
          <w:ilvl w:val="2"/>
          <w:numId w:val="12"/>
        </w:numPr>
        <w:spacing w:line="259" w:lineRule="auto"/>
        <w:rPr>
          <w:highlight w:val="green"/>
        </w:rPr>
      </w:pPr>
      <w:r w:rsidRPr="00E537A3">
        <w:rPr>
          <w:highlight w:val="green"/>
        </w:rPr>
        <w:t>CID 2553 (MAC)</w:t>
      </w:r>
    </w:p>
    <w:p w14:paraId="5BACE1C3" w14:textId="62B0EEB8" w:rsidR="00DE7BE3" w:rsidRDefault="00E537A3" w:rsidP="00DE7BE3">
      <w:pPr>
        <w:pStyle w:val="ListParagraph"/>
        <w:numPr>
          <w:ilvl w:val="3"/>
          <w:numId w:val="12"/>
        </w:numPr>
        <w:spacing w:line="259" w:lineRule="auto"/>
      </w:pPr>
      <w:r>
        <w:t>Review comment.</w:t>
      </w:r>
    </w:p>
    <w:p w14:paraId="10AEC6E8" w14:textId="4E2AD488" w:rsidR="00E537A3" w:rsidRDefault="00E537A3" w:rsidP="00DE7BE3">
      <w:pPr>
        <w:pStyle w:val="ListParagraph"/>
        <w:numPr>
          <w:ilvl w:val="3"/>
          <w:numId w:val="12"/>
        </w:numPr>
        <w:spacing w:line="259" w:lineRule="auto"/>
      </w:pPr>
      <w:r>
        <w:t>Review discussion.</w:t>
      </w:r>
    </w:p>
    <w:p w14:paraId="5C28422B" w14:textId="77295B48" w:rsidR="00E537A3" w:rsidRDefault="00E537A3" w:rsidP="00DE7BE3">
      <w:pPr>
        <w:pStyle w:val="ListParagraph"/>
        <w:numPr>
          <w:ilvl w:val="3"/>
          <w:numId w:val="12"/>
        </w:numPr>
        <w:spacing w:line="259" w:lineRule="auto"/>
      </w:pPr>
      <w:r>
        <w:t xml:space="preserve">Proposed Resolution: </w:t>
      </w:r>
      <w:r w:rsidRPr="00E537A3">
        <w:t>Rejected.  The necessary information does not appear in 9.2.5; rather the reader is referred to subclause 9.3.1.18 for details about the Duration field in Grant Ack frames (and nearly subclauses for other, similar frames).  Thus, the cited text needs to stay in 9.3.1.18.</w:t>
      </w:r>
    </w:p>
    <w:p w14:paraId="089FC236" w14:textId="3E5EEF29" w:rsidR="00E537A3" w:rsidRDefault="00E537A3" w:rsidP="00DE7BE3">
      <w:pPr>
        <w:pStyle w:val="ListParagraph"/>
        <w:numPr>
          <w:ilvl w:val="3"/>
          <w:numId w:val="12"/>
        </w:numPr>
        <w:spacing w:line="259" w:lineRule="auto"/>
      </w:pPr>
      <w:r>
        <w:t>No objection – Mark Ready for Motion.</w:t>
      </w:r>
    </w:p>
    <w:p w14:paraId="5B09DFF8" w14:textId="49E96B74" w:rsidR="00E537A3" w:rsidRPr="00E537A3" w:rsidRDefault="00E537A3" w:rsidP="00E537A3">
      <w:pPr>
        <w:pStyle w:val="ListParagraph"/>
        <w:numPr>
          <w:ilvl w:val="2"/>
          <w:numId w:val="12"/>
        </w:numPr>
        <w:spacing w:line="259" w:lineRule="auto"/>
        <w:rPr>
          <w:highlight w:val="green"/>
        </w:rPr>
      </w:pPr>
      <w:r w:rsidRPr="00E537A3">
        <w:rPr>
          <w:highlight w:val="green"/>
        </w:rPr>
        <w:t>CID 2558 (MAC)</w:t>
      </w:r>
    </w:p>
    <w:p w14:paraId="3D2D96C6" w14:textId="77777777" w:rsidR="00E537A3" w:rsidRDefault="00E537A3" w:rsidP="00E537A3">
      <w:pPr>
        <w:pStyle w:val="ListParagraph"/>
        <w:numPr>
          <w:ilvl w:val="3"/>
          <w:numId w:val="12"/>
        </w:numPr>
        <w:spacing w:line="259" w:lineRule="auto"/>
      </w:pPr>
      <w:r>
        <w:t>Review comment.</w:t>
      </w:r>
    </w:p>
    <w:p w14:paraId="18FDF4DC" w14:textId="77777777" w:rsidR="00E537A3" w:rsidRDefault="00E537A3" w:rsidP="00E537A3">
      <w:pPr>
        <w:pStyle w:val="ListParagraph"/>
        <w:numPr>
          <w:ilvl w:val="3"/>
          <w:numId w:val="12"/>
        </w:numPr>
        <w:spacing w:line="259" w:lineRule="auto"/>
      </w:pPr>
      <w:r>
        <w:t>Review discussion.</w:t>
      </w:r>
    </w:p>
    <w:p w14:paraId="1ACC2ACB" w14:textId="140C1B73" w:rsidR="00E537A3" w:rsidRDefault="00E537A3" w:rsidP="00E537A3">
      <w:pPr>
        <w:pStyle w:val="ListParagraph"/>
        <w:numPr>
          <w:ilvl w:val="3"/>
          <w:numId w:val="12"/>
        </w:numPr>
        <w:spacing w:line="259" w:lineRule="auto"/>
      </w:pPr>
      <w:r>
        <w:t>Proposed Resolution:</w:t>
      </w:r>
      <w:r>
        <w:t xml:space="preserve"> Accept</w:t>
      </w:r>
    </w:p>
    <w:p w14:paraId="2E0942ED" w14:textId="0BF9BDBF" w:rsidR="00E537A3" w:rsidRDefault="00E537A3" w:rsidP="00E537A3">
      <w:pPr>
        <w:pStyle w:val="ListParagraph"/>
        <w:numPr>
          <w:ilvl w:val="3"/>
          <w:numId w:val="12"/>
        </w:numPr>
        <w:spacing w:line="259" w:lineRule="auto"/>
      </w:pPr>
      <w:r>
        <w:t>No objection – Mark Ready for Motion.</w:t>
      </w:r>
    </w:p>
    <w:p w14:paraId="06F0ED55" w14:textId="7E5C1E74" w:rsidR="00E537A3" w:rsidRPr="00E537A3" w:rsidRDefault="00E537A3" w:rsidP="00E537A3">
      <w:pPr>
        <w:pStyle w:val="ListParagraph"/>
        <w:numPr>
          <w:ilvl w:val="2"/>
          <w:numId w:val="12"/>
        </w:numPr>
        <w:spacing w:line="259" w:lineRule="auto"/>
        <w:rPr>
          <w:highlight w:val="yellow"/>
        </w:rPr>
      </w:pPr>
      <w:r w:rsidRPr="00E537A3">
        <w:rPr>
          <w:highlight w:val="yellow"/>
        </w:rPr>
        <w:t>CID 2616 (MAC)</w:t>
      </w:r>
    </w:p>
    <w:p w14:paraId="2F093B02" w14:textId="4D8262BF" w:rsidR="00E537A3" w:rsidRDefault="00E537A3" w:rsidP="00E537A3">
      <w:pPr>
        <w:pStyle w:val="ListParagraph"/>
        <w:numPr>
          <w:ilvl w:val="3"/>
          <w:numId w:val="12"/>
        </w:numPr>
        <w:spacing w:line="259" w:lineRule="auto"/>
      </w:pPr>
      <w:r>
        <w:t>Not ready for today, but more discussion is needed.</w:t>
      </w:r>
    </w:p>
    <w:p w14:paraId="1E1312EE" w14:textId="44BA10E5" w:rsidR="00E537A3" w:rsidRDefault="00E537A3" w:rsidP="00E537A3">
      <w:pPr>
        <w:pStyle w:val="ListParagraph"/>
        <w:numPr>
          <w:ilvl w:val="3"/>
          <w:numId w:val="12"/>
        </w:numPr>
        <w:spacing w:line="259" w:lineRule="auto"/>
      </w:pPr>
      <w:r>
        <w:t>The comment is not insufficient detail but does need more discussion.</w:t>
      </w:r>
    </w:p>
    <w:p w14:paraId="0B17004A" w14:textId="78D0B433" w:rsidR="00E537A3" w:rsidRDefault="00E537A3" w:rsidP="00E537A3">
      <w:pPr>
        <w:pStyle w:val="ListParagraph"/>
        <w:numPr>
          <w:ilvl w:val="2"/>
          <w:numId w:val="12"/>
        </w:numPr>
        <w:spacing w:line="259" w:lineRule="auto"/>
      </w:pPr>
      <w:r>
        <w:t>There are about 9 other CIDs left that are assigned to Mark HAMILTON</w:t>
      </w:r>
    </w:p>
    <w:p w14:paraId="799E0EDF" w14:textId="65FA8542" w:rsidR="00E537A3" w:rsidRDefault="00E537A3" w:rsidP="00E537A3">
      <w:pPr>
        <w:pStyle w:val="ListParagraph"/>
        <w:numPr>
          <w:ilvl w:val="2"/>
          <w:numId w:val="12"/>
        </w:numPr>
        <w:spacing w:line="259" w:lineRule="auto"/>
      </w:pPr>
      <w:r>
        <w:t>We will start on Tuesday AM2.</w:t>
      </w:r>
    </w:p>
    <w:p w14:paraId="1E76D23C" w14:textId="5DCAB089" w:rsidR="00E537A3" w:rsidRDefault="00E537A3" w:rsidP="00E537A3">
      <w:pPr>
        <w:pStyle w:val="ListParagraph"/>
        <w:numPr>
          <w:ilvl w:val="1"/>
          <w:numId w:val="12"/>
        </w:numPr>
        <w:spacing w:line="259" w:lineRule="auto"/>
      </w:pPr>
      <w:r w:rsidRPr="00E537A3">
        <w:rPr>
          <w:b/>
        </w:rPr>
        <w:t>Review doc 11-19/1195r8</w:t>
      </w:r>
      <w:r>
        <w:t xml:space="preserve"> - </w:t>
      </w:r>
      <w:r w:rsidRPr="00756648">
        <w:t>Menzo WENTINK</w:t>
      </w:r>
      <w:r>
        <w:t xml:space="preserve"> </w:t>
      </w:r>
      <w:r w:rsidRPr="00756648">
        <w:t>CIDs (2520, 2429, 2664)</w:t>
      </w:r>
    </w:p>
    <w:p w14:paraId="23A5B442" w14:textId="35D515A3" w:rsidR="00E576A4" w:rsidRDefault="00E537A3" w:rsidP="00E537A3">
      <w:pPr>
        <w:pStyle w:val="ListParagraph"/>
        <w:numPr>
          <w:ilvl w:val="2"/>
          <w:numId w:val="12"/>
        </w:numPr>
        <w:spacing w:line="259" w:lineRule="auto"/>
      </w:pPr>
      <w:hyperlink r:id="rId104" w:history="1">
        <w:r w:rsidRPr="00350331">
          <w:rPr>
            <w:rStyle w:val="Hyperlink"/>
          </w:rPr>
          <w:t>https://mentor.ieee.org/802.11/dcn/19/11-19-1195-08-000m-assorted-crs.docx</w:t>
        </w:r>
      </w:hyperlink>
    </w:p>
    <w:p w14:paraId="59581E1D" w14:textId="57B25B61" w:rsidR="00E537A3" w:rsidRPr="00E537A3" w:rsidRDefault="00E537A3" w:rsidP="00E537A3">
      <w:pPr>
        <w:pStyle w:val="ListParagraph"/>
        <w:numPr>
          <w:ilvl w:val="2"/>
          <w:numId w:val="12"/>
        </w:numPr>
        <w:spacing w:line="259" w:lineRule="auto"/>
        <w:rPr>
          <w:highlight w:val="cyan"/>
        </w:rPr>
      </w:pPr>
      <w:r w:rsidRPr="00E537A3">
        <w:rPr>
          <w:highlight w:val="cyan"/>
        </w:rPr>
        <w:t>CID 2099 (MAC)</w:t>
      </w:r>
    </w:p>
    <w:p w14:paraId="378865BE" w14:textId="3B861443" w:rsidR="00E537A3" w:rsidRDefault="00E537A3" w:rsidP="00E537A3">
      <w:pPr>
        <w:pStyle w:val="ListParagraph"/>
        <w:numPr>
          <w:ilvl w:val="3"/>
          <w:numId w:val="12"/>
        </w:numPr>
        <w:spacing w:line="259" w:lineRule="auto"/>
      </w:pPr>
      <w:r>
        <w:t>This was approved previously.</w:t>
      </w:r>
    </w:p>
    <w:p w14:paraId="21C41B85" w14:textId="1F4C5BB3" w:rsidR="00E537A3" w:rsidRDefault="00E537A3" w:rsidP="00E537A3">
      <w:pPr>
        <w:pStyle w:val="ListParagraph"/>
        <w:numPr>
          <w:ilvl w:val="3"/>
          <w:numId w:val="12"/>
        </w:numPr>
        <w:spacing w:line="259" w:lineRule="auto"/>
      </w:pPr>
      <w:r>
        <w:t xml:space="preserve">Update to the resolution to </w:t>
      </w:r>
      <w:proofErr w:type="gramStart"/>
      <w:r>
        <w:t>change  to</w:t>
      </w:r>
      <w:proofErr w:type="gramEnd"/>
      <w:r>
        <w:t xml:space="preserve"> “may”  in response #2.</w:t>
      </w:r>
    </w:p>
    <w:p w14:paraId="45429667" w14:textId="7833E177" w:rsidR="00E537A3" w:rsidRPr="00E537A3" w:rsidRDefault="00E537A3" w:rsidP="00E537A3">
      <w:pPr>
        <w:pStyle w:val="ListParagraph"/>
        <w:numPr>
          <w:ilvl w:val="2"/>
          <w:numId w:val="12"/>
        </w:numPr>
        <w:spacing w:line="259" w:lineRule="auto"/>
        <w:rPr>
          <w:highlight w:val="yellow"/>
        </w:rPr>
      </w:pPr>
      <w:r w:rsidRPr="00E537A3">
        <w:rPr>
          <w:highlight w:val="yellow"/>
        </w:rPr>
        <w:t>CID 2431 (MAC)</w:t>
      </w:r>
    </w:p>
    <w:p w14:paraId="795D7F3F" w14:textId="63DC3317" w:rsidR="00E537A3" w:rsidRDefault="00E537A3" w:rsidP="00E537A3">
      <w:pPr>
        <w:pStyle w:val="ListParagraph"/>
        <w:numPr>
          <w:ilvl w:val="3"/>
          <w:numId w:val="12"/>
        </w:numPr>
        <w:spacing w:line="259" w:lineRule="auto"/>
      </w:pPr>
      <w:r>
        <w:t>Review comment</w:t>
      </w:r>
    </w:p>
    <w:p w14:paraId="11A0F79D" w14:textId="5E2C49D6" w:rsidR="00E537A3" w:rsidRDefault="00E537A3" w:rsidP="00E537A3">
      <w:pPr>
        <w:pStyle w:val="ListParagraph"/>
        <w:numPr>
          <w:ilvl w:val="3"/>
          <w:numId w:val="12"/>
        </w:numPr>
        <w:spacing w:line="259" w:lineRule="auto"/>
      </w:pPr>
      <w:r>
        <w:t>Discussion on the use of counter vs count.</w:t>
      </w:r>
    </w:p>
    <w:p w14:paraId="64197513" w14:textId="15DF4FCA" w:rsidR="00E537A3" w:rsidRDefault="00E537A3" w:rsidP="00E537A3">
      <w:pPr>
        <w:pStyle w:val="ListParagraph"/>
        <w:numPr>
          <w:ilvl w:val="3"/>
          <w:numId w:val="12"/>
        </w:numPr>
        <w:spacing w:line="259" w:lineRule="auto"/>
      </w:pPr>
      <w:r>
        <w:t>The issue is there is another CID that changed counter to count, and now this resolution is introducing new “counters”, so we need to use the “count” not to introduce new issues.</w:t>
      </w:r>
    </w:p>
    <w:p w14:paraId="3304AC16" w14:textId="334094F2" w:rsidR="00E537A3" w:rsidRDefault="00E537A3" w:rsidP="00E537A3">
      <w:pPr>
        <w:pStyle w:val="ListParagraph"/>
        <w:numPr>
          <w:ilvl w:val="3"/>
          <w:numId w:val="12"/>
        </w:numPr>
        <w:spacing w:line="259" w:lineRule="auto"/>
      </w:pPr>
      <w:r>
        <w:t>Need to update the proposed resolution.</w:t>
      </w:r>
    </w:p>
    <w:p w14:paraId="2FBB1112" w14:textId="65427AE1" w:rsidR="00E537A3" w:rsidRPr="00E537A3" w:rsidRDefault="00E537A3" w:rsidP="00E537A3">
      <w:pPr>
        <w:pStyle w:val="ListParagraph"/>
        <w:numPr>
          <w:ilvl w:val="2"/>
          <w:numId w:val="12"/>
        </w:numPr>
        <w:spacing w:line="259" w:lineRule="auto"/>
        <w:rPr>
          <w:highlight w:val="yellow"/>
        </w:rPr>
      </w:pPr>
      <w:r w:rsidRPr="00E537A3">
        <w:rPr>
          <w:highlight w:val="yellow"/>
        </w:rPr>
        <w:t>CID 2520, 2429, and 2664 (MAC)</w:t>
      </w:r>
    </w:p>
    <w:p w14:paraId="3A4A163F" w14:textId="2B2472C2" w:rsidR="00E537A3" w:rsidRDefault="00E537A3" w:rsidP="00E537A3">
      <w:pPr>
        <w:pStyle w:val="ListParagraph"/>
        <w:numPr>
          <w:ilvl w:val="3"/>
          <w:numId w:val="12"/>
        </w:numPr>
        <w:spacing w:line="259" w:lineRule="auto"/>
      </w:pPr>
      <w:r>
        <w:t>Review Comments</w:t>
      </w:r>
    </w:p>
    <w:p w14:paraId="305350D9" w14:textId="0DFD94F7" w:rsidR="00E537A3" w:rsidRDefault="00E537A3" w:rsidP="00E537A3">
      <w:pPr>
        <w:pStyle w:val="ListParagraph"/>
        <w:numPr>
          <w:ilvl w:val="3"/>
          <w:numId w:val="12"/>
        </w:numPr>
        <w:spacing w:line="259" w:lineRule="auto"/>
      </w:pPr>
      <w:r>
        <w:t xml:space="preserve">Proposed resolution CID 2664 (MAC): </w:t>
      </w:r>
      <w:r w:rsidRPr="00E537A3">
        <w:t>Revised - agree with the comment. Make changes in 11-19-1195-04-000m-assorted-crs.docx under CID 2429.</w:t>
      </w:r>
    </w:p>
    <w:p w14:paraId="0612E2A4" w14:textId="6BB1462A" w:rsidR="00E537A3" w:rsidRDefault="00E537A3" w:rsidP="00E537A3">
      <w:pPr>
        <w:pStyle w:val="ListParagraph"/>
        <w:numPr>
          <w:ilvl w:val="3"/>
          <w:numId w:val="12"/>
        </w:numPr>
        <w:spacing w:line="259" w:lineRule="auto"/>
      </w:pPr>
      <w:r>
        <w:t xml:space="preserve">Proposed resolution CID 2520 (MAC): </w:t>
      </w:r>
      <w:r>
        <w:t>Rejected - the referenced counter is a STA counter, as opposed to a frame counter.</w:t>
      </w:r>
    </w:p>
    <w:p w14:paraId="54D3DC1E" w14:textId="77777777" w:rsidR="00E537A3" w:rsidRDefault="00E537A3" w:rsidP="00E537A3">
      <w:pPr>
        <w:pStyle w:val="ListParagraph"/>
        <w:spacing w:line="259" w:lineRule="auto"/>
        <w:ind w:left="3005"/>
      </w:pPr>
      <w:r>
        <w:lastRenderedPageBreak/>
        <w:t>1811.6:</w:t>
      </w:r>
    </w:p>
    <w:p w14:paraId="2D214320" w14:textId="77777777" w:rsidR="00E537A3" w:rsidRDefault="00E537A3" w:rsidP="00E537A3">
      <w:pPr>
        <w:pStyle w:val="ListParagraph"/>
        <w:spacing w:line="259" w:lineRule="auto"/>
        <w:ind w:left="3005"/>
      </w:pPr>
      <w:r>
        <w:t>"A QoS STA shall maintain a short retry counter for each MSDU, A-MSDU, or MMPDU that belongs to a TC that requires acknowledgment"</w:t>
      </w:r>
    </w:p>
    <w:p w14:paraId="05FC9C8D" w14:textId="77777777" w:rsidR="00E537A3" w:rsidRDefault="00E537A3" w:rsidP="00E537A3">
      <w:pPr>
        <w:pStyle w:val="ListParagraph"/>
        <w:spacing w:line="259" w:lineRule="auto"/>
        <w:ind w:left="3005"/>
      </w:pPr>
      <w:r>
        <w:t xml:space="preserve">which is modified by CID 2429 in &lt;this document&gt; to </w:t>
      </w:r>
    </w:p>
    <w:p w14:paraId="0FFF40A3" w14:textId="77777777" w:rsidR="00E537A3" w:rsidRDefault="00E537A3" w:rsidP="00E537A3">
      <w:pPr>
        <w:pStyle w:val="ListParagraph"/>
        <w:spacing w:line="259" w:lineRule="auto"/>
        <w:ind w:left="3005"/>
      </w:pPr>
      <w:r>
        <w:t>"A QoS STA shall maintain a frame retry counter for each MSDU, A-MSDU, or MMPDU that belongs to a TC that requires acknowledgment."</w:t>
      </w:r>
    </w:p>
    <w:p w14:paraId="544881F3" w14:textId="3D26EB4D" w:rsidR="00E537A3" w:rsidRDefault="00E537A3" w:rsidP="00E537A3">
      <w:pPr>
        <w:pStyle w:val="ListParagraph"/>
        <w:spacing w:line="259" w:lineRule="auto"/>
        <w:ind w:left="3005"/>
      </w:pPr>
      <w:r>
        <w:t>Needs to be resolved along with CIDs 2429. Also see and 2431(2431 from “counter” to “count”)</w:t>
      </w:r>
    </w:p>
    <w:p w14:paraId="61C181C9" w14:textId="77777777" w:rsidR="00E537A3" w:rsidRDefault="00E537A3" w:rsidP="00E537A3">
      <w:pPr>
        <w:pStyle w:val="ListParagraph"/>
        <w:numPr>
          <w:ilvl w:val="3"/>
          <w:numId w:val="12"/>
        </w:numPr>
        <w:spacing w:line="259" w:lineRule="auto"/>
      </w:pPr>
      <w:r>
        <w:t xml:space="preserve">Proposed resolution CID 2429 (MAC): </w:t>
      </w:r>
      <w:r>
        <w:t>Revised - agree with the comment. Make changes in 11-19-1195-04-000m-assorted-crs.docx under CID 2429.</w:t>
      </w:r>
    </w:p>
    <w:p w14:paraId="3A1DC40E" w14:textId="77777777" w:rsidR="00E537A3" w:rsidRDefault="00E537A3" w:rsidP="00E537A3">
      <w:pPr>
        <w:pStyle w:val="ListParagraph"/>
        <w:spacing w:line="259" w:lineRule="auto"/>
        <w:ind w:left="3005"/>
      </w:pPr>
      <w:r>
        <w:t>The existing QLDRC/QSDRC text appears to have blended together the frame retry counter and the STA retry counter. The proposed changes fix this.</w:t>
      </w:r>
    </w:p>
    <w:p w14:paraId="7E7AA551" w14:textId="77777777" w:rsidR="00E537A3" w:rsidRDefault="00E537A3" w:rsidP="00E537A3">
      <w:pPr>
        <w:pStyle w:val="ListParagraph"/>
        <w:spacing w:line="259" w:lineRule="auto"/>
        <w:ind w:left="3005"/>
      </w:pPr>
      <w:r>
        <w:t>The proposed changes also add that the retry counters are reset when CW is reset.</w:t>
      </w:r>
    </w:p>
    <w:p w14:paraId="252D63DF" w14:textId="77777777" w:rsidR="00E537A3" w:rsidRDefault="00E537A3" w:rsidP="00E537A3">
      <w:pPr>
        <w:pStyle w:val="ListParagraph"/>
        <w:spacing w:line="259" w:lineRule="auto"/>
        <w:ind w:left="3005"/>
      </w:pPr>
      <w:r>
        <w:t>CID 2429, from Vienna minutes:</w:t>
      </w:r>
    </w:p>
    <w:p w14:paraId="6852516D" w14:textId="77777777" w:rsidR="00E537A3" w:rsidRDefault="00E537A3" w:rsidP="00E537A3">
      <w:pPr>
        <w:pStyle w:val="ListParagraph"/>
        <w:spacing w:line="259" w:lineRule="auto"/>
        <w:ind w:left="3600"/>
      </w:pPr>
      <w:r>
        <w:t>3.5.5.2</w:t>
      </w:r>
      <w:r>
        <w:tab/>
        <w:t>The intent of the proposed change was acceptable, but the consequences of the changes needed to be addressed.  The proposed resolution addresses those consequences.</w:t>
      </w:r>
    </w:p>
    <w:p w14:paraId="390AB3BD" w14:textId="77777777" w:rsidR="00E537A3" w:rsidRDefault="00E537A3" w:rsidP="00E537A3">
      <w:pPr>
        <w:pStyle w:val="ListParagraph"/>
        <w:spacing w:line="259" w:lineRule="auto"/>
        <w:ind w:left="3600"/>
      </w:pPr>
      <w:r>
        <w:t>3.5.5.3</w:t>
      </w:r>
      <w:r>
        <w:tab/>
        <w:t>On Page 11, mark in yellow text that needs to be checked offline to ensure accuracy.</w:t>
      </w:r>
    </w:p>
    <w:p w14:paraId="6A9E3E23" w14:textId="77777777" w:rsidR="00E537A3" w:rsidRDefault="00E537A3" w:rsidP="00E537A3">
      <w:pPr>
        <w:pStyle w:val="ListParagraph"/>
        <w:spacing w:line="259" w:lineRule="auto"/>
        <w:ind w:left="3600"/>
      </w:pPr>
      <w:r>
        <w:t>3.5.5.4</w:t>
      </w:r>
      <w:r>
        <w:tab/>
        <w:t>Review the “dot11RobustAVStreamingIplemented is true” paragraph (page 12).</w:t>
      </w:r>
    </w:p>
    <w:p w14:paraId="53C2B4CF" w14:textId="77777777" w:rsidR="00E537A3" w:rsidRDefault="00E537A3" w:rsidP="00E537A3">
      <w:pPr>
        <w:pStyle w:val="ListParagraph"/>
        <w:spacing w:line="259" w:lineRule="auto"/>
        <w:ind w:left="3600"/>
      </w:pPr>
      <w:r>
        <w:t>3.5.5.5</w:t>
      </w:r>
      <w:r>
        <w:tab/>
        <w:t>Review changes proposed to 10.24.2.12.1</w:t>
      </w:r>
    </w:p>
    <w:p w14:paraId="61794A8E" w14:textId="6F9F38D8" w:rsidR="00E537A3" w:rsidRDefault="00E537A3" w:rsidP="00E537A3">
      <w:pPr>
        <w:pStyle w:val="ListParagraph"/>
        <w:spacing w:line="259" w:lineRule="auto"/>
        <w:ind w:left="3600"/>
      </w:pPr>
      <w:r>
        <w:t>3.5.5.6</w:t>
      </w:r>
      <w:r>
        <w:tab/>
        <w:t>More review may be needed.</w:t>
      </w:r>
    </w:p>
    <w:p w14:paraId="3A191F4E" w14:textId="24F6003F" w:rsidR="00E537A3" w:rsidRDefault="00E537A3" w:rsidP="00E537A3">
      <w:pPr>
        <w:pStyle w:val="ListParagraph"/>
        <w:numPr>
          <w:ilvl w:val="3"/>
          <w:numId w:val="12"/>
        </w:numPr>
        <w:spacing w:line="259" w:lineRule="auto"/>
      </w:pPr>
      <w:r>
        <w:t>More review needed – will be on agenda for Tuesday AM2.</w:t>
      </w:r>
    </w:p>
    <w:p w14:paraId="0C7442DD" w14:textId="01D7F1F9" w:rsidR="00E537A3" w:rsidRDefault="00E537A3" w:rsidP="00E537A3">
      <w:pPr>
        <w:pStyle w:val="ListParagraph"/>
        <w:numPr>
          <w:ilvl w:val="1"/>
          <w:numId w:val="12"/>
        </w:numPr>
        <w:spacing w:line="259" w:lineRule="auto"/>
      </w:pPr>
      <w:r w:rsidRPr="00E537A3">
        <w:rPr>
          <w:b/>
        </w:rPr>
        <w:t>Next week</w:t>
      </w:r>
      <w:r>
        <w:t xml:space="preserve"> at Interim we will complete the resolutions and start what is expected to be the recirculation on D3.0.  The expectation is to start the SA Ballot out of November on D3.0.</w:t>
      </w:r>
    </w:p>
    <w:p w14:paraId="0B4858DD" w14:textId="2FA84E40" w:rsidR="00E537A3" w:rsidRPr="00E537A3" w:rsidRDefault="00E537A3" w:rsidP="00E537A3">
      <w:pPr>
        <w:pStyle w:val="ListParagraph"/>
        <w:numPr>
          <w:ilvl w:val="1"/>
          <w:numId w:val="12"/>
        </w:numPr>
        <w:spacing w:line="259" w:lineRule="auto"/>
        <w:rPr>
          <w:b/>
        </w:rPr>
      </w:pPr>
      <w:r w:rsidRPr="00E537A3">
        <w:rPr>
          <w:b/>
        </w:rPr>
        <w:t>Adjourned 12:05pm ET.</w:t>
      </w:r>
    </w:p>
    <w:p w14:paraId="74885473" w14:textId="45CE06F4" w:rsidR="00783D02" w:rsidRPr="003226E2" w:rsidRDefault="00783D02" w:rsidP="00260B56">
      <w:pPr>
        <w:pStyle w:val="ListParagraph"/>
        <w:numPr>
          <w:ilvl w:val="0"/>
          <w:numId w:val="12"/>
        </w:numPr>
        <w:spacing w:line="259" w:lineRule="auto"/>
        <w:rPr>
          <w:b/>
        </w:rPr>
      </w:pPr>
      <w:r w:rsidRPr="003226E2">
        <w:rPr>
          <w:b/>
        </w:rPr>
        <w:br w:type="page"/>
      </w:r>
    </w:p>
    <w:p w14:paraId="4239A73D" w14:textId="1F53FFC8" w:rsidR="00A60CF6" w:rsidRPr="00F144C3" w:rsidRDefault="00A60CF6" w:rsidP="009863DF">
      <w:pPr>
        <w:spacing w:after="160" w:line="259" w:lineRule="auto"/>
        <w:rPr>
          <w:b/>
          <w:szCs w:val="22"/>
        </w:rPr>
      </w:pPr>
      <w:r w:rsidRPr="00F144C3">
        <w:rPr>
          <w:b/>
          <w:szCs w:val="22"/>
        </w:rPr>
        <w:lastRenderedPageBreak/>
        <w:t>References:</w:t>
      </w:r>
    </w:p>
    <w:p w14:paraId="38D19E0F" w14:textId="59FD31E2" w:rsidR="00A60CF6" w:rsidRPr="00F144C3" w:rsidRDefault="002E5053" w:rsidP="00A60CF6">
      <w:pPr>
        <w:rPr>
          <w:b/>
          <w:szCs w:val="22"/>
        </w:rPr>
      </w:pPr>
      <w:r w:rsidRPr="00F144C3">
        <w:rPr>
          <w:b/>
          <w:szCs w:val="22"/>
        </w:rPr>
        <w:t>Tuesday 30 July 2019, 15:00- 17:00 ET</w:t>
      </w:r>
      <w:r w:rsidR="003E1988" w:rsidRPr="00F144C3">
        <w:rPr>
          <w:b/>
          <w:szCs w:val="22"/>
        </w:rPr>
        <w:t>:</w:t>
      </w:r>
    </w:p>
    <w:p w14:paraId="5CA9898D" w14:textId="77777777" w:rsidR="00A60CF6" w:rsidRPr="00F144C3" w:rsidRDefault="00E537A3" w:rsidP="00A60CF6">
      <w:pPr>
        <w:numPr>
          <w:ilvl w:val="0"/>
          <w:numId w:val="16"/>
        </w:numPr>
        <w:rPr>
          <w:szCs w:val="22"/>
        </w:rPr>
      </w:pPr>
      <w:hyperlink r:id="rId105" w:history="1">
        <w:r w:rsidR="00A60CF6" w:rsidRPr="00F144C3">
          <w:rPr>
            <w:rStyle w:val="Hyperlink"/>
            <w:szCs w:val="22"/>
            <w:lang w:val="en-US"/>
          </w:rPr>
          <w:t>https://mentor.ieee.org/802-ec/dcn/16/ec-16-0180-05-00EC-ieee-802-participation-slide.pptx</w:t>
        </w:r>
      </w:hyperlink>
    </w:p>
    <w:p w14:paraId="6F0ED9D6" w14:textId="77777777" w:rsidR="00A60CF6" w:rsidRPr="00F144C3" w:rsidRDefault="00E537A3" w:rsidP="00A60CF6">
      <w:pPr>
        <w:numPr>
          <w:ilvl w:val="0"/>
          <w:numId w:val="16"/>
        </w:numPr>
        <w:rPr>
          <w:szCs w:val="22"/>
        </w:rPr>
      </w:pPr>
      <w:hyperlink r:id="rId106" w:history="1">
        <w:r w:rsidR="00A60CF6" w:rsidRPr="00F144C3">
          <w:rPr>
            <w:rStyle w:val="Hyperlink"/>
            <w:szCs w:val="22"/>
          </w:rPr>
          <w:t>https://mentor.ieee.org/802.11/dcn/19/11-19-1367-01-000m-2019-july-aug-sept-tgmd-teleconference-agendas.docx</w:t>
        </w:r>
      </w:hyperlink>
    </w:p>
    <w:p w14:paraId="27C7CB00" w14:textId="77777777" w:rsidR="00A60CF6" w:rsidRPr="00F144C3" w:rsidRDefault="00E537A3" w:rsidP="00A60CF6">
      <w:pPr>
        <w:numPr>
          <w:ilvl w:val="0"/>
          <w:numId w:val="16"/>
        </w:numPr>
        <w:rPr>
          <w:szCs w:val="22"/>
        </w:rPr>
      </w:pPr>
      <w:hyperlink r:id="rId107" w:history="1">
        <w:r w:rsidR="00A60CF6" w:rsidRPr="00F144C3">
          <w:rPr>
            <w:rStyle w:val="Hyperlink"/>
            <w:szCs w:val="22"/>
          </w:rPr>
          <w:t>https://mentor.ieee.org/802.11/dcn/18/11-18-0611-22-000m-revmd-wg-ballot-comments.xls</w:t>
        </w:r>
      </w:hyperlink>
    </w:p>
    <w:p w14:paraId="36C373FA" w14:textId="77777777" w:rsidR="00A60CF6" w:rsidRPr="00F144C3" w:rsidRDefault="00E537A3" w:rsidP="00A60CF6">
      <w:pPr>
        <w:numPr>
          <w:ilvl w:val="0"/>
          <w:numId w:val="16"/>
        </w:numPr>
        <w:rPr>
          <w:szCs w:val="22"/>
        </w:rPr>
      </w:pPr>
      <w:hyperlink r:id="rId108" w:history="1">
        <w:r w:rsidR="00A60CF6" w:rsidRPr="00F144C3">
          <w:rPr>
            <w:rStyle w:val="Hyperlink"/>
            <w:szCs w:val="22"/>
          </w:rPr>
          <w:t>https://mentor.ieee.org/802.11/dcn/19/11-19-0856-06-000m-resolutions-for-some-comments-on-11md-d2-0-lb236.docx</w:t>
        </w:r>
      </w:hyperlink>
    </w:p>
    <w:p w14:paraId="03450169" w14:textId="77777777" w:rsidR="00A60CF6" w:rsidRPr="00F144C3" w:rsidRDefault="00E537A3" w:rsidP="00A60CF6">
      <w:pPr>
        <w:numPr>
          <w:ilvl w:val="0"/>
          <w:numId w:val="16"/>
        </w:numPr>
        <w:rPr>
          <w:szCs w:val="22"/>
        </w:rPr>
      </w:pPr>
      <w:hyperlink r:id="rId109" w:history="1">
        <w:r w:rsidR="00A60CF6" w:rsidRPr="00F144C3">
          <w:rPr>
            <w:rStyle w:val="Hyperlink"/>
            <w:szCs w:val="22"/>
          </w:rPr>
          <w:t>https://mentor.ieee.org/802.11/dcn/19/11-19-0856-07-000m-resolutions-for-some-comments-on-11md-d2-0-lb236.docx</w:t>
        </w:r>
      </w:hyperlink>
    </w:p>
    <w:p w14:paraId="0953C67B" w14:textId="77777777" w:rsidR="00A60CF6" w:rsidRPr="00F144C3" w:rsidRDefault="00A60CF6" w:rsidP="00A60CF6">
      <w:pPr>
        <w:rPr>
          <w:szCs w:val="22"/>
        </w:rPr>
      </w:pPr>
    </w:p>
    <w:p w14:paraId="519A344F" w14:textId="70C09495" w:rsidR="00A60CF6" w:rsidRPr="00F144C3" w:rsidRDefault="00221A0A" w:rsidP="00A60CF6">
      <w:pPr>
        <w:rPr>
          <w:b/>
          <w:szCs w:val="22"/>
        </w:rPr>
      </w:pPr>
      <w:r w:rsidRPr="00F144C3">
        <w:rPr>
          <w:b/>
          <w:szCs w:val="22"/>
        </w:rPr>
        <w:t>Friday 2 August 2019, 10:00- 12:00 ET</w:t>
      </w:r>
      <w:r w:rsidR="00A60CF6" w:rsidRPr="00F144C3">
        <w:rPr>
          <w:b/>
          <w:szCs w:val="22"/>
        </w:rPr>
        <w:t>:</w:t>
      </w:r>
    </w:p>
    <w:p w14:paraId="23D5AA0B" w14:textId="77777777" w:rsidR="00A60CF6" w:rsidRPr="00F144C3" w:rsidRDefault="00E537A3" w:rsidP="00A60CF6">
      <w:pPr>
        <w:numPr>
          <w:ilvl w:val="0"/>
          <w:numId w:val="17"/>
        </w:numPr>
        <w:rPr>
          <w:szCs w:val="22"/>
        </w:rPr>
      </w:pPr>
      <w:hyperlink r:id="rId110" w:history="1">
        <w:r w:rsidR="00A60CF6" w:rsidRPr="00F144C3">
          <w:rPr>
            <w:rStyle w:val="Hyperlink"/>
            <w:szCs w:val="22"/>
            <w:lang w:val="en-US"/>
          </w:rPr>
          <w:t>https://mentor.ieee.org/802-ec/dcn/16/ec-16-0180-05-00EC-ieee-802-participation-slide.pptx</w:t>
        </w:r>
      </w:hyperlink>
    </w:p>
    <w:p w14:paraId="70F50873" w14:textId="68ECF128" w:rsidR="004E0207" w:rsidRPr="00F144C3" w:rsidRDefault="00E537A3" w:rsidP="0035557F">
      <w:pPr>
        <w:numPr>
          <w:ilvl w:val="0"/>
          <w:numId w:val="17"/>
        </w:numPr>
        <w:rPr>
          <w:szCs w:val="22"/>
        </w:rPr>
      </w:pPr>
      <w:hyperlink r:id="rId111" w:history="1">
        <w:r w:rsidR="00A60CF6" w:rsidRPr="00F144C3">
          <w:rPr>
            <w:rStyle w:val="Hyperlink"/>
            <w:szCs w:val="22"/>
          </w:rPr>
          <w:t>https://mentor.ieee.org/802.11/dcn/19/11-19-1367-02-000m-2019-july-aug-sept-tgmd-teleconference-agendas.docx</w:t>
        </w:r>
      </w:hyperlink>
    </w:p>
    <w:p w14:paraId="64EC7195" w14:textId="16E2FB73" w:rsidR="00FC72A4" w:rsidRPr="00F144C3" w:rsidRDefault="00E537A3" w:rsidP="00FC72A4">
      <w:pPr>
        <w:numPr>
          <w:ilvl w:val="0"/>
          <w:numId w:val="17"/>
        </w:numPr>
        <w:rPr>
          <w:szCs w:val="22"/>
        </w:rPr>
      </w:pPr>
      <w:hyperlink r:id="rId112" w:history="1">
        <w:r w:rsidR="009940E7" w:rsidRPr="00F144C3">
          <w:rPr>
            <w:rStyle w:val="Hyperlink"/>
            <w:szCs w:val="22"/>
          </w:rPr>
          <w:t>https://mentor.ieee.org/802.11/dcn/19/11-19-1297-03-000m-cids-2537-2539-proposed-resolutions.doc</w:t>
        </w:r>
      </w:hyperlink>
      <w:r w:rsidR="00FC72A4" w:rsidRPr="00F144C3">
        <w:rPr>
          <w:szCs w:val="22"/>
        </w:rPr>
        <w:t xml:space="preserve"> </w:t>
      </w:r>
    </w:p>
    <w:p w14:paraId="2EC264BC" w14:textId="729F3C29" w:rsidR="009940E7" w:rsidRPr="00F144C3" w:rsidRDefault="00E537A3" w:rsidP="00FC72A4">
      <w:pPr>
        <w:numPr>
          <w:ilvl w:val="0"/>
          <w:numId w:val="17"/>
        </w:numPr>
        <w:rPr>
          <w:szCs w:val="22"/>
        </w:rPr>
      </w:pPr>
      <w:hyperlink r:id="rId113" w:history="1">
        <w:r w:rsidR="009940E7" w:rsidRPr="00F144C3">
          <w:rPr>
            <w:rStyle w:val="Hyperlink"/>
            <w:szCs w:val="22"/>
          </w:rPr>
          <w:t>https://mentor.ieee.org/802.11/dcn/19/11-19-1297-04-000m-cids-2537-2539-proposed-resolutions.doc</w:t>
        </w:r>
      </w:hyperlink>
    </w:p>
    <w:p w14:paraId="4218B243" w14:textId="035EBCBE" w:rsidR="00806C37" w:rsidRPr="00F144C3" w:rsidRDefault="00E537A3" w:rsidP="00806C37">
      <w:pPr>
        <w:numPr>
          <w:ilvl w:val="0"/>
          <w:numId w:val="17"/>
        </w:numPr>
        <w:rPr>
          <w:szCs w:val="22"/>
        </w:rPr>
      </w:pPr>
      <w:hyperlink r:id="rId114" w:history="1">
        <w:r w:rsidR="009940E7" w:rsidRPr="00F144C3">
          <w:rPr>
            <w:rStyle w:val="Hyperlink"/>
            <w:szCs w:val="22"/>
          </w:rPr>
          <w:t>https://mentor.ieee.org/802.11/dcn/19/11-19-1385-00-000m-resolution-for-cid-2543.docx</w:t>
        </w:r>
      </w:hyperlink>
      <w:r w:rsidR="00806C37" w:rsidRPr="00F144C3">
        <w:rPr>
          <w:szCs w:val="22"/>
        </w:rPr>
        <w:t xml:space="preserve"> </w:t>
      </w:r>
    </w:p>
    <w:p w14:paraId="1FF0ED0D" w14:textId="77777777" w:rsidR="009940E7" w:rsidRPr="00F144C3" w:rsidRDefault="00E537A3" w:rsidP="009940E7">
      <w:pPr>
        <w:numPr>
          <w:ilvl w:val="0"/>
          <w:numId w:val="17"/>
        </w:numPr>
        <w:rPr>
          <w:szCs w:val="22"/>
        </w:rPr>
      </w:pPr>
      <w:hyperlink r:id="rId115" w:history="1">
        <w:r w:rsidR="009940E7" w:rsidRPr="00F144C3">
          <w:rPr>
            <w:rStyle w:val="Hyperlink"/>
            <w:szCs w:val="22"/>
          </w:rPr>
          <w:t>https://mentor.ieee.org/802.11/dcn/19/11-19-1385-01-000m-resolution-for-cid-2543.docx</w:t>
        </w:r>
      </w:hyperlink>
      <w:r w:rsidR="009940E7" w:rsidRPr="00F144C3">
        <w:rPr>
          <w:szCs w:val="22"/>
        </w:rPr>
        <w:t xml:space="preserve"> </w:t>
      </w:r>
    </w:p>
    <w:p w14:paraId="0BEA4B1A" w14:textId="3E8150FC" w:rsidR="00503BE9" w:rsidRPr="00F144C3" w:rsidRDefault="00E537A3" w:rsidP="00503BE9">
      <w:pPr>
        <w:numPr>
          <w:ilvl w:val="0"/>
          <w:numId w:val="17"/>
        </w:numPr>
        <w:rPr>
          <w:szCs w:val="22"/>
        </w:rPr>
      </w:pPr>
      <w:hyperlink r:id="rId116" w:history="1">
        <w:r w:rsidR="00503BE9" w:rsidRPr="00F144C3">
          <w:rPr>
            <w:rStyle w:val="Hyperlink"/>
            <w:szCs w:val="22"/>
          </w:rPr>
          <w:t>https://mentor.ieee.org/802.11/dcn/19/11-19-1253-00-000m-suggested-comment-resolution-for-cid-2579-on-remmd-d2-0.docx</w:t>
        </w:r>
      </w:hyperlink>
      <w:r w:rsidR="00503BE9" w:rsidRPr="00F144C3">
        <w:rPr>
          <w:szCs w:val="22"/>
        </w:rPr>
        <w:t xml:space="preserve"> </w:t>
      </w:r>
    </w:p>
    <w:p w14:paraId="35AC682F" w14:textId="224E49C0" w:rsidR="000E35C6" w:rsidRPr="00F144C3" w:rsidRDefault="00E537A3" w:rsidP="000E35C6">
      <w:pPr>
        <w:numPr>
          <w:ilvl w:val="0"/>
          <w:numId w:val="17"/>
        </w:numPr>
        <w:rPr>
          <w:szCs w:val="22"/>
        </w:rPr>
      </w:pPr>
      <w:hyperlink r:id="rId117" w:history="1">
        <w:r w:rsidR="005F1C33" w:rsidRPr="00F144C3">
          <w:rPr>
            <w:rStyle w:val="Hyperlink"/>
            <w:szCs w:val="22"/>
          </w:rPr>
          <w:t>https://mentor.ieee.org/802.11/dcn/19/11-19-1250-00-000m-suggested-comment-resolution-for-cid-2524-on-remmd-d2-0.docx</w:t>
        </w:r>
      </w:hyperlink>
      <w:r w:rsidR="000E35C6" w:rsidRPr="00F144C3">
        <w:rPr>
          <w:szCs w:val="22"/>
        </w:rPr>
        <w:t xml:space="preserve"> </w:t>
      </w:r>
    </w:p>
    <w:p w14:paraId="49DD3C14" w14:textId="77777777" w:rsidR="005F1C33" w:rsidRPr="00F144C3" w:rsidRDefault="00E537A3" w:rsidP="005F1C33">
      <w:pPr>
        <w:numPr>
          <w:ilvl w:val="0"/>
          <w:numId w:val="17"/>
        </w:numPr>
        <w:rPr>
          <w:szCs w:val="22"/>
        </w:rPr>
      </w:pPr>
      <w:hyperlink r:id="rId118" w:history="1">
        <w:r w:rsidR="005F1C33" w:rsidRPr="00F144C3">
          <w:rPr>
            <w:rStyle w:val="Hyperlink"/>
            <w:szCs w:val="22"/>
          </w:rPr>
          <w:t>https://mentor.ieee.org/802.11/dcn/19/11-19-1250-01-000m-suggested-comment-resolution-for-cid-2524-on-remmd-d2-0.docx</w:t>
        </w:r>
      </w:hyperlink>
      <w:r w:rsidR="005F1C33" w:rsidRPr="00F144C3">
        <w:rPr>
          <w:szCs w:val="22"/>
        </w:rPr>
        <w:t xml:space="preserve"> </w:t>
      </w:r>
    </w:p>
    <w:p w14:paraId="53A3E6CD" w14:textId="43F6AD16" w:rsidR="005F1C33" w:rsidRPr="00F144C3" w:rsidRDefault="00E537A3" w:rsidP="005F1C33">
      <w:pPr>
        <w:numPr>
          <w:ilvl w:val="0"/>
          <w:numId w:val="17"/>
        </w:numPr>
        <w:rPr>
          <w:szCs w:val="22"/>
        </w:rPr>
      </w:pPr>
      <w:hyperlink r:id="rId119" w:history="1">
        <w:r w:rsidR="005F1C33" w:rsidRPr="00F144C3">
          <w:rPr>
            <w:rStyle w:val="Hyperlink"/>
            <w:szCs w:val="22"/>
          </w:rPr>
          <w:t>https://mentor.ieee.org/802.11/dcn/19/11-19-1251-00-000m-suggested-comment-resolution-for-cid-2547-on-remmd-d2-0.docx</w:t>
        </w:r>
      </w:hyperlink>
      <w:r w:rsidR="005F1C33" w:rsidRPr="00F144C3">
        <w:rPr>
          <w:szCs w:val="22"/>
        </w:rPr>
        <w:t xml:space="preserve"> </w:t>
      </w:r>
    </w:p>
    <w:p w14:paraId="0FD54A2B" w14:textId="41E2104E" w:rsidR="00DB3074" w:rsidRPr="00F144C3" w:rsidRDefault="00E537A3" w:rsidP="00DB3074">
      <w:pPr>
        <w:numPr>
          <w:ilvl w:val="0"/>
          <w:numId w:val="17"/>
        </w:numPr>
        <w:rPr>
          <w:szCs w:val="22"/>
        </w:rPr>
      </w:pPr>
      <w:hyperlink r:id="rId120" w:history="1">
        <w:r w:rsidR="00764471" w:rsidRPr="00F144C3">
          <w:rPr>
            <w:rStyle w:val="Hyperlink"/>
            <w:szCs w:val="22"/>
          </w:rPr>
          <w:t>https://mentor.ieee.org/802.11/dcn/19/11-19-1251-01-000m-suggested-comment-resolution-for-cid-2547-on-remmd-d2-0.docx</w:t>
        </w:r>
      </w:hyperlink>
      <w:r w:rsidR="00DB3074" w:rsidRPr="00F144C3">
        <w:rPr>
          <w:szCs w:val="22"/>
        </w:rPr>
        <w:t xml:space="preserve"> </w:t>
      </w:r>
    </w:p>
    <w:p w14:paraId="62682446" w14:textId="005C1011" w:rsidR="00BC1824" w:rsidRPr="00F144C3" w:rsidRDefault="00E537A3" w:rsidP="00BC1824">
      <w:pPr>
        <w:numPr>
          <w:ilvl w:val="0"/>
          <w:numId w:val="17"/>
        </w:numPr>
        <w:rPr>
          <w:szCs w:val="22"/>
        </w:rPr>
      </w:pPr>
      <w:hyperlink r:id="rId121" w:history="1">
        <w:r w:rsidR="00BC1824" w:rsidRPr="00F144C3">
          <w:rPr>
            <w:rStyle w:val="Hyperlink"/>
            <w:szCs w:val="22"/>
          </w:rPr>
          <w:t>https://mentor.ieee.org/802.11/dcn/19/11-19-1248-01-000m-suggested-comment-resolution-for-cid-2407-on-remmd-d2-0.docx</w:t>
        </w:r>
      </w:hyperlink>
      <w:r w:rsidR="00BC1824" w:rsidRPr="00F144C3">
        <w:rPr>
          <w:szCs w:val="22"/>
        </w:rPr>
        <w:t xml:space="preserve"> </w:t>
      </w:r>
    </w:p>
    <w:p w14:paraId="2FCFDDD2" w14:textId="42525878" w:rsidR="002B0898" w:rsidRPr="00F144C3" w:rsidRDefault="00E537A3" w:rsidP="00BC1824">
      <w:pPr>
        <w:numPr>
          <w:ilvl w:val="0"/>
          <w:numId w:val="17"/>
        </w:numPr>
        <w:rPr>
          <w:szCs w:val="22"/>
        </w:rPr>
      </w:pPr>
      <w:hyperlink r:id="rId122" w:history="1">
        <w:r w:rsidR="002B0898" w:rsidRPr="00F144C3">
          <w:rPr>
            <w:rStyle w:val="Hyperlink"/>
            <w:szCs w:val="22"/>
          </w:rPr>
          <w:t>https://mentor.ieee.org/802.11/dcn/19/11-19-1248-02-000m-suggested-comment-resolution-for-cid-2407-on-remmd-d2-0.docx</w:t>
        </w:r>
      </w:hyperlink>
    </w:p>
    <w:p w14:paraId="4DAEE705" w14:textId="77777777" w:rsidR="00480149" w:rsidRPr="00F144C3" w:rsidRDefault="00E537A3" w:rsidP="00480149">
      <w:pPr>
        <w:numPr>
          <w:ilvl w:val="0"/>
          <w:numId w:val="17"/>
        </w:numPr>
        <w:rPr>
          <w:szCs w:val="22"/>
        </w:rPr>
      </w:pPr>
      <w:hyperlink r:id="rId123" w:history="1">
        <w:r w:rsidR="00085A32" w:rsidRPr="00F144C3">
          <w:rPr>
            <w:rStyle w:val="Hyperlink"/>
            <w:szCs w:val="22"/>
          </w:rPr>
          <w:t>https://mentor.ieee.org/802.11/dcn/19/11-19-1247-01-000m-suggested-commente-resolution-for-cid-2406-on-remmd-d2-0.docx</w:t>
        </w:r>
      </w:hyperlink>
      <w:r w:rsidR="00085A32" w:rsidRPr="00F144C3">
        <w:rPr>
          <w:szCs w:val="22"/>
        </w:rPr>
        <w:t xml:space="preserve"> </w:t>
      </w:r>
    </w:p>
    <w:p w14:paraId="102F449B" w14:textId="5ECA5A4C" w:rsidR="003E1988" w:rsidRPr="00F144C3" w:rsidRDefault="00E537A3" w:rsidP="003E1988">
      <w:pPr>
        <w:numPr>
          <w:ilvl w:val="0"/>
          <w:numId w:val="17"/>
        </w:numPr>
        <w:rPr>
          <w:szCs w:val="22"/>
        </w:rPr>
      </w:pPr>
      <w:hyperlink r:id="rId124" w:history="1">
        <w:r w:rsidR="00480149" w:rsidRPr="00F144C3">
          <w:rPr>
            <w:rStyle w:val="Hyperlink"/>
            <w:szCs w:val="22"/>
          </w:rPr>
          <w:t>https://mentor.ieee.org/802.11/dcn/19/11-19-0856-06-000m-resolutions-for-some-comments-on-11md-d2-0-lb236.docx</w:t>
        </w:r>
      </w:hyperlink>
      <w:r w:rsidR="00480149" w:rsidRPr="00F144C3">
        <w:rPr>
          <w:szCs w:val="22"/>
        </w:rPr>
        <w:t xml:space="preserve"> </w:t>
      </w:r>
    </w:p>
    <w:p w14:paraId="13F6F539" w14:textId="77777777" w:rsidR="003E1988" w:rsidRPr="00F144C3" w:rsidRDefault="003E1988" w:rsidP="003E1988">
      <w:pPr>
        <w:ind w:left="720"/>
        <w:rPr>
          <w:szCs w:val="22"/>
        </w:rPr>
      </w:pPr>
    </w:p>
    <w:p w14:paraId="193ED943" w14:textId="0763A25F" w:rsidR="003E1988" w:rsidRPr="00F144C3" w:rsidRDefault="00221A0A" w:rsidP="003E1988">
      <w:pPr>
        <w:rPr>
          <w:b/>
          <w:szCs w:val="22"/>
        </w:rPr>
      </w:pPr>
      <w:r w:rsidRPr="00F144C3">
        <w:rPr>
          <w:b/>
          <w:szCs w:val="22"/>
        </w:rPr>
        <w:t>Tuesday 6 Aug 2019, 15:00- 17:00 ET</w:t>
      </w:r>
      <w:r w:rsidR="003E1988" w:rsidRPr="00F144C3">
        <w:rPr>
          <w:b/>
          <w:szCs w:val="22"/>
        </w:rPr>
        <w:t xml:space="preserve">: </w:t>
      </w:r>
    </w:p>
    <w:p w14:paraId="77CB9267" w14:textId="70E42B49" w:rsidR="003E1988" w:rsidRPr="00F144C3" w:rsidRDefault="00E537A3" w:rsidP="00E934F0">
      <w:pPr>
        <w:pStyle w:val="ListParagraph"/>
        <w:numPr>
          <w:ilvl w:val="0"/>
          <w:numId w:val="22"/>
        </w:numPr>
        <w:rPr>
          <w:rStyle w:val="Hyperlink"/>
          <w:rFonts w:ascii="Times New Roman" w:hAnsi="Times New Roman"/>
          <w:color w:val="auto"/>
          <w:sz w:val="22"/>
          <w:szCs w:val="22"/>
          <w:u w:val="none"/>
        </w:rPr>
      </w:pPr>
      <w:hyperlink r:id="rId125" w:history="1">
        <w:r w:rsidR="003E1988" w:rsidRPr="00F144C3">
          <w:rPr>
            <w:rStyle w:val="Hyperlink"/>
            <w:rFonts w:ascii="Times New Roman" w:hAnsi="Times New Roman"/>
            <w:sz w:val="22"/>
            <w:szCs w:val="22"/>
          </w:rPr>
          <w:t>https://mentor.ieee.org/802-ec/dcn/16/ec-16-0180-05-00EC-ieee-802-participation-slide.pptx</w:t>
        </w:r>
      </w:hyperlink>
    </w:p>
    <w:p w14:paraId="7B19528B" w14:textId="095A8670" w:rsidR="003E1988" w:rsidRPr="00F144C3" w:rsidRDefault="00E537A3" w:rsidP="00E934F0">
      <w:pPr>
        <w:pStyle w:val="ListParagraph"/>
        <w:numPr>
          <w:ilvl w:val="0"/>
          <w:numId w:val="22"/>
        </w:numPr>
        <w:rPr>
          <w:rStyle w:val="Hyperlink"/>
          <w:rFonts w:ascii="Times New Roman" w:hAnsi="Times New Roman"/>
          <w:color w:val="auto"/>
          <w:sz w:val="22"/>
          <w:szCs w:val="22"/>
          <w:u w:val="none"/>
        </w:rPr>
      </w:pPr>
      <w:hyperlink r:id="rId126" w:history="1">
        <w:r w:rsidR="003E1988" w:rsidRPr="00F144C3">
          <w:rPr>
            <w:rStyle w:val="Hyperlink"/>
            <w:rFonts w:ascii="Times New Roman" w:hAnsi="Times New Roman"/>
            <w:sz w:val="22"/>
            <w:szCs w:val="22"/>
          </w:rPr>
          <w:t>https://mentor.ieee.org/802.11/dcn/19/11-19-1367-03-000m-2019-july-aug-sept-tgmd-teleconference-agendas.docx</w:t>
        </w:r>
      </w:hyperlink>
    </w:p>
    <w:p w14:paraId="7E7B94D1" w14:textId="77777777" w:rsidR="003E1988" w:rsidRPr="00F144C3" w:rsidRDefault="00E537A3" w:rsidP="00E934F0">
      <w:pPr>
        <w:pStyle w:val="ListParagraph"/>
        <w:numPr>
          <w:ilvl w:val="0"/>
          <w:numId w:val="22"/>
        </w:numPr>
        <w:rPr>
          <w:rFonts w:ascii="Times New Roman" w:hAnsi="Times New Roman"/>
          <w:sz w:val="22"/>
          <w:szCs w:val="22"/>
        </w:rPr>
      </w:pPr>
      <w:hyperlink r:id="rId127" w:history="1">
        <w:r w:rsidR="003E1988" w:rsidRPr="00F144C3">
          <w:rPr>
            <w:rStyle w:val="Hyperlink"/>
            <w:rFonts w:ascii="Times New Roman" w:hAnsi="Times New Roman"/>
            <w:sz w:val="22"/>
            <w:szCs w:val="22"/>
          </w:rPr>
          <w:t>https://mentor.ieee.org/802.11/dcn/19/11-19-1367-04-000m-2019-july-aug-sept-tgmd-teleconference-agendas.docx</w:t>
        </w:r>
      </w:hyperlink>
      <w:r w:rsidR="003E1988" w:rsidRPr="00F144C3">
        <w:rPr>
          <w:rStyle w:val="Hyperlink"/>
          <w:rFonts w:ascii="Times New Roman" w:hAnsi="Times New Roman"/>
          <w:color w:val="auto"/>
          <w:sz w:val="22"/>
          <w:szCs w:val="22"/>
          <w:u w:val="none"/>
        </w:rPr>
        <w:t xml:space="preserve"> </w:t>
      </w:r>
    </w:p>
    <w:p w14:paraId="0EAD8AA4" w14:textId="033B78D4" w:rsidR="003E1988" w:rsidRPr="00F144C3" w:rsidRDefault="00E537A3" w:rsidP="00E934F0">
      <w:pPr>
        <w:pStyle w:val="ListParagraph"/>
        <w:numPr>
          <w:ilvl w:val="0"/>
          <w:numId w:val="22"/>
        </w:numPr>
        <w:rPr>
          <w:rStyle w:val="Hyperlink"/>
          <w:rFonts w:ascii="Times New Roman" w:hAnsi="Times New Roman"/>
          <w:color w:val="auto"/>
          <w:sz w:val="22"/>
          <w:szCs w:val="22"/>
          <w:u w:val="none"/>
        </w:rPr>
      </w:pPr>
      <w:hyperlink r:id="rId128" w:history="1">
        <w:r w:rsidR="003E1988" w:rsidRPr="00F144C3">
          <w:rPr>
            <w:rStyle w:val="Hyperlink"/>
            <w:rFonts w:ascii="Times New Roman" w:hAnsi="Times New Roman"/>
            <w:sz w:val="22"/>
            <w:szCs w:val="22"/>
          </w:rPr>
          <w:t>https://mentor.ieee.org/802.11/dcn/19/11-19-0551-06-000m-revmd-lb236-comments-assigned-to-hamilton.docx</w:t>
        </w:r>
      </w:hyperlink>
    </w:p>
    <w:p w14:paraId="564C822E" w14:textId="48802F93" w:rsidR="003E1988" w:rsidRPr="00F144C3" w:rsidRDefault="00E537A3" w:rsidP="00E934F0">
      <w:pPr>
        <w:pStyle w:val="ListParagraph"/>
        <w:numPr>
          <w:ilvl w:val="0"/>
          <w:numId w:val="22"/>
        </w:numPr>
        <w:spacing w:after="160" w:line="256" w:lineRule="auto"/>
        <w:rPr>
          <w:rFonts w:ascii="Times New Roman" w:hAnsi="Times New Roman"/>
          <w:sz w:val="22"/>
          <w:szCs w:val="22"/>
        </w:rPr>
      </w:pPr>
      <w:hyperlink r:id="rId129" w:history="1">
        <w:r w:rsidR="003E1988" w:rsidRPr="00F144C3">
          <w:rPr>
            <w:rStyle w:val="Hyperlink"/>
            <w:rFonts w:ascii="Times New Roman" w:hAnsi="Times New Roman"/>
            <w:sz w:val="22"/>
            <w:szCs w:val="22"/>
          </w:rPr>
          <w:t>https://mentor.ieee.org/802.11/dcn/19/11-19-0856-07-000m-resolutions-for-some-comments-on-11md-d2-0-lb236.docx</w:t>
        </w:r>
      </w:hyperlink>
    </w:p>
    <w:p w14:paraId="46DEA2B1" w14:textId="77777777" w:rsidR="009C3172" w:rsidRPr="00F144C3" w:rsidRDefault="009C3172">
      <w:pPr>
        <w:rPr>
          <w:b/>
          <w:szCs w:val="22"/>
        </w:rPr>
      </w:pPr>
      <w:r w:rsidRPr="00F144C3">
        <w:rPr>
          <w:b/>
          <w:szCs w:val="22"/>
        </w:rPr>
        <w:br w:type="page"/>
      </w:r>
    </w:p>
    <w:p w14:paraId="62794EBF" w14:textId="75F6B702" w:rsidR="003E1988" w:rsidRPr="00F144C3" w:rsidRDefault="00221A0A" w:rsidP="003E1988">
      <w:pPr>
        <w:rPr>
          <w:b/>
          <w:szCs w:val="22"/>
        </w:rPr>
      </w:pPr>
      <w:r w:rsidRPr="00F144C3">
        <w:rPr>
          <w:b/>
          <w:szCs w:val="22"/>
        </w:rPr>
        <w:lastRenderedPageBreak/>
        <w:t>Friday 9 August 2019, 10:00- 12:00 ET</w:t>
      </w:r>
      <w:r w:rsidR="009863DF" w:rsidRPr="00F144C3">
        <w:rPr>
          <w:b/>
          <w:szCs w:val="22"/>
        </w:rPr>
        <w:t xml:space="preserve">: </w:t>
      </w:r>
    </w:p>
    <w:p w14:paraId="0827361E" w14:textId="1F971FA6" w:rsidR="009863DF" w:rsidRPr="00F144C3" w:rsidRDefault="00E537A3" w:rsidP="009C3172">
      <w:pPr>
        <w:pStyle w:val="ListParagraph"/>
        <w:numPr>
          <w:ilvl w:val="0"/>
          <w:numId w:val="36"/>
        </w:numPr>
        <w:rPr>
          <w:rStyle w:val="Hyperlink"/>
          <w:rFonts w:ascii="Times New Roman" w:hAnsi="Times New Roman"/>
          <w:sz w:val="22"/>
          <w:szCs w:val="22"/>
        </w:rPr>
      </w:pPr>
      <w:hyperlink r:id="rId130" w:history="1">
        <w:r w:rsidR="009863DF" w:rsidRPr="00F144C3">
          <w:rPr>
            <w:rStyle w:val="Hyperlink"/>
            <w:rFonts w:ascii="Times New Roman" w:hAnsi="Times New Roman"/>
            <w:sz w:val="22"/>
            <w:szCs w:val="22"/>
          </w:rPr>
          <w:t>https://mentor.ieee.org/802-ec/dcn/16/ec-16-0180-05-00EC-ieee-802-participation-slide.pptx</w:t>
        </w:r>
      </w:hyperlink>
    </w:p>
    <w:p w14:paraId="03A5DA62" w14:textId="0F4B81B2" w:rsidR="009863DF" w:rsidRPr="00F144C3" w:rsidRDefault="00E537A3" w:rsidP="009C3172">
      <w:pPr>
        <w:pStyle w:val="ListParagraph"/>
        <w:numPr>
          <w:ilvl w:val="0"/>
          <w:numId w:val="36"/>
        </w:numPr>
        <w:rPr>
          <w:rStyle w:val="Hyperlink"/>
          <w:rFonts w:ascii="Times New Roman" w:hAnsi="Times New Roman"/>
          <w:sz w:val="22"/>
          <w:szCs w:val="22"/>
        </w:rPr>
      </w:pPr>
      <w:hyperlink r:id="rId131" w:history="1">
        <w:r w:rsidR="009863DF" w:rsidRPr="00F144C3">
          <w:rPr>
            <w:rStyle w:val="Hyperlink"/>
            <w:rFonts w:ascii="Times New Roman" w:hAnsi="Times New Roman"/>
            <w:sz w:val="22"/>
            <w:szCs w:val="22"/>
          </w:rPr>
          <w:t>https://mentor.ieee.org/802.11/dcn/19/11-19-1367-04-000m-2019-july-aug-sept-tgmd-teleconference-agendas.docx</w:t>
        </w:r>
      </w:hyperlink>
    </w:p>
    <w:p w14:paraId="5EBB37BE" w14:textId="75678228" w:rsidR="009863DF" w:rsidRPr="00F144C3" w:rsidRDefault="00E537A3" w:rsidP="009C3172">
      <w:pPr>
        <w:pStyle w:val="ListParagraph"/>
        <w:numPr>
          <w:ilvl w:val="0"/>
          <w:numId w:val="36"/>
        </w:numPr>
        <w:rPr>
          <w:rStyle w:val="Hyperlink"/>
          <w:rFonts w:ascii="Times New Roman" w:hAnsi="Times New Roman"/>
          <w:sz w:val="22"/>
          <w:szCs w:val="22"/>
        </w:rPr>
      </w:pPr>
      <w:hyperlink r:id="rId132" w:history="1">
        <w:r w:rsidR="009863DF" w:rsidRPr="00F144C3">
          <w:rPr>
            <w:rStyle w:val="Hyperlink"/>
            <w:rFonts w:ascii="Times New Roman" w:hAnsi="Times New Roman"/>
            <w:sz w:val="22"/>
            <w:szCs w:val="22"/>
          </w:rPr>
          <w:t>https://mentor.ieee.org/802.11/dcn/19/11-19-0839-03-000m-comment-resolution-cids-2229-2447-2448.docx</w:t>
        </w:r>
      </w:hyperlink>
    </w:p>
    <w:p w14:paraId="1EF936B6" w14:textId="01320AAD" w:rsidR="009863DF" w:rsidRPr="00F144C3" w:rsidRDefault="00E537A3" w:rsidP="009C3172">
      <w:pPr>
        <w:pStyle w:val="ListParagraph"/>
        <w:numPr>
          <w:ilvl w:val="0"/>
          <w:numId w:val="36"/>
        </w:numPr>
        <w:rPr>
          <w:rStyle w:val="Hyperlink"/>
          <w:rFonts w:ascii="Times New Roman" w:hAnsi="Times New Roman"/>
          <w:sz w:val="22"/>
          <w:szCs w:val="22"/>
        </w:rPr>
      </w:pPr>
      <w:hyperlink r:id="rId133" w:history="1">
        <w:r w:rsidR="009863DF" w:rsidRPr="00F144C3">
          <w:rPr>
            <w:rStyle w:val="Hyperlink"/>
            <w:rFonts w:ascii="Times New Roman" w:hAnsi="Times New Roman"/>
            <w:sz w:val="22"/>
            <w:szCs w:val="22"/>
          </w:rPr>
          <w:t>https://mentor.ieee.org/802.11/dcn/19/11-19-0839-03-000m-comment-resolution-cids-2229-2447-2448.docx</w:t>
        </w:r>
      </w:hyperlink>
    </w:p>
    <w:p w14:paraId="77D03728" w14:textId="4B75B66E" w:rsidR="009863DF" w:rsidRPr="00F144C3" w:rsidRDefault="00E537A3" w:rsidP="009C3172">
      <w:pPr>
        <w:pStyle w:val="ListParagraph"/>
        <w:numPr>
          <w:ilvl w:val="0"/>
          <w:numId w:val="36"/>
        </w:numPr>
        <w:rPr>
          <w:rStyle w:val="Hyperlink"/>
          <w:rFonts w:ascii="Times New Roman" w:hAnsi="Times New Roman"/>
          <w:sz w:val="22"/>
          <w:szCs w:val="22"/>
        </w:rPr>
      </w:pPr>
      <w:hyperlink r:id="rId134" w:history="1">
        <w:r w:rsidR="009863DF" w:rsidRPr="00F144C3">
          <w:rPr>
            <w:rStyle w:val="Hyperlink"/>
            <w:rFonts w:ascii="Times New Roman" w:hAnsi="Times New Roman"/>
            <w:sz w:val="22"/>
            <w:szCs w:val="22"/>
          </w:rPr>
          <w:t>https://mentor.ieee.org/802.11/dcn/19/11-19-0856-08-000m-resolutions-for-some-comments-on-11md-d2-0-lb236.docx</w:t>
        </w:r>
      </w:hyperlink>
    </w:p>
    <w:p w14:paraId="7DE4681C" w14:textId="13AC2A0C" w:rsidR="003B6988" w:rsidRPr="00F144C3" w:rsidRDefault="00E537A3" w:rsidP="009C3172">
      <w:pPr>
        <w:pStyle w:val="ListParagraph"/>
        <w:numPr>
          <w:ilvl w:val="0"/>
          <w:numId w:val="36"/>
        </w:numPr>
        <w:rPr>
          <w:rStyle w:val="Hyperlink"/>
          <w:rFonts w:ascii="Times New Roman" w:hAnsi="Times New Roman"/>
          <w:b/>
          <w:color w:val="auto"/>
          <w:sz w:val="22"/>
          <w:szCs w:val="22"/>
          <w:u w:val="none"/>
        </w:rPr>
      </w:pPr>
      <w:hyperlink r:id="rId135" w:history="1">
        <w:r w:rsidR="003B6988" w:rsidRPr="00F144C3">
          <w:rPr>
            <w:rStyle w:val="Hyperlink"/>
            <w:rFonts w:ascii="Times New Roman" w:hAnsi="Times New Roman"/>
            <w:sz w:val="22"/>
            <w:szCs w:val="22"/>
          </w:rPr>
          <w:t>https://mentor.ieee.org/802.11/dcn/19/11-19-0856-09-000m-resolutions-for-some-comments-on-11md-d2-0-lb236.docx</w:t>
        </w:r>
      </w:hyperlink>
    </w:p>
    <w:p w14:paraId="0526223A" w14:textId="725C7932" w:rsidR="00D3768F" w:rsidRPr="00F144C3" w:rsidRDefault="00D3768F" w:rsidP="00D3768F">
      <w:pPr>
        <w:pStyle w:val="ListParagraph"/>
        <w:rPr>
          <w:rStyle w:val="Hyperlink"/>
          <w:rFonts w:ascii="Times New Roman" w:hAnsi="Times New Roman"/>
          <w:sz w:val="22"/>
          <w:szCs w:val="22"/>
        </w:rPr>
      </w:pPr>
    </w:p>
    <w:p w14:paraId="60A255EB" w14:textId="39587059" w:rsidR="00D3768F" w:rsidRPr="00F144C3" w:rsidRDefault="00221A0A" w:rsidP="00D3768F">
      <w:pPr>
        <w:pStyle w:val="ListParagraph"/>
        <w:ind w:left="0"/>
        <w:rPr>
          <w:rStyle w:val="Hyperlink"/>
          <w:rFonts w:ascii="Times New Roman" w:hAnsi="Times New Roman"/>
          <w:b/>
          <w:color w:val="auto"/>
          <w:sz w:val="22"/>
          <w:szCs w:val="22"/>
          <w:u w:val="none"/>
        </w:rPr>
      </w:pPr>
      <w:r w:rsidRPr="00F144C3">
        <w:rPr>
          <w:rFonts w:ascii="Times New Roman" w:hAnsi="Times New Roman"/>
          <w:b/>
          <w:sz w:val="22"/>
          <w:szCs w:val="22"/>
        </w:rPr>
        <w:t>Tuesday 27 August 2019, 15:00- 17:00 ET</w:t>
      </w:r>
    </w:p>
    <w:p w14:paraId="49C93302" w14:textId="3DB2CD7E" w:rsidR="00B90C8A" w:rsidRPr="00F144C3" w:rsidRDefault="00E537A3" w:rsidP="00D44083">
      <w:pPr>
        <w:pStyle w:val="ListParagraph"/>
        <w:numPr>
          <w:ilvl w:val="0"/>
          <w:numId w:val="39"/>
        </w:numPr>
        <w:rPr>
          <w:rStyle w:val="Hyperlink"/>
          <w:rFonts w:ascii="Times New Roman" w:hAnsi="Times New Roman"/>
          <w:sz w:val="22"/>
          <w:szCs w:val="22"/>
        </w:rPr>
      </w:pPr>
      <w:hyperlink r:id="rId136" w:history="1">
        <w:r w:rsidR="00B90C8A" w:rsidRPr="00F144C3">
          <w:rPr>
            <w:rStyle w:val="Hyperlink"/>
            <w:rFonts w:ascii="Times New Roman" w:hAnsi="Times New Roman"/>
            <w:sz w:val="22"/>
            <w:szCs w:val="22"/>
          </w:rPr>
          <w:t>https://mentor.ieee.org/802-ec/dcn/16/ec-16-0180-05-00EC-ieee-802-participation-slide.pptx</w:t>
        </w:r>
      </w:hyperlink>
    </w:p>
    <w:p w14:paraId="0F823943" w14:textId="0CBF0605" w:rsidR="00B90C8A" w:rsidRPr="00F144C3" w:rsidRDefault="00E537A3" w:rsidP="00D44083">
      <w:pPr>
        <w:pStyle w:val="ListParagraph"/>
        <w:numPr>
          <w:ilvl w:val="0"/>
          <w:numId w:val="39"/>
        </w:numPr>
        <w:rPr>
          <w:rFonts w:ascii="Times New Roman" w:hAnsi="Times New Roman"/>
          <w:sz w:val="22"/>
          <w:szCs w:val="22"/>
        </w:rPr>
      </w:pPr>
      <w:hyperlink r:id="rId137" w:tgtFrame="_blank" w:history="1">
        <w:r w:rsidR="00B90C8A" w:rsidRPr="00F144C3">
          <w:rPr>
            <w:rStyle w:val="Hyperlink"/>
            <w:rFonts w:ascii="Times New Roman" w:hAnsi="Times New Roman"/>
            <w:sz w:val="22"/>
            <w:szCs w:val="22"/>
          </w:rPr>
          <w:t>https://mentor.ieee.org/802.11/dcn/19/11-19-1367-09-000m-2019-july-aug-sept-tgmd-teleconference-agendas.docx</w:t>
        </w:r>
      </w:hyperlink>
    </w:p>
    <w:p w14:paraId="1756B4B4" w14:textId="148D0E93" w:rsidR="00254FF9" w:rsidRPr="00F144C3" w:rsidRDefault="00E537A3" w:rsidP="00D44083">
      <w:pPr>
        <w:pStyle w:val="ListParagraph"/>
        <w:numPr>
          <w:ilvl w:val="0"/>
          <w:numId w:val="39"/>
        </w:numPr>
        <w:rPr>
          <w:rStyle w:val="Hyperlink"/>
          <w:rFonts w:ascii="Times New Roman" w:hAnsi="Times New Roman"/>
          <w:color w:val="auto"/>
          <w:sz w:val="22"/>
          <w:szCs w:val="22"/>
          <w:u w:val="none"/>
        </w:rPr>
      </w:pPr>
      <w:hyperlink r:id="rId138" w:history="1">
        <w:r w:rsidR="00254FF9" w:rsidRPr="00F144C3">
          <w:rPr>
            <w:rStyle w:val="Hyperlink"/>
            <w:rFonts w:ascii="Times New Roman" w:hAnsi="Times New Roman"/>
            <w:sz w:val="22"/>
            <w:szCs w:val="22"/>
          </w:rPr>
          <w:t>https://mentor.ieee.org/802.11/dcn/19/11-19-0856-10-000m-resolutions-for-some-comments-on-11md-d2-0-lb236.docx</w:t>
        </w:r>
      </w:hyperlink>
    </w:p>
    <w:p w14:paraId="0274EC15" w14:textId="569603BB" w:rsidR="00254FF9" w:rsidRPr="00F144C3" w:rsidRDefault="00E537A3" w:rsidP="00D44083">
      <w:pPr>
        <w:pStyle w:val="ListParagraph"/>
        <w:numPr>
          <w:ilvl w:val="0"/>
          <w:numId w:val="39"/>
        </w:numPr>
        <w:rPr>
          <w:rStyle w:val="Hyperlink"/>
          <w:rFonts w:ascii="Times New Roman" w:hAnsi="Times New Roman"/>
          <w:color w:val="auto"/>
          <w:sz w:val="22"/>
          <w:szCs w:val="22"/>
          <w:u w:val="none"/>
        </w:rPr>
      </w:pPr>
      <w:hyperlink r:id="rId139" w:history="1">
        <w:r w:rsidR="00D44083" w:rsidRPr="00F144C3">
          <w:rPr>
            <w:rStyle w:val="Hyperlink"/>
            <w:rFonts w:ascii="Times New Roman" w:hAnsi="Times New Roman"/>
            <w:sz w:val="22"/>
            <w:szCs w:val="22"/>
          </w:rPr>
          <w:t>https://mentor.ieee.org/802.11/dcn/18/11-18-1324-05-000m-fixes-to-multi-band-operations.docx</w:t>
        </w:r>
      </w:hyperlink>
    </w:p>
    <w:p w14:paraId="5419FAE5" w14:textId="1B75129C" w:rsidR="00D44083" w:rsidRPr="00F144C3" w:rsidRDefault="00D44083" w:rsidP="00D3768F">
      <w:pPr>
        <w:pStyle w:val="ListParagraph"/>
        <w:ind w:left="0"/>
        <w:rPr>
          <w:rFonts w:ascii="Times New Roman" w:hAnsi="Times New Roman"/>
          <w:sz w:val="22"/>
          <w:szCs w:val="22"/>
          <w:u w:val="single"/>
        </w:rPr>
      </w:pPr>
    </w:p>
    <w:p w14:paraId="7557A078" w14:textId="49ABA8BD" w:rsidR="00E1036C" w:rsidRPr="00F144C3" w:rsidRDefault="00A768FA" w:rsidP="00A768FA">
      <w:pPr>
        <w:pStyle w:val="ListParagraph"/>
        <w:ind w:left="0"/>
        <w:rPr>
          <w:rFonts w:ascii="Times New Roman" w:hAnsi="Times New Roman"/>
          <w:b/>
          <w:sz w:val="22"/>
          <w:szCs w:val="22"/>
        </w:rPr>
      </w:pPr>
      <w:r w:rsidRPr="00F144C3">
        <w:rPr>
          <w:rFonts w:ascii="Times New Roman" w:hAnsi="Times New Roman"/>
          <w:b/>
          <w:sz w:val="22"/>
          <w:szCs w:val="22"/>
        </w:rPr>
        <w:t>Tuesday 03 September 2019, 15:00- 17:00 ET</w:t>
      </w:r>
    </w:p>
    <w:p w14:paraId="59753C24" w14:textId="35CFC5A7" w:rsidR="00A768FA" w:rsidRPr="00F144C3" w:rsidRDefault="00E537A3" w:rsidP="00462888">
      <w:pPr>
        <w:pStyle w:val="ListParagraph"/>
        <w:numPr>
          <w:ilvl w:val="0"/>
          <w:numId w:val="44"/>
        </w:numPr>
        <w:rPr>
          <w:rStyle w:val="Hyperlink"/>
          <w:rFonts w:ascii="Times New Roman" w:hAnsi="Times New Roman"/>
          <w:sz w:val="22"/>
          <w:szCs w:val="22"/>
        </w:rPr>
      </w:pPr>
      <w:hyperlink r:id="rId140" w:history="1">
        <w:r w:rsidR="00A768FA" w:rsidRPr="00F144C3">
          <w:rPr>
            <w:rStyle w:val="Hyperlink"/>
            <w:rFonts w:ascii="Times New Roman" w:hAnsi="Times New Roman"/>
            <w:sz w:val="22"/>
            <w:szCs w:val="22"/>
          </w:rPr>
          <w:t>https://mentor.ieee.org/802-ec/dcn/16/ec-16-0180-05-00EC-ieee-802-participation-slide.pptx</w:t>
        </w:r>
      </w:hyperlink>
    </w:p>
    <w:p w14:paraId="7EDE657B" w14:textId="002FE77B" w:rsidR="00A768FA" w:rsidRPr="00F144C3" w:rsidRDefault="00E537A3" w:rsidP="00462888">
      <w:pPr>
        <w:pStyle w:val="ListParagraph"/>
        <w:numPr>
          <w:ilvl w:val="0"/>
          <w:numId w:val="44"/>
        </w:numPr>
        <w:rPr>
          <w:rStyle w:val="Hyperlink"/>
          <w:rFonts w:ascii="Times New Roman" w:hAnsi="Times New Roman"/>
          <w:sz w:val="22"/>
          <w:szCs w:val="22"/>
        </w:rPr>
      </w:pPr>
      <w:hyperlink r:id="rId141" w:history="1">
        <w:r w:rsidR="00A768FA" w:rsidRPr="00F144C3">
          <w:rPr>
            <w:rStyle w:val="Hyperlink"/>
            <w:rFonts w:ascii="Times New Roman" w:hAnsi="Times New Roman"/>
            <w:sz w:val="22"/>
            <w:szCs w:val="22"/>
          </w:rPr>
          <w:t>https://mentor.ieee.org/802.11/dcn/19/11-19-1367-10-000m-2019-july-aug-sept-tgmd-teleconference-agendas.docx</w:t>
        </w:r>
      </w:hyperlink>
    </w:p>
    <w:p w14:paraId="48CFFA47" w14:textId="221A94BE" w:rsidR="00A768FA" w:rsidRPr="00F144C3" w:rsidRDefault="00E537A3" w:rsidP="00462888">
      <w:pPr>
        <w:pStyle w:val="ListParagraph"/>
        <w:numPr>
          <w:ilvl w:val="0"/>
          <w:numId w:val="44"/>
        </w:numPr>
        <w:rPr>
          <w:rFonts w:ascii="Times New Roman" w:hAnsi="Times New Roman"/>
          <w:sz w:val="22"/>
          <w:szCs w:val="22"/>
        </w:rPr>
      </w:pPr>
      <w:hyperlink r:id="rId142" w:history="1">
        <w:r w:rsidR="009602CC" w:rsidRPr="00F144C3">
          <w:rPr>
            <w:rStyle w:val="Hyperlink"/>
            <w:rFonts w:ascii="Times New Roman" w:hAnsi="Times New Roman"/>
            <w:sz w:val="22"/>
            <w:szCs w:val="22"/>
          </w:rPr>
          <w:t>https://mentor.ieee.org/802.11/dcn/19/11-19-1367-11-000m-2019-july-aug-sept-tgmd-teleconference-agendas.docx</w:t>
        </w:r>
      </w:hyperlink>
    </w:p>
    <w:p w14:paraId="70C90CBF" w14:textId="1AAC62C9" w:rsidR="009602CC" w:rsidRPr="00F144C3" w:rsidRDefault="00E537A3" w:rsidP="00462888">
      <w:pPr>
        <w:pStyle w:val="ListParagraph"/>
        <w:numPr>
          <w:ilvl w:val="0"/>
          <w:numId w:val="44"/>
        </w:numPr>
        <w:rPr>
          <w:rStyle w:val="Hyperlink"/>
          <w:rFonts w:ascii="Times New Roman" w:hAnsi="Times New Roman"/>
          <w:sz w:val="22"/>
          <w:szCs w:val="22"/>
        </w:rPr>
      </w:pPr>
      <w:hyperlink r:id="rId143" w:history="1">
        <w:r w:rsidR="009602CC" w:rsidRPr="00F144C3">
          <w:rPr>
            <w:rStyle w:val="Hyperlink"/>
            <w:rFonts w:ascii="Times New Roman" w:hAnsi="Times New Roman"/>
            <w:sz w:val="22"/>
            <w:szCs w:val="22"/>
          </w:rPr>
          <w:t>https://mentor.ieee.org/802.11/dcn/19/11-19-1443-01-000m-resolution-for-cid-2222.docx</w:t>
        </w:r>
      </w:hyperlink>
    </w:p>
    <w:p w14:paraId="62566D9E" w14:textId="56010142" w:rsidR="009602CC" w:rsidRPr="00F144C3" w:rsidRDefault="00E537A3" w:rsidP="00462888">
      <w:pPr>
        <w:pStyle w:val="ListParagraph"/>
        <w:numPr>
          <w:ilvl w:val="0"/>
          <w:numId w:val="44"/>
        </w:numPr>
        <w:rPr>
          <w:rStyle w:val="Hyperlink"/>
          <w:rFonts w:ascii="Times New Roman" w:hAnsi="Times New Roman"/>
          <w:sz w:val="22"/>
          <w:szCs w:val="22"/>
        </w:rPr>
      </w:pPr>
      <w:hyperlink r:id="rId144" w:history="1">
        <w:r w:rsidR="009602CC" w:rsidRPr="00F144C3">
          <w:rPr>
            <w:rStyle w:val="Hyperlink"/>
            <w:rFonts w:ascii="Times New Roman" w:hAnsi="Times New Roman"/>
            <w:sz w:val="22"/>
            <w:szCs w:val="22"/>
          </w:rPr>
          <w:t>https://mentor.ieee.org/802.11/dcn/19/11-19-1443-02-000m-resolution-for-cid-2222.docx</w:t>
        </w:r>
      </w:hyperlink>
    </w:p>
    <w:p w14:paraId="7F9A2FA4" w14:textId="40917691" w:rsidR="009602CC" w:rsidRPr="00F144C3" w:rsidRDefault="00E537A3" w:rsidP="00462888">
      <w:pPr>
        <w:pStyle w:val="ListParagraph"/>
        <w:numPr>
          <w:ilvl w:val="0"/>
          <w:numId w:val="44"/>
        </w:numPr>
        <w:rPr>
          <w:rStyle w:val="Hyperlink"/>
          <w:rFonts w:ascii="Times New Roman" w:hAnsi="Times New Roman"/>
          <w:sz w:val="22"/>
          <w:szCs w:val="22"/>
        </w:rPr>
      </w:pPr>
      <w:hyperlink r:id="rId145" w:history="1">
        <w:r w:rsidR="009602CC" w:rsidRPr="00F144C3">
          <w:rPr>
            <w:rStyle w:val="Hyperlink"/>
            <w:rFonts w:ascii="Times New Roman" w:hAnsi="Times New Roman"/>
            <w:sz w:val="22"/>
            <w:szCs w:val="22"/>
          </w:rPr>
          <w:t>https://mentor.ieee.org/802.11/dcn/19/11-19-1444-02-000m-proposed-changes-re-ieee-sa-mec-comment-related-to-draft-2-1-of-ieee-p802-11revmd.docx</w:t>
        </w:r>
      </w:hyperlink>
    </w:p>
    <w:p w14:paraId="277E5C6A" w14:textId="3981BDF7" w:rsidR="009602CC" w:rsidRPr="00F144C3" w:rsidRDefault="00E537A3" w:rsidP="00462888">
      <w:pPr>
        <w:pStyle w:val="ListParagraph"/>
        <w:numPr>
          <w:ilvl w:val="0"/>
          <w:numId w:val="44"/>
        </w:numPr>
        <w:rPr>
          <w:rStyle w:val="Hyperlink"/>
          <w:rFonts w:ascii="Times New Roman" w:hAnsi="Times New Roman"/>
          <w:sz w:val="22"/>
          <w:szCs w:val="22"/>
        </w:rPr>
      </w:pPr>
      <w:hyperlink r:id="rId146" w:history="1">
        <w:r w:rsidR="009602CC" w:rsidRPr="00F144C3">
          <w:rPr>
            <w:rStyle w:val="Hyperlink"/>
            <w:rFonts w:ascii="Times New Roman" w:hAnsi="Times New Roman"/>
            <w:sz w:val="22"/>
            <w:szCs w:val="22"/>
          </w:rPr>
          <w:t>https://mentor.ieee.org/802.11/dcn/19/11-19-0181-01-000m-reduced-capability-ht-devices.pptx</w:t>
        </w:r>
      </w:hyperlink>
    </w:p>
    <w:p w14:paraId="41618093" w14:textId="62B6170B" w:rsidR="009602CC" w:rsidRPr="00F144C3" w:rsidRDefault="00E537A3" w:rsidP="00462888">
      <w:pPr>
        <w:pStyle w:val="ListParagraph"/>
        <w:numPr>
          <w:ilvl w:val="0"/>
          <w:numId w:val="44"/>
        </w:numPr>
        <w:rPr>
          <w:rStyle w:val="Hyperlink"/>
          <w:rFonts w:ascii="Times New Roman" w:hAnsi="Times New Roman"/>
          <w:sz w:val="22"/>
          <w:szCs w:val="22"/>
        </w:rPr>
      </w:pPr>
      <w:hyperlink r:id="rId147" w:history="1">
        <w:r w:rsidR="00496747" w:rsidRPr="00F144C3">
          <w:rPr>
            <w:rStyle w:val="Hyperlink"/>
            <w:rFonts w:ascii="Times New Roman" w:hAnsi="Times New Roman"/>
            <w:sz w:val="22"/>
            <w:szCs w:val="22"/>
          </w:rPr>
          <w:t>https://mentor.ieee.org/802.11/dcn/19/11-19-1195-06-000m-assorted-crs.docx</w:t>
        </w:r>
      </w:hyperlink>
    </w:p>
    <w:p w14:paraId="1888B5BC" w14:textId="591D591A" w:rsidR="00496747" w:rsidRPr="00F144C3" w:rsidRDefault="00E537A3" w:rsidP="00462888">
      <w:pPr>
        <w:pStyle w:val="ListParagraph"/>
        <w:numPr>
          <w:ilvl w:val="0"/>
          <w:numId w:val="44"/>
        </w:numPr>
        <w:rPr>
          <w:rStyle w:val="Hyperlink"/>
          <w:rFonts w:ascii="Times New Roman" w:hAnsi="Times New Roman"/>
          <w:sz w:val="22"/>
          <w:szCs w:val="22"/>
        </w:rPr>
      </w:pPr>
      <w:hyperlink r:id="rId148" w:history="1">
        <w:r w:rsidR="00496747" w:rsidRPr="00F144C3">
          <w:rPr>
            <w:rStyle w:val="Hyperlink"/>
            <w:rFonts w:ascii="Times New Roman" w:hAnsi="Times New Roman"/>
            <w:sz w:val="22"/>
            <w:szCs w:val="22"/>
          </w:rPr>
          <w:t>https://mentor.ieee.org/802.11/dcn/19/11-19-1321-03-000m-resolutions-to-cids-2559-and-2560.docx</w:t>
        </w:r>
      </w:hyperlink>
    </w:p>
    <w:p w14:paraId="55F0175B" w14:textId="761F1122" w:rsidR="00496747" w:rsidRPr="00F144C3" w:rsidRDefault="00E537A3" w:rsidP="00462888">
      <w:pPr>
        <w:pStyle w:val="ListParagraph"/>
        <w:numPr>
          <w:ilvl w:val="0"/>
          <w:numId w:val="44"/>
        </w:numPr>
        <w:rPr>
          <w:rStyle w:val="Hyperlink"/>
          <w:rFonts w:ascii="Times New Roman" w:hAnsi="Times New Roman"/>
          <w:sz w:val="22"/>
          <w:szCs w:val="22"/>
        </w:rPr>
      </w:pPr>
      <w:hyperlink r:id="rId149" w:history="1">
        <w:r w:rsidR="00462888" w:rsidRPr="00F144C3">
          <w:rPr>
            <w:rStyle w:val="Hyperlink"/>
            <w:rFonts w:ascii="Times New Roman" w:hAnsi="Times New Roman"/>
            <w:sz w:val="22"/>
            <w:szCs w:val="22"/>
          </w:rPr>
          <w:t>https://mentor.ieee.org/802.11/dcn/19/11-19-1321-04-000m-resolutions-to-cids-2559-and-2560.docx</w:t>
        </w:r>
      </w:hyperlink>
    </w:p>
    <w:p w14:paraId="20E13F43" w14:textId="5375D979" w:rsidR="00462888" w:rsidRPr="00F144C3" w:rsidRDefault="00462888" w:rsidP="00A768FA">
      <w:pPr>
        <w:pStyle w:val="ListParagraph"/>
        <w:ind w:left="0"/>
        <w:rPr>
          <w:rFonts w:ascii="Times New Roman" w:hAnsi="Times New Roman"/>
          <w:color w:val="0000FF"/>
          <w:sz w:val="22"/>
          <w:szCs w:val="22"/>
          <w:u w:val="single"/>
        </w:rPr>
      </w:pPr>
    </w:p>
    <w:p w14:paraId="7EEF2DD4" w14:textId="64C58AB5" w:rsidR="00F144C3" w:rsidRDefault="00F144C3" w:rsidP="00F144C3">
      <w:pPr>
        <w:rPr>
          <w:b/>
          <w:szCs w:val="22"/>
        </w:rPr>
      </w:pPr>
      <w:r w:rsidRPr="00F144C3">
        <w:rPr>
          <w:b/>
          <w:szCs w:val="22"/>
        </w:rPr>
        <w:t>Friday, 06 September 2019, 10:00- 12:00 ET</w:t>
      </w:r>
    </w:p>
    <w:p w14:paraId="09672C15" w14:textId="59BC7600" w:rsidR="00F144C3" w:rsidRDefault="00E537A3" w:rsidP="00F144C3">
      <w:pPr>
        <w:rPr>
          <w:rStyle w:val="Hyperlink"/>
          <w:szCs w:val="22"/>
        </w:rPr>
      </w:pPr>
      <w:hyperlink r:id="rId150" w:history="1">
        <w:r w:rsidR="00756648" w:rsidRPr="009C3172">
          <w:rPr>
            <w:rStyle w:val="Hyperlink"/>
            <w:szCs w:val="22"/>
          </w:rPr>
          <w:t>https://mentor.ieee.org/802-ec/dcn/16/ec-16-0180-05-00EC-ieee-802-participation-slide.pptx</w:t>
        </w:r>
      </w:hyperlink>
    </w:p>
    <w:p w14:paraId="2E07C301" w14:textId="290E3B23" w:rsidR="00756648" w:rsidRDefault="00E537A3" w:rsidP="00F144C3">
      <w:pPr>
        <w:rPr>
          <w:rStyle w:val="Hyperlink"/>
        </w:rPr>
      </w:pPr>
      <w:hyperlink r:id="rId151" w:history="1">
        <w:r w:rsidR="0019747C" w:rsidRPr="0044191D">
          <w:rPr>
            <w:rStyle w:val="Hyperlink"/>
          </w:rPr>
          <w:t>https://mentor.ieee.org/802.11/dcn/19/11-19-1367-11-000m-2019-july-aug-sept-tgmd-teleconference-agendas.docx</w:t>
        </w:r>
      </w:hyperlink>
    </w:p>
    <w:p w14:paraId="668E97BB" w14:textId="075FBBC0" w:rsidR="00E537A3" w:rsidRDefault="00E537A3" w:rsidP="00F144C3">
      <w:pPr>
        <w:rPr>
          <w:rStyle w:val="Hyperlink"/>
        </w:rPr>
      </w:pPr>
      <w:hyperlink r:id="rId152" w:history="1">
        <w:r w:rsidRPr="00F0248A">
          <w:rPr>
            <w:rStyle w:val="Hyperlink"/>
          </w:rPr>
          <w:t>https://mentor.ieee.org/802.11/dcn/19/11-19-0134-09-000m-mac-address-policy-anqp-element.docx</w:t>
        </w:r>
      </w:hyperlink>
    </w:p>
    <w:p w14:paraId="41F97934" w14:textId="48DF0184" w:rsidR="00E537A3" w:rsidRDefault="00E537A3" w:rsidP="00F144C3">
      <w:pPr>
        <w:rPr>
          <w:rStyle w:val="Hyperlink"/>
        </w:rPr>
      </w:pPr>
      <w:hyperlink r:id="rId153" w:history="1">
        <w:r w:rsidRPr="00350331">
          <w:rPr>
            <w:rStyle w:val="Hyperlink"/>
          </w:rPr>
          <w:t>https://mentor.ieee.org/802.11/dcn/18/11-18-2165-02-000m-mac-addr-change-scrambler-reset.docx</w:t>
        </w:r>
      </w:hyperlink>
    </w:p>
    <w:p w14:paraId="2D30A6C8" w14:textId="07B27F6D" w:rsidR="00E537A3" w:rsidRDefault="00E537A3" w:rsidP="00F144C3">
      <w:hyperlink r:id="rId154" w:history="1">
        <w:r w:rsidRPr="00F0248A">
          <w:rPr>
            <w:rStyle w:val="Hyperlink"/>
          </w:rPr>
          <w:t>https://mentor.ieee.org/802.11/dcn/19/11-19-1441-03-000m-lb236-resolution-to-cid2291.docx</w:t>
        </w:r>
      </w:hyperlink>
    </w:p>
    <w:p w14:paraId="44DE98A9" w14:textId="0F86935A" w:rsidR="0019747C" w:rsidRDefault="00E537A3" w:rsidP="00F144C3">
      <w:pPr>
        <w:rPr>
          <w:b/>
          <w:szCs w:val="22"/>
          <w:lang w:val="en-US"/>
        </w:rPr>
      </w:pPr>
      <w:hyperlink r:id="rId155" w:history="1">
        <w:r w:rsidRPr="00F0248A">
          <w:rPr>
            <w:rStyle w:val="Hyperlink"/>
          </w:rPr>
          <w:t>https://mentor.ieee.org/802.11/dcn/19/11-19-1045-02-000m-lb236-dmg-beamtracking-cids.docx</w:t>
        </w:r>
      </w:hyperlink>
    </w:p>
    <w:p w14:paraId="53B3D853" w14:textId="2DE5F2A3" w:rsidR="00E537A3" w:rsidRDefault="00E537A3" w:rsidP="00F144C3">
      <w:pPr>
        <w:rPr>
          <w:b/>
          <w:szCs w:val="22"/>
          <w:lang w:val="en-US"/>
        </w:rPr>
      </w:pPr>
      <w:hyperlink r:id="rId156" w:history="1">
        <w:r w:rsidRPr="00F0248A">
          <w:rPr>
            <w:rStyle w:val="Hyperlink"/>
          </w:rPr>
          <w:t>https://mentor.ieee.org/802.11/dcn/19/11-19-1045-03-000m-lb236-dmg-beamtracking-cids.docx</w:t>
        </w:r>
      </w:hyperlink>
    </w:p>
    <w:p w14:paraId="654D9907" w14:textId="4F8DD180" w:rsidR="00E537A3" w:rsidRDefault="00E537A3" w:rsidP="00F144C3">
      <w:hyperlink r:id="rId157" w:history="1">
        <w:r w:rsidRPr="00350331">
          <w:rPr>
            <w:rStyle w:val="Hyperlink"/>
          </w:rPr>
          <w:t>https://mentor.ieee.org/802.11/dcn/19/11-19-1318-01-000m-suggested-resolutions-for-cids-beam.docx</w:t>
        </w:r>
      </w:hyperlink>
    </w:p>
    <w:p w14:paraId="0EAAEF46" w14:textId="1BC92A04" w:rsidR="00E537A3" w:rsidRDefault="00E537A3" w:rsidP="00F144C3">
      <w:pPr>
        <w:rPr>
          <w:b/>
          <w:szCs w:val="22"/>
          <w:lang w:val="en-US"/>
        </w:rPr>
      </w:pPr>
      <w:hyperlink r:id="rId158" w:history="1">
        <w:r w:rsidRPr="00350331">
          <w:rPr>
            <w:rStyle w:val="Hyperlink"/>
          </w:rPr>
          <w:t>https://mentor.ieee.org/802.11/dcn/19/11-19-1318-02-000m-suggested-resolutions-for-cids-beam.docx</w:t>
        </w:r>
      </w:hyperlink>
    </w:p>
    <w:p w14:paraId="2DD4FC40" w14:textId="069DE9D1" w:rsidR="00E537A3" w:rsidRDefault="00E537A3" w:rsidP="00F144C3">
      <w:pPr>
        <w:rPr>
          <w:b/>
          <w:szCs w:val="22"/>
          <w:lang w:val="en-US"/>
        </w:rPr>
      </w:pPr>
      <w:hyperlink r:id="rId159" w:history="1">
        <w:r w:rsidRPr="00350331">
          <w:rPr>
            <w:rStyle w:val="Hyperlink"/>
          </w:rPr>
          <w:t>https://mentor.ieee.org/802.11/dcn/19/11-19-0551-15-000m-revmd-lb236-comments-assigned-to-hamilton.docx</w:t>
        </w:r>
      </w:hyperlink>
    </w:p>
    <w:p w14:paraId="272BA559" w14:textId="45ABD5B0" w:rsidR="00E537A3" w:rsidRPr="00F144C3" w:rsidRDefault="00E537A3" w:rsidP="00F144C3">
      <w:pPr>
        <w:rPr>
          <w:b/>
          <w:szCs w:val="22"/>
          <w:lang w:val="en-US"/>
        </w:rPr>
      </w:pPr>
      <w:hyperlink r:id="rId160" w:history="1">
        <w:r w:rsidRPr="00350331">
          <w:rPr>
            <w:rStyle w:val="Hyperlink"/>
          </w:rPr>
          <w:t>https://mentor.ieee.org/802.11/dcn/19/11-19-1195-08-000m-assorted-crs.docx</w:t>
        </w:r>
      </w:hyperlink>
    </w:p>
    <w:p w14:paraId="6B24D43E" w14:textId="77777777" w:rsidR="00F144C3" w:rsidRPr="00496747" w:rsidRDefault="00F144C3" w:rsidP="00A768FA">
      <w:pPr>
        <w:pStyle w:val="ListParagraph"/>
        <w:ind w:left="0"/>
        <w:rPr>
          <w:color w:val="0000FF"/>
          <w:u w:val="single"/>
        </w:rPr>
      </w:pPr>
    </w:p>
    <w:p w14:paraId="63DC6FEB" w14:textId="77777777" w:rsidR="009602CC" w:rsidRDefault="009602CC" w:rsidP="00A768FA">
      <w:pPr>
        <w:pStyle w:val="ListParagraph"/>
        <w:ind w:left="0"/>
        <w:rPr>
          <w:rFonts w:ascii="Times New Roman" w:hAnsi="Times New Roman"/>
          <w:sz w:val="22"/>
          <w:szCs w:val="22"/>
          <w:u w:val="single"/>
        </w:rPr>
      </w:pPr>
    </w:p>
    <w:p w14:paraId="2C2CF902" w14:textId="77777777" w:rsidR="00A768FA" w:rsidRPr="00B90C8A" w:rsidRDefault="00A768FA" w:rsidP="00A768FA">
      <w:pPr>
        <w:pStyle w:val="ListParagraph"/>
        <w:ind w:left="0"/>
        <w:rPr>
          <w:rFonts w:ascii="Times New Roman" w:hAnsi="Times New Roman"/>
          <w:sz w:val="22"/>
          <w:szCs w:val="22"/>
          <w:u w:val="single"/>
        </w:rPr>
      </w:pPr>
    </w:p>
    <w:sectPr w:rsidR="00A768FA" w:rsidRPr="00B90C8A">
      <w:headerReference w:type="default" r:id="rId161"/>
      <w:footerReference w:type="default" r:id="rId16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C76A0" w14:textId="77777777" w:rsidR="00AD04C4" w:rsidRDefault="00AD04C4">
      <w:r>
        <w:separator/>
      </w:r>
    </w:p>
  </w:endnote>
  <w:endnote w:type="continuationSeparator" w:id="0">
    <w:p w14:paraId="3C52C501" w14:textId="77777777" w:rsidR="00AD04C4" w:rsidRDefault="00AD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Helvetica">
    <w:panose1 w:val="020B0604020202020204"/>
    <w:charset w:val="00"/>
    <w:family w:val="swiss"/>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440A3" w14:textId="18F2A430" w:rsidR="00F34232" w:rsidRDefault="00654F60" w:rsidP="00F34232">
    <w:pPr>
      <w:pStyle w:val="Footer"/>
      <w:tabs>
        <w:tab w:val="clear" w:pos="6480"/>
        <w:tab w:val="center" w:pos="4680"/>
        <w:tab w:val="right" w:pos="9360"/>
      </w:tabs>
    </w:pPr>
    <w:fldSimple w:instr=" SUBJECT  \* MERGEFORMAT ">
      <w:r w:rsidR="00F34232">
        <w:t>Minutes</w:t>
      </w:r>
    </w:fldSimple>
    <w:r w:rsidR="00F34232">
      <w:tab/>
      <w:t xml:space="preserve">page </w:t>
    </w:r>
    <w:r w:rsidR="00F34232">
      <w:fldChar w:fldCharType="begin"/>
    </w:r>
    <w:r w:rsidR="00F34232">
      <w:instrText xml:space="preserve">page </w:instrText>
    </w:r>
    <w:r w:rsidR="00F34232">
      <w:fldChar w:fldCharType="separate"/>
    </w:r>
    <w:r w:rsidR="00F34232">
      <w:t>2</w:t>
    </w:r>
    <w:r w:rsidR="00F34232">
      <w:fldChar w:fldCharType="end"/>
    </w:r>
    <w:r w:rsidR="00F34232">
      <w:tab/>
    </w:r>
    <w:fldSimple w:instr=" COMMENTS  \* MERGEFORMAT ">
      <w:r w:rsidR="00F34232">
        <w:t>Jon Rosdahl, Qualcomm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AEBFA" w14:textId="77777777" w:rsidR="00AD04C4" w:rsidRDefault="00AD04C4">
      <w:r>
        <w:separator/>
      </w:r>
    </w:p>
  </w:footnote>
  <w:footnote w:type="continuationSeparator" w:id="0">
    <w:p w14:paraId="5CBB8D7A" w14:textId="77777777" w:rsidR="00AD04C4" w:rsidRDefault="00AD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6929042B" w:rsidR="0035557F" w:rsidRDefault="00654F60">
    <w:pPr>
      <w:pStyle w:val="Header"/>
      <w:tabs>
        <w:tab w:val="clear" w:pos="6480"/>
        <w:tab w:val="center" w:pos="4680"/>
        <w:tab w:val="right" w:pos="9360"/>
      </w:tabs>
    </w:pPr>
    <w:fldSimple w:instr=" KEYWORDS  \* MERGEFORMAT ">
      <w:r w:rsidR="006A41BE">
        <w:t>September 2019</w:t>
      </w:r>
    </w:fldSimple>
    <w:r w:rsidR="0035557F">
      <w:tab/>
    </w:r>
    <w:r w:rsidR="0035557F">
      <w:tab/>
    </w:r>
    <w:fldSimple w:instr=" TITLE  \* MERGEFORMAT ">
      <w:r w:rsidR="00B521D8">
        <w:t>doc.: IEEE 802.11-19/1382r6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FFF"/>
    <w:multiLevelType w:val="hybridMultilevel"/>
    <w:tmpl w:val="EC98252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F48EE"/>
    <w:multiLevelType w:val="hybridMultilevel"/>
    <w:tmpl w:val="4CAE183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0D1B65F2"/>
    <w:multiLevelType w:val="hybridMultilevel"/>
    <w:tmpl w:val="A610496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11773746"/>
    <w:multiLevelType w:val="hybridMultilevel"/>
    <w:tmpl w:val="852EC9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118B4144"/>
    <w:multiLevelType w:val="hybridMultilevel"/>
    <w:tmpl w:val="0CEAB030"/>
    <w:lvl w:ilvl="0" w:tplc="8F2C1144">
      <w:start w:val="1"/>
      <w:numFmt w:val="bullet"/>
      <w:lvlText w:val="•"/>
      <w:lvlJc w:val="left"/>
      <w:pPr>
        <w:tabs>
          <w:tab w:val="num" w:pos="2880"/>
        </w:tabs>
        <w:ind w:left="2880" w:hanging="360"/>
      </w:pPr>
      <w:rPr>
        <w:rFonts w:ascii="Arial" w:hAnsi="Arial" w:hint="default"/>
      </w:rPr>
    </w:lvl>
    <w:lvl w:ilvl="1" w:tplc="C37AC0DA" w:tentative="1">
      <w:start w:val="1"/>
      <w:numFmt w:val="bullet"/>
      <w:lvlText w:val="•"/>
      <w:lvlJc w:val="left"/>
      <w:pPr>
        <w:tabs>
          <w:tab w:val="num" w:pos="3600"/>
        </w:tabs>
        <w:ind w:left="3600" w:hanging="360"/>
      </w:pPr>
      <w:rPr>
        <w:rFonts w:ascii="Arial" w:hAnsi="Arial" w:hint="default"/>
      </w:rPr>
    </w:lvl>
    <w:lvl w:ilvl="2" w:tplc="18083682" w:tentative="1">
      <w:start w:val="1"/>
      <w:numFmt w:val="bullet"/>
      <w:lvlText w:val="•"/>
      <w:lvlJc w:val="left"/>
      <w:pPr>
        <w:tabs>
          <w:tab w:val="num" w:pos="4320"/>
        </w:tabs>
        <w:ind w:left="4320" w:hanging="360"/>
      </w:pPr>
      <w:rPr>
        <w:rFonts w:ascii="Arial" w:hAnsi="Arial" w:hint="default"/>
      </w:rPr>
    </w:lvl>
    <w:lvl w:ilvl="3" w:tplc="7B9ED9A4" w:tentative="1">
      <w:start w:val="1"/>
      <w:numFmt w:val="bullet"/>
      <w:lvlText w:val="•"/>
      <w:lvlJc w:val="left"/>
      <w:pPr>
        <w:tabs>
          <w:tab w:val="num" w:pos="5040"/>
        </w:tabs>
        <w:ind w:left="5040" w:hanging="360"/>
      </w:pPr>
      <w:rPr>
        <w:rFonts w:ascii="Arial" w:hAnsi="Arial" w:hint="default"/>
      </w:rPr>
    </w:lvl>
    <w:lvl w:ilvl="4" w:tplc="FC446D1A" w:tentative="1">
      <w:start w:val="1"/>
      <w:numFmt w:val="bullet"/>
      <w:lvlText w:val="•"/>
      <w:lvlJc w:val="left"/>
      <w:pPr>
        <w:tabs>
          <w:tab w:val="num" w:pos="5760"/>
        </w:tabs>
        <w:ind w:left="5760" w:hanging="360"/>
      </w:pPr>
      <w:rPr>
        <w:rFonts w:ascii="Arial" w:hAnsi="Arial" w:hint="default"/>
      </w:rPr>
    </w:lvl>
    <w:lvl w:ilvl="5" w:tplc="F11AF6CE" w:tentative="1">
      <w:start w:val="1"/>
      <w:numFmt w:val="bullet"/>
      <w:lvlText w:val="•"/>
      <w:lvlJc w:val="left"/>
      <w:pPr>
        <w:tabs>
          <w:tab w:val="num" w:pos="6480"/>
        </w:tabs>
        <w:ind w:left="6480" w:hanging="360"/>
      </w:pPr>
      <w:rPr>
        <w:rFonts w:ascii="Arial" w:hAnsi="Arial" w:hint="default"/>
      </w:rPr>
    </w:lvl>
    <w:lvl w:ilvl="6" w:tplc="F27C078C" w:tentative="1">
      <w:start w:val="1"/>
      <w:numFmt w:val="bullet"/>
      <w:lvlText w:val="•"/>
      <w:lvlJc w:val="left"/>
      <w:pPr>
        <w:tabs>
          <w:tab w:val="num" w:pos="7200"/>
        </w:tabs>
        <w:ind w:left="7200" w:hanging="360"/>
      </w:pPr>
      <w:rPr>
        <w:rFonts w:ascii="Arial" w:hAnsi="Arial" w:hint="default"/>
      </w:rPr>
    </w:lvl>
    <w:lvl w:ilvl="7" w:tplc="EE96921E" w:tentative="1">
      <w:start w:val="1"/>
      <w:numFmt w:val="bullet"/>
      <w:lvlText w:val="•"/>
      <w:lvlJc w:val="left"/>
      <w:pPr>
        <w:tabs>
          <w:tab w:val="num" w:pos="7920"/>
        </w:tabs>
        <w:ind w:left="7920" w:hanging="360"/>
      </w:pPr>
      <w:rPr>
        <w:rFonts w:ascii="Arial" w:hAnsi="Arial" w:hint="default"/>
      </w:rPr>
    </w:lvl>
    <w:lvl w:ilvl="8" w:tplc="1E760202" w:tentative="1">
      <w:start w:val="1"/>
      <w:numFmt w:val="bullet"/>
      <w:lvlText w:val="•"/>
      <w:lvlJc w:val="left"/>
      <w:pPr>
        <w:tabs>
          <w:tab w:val="num" w:pos="8640"/>
        </w:tabs>
        <w:ind w:left="8640" w:hanging="360"/>
      </w:pPr>
      <w:rPr>
        <w:rFonts w:ascii="Arial" w:hAnsi="Arial" w:hint="default"/>
      </w:rPr>
    </w:lvl>
  </w:abstractNum>
  <w:abstractNum w:abstractNumId="10" w15:restartNumberingAfterBreak="0">
    <w:nsid w:val="1D6562BF"/>
    <w:multiLevelType w:val="hybridMultilevel"/>
    <w:tmpl w:val="FCBC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CD1ED8"/>
    <w:multiLevelType w:val="hybridMultilevel"/>
    <w:tmpl w:val="18F855B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29D51192"/>
    <w:multiLevelType w:val="hybridMultilevel"/>
    <w:tmpl w:val="85B6FA1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D104D07"/>
    <w:multiLevelType w:val="hybridMultilevel"/>
    <w:tmpl w:val="A718E606"/>
    <w:lvl w:ilvl="0" w:tplc="17487814">
      <w:start w:val="1"/>
      <w:numFmt w:val="bullet"/>
      <w:lvlText w:val="•"/>
      <w:lvlJc w:val="left"/>
      <w:pPr>
        <w:tabs>
          <w:tab w:val="num" w:pos="720"/>
        </w:tabs>
        <w:ind w:left="720" w:hanging="360"/>
      </w:pPr>
      <w:rPr>
        <w:rFonts w:ascii="Arial" w:hAnsi="Arial" w:hint="default"/>
      </w:rPr>
    </w:lvl>
    <w:lvl w:ilvl="1" w:tplc="072095B0" w:tentative="1">
      <w:start w:val="1"/>
      <w:numFmt w:val="bullet"/>
      <w:lvlText w:val="•"/>
      <w:lvlJc w:val="left"/>
      <w:pPr>
        <w:tabs>
          <w:tab w:val="num" w:pos="1440"/>
        </w:tabs>
        <w:ind w:left="1440" w:hanging="360"/>
      </w:pPr>
      <w:rPr>
        <w:rFonts w:ascii="Arial" w:hAnsi="Arial" w:hint="default"/>
      </w:rPr>
    </w:lvl>
    <w:lvl w:ilvl="2" w:tplc="F0CA12D4" w:tentative="1">
      <w:start w:val="1"/>
      <w:numFmt w:val="bullet"/>
      <w:lvlText w:val="•"/>
      <w:lvlJc w:val="left"/>
      <w:pPr>
        <w:tabs>
          <w:tab w:val="num" w:pos="2160"/>
        </w:tabs>
        <w:ind w:left="2160" w:hanging="360"/>
      </w:pPr>
      <w:rPr>
        <w:rFonts w:ascii="Arial" w:hAnsi="Arial" w:hint="default"/>
      </w:rPr>
    </w:lvl>
    <w:lvl w:ilvl="3" w:tplc="8D3843D0" w:tentative="1">
      <w:start w:val="1"/>
      <w:numFmt w:val="bullet"/>
      <w:lvlText w:val="•"/>
      <w:lvlJc w:val="left"/>
      <w:pPr>
        <w:tabs>
          <w:tab w:val="num" w:pos="2880"/>
        </w:tabs>
        <w:ind w:left="2880" w:hanging="360"/>
      </w:pPr>
      <w:rPr>
        <w:rFonts w:ascii="Arial" w:hAnsi="Arial" w:hint="default"/>
      </w:rPr>
    </w:lvl>
    <w:lvl w:ilvl="4" w:tplc="16DE8292" w:tentative="1">
      <w:start w:val="1"/>
      <w:numFmt w:val="bullet"/>
      <w:lvlText w:val="•"/>
      <w:lvlJc w:val="left"/>
      <w:pPr>
        <w:tabs>
          <w:tab w:val="num" w:pos="3600"/>
        </w:tabs>
        <w:ind w:left="3600" w:hanging="360"/>
      </w:pPr>
      <w:rPr>
        <w:rFonts w:ascii="Arial" w:hAnsi="Arial" w:hint="default"/>
      </w:rPr>
    </w:lvl>
    <w:lvl w:ilvl="5" w:tplc="A4C83824" w:tentative="1">
      <w:start w:val="1"/>
      <w:numFmt w:val="bullet"/>
      <w:lvlText w:val="•"/>
      <w:lvlJc w:val="left"/>
      <w:pPr>
        <w:tabs>
          <w:tab w:val="num" w:pos="4320"/>
        </w:tabs>
        <w:ind w:left="4320" w:hanging="360"/>
      </w:pPr>
      <w:rPr>
        <w:rFonts w:ascii="Arial" w:hAnsi="Arial" w:hint="default"/>
      </w:rPr>
    </w:lvl>
    <w:lvl w:ilvl="6" w:tplc="3D50A826" w:tentative="1">
      <w:start w:val="1"/>
      <w:numFmt w:val="bullet"/>
      <w:lvlText w:val="•"/>
      <w:lvlJc w:val="left"/>
      <w:pPr>
        <w:tabs>
          <w:tab w:val="num" w:pos="5040"/>
        </w:tabs>
        <w:ind w:left="5040" w:hanging="360"/>
      </w:pPr>
      <w:rPr>
        <w:rFonts w:ascii="Arial" w:hAnsi="Arial" w:hint="default"/>
      </w:rPr>
    </w:lvl>
    <w:lvl w:ilvl="7" w:tplc="4ABC642C" w:tentative="1">
      <w:start w:val="1"/>
      <w:numFmt w:val="bullet"/>
      <w:lvlText w:val="•"/>
      <w:lvlJc w:val="left"/>
      <w:pPr>
        <w:tabs>
          <w:tab w:val="num" w:pos="5760"/>
        </w:tabs>
        <w:ind w:left="5760" w:hanging="360"/>
      </w:pPr>
      <w:rPr>
        <w:rFonts w:ascii="Arial" w:hAnsi="Arial" w:hint="default"/>
      </w:rPr>
    </w:lvl>
    <w:lvl w:ilvl="8" w:tplc="46A4747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46E90F94"/>
    <w:multiLevelType w:val="hybridMultilevel"/>
    <w:tmpl w:val="915E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CA47432"/>
    <w:multiLevelType w:val="hybridMultilevel"/>
    <w:tmpl w:val="CA60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15:restartNumberingAfterBreak="0">
    <w:nsid w:val="4E12410C"/>
    <w:multiLevelType w:val="hybridMultilevel"/>
    <w:tmpl w:val="3C6205E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4F3317A5"/>
    <w:multiLevelType w:val="multilevel"/>
    <w:tmpl w:val="8BE6987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8"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6A2CEA"/>
    <w:multiLevelType w:val="hybridMultilevel"/>
    <w:tmpl w:val="97B0C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1"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9EF6AF9"/>
    <w:multiLevelType w:val="hybridMultilevel"/>
    <w:tmpl w:val="283CE7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627500C6"/>
    <w:multiLevelType w:val="hybridMultilevel"/>
    <w:tmpl w:val="B77E0978"/>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662864D7"/>
    <w:multiLevelType w:val="hybridMultilevel"/>
    <w:tmpl w:val="D430F50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15:restartNumberingAfterBreak="0">
    <w:nsid w:val="68427D4C"/>
    <w:multiLevelType w:val="hybridMultilevel"/>
    <w:tmpl w:val="1E680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B10522"/>
    <w:multiLevelType w:val="hybridMultilevel"/>
    <w:tmpl w:val="3126E8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71E1128B"/>
    <w:multiLevelType w:val="hybridMultilevel"/>
    <w:tmpl w:val="3D74E4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9" w15:restartNumberingAfterBreak="0">
    <w:nsid w:val="741F1C4A"/>
    <w:multiLevelType w:val="hybridMultilevel"/>
    <w:tmpl w:val="0C86BCB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0" w15:restartNumberingAfterBreak="0">
    <w:nsid w:val="774A21E3"/>
    <w:multiLevelType w:val="hybridMultilevel"/>
    <w:tmpl w:val="9182D3B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1" w15:restartNumberingAfterBreak="0">
    <w:nsid w:val="7786322C"/>
    <w:multiLevelType w:val="hybridMultilevel"/>
    <w:tmpl w:val="DF681F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2" w15:restartNumberingAfterBreak="0">
    <w:nsid w:val="7BBB7D86"/>
    <w:multiLevelType w:val="hybridMultilevel"/>
    <w:tmpl w:val="F3B6145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105E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44" w15:restartNumberingAfterBreak="0">
    <w:nsid w:val="7FA353B4"/>
    <w:multiLevelType w:val="hybridMultilevel"/>
    <w:tmpl w:val="7EB20B8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4"/>
  </w:num>
  <w:num w:numId="2">
    <w:abstractNumId w:val="31"/>
  </w:num>
  <w:num w:numId="3">
    <w:abstractNumId w:val="24"/>
  </w:num>
  <w:num w:numId="4">
    <w:abstractNumId w:val="16"/>
  </w:num>
  <w:num w:numId="5">
    <w:abstractNumId w:val="14"/>
  </w:num>
  <w:num w:numId="6">
    <w:abstractNumId w:val="3"/>
  </w:num>
  <w:num w:numId="7">
    <w:abstractNumId w:val="4"/>
  </w:num>
  <w:num w:numId="8">
    <w:abstractNumId w:val="25"/>
  </w:num>
  <w:num w:numId="9">
    <w:abstractNumId w:val="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0"/>
  </w:num>
  <w:num w:numId="13">
    <w:abstractNumId w:val="19"/>
  </w:num>
  <w:num w:numId="14">
    <w:abstractNumId w:val="1"/>
  </w:num>
  <w:num w:numId="15">
    <w:abstractNumId w:val="28"/>
  </w:num>
  <w:num w:numId="16">
    <w:abstractNumId w:val="13"/>
  </w:num>
  <w:num w:numId="17">
    <w:abstractNumId w:val="2"/>
  </w:num>
  <w:num w:numId="18">
    <w:abstractNumId w:val="21"/>
  </w:num>
  <w:num w:numId="19">
    <w:abstractNumId w:val="16"/>
    <w:lvlOverride w:ilvl="1">
      <w:startOverride w:val="1"/>
    </w:lvlOverride>
  </w:num>
  <w:num w:numId="20">
    <w:abstractNumId w:val="22"/>
  </w:num>
  <w:num w:numId="21">
    <w:abstractNumId w:val="29"/>
  </w:num>
  <w:num w:numId="22">
    <w:abstractNumId w:val="23"/>
  </w:num>
  <w:num w:numId="23">
    <w:abstractNumId w:val="40"/>
  </w:num>
  <w:num w:numId="24">
    <w:abstractNumId w:val="32"/>
  </w:num>
  <w:num w:numId="25">
    <w:abstractNumId w:val="0"/>
  </w:num>
  <w:num w:numId="26">
    <w:abstractNumId w:val="44"/>
  </w:num>
  <w:num w:numId="27">
    <w:abstractNumId w:val="37"/>
  </w:num>
  <w:num w:numId="28">
    <w:abstractNumId w:val="26"/>
  </w:num>
  <w:num w:numId="29">
    <w:abstractNumId w:val="39"/>
  </w:num>
  <w:num w:numId="30">
    <w:abstractNumId w:val="8"/>
  </w:num>
  <w:num w:numId="31">
    <w:abstractNumId w:val="5"/>
  </w:num>
  <w:num w:numId="32">
    <w:abstractNumId w:val="38"/>
  </w:num>
  <w:num w:numId="33">
    <w:abstractNumId w:val="15"/>
  </w:num>
  <w:num w:numId="34">
    <w:abstractNumId w:val="41"/>
  </w:num>
  <w:num w:numId="35">
    <w:abstractNumId w:val="42"/>
  </w:num>
  <w:num w:numId="36">
    <w:abstractNumId w:val="20"/>
  </w:num>
  <w:num w:numId="37">
    <w:abstractNumId w:val="3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12"/>
  </w:num>
  <w:num w:numId="41">
    <w:abstractNumId w:val="43"/>
  </w:num>
  <w:num w:numId="42">
    <w:abstractNumId w:val="9"/>
  </w:num>
  <w:num w:numId="43">
    <w:abstractNumId w:val="17"/>
  </w:num>
  <w:num w:numId="44">
    <w:abstractNumId w:val="36"/>
  </w:num>
  <w:num w:numId="45">
    <w:abstractNumId w:val="33"/>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AD"/>
    <w:rsid w:val="00004580"/>
    <w:rsid w:val="00021BDD"/>
    <w:rsid w:val="00024FD7"/>
    <w:rsid w:val="00030018"/>
    <w:rsid w:val="000308F9"/>
    <w:rsid w:val="00034424"/>
    <w:rsid w:val="000348EE"/>
    <w:rsid w:val="00035D8A"/>
    <w:rsid w:val="0004090C"/>
    <w:rsid w:val="000412D4"/>
    <w:rsid w:val="00053015"/>
    <w:rsid w:val="000552FB"/>
    <w:rsid w:val="00061221"/>
    <w:rsid w:val="00062604"/>
    <w:rsid w:val="00067384"/>
    <w:rsid w:val="000676AD"/>
    <w:rsid w:val="00072767"/>
    <w:rsid w:val="00074A57"/>
    <w:rsid w:val="00076AA9"/>
    <w:rsid w:val="00081A9C"/>
    <w:rsid w:val="00085A32"/>
    <w:rsid w:val="00087CC3"/>
    <w:rsid w:val="0009181B"/>
    <w:rsid w:val="000A2076"/>
    <w:rsid w:val="000A41C1"/>
    <w:rsid w:val="000A587E"/>
    <w:rsid w:val="000A5BA9"/>
    <w:rsid w:val="000B1596"/>
    <w:rsid w:val="000B517D"/>
    <w:rsid w:val="000C3375"/>
    <w:rsid w:val="000C73F5"/>
    <w:rsid w:val="000C78EE"/>
    <w:rsid w:val="000E07BA"/>
    <w:rsid w:val="000E35C6"/>
    <w:rsid w:val="000F0779"/>
    <w:rsid w:val="000F268E"/>
    <w:rsid w:val="000F746E"/>
    <w:rsid w:val="0010403D"/>
    <w:rsid w:val="001059B1"/>
    <w:rsid w:val="00107079"/>
    <w:rsid w:val="00113CBE"/>
    <w:rsid w:val="00117F57"/>
    <w:rsid w:val="0012087D"/>
    <w:rsid w:val="00122608"/>
    <w:rsid w:val="00127CBC"/>
    <w:rsid w:val="00130160"/>
    <w:rsid w:val="00134AEB"/>
    <w:rsid w:val="00142D89"/>
    <w:rsid w:val="00143B06"/>
    <w:rsid w:val="00150FC7"/>
    <w:rsid w:val="00155A95"/>
    <w:rsid w:val="00156D4D"/>
    <w:rsid w:val="001608B0"/>
    <w:rsid w:val="00160AD0"/>
    <w:rsid w:val="00163047"/>
    <w:rsid w:val="001727A8"/>
    <w:rsid w:val="0017298C"/>
    <w:rsid w:val="00181269"/>
    <w:rsid w:val="00195586"/>
    <w:rsid w:val="001968C1"/>
    <w:rsid w:val="00196EB6"/>
    <w:rsid w:val="0019747C"/>
    <w:rsid w:val="0019752F"/>
    <w:rsid w:val="001A577C"/>
    <w:rsid w:val="001B33B6"/>
    <w:rsid w:val="001B407D"/>
    <w:rsid w:val="001B5119"/>
    <w:rsid w:val="001B54EB"/>
    <w:rsid w:val="001C2E82"/>
    <w:rsid w:val="001C3A22"/>
    <w:rsid w:val="001D723B"/>
    <w:rsid w:val="001D794A"/>
    <w:rsid w:val="001E3268"/>
    <w:rsid w:val="001E50D5"/>
    <w:rsid w:val="001F258A"/>
    <w:rsid w:val="00221A0A"/>
    <w:rsid w:val="002264B6"/>
    <w:rsid w:val="00226CB0"/>
    <w:rsid w:val="0022725F"/>
    <w:rsid w:val="00236DAF"/>
    <w:rsid w:val="00243DC3"/>
    <w:rsid w:val="00252C0A"/>
    <w:rsid w:val="00254FF9"/>
    <w:rsid w:val="00260B56"/>
    <w:rsid w:val="00261A87"/>
    <w:rsid w:val="00264405"/>
    <w:rsid w:val="00264FFB"/>
    <w:rsid w:val="00265382"/>
    <w:rsid w:val="002703A4"/>
    <w:rsid w:val="00271115"/>
    <w:rsid w:val="00273DB2"/>
    <w:rsid w:val="002744EF"/>
    <w:rsid w:val="00275180"/>
    <w:rsid w:val="00276AE4"/>
    <w:rsid w:val="00280082"/>
    <w:rsid w:val="002802CD"/>
    <w:rsid w:val="002871CB"/>
    <w:rsid w:val="0029020B"/>
    <w:rsid w:val="00290556"/>
    <w:rsid w:val="002A08F6"/>
    <w:rsid w:val="002A3D5C"/>
    <w:rsid w:val="002A42EB"/>
    <w:rsid w:val="002A4BB3"/>
    <w:rsid w:val="002B0898"/>
    <w:rsid w:val="002B1552"/>
    <w:rsid w:val="002B45CC"/>
    <w:rsid w:val="002B709B"/>
    <w:rsid w:val="002C3AF5"/>
    <w:rsid w:val="002C487E"/>
    <w:rsid w:val="002C6280"/>
    <w:rsid w:val="002D3B8C"/>
    <w:rsid w:val="002D44BE"/>
    <w:rsid w:val="002D45D4"/>
    <w:rsid w:val="002D467E"/>
    <w:rsid w:val="002E5053"/>
    <w:rsid w:val="002E52DF"/>
    <w:rsid w:val="002E5F67"/>
    <w:rsid w:val="003102D9"/>
    <w:rsid w:val="00311A29"/>
    <w:rsid w:val="0031264C"/>
    <w:rsid w:val="00313411"/>
    <w:rsid w:val="0031493F"/>
    <w:rsid w:val="003226E2"/>
    <w:rsid w:val="00324D37"/>
    <w:rsid w:val="00325AEC"/>
    <w:rsid w:val="003271EC"/>
    <w:rsid w:val="0032768B"/>
    <w:rsid w:val="00334B1C"/>
    <w:rsid w:val="00337EF0"/>
    <w:rsid w:val="00340EBD"/>
    <w:rsid w:val="00340F2B"/>
    <w:rsid w:val="003433B6"/>
    <w:rsid w:val="003451EF"/>
    <w:rsid w:val="00345303"/>
    <w:rsid w:val="00351866"/>
    <w:rsid w:val="0035557F"/>
    <w:rsid w:val="003710AA"/>
    <w:rsid w:val="003730E8"/>
    <w:rsid w:val="00377B53"/>
    <w:rsid w:val="00380963"/>
    <w:rsid w:val="0038193F"/>
    <w:rsid w:val="003860AC"/>
    <w:rsid w:val="00390691"/>
    <w:rsid w:val="00393463"/>
    <w:rsid w:val="0039442E"/>
    <w:rsid w:val="003945F1"/>
    <w:rsid w:val="00394C9A"/>
    <w:rsid w:val="00394FAD"/>
    <w:rsid w:val="00395362"/>
    <w:rsid w:val="003A6F2D"/>
    <w:rsid w:val="003A7247"/>
    <w:rsid w:val="003B6988"/>
    <w:rsid w:val="003C2873"/>
    <w:rsid w:val="003C2A56"/>
    <w:rsid w:val="003C5440"/>
    <w:rsid w:val="003C578D"/>
    <w:rsid w:val="003C6DB0"/>
    <w:rsid w:val="003D5F79"/>
    <w:rsid w:val="003D6230"/>
    <w:rsid w:val="003D74E7"/>
    <w:rsid w:val="003E1988"/>
    <w:rsid w:val="003E354F"/>
    <w:rsid w:val="00401068"/>
    <w:rsid w:val="00401433"/>
    <w:rsid w:val="00405801"/>
    <w:rsid w:val="00424C6D"/>
    <w:rsid w:val="004322D5"/>
    <w:rsid w:val="004339D7"/>
    <w:rsid w:val="00442037"/>
    <w:rsid w:val="00442C7D"/>
    <w:rsid w:val="00451244"/>
    <w:rsid w:val="0045288B"/>
    <w:rsid w:val="00455C06"/>
    <w:rsid w:val="00456677"/>
    <w:rsid w:val="0046194B"/>
    <w:rsid w:val="00461A92"/>
    <w:rsid w:val="00462888"/>
    <w:rsid w:val="00463435"/>
    <w:rsid w:val="00473497"/>
    <w:rsid w:val="00480149"/>
    <w:rsid w:val="00480F28"/>
    <w:rsid w:val="00485969"/>
    <w:rsid w:val="00485A8D"/>
    <w:rsid w:val="00487CD0"/>
    <w:rsid w:val="00493647"/>
    <w:rsid w:val="004937DA"/>
    <w:rsid w:val="00496747"/>
    <w:rsid w:val="004A666A"/>
    <w:rsid w:val="004B064B"/>
    <w:rsid w:val="004B07B7"/>
    <w:rsid w:val="004B08A4"/>
    <w:rsid w:val="004B4493"/>
    <w:rsid w:val="004C0B71"/>
    <w:rsid w:val="004C7184"/>
    <w:rsid w:val="004E0207"/>
    <w:rsid w:val="004E2E6B"/>
    <w:rsid w:val="004E575F"/>
    <w:rsid w:val="004F22EF"/>
    <w:rsid w:val="0050007C"/>
    <w:rsid w:val="0050164B"/>
    <w:rsid w:val="00503BE9"/>
    <w:rsid w:val="00505BF6"/>
    <w:rsid w:val="00505EE0"/>
    <w:rsid w:val="0050661F"/>
    <w:rsid w:val="00511D99"/>
    <w:rsid w:val="005127B7"/>
    <w:rsid w:val="005136D8"/>
    <w:rsid w:val="00530413"/>
    <w:rsid w:val="00531430"/>
    <w:rsid w:val="00532410"/>
    <w:rsid w:val="00536189"/>
    <w:rsid w:val="00537436"/>
    <w:rsid w:val="00541B6E"/>
    <w:rsid w:val="00543991"/>
    <w:rsid w:val="00544323"/>
    <w:rsid w:val="005568A9"/>
    <w:rsid w:val="0056245B"/>
    <w:rsid w:val="005642DA"/>
    <w:rsid w:val="005652B0"/>
    <w:rsid w:val="00565D33"/>
    <w:rsid w:val="00580E83"/>
    <w:rsid w:val="005868E0"/>
    <w:rsid w:val="00592614"/>
    <w:rsid w:val="005974DD"/>
    <w:rsid w:val="005A28C8"/>
    <w:rsid w:val="005A3AF5"/>
    <w:rsid w:val="005B1087"/>
    <w:rsid w:val="005B5F8F"/>
    <w:rsid w:val="005B71FA"/>
    <w:rsid w:val="005C530C"/>
    <w:rsid w:val="005C5CD1"/>
    <w:rsid w:val="005D6379"/>
    <w:rsid w:val="005D638B"/>
    <w:rsid w:val="005E0C0C"/>
    <w:rsid w:val="005E47E4"/>
    <w:rsid w:val="005E5863"/>
    <w:rsid w:val="005E6C83"/>
    <w:rsid w:val="005E7424"/>
    <w:rsid w:val="005F1C33"/>
    <w:rsid w:val="006041C0"/>
    <w:rsid w:val="00604659"/>
    <w:rsid w:val="00605698"/>
    <w:rsid w:val="00605BBF"/>
    <w:rsid w:val="006071E7"/>
    <w:rsid w:val="00610CEF"/>
    <w:rsid w:val="00616B12"/>
    <w:rsid w:val="0062440B"/>
    <w:rsid w:val="00626705"/>
    <w:rsid w:val="00632274"/>
    <w:rsid w:val="006377B1"/>
    <w:rsid w:val="00637BDE"/>
    <w:rsid w:val="006435B1"/>
    <w:rsid w:val="006453B8"/>
    <w:rsid w:val="0065135E"/>
    <w:rsid w:val="00653626"/>
    <w:rsid w:val="00654F60"/>
    <w:rsid w:val="006638A2"/>
    <w:rsid w:val="00670475"/>
    <w:rsid w:val="00673303"/>
    <w:rsid w:val="00674238"/>
    <w:rsid w:val="00676353"/>
    <w:rsid w:val="00682C7D"/>
    <w:rsid w:val="00683770"/>
    <w:rsid w:val="00685B11"/>
    <w:rsid w:val="006900B4"/>
    <w:rsid w:val="00694842"/>
    <w:rsid w:val="006955C3"/>
    <w:rsid w:val="006A3F8F"/>
    <w:rsid w:val="006A41BE"/>
    <w:rsid w:val="006A4D63"/>
    <w:rsid w:val="006A6064"/>
    <w:rsid w:val="006B0105"/>
    <w:rsid w:val="006B299F"/>
    <w:rsid w:val="006C0727"/>
    <w:rsid w:val="006C3D1D"/>
    <w:rsid w:val="006C55B9"/>
    <w:rsid w:val="006D0FFE"/>
    <w:rsid w:val="006D47A6"/>
    <w:rsid w:val="006E0882"/>
    <w:rsid w:val="006E145F"/>
    <w:rsid w:val="006E2CDC"/>
    <w:rsid w:val="006E4E21"/>
    <w:rsid w:val="006F20C3"/>
    <w:rsid w:val="006F4563"/>
    <w:rsid w:val="0070545A"/>
    <w:rsid w:val="00710322"/>
    <w:rsid w:val="00712544"/>
    <w:rsid w:val="00712F01"/>
    <w:rsid w:val="007157C7"/>
    <w:rsid w:val="007216D2"/>
    <w:rsid w:val="007219BA"/>
    <w:rsid w:val="00725711"/>
    <w:rsid w:val="00726C89"/>
    <w:rsid w:val="007277CD"/>
    <w:rsid w:val="007304AD"/>
    <w:rsid w:val="00734824"/>
    <w:rsid w:val="0073746E"/>
    <w:rsid w:val="00737D96"/>
    <w:rsid w:val="00746D6C"/>
    <w:rsid w:val="00750AD3"/>
    <w:rsid w:val="007549A8"/>
    <w:rsid w:val="00756648"/>
    <w:rsid w:val="00762186"/>
    <w:rsid w:val="00764471"/>
    <w:rsid w:val="0076553A"/>
    <w:rsid w:val="00770572"/>
    <w:rsid w:val="007713DB"/>
    <w:rsid w:val="00771C71"/>
    <w:rsid w:val="00772569"/>
    <w:rsid w:val="0077780C"/>
    <w:rsid w:val="00783D02"/>
    <w:rsid w:val="007840DD"/>
    <w:rsid w:val="00790F73"/>
    <w:rsid w:val="007954C9"/>
    <w:rsid w:val="00795523"/>
    <w:rsid w:val="007A7EA7"/>
    <w:rsid w:val="007B034D"/>
    <w:rsid w:val="007C5A4F"/>
    <w:rsid w:val="007C78F1"/>
    <w:rsid w:val="007C7975"/>
    <w:rsid w:val="007D7159"/>
    <w:rsid w:val="007E0F68"/>
    <w:rsid w:val="007E12F0"/>
    <w:rsid w:val="007E4D0C"/>
    <w:rsid w:val="007E62B9"/>
    <w:rsid w:val="007F69EB"/>
    <w:rsid w:val="00806C37"/>
    <w:rsid w:val="00807FCC"/>
    <w:rsid w:val="0081564A"/>
    <w:rsid w:val="008237BD"/>
    <w:rsid w:val="00824115"/>
    <w:rsid w:val="00825DB4"/>
    <w:rsid w:val="00826477"/>
    <w:rsid w:val="00830B14"/>
    <w:rsid w:val="00844689"/>
    <w:rsid w:val="00846FE0"/>
    <w:rsid w:val="008529F0"/>
    <w:rsid w:val="008542D0"/>
    <w:rsid w:val="00854755"/>
    <w:rsid w:val="00856046"/>
    <w:rsid w:val="008604DA"/>
    <w:rsid w:val="00860CFD"/>
    <w:rsid w:val="008614C2"/>
    <w:rsid w:val="00861577"/>
    <w:rsid w:val="00867873"/>
    <w:rsid w:val="008715F8"/>
    <w:rsid w:val="008719AA"/>
    <w:rsid w:val="00877CB4"/>
    <w:rsid w:val="008822E6"/>
    <w:rsid w:val="0089044B"/>
    <w:rsid w:val="008922A8"/>
    <w:rsid w:val="00894F90"/>
    <w:rsid w:val="00896150"/>
    <w:rsid w:val="008A1B05"/>
    <w:rsid w:val="008A22C0"/>
    <w:rsid w:val="008A3783"/>
    <w:rsid w:val="008B056E"/>
    <w:rsid w:val="008B14DF"/>
    <w:rsid w:val="008B2FE2"/>
    <w:rsid w:val="008C3F52"/>
    <w:rsid w:val="008D16ED"/>
    <w:rsid w:val="008D3532"/>
    <w:rsid w:val="008D3A27"/>
    <w:rsid w:val="008D627C"/>
    <w:rsid w:val="008E5EAF"/>
    <w:rsid w:val="009073AE"/>
    <w:rsid w:val="00910212"/>
    <w:rsid w:val="00910FB7"/>
    <w:rsid w:val="009268B4"/>
    <w:rsid w:val="00926CD2"/>
    <w:rsid w:val="0093040D"/>
    <w:rsid w:val="00941938"/>
    <w:rsid w:val="0094553B"/>
    <w:rsid w:val="0094564C"/>
    <w:rsid w:val="009567E9"/>
    <w:rsid w:val="00956AB6"/>
    <w:rsid w:val="00957300"/>
    <w:rsid w:val="009602CC"/>
    <w:rsid w:val="0096186D"/>
    <w:rsid w:val="009641B4"/>
    <w:rsid w:val="009666FA"/>
    <w:rsid w:val="0097283F"/>
    <w:rsid w:val="009733B4"/>
    <w:rsid w:val="009764F0"/>
    <w:rsid w:val="00980652"/>
    <w:rsid w:val="009863DF"/>
    <w:rsid w:val="00991C2E"/>
    <w:rsid w:val="00991C4B"/>
    <w:rsid w:val="009940E7"/>
    <w:rsid w:val="0099416A"/>
    <w:rsid w:val="00994525"/>
    <w:rsid w:val="009A3220"/>
    <w:rsid w:val="009A4BA1"/>
    <w:rsid w:val="009B5E9D"/>
    <w:rsid w:val="009C06CE"/>
    <w:rsid w:val="009C3172"/>
    <w:rsid w:val="009C4BE9"/>
    <w:rsid w:val="009C7988"/>
    <w:rsid w:val="009D3D57"/>
    <w:rsid w:val="009D587C"/>
    <w:rsid w:val="009E244A"/>
    <w:rsid w:val="009E67BE"/>
    <w:rsid w:val="009E7344"/>
    <w:rsid w:val="009F2FBC"/>
    <w:rsid w:val="009F6202"/>
    <w:rsid w:val="009F63A1"/>
    <w:rsid w:val="009F71BC"/>
    <w:rsid w:val="00A00D6B"/>
    <w:rsid w:val="00A02DFF"/>
    <w:rsid w:val="00A04AC0"/>
    <w:rsid w:val="00A0678A"/>
    <w:rsid w:val="00A22363"/>
    <w:rsid w:val="00A2653B"/>
    <w:rsid w:val="00A325BD"/>
    <w:rsid w:val="00A356A7"/>
    <w:rsid w:val="00A36666"/>
    <w:rsid w:val="00A40B36"/>
    <w:rsid w:val="00A43713"/>
    <w:rsid w:val="00A43825"/>
    <w:rsid w:val="00A47C6E"/>
    <w:rsid w:val="00A5023D"/>
    <w:rsid w:val="00A53D16"/>
    <w:rsid w:val="00A54613"/>
    <w:rsid w:val="00A5486C"/>
    <w:rsid w:val="00A55B1E"/>
    <w:rsid w:val="00A60CF6"/>
    <w:rsid w:val="00A60DA6"/>
    <w:rsid w:val="00A64313"/>
    <w:rsid w:val="00A667F5"/>
    <w:rsid w:val="00A730C6"/>
    <w:rsid w:val="00A73F09"/>
    <w:rsid w:val="00A74C29"/>
    <w:rsid w:val="00A74F71"/>
    <w:rsid w:val="00A75C78"/>
    <w:rsid w:val="00A768FA"/>
    <w:rsid w:val="00A8225F"/>
    <w:rsid w:val="00A93639"/>
    <w:rsid w:val="00AA427C"/>
    <w:rsid w:val="00AA76C7"/>
    <w:rsid w:val="00AB075F"/>
    <w:rsid w:val="00AB2164"/>
    <w:rsid w:val="00AC075E"/>
    <w:rsid w:val="00AC0E1F"/>
    <w:rsid w:val="00AC38F0"/>
    <w:rsid w:val="00AC5DE7"/>
    <w:rsid w:val="00AD04C4"/>
    <w:rsid w:val="00AD29D6"/>
    <w:rsid w:val="00AD7BE2"/>
    <w:rsid w:val="00AE12D6"/>
    <w:rsid w:val="00AF051C"/>
    <w:rsid w:val="00AF1DD6"/>
    <w:rsid w:val="00B02E74"/>
    <w:rsid w:val="00B04D30"/>
    <w:rsid w:val="00B07A49"/>
    <w:rsid w:val="00B10F94"/>
    <w:rsid w:val="00B239A3"/>
    <w:rsid w:val="00B308B8"/>
    <w:rsid w:val="00B3649A"/>
    <w:rsid w:val="00B36667"/>
    <w:rsid w:val="00B40990"/>
    <w:rsid w:val="00B4159B"/>
    <w:rsid w:val="00B4277B"/>
    <w:rsid w:val="00B46BB4"/>
    <w:rsid w:val="00B46E37"/>
    <w:rsid w:val="00B4773F"/>
    <w:rsid w:val="00B521D8"/>
    <w:rsid w:val="00B55F24"/>
    <w:rsid w:val="00B61967"/>
    <w:rsid w:val="00B66359"/>
    <w:rsid w:val="00B72C1A"/>
    <w:rsid w:val="00B84422"/>
    <w:rsid w:val="00B85B0B"/>
    <w:rsid w:val="00B87653"/>
    <w:rsid w:val="00B90C8A"/>
    <w:rsid w:val="00B950AE"/>
    <w:rsid w:val="00B96544"/>
    <w:rsid w:val="00B96CD5"/>
    <w:rsid w:val="00BA31EC"/>
    <w:rsid w:val="00BA6C87"/>
    <w:rsid w:val="00BB36D7"/>
    <w:rsid w:val="00BB60A8"/>
    <w:rsid w:val="00BC1824"/>
    <w:rsid w:val="00BC44D9"/>
    <w:rsid w:val="00BC5C79"/>
    <w:rsid w:val="00BE68C2"/>
    <w:rsid w:val="00BF04E2"/>
    <w:rsid w:val="00BF594D"/>
    <w:rsid w:val="00BF6509"/>
    <w:rsid w:val="00C0259E"/>
    <w:rsid w:val="00C07104"/>
    <w:rsid w:val="00C12753"/>
    <w:rsid w:val="00C15B5C"/>
    <w:rsid w:val="00C21A2F"/>
    <w:rsid w:val="00C313F4"/>
    <w:rsid w:val="00C36230"/>
    <w:rsid w:val="00C506EA"/>
    <w:rsid w:val="00C51962"/>
    <w:rsid w:val="00C52F02"/>
    <w:rsid w:val="00C541D9"/>
    <w:rsid w:val="00C54924"/>
    <w:rsid w:val="00C57932"/>
    <w:rsid w:val="00C65E18"/>
    <w:rsid w:val="00C809CA"/>
    <w:rsid w:val="00C8249A"/>
    <w:rsid w:val="00C87F18"/>
    <w:rsid w:val="00C928B9"/>
    <w:rsid w:val="00C97F3C"/>
    <w:rsid w:val="00CA039A"/>
    <w:rsid w:val="00CA07CB"/>
    <w:rsid w:val="00CA09B2"/>
    <w:rsid w:val="00CA28A2"/>
    <w:rsid w:val="00CA34D5"/>
    <w:rsid w:val="00CB151F"/>
    <w:rsid w:val="00CB3CC5"/>
    <w:rsid w:val="00CB5849"/>
    <w:rsid w:val="00CB6A36"/>
    <w:rsid w:val="00CB70DC"/>
    <w:rsid w:val="00CB70FA"/>
    <w:rsid w:val="00CC0F2E"/>
    <w:rsid w:val="00CC14F1"/>
    <w:rsid w:val="00CC6CDC"/>
    <w:rsid w:val="00CC7ED3"/>
    <w:rsid w:val="00CD0BDA"/>
    <w:rsid w:val="00CD2253"/>
    <w:rsid w:val="00CD2FB2"/>
    <w:rsid w:val="00CE2043"/>
    <w:rsid w:val="00CE2AC1"/>
    <w:rsid w:val="00CE580A"/>
    <w:rsid w:val="00CF0118"/>
    <w:rsid w:val="00CF2EDD"/>
    <w:rsid w:val="00CF7514"/>
    <w:rsid w:val="00D050C8"/>
    <w:rsid w:val="00D05A3A"/>
    <w:rsid w:val="00D15833"/>
    <w:rsid w:val="00D17F3E"/>
    <w:rsid w:val="00D2008B"/>
    <w:rsid w:val="00D30A9A"/>
    <w:rsid w:val="00D31C3B"/>
    <w:rsid w:val="00D31E09"/>
    <w:rsid w:val="00D3603F"/>
    <w:rsid w:val="00D3700E"/>
    <w:rsid w:val="00D3768F"/>
    <w:rsid w:val="00D44083"/>
    <w:rsid w:val="00D475E8"/>
    <w:rsid w:val="00D52A57"/>
    <w:rsid w:val="00D530D2"/>
    <w:rsid w:val="00D647BA"/>
    <w:rsid w:val="00D7201D"/>
    <w:rsid w:val="00D74308"/>
    <w:rsid w:val="00D77A98"/>
    <w:rsid w:val="00D814CD"/>
    <w:rsid w:val="00D830B0"/>
    <w:rsid w:val="00D8494F"/>
    <w:rsid w:val="00D879CD"/>
    <w:rsid w:val="00D87D53"/>
    <w:rsid w:val="00DA29D4"/>
    <w:rsid w:val="00DA3C14"/>
    <w:rsid w:val="00DA59A9"/>
    <w:rsid w:val="00DA6847"/>
    <w:rsid w:val="00DB3074"/>
    <w:rsid w:val="00DB3289"/>
    <w:rsid w:val="00DB5BAC"/>
    <w:rsid w:val="00DB7CF1"/>
    <w:rsid w:val="00DC0D8F"/>
    <w:rsid w:val="00DC2DCF"/>
    <w:rsid w:val="00DC5A7B"/>
    <w:rsid w:val="00DC7F03"/>
    <w:rsid w:val="00DD098C"/>
    <w:rsid w:val="00DD4820"/>
    <w:rsid w:val="00DD7593"/>
    <w:rsid w:val="00DE1119"/>
    <w:rsid w:val="00DE6A88"/>
    <w:rsid w:val="00DE7BE3"/>
    <w:rsid w:val="00DF323F"/>
    <w:rsid w:val="00DF63C8"/>
    <w:rsid w:val="00DF7AFE"/>
    <w:rsid w:val="00E00F37"/>
    <w:rsid w:val="00E1036C"/>
    <w:rsid w:val="00E113B6"/>
    <w:rsid w:val="00E144B0"/>
    <w:rsid w:val="00E14C37"/>
    <w:rsid w:val="00E15B2A"/>
    <w:rsid w:val="00E178DD"/>
    <w:rsid w:val="00E22720"/>
    <w:rsid w:val="00E26FE2"/>
    <w:rsid w:val="00E30470"/>
    <w:rsid w:val="00E3338B"/>
    <w:rsid w:val="00E34039"/>
    <w:rsid w:val="00E435A7"/>
    <w:rsid w:val="00E537A3"/>
    <w:rsid w:val="00E576A4"/>
    <w:rsid w:val="00E57EF1"/>
    <w:rsid w:val="00E602DC"/>
    <w:rsid w:val="00E64A9B"/>
    <w:rsid w:val="00E659BA"/>
    <w:rsid w:val="00E6638B"/>
    <w:rsid w:val="00E74088"/>
    <w:rsid w:val="00E7693C"/>
    <w:rsid w:val="00E819B5"/>
    <w:rsid w:val="00E91EE5"/>
    <w:rsid w:val="00E934F0"/>
    <w:rsid w:val="00EB1057"/>
    <w:rsid w:val="00EB1BF7"/>
    <w:rsid w:val="00EB3665"/>
    <w:rsid w:val="00EB50DC"/>
    <w:rsid w:val="00EB6234"/>
    <w:rsid w:val="00EC05B4"/>
    <w:rsid w:val="00EC1A36"/>
    <w:rsid w:val="00EC5503"/>
    <w:rsid w:val="00EC5E0F"/>
    <w:rsid w:val="00ED52C4"/>
    <w:rsid w:val="00EE015F"/>
    <w:rsid w:val="00EE04D8"/>
    <w:rsid w:val="00EE0826"/>
    <w:rsid w:val="00EE3AA0"/>
    <w:rsid w:val="00EE722F"/>
    <w:rsid w:val="00F006DE"/>
    <w:rsid w:val="00F0134C"/>
    <w:rsid w:val="00F0243A"/>
    <w:rsid w:val="00F02789"/>
    <w:rsid w:val="00F12527"/>
    <w:rsid w:val="00F12C87"/>
    <w:rsid w:val="00F144C3"/>
    <w:rsid w:val="00F34232"/>
    <w:rsid w:val="00F3525E"/>
    <w:rsid w:val="00F368B4"/>
    <w:rsid w:val="00F37EEF"/>
    <w:rsid w:val="00F40C65"/>
    <w:rsid w:val="00F43CB5"/>
    <w:rsid w:val="00F4525D"/>
    <w:rsid w:val="00F45FE7"/>
    <w:rsid w:val="00F468C5"/>
    <w:rsid w:val="00F46A6F"/>
    <w:rsid w:val="00F5110E"/>
    <w:rsid w:val="00F53D63"/>
    <w:rsid w:val="00F55870"/>
    <w:rsid w:val="00F565C4"/>
    <w:rsid w:val="00F609C6"/>
    <w:rsid w:val="00F6369C"/>
    <w:rsid w:val="00F63721"/>
    <w:rsid w:val="00F7080B"/>
    <w:rsid w:val="00F72B34"/>
    <w:rsid w:val="00F72D64"/>
    <w:rsid w:val="00F83BF9"/>
    <w:rsid w:val="00F860F5"/>
    <w:rsid w:val="00F91876"/>
    <w:rsid w:val="00F931A4"/>
    <w:rsid w:val="00F9505C"/>
    <w:rsid w:val="00F959E8"/>
    <w:rsid w:val="00FA03BD"/>
    <w:rsid w:val="00FA460A"/>
    <w:rsid w:val="00FA5C88"/>
    <w:rsid w:val="00FC0EA0"/>
    <w:rsid w:val="00FC39BB"/>
    <w:rsid w:val="00FC3CD4"/>
    <w:rsid w:val="00FC7088"/>
    <w:rsid w:val="00FC72A4"/>
    <w:rsid w:val="00FC7D9B"/>
    <w:rsid w:val="00FD3452"/>
    <w:rsid w:val="00FD3A2E"/>
    <w:rsid w:val="00FD5A7E"/>
    <w:rsid w:val="00FD6F4E"/>
    <w:rsid w:val="00FD7D0C"/>
    <w:rsid w:val="00FE0260"/>
    <w:rsid w:val="00FF0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3F1101F"/>
  <w15:chartTrackingRefBased/>
  <w15:docId w15:val="{C6B4B873-57E0-44E9-87C8-1A90C70B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4C3"/>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 w:type="character" w:customStyle="1" w:styleId="UnresolvedMention2">
    <w:name w:val="Unresolved Mention2"/>
    <w:basedOn w:val="DefaultParagraphFont"/>
    <w:uiPriority w:val="99"/>
    <w:semiHidden/>
    <w:unhideWhenUsed/>
    <w:rsid w:val="007954C9"/>
    <w:rPr>
      <w:color w:val="808080"/>
      <w:shd w:val="clear" w:color="auto" w:fill="E6E6E6"/>
    </w:rPr>
  </w:style>
  <w:style w:type="character" w:styleId="FollowedHyperlink">
    <w:name w:val="FollowedHyperlink"/>
    <w:basedOn w:val="DefaultParagraphFont"/>
    <w:rsid w:val="007954C9"/>
    <w:rPr>
      <w:color w:val="954F72" w:themeColor="followedHyperlink"/>
      <w:u w:val="single"/>
    </w:rPr>
  </w:style>
  <w:style w:type="paragraph" w:styleId="NormalWeb">
    <w:name w:val="Normal (Web)"/>
    <w:basedOn w:val="Normal"/>
    <w:uiPriority w:val="99"/>
    <w:unhideWhenUsed/>
    <w:rsid w:val="008D16ED"/>
    <w:pPr>
      <w:spacing w:before="100" w:beforeAutospacing="1" w:after="100" w:afterAutospacing="1"/>
    </w:pPr>
    <w:rPr>
      <w:sz w:val="24"/>
      <w:szCs w:val="24"/>
      <w:lang w:val="en-US"/>
    </w:rPr>
  </w:style>
  <w:style w:type="character" w:customStyle="1" w:styleId="FooterChar">
    <w:name w:val="Footer Char"/>
    <w:basedOn w:val="DefaultParagraphFont"/>
    <w:link w:val="Footer"/>
    <w:rsid w:val="00F34232"/>
    <w:rPr>
      <w:sz w:val="24"/>
      <w:lang w:val="en-GB" w:eastAsia="en-US"/>
    </w:rPr>
  </w:style>
  <w:style w:type="character" w:styleId="UnresolvedMention">
    <w:name w:val="Unresolved Mention"/>
    <w:basedOn w:val="DefaultParagraphFont"/>
    <w:uiPriority w:val="99"/>
    <w:semiHidden/>
    <w:unhideWhenUsed/>
    <w:rsid w:val="00432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194387385">
      <w:bodyDiv w:val="1"/>
      <w:marLeft w:val="0"/>
      <w:marRight w:val="0"/>
      <w:marTop w:val="0"/>
      <w:marBottom w:val="0"/>
      <w:divBdr>
        <w:top w:val="none" w:sz="0" w:space="0" w:color="auto"/>
        <w:left w:val="none" w:sz="0" w:space="0" w:color="auto"/>
        <w:bottom w:val="none" w:sz="0" w:space="0" w:color="auto"/>
        <w:right w:val="none" w:sz="0" w:space="0" w:color="auto"/>
      </w:divBdr>
    </w:div>
    <w:div w:id="251205010">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514423392">
      <w:bodyDiv w:val="1"/>
      <w:marLeft w:val="0"/>
      <w:marRight w:val="0"/>
      <w:marTop w:val="0"/>
      <w:marBottom w:val="0"/>
      <w:divBdr>
        <w:top w:val="none" w:sz="0" w:space="0" w:color="auto"/>
        <w:left w:val="none" w:sz="0" w:space="0" w:color="auto"/>
        <w:bottom w:val="none" w:sz="0" w:space="0" w:color="auto"/>
        <w:right w:val="none" w:sz="0" w:space="0" w:color="auto"/>
      </w:divBdr>
      <w:divsChild>
        <w:div w:id="91201">
          <w:marLeft w:val="547"/>
          <w:marRight w:val="0"/>
          <w:marTop w:val="120"/>
          <w:marBottom w:val="0"/>
          <w:divBdr>
            <w:top w:val="none" w:sz="0" w:space="0" w:color="auto"/>
            <w:left w:val="none" w:sz="0" w:space="0" w:color="auto"/>
            <w:bottom w:val="none" w:sz="0" w:space="0" w:color="auto"/>
            <w:right w:val="none" w:sz="0" w:space="0" w:color="auto"/>
          </w:divBdr>
        </w:div>
        <w:div w:id="815292874">
          <w:marLeft w:val="547"/>
          <w:marRight w:val="0"/>
          <w:marTop w:val="120"/>
          <w:marBottom w:val="0"/>
          <w:divBdr>
            <w:top w:val="none" w:sz="0" w:space="0" w:color="auto"/>
            <w:left w:val="none" w:sz="0" w:space="0" w:color="auto"/>
            <w:bottom w:val="none" w:sz="0" w:space="0" w:color="auto"/>
            <w:right w:val="none" w:sz="0" w:space="0" w:color="auto"/>
          </w:divBdr>
        </w:div>
        <w:div w:id="1043597760">
          <w:marLeft w:val="547"/>
          <w:marRight w:val="0"/>
          <w:marTop w:val="120"/>
          <w:marBottom w:val="0"/>
          <w:divBdr>
            <w:top w:val="none" w:sz="0" w:space="0" w:color="auto"/>
            <w:left w:val="none" w:sz="0" w:space="0" w:color="auto"/>
            <w:bottom w:val="none" w:sz="0" w:space="0" w:color="auto"/>
            <w:right w:val="none" w:sz="0" w:space="0" w:color="auto"/>
          </w:divBdr>
        </w:div>
      </w:divsChild>
    </w:div>
    <w:div w:id="598028374">
      <w:bodyDiv w:val="1"/>
      <w:marLeft w:val="0"/>
      <w:marRight w:val="0"/>
      <w:marTop w:val="0"/>
      <w:marBottom w:val="0"/>
      <w:divBdr>
        <w:top w:val="none" w:sz="0" w:space="0" w:color="auto"/>
        <w:left w:val="none" w:sz="0" w:space="0" w:color="auto"/>
        <w:bottom w:val="none" w:sz="0" w:space="0" w:color="auto"/>
        <w:right w:val="none" w:sz="0" w:space="0" w:color="auto"/>
      </w:divBdr>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807014961">
      <w:bodyDiv w:val="1"/>
      <w:marLeft w:val="0"/>
      <w:marRight w:val="0"/>
      <w:marTop w:val="0"/>
      <w:marBottom w:val="0"/>
      <w:divBdr>
        <w:top w:val="none" w:sz="0" w:space="0" w:color="auto"/>
        <w:left w:val="none" w:sz="0" w:space="0" w:color="auto"/>
        <w:bottom w:val="none" w:sz="0" w:space="0" w:color="auto"/>
        <w:right w:val="none" w:sz="0" w:space="0" w:color="auto"/>
      </w:divBdr>
    </w:div>
    <w:div w:id="932861949">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297031542">
      <w:bodyDiv w:val="1"/>
      <w:marLeft w:val="0"/>
      <w:marRight w:val="0"/>
      <w:marTop w:val="0"/>
      <w:marBottom w:val="0"/>
      <w:divBdr>
        <w:top w:val="none" w:sz="0" w:space="0" w:color="auto"/>
        <w:left w:val="none" w:sz="0" w:space="0" w:color="auto"/>
        <w:bottom w:val="none" w:sz="0" w:space="0" w:color="auto"/>
        <w:right w:val="none" w:sz="0" w:space="0" w:color="auto"/>
      </w:divBdr>
    </w:div>
    <w:div w:id="1500660163">
      <w:bodyDiv w:val="1"/>
      <w:marLeft w:val="0"/>
      <w:marRight w:val="0"/>
      <w:marTop w:val="0"/>
      <w:marBottom w:val="0"/>
      <w:divBdr>
        <w:top w:val="none" w:sz="0" w:space="0" w:color="auto"/>
        <w:left w:val="none" w:sz="0" w:space="0" w:color="auto"/>
        <w:bottom w:val="none" w:sz="0" w:space="0" w:color="auto"/>
        <w:right w:val="none" w:sz="0" w:space="0" w:color="auto"/>
      </w:divBdr>
    </w:div>
    <w:div w:id="1560049185">
      <w:bodyDiv w:val="1"/>
      <w:marLeft w:val="0"/>
      <w:marRight w:val="0"/>
      <w:marTop w:val="0"/>
      <w:marBottom w:val="0"/>
      <w:divBdr>
        <w:top w:val="none" w:sz="0" w:space="0" w:color="auto"/>
        <w:left w:val="none" w:sz="0" w:space="0" w:color="auto"/>
        <w:bottom w:val="none" w:sz="0" w:space="0" w:color="auto"/>
        <w:right w:val="none" w:sz="0" w:space="0" w:color="auto"/>
      </w:divBdr>
    </w:div>
    <w:div w:id="1577206938">
      <w:bodyDiv w:val="1"/>
      <w:marLeft w:val="0"/>
      <w:marRight w:val="0"/>
      <w:marTop w:val="0"/>
      <w:marBottom w:val="0"/>
      <w:divBdr>
        <w:top w:val="none" w:sz="0" w:space="0" w:color="auto"/>
        <w:left w:val="none" w:sz="0" w:space="0" w:color="auto"/>
        <w:bottom w:val="none" w:sz="0" w:space="0" w:color="auto"/>
        <w:right w:val="none" w:sz="0" w:space="0" w:color="auto"/>
      </w:divBdr>
    </w:div>
    <w:div w:id="1647009106">
      <w:bodyDiv w:val="1"/>
      <w:marLeft w:val="0"/>
      <w:marRight w:val="0"/>
      <w:marTop w:val="0"/>
      <w:marBottom w:val="0"/>
      <w:divBdr>
        <w:top w:val="none" w:sz="0" w:space="0" w:color="auto"/>
        <w:left w:val="none" w:sz="0" w:space="0" w:color="auto"/>
        <w:bottom w:val="none" w:sz="0" w:space="0" w:color="auto"/>
        <w:right w:val="none" w:sz="0" w:space="0" w:color="auto"/>
      </w:divBdr>
      <w:divsChild>
        <w:div w:id="332269294">
          <w:marLeft w:val="547"/>
          <w:marRight w:val="0"/>
          <w:marTop w:val="120"/>
          <w:marBottom w:val="0"/>
          <w:divBdr>
            <w:top w:val="none" w:sz="0" w:space="0" w:color="auto"/>
            <w:left w:val="none" w:sz="0" w:space="0" w:color="auto"/>
            <w:bottom w:val="none" w:sz="0" w:space="0" w:color="auto"/>
            <w:right w:val="none" w:sz="0" w:space="0" w:color="auto"/>
          </w:divBdr>
        </w:div>
      </w:divsChild>
    </w:div>
    <w:div w:id="1866362912">
      <w:bodyDiv w:val="1"/>
      <w:marLeft w:val="0"/>
      <w:marRight w:val="0"/>
      <w:marTop w:val="0"/>
      <w:marBottom w:val="0"/>
      <w:divBdr>
        <w:top w:val="none" w:sz="0" w:space="0" w:color="auto"/>
        <w:left w:val="none" w:sz="0" w:space="0" w:color="auto"/>
        <w:bottom w:val="none" w:sz="0" w:space="0" w:color="auto"/>
        <w:right w:val="none" w:sz="0" w:space="0" w:color="auto"/>
      </w:divBdr>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 w:id="204389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4/11-14-0629-22-0000-802-11-operations-manual.docx" TargetMode="External"/><Relationship Id="rId117" Type="http://schemas.openxmlformats.org/officeDocument/2006/relationships/hyperlink" Target="https://mentor.ieee.org/802.11/dcn/19/11-19-1250-00-000m-suggested-comment-resolution-for-cid-2524-on-remmd-d2-0.docx" TargetMode="External"/><Relationship Id="rId21" Type="http://schemas.openxmlformats.org/officeDocument/2006/relationships/hyperlink" Target="http://www.ieee802.org/PNP/approved/IEEE_802_WG_PandP_v19.pdf"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ec/dcn/16/ec-16-0180-05-00EC-ieee-802-participation-slide.pptx" TargetMode="External"/><Relationship Id="rId63" Type="http://schemas.openxmlformats.org/officeDocument/2006/relationships/hyperlink" Target="https://mentor.ieee.org/802.11/dcn/19/11-19-0856-06-000m-resolutions-for-some-comments-on-11md-d2-0-lb236.docx" TargetMode="External"/><Relationship Id="rId68" Type="http://schemas.openxmlformats.org/officeDocument/2006/relationships/hyperlink" Target="https://mentor.ieee.org/802.11/dcn/19/11-19-0856-07-000m-resolutions-for-some-comments-on-11md-d2-0-lb236.docx" TargetMode="External"/><Relationship Id="rId84" Type="http://schemas.openxmlformats.org/officeDocument/2006/relationships/hyperlink" Target="https://mentor.ieee.org/802.11/dcn/19/11-19-1443-02-000m-resolution-for-cid-2222.docx" TargetMode="External"/><Relationship Id="rId89" Type="http://schemas.openxmlformats.org/officeDocument/2006/relationships/hyperlink" Target="https://mentor.ieee.org/802.11/dcn/19/11-19-1321-04-000m-resolutions-to-cids-2559-and-2560.docx" TargetMode="External"/><Relationship Id="rId112" Type="http://schemas.openxmlformats.org/officeDocument/2006/relationships/hyperlink" Target="https://mentor.ieee.org/802.11/dcn/19/11-19-1297-03-000m-cids-2537-2539-proposed-resolutions.doc" TargetMode="External"/><Relationship Id="rId133" Type="http://schemas.openxmlformats.org/officeDocument/2006/relationships/hyperlink" Target="https://mentor.ieee.org/802.11/dcn/19/11-19-0839-03-000m-comment-resolution-cids-2229-2447-2448.docx" TargetMode="External"/><Relationship Id="rId138" Type="http://schemas.openxmlformats.org/officeDocument/2006/relationships/hyperlink" Target="https://mentor.ieee.org/802.11/dcn/19/11-19-0856-10-000m-resolutions-for-some-comments-on-11md-d2-0-lb236.docx" TargetMode="External"/><Relationship Id="rId154" Type="http://schemas.openxmlformats.org/officeDocument/2006/relationships/hyperlink" Target="https://mentor.ieee.org/802.11/dcn/19/11-19-1441-03-000m-lb236-resolution-to-cid2291.docx" TargetMode="External"/><Relationship Id="rId159" Type="http://schemas.openxmlformats.org/officeDocument/2006/relationships/hyperlink" Target="https://mentor.ieee.org/802.11/dcn/19/11-19-0551-15-000m-revmd-lb236-comments-assigned-to-hamilton.docx" TargetMode="External"/><Relationship Id="rId16" Type="http://schemas.openxmlformats.org/officeDocument/2006/relationships/hyperlink" Target="https://standards.ieee.org/faqs/affiliation.html" TargetMode="External"/><Relationship Id="rId107" Type="http://schemas.openxmlformats.org/officeDocument/2006/relationships/hyperlink" Target="https://mentor.ieee.org/802.11/dcn/18/11-18-0611-22-000m-revmd-wg-ballot-comments.xls" TargetMode="External"/><Relationship Id="rId11" Type="http://schemas.openxmlformats.org/officeDocument/2006/relationships/hyperlink" Target="mailto:jslevy@ieee.org" TargetMode="External"/><Relationship Id="rId32" Type="http://schemas.openxmlformats.org/officeDocument/2006/relationships/hyperlink" Target="https://standards.ieee.org/content/dam/ieee-standards/standards/web/documents/other/antitrust.pdf" TargetMode="External"/><Relationship Id="rId37" Type="http://schemas.openxmlformats.org/officeDocument/2006/relationships/hyperlink" Target="http://www.ieee802.org/PNP/approved/IEEE_802_WG_PandP_v19.pdf" TargetMode="External"/><Relationship Id="rId53" Type="http://schemas.openxmlformats.org/officeDocument/2006/relationships/hyperlink" Target="https://mentor.ieee.org/802.11/dcn/19/11-19-1253-00-000m-suggested-comment-resolution-for-cid-2579-on-remmd-d2-0.docx" TargetMode="External"/><Relationship Id="rId58" Type="http://schemas.openxmlformats.org/officeDocument/2006/relationships/hyperlink" Target="https://mentor.ieee.org/802.11/dcn/19/11-19-1248-01-000m-suggested-comment-resolution-for-cid-2407-on-remmd-d2-0.docx" TargetMode="External"/><Relationship Id="rId74" Type="http://schemas.openxmlformats.org/officeDocument/2006/relationships/hyperlink" Target="https://mentor.ieee.org/802.11/dcn/19/11-19-0856-08-000m-resolutions-for-some-comments-on-11md-d2-0-lb236.docx" TargetMode="External"/><Relationship Id="rId79" Type="http://schemas.openxmlformats.org/officeDocument/2006/relationships/hyperlink" Target="https://mentor.ieee.org/802.11/dcn/19/11-19-0856-10-000m-resolutions-for-some-comments-on-11md-d2-0-lb236.docx" TargetMode="External"/><Relationship Id="rId102" Type="http://schemas.openxmlformats.org/officeDocument/2006/relationships/hyperlink" Target="https://mentor.ieee.org/802.11/dcn/19/11-19-1318-02-000m-suggested-resolutions-for-cids-beam.docx" TargetMode="External"/><Relationship Id="rId123" Type="http://schemas.openxmlformats.org/officeDocument/2006/relationships/hyperlink" Target="https://mentor.ieee.org/802.11/dcn/19/11-19-1247-01-000m-suggested-commente-resolution-for-cid-2406-on-remmd-d2-0.docx" TargetMode="External"/><Relationship Id="rId128" Type="http://schemas.openxmlformats.org/officeDocument/2006/relationships/hyperlink" Target="https://mentor.ieee.org/802.11/dcn/19/11-19-0551-06-000m-revmd-lb236-comments-assigned-to-hamilton.docx" TargetMode="External"/><Relationship Id="rId144" Type="http://schemas.openxmlformats.org/officeDocument/2006/relationships/hyperlink" Target="https://mentor.ieee.org/802.11/dcn/19/11-19-1443-02-000m-resolution-for-cid-2222.docx" TargetMode="External"/><Relationship Id="rId149" Type="http://schemas.openxmlformats.org/officeDocument/2006/relationships/hyperlink" Target="https://mentor.ieee.org/802.11/dcn/19/11-19-1321-04-000m-resolutions-to-cids-2559-and-2560.docx" TargetMode="External"/><Relationship Id="rId5" Type="http://schemas.openxmlformats.org/officeDocument/2006/relationships/styles" Target="styles.xml"/><Relationship Id="rId90"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19/11-19-1441-03-000m-lb236-resolution-to-cid2291.docx" TargetMode="External"/><Relationship Id="rId160" Type="http://schemas.openxmlformats.org/officeDocument/2006/relationships/hyperlink" Target="https://mentor.ieee.org/802.11/dcn/19/11-19-1195-08-000m-assorted-crs.docx" TargetMode="External"/><Relationship Id="rId22" Type="http://schemas.openxmlformats.org/officeDocument/2006/relationships/hyperlink" Target="http://www.ieee802.org/PNP/approved/IEEE_802_WG_PandP_v19.pdf" TargetMode="External"/><Relationship Id="rId27" Type="http://schemas.openxmlformats.org/officeDocument/2006/relationships/hyperlink" Target="http://join.me" TargetMode="External"/><Relationship Id="rId43" Type="http://schemas.openxmlformats.org/officeDocument/2006/relationships/hyperlink" Target="https://mentor.ieee.org/802.11/dcn/19/11-19-1367-01-000m-2019-july-aug-sept-tgmd-teleconference-agendas.docx" TargetMode="External"/><Relationship Id="rId48" Type="http://schemas.openxmlformats.org/officeDocument/2006/relationships/hyperlink" Target="https://mentor.ieee.org/802.11/dcn/19/11-19-1367-02-000m-2019-july-aug-sept-tgmd-teleconference-agendas.docx" TargetMode="External"/><Relationship Id="rId64" Type="http://schemas.openxmlformats.org/officeDocument/2006/relationships/hyperlink" Target="https://mentor.ieee.org/802.11/dcn/19/11-19-0856-07-000m-resolutions-for-some-comments-on-11md-d2-0-lb236.docx" TargetMode="External"/><Relationship Id="rId69" Type="http://schemas.openxmlformats.org/officeDocument/2006/relationships/hyperlink" Target="https://mentor.ieee.org/802-ec/dcn/16/ec-16-0180-05-00EC-ieee-802-participation-slide.pptx" TargetMode="External"/><Relationship Id="rId113" Type="http://schemas.openxmlformats.org/officeDocument/2006/relationships/hyperlink" Target="https://mentor.ieee.org/802.11/dcn/19/11-19-1297-04-000m-cids-2537-2539-proposed-resolutions.doc" TargetMode="External"/><Relationship Id="rId118" Type="http://schemas.openxmlformats.org/officeDocument/2006/relationships/hyperlink" Target="https://mentor.ieee.org/802.11/dcn/19/11-19-1250-01-000m-suggested-comment-resolution-for-cid-2524-on-remmd-d2-0.docx" TargetMode="External"/><Relationship Id="rId134" Type="http://schemas.openxmlformats.org/officeDocument/2006/relationships/hyperlink" Target="https://mentor.ieee.org/802.11/dcn/19/11-19-0856-08-000m-resolutions-for-some-comments-on-11md-d2-0-lb236.docx" TargetMode="External"/><Relationship Id="rId139" Type="http://schemas.openxmlformats.org/officeDocument/2006/relationships/hyperlink" Target="https://mentor.ieee.org/802.11/dcn/18/11-18-1324-05-000m-fixes-to-multi-band-operations.docx" TargetMode="External"/><Relationship Id="rId80" Type="http://schemas.openxmlformats.org/officeDocument/2006/relationships/hyperlink" Target="https://mentor.ieee.org/802.11/dcn/18/11-18-1324-05-000m-fixes-to-multi-band-operations.docx" TargetMode="External"/><Relationship Id="rId85" Type="http://schemas.openxmlformats.org/officeDocument/2006/relationships/hyperlink" Target="https://mentor.ieee.org/802.11/dcn/19/11-19-1444-02-000m-proposed-changes-re-ieee-sa-mec-comment-related-to-draft-2-1-of-ieee-p802-11revmd.docx" TargetMode="External"/><Relationship Id="rId150" Type="http://schemas.openxmlformats.org/officeDocument/2006/relationships/hyperlink" Target="https://mentor.ieee.org/802-ec/dcn/16/ec-16-0180-05-00EC-ieee-802-participation-slide.pptx" TargetMode="External"/><Relationship Id="rId155" Type="http://schemas.openxmlformats.org/officeDocument/2006/relationships/hyperlink" Target="https://mentor.ieee.org/802.11/dcn/19/11-19-1045-02-000m-lb236-dmg-beamtracking-cids.docx" TargetMode="External"/><Relationship Id="rId12" Type="http://schemas.openxmlformats.org/officeDocument/2006/relationships/hyperlink" Target="http://join.me" TargetMode="External"/><Relationship Id="rId17" Type="http://schemas.openxmlformats.org/officeDocument/2006/relationships/hyperlink" Target="https://standards.ieee.org/content/dam/ieee-standards/standards/web/documents/other/antitrust.pdf" TargetMode="External"/><Relationship Id="rId33" Type="http://schemas.openxmlformats.org/officeDocument/2006/relationships/hyperlink" Target="http://standards.ieee.org/develop/policies/bylaws/sect6-7.html" TargetMode="External"/><Relationship Id="rId38" Type="http://schemas.openxmlformats.org/officeDocument/2006/relationships/hyperlink" Target="http://www.ieee802.org/PNP/approved/IEEE_802_WG_PandP_v19.pdf" TargetMode="External"/><Relationship Id="rId59" Type="http://schemas.openxmlformats.org/officeDocument/2006/relationships/hyperlink" Target="https://mentor.ieee.org/802.11/dcn/19/11-19-1248-02-000m-suggested-comment-resolution-for-cid-2407-on-remmd-d2-0.docx" TargetMode="External"/><Relationship Id="rId103" Type="http://schemas.openxmlformats.org/officeDocument/2006/relationships/hyperlink" Target="https://mentor.ieee.org/802.11/dcn/19/11-19-0551-15-000m-revmd-lb236-comments-assigned-to-hamilton.docx" TargetMode="External"/><Relationship Id="rId108" Type="http://schemas.openxmlformats.org/officeDocument/2006/relationships/hyperlink" Target="https://mentor.ieee.org/802.11/dcn/19/11-19-0856-06-000m-resolutions-for-some-comments-on-11md-d2-0-lb236.docx" TargetMode="External"/><Relationship Id="rId124" Type="http://schemas.openxmlformats.org/officeDocument/2006/relationships/hyperlink" Target="https://mentor.ieee.org/802.11/dcn/19/11-19-0856-06-000m-resolutions-for-some-comments-on-11md-d2-0-lb236.docx" TargetMode="External"/><Relationship Id="rId129" Type="http://schemas.openxmlformats.org/officeDocument/2006/relationships/hyperlink" Target="https://mentor.ieee.org/802.11/dcn/19/11-19-0856-07-000m-resolutions-for-some-comments-on-11md-d2-0-lb236.docx" TargetMode="External"/><Relationship Id="rId54" Type="http://schemas.openxmlformats.org/officeDocument/2006/relationships/hyperlink" Target="https://mentor.ieee.org/802.11/dcn/19/11-19-1250-00-000m-suggested-comment-resolution-for-cid-2524-on-remmd-d2-0.docx" TargetMode="External"/><Relationship Id="rId70" Type="http://schemas.openxmlformats.org/officeDocument/2006/relationships/hyperlink" Target="https://mentor.ieee.org/802.11/dcn/19/11-19-1367-04-000m-2019-july-aug-sept-tgmd-teleconference-agendas.docx" TargetMode="External"/><Relationship Id="rId75" Type="http://schemas.openxmlformats.org/officeDocument/2006/relationships/hyperlink" Target="https://mentor.ieee.org/802.11/dcn/19/11-19-0856-09-000m-resolutions-for-some-comments-on-11md-d2-0-lb236.docx" TargetMode="External"/><Relationship Id="rId91" Type="http://schemas.openxmlformats.org/officeDocument/2006/relationships/hyperlink" Target="https://mentor.ieee.org/802.11/dcn/19/11-19-1367-11-000m-2019-july-aug-sept-tgmd-teleconference-agendas.docx" TargetMode="External"/><Relationship Id="rId96" Type="http://schemas.openxmlformats.org/officeDocument/2006/relationships/hyperlink" Target="https://mentor.ieee.org/802.11/dcn/19/11-19-1441-03-000m-lb236-resolution-to-cid2291.docx" TargetMode="External"/><Relationship Id="rId140" Type="http://schemas.openxmlformats.org/officeDocument/2006/relationships/hyperlink" Target="https://mentor.ieee.org/802-ec/dcn/16/ec-16-0180-05-00EC-ieee-802-participation-slide.pptx" TargetMode="External"/><Relationship Id="rId145" Type="http://schemas.openxmlformats.org/officeDocument/2006/relationships/hyperlink" Target="https://mentor.ieee.org/802.11/dcn/19/11-19-1444-02-000m-proposed-changes-re-ieee-sa-mec-comment-related-to-draft-2-1-of-ieee-p802-11revmd.docx" TargetMode="External"/><Relationship Id="rId16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eee.org/about/corporate/governance/p7-8.html"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s://join.me/ieee802.11" TargetMode="External"/><Relationship Id="rId36" Type="http://schemas.openxmlformats.org/officeDocument/2006/relationships/hyperlink" Target="http://www.ieee802.org/PNP/approved/IEEE_802_WG_PandP_v19.pdf" TargetMode="External"/><Relationship Id="rId49" Type="http://schemas.openxmlformats.org/officeDocument/2006/relationships/hyperlink" Target="https://mentor.ieee.org/802.11/dcn/19/11-19-1297-03-000m-cids-2537-2539-proposed-resolutions.doc" TargetMode="External"/><Relationship Id="rId57" Type="http://schemas.openxmlformats.org/officeDocument/2006/relationships/hyperlink" Target="https://mentor.ieee.org/802.11/dcn/19/11-19-1251-01-000m-suggested-comment-resolution-for-cid-2547-on-remmd-d2-0.docx" TargetMode="External"/><Relationship Id="rId106" Type="http://schemas.openxmlformats.org/officeDocument/2006/relationships/hyperlink" Target="https://mentor.ieee.org/802.11/dcn/19/11-19-1367-01-000m-2019-july-aug-sept-tgmd-teleconference-agendas.docx" TargetMode="External"/><Relationship Id="rId114" Type="http://schemas.openxmlformats.org/officeDocument/2006/relationships/hyperlink" Target="https://mentor.ieee.org/802.11/dcn/19/11-19-1385-00-000m-resolution-for-cid-2543.docx" TargetMode="External"/><Relationship Id="rId119" Type="http://schemas.openxmlformats.org/officeDocument/2006/relationships/hyperlink" Target="https://mentor.ieee.org/802.11/dcn/19/11-19-1251-00-000m-suggested-comment-resolution-for-cid-2547-on-remmd-d2-0.docx" TargetMode="External"/><Relationship Id="rId127" Type="http://schemas.openxmlformats.org/officeDocument/2006/relationships/hyperlink" Target="https://mentor.ieee.org/802.11/dcn/19/11-19-1367-04-000m-2019-july-aug-sept-tgmd-teleconference-agendas.docx" TargetMode="External"/><Relationship Id="rId10" Type="http://schemas.openxmlformats.org/officeDocument/2006/relationships/hyperlink" Target="mailto:edward.ks.au@huawei.com" TargetMode="External"/><Relationship Id="rId31" Type="http://schemas.openxmlformats.org/officeDocument/2006/relationships/hyperlink" Target="https://standards.ieee.org/faqs/affiliation.html" TargetMode="External"/><Relationship Id="rId44" Type="http://schemas.openxmlformats.org/officeDocument/2006/relationships/hyperlink" Target="https://mentor.ieee.org/802.11/dcn/18/11-18-0611-22-000m-revmd-wg-ballot-comments.xls" TargetMode="External"/><Relationship Id="rId52" Type="http://schemas.openxmlformats.org/officeDocument/2006/relationships/hyperlink" Target="https://mentor.ieee.org/802.11/dcn/19/11-19-1385-01-000m-resolution-for-cid-2543.docx" TargetMode="External"/><Relationship Id="rId60" Type="http://schemas.openxmlformats.org/officeDocument/2006/relationships/hyperlink" Target="https://mentor.ieee.org/802.11/dcn/19/11-19-1247-01-000m-suggested-commente-resolution-for-cid-2406-on-remmd-d2-0.docx" TargetMode="External"/><Relationship Id="rId65" Type="http://schemas.openxmlformats.org/officeDocument/2006/relationships/hyperlink" Target="https://mentor.ieee.org/802-ec/dcn/16/ec-16-0180-05-00EC-ieee-802-participation-slide.pptx" TargetMode="External"/><Relationship Id="rId73" Type="http://schemas.openxmlformats.org/officeDocument/2006/relationships/hyperlink" Target="https://mentor.ieee.org/802.11/dcn/19/11-19-0856-08-000m-resolutions-for-some-comments-on-11md-d2-0-lb236.docx" TargetMode="External"/><Relationship Id="rId78" Type="http://schemas.openxmlformats.org/officeDocument/2006/relationships/hyperlink" Target="https://mentor.ieee.org/802.11/dcn/19/11-19-0856-10-000m-resolutions-for-some-comments-on-11md-d2-0-lb236.docx" TargetMode="External"/><Relationship Id="rId81" Type="http://schemas.openxmlformats.org/officeDocument/2006/relationships/hyperlink" Target="https://mentor.ieee.org/802-ec/dcn/16/ec-16-0180-05-00EC-ieee-802-participation-slide.pptx" TargetMode="External"/><Relationship Id="rId86" Type="http://schemas.openxmlformats.org/officeDocument/2006/relationships/hyperlink" Target="https://mentor.ieee.org/802.11/dcn/19/11-19-0181-01-000m-reduced-capability-ht-devices.pptx" TargetMode="External"/><Relationship Id="rId94" Type="http://schemas.openxmlformats.org/officeDocument/2006/relationships/hyperlink" Target="https://mentor.ieee.org/802.11/dcn/18/11-18-2165-02-000m-mac-addr-change-scrambler-reset.docx" TargetMode="External"/><Relationship Id="rId99" Type="http://schemas.openxmlformats.org/officeDocument/2006/relationships/hyperlink" Target="https://mentor.ieee.org/802.11/dcn/19/11-19-1045-03-000m-lb236-dmg-beamtracking-cids.docx" TargetMode="External"/><Relationship Id="rId101" Type="http://schemas.openxmlformats.org/officeDocument/2006/relationships/hyperlink" Target="https://mentor.ieee.org/802.11/dcn/19/11-19-1318-01-000m-suggested-resolutions-for-cids-beam.docx" TargetMode="External"/><Relationship Id="rId122" Type="http://schemas.openxmlformats.org/officeDocument/2006/relationships/hyperlink" Target="https://mentor.ieee.org/802.11/dcn/19/11-19-1248-02-000m-suggested-comment-resolution-for-cid-2407-on-remmd-d2-0.docx" TargetMode="External"/><Relationship Id="rId130"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19/11-19-0856-09-000m-resolutions-for-some-comments-on-11md-d2-0-lb236.docx" TargetMode="External"/><Relationship Id="rId143" Type="http://schemas.openxmlformats.org/officeDocument/2006/relationships/hyperlink" Target="https://mentor.ieee.org/802.11/dcn/19/11-19-1443-01-000m-resolution-for-cid-2222.docx" TargetMode="External"/><Relationship Id="rId148" Type="http://schemas.openxmlformats.org/officeDocument/2006/relationships/hyperlink" Target="https://mentor.ieee.org/802.11/dcn/19/11-19-1321-03-000m-resolutions-to-cids-2559-and-2560.docx" TargetMode="External"/><Relationship Id="rId151" Type="http://schemas.openxmlformats.org/officeDocument/2006/relationships/hyperlink" Target="https://mentor.ieee.org/802.11/dcn/19/11-19-1367-11-000m-2019-july-aug-sept-tgmd-teleconference-agendas.docx" TargetMode="External"/><Relationship Id="rId156" Type="http://schemas.openxmlformats.org/officeDocument/2006/relationships/hyperlink" Target="https://mentor.ieee.org/802.11/dcn/19/11-19-1045-03-000m-lb236-dmg-beamtracking-cids.docx" TargetMode="External"/><Relationship Id="rId16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join.me/ieee802.11" TargetMode="External"/><Relationship Id="rId18" Type="http://schemas.openxmlformats.org/officeDocument/2006/relationships/hyperlink" Target="http://standards.ieee.org/develop/policies/bylaws/sect6-7.html" TargetMode="External"/><Relationship Id="rId39" Type="http://schemas.openxmlformats.org/officeDocument/2006/relationships/hyperlink" Target="https://mentor.ieee.org/802-ec/dcn/17/ec-17-0120-27-0PNP-ieee-802-lmsc-chairs-guidelines.pdf" TargetMode="External"/><Relationship Id="rId109" Type="http://schemas.openxmlformats.org/officeDocument/2006/relationships/hyperlink" Target="https://mentor.ieee.org/802.11/dcn/19/11-19-0856-07-000m-resolutions-for-some-comments-on-11md-d2-0-lb236.docx" TargetMode="External"/><Relationship Id="rId34" Type="http://schemas.openxmlformats.org/officeDocument/2006/relationships/hyperlink" Target="https://standards.ieee.org/about/sasb/patcom/" TargetMode="External"/><Relationship Id="rId50" Type="http://schemas.openxmlformats.org/officeDocument/2006/relationships/hyperlink" Target="https://mentor.ieee.org/802.11/dcn/19/11-19-1297-04-000m-cids-2537-2539-proposed-resolutions.doc" TargetMode="External"/><Relationship Id="rId55" Type="http://schemas.openxmlformats.org/officeDocument/2006/relationships/hyperlink" Target="https://mentor.ieee.org/802.11/dcn/19/11-19-1250-01-000m-suggested-comment-resolution-for-cid-2524-on-remmd-d2-0.docx" TargetMode="External"/><Relationship Id="rId76" Type="http://schemas.openxmlformats.org/officeDocument/2006/relationships/hyperlink" Target="https://mentor.ieee.org/802-ec/dcn/16/ec-16-0180-05-00EC-ieee-802-participation-slide.pptx" TargetMode="External"/><Relationship Id="rId97" Type="http://schemas.openxmlformats.org/officeDocument/2006/relationships/hyperlink" Target="https://mentor.ieee.org/802.11/dcn/19/11-19-1045-02-000m-lb236-dmg-beamtracking-cids.docx" TargetMode="External"/><Relationship Id="rId104" Type="http://schemas.openxmlformats.org/officeDocument/2006/relationships/hyperlink" Target="https://mentor.ieee.org/802.11/dcn/19/11-19-1195-08-000m-assorted-crs.docx" TargetMode="External"/><Relationship Id="rId120" Type="http://schemas.openxmlformats.org/officeDocument/2006/relationships/hyperlink" Target="https://mentor.ieee.org/802.11/dcn/19/11-19-1251-01-000m-suggested-comment-resolution-for-cid-2547-on-remmd-d2-0.doc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s://mentor.ieee.org/802.11/dcn/19/11-19-1367-10-000m-2019-july-aug-sept-tgmd-teleconference-agendas.docx" TargetMode="External"/><Relationship Id="rId146" Type="http://schemas.openxmlformats.org/officeDocument/2006/relationships/hyperlink" Target="https://mentor.ieee.org/802.11/dcn/19/11-19-0181-01-000m-reduced-capability-ht-devices.pptx" TargetMode="External"/><Relationship Id="rId7" Type="http://schemas.openxmlformats.org/officeDocument/2006/relationships/webSettings" Target="webSettings.xml"/><Relationship Id="rId71" Type="http://schemas.openxmlformats.org/officeDocument/2006/relationships/hyperlink" Target="https://mentor.ieee.org/802.11/dcn/19/11-19-0839-03-000m-comment-resolution-cids-2229-2447-2448.docx" TargetMode="External"/><Relationship Id="rId92" Type="http://schemas.openxmlformats.org/officeDocument/2006/relationships/hyperlink" Target="https://mentor.ieee.org/802.11/dcn/19/11-19-0286-09-000m-mac-address-policy-anqp-and-beacon-element.docx" TargetMode="External"/><Relationship Id="rId162"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grouper.ieee.org/groups/802/11/joinme.html" TargetMode="External"/><Relationship Id="rId24"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ec/dcn/16/ec-16-0180-05-00EC-ieee-802-participation-slide.pptx" TargetMode="External"/><Relationship Id="rId45" Type="http://schemas.openxmlformats.org/officeDocument/2006/relationships/hyperlink" Target="https://mentor.ieee.org/802.11/dcn/19/11-19-0856-06-000m-resolutions-for-some-comments-on-11md-d2-0-lb236.docx" TargetMode="External"/><Relationship Id="rId66" Type="http://schemas.openxmlformats.org/officeDocument/2006/relationships/hyperlink" Target="https://mentor.ieee.org/802.11/dcn/19/11-19-1367-03-000m-2019-july-aug-sept-tgmd-teleconference-agendas.docx" TargetMode="External"/><Relationship Id="rId87" Type="http://schemas.openxmlformats.org/officeDocument/2006/relationships/hyperlink" Target="https://mentor.ieee.org/802.11/dcn/19/11-19-1195-06-000m-assorted-crs.docx" TargetMode="External"/><Relationship Id="rId110" Type="http://schemas.openxmlformats.org/officeDocument/2006/relationships/hyperlink" Target="https://mentor.ieee.org/802-ec/dcn/16/ec-16-0180-05-00EC-ieee-802-participation-slide.pptx" TargetMode="External"/><Relationship Id="rId115" Type="http://schemas.openxmlformats.org/officeDocument/2006/relationships/hyperlink" Target="https://mentor.ieee.org/802.11/dcn/19/11-19-1385-01-000m-resolution-for-cid-2543.docx" TargetMode="External"/><Relationship Id="rId131" Type="http://schemas.openxmlformats.org/officeDocument/2006/relationships/hyperlink" Target="https://mentor.ieee.org/802.11/dcn/19/11-19-1367-04-000m-2019-july-aug-sept-tgmd-teleconference-agendas.docx"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https://mentor.ieee.org/802.11/dcn/19/11-19-1318-01-000m-suggested-resolutions-for-cids-beam.docx" TargetMode="External"/><Relationship Id="rId61" Type="http://schemas.openxmlformats.org/officeDocument/2006/relationships/hyperlink" Target="https://mentor.ieee.org/802.11/dcn/19/11-19-0856-06-000m-resolutions-for-some-comments-on-11md-d2-0-lb236.docx" TargetMode="External"/><Relationship Id="rId82" Type="http://schemas.openxmlformats.org/officeDocument/2006/relationships/hyperlink" Target="https://mentor.ieee.org/802.11/dcn/19/11-19-1367-10-000m-2019-july-aug-sept-tgmd-teleconference-agendas.docx" TargetMode="External"/><Relationship Id="rId152" Type="http://schemas.openxmlformats.org/officeDocument/2006/relationships/hyperlink" Target="https://mentor.ieee.org/802.11/dcn/19/11-19-0134-09-000m-mac-address-policy-anqp-element.docx" TargetMode="External"/><Relationship Id="rId19" Type="http://schemas.openxmlformats.org/officeDocument/2006/relationships/hyperlink" Target="https://standards.ieee.org/about/sasb/patcom/" TargetMode="External"/><Relationship Id="rId14" Type="http://schemas.openxmlformats.org/officeDocument/2006/relationships/hyperlink" Target="http://grouper.ieee.org/groups/802/11/joinme.html" TargetMode="External"/><Relationship Id="rId30" Type="http://schemas.openxmlformats.org/officeDocument/2006/relationships/hyperlink" Target="https://www.ieee.org/about/corporate/governance/p7-8.html" TargetMode="External"/><Relationship Id="rId35" Type="http://schemas.openxmlformats.org/officeDocument/2006/relationships/hyperlink" Target="http://www.ieee802.org/PNP/approved/IEEE_802_WG_PandP_v19.pdf" TargetMode="External"/><Relationship Id="rId56" Type="http://schemas.openxmlformats.org/officeDocument/2006/relationships/hyperlink" Target="https://mentor.ieee.org/802.11/dcn/19/11-19-1251-00-000m-suggested-comment-resolution-for-cid-2547-on-remmd-d2-0.docx" TargetMode="External"/><Relationship Id="rId77" Type="http://schemas.openxmlformats.org/officeDocument/2006/relationships/hyperlink" Target="https://mentor.ieee.org/802.11/dcn/19/11-19-1367-09-000m-2019-july-aug-sept-tgmd-teleconference-agendas.docx" TargetMode="External"/><Relationship Id="rId100" Type="http://schemas.openxmlformats.org/officeDocument/2006/relationships/hyperlink" Target="https://mentor.ieee.org/802.11/dcn/19/11-19-1045-03-000m-lb236-dmg-beamtracking-cids.docx" TargetMode="External"/><Relationship Id="rId105" Type="http://schemas.openxmlformats.org/officeDocument/2006/relationships/hyperlink" Target="https://mentor.ieee.org/802-ec/dcn/16/ec-16-0180-05-00EC-ieee-802-participation-slide.pptx" TargetMode="External"/><Relationship Id="rId126" Type="http://schemas.openxmlformats.org/officeDocument/2006/relationships/hyperlink" Target="https://mentor.ieee.org/802.11/dcn/19/11-19-1367-03-000m-2019-july-aug-sept-tgmd-teleconference-agendas.docx" TargetMode="External"/><Relationship Id="rId147" Type="http://schemas.openxmlformats.org/officeDocument/2006/relationships/hyperlink" Target="https://mentor.ieee.org/802.11/dcn/19/11-19-1195-06-000m-assorted-crs.docx" TargetMode="External"/><Relationship Id="rId8" Type="http://schemas.openxmlformats.org/officeDocument/2006/relationships/footnotes" Target="footnotes.xml"/><Relationship Id="rId51" Type="http://schemas.openxmlformats.org/officeDocument/2006/relationships/hyperlink" Target="https://mentor.ieee.org/802.11/dcn/19/11-19-1385-00-000m-resolution-for-cid-2543.docx" TargetMode="External"/><Relationship Id="rId72" Type="http://schemas.openxmlformats.org/officeDocument/2006/relationships/hyperlink" Target="https://mentor.ieee.org/802.11/dcn/19/11-19-0839-03-000m-comment-resolution-cids-2229-2447-2448.docx" TargetMode="External"/><Relationship Id="rId93" Type="http://schemas.openxmlformats.org/officeDocument/2006/relationships/hyperlink" Target="https://mentor.ieee.org/802.11/dcn/19/11-19-0134-09-000m-mac-address-policy-anqp-element.docx" TargetMode="External"/><Relationship Id="rId98" Type="http://schemas.openxmlformats.org/officeDocument/2006/relationships/hyperlink" Target="https://mentor.ieee.org/802.11/dcn/19/11-19-1045-03-000m-lb236-dmg-beamtracking-cids.docx" TargetMode="External"/><Relationship Id="rId121" Type="http://schemas.openxmlformats.org/officeDocument/2006/relationships/hyperlink" Target="https://mentor.ieee.org/802.11/dcn/19/11-19-1248-01-000m-suggested-comment-resolution-for-cid-2407-on-remmd-d2-0.docx" TargetMode="External"/><Relationship Id="rId142" Type="http://schemas.openxmlformats.org/officeDocument/2006/relationships/hyperlink" Target="https://mentor.ieee.org/802.11/dcn/19/11-19-1367-11-000m-2019-july-aug-sept-tgmd-teleconference-agendas.docx" TargetMode="External"/><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19/11-19-0856-07-000m-resolutions-for-some-comments-on-11md-d2-0-lb236.docx" TargetMode="External"/><Relationship Id="rId67" Type="http://schemas.openxmlformats.org/officeDocument/2006/relationships/hyperlink" Target="https://mentor.ieee.org/802.11/dcn/19/11-19-0551-06-000m-revmd-lb236-comments-assigned-to-hamilton.docx" TargetMode="External"/><Relationship Id="rId116" Type="http://schemas.openxmlformats.org/officeDocument/2006/relationships/hyperlink" Target="https://mentor.ieee.org/802.11/dcn/19/11-19-1253-00-000m-suggested-comment-resolution-for-cid-2579-on-remmd-d2-0.docx" TargetMode="External"/><Relationship Id="rId137" Type="http://schemas.openxmlformats.org/officeDocument/2006/relationships/hyperlink" Target="https://mentor.ieee.org/802.11/dcn/19/11-19-1367-09-000m-2019-july-aug-sept-tgmd-teleconference-agendas.docx" TargetMode="External"/><Relationship Id="rId158" Type="http://schemas.openxmlformats.org/officeDocument/2006/relationships/hyperlink" Target="https://mentor.ieee.org/802.11/dcn/19/11-19-1318-02-000m-suggested-resolutions-for-cids-beam.docx" TargetMode="Externa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4/11-14-0629-22-0000-802-11-operations-manual.docx" TargetMode="External"/><Relationship Id="rId62" Type="http://schemas.openxmlformats.org/officeDocument/2006/relationships/hyperlink" Target="https://mentor.ieee.org/802.11/dcn/19/11-19-0856-07-000m-resolutions-for-some-comments-on-11md-d2-0-lb236.docx" TargetMode="External"/><Relationship Id="rId83" Type="http://schemas.openxmlformats.org/officeDocument/2006/relationships/hyperlink" Target="https://mentor.ieee.org/802.11/dcn/19/11-19-1443-01-000m-resolution-for-cid-2222.docx" TargetMode="External"/><Relationship Id="rId88" Type="http://schemas.openxmlformats.org/officeDocument/2006/relationships/hyperlink" Target="https://mentor.ieee.org/802.11/dcn/19/11-19-1321-03-000m-resolutions-to-cids-2559-and-2560.docx" TargetMode="External"/><Relationship Id="rId111" Type="http://schemas.openxmlformats.org/officeDocument/2006/relationships/hyperlink" Target="https://mentor.ieee.org/802.11/dcn/19/11-19-1367-02-000m-2019-july-aug-sept-tgmd-teleconference-agendas.docx" TargetMode="External"/><Relationship Id="rId132" Type="http://schemas.openxmlformats.org/officeDocument/2006/relationships/hyperlink" Target="https://mentor.ieee.org/802.11/dcn/19/11-19-0839-03-000m-comment-resolution-cids-2229-2447-2448.docx" TargetMode="External"/><Relationship Id="rId153" Type="http://schemas.openxmlformats.org/officeDocument/2006/relationships/hyperlink" Target="https://mentor.ieee.org/802.11/dcn/18/11-18-2165-02-000m-mac-addr-change-scrambler-rese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44276136624162e7788a9ef0deff32f">
  <xsd:schema xmlns:xsd="http://www.w3.org/2001/XMLSchema" xmlns:xs="http://www.w3.org/2001/XMLSchema" xmlns:p="http://schemas.microsoft.com/office/2006/metadata/properties" xmlns:ns3="cc9c437c-ae0c-4066-8d90-a0f7de786127" targetNamespace="http://schemas.microsoft.com/office/2006/metadata/properties" ma:root="true" ma:fieldsID="a7a1af1ae2d713a6b18a9d11ab7afd4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2.xml><?xml version="1.0" encoding="utf-8"?>
<ds:datastoreItem xmlns:ds="http://schemas.openxmlformats.org/officeDocument/2006/customXml" ds:itemID="{3A40856B-620A-42EE-858D-0A9E0AE26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BD1BED-720D-49AF-9856-264566CBABE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cc9c437c-ae0c-4066-8d90-a0f7de78612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145</TotalTime>
  <Pages>37</Pages>
  <Words>9901</Words>
  <Characters>72366</Characters>
  <Application>Microsoft Office Word</Application>
  <DocSecurity>0</DocSecurity>
  <Lines>603</Lines>
  <Paragraphs>164</Paragraphs>
  <ScaleCrop>false</ScaleCrop>
  <HeadingPairs>
    <vt:vector size="2" baseType="variant">
      <vt:variant>
        <vt:lpstr>Title</vt:lpstr>
      </vt:variant>
      <vt:variant>
        <vt:i4>1</vt:i4>
      </vt:variant>
    </vt:vector>
  </HeadingPairs>
  <TitlesOfParts>
    <vt:vector size="1" baseType="lpstr">
      <vt:lpstr>doc.: IEEE 802.11-19/1382r6</vt:lpstr>
    </vt:vector>
  </TitlesOfParts>
  <Company>Qualcomm Technologies, Inc.</Company>
  <LinksUpToDate>false</LinksUpToDate>
  <CharactersWithSpaces>82103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802.11-19/1382r6</dc:title>
  <dc:subject>Minutes</dc:subject>
  <dc:creator>Jon Rosdahl</dc:creator>
  <cp:keywords>September 2019</cp:keywords>
  <dc:description/>
  <cp:lastModifiedBy>Jon Rosdahl</cp:lastModifiedBy>
  <cp:revision>125</cp:revision>
  <cp:lastPrinted>1900-01-01T07:00:00Z</cp:lastPrinted>
  <dcterms:created xsi:type="dcterms:W3CDTF">2019-09-06T00:31:00Z</dcterms:created>
  <dcterms:modified xsi:type="dcterms:W3CDTF">2019-09-06T16:14:00Z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