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746A80">
        <w:trPr>
          <w:trHeight w:val="485"/>
          <w:jc w:val="center"/>
        </w:trPr>
        <w:tc>
          <w:tcPr>
            <w:tcW w:w="9576" w:type="dxa"/>
            <w:gridSpan w:val="5"/>
            <w:vAlign w:val="center"/>
          </w:tcPr>
          <w:p w:rsidR="00CA09B2" w:rsidRDefault="00746A80">
            <w:pPr>
              <w:pStyle w:val="T2"/>
            </w:pPr>
            <w:r w:rsidRPr="00746A80">
              <w:rPr>
                <w:rFonts w:ascii="Verdana" w:hAnsi="Verdana"/>
                <w:color w:val="000000"/>
                <w:szCs w:val="17"/>
              </w:rPr>
              <w:t xml:space="preserve">Minutes for </w:t>
            </w:r>
            <w:r w:rsidR="00C52A22">
              <w:rPr>
                <w:rFonts w:ascii="Verdana" w:hAnsi="Verdana"/>
                <w:color w:val="000000"/>
                <w:szCs w:val="17"/>
              </w:rPr>
              <w:t>RCM TIG</w:t>
            </w:r>
            <w:r w:rsidRPr="00746A80">
              <w:rPr>
                <w:rFonts w:ascii="Verdana" w:hAnsi="Verdana"/>
                <w:color w:val="000000"/>
                <w:szCs w:val="17"/>
              </w:rPr>
              <w:t xml:space="preserve"> - </w:t>
            </w:r>
            <w:r w:rsidR="00C52A22">
              <w:rPr>
                <w:rFonts w:ascii="Verdana" w:hAnsi="Verdana"/>
                <w:color w:val="000000"/>
                <w:szCs w:val="17"/>
              </w:rPr>
              <w:t>July</w:t>
            </w:r>
            <w:r w:rsidRPr="00746A80">
              <w:rPr>
                <w:rFonts w:ascii="Verdana" w:hAnsi="Verdana"/>
                <w:color w:val="000000"/>
                <w:szCs w:val="17"/>
              </w:rPr>
              <w:t xml:space="preserve"> 2019 - </w:t>
            </w:r>
            <w:r w:rsidR="00C52A22">
              <w:rPr>
                <w:rFonts w:ascii="Verdana" w:hAnsi="Verdana"/>
                <w:color w:val="000000"/>
                <w:szCs w:val="17"/>
              </w:rPr>
              <w:t>Vienna</w:t>
            </w:r>
          </w:p>
        </w:tc>
      </w:tr>
      <w:tr w:rsidR="00CA09B2" w:rsidTr="00746A80">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746A80">
              <w:rPr>
                <w:b w:val="0"/>
                <w:sz w:val="20"/>
              </w:rPr>
              <w:t>2019-0</w:t>
            </w:r>
            <w:r w:rsidR="00C52A22">
              <w:rPr>
                <w:b w:val="0"/>
                <w:sz w:val="20"/>
              </w:rPr>
              <w:t>7</w:t>
            </w:r>
            <w:r w:rsidR="00746A80">
              <w:rPr>
                <w:b w:val="0"/>
                <w:sz w:val="20"/>
              </w:rPr>
              <w:t>-1</w:t>
            </w:r>
            <w:r w:rsidR="00C52A22">
              <w:rPr>
                <w:b w:val="0"/>
                <w:sz w:val="20"/>
              </w:rPr>
              <w:t>9</w:t>
            </w:r>
          </w:p>
        </w:tc>
      </w:tr>
      <w:tr w:rsidR="00CA09B2" w:rsidTr="00746A80">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46A80">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746A80" w:rsidTr="00746A80">
        <w:trPr>
          <w:jc w:val="center"/>
        </w:trPr>
        <w:tc>
          <w:tcPr>
            <w:tcW w:w="1336" w:type="dxa"/>
            <w:vAlign w:val="center"/>
          </w:tcPr>
          <w:p w:rsidR="00746A80" w:rsidRDefault="00C52A22" w:rsidP="00746A80">
            <w:pPr>
              <w:pStyle w:val="T2"/>
              <w:spacing w:after="0"/>
              <w:ind w:left="0" w:right="0"/>
              <w:rPr>
                <w:b w:val="0"/>
                <w:sz w:val="20"/>
              </w:rPr>
            </w:pPr>
            <w:r>
              <w:rPr>
                <w:b w:val="0"/>
                <w:sz w:val="20"/>
              </w:rPr>
              <w:t>Mark Hamilton</w:t>
            </w:r>
          </w:p>
        </w:tc>
        <w:tc>
          <w:tcPr>
            <w:tcW w:w="2064" w:type="dxa"/>
            <w:vAlign w:val="center"/>
          </w:tcPr>
          <w:p w:rsidR="00746A80" w:rsidRDefault="00C52A22" w:rsidP="00746A80">
            <w:pPr>
              <w:pStyle w:val="T2"/>
              <w:spacing w:after="0"/>
              <w:ind w:left="0" w:right="0"/>
              <w:rPr>
                <w:b w:val="0"/>
                <w:sz w:val="20"/>
              </w:rPr>
            </w:pPr>
            <w:r>
              <w:rPr>
                <w:b w:val="0"/>
                <w:sz w:val="20"/>
              </w:rPr>
              <w:t>Ruckus/CommScope</w:t>
            </w:r>
          </w:p>
        </w:tc>
        <w:tc>
          <w:tcPr>
            <w:tcW w:w="2814" w:type="dxa"/>
            <w:vAlign w:val="center"/>
          </w:tcPr>
          <w:p w:rsidR="00746A80" w:rsidRDefault="00C52A22" w:rsidP="00746A80">
            <w:pPr>
              <w:pStyle w:val="T2"/>
              <w:spacing w:after="0"/>
              <w:ind w:left="0" w:right="0"/>
              <w:rPr>
                <w:b w:val="0"/>
                <w:sz w:val="20"/>
              </w:rPr>
            </w:pPr>
            <w:r>
              <w:rPr>
                <w:b w:val="0"/>
                <w:sz w:val="20"/>
              </w:rPr>
              <w:t>350 W. Java Dr</w:t>
            </w:r>
            <w:r>
              <w:rPr>
                <w:b w:val="0"/>
                <w:sz w:val="20"/>
              </w:rPr>
              <w:br/>
              <w:t>Sunnyvale, CA 94089</w:t>
            </w:r>
          </w:p>
        </w:tc>
        <w:tc>
          <w:tcPr>
            <w:tcW w:w="1715" w:type="dxa"/>
            <w:vAlign w:val="center"/>
          </w:tcPr>
          <w:p w:rsidR="00746A80" w:rsidRDefault="00746A80" w:rsidP="00746A80">
            <w:pPr>
              <w:pStyle w:val="T2"/>
              <w:spacing w:after="0"/>
              <w:ind w:left="0" w:right="0"/>
              <w:rPr>
                <w:b w:val="0"/>
                <w:sz w:val="20"/>
              </w:rPr>
            </w:pPr>
            <w:r>
              <w:rPr>
                <w:b w:val="0"/>
                <w:sz w:val="20"/>
              </w:rPr>
              <w:t>+1-</w:t>
            </w:r>
            <w:r w:rsidR="00C52A22">
              <w:rPr>
                <w:b w:val="0"/>
                <w:sz w:val="20"/>
              </w:rPr>
              <w:t>303-818-8472</w:t>
            </w:r>
          </w:p>
        </w:tc>
        <w:tc>
          <w:tcPr>
            <w:tcW w:w="1647" w:type="dxa"/>
            <w:vAlign w:val="center"/>
          </w:tcPr>
          <w:p w:rsidR="00746A80" w:rsidRDefault="00C52A22" w:rsidP="00746A80">
            <w:pPr>
              <w:pStyle w:val="T2"/>
              <w:spacing w:after="0"/>
              <w:ind w:left="0" w:right="0"/>
              <w:rPr>
                <w:b w:val="0"/>
                <w:sz w:val="16"/>
              </w:rPr>
            </w:pPr>
            <w:hyperlink r:id="rId7" w:history="1">
              <w:r w:rsidRPr="00935DED">
                <w:rPr>
                  <w:rStyle w:val="Hyperlink"/>
                  <w:b w:val="0"/>
                  <w:sz w:val="16"/>
                </w:rPr>
                <w:t>mark.hamilton@commscope.com</w:t>
              </w:r>
            </w:hyperlink>
          </w:p>
        </w:tc>
      </w:tr>
    </w:tbl>
    <w:p w:rsidR="00CA09B2" w:rsidRDefault="009C73D4">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315" w:rsidRDefault="00C53315">
                            <w:pPr>
                              <w:pStyle w:val="T1"/>
                              <w:spacing w:after="120"/>
                            </w:pPr>
                            <w:r>
                              <w:t>Abstract</w:t>
                            </w:r>
                          </w:p>
                          <w:p w:rsidR="00C53315" w:rsidRDefault="00C53315" w:rsidP="00C52A22">
                            <w:pPr>
                              <w:jc w:val="both"/>
                            </w:pPr>
                            <w:r>
                              <w:t>Minutes for the</w:t>
                            </w:r>
                            <w:r w:rsidR="00C52A22">
                              <w:t xml:space="preserve"> RCM TIG</w:t>
                            </w:r>
                            <w:r>
                              <w:t xml:space="preserve"> meetings held during the </w:t>
                            </w:r>
                            <w:r w:rsidR="00C52A22">
                              <w:t>July</w:t>
                            </w:r>
                            <w:r>
                              <w:t xml:space="preserve"> 2019 802 Wireless Interim Session</w:t>
                            </w:r>
                          </w:p>
                          <w:p w:rsidR="00C53315" w:rsidRDefault="00C5331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53315" w:rsidRDefault="00C53315">
                      <w:pPr>
                        <w:pStyle w:val="T1"/>
                        <w:spacing w:after="120"/>
                      </w:pPr>
                      <w:r>
                        <w:t>Abstract</w:t>
                      </w:r>
                    </w:p>
                    <w:p w:rsidR="00C53315" w:rsidRDefault="00C53315" w:rsidP="00C52A22">
                      <w:pPr>
                        <w:jc w:val="both"/>
                      </w:pPr>
                      <w:r>
                        <w:t>Minutes for the</w:t>
                      </w:r>
                      <w:r w:rsidR="00C52A22">
                        <w:t xml:space="preserve"> RCM TIG</w:t>
                      </w:r>
                      <w:r>
                        <w:t xml:space="preserve"> meetings held during the </w:t>
                      </w:r>
                      <w:r w:rsidR="00C52A22">
                        <w:t>July</w:t>
                      </w:r>
                      <w:r>
                        <w:t xml:space="preserve"> 2019 802 Wireless Interim Session</w:t>
                      </w:r>
                    </w:p>
                    <w:p w:rsidR="00C53315" w:rsidRDefault="00C53315">
                      <w:pPr>
                        <w:jc w:val="both"/>
                      </w:pPr>
                    </w:p>
                  </w:txbxContent>
                </v:textbox>
              </v:shape>
            </w:pict>
          </mc:Fallback>
        </mc:AlternateContent>
      </w:r>
    </w:p>
    <w:p w:rsidR="00CA09B2" w:rsidRDefault="00CA09B2" w:rsidP="002D6D7B">
      <w:r>
        <w:br w:type="page"/>
      </w:r>
    </w:p>
    <w:p w:rsidR="00C52A22" w:rsidRPr="00B35527" w:rsidRDefault="00C52A22" w:rsidP="00C52A22">
      <w:pPr>
        <w:pStyle w:val="m-7934039874210736691gmail-msolistparagraph"/>
        <w:numPr>
          <w:ilvl w:val="0"/>
          <w:numId w:val="28"/>
        </w:numPr>
        <w:spacing w:before="0" w:beforeAutospacing="0" w:after="0" w:afterAutospacing="0"/>
        <w:rPr>
          <w:b/>
          <w:sz w:val="22"/>
          <w:szCs w:val="22"/>
        </w:rPr>
      </w:pPr>
      <w:r>
        <w:rPr>
          <w:b/>
          <w:sz w:val="22"/>
          <w:szCs w:val="22"/>
        </w:rPr>
        <w:lastRenderedPageBreak/>
        <w:t>RCM TIG</w:t>
      </w:r>
      <w:r w:rsidRPr="00B35527">
        <w:rPr>
          <w:b/>
          <w:sz w:val="22"/>
          <w:szCs w:val="22"/>
        </w:rPr>
        <w:t xml:space="preserve"> – </w:t>
      </w:r>
      <w:r>
        <w:rPr>
          <w:b/>
          <w:sz w:val="22"/>
          <w:szCs w:val="22"/>
        </w:rPr>
        <w:t>F2F</w:t>
      </w:r>
      <w:r w:rsidRPr="00B35527">
        <w:rPr>
          <w:b/>
          <w:sz w:val="22"/>
          <w:szCs w:val="22"/>
        </w:rPr>
        <w:t xml:space="preserve">, </w:t>
      </w:r>
      <w:r>
        <w:rPr>
          <w:b/>
          <w:sz w:val="22"/>
          <w:szCs w:val="22"/>
        </w:rPr>
        <w:t>Wednesday</w:t>
      </w:r>
      <w:r w:rsidRPr="00B35527">
        <w:rPr>
          <w:b/>
          <w:sz w:val="22"/>
          <w:szCs w:val="22"/>
        </w:rPr>
        <w:t xml:space="preserve"> </w:t>
      </w:r>
      <w:r>
        <w:rPr>
          <w:b/>
          <w:sz w:val="22"/>
          <w:szCs w:val="22"/>
        </w:rPr>
        <w:t xml:space="preserve">17 July </w:t>
      </w:r>
      <w:r w:rsidRPr="00B35527">
        <w:rPr>
          <w:b/>
          <w:sz w:val="22"/>
          <w:szCs w:val="22"/>
        </w:rPr>
        <w:t>2019, 1</w:t>
      </w:r>
      <w:r>
        <w:rPr>
          <w:b/>
          <w:sz w:val="22"/>
          <w:szCs w:val="22"/>
        </w:rPr>
        <w:t>3</w:t>
      </w:r>
      <w:r w:rsidRPr="00B35527">
        <w:rPr>
          <w:b/>
          <w:sz w:val="22"/>
          <w:szCs w:val="22"/>
        </w:rPr>
        <w:t>:</w:t>
      </w:r>
      <w:r>
        <w:rPr>
          <w:b/>
          <w:sz w:val="22"/>
          <w:szCs w:val="22"/>
        </w:rPr>
        <w:t>3</w:t>
      </w:r>
      <w:r w:rsidRPr="00B35527">
        <w:rPr>
          <w:b/>
          <w:sz w:val="22"/>
          <w:szCs w:val="22"/>
        </w:rPr>
        <w:t>0- 1</w:t>
      </w:r>
      <w:r>
        <w:rPr>
          <w:b/>
          <w:sz w:val="22"/>
          <w:szCs w:val="22"/>
        </w:rPr>
        <w:t>5</w:t>
      </w:r>
      <w:r w:rsidRPr="00B35527">
        <w:rPr>
          <w:b/>
          <w:sz w:val="22"/>
          <w:szCs w:val="22"/>
        </w:rPr>
        <w:t>:</w:t>
      </w:r>
      <w:r>
        <w:rPr>
          <w:b/>
          <w:sz w:val="22"/>
          <w:szCs w:val="22"/>
        </w:rPr>
        <w:t>3</w:t>
      </w:r>
      <w:r w:rsidRPr="00B35527">
        <w:rPr>
          <w:b/>
          <w:sz w:val="22"/>
          <w:szCs w:val="22"/>
        </w:rPr>
        <w:t>0</w:t>
      </w:r>
    </w:p>
    <w:p w:rsidR="00C52A22" w:rsidRPr="00AB75EF" w:rsidRDefault="00C52A22" w:rsidP="00C52A22">
      <w:pPr>
        <w:pStyle w:val="m-7934039874210736691gmail-msolistparagraph"/>
        <w:numPr>
          <w:ilvl w:val="1"/>
          <w:numId w:val="28"/>
        </w:numPr>
        <w:spacing w:before="0" w:beforeAutospacing="0" w:after="0" w:afterAutospacing="0"/>
        <w:rPr>
          <w:sz w:val="22"/>
          <w:szCs w:val="22"/>
        </w:rPr>
      </w:pPr>
      <w:r w:rsidRPr="00AB75EF">
        <w:rPr>
          <w:b/>
          <w:sz w:val="22"/>
          <w:szCs w:val="22"/>
        </w:rPr>
        <w:t>Call to Order</w:t>
      </w:r>
      <w:r w:rsidRPr="00AB75EF">
        <w:rPr>
          <w:sz w:val="22"/>
          <w:szCs w:val="22"/>
        </w:rPr>
        <w:t xml:space="preserve"> at 1</w:t>
      </w:r>
      <w:r>
        <w:rPr>
          <w:sz w:val="22"/>
          <w:szCs w:val="22"/>
        </w:rPr>
        <w:t>3:31</w:t>
      </w:r>
      <w:r w:rsidRPr="00AB75EF">
        <w:rPr>
          <w:sz w:val="22"/>
          <w:szCs w:val="22"/>
        </w:rPr>
        <w:t xml:space="preserve"> by the </w:t>
      </w:r>
      <w:r>
        <w:rPr>
          <w:sz w:val="22"/>
          <w:szCs w:val="22"/>
        </w:rPr>
        <w:t>TIG</w:t>
      </w:r>
      <w:r w:rsidRPr="00AB75EF">
        <w:rPr>
          <w:sz w:val="22"/>
          <w:szCs w:val="22"/>
        </w:rPr>
        <w:t xml:space="preserve"> Chair, </w:t>
      </w:r>
      <w:r>
        <w:rPr>
          <w:sz w:val="22"/>
          <w:szCs w:val="22"/>
        </w:rPr>
        <w:t>Amelia</w:t>
      </w:r>
      <w:r w:rsidRPr="00AB75EF">
        <w:rPr>
          <w:sz w:val="22"/>
          <w:szCs w:val="22"/>
        </w:rPr>
        <w:t xml:space="preserve"> </w:t>
      </w:r>
      <w:r>
        <w:rPr>
          <w:sz w:val="22"/>
          <w:szCs w:val="22"/>
        </w:rPr>
        <w:t>ANDERSDOTTER</w:t>
      </w:r>
      <w:r w:rsidRPr="00AB75EF">
        <w:rPr>
          <w:sz w:val="22"/>
          <w:szCs w:val="22"/>
        </w:rPr>
        <w:t xml:space="preserve"> (</w:t>
      </w:r>
      <w:r>
        <w:rPr>
          <w:sz w:val="22"/>
          <w:szCs w:val="22"/>
        </w:rPr>
        <w:t>ARTICLE19</w:t>
      </w:r>
      <w:r w:rsidRPr="00AB75EF">
        <w:rPr>
          <w:sz w:val="22"/>
          <w:szCs w:val="22"/>
        </w:rPr>
        <w:t>)</w:t>
      </w:r>
    </w:p>
    <w:p w:rsidR="00C52A22" w:rsidRPr="005809E9" w:rsidRDefault="00C52A22" w:rsidP="00C52A22">
      <w:pPr>
        <w:numPr>
          <w:ilvl w:val="1"/>
          <w:numId w:val="28"/>
        </w:numPr>
        <w:rPr>
          <w:b/>
        </w:rPr>
      </w:pPr>
      <w:r w:rsidRPr="005809E9">
        <w:rPr>
          <w:b/>
        </w:rPr>
        <w:t>Review Participation slide</w:t>
      </w:r>
      <w:r w:rsidRPr="005809E9">
        <w:t xml:space="preserve">: </w:t>
      </w:r>
    </w:p>
    <w:p w:rsidR="00C52A22" w:rsidRPr="002B4CC4" w:rsidRDefault="00C52A22" w:rsidP="00C52A22">
      <w:pPr>
        <w:numPr>
          <w:ilvl w:val="2"/>
          <w:numId w:val="28"/>
        </w:numPr>
      </w:pPr>
      <w:r w:rsidRPr="002B4CC4">
        <w:t>Agenda deck: slide 4</w:t>
      </w:r>
    </w:p>
    <w:p w:rsidR="00C52A22" w:rsidRPr="005809E9" w:rsidRDefault="00C52A22" w:rsidP="00C52A22">
      <w:pPr>
        <w:numPr>
          <w:ilvl w:val="1"/>
          <w:numId w:val="28"/>
        </w:numPr>
        <w:rPr>
          <w:b/>
        </w:rPr>
      </w:pPr>
      <w:r w:rsidRPr="005809E9">
        <w:rPr>
          <w:b/>
        </w:rPr>
        <w:t xml:space="preserve">Review </w:t>
      </w:r>
      <w:r>
        <w:rPr>
          <w:b/>
        </w:rPr>
        <w:t>Information slides</w:t>
      </w:r>
    </w:p>
    <w:p w:rsidR="00C52A22" w:rsidRPr="005809E9" w:rsidRDefault="00C52A22" w:rsidP="00C52A22">
      <w:pPr>
        <w:numPr>
          <w:ilvl w:val="2"/>
          <w:numId w:val="28"/>
        </w:numPr>
        <w:rPr>
          <w:b/>
        </w:rPr>
      </w:pPr>
      <w:r>
        <w:t>Resource URLs</w:t>
      </w:r>
    </w:p>
    <w:p w:rsidR="00C52A22" w:rsidRPr="005809E9" w:rsidRDefault="00C52A22" w:rsidP="00C52A22">
      <w:pPr>
        <w:numPr>
          <w:ilvl w:val="2"/>
          <w:numId w:val="28"/>
        </w:numPr>
      </w:pPr>
      <w:r>
        <w:t>Meeting Etiquette</w:t>
      </w:r>
    </w:p>
    <w:p w:rsidR="00C52A22" w:rsidRPr="00AB75EF" w:rsidRDefault="00C52A22" w:rsidP="00C52A22">
      <w:pPr>
        <w:numPr>
          <w:ilvl w:val="1"/>
          <w:numId w:val="28"/>
        </w:numPr>
        <w:rPr>
          <w:b/>
        </w:rPr>
      </w:pPr>
      <w:r w:rsidRPr="00AB75EF">
        <w:rPr>
          <w:b/>
        </w:rPr>
        <w:t>Attendance</w:t>
      </w:r>
      <w:r>
        <w:rPr>
          <w:b/>
        </w:rPr>
        <w:t xml:space="preserve"> reminder</w:t>
      </w:r>
    </w:p>
    <w:p w:rsidR="00C52A22" w:rsidRPr="00011C6B" w:rsidRDefault="00C52A22" w:rsidP="00C52A22">
      <w:pPr>
        <w:numPr>
          <w:ilvl w:val="1"/>
          <w:numId w:val="28"/>
        </w:numPr>
      </w:pPr>
      <w:r w:rsidRPr="00011C6B">
        <w:rPr>
          <w:b/>
        </w:rPr>
        <w:t>Review Agenda</w:t>
      </w:r>
      <w:r w:rsidRPr="00011C6B">
        <w:t xml:space="preserve"> – 11-19/</w:t>
      </w:r>
      <w:r>
        <w:t>0982r4</w:t>
      </w:r>
    </w:p>
    <w:p w:rsidR="00C52A22" w:rsidRDefault="00C52A22" w:rsidP="00C52A22">
      <w:pPr>
        <w:pStyle w:val="ListParagraph"/>
        <w:numPr>
          <w:ilvl w:val="2"/>
          <w:numId w:val="28"/>
        </w:numPr>
      </w:pPr>
      <w:hyperlink r:id="rId8" w:history="1">
        <w:r w:rsidRPr="00CD3AE0">
          <w:rPr>
            <w:rStyle w:val="Hyperlink"/>
          </w:rPr>
          <w:t>https://mentor.ieee.org/802.11/dcn/19/11-19-0982-04-0rcm-rcm-tig-july-2019-meeting-agenda.pptx</w:t>
        </w:r>
      </w:hyperlink>
      <w:r>
        <w:t xml:space="preserve"> </w:t>
      </w:r>
    </w:p>
    <w:p w:rsidR="00C52A22" w:rsidRPr="00F770E7" w:rsidRDefault="00C52A22" w:rsidP="00C52A22">
      <w:pPr>
        <w:numPr>
          <w:ilvl w:val="2"/>
          <w:numId w:val="28"/>
        </w:numPr>
        <w:rPr>
          <w:color w:val="000000" w:themeColor="text1"/>
          <w:lang w:eastAsia="en-GB"/>
        </w:rPr>
      </w:pPr>
      <w:r w:rsidRPr="00F770E7">
        <w:rPr>
          <w:color w:val="000000" w:themeColor="text1"/>
          <w:lang w:eastAsia="en-GB"/>
        </w:rPr>
        <w:t>Announcement that the Chair will attend the Privacy-Enhancing Technologies Symposium on July 19 in Stockholm</w:t>
      </w:r>
      <w:r>
        <w:rPr>
          <w:color w:val="000000" w:themeColor="text1"/>
          <w:lang w:eastAsia="en-GB"/>
        </w:rPr>
        <w:t xml:space="preserve">.  </w:t>
      </w:r>
      <w:r>
        <w:rPr>
          <w:color w:val="000000" w:themeColor="text1"/>
          <w:lang w:val="sv-SE" w:eastAsia="en-GB"/>
        </w:rPr>
        <w:t>S</w:t>
      </w:r>
      <w:r w:rsidRPr="00F770E7">
        <w:rPr>
          <w:color w:val="000000" w:themeColor="text1"/>
          <w:lang w:val="sv-SE" w:eastAsia="en-GB"/>
        </w:rPr>
        <w:t xml:space="preserve">ee </w:t>
      </w:r>
      <w:hyperlink r:id="rId9" w:history="1">
        <w:r w:rsidRPr="00F770E7">
          <w:rPr>
            <w:rStyle w:val="Hyperlink"/>
            <w:lang w:val="sv-SE" w:eastAsia="en-GB"/>
          </w:rPr>
          <w:t>https://petsymposium.org/2019/hotpets.php</w:t>
        </w:r>
      </w:hyperlink>
      <w:r>
        <w:rPr>
          <w:color w:val="000000" w:themeColor="text1"/>
          <w:lang w:eastAsia="en-GB"/>
        </w:rPr>
        <w:t xml:space="preserve"> </w:t>
      </w:r>
      <w:r>
        <w:rPr>
          <w:color w:val="000000" w:themeColor="text1"/>
          <w:lang w:val="sv-SE" w:eastAsia="en-GB"/>
        </w:rPr>
        <w:t>f</w:t>
      </w:r>
      <w:r w:rsidRPr="00F770E7">
        <w:rPr>
          <w:color w:val="000000" w:themeColor="text1"/>
          <w:lang w:val="sv-SE" w:eastAsia="en-GB"/>
        </w:rPr>
        <w:t>or more information</w:t>
      </w:r>
      <w:r>
        <w:rPr>
          <w:color w:val="000000" w:themeColor="text1"/>
          <w:lang w:val="sv-SE" w:eastAsia="en-GB"/>
        </w:rPr>
        <w:t>.</w:t>
      </w:r>
    </w:p>
    <w:p w:rsidR="00C52A22" w:rsidRPr="005809E9" w:rsidRDefault="00C52A22" w:rsidP="00C52A22">
      <w:pPr>
        <w:numPr>
          <w:ilvl w:val="2"/>
          <w:numId w:val="28"/>
        </w:numPr>
        <w:rPr>
          <w:b/>
          <w:color w:val="000000" w:themeColor="text1"/>
          <w:lang w:eastAsia="en-GB"/>
        </w:rPr>
      </w:pPr>
      <w:r>
        <w:rPr>
          <w:b/>
          <w:color w:val="000000" w:themeColor="text1"/>
          <w:lang w:eastAsia="en-GB"/>
        </w:rPr>
        <w:t>Agenda items for the week</w:t>
      </w:r>
    </w:p>
    <w:p w:rsidR="00C52A22" w:rsidRPr="00F770E7" w:rsidRDefault="00C52A22" w:rsidP="00C52A22">
      <w:pPr>
        <w:numPr>
          <w:ilvl w:val="4"/>
          <w:numId w:val="29"/>
        </w:numPr>
        <w:ind w:left="2520" w:hanging="360"/>
        <w:contextualSpacing/>
        <w:rPr>
          <w:color w:val="000000" w:themeColor="text1"/>
        </w:rPr>
      </w:pPr>
      <w:r w:rsidRPr="00F770E7">
        <w:rPr>
          <w:color w:val="000000" w:themeColor="text1"/>
          <w:lang w:val="sv-SE"/>
        </w:rPr>
        <w:t>Call the meeting to order</w:t>
      </w:r>
    </w:p>
    <w:p w:rsidR="00C52A22" w:rsidRPr="00F770E7" w:rsidRDefault="00C52A22" w:rsidP="00C52A22">
      <w:pPr>
        <w:numPr>
          <w:ilvl w:val="4"/>
          <w:numId w:val="29"/>
        </w:numPr>
        <w:ind w:left="2520" w:hanging="360"/>
        <w:contextualSpacing/>
        <w:rPr>
          <w:color w:val="000000" w:themeColor="text1"/>
        </w:rPr>
      </w:pPr>
      <w:r w:rsidRPr="00F770E7">
        <w:rPr>
          <w:color w:val="000000" w:themeColor="text1"/>
          <w:lang w:val="sv-SE"/>
        </w:rPr>
        <w:t>Elect/call for secretary for the meeting</w:t>
      </w:r>
    </w:p>
    <w:p w:rsidR="00C52A22" w:rsidRPr="00F770E7" w:rsidRDefault="00C52A22" w:rsidP="00C52A22">
      <w:pPr>
        <w:numPr>
          <w:ilvl w:val="4"/>
          <w:numId w:val="29"/>
        </w:numPr>
        <w:ind w:left="2520" w:hanging="360"/>
        <w:contextualSpacing/>
        <w:rPr>
          <w:color w:val="000000" w:themeColor="text1"/>
        </w:rPr>
      </w:pPr>
      <w:r w:rsidRPr="00F770E7">
        <w:rPr>
          <w:color w:val="000000" w:themeColor="text1"/>
          <w:lang w:val="sv-SE"/>
        </w:rPr>
        <w:t>Reminders of guidelines, policies, attendance.</w:t>
      </w:r>
    </w:p>
    <w:p w:rsidR="00C52A22" w:rsidRPr="00F770E7" w:rsidRDefault="00C52A22" w:rsidP="00C52A22">
      <w:pPr>
        <w:numPr>
          <w:ilvl w:val="4"/>
          <w:numId w:val="29"/>
        </w:numPr>
        <w:ind w:left="2520" w:hanging="360"/>
        <w:contextualSpacing/>
        <w:rPr>
          <w:color w:val="000000" w:themeColor="text1"/>
        </w:rPr>
      </w:pPr>
      <w:r w:rsidRPr="00F770E7">
        <w:rPr>
          <w:bCs/>
          <w:color w:val="000000" w:themeColor="text1"/>
          <w:lang w:val="sv-SE"/>
        </w:rPr>
        <w:t>Agenda review</w:t>
      </w:r>
    </w:p>
    <w:p w:rsidR="00C52A22" w:rsidRPr="00F770E7" w:rsidRDefault="00C52A22" w:rsidP="00C52A22">
      <w:pPr>
        <w:numPr>
          <w:ilvl w:val="4"/>
          <w:numId w:val="29"/>
        </w:numPr>
        <w:ind w:left="2520" w:hanging="360"/>
        <w:contextualSpacing/>
        <w:rPr>
          <w:color w:val="000000" w:themeColor="text1"/>
        </w:rPr>
      </w:pPr>
      <w:r w:rsidRPr="00F770E7">
        <w:rPr>
          <w:color w:val="000000" w:themeColor="text1"/>
          <w:lang w:val="sv-SE"/>
        </w:rPr>
        <w:t>Summary of May meeting.</w:t>
      </w:r>
    </w:p>
    <w:p w:rsidR="00C52A22" w:rsidRPr="00F770E7" w:rsidRDefault="00C52A22" w:rsidP="00C52A22">
      <w:pPr>
        <w:numPr>
          <w:ilvl w:val="4"/>
          <w:numId w:val="29"/>
        </w:numPr>
        <w:ind w:left="2520" w:hanging="360"/>
        <w:contextualSpacing/>
        <w:rPr>
          <w:color w:val="000000" w:themeColor="text1"/>
        </w:rPr>
      </w:pPr>
      <w:r w:rsidRPr="00F770E7">
        <w:rPr>
          <w:color w:val="000000" w:themeColor="text1"/>
          <w:lang w:val="sv-SE"/>
        </w:rPr>
        <w:t>Timeline</w:t>
      </w:r>
    </w:p>
    <w:p w:rsidR="00C52A22" w:rsidRPr="00F770E7" w:rsidRDefault="00C52A22" w:rsidP="00C52A22">
      <w:pPr>
        <w:numPr>
          <w:ilvl w:val="4"/>
          <w:numId w:val="29"/>
        </w:numPr>
        <w:ind w:left="2520" w:hanging="360"/>
        <w:contextualSpacing/>
        <w:rPr>
          <w:color w:val="000000" w:themeColor="text1"/>
        </w:rPr>
      </w:pPr>
      <w:r w:rsidRPr="00F770E7">
        <w:rPr>
          <w:color w:val="000000" w:themeColor="text1"/>
          <w:lang w:val="sv-SE"/>
        </w:rPr>
        <w:t>Presentations</w:t>
      </w:r>
    </w:p>
    <w:p w:rsidR="00C52A22" w:rsidRPr="00F770E7" w:rsidRDefault="00C52A22" w:rsidP="00C52A22">
      <w:pPr>
        <w:numPr>
          <w:ilvl w:val="5"/>
          <w:numId w:val="30"/>
        </w:numPr>
        <w:ind w:left="2880" w:hanging="360"/>
        <w:contextualSpacing/>
        <w:rPr>
          <w:color w:val="000000" w:themeColor="text1"/>
        </w:rPr>
      </w:pPr>
      <w:r w:rsidRPr="00F770E7">
        <w:rPr>
          <w:color w:val="000000" w:themeColor="text1"/>
          <w:lang w:val="sv-SE"/>
        </w:rPr>
        <w:t>11-19/1320r0, Assignment of Temporary Addresses, Roger Marks (EthAirNet Associates)</w:t>
      </w:r>
    </w:p>
    <w:p w:rsidR="00C52A22" w:rsidRPr="00F770E7" w:rsidRDefault="00C52A22" w:rsidP="00C52A22">
      <w:pPr>
        <w:numPr>
          <w:ilvl w:val="5"/>
          <w:numId w:val="30"/>
        </w:numPr>
        <w:ind w:left="2880" w:hanging="360"/>
        <w:contextualSpacing/>
        <w:rPr>
          <w:color w:val="000000" w:themeColor="text1"/>
        </w:rPr>
      </w:pPr>
      <w:r w:rsidRPr="00F770E7">
        <w:rPr>
          <w:color w:val="000000" w:themeColor="text1"/>
          <w:lang w:val="sv-SE"/>
        </w:rPr>
        <w:t>11-19/1314r1, Privacy protection in Wi-Fi analytics systems, Mathieu Cunche (Univ. Lyon, INSA Lyon, Inria, CITI)</w:t>
      </w:r>
    </w:p>
    <w:p w:rsidR="00C52A22" w:rsidRPr="00F770E7" w:rsidRDefault="00C52A22" w:rsidP="00C52A22">
      <w:pPr>
        <w:numPr>
          <w:ilvl w:val="5"/>
          <w:numId w:val="30"/>
        </w:numPr>
        <w:ind w:left="2880" w:hanging="360"/>
        <w:contextualSpacing/>
        <w:rPr>
          <w:color w:val="000000" w:themeColor="text1"/>
        </w:rPr>
      </w:pPr>
      <w:r w:rsidRPr="00F770E7">
        <w:rPr>
          <w:color w:val="000000" w:themeColor="text1"/>
          <w:lang w:val="sv-SE"/>
        </w:rPr>
        <w:t>11-19/1313r1, Pitfalls with address randomization, Mathieu Cunche (Univ. Lyon, INSA Lyon, Inria, CITI)</w:t>
      </w:r>
    </w:p>
    <w:p w:rsidR="00C52A22" w:rsidRPr="009B5A74" w:rsidRDefault="00C52A22" w:rsidP="00C52A22">
      <w:pPr>
        <w:numPr>
          <w:ilvl w:val="5"/>
          <w:numId w:val="30"/>
        </w:numPr>
        <w:ind w:left="2880" w:hanging="360"/>
        <w:contextualSpacing/>
        <w:rPr>
          <w:color w:val="000000" w:themeColor="text1"/>
        </w:rPr>
      </w:pPr>
      <w:r w:rsidRPr="00F770E7">
        <w:rPr>
          <w:color w:val="000000" w:themeColor="text1"/>
          <w:lang w:val="sv-SE"/>
        </w:rPr>
        <w:t>11-19/1027r0, Do Not Fear Random MAC Addresses!, Dan Harkins (HPE)</w:t>
      </w:r>
    </w:p>
    <w:p w:rsidR="00C52A22" w:rsidRPr="00F770E7" w:rsidRDefault="00C52A22" w:rsidP="00C52A22">
      <w:pPr>
        <w:numPr>
          <w:ilvl w:val="4"/>
          <w:numId w:val="29"/>
        </w:numPr>
        <w:ind w:left="2520" w:hanging="360"/>
        <w:contextualSpacing/>
        <w:rPr>
          <w:color w:val="000000" w:themeColor="text1"/>
        </w:rPr>
      </w:pPr>
      <w:r w:rsidRPr="00F770E7">
        <w:rPr>
          <w:color w:val="000000" w:themeColor="text1"/>
          <w:lang w:val="sv-SE"/>
        </w:rPr>
        <w:t>Teleconferences</w:t>
      </w:r>
    </w:p>
    <w:p w:rsidR="00C52A22" w:rsidRPr="00F770E7" w:rsidRDefault="00C52A22" w:rsidP="00C52A22">
      <w:pPr>
        <w:numPr>
          <w:ilvl w:val="4"/>
          <w:numId w:val="29"/>
        </w:numPr>
        <w:ind w:left="2520" w:hanging="360"/>
        <w:contextualSpacing/>
        <w:rPr>
          <w:color w:val="000000" w:themeColor="text1"/>
        </w:rPr>
      </w:pPr>
      <w:r w:rsidRPr="00F770E7">
        <w:rPr>
          <w:color w:val="000000" w:themeColor="text1"/>
          <w:lang w:val="sv-SE"/>
        </w:rPr>
        <w:t>AOB</w:t>
      </w:r>
    </w:p>
    <w:p w:rsidR="00C52A22" w:rsidRPr="00F770E7" w:rsidRDefault="00C52A22" w:rsidP="00C52A22">
      <w:pPr>
        <w:numPr>
          <w:ilvl w:val="4"/>
          <w:numId w:val="29"/>
        </w:numPr>
        <w:ind w:left="2520" w:hanging="360"/>
        <w:contextualSpacing/>
        <w:rPr>
          <w:color w:val="000000" w:themeColor="text1"/>
        </w:rPr>
      </w:pPr>
      <w:r w:rsidRPr="00F770E7">
        <w:rPr>
          <w:color w:val="000000" w:themeColor="text1"/>
          <w:lang w:val="sv-SE"/>
        </w:rPr>
        <w:t>Adjourn.</w:t>
      </w:r>
    </w:p>
    <w:p w:rsidR="00C52A22" w:rsidRPr="009B5A74" w:rsidRDefault="00C52A22" w:rsidP="00C52A22">
      <w:pPr>
        <w:numPr>
          <w:ilvl w:val="2"/>
          <w:numId w:val="28"/>
        </w:numPr>
        <w:contextualSpacing/>
      </w:pPr>
      <w:r w:rsidRPr="009B5A74">
        <w:t>One more presentation expected (Carol ANSLEY, CommScope)</w:t>
      </w:r>
    </w:p>
    <w:p w:rsidR="00C52A22" w:rsidRDefault="00C52A22" w:rsidP="00C52A22">
      <w:pPr>
        <w:numPr>
          <w:ilvl w:val="2"/>
          <w:numId w:val="28"/>
        </w:numPr>
        <w:contextualSpacing/>
      </w:pPr>
      <w:r>
        <w:t>11-19/1027 is now an r1.</w:t>
      </w:r>
    </w:p>
    <w:p w:rsidR="00C52A22" w:rsidRPr="005809E9" w:rsidRDefault="00C52A22" w:rsidP="00C52A22">
      <w:pPr>
        <w:numPr>
          <w:ilvl w:val="2"/>
          <w:numId w:val="28"/>
        </w:numPr>
        <w:contextualSpacing/>
      </w:pPr>
      <w:r w:rsidRPr="005809E9">
        <w:t xml:space="preserve">No objection to </w:t>
      </w:r>
      <w:r>
        <w:t xml:space="preserve">proposed </w:t>
      </w:r>
      <w:r w:rsidRPr="005809E9">
        <w:t>agenda</w:t>
      </w:r>
      <w:r>
        <w:t>, with those changes.</w:t>
      </w:r>
    </w:p>
    <w:p w:rsidR="00C52A22" w:rsidRDefault="00C52A22" w:rsidP="00C52A22">
      <w:pPr>
        <w:numPr>
          <w:ilvl w:val="1"/>
          <w:numId w:val="28"/>
        </w:numPr>
        <w:contextualSpacing/>
        <w:rPr>
          <w:color w:val="000000" w:themeColor="text1"/>
        </w:rPr>
      </w:pPr>
      <w:r>
        <w:rPr>
          <w:b/>
          <w:color w:val="000000" w:themeColor="text1"/>
        </w:rPr>
        <w:t>Summary of May meeting</w:t>
      </w:r>
      <w:r>
        <w:rPr>
          <w:color w:val="000000" w:themeColor="text1"/>
        </w:rPr>
        <w:t xml:space="preserve"> (agenda deck, slide 13)</w:t>
      </w:r>
    </w:p>
    <w:p w:rsidR="00C52A22" w:rsidRPr="00F770E7" w:rsidRDefault="00C52A22" w:rsidP="00C52A22">
      <w:pPr>
        <w:numPr>
          <w:ilvl w:val="2"/>
          <w:numId w:val="28"/>
        </w:numPr>
        <w:contextualSpacing/>
        <w:rPr>
          <w:color w:val="000000" w:themeColor="text1"/>
        </w:rPr>
      </w:pPr>
      <w:r w:rsidRPr="00F770E7">
        <w:rPr>
          <w:color w:val="000000" w:themeColor="text1"/>
        </w:rPr>
        <w:t>Stuff</w:t>
      </w:r>
    </w:p>
    <w:p w:rsidR="00C52A22" w:rsidRDefault="00C52A22" w:rsidP="00C52A22">
      <w:pPr>
        <w:numPr>
          <w:ilvl w:val="1"/>
          <w:numId w:val="28"/>
        </w:numPr>
        <w:contextualSpacing/>
        <w:rPr>
          <w:b/>
          <w:color w:val="000000" w:themeColor="text1"/>
        </w:rPr>
      </w:pPr>
      <w:r w:rsidRPr="00F770E7">
        <w:rPr>
          <w:b/>
          <w:color w:val="000000" w:themeColor="text1"/>
        </w:rPr>
        <w:t>Timeline</w:t>
      </w:r>
      <w:r>
        <w:rPr>
          <w:b/>
          <w:color w:val="000000" w:themeColor="text1"/>
        </w:rPr>
        <w:t xml:space="preserve"> discussion</w:t>
      </w:r>
    </w:p>
    <w:p w:rsidR="00C52A22" w:rsidRPr="00431170" w:rsidRDefault="00C52A22" w:rsidP="00C52A22">
      <w:pPr>
        <w:numPr>
          <w:ilvl w:val="2"/>
          <w:numId w:val="28"/>
        </w:numPr>
        <w:contextualSpacing/>
        <w:rPr>
          <w:color w:val="000000" w:themeColor="text1"/>
        </w:rPr>
      </w:pPr>
      <w:r>
        <w:rPr>
          <w:color w:val="000000" w:themeColor="text1"/>
          <w:lang w:val="sv-SE"/>
        </w:rPr>
        <w:t>Chair’s proposal:</w:t>
      </w:r>
    </w:p>
    <w:p w:rsidR="00C52A22" w:rsidRPr="00F770E7" w:rsidRDefault="00C52A22" w:rsidP="00C52A22">
      <w:pPr>
        <w:numPr>
          <w:ilvl w:val="3"/>
          <w:numId w:val="28"/>
        </w:numPr>
        <w:contextualSpacing/>
        <w:rPr>
          <w:color w:val="000000" w:themeColor="text1"/>
        </w:rPr>
      </w:pPr>
      <w:r w:rsidRPr="00F770E7">
        <w:rPr>
          <w:color w:val="000000" w:themeColor="text1"/>
          <w:lang w:val="sv-SE"/>
        </w:rPr>
        <w:t>May 2019: Fact-finding</w:t>
      </w:r>
    </w:p>
    <w:p w:rsidR="00C52A22" w:rsidRPr="00F770E7" w:rsidRDefault="00C52A22" w:rsidP="00C52A22">
      <w:pPr>
        <w:numPr>
          <w:ilvl w:val="3"/>
          <w:numId w:val="28"/>
        </w:numPr>
        <w:contextualSpacing/>
        <w:rPr>
          <w:color w:val="000000" w:themeColor="text1"/>
        </w:rPr>
      </w:pPr>
      <w:r w:rsidRPr="00F770E7">
        <w:rPr>
          <w:color w:val="000000" w:themeColor="text1"/>
          <w:lang w:val="sv-SE"/>
        </w:rPr>
        <w:t>July 2019: Further fact-finding, conclusion</w:t>
      </w:r>
    </w:p>
    <w:p w:rsidR="00C52A22" w:rsidRPr="00F770E7" w:rsidRDefault="00C52A22" w:rsidP="00C52A22">
      <w:pPr>
        <w:numPr>
          <w:ilvl w:val="3"/>
          <w:numId w:val="28"/>
        </w:numPr>
        <w:contextualSpacing/>
        <w:rPr>
          <w:color w:val="000000" w:themeColor="text1"/>
        </w:rPr>
      </w:pPr>
      <w:r w:rsidRPr="00F770E7">
        <w:rPr>
          <w:color w:val="000000" w:themeColor="text1"/>
          <w:lang w:val="sv-SE"/>
        </w:rPr>
        <w:t>August 2019: Draft report (to allow for comments/reaction forming in good time ahead of September F2F)</w:t>
      </w:r>
    </w:p>
    <w:p w:rsidR="00C52A22" w:rsidRPr="00F770E7" w:rsidRDefault="00C52A22" w:rsidP="00C52A22">
      <w:pPr>
        <w:numPr>
          <w:ilvl w:val="3"/>
          <w:numId w:val="28"/>
        </w:numPr>
        <w:contextualSpacing/>
        <w:rPr>
          <w:color w:val="000000" w:themeColor="text1"/>
        </w:rPr>
      </w:pPr>
      <w:r w:rsidRPr="00F770E7">
        <w:rPr>
          <w:color w:val="000000" w:themeColor="text1"/>
          <w:lang w:val="sv-SE"/>
        </w:rPr>
        <w:t>September 2019: Discussion on draft report</w:t>
      </w:r>
    </w:p>
    <w:p w:rsidR="00C52A22" w:rsidRPr="00431170" w:rsidRDefault="00C52A22" w:rsidP="00C52A22">
      <w:pPr>
        <w:numPr>
          <w:ilvl w:val="3"/>
          <w:numId w:val="28"/>
        </w:numPr>
        <w:contextualSpacing/>
        <w:rPr>
          <w:color w:val="000000" w:themeColor="text1"/>
        </w:rPr>
      </w:pPr>
      <w:r w:rsidRPr="00F770E7">
        <w:rPr>
          <w:color w:val="000000" w:themeColor="text1"/>
          <w:lang w:val="sv-SE"/>
        </w:rPr>
        <w:t>November 2019: Conclusion</w:t>
      </w:r>
    </w:p>
    <w:p w:rsidR="00C52A22" w:rsidRPr="00F770E7" w:rsidRDefault="00C52A22" w:rsidP="00C52A22">
      <w:pPr>
        <w:numPr>
          <w:ilvl w:val="2"/>
          <w:numId w:val="28"/>
        </w:numPr>
        <w:contextualSpacing/>
        <w:rPr>
          <w:color w:val="000000" w:themeColor="text1"/>
        </w:rPr>
      </w:pPr>
      <w:r>
        <w:rPr>
          <w:color w:val="000000" w:themeColor="text1"/>
        </w:rPr>
        <w:t>However, we should consider this after we’ve heard the presentations, and have a better idea of how the timeline will work out.  Postponed this discussion until after presentations (tomorrow’s meeting).</w:t>
      </w:r>
    </w:p>
    <w:p w:rsidR="00C52A22" w:rsidRPr="00694373" w:rsidRDefault="00C52A22" w:rsidP="00C52A22">
      <w:pPr>
        <w:pStyle w:val="ListParagraph"/>
        <w:numPr>
          <w:ilvl w:val="1"/>
          <w:numId w:val="28"/>
        </w:numPr>
      </w:pPr>
      <w:r>
        <w:rPr>
          <w:b/>
        </w:rPr>
        <w:t xml:space="preserve">Document 11-19/1320r0 – </w:t>
      </w:r>
      <w:r w:rsidRPr="00694373">
        <w:t>Roger MARKS (</w:t>
      </w:r>
      <w:proofErr w:type="spellStart"/>
      <w:r w:rsidRPr="00694373">
        <w:t>EthAirNet</w:t>
      </w:r>
      <w:proofErr w:type="spellEnd"/>
      <w:r w:rsidRPr="00694373">
        <w:t xml:space="preserve"> Associates):</w:t>
      </w:r>
    </w:p>
    <w:p w:rsidR="00C52A22" w:rsidRPr="00431170" w:rsidRDefault="00C52A22" w:rsidP="00C52A22">
      <w:pPr>
        <w:pStyle w:val="ListParagraph"/>
        <w:numPr>
          <w:ilvl w:val="2"/>
          <w:numId w:val="28"/>
        </w:numPr>
      </w:pPr>
      <w:hyperlink r:id="rId10" w:history="1">
        <w:r w:rsidRPr="00431170">
          <w:rPr>
            <w:rStyle w:val="Hyperlink"/>
          </w:rPr>
          <w:t>https://mentor.ieee.org/802.11/dcn/19/11-19-1320-00-0rcm-assignment-of-temporary-addresses.pptx</w:t>
        </w:r>
      </w:hyperlink>
      <w:r w:rsidRPr="00431170">
        <w:t xml:space="preserve"> </w:t>
      </w:r>
    </w:p>
    <w:p w:rsidR="00C52A22" w:rsidRPr="00694373" w:rsidRDefault="00C52A22" w:rsidP="00C52A22">
      <w:pPr>
        <w:pStyle w:val="ListParagraph"/>
        <w:numPr>
          <w:ilvl w:val="2"/>
          <w:numId w:val="28"/>
        </w:numPr>
      </w:pPr>
      <w:r w:rsidRPr="00694373">
        <w:t xml:space="preserve">This </w:t>
      </w:r>
      <w:r>
        <w:t>presents</w:t>
      </w:r>
      <w:r w:rsidRPr="00694373">
        <w:t xml:space="preserve"> views on the assignment of temporary addresses in 802.11.</w:t>
      </w:r>
    </w:p>
    <w:p w:rsidR="00C52A22" w:rsidRDefault="00C52A22" w:rsidP="00C52A22">
      <w:pPr>
        <w:pStyle w:val="ListParagraph"/>
        <w:numPr>
          <w:ilvl w:val="2"/>
          <w:numId w:val="28"/>
        </w:numPr>
      </w:pPr>
      <w:r>
        <w:lastRenderedPageBreak/>
        <w:t>Overview of IEEE 802 (including 802c amendment).  Information about 802.1CQ project.  Overview of how 802 addressing works, implications on privacy, support for authentication, etc.</w:t>
      </w:r>
    </w:p>
    <w:p w:rsidR="00C52A22" w:rsidRDefault="00C52A22" w:rsidP="00C52A22">
      <w:pPr>
        <w:pStyle w:val="ListParagraph"/>
        <w:numPr>
          <w:ilvl w:val="2"/>
          <w:numId w:val="28"/>
        </w:numPr>
      </w:pPr>
      <w:r>
        <w:t>Graphic “squares” to visualize local address assignment methods, and examples.</w:t>
      </w:r>
    </w:p>
    <w:p w:rsidR="00C52A22" w:rsidRDefault="00C52A22" w:rsidP="00C52A22">
      <w:pPr>
        <w:pStyle w:val="ListParagraph"/>
        <w:numPr>
          <w:ilvl w:val="2"/>
          <w:numId w:val="28"/>
        </w:numPr>
      </w:pPr>
      <w:r>
        <w:t>Comment: Noted that mechanisms that do address assignment (from a server, for example), needs to be careful to not expose a client identifier in the process.</w:t>
      </w:r>
    </w:p>
    <w:p w:rsidR="00C52A22" w:rsidRDefault="00C52A22" w:rsidP="00C52A22">
      <w:pPr>
        <w:pStyle w:val="ListParagraph"/>
        <w:numPr>
          <w:ilvl w:val="2"/>
          <w:numId w:val="28"/>
        </w:numPr>
      </w:pPr>
      <w:r>
        <w:t>Slide 10: Using the MAC address to communicate information about the device, is exposing that information to third-parties, with a clear need.</w:t>
      </w:r>
    </w:p>
    <w:p w:rsidR="00C52A22" w:rsidRDefault="00C52A22" w:rsidP="00C52A22">
      <w:pPr>
        <w:pStyle w:val="ListParagraph"/>
        <w:numPr>
          <w:ilvl w:val="2"/>
          <w:numId w:val="28"/>
        </w:numPr>
      </w:pPr>
      <w:r>
        <w:t>Because all the MAC header addresses are in the clear, on 802.11, also addresses 3 or 4 are being exposed.  802.11 should consider if this is a concern.</w:t>
      </w:r>
    </w:p>
    <w:p w:rsidR="00C52A22" w:rsidRDefault="00C52A22" w:rsidP="00C52A22">
      <w:pPr>
        <w:pStyle w:val="ListParagraph"/>
        <w:numPr>
          <w:ilvl w:val="2"/>
          <w:numId w:val="28"/>
        </w:numPr>
      </w:pPr>
      <w:r>
        <w:t xml:space="preserve">Should 802.11 try to address these kinds of addressing schemes, or is that a broader 802 problem to solve?  A: 802.1CQ is creating a framework for such </w:t>
      </w:r>
      <w:proofErr w:type="gramStart"/>
      <w:r>
        <w:t>discussions, and</w:t>
      </w:r>
      <w:proofErr w:type="gramEnd"/>
      <w:r>
        <w:t xml:space="preserve"> could discuss this.</w:t>
      </w:r>
    </w:p>
    <w:p w:rsidR="00C52A22" w:rsidRDefault="00C52A22" w:rsidP="00C52A22">
      <w:pPr>
        <w:pStyle w:val="ListParagraph"/>
        <w:numPr>
          <w:ilvl w:val="2"/>
          <w:numId w:val="28"/>
        </w:numPr>
      </w:pPr>
      <w:r>
        <w:t>When is 802.1CQ planned to finish?  A: Plan is to start TG balloting this November.  802.1CQ is meeting in the 802.1 TSN slot today, PM2.</w:t>
      </w:r>
    </w:p>
    <w:p w:rsidR="00C52A22" w:rsidRDefault="00C52A22" w:rsidP="00C52A22">
      <w:pPr>
        <w:pStyle w:val="ListParagraph"/>
        <w:numPr>
          <w:ilvl w:val="1"/>
          <w:numId w:val="28"/>
        </w:numPr>
      </w:pPr>
      <w:r w:rsidRPr="001D76B9">
        <w:rPr>
          <w:b/>
        </w:rPr>
        <w:t>Document 11-19/1314r1 –</w:t>
      </w:r>
      <w:r>
        <w:t xml:space="preserve"> Mathieu CUNCHE (Univ. of Lyon, </w:t>
      </w:r>
      <w:proofErr w:type="spellStart"/>
      <w:r>
        <w:t>Inria</w:t>
      </w:r>
      <w:proofErr w:type="spellEnd"/>
      <w:r>
        <w:t>):</w:t>
      </w:r>
    </w:p>
    <w:p w:rsidR="00C52A22" w:rsidRDefault="00C52A22" w:rsidP="00C52A22">
      <w:pPr>
        <w:pStyle w:val="ListParagraph"/>
        <w:numPr>
          <w:ilvl w:val="2"/>
          <w:numId w:val="28"/>
        </w:numPr>
      </w:pPr>
      <w:hyperlink r:id="rId11" w:history="1">
        <w:r w:rsidRPr="00CD3AE0">
          <w:rPr>
            <w:rStyle w:val="Hyperlink"/>
          </w:rPr>
          <w:t>https://mentor.ieee.org/802.11/dcn/19/11-19-1314-01-0rcm-privacy-protection-in-wi-fi-analytics-systems.pptx</w:t>
        </w:r>
      </w:hyperlink>
      <w:r>
        <w:t xml:space="preserve"> </w:t>
      </w:r>
    </w:p>
    <w:p w:rsidR="00C52A22" w:rsidRDefault="00C52A22" w:rsidP="00C52A22">
      <w:pPr>
        <w:pStyle w:val="ListParagraph"/>
        <w:numPr>
          <w:ilvl w:val="2"/>
          <w:numId w:val="28"/>
        </w:numPr>
      </w:pPr>
      <w:r>
        <w:t>Presents privacy concerns with wireless networks.</w:t>
      </w:r>
    </w:p>
    <w:p w:rsidR="00C52A22" w:rsidRDefault="00C52A22" w:rsidP="00C52A22">
      <w:pPr>
        <w:pStyle w:val="ListParagraph"/>
        <w:numPr>
          <w:ilvl w:val="2"/>
          <w:numId w:val="28"/>
        </w:numPr>
      </w:pPr>
      <w:r>
        <w:t>Attacker can defeat MAC address randomization, by tracking packets with other content, such as UUID, tracking changing fields, or fingerprinting the packets (with content or timing).</w:t>
      </w:r>
    </w:p>
    <w:p w:rsidR="00C52A22" w:rsidRDefault="00C52A22" w:rsidP="00C52A22">
      <w:pPr>
        <w:pStyle w:val="ListParagraph"/>
        <w:numPr>
          <w:ilvl w:val="2"/>
          <w:numId w:val="28"/>
        </w:numPr>
      </w:pPr>
      <w:proofErr w:type="gramStart"/>
      <w:r>
        <w:t>Also</w:t>
      </w:r>
      <w:proofErr w:type="gramEnd"/>
      <w:r>
        <w:t xml:space="preserve"> active attacks, such as Karma AP, RTS exploit.</w:t>
      </w:r>
    </w:p>
    <w:p w:rsidR="00C52A22" w:rsidRDefault="00C52A22" w:rsidP="00C52A22">
      <w:pPr>
        <w:pStyle w:val="ListParagraph"/>
        <w:numPr>
          <w:ilvl w:val="2"/>
          <w:numId w:val="28"/>
        </w:numPr>
      </w:pPr>
      <w:r>
        <w:t>Consider countermeasures for all these attack vectors.  Specification of these can help – don’t give vendors too much freedom to make mistakes.</w:t>
      </w:r>
    </w:p>
    <w:p w:rsidR="00C52A22" w:rsidRDefault="00C52A22" w:rsidP="00C52A22">
      <w:pPr>
        <w:pStyle w:val="ListParagraph"/>
        <w:numPr>
          <w:ilvl w:val="2"/>
          <w:numId w:val="28"/>
        </w:numPr>
      </w:pPr>
      <w:r>
        <w:t>Comment: Device vendors are already starting to do the countermeasures, but it is sporadic so far.</w:t>
      </w:r>
    </w:p>
    <w:p w:rsidR="00C52A22" w:rsidRDefault="00C52A22" w:rsidP="00C52A22">
      <w:pPr>
        <w:pStyle w:val="ListParagraph"/>
        <w:numPr>
          <w:ilvl w:val="2"/>
          <w:numId w:val="28"/>
        </w:numPr>
      </w:pPr>
      <w:r>
        <w:t>802.11aq also addressed some of these concerns, where within the 802.11 scope.</w:t>
      </w:r>
    </w:p>
    <w:p w:rsidR="00C52A22" w:rsidRDefault="00C52A22" w:rsidP="00C52A22">
      <w:pPr>
        <w:pStyle w:val="ListParagraph"/>
        <w:numPr>
          <w:ilvl w:val="2"/>
          <w:numId w:val="28"/>
        </w:numPr>
      </w:pPr>
      <w:r>
        <w:t>Maybe consider a new annex in 802.11 with guidelines for these items, where outside 80211 scope, or beyond a requirement we could create.</w:t>
      </w:r>
    </w:p>
    <w:p w:rsidR="00C52A22" w:rsidRDefault="00C52A22" w:rsidP="00C52A22">
      <w:pPr>
        <w:pStyle w:val="ListParagraph"/>
        <w:numPr>
          <w:ilvl w:val="2"/>
          <w:numId w:val="28"/>
        </w:numPr>
      </w:pPr>
      <w:r>
        <w:t>Different kinds of privacy to consider – third-party ‘snooping’ as well as privacy from the network or components on it (like DHCP servers).</w:t>
      </w:r>
    </w:p>
    <w:p w:rsidR="00C52A22" w:rsidRDefault="00C52A22" w:rsidP="00C52A22">
      <w:pPr>
        <w:pStyle w:val="ListParagraph"/>
        <w:numPr>
          <w:ilvl w:val="1"/>
          <w:numId w:val="28"/>
        </w:numPr>
      </w:pPr>
      <w:r w:rsidRPr="00FC48E6">
        <w:rPr>
          <w:b/>
        </w:rPr>
        <w:t xml:space="preserve">Document 11-19/1313r1 - </w:t>
      </w:r>
      <w:r>
        <w:t xml:space="preserve">Mathieu CUNCHE (Univ. of Lyon, </w:t>
      </w:r>
      <w:proofErr w:type="spellStart"/>
      <w:r>
        <w:t>Inria</w:t>
      </w:r>
      <w:proofErr w:type="spellEnd"/>
      <w:r>
        <w:t>):</w:t>
      </w:r>
    </w:p>
    <w:p w:rsidR="00C52A22" w:rsidRDefault="00C52A22" w:rsidP="00C52A22">
      <w:pPr>
        <w:pStyle w:val="ListParagraph"/>
        <w:numPr>
          <w:ilvl w:val="2"/>
          <w:numId w:val="28"/>
        </w:numPr>
      </w:pPr>
      <w:hyperlink r:id="rId12" w:history="1">
        <w:r w:rsidRPr="00CD3AE0">
          <w:rPr>
            <w:rStyle w:val="Hyperlink"/>
          </w:rPr>
          <w:t>https://mentor.ieee.org/802.11/dcn/19/11-19-1313-01-0rcm-pitfalls-with-address-randomization.pptx</w:t>
        </w:r>
      </w:hyperlink>
      <w:r>
        <w:t xml:space="preserve"> </w:t>
      </w:r>
    </w:p>
    <w:p w:rsidR="00C52A22" w:rsidRDefault="00C52A22" w:rsidP="00C52A22">
      <w:pPr>
        <w:pStyle w:val="ListParagraph"/>
        <w:numPr>
          <w:ilvl w:val="2"/>
          <w:numId w:val="28"/>
        </w:numPr>
      </w:pPr>
      <w:r>
        <w:t>Principles for privacy protection.</w:t>
      </w:r>
    </w:p>
    <w:p w:rsidR="00C52A22" w:rsidRDefault="00C52A22" w:rsidP="00C52A22">
      <w:pPr>
        <w:pStyle w:val="ListParagraph"/>
        <w:numPr>
          <w:ilvl w:val="2"/>
          <w:numId w:val="28"/>
        </w:numPr>
      </w:pPr>
      <w:r>
        <w:t>Wombat, experimental Wi-Fi tracking system.  Used as an experiment on user opt-in/opt-out, in Paris.</w:t>
      </w:r>
    </w:p>
    <w:p w:rsidR="00C52A22" w:rsidRDefault="00C52A22" w:rsidP="00C52A22">
      <w:pPr>
        <w:pStyle w:val="ListParagraph"/>
        <w:numPr>
          <w:ilvl w:val="2"/>
          <w:numId w:val="28"/>
        </w:numPr>
      </w:pPr>
      <w:r>
        <w:t>Also need to protect stored information about users, with anonymizing/hiding methods.</w:t>
      </w:r>
    </w:p>
    <w:p w:rsidR="00C52A22" w:rsidRDefault="00C52A22" w:rsidP="00C52A22">
      <w:pPr>
        <w:pStyle w:val="ListParagraph"/>
        <w:numPr>
          <w:ilvl w:val="2"/>
          <w:numId w:val="28"/>
        </w:numPr>
      </w:pPr>
      <w:r>
        <w:t xml:space="preserve">Comment: Doesn’t have any trust relationship with the opt-in/opt-out system, already break the privacy it is supposed to protect?  </w:t>
      </w:r>
    </w:p>
    <w:p w:rsidR="00C52A22" w:rsidRDefault="00C52A22" w:rsidP="00C52A22">
      <w:pPr>
        <w:pStyle w:val="ListParagraph"/>
        <w:numPr>
          <w:ilvl w:val="2"/>
          <w:numId w:val="28"/>
        </w:numPr>
      </w:pPr>
      <w:r>
        <w:t>Some (many?) users will never trust anyone that doing tracking, and would never opt-in.</w:t>
      </w:r>
    </w:p>
    <w:p w:rsidR="00C52A22" w:rsidRDefault="00C52A22" w:rsidP="00C52A22">
      <w:pPr>
        <w:pStyle w:val="ListParagraph"/>
        <w:numPr>
          <w:ilvl w:val="2"/>
          <w:numId w:val="28"/>
        </w:numPr>
      </w:pPr>
      <w:proofErr w:type="spellStart"/>
      <w:r>
        <w:t>TGaz</w:t>
      </w:r>
      <w:proofErr w:type="spellEnd"/>
      <w:r>
        <w:t xml:space="preserve"> has added mechanisms to opt-out, too.</w:t>
      </w:r>
    </w:p>
    <w:p w:rsidR="00C52A22" w:rsidRDefault="00C52A22" w:rsidP="00C52A22">
      <w:pPr>
        <w:pStyle w:val="ListParagraph"/>
        <w:numPr>
          <w:ilvl w:val="1"/>
          <w:numId w:val="28"/>
        </w:numPr>
      </w:pPr>
      <w:r w:rsidRPr="009F0E91">
        <w:rPr>
          <w:b/>
        </w:rPr>
        <w:t>Document: 11-19/1027r1</w:t>
      </w:r>
      <w:r>
        <w:t xml:space="preserve"> – Dan HARKINS (HPE):</w:t>
      </w:r>
    </w:p>
    <w:p w:rsidR="00C52A22" w:rsidRDefault="00C52A22" w:rsidP="00C52A22">
      <w:pPr>
        <w:pStyle w:val="ListParagraph"/>
        <w:numPr>
          <w:ilvl w:val="2"/>
          <w:numId w:val="28"/>
        </w:numPr>
      </w:pPr>
      <w:hyperlink r:id="rId13" w:history="1">
        <w:r w:rsidRPr="00CD3AE0">
          <w:rPr>
            <w:rStyle w:val="Hyperlink"/>
          </w:rPr>
          <w:t>https://mentor.ieee.org/802.11/dcn/19/11-19-1027-01-0rcm-do-not-fear-random-macs.pptx</w:t>
        </w:r>
      </w:hyperlink>
      <w:r>
        <w:t xml:space="preserve"> </w:t>
      </w:r>
    </w:p>
    <w:p w:rsidR="00C52A22" w:rsidRDefault="00C52A22" w:rsidP="00C52A22">
      <w:pPr>
        <w:pStyle w:val="ListParagraph"/>
        <w:numPr>
          <w:ilvl w:val="2"/>
          <w:numId w:val="28"/>
        </w:numPr>
      </w:pPr>
      <w:r>
        <w:t>Presents motivations for MAC randomization.  Considerations of concepts being discussed: how many bits of randomization (802c SLAP), etc.</w:t>
      </w:r>
    </w:p>
    <w:p w:rsidR="00C52A22" w:rsidRDefault="00C52A22" w:rsidP="00C52A22">
      <w:pPr>
        <w:pStyle w:val="ListParagraph"/>
        <w:numPr>
          <w:ilvl w:val="2"/>
          <w:numId w:val="28"/>
        </w:numPr>
      </w:pPr>
      <w:r>
        <w:t>Comment: The points in the WBA liaison are (or can be) good to help shine light on issues that have always been present but were (more) ignorable until MAC randomization exacerbated them.</w:t>
      </w:r>
    </w:p>
    <w:p w:rsidR="00C52A22" w:rsidRPr="008C3C27" w:rsidRDefault="00C52A22" w:rsidP="00C52A22">
      <w:pPr>
        <w:pStyle w:val="ListParagraph"/>
        <w:numPr>
          <w:ilvl w:val="1"/>
          <w:numId w:val="28"/>
        </w:numPr>
        <w:rPr>
          <w:b/>
        </w:rPr>
      </w:pPr>
      <w:r w:rsidRPr="008C3C27">
        <w:rPr>
          <w:b/>
        </w:rPr>
        <w:lastRenderedPageBreak/>
        <w:t>Group members need to consider our scope.  How much to we consider privacy issues in general, versus just effects of MAC randomization?</w:t>
      </w:r>
    </w:p>
    <w:p w:rsidR="00C52A22" w:rsidRPr="00431170" w:rsidRDefault="00C52A22" w:rsidP="00C52A22">
      <w:pPr>
        <w:pStyle w:val="ListParagraph"/>
        <w:numPr>
          <w:ilvl w:val="1"/>
          <w:numId w:val="28"/>
        </w:numPr>
        <w:rPr>
          <w:b/>
        </w:rPr>
      </w:pPr>
      <w:r w:rsidRPr="00431170">
        <w:rPr>
          <w:b/>
        </w:rPr>
        <w:t>Reconvene tomorrow in AM</w:t>
      </w:r>
      <w:r>
        <w:rPr>
          <w:b/>
        </w:rPr>
        <w:t>1</w:t>
      </w:r>
      <w:r w:rsidRPr="00431170">
        <w:rPr>
          <w:b/>
        </w:rPr>
        <w:t>.</w:t>
      </w:r>
    </w:p>
    <w:p w:rsidR="00C52A22" w:rsidRDefault="00C52A22" w:rsidP="00C52A22">
      <w:pPr>
        <w:pStyle w:val="ListParagraph"/>
        <w:numPr>
          <w:ilvl w:val="1"/>
          <w:numId w:val="28"/>
        </w:numPr>
        <w:suppressAutoHyphens/>
        <w:spacing w:after="480" w:line="256" w:lineRule="auto"/>
        <w:rPr>
          <w:b/>
        </w:rPr>
      </w:pPr>
      <w:r w:rsidRPr="00431170">
        <w:rPr>
          <w:b/>
        </w:rPr>
        <w:t>Recessed 1</w:t>
      </w:r>
      <w:r>
        <w:rPr>
          <w:b/>
        </w:rPr>
        <w:t>5</w:t>
      </w:r>
      <w:r w:rsidRPr="00431170">
        <w:rPr>
          <w:b/>
        </w:rPr>
        <w:t>:</w:t>
      </w:r>
      <w:r>
        <w:rPr>
          <w:b/>
        </w:rPr>
        <w:t>28</w:t>
      </w:r>
      <w:r w:rsidRPr="00431170">
        <w:rPr>
          <w:b/>
        </w:rPr>
        <w:t xml:space="preserve"> pm</w:t>
      </w:r>
    </w:p>
    <w:p w:rsidR="00C52A22" w:rsidRDefault="00C52A22">
      <w:pPr>
        <w:rPr>
          <w:b/>
        </w:rPr>
      </w:pPr>
      <w:r>
        <w:rPr>
          <w:b/>
        </w:rPr>
        <w:br w:type="page"/>
      </w:r>
    </w:p>
    <w:p w:rsidR="00C52A22" w:rsidRPr="00B35527" w:rsidRDefault="00C52A22" w:rsidP="00C52A22">
      <w:pPr>
        <w:pStyle w:val="m-7934039874210736691gmail-msolistparagraph"/>
        <w:numPr>
          <w:ilvl w:val="0"/>
          <w:numId w:val="28"/>
        </w:numPr>
        <w:spacing w:before="0" w:beforeAutospacing="0" w:after="0" w:afterAutospacing="0"/>
        <w:rPr>
          <w:b/>
          <w:sz w:val="22"/>
          <w:szCs w:val="22"/>
        </w:rPr>
      </w:pPr>
      <w:r>
        <w:rPr>
          <w:b/>
          <w:sz w:val="22"/>
          <w:szCs w:val="22"/>
        </w:rPr>
        <w:lastRenderedPageBreak/>
        <w:t>RCM TIG</w:t>
      </w:r>
      <w:r w:rsidRPr="00B35527">
        <w:rPr>
          <w:b/>
          <w:sz w:val="22"/>
          <w:szCs w:val="22"/>
        </w:rPr>
        <w:t xml:space="preserve"> – </w:t>
      </w:r>
      <w:r>
        <w:rPr>
          <w:b/>
          <w:sz w:val="22"/>
          <w:szCs w:val="22"/>
        </w:rPr>
        <w:t>F2F</w:t>
      </w:r>
      <w:r w:rsidRPr="00B35527">
        <w:rPr>
          <w:b/>
          <w:sz w:val="22"/>
          <w:szCs w:val="22"/>
        </w:rPr>
        <w:t xml:space="preserve">, </w:t>
      </w:r>
      <w:r>
        <w:rPr>
          <w:b/>
          <w:sz w:val="22"/>
          <w:szCs w:val="22"/>
        </w:rPr>
        <w:t>Thursday</w:t>
      </w:r>
      <w:r w:rsidRPr="00B35527">
        <w:rPr>
          <w:b/>
          <w:sz w:val="22"/>
          <w:szCs w:val="22"/>
        </w:rPr>
        <w:t xml:space="preserve"> </w:t>
      </w:r>
      <w:r>
        <w:rPr>
          <w:b/>
          <w:sz w:val="22"/>
          <w:szCs w:val="22"/>
        </w:rPr>
        <w:t xml:space="preserve">18 July </w:t>
      </w:r>
      <w:r w:rsidRPr="00B35527">
        <w:rPr>
          <w:b/>
          <w:sz w:val="22"/>
          <w:szCs w:val="22"/>
        </w:rPr>
        <w:t xml:space="preserve">2019, </w:t>
      </w:r>
      <w:r>
        <w:rPr>
          <w:b/>
          <w:sz w:val="22"/>
          <w:szCs w:val="22"/>
        </w:rPr>
        <w:t xml:space="preserve">8:00 </w:t>
      </w:r>
      <w:r w:rsidRPr="00B35527">
        <w:rPr>
          <w:b/>
          <w:sz w:val="22"/>
          <w:szCs w:val="22"/>
        </w:rPr>
        <w:t>- 1</w:t>
      </w:r>
      <w:r>
        <w:rPr>
          <w:b/>
          <w:sz w:val="22"/>
          <w:szCs w:val="22"/>
        </w:rPr>
        <w:t>0</w:t>
      </w:r>
      <w:r w:rsidRPr="00B35527">
        <w:rPr>
          <w:b/>
          <w:sz w:val="22"/>
          <w:szCs w:val="22"/>
        </w:rPr>
        <w:t>:</w:t>
      </w:r>
      <w:r>
        <w:rPr>
          <w:b/>
          <w:sz w:val="22"/>
          <w:szCs w:val="22"/>
        </w:rPr>
        <w:t>0</w:t>
      </w:r>
      <w:r w:rsidRPr="00B35527">
        <w:rPr>
          <w:b/>
          <w:sz w:val="22"/>
          <w:szCs w:val="22"/>
        </w:rPr>
        <w:t>0</w:t>
      </w:r>
    </w:p>
    <w:p w:rsidR="00C52A22" w:rsidRPr="00AB75EF" w:rsidRDefault="00C52A22" w:rsidP="00C52A22">
      <w:pPr>
        <w:pStyle w:val="m-7934039874210736691gmail-msolistparagraph"/>
        <w:numPr>
          <w:ilvl w:val="1"/>
          <w:numId w:val="28"/>
        </w:numPr>
        <w:spacing w:before="0" w:beforeAutospacing="0" w:after="0" w:afterAutospacing="0"/>
        <w:rPr>
          <w:sz w:val="22"/>
          <w:szCs w:val="22"/>
        </w:rPr>
      </w:pPr>
      <w:r w:rsidRPr="00AB75EF">
        <w:rPr>
          <w:b/>
          <w:sz w:val="22"/>
          <w:szCs w:val="22"/>
        </w:rPr>
        <w:t>Call to Order</w:t>
      </w:r>
      <w:r w:rsidRPr="00AB75EF">
        <w:rPr>
          <w:sz w:val="22"/>
          <w:szCs w:val="22"/>
        </w:rPr>
        <w:t xml:space="preserve"> at </w:t>
      </w:r>
      <w:r>
        <w:rPr>
          <w:sz w:val="22"/>
          <w:szCs w:val="22"/>
        </w:rPr>
        <w:t xml:space="preserve">8:01 </w:t>
      </w:r>
      <w:r w:rsidRPr="00AB75EF">
        <w:rPr>
          <w:sz w:val="22"/>
          <w:szCs w:val="22"/>
        </w:rPr>
        <w:t xml:space="preserve">by the </w:t>
      </w:r>
      <w:r>
        <w:rPr>
          <w:sz w:val="22"/>
          <w:szCs w:val="22"/>
        </w:rPr>
        <w:t>TIG</w:t>
      </w:r>
      <w:r w:rsidRPr="00AB75EF">
        <w:rPr>
          <w:sz w:val="22"/>
          <w:szCs w:val="22"/>
        </w:rPr>
        <w:t xml:space="preserve"> Chair, </w:t>
      </w:r>
      <w:r>
        <w:rPr>
          <w:sz w:val="22"/>
          <w:szCs w:val="22"/>
        </w:rPr>
        <w:t>Amelia</w:t>
      </w:r>
      <w:r w:rsidRPr="00AB75EF">
        <w:rPr>
          <w:sz w:val="22"/>
          <w:szCs w:val="22"/>
        </w:rPr>
        <w:t xml:space="preserve"> </w:t>
      </w:r>
      <w:r>
        <w:rPr>
          <w:sz w:val="22"/>
          <w:szCs w:val="22"/>
        </w:rPr>
        <w:t>ANDERSDOTTER</w:t>
      </w:r>
      <w:r w:rsidRPr="00AB75EF">
        <w:rPr>
          <w:sz w:val="22"/>
          <w:szCs w:val="22"/>
        </w:rPr>
        <w:t xml:space="preserve"> (</w:t>
      </w:r>
      <w:r>
        <w:rPr>
          <w:sz w:val="22"/>
          <w:szCs w:val="22"/>
        </w:rPr>
        <w:t>ARTICLE19</w:t>
      </w:r>
      <w:r w:rsidRPr="00AB75EF">
        <w:rPr>
          <w:sz w:val="22"/>
          <w:szCs w:val="22"/>
        </w:rPr>
        <w:t>)</w:t>
      </w:r>
    </w:p>
    <w:p w:rsidR="00C52A22" w:rsidRPr="005809E9" w:rsidRDefault="00C52A22" w:rsidP="00C52A22">
      <w:pPr>
        <w:numPr>
          <w:ilvl w:val="1"/>
          <w:numId w:val="28"/>
        </w:numPr>
        <w:rPr>
          <w:b/>
        </w:rPr>
      </w:pPr>
      <w:r w:rsidRPr="005809E9">
        <w:rPr>
          <w:b/>
        </w:rPr>
        <w:t>Review Participation slide</w:t>
      </w:r>
      <w:r w:rsidRPr="005809E9">
        <w:t xml:space="preserve">: </w:t>
      </w:r>
    </w:p>
    <w:p w:rsidR="00C52A22" w:rsidRPr="002B4CC4" w:rsidRDefault="00C52A22" w:rsidP="00C52A22">
      <w:pPr>
        <w:numPr>
          <w:ilvl w:val="2"/>
          <w:numId w:val="28"/>
        </w:numPr>
      </w:pPr>
      <w:r w:rsidRPr="002B4CC4">
        <w:t>Agenda deck: slide 4</w:t>
      </w:r>
    </w:p>
    <w:p w:rsidR="00C52A22" w:rsidRPr="005809E9" w:rsidRDefault="00C52A22" w:rsidP="00C52A22">
      <w:pPr>
        <w:numPr>
          <w:ilvl w:val="1"/>
          <w:numId w:val="28"/>
        </w:numPr>
        <w:rPr>
          <w:b/>
        </w:rPr>
      </w:pPr>
      <w:r w:rsidRPr="005809E9">
        <w:rPr>
          <w:b/>
        </w:rPr>
        <w:t xml:space="preserve">Review </w:t>
      </w:r>
      <w:r>
        <w:rPr>
          <w:b/>
        </w:rPr>
        <w:t>Information slides</w:t>
      </w:r>
    </w:p>
    <w:p w:rsidR="00C52A22" w:rsidRPr="005809E9" w:rsidRDefault="00C52A22" w:rsidP="00C52A22">
      <w:pPr>
        <w:numPr>
          <w:ilvl w:val="2"/>
          <w:numId w:val="28"/>
        </w:numPr>
        <w:rPr>
          <w:b/>
        </w:rPr>
      </w:pPr>
      <w:r>
        <w:t>Resource URLs</w:t>
      </w:r>
    </w:p>
    <w:p w:rsidR="00C52A22" w:rsidRPr="005809E9" w:rsidRDefault="00C52A22" w:rsidP="00C52A22">
      <w:pPr>
        <w:numPr>
          <w:ilvl w:val="2"/>
          <w:numId w:val="28"/>
        </w:numPr>
      </w:pPr>
      <w:r>
        <w:t>Meeting Etiquette</w:t>
      </w:r>
    </w:p>
    <w:p w:rsidR="00C52A22" w:rsidRPr="00AB75EF" w:rsidRDefault="00C52A22" w:rsidP="00C52A22">
      <w:pPr>
        <w:numPr>
          <w:ilvl w:val="1"/>
          <w:numId w:val="28"/>
        </w:numPr>
        <w:rPr>
          <w:b/>
        </w:rPr>
      </w:pPr>
      <w:r w:rsidRPr="00AB75EF">
        <w:rPr>
          <w:b/>
        </w:rPr>
        <w:t>Attendance</w:t>
      </w:r>
      <w:r>
        <w:rPr>
          <w:b/>
        </w:rPr>
        <w:t xml:space="preserve"> reminder</w:t>
      </w:r>
    </w:p>
    <w:p w:rsidR="00C52A22" w:rsidRPr="00011C6B" w:rsidRDefault="00C52A22" w:rsidP="00C52A22">
      <w:pPr>
        <w:numPr>
          <w:ilvl w:val="1"/>
          <w:numId w:val="28"/>
        </w:numPr>
      </w:pPr>
      <w:r w:rsidRPr="00011C6B">
        <w:rPr>
          <w:b/>
        </w:rPr>
        <w:t>Review Agenda</w:t>
      </w:r>
      <w:r w:rsidRPr="00011C6B">
        <w:t xml:space="preserve"> – 11-19/</w:t>
      </w:r>
      <w:r>
        <w:t>0982r5</w:t>
      </w:r>
    </w:p>
    <w:p w:rsidR="00C52A22" w:rsidRDefault="00C52A22" w:rsidP="00C52A22">
      <w:pPr>
        <w:pStyle w:val="ListParagraph"/>
        <w:numPr>
          <w:ilvl w:val="2"/>
          <w:numId w:val="28"/>
        </w:numPr>
      </w:pPr>
      <w:hyperlink r:id="rId14" w:history="1">
        <w:r w:rsidRPr="00CD3AE0">
          <w:rPr>
            <w:rStyle w:val="Hyperlink"/>
          </w:rPr>
          <w:t>https://mentor.ieee.org/802.11/dcn/19/11-19-0982-05-0rcm-rcm-tig-july-2019-meeting-agenda.pptx</w:t>
        </w:r>
      </w:hyperlink>
      <w:r>
        <w:t xml:space="preserve"> </w:t>
      </w:r>
    </w:p>
    <w:p w:rsidR="00C52A22" w:rsidRPr="005809E9" w:rsidRDefault="00C52A22" w:rsidP="00C52A22">
      <w:pPr>
        <w:numPr>
          <w:ilvl w:val="2"/>
          <w:numId w:val="28"/>
        </w:numPr>
        <w:rPr>
          <w:b/>
          <w:color w:val="000000" w:themeColor="text1"/>
          <w:lang w:eastAsia="en-GB"/>
        </w:rPr>
      </w:pPr>
      <w:r>
        <w:rPr>
          <w:b/>
          <w:color w:val="000000" w:themeColor="text1"/>
          <w:lang w:eastAsia="en-GB"/>
        </w:rPr>
        <w:t xml:space="preserve">Agenda items for the week </w:t>
      </w:r>
      <w:r>
        <w:rPr>
          <w:color w:val="000000" w:themeColor="text1"/>
          <w:lang w:eastAsia="en-GB"/>
        </w:rPr>
        <w:t>(note moved Timeline to near the end)</w:t>
      </w:r>
    </w:p>
    <w:p w:rsidR="00C52A22" w:rsidRPr="00F770E7" w:rsidRDefault="00C52A22" w:rsidP="00C52A22">
      <w:pPr>
        <w:numPr>
          <w:ilvl w:val="4"/>
          <w:numId w:val="29"/>
        </w:numPr>
        <w:ind w:left="2520" w:hanging="360"/>
        <w:contextualSpacing/>
        <w:rPr>
          <w:color w:val="000000" w:themeColor="text1"/>
        </w:rPr>
      </w:pPr>
      <w:r w:rsidRPr="00F770E7">
        <w:rPr>
          <w:color w:val="000000" w:themeColor="text1"/>
          <w:lang w:val="sv-SE"/>
        </w:rPr>
        <w:t>Call the meeting to order</w:t>
      </w:r>
    </w:p>
    <w:p w:rsidR="00C52A22" w:rsidRPr="00F770E7" w:rsidRDefault="00C52A22" w:rsidP="00C52A22">
      <w:pPr>
        <w:numPr>
          <w:ilvl w:val="4"/>
          <w:numId w:val="29"/>
        </w:numPr>
        <w:ind w:left="2520" w:hanging="360"/>
        <w:contextualSpacing/>
        <w:rPr>
          <w:color w:val="000000" w:themeColor="text1"/>
        </w:rPr>
      </w:pPr>
      <w:r w:rsidRPr="00F770E7">
        <w:rPr>
          <w:color w:val="000000" w:themeColor="text1"/>
          <w:lang w:val="sv-SE"/>
        </w:rPr>
        <w:t>Elect/call for secretary for the meeting</w:t>
      </w:r>
    </w:p>
    <w:p w:rsidR="00C52A22" w:rsidRPr="00F770E7" w:rsidRDefault="00C52A22" w:rsidP="00C52A22">
      <w:pPr>
        <w:numPr>
          <w:ilvl w:val="4"/>
          <w:numId w:val="29"/>
        </w:numPr>
        <w:ind w:left="2520" w:hanging="360"/>
        <w:contextualSpacing/>
        <w:rPr>
          <w:color w:val="000000" w:themeColor="text1"/>
        </w:rPr>
      </w:pPr>
      <w:r w:rsidRPr="00F770E7">
        <w:rPr>
          <w:color w:val="000000" w:themeColor="text1"/>
          <w:lang w:val="sv-SE"/>
        </w:rPr>
        <w:t>Reminders of guidelines, policies, attendance.</w:t>
      </w:r>
    </w:p>
    <w:p w:rsidR="00C52A22" w:rsidRPr="00F770E7" w:rsidRDefault="00C52A22" w:rsidP="00C52A22">
      <w:pPr>
        <w:numPr>
          <w:ilvl w:val="4"/>
          <w:numId w:val="29"/>
        </w:numPr>
        <w:ind w:left="2520" w:hanging="360"/>
        <w:contextualSpacing/>
        <w:rPr>
          <w:color w:val="000000" w:themeColor="text1"/>
        </w:rPr>
      </w:pPr>
      <w:r w:rsidRPr="00F770E7">
        <w:rPr>
          <w:bCs/>
          <w:color w:val="000000" w:themeColor="text1"/>
          <w:lang w:val="sv-SE"/>
        </w:rPr>
        <w:t>Agenda review</w:t>
      </w:r>
    </w:p>
    <w:p w:rsidR="00C52A22" w:rsidRPr="00F770E7" w:rsidRDefault="00C52A22" w:rsidP="00C52A22">
      <w:pPr>
        <w:numPr>
          <w:ilvl w:val="4"/>
          <w:numId w:val="29"/>
        </w:numPr>
        <w:ind w:left="2520" w:hanging="360"/>
        <w:contextualSpacing/>
        <w:rPr>
          <w:color w:val="000000" w:themeColor="text1"/>
        </w:rPr>
      </w:pPr>
      <w:r w:rsidRPr="00F770E7">
        <w:rPr>
          <w:color w:val="000000" w:themeColor="text1"/>
          <w:lang w:val="sv-SE"/>
        </w:rPr>
        <w:t>Summary of May meeting.</w:t>
      </w:r>
    </w:p>
    <w:p w:rsidR="00C52A22" w:rsidRPr="00F770E7" w:rsidRDefault="00C52A22" w:rsidP="00C52A22">
      <w:pPr>
        <w:numPr>
          <w:ilvl w:val="4"/>
          <w:numId w:val="29"/>
        </w:numPr>
        <w:ind w:left="2520" w:hanging="360"/>
        <w:contextualSpacing/>
        <w:rPr>
          <w:color w:val="000000" w:themeColor="text1"/>
        </w:rPr>
      </w:pPr>
      <w:r w:rsidRPr="00F770E7">
        <w:rPr>
          <w:color w:val="000000" w:themeColor="text1"/>
          <w:lang w:val="sv-SE"/>
        </w:rPr>
        <w:t>Presentations</w:t>
      </w:r>
    </w:p>
    <w:p w:rsidR="00C52A22" w:rsidRPr="00F770E7" w:rsidRDefault="00C52A22" w:rsidP="00C52A22">
      <w:pPr>
        <w:numPr>
          <w:ilvl w:val="5"/>
          <w:numId w:val="30"/>
        </w:numPr>
        <w:ind w:left="2880" w:hanging="360"/>
        <w:contextualSpacing/>
        <w:rPr>
          <w:color w:val="000000" w:themeColor="text1"/>
        </w:rPr>
      </w:pPr>
      <w:r w:rsidRPr="00F770E7">
        <w:rPr>
          <w:color w:val="000000" w:themeColor="text1"/>
          <w:lang w:val="sv-SE"/>
        </w:rPr>
        <w:t>11-19/1320r0, Assignment of Temporary Addresses, Roger Marks (EthAirNet Associates)</w:t>
      </w:r>
    </w:p>
    <w:p w:rsidR="00C52A22" w:rsidRPr="00F770E7" w:rsidRDefault="00C52A22" w:rsidP="00C52A22">
      <w:pPr>
        <w:numPr>
          <w:ilvl w:val="5"/>
          <w:numId w:val="30"/>
        </w:numPr>
        <w:ind w:left="2880" w:hanging="360"/>
        <w:contextualSpacing/>
        <w:rPr>
          <w:color w:val="000000" w:themeColor="text1"/>
        </w:rPr>
      </w:pPr>
      <w:r w:rsidRPr="00F770E7">
        <w:rPr>
          <w:color w:val="000000" w:themeColor="text1"/>
          <w:lang w:val="sv-SE"/>
        </w:rPr>
        <w:t>11-19/1314r1, Privacy protection in Wi-Fi analytics systems, Mathieu Cunche (Univ. Lyon, INSA Lyon, Inria, CITI)</w:t>
      </w:r>
    </w:p>
    <w:p w:rsidR="00C52A22" w:rsidRPr="00F770E7" w:rsidRDefault="00C52A22" w:rsidP="00C52A22">
      <w:pPr>
        <w:numPr>
          <w:ilvl w:val="5"/>
          <w:numId w:val="30"/>
        </w:numPr>
        <w:ind w:left="2880" w:hanging="360"/>
        <w:contextualSpacing/>
        <w:rPr>
          <w:color w:val="000000" w:themeColor="text1"/>
        </w:rPr>
      </w:pPr>
      <w:r w:rsidRPr="00F770E7">
        <w:rPr>
          <w:color w:val="000000" w:themeColor="text1"/>
          <w:lang w:val="sv-SE"/>
        </w:rPr>
        <w:t>11-19/1313r1, Pitfalls with address randomization, Mathieu Cunche (Univ. Lyon, INSA Lyon, Inria, CITI)</w:t>
      </w:r>
    </w:p>
    <w:p w:rsidR="00C52A22" w:rsidRPr="009722CB" w:rsidRDefault="00C52A22" w:rsidP="00C52A22">
      <w:pPr>
        <w:numPr>
          <w:ilvl w:val="5"/>
          <w:numId w:val="30"/>
        </w:numPr>
        <w:ind w:left="2880" w:hanging="360"/>
        <w:contextualSpacing/>
        <w:rPr>
          <w:color w:val="000000" w:themeColor="text1"/>
        </w:rPr>
      </w:pPr>
      <w:r w:rsidRPr="00F770E7">
        <w:rPr>
          <w:color w:val="000000" w:themeColor="text1"/>
          <w:lang w:val="sv-SE"/>
        </w:rPr>
        <w:t>11-19/1027r0, Do Not Fear Random MAC Addresses!, Dan Harkins (HPE)</w:t>
      </w:r>
    </w:p>
    <w:p w:rsidR="00C52A22" w:rsidRPr="009722CB" w:rsidRDefault="00C52A22" w:rsidP="00C52A22">
      <w:pPr>
        <w:numPr>
          <w:ilvl w:val="5"/>
          <w:numId w:val="30"/>
        </w:numPr>
        <w:ind w:left="2880" w:hanging="360"/>
        <w:contextualSpacing/>
        <w:rPr>
          <w:color w:val="000000" w:themeColor="text1"/>
        </w:rPr>
      </w:pPr>
      <w:r w:rsidRPr="009722CB">
        <w:rPr>
          <w:color w:val="000000" w:themeColor="text1"/>
          <w:lang w:val="sv-SE"/>
        </w:rPr>
        <w:t>11-19/179r3, IDQuery Query Message Proposal, Carol Ansley (Commscope)</w:t>
      </w:r>
    </w:p>
    <w:p w:rsidR="00C52A22" w:rsidRPr="009722CB" w:rsidRDefault="00C52A22" w:rsidP="00C52A22">
      <w:pPr>
        <w:numPr>
          <w:ilvl w:val="5"/>
          <w:numId w:val="30"/>
        </w:numPr>
        <w:ind w:left="2880" w:hanging="360"/>
        <w:contextualSpacing/>
        <w:rPr>
          <w:color w:val="000000" w:themeColor="text1"/>
        </w:rPr>
      </w:pPr>
      <w:r w:rsidRPr="009722CB">
        <w:rPr>
          <w:color w:val="000000" w:themeColor="text1"/>
          <w:lang w:val="sv-SE"/>
        </w:rPr>
        <w:t>11-19/496r1, ID_Query_Proposal, Carol Ansley (Commscope)</w:t>
      </w:r>
    </w:p>
    <w:p w:rsidR="00C52A22" w:rsidRPr="00F770E7" w:rsidRDefault="00C52A22" w:rsidP="00C52A22">
      <w:pPr>
        <w:numPr>
          <w:ilvl w:val="4"/>
          <w:numId w:val="29"/>
        </w:numPr>
        <w:ind w:left="2520" w:hanging="360"/>
        <w:contextualSpacing/>
        <w:rPr>
          <w:color w:val="000000" w:themeColor="text1"/>
        </w:rPr>
      </w:pPr>
      <w:r w:rsidRPr="00F770E7">
        <w:rPr>
          <w:color w:val="000000" w:themeColor="text1"/>
          <w:lang w:val="sv-SE"/>
        </w:rPr>
        <w:t>Timeline</w:t>
      </w:r>
    </w:p>
    <w:p w:rsidR="00C52A22" w:rsidRPr="00F770E7" w:rsidRDefault="00C52A22" w:rsidP="00C52A22">
      <w:pPr>
        <w:numPr>
          <w:ilvl w:val="4"/>
          <w:numId w:val="29"/>
        </w:numPr>
        <w:ind w:left="2520" w:hanging="360"/>
        <w:contextualSpacing/>
        <w:rPr>
          <w:color w:val="000000" w:themeColor="text1"/>
        </w:rPr>
      </w:pPr>
      <w:r w:rsidRPr="00F770E7">
        <w:rPr>
          <w:color w:val="000000" w:themeColor="text1"/>
          <w:lang w:val="sv-SE"/>
        </w:rPr>
        <w:t>Teleconferences</w:t>
      </w:r>
    </w:p>
    <w:p w:rsidR="00C52A22" w:rsidRPr="00F770E7" w:rsidRDefault="00C52A22" w:rsidP="00C52A22">
      <w:pPr>
        <w:numPr>
          <w:ilvl w:val="4"/>
          <w:numId w:val="29"/>
        </w:numPr>
        <w:ind w:left="2520" w:hanging="360"/>
        <w:contextualSpacing/>
        <w:rPr>
          <w:color w:val="000000" w:themeColor="text1"/>
        </w:rPr>
      </w:pPr>
      <w:r w:rsidRPr="00F770E7">
        <w:rPr>
          <w:color w:val="000000" w:themeColor="text1"/>
          <w:lang w:val="sv-SE"/>
        </w:rPr>
        <w:t>AOB</w:t>
      </w:r>
    </w:p>
    <w:p w:rsidR="00C52A22" w:rsidRPr="00F770E7" w:rsidRDefault="00C52A22" w:rsidP="00C52A22">
      <w:pPr>
        <w:numPr>
          <w:ilvl w:val="4"/>
          <w:numId w:val="29"/>
        </w:numPr>
        <w:ind w:left="2520" w:hanging="360"/>
        <w:contextualSpacing/>
        <w:rPr>
          <w:color w:val="000000" w:themeColor="text1"/>
        </w:rPr>
      </w:pPr>
      <w:r w:rsidRPr="00F770E7">
        <w:rPr>
          <w:color w:val="000000" w:themeColor="text1"/>
          <w:lang w:val="sv-SE"/>
        </w:rPr>
        <w:t>Adjourn.</w:t>
      </w:r>
    </w:p>
    <w:p w:rsidR="00C52A22" w:rsidRDefault="00C52A22" w:rsidP="00C52A22">
      <w:pPr>
        <w:pStyle w:val="ListParagraph"/>
        <w:numPr>
          <w:ilvl w:val="1"/>
          <w:numId w:val="28"/>
        </w:numPr>
      </w:pPr>
      <w:r w:rsidRPr="001D76B9">
        <w:rPr>
          <w:b/>
        </w:rPr>
        <w:t>Document 11-19/1</w:t>
      </w:r>
      <w:r>
        <w:rPr>
          <w:b/>
        </w:rPr>
        <w:t>79</w:t>
      </w:r>
      <w:r w:rsidRPr="001D76B9">
        <w:rPr>
          <w:b/>
        </w:rPr>
        <w:t>r</w:t>
      </w:r>
      <w:r>
        <w:rPr>
          <w:b/>
        </w:rPr>
        <w:t>3</w:t>
      </w:r>
      <w:r w:rsidRPr="001D76B9">
        <w:rPr>
          <w:b/>
        </w:rPr>
        <w:t xml:space="preserve"> –</w:t>
      </w:r>
      <w:r>
        <w:t xml:space="preserve"> Carol ANSLEY (CommScope):</w:t>
      </w:r>
    </w:p>
    <w:p w:rsidR="00C52A22" w:rsidRDefault="00C52A22" w:rsidP="00C52A22">
      <w:pPr>
        <w:pStyle w:val="ListParagraph"/>
        <w:numPr>
          <w:ilvl w:val="2"/>
          <w:numId w:val="28"/>
        </w:numPr>
      </w:pPr>
      <w:hyperlink r:id="rId15" w:history="1">
        <w:r w:rsidRPr="00CD3AE0">
          <w:rPr>
            <w:rStyle w:val="Hyperlink"/>
          </w:rPr>
          <w:t>https://mentor.ieee.org/802.11/dcn/19/11-19-0179-03-0arc-idquery-query-message-proposal.pptx</w:t>
        </w:r>
      </w:hyperlink>
      <w:r>
        <w:t xml:space="preserve"> </w:t>
      </w:r>
    </w:p>
    <w:p w:rsidR="00C52A22" w:rsidRDefault="00C52A22" w:rsidP="00C52A22">
      <w:pPr>
        <w:pStyle w:val="ListParagraph"/>
        <w:numPr>
          <w:ilvl w:val="2"/>
          <w:numId w:val="28"/>
        </w:numPr>
      </w:pPr>
      <w:r>
        <w:t>Provides a way for a device to provide a (presumably unique), stable and secured (against third-party eavesdropping) identifier.</w:t>
      </w:r>
    </w:p>
    <w:p w:rsidR="00C52A22" w:rsidRDefault="00C52A22" w:rsidP="00C52A22">
      <w:pPr>
        <w:pStyle w:val="ListParagraph"/>
        <w:numPr>
          <w:ilvl w:val="2"/>
          <w:numId w:val="28"/>
        </w:numPr>
      </w:pPr>
      <w:r>
        <w:t>Since last time, added an Extended Capability bit to indicate the non-AP STA’s support for this feature.</w:t>
      </w:r>
    </w:p>
    <w:p w:rsidR="00C52A22" w:rsidRDefault="00C52A22" w:rsidP="00C52A22">
      <w:pPr>
        <w:pStyle w:val="ListParagraph"/>
        <w:numPr>
          <w:ilvl w:val="2"/>
          <w:numId w:val="28"/>
        </w:numPr>
      </w:pPr>
      <w:r>
        <w:t xml:space="preserve">Should the STA just send this information (unsolicited) instead of being queried by the AP?  It is costing a bit in every Beacon, due to </w:t>
      </w:r>
      <w:proofErr w:type="gramStart"/>
      <w:r>
        <w:t>being</w:t>
      </w:r>
      <w:proofErr w:type="gramEnd"/>
      <w:r>
        <w:t xml:space="preserve"> a capability bit.  Instead the non-AP STA could provide this in a KDE in the fourth EAP frame, for example.  Or, could still be an Action frame, but unsolicited.</w:t>
      </w:r>
    </w:p>
    <w:p w:rsidR="00C52A22" w:rsidRDefault="00C52A22" w:rsidP="00C52A22">
      <w:pPr>
        <w:pStyle w:val="ListParagraph"/>
        <w:numPr>
          <w:ilvl w:val="2"/>
          <w:numId w:val="28"/>
        </w:numPr>
      </w:pPr>
      <w:r>
        <w:t xml:space="preserve">Since this is an unstructured ID, how is it really used?  A: The utility is just the ability to track the device in the ESS, so even an ID that isn’t understood is helpful.  If the client wants additional value (like returning to a known hotel), it can arrange to use an understood ID.  </w:t>
      </w:r>
      <w:proofErr w:type="gramStart"/>
      <w:r>
        <w:t>But,</w:t>
      </w:r>
      <w:proofErr w:type="gramEnd"/>
      <w:r>
        <w:t xml:space="preserve"> this is being solved by vendors already, outside the 802.11 scope.</w:t>
      </w:r>
    </w:p>
    <w:p w:rsidR="00C52A22" w:rsidRDefault="00C52A22" w:rsidP="00C52A22">
      <w:pPr>
        <w:pStyle w:val="ListParagraph"/>
        <w:numPr>
          <w:ilvl w:val="2"/>
          <w:numId w:val="28"/>
        </w:numPr>
      </w:pPr>
      <w:r>
        <w:t>What are you doing to keep privacy?  A: The message will be encrypted.  But, the variable length of the information could be uniquely identifying – may need to have a fixed length for all devices.</w:t>
      </w:r>
    </w:p>
    <w:p w:rsidR="00C52A22" w:rsidRDefault="00C52A22" w:rsidP="00C52A22">
      <w:pPr>
        <w:pStyle w:val="ListParagraph"/>
        <w:numPr>
          <w:ilvl w:val="2"/>
          <w:numId w:val="28"/>
        </w:numPr>
      </w:pPr>
      <w:r>
        <w:lastRenderedPageBreak/>
        <w:t xml:space="preserve">Is there a way for the AP to tell the client that this is the “same network” so the client knows to reply with the same ID as last time it visited?  A: Since the AP asked for the information, the client can decide, whether to provide the response to this AP, and what ID to provide.  Could add policy information coming from the AP to give the client more guidance on how to do this.  </w:t>
      </w:r>
    </w:p>
    <w:p w:rsidR="00C52A22" w:rsidRDefault="00C52A22" w:rsidP="00C52A22">
      <w:pPr>
        <w:pStyle w:val="ListParagraph"/>
        <w:numPr>
          <w:ilvl w:val="2"/>
          <w:numId w:val="28"/>
        </w:numPr>
      </w:pPr>
      <w:r>
        <w:t>This needs to be done only over an authenticated association.  But, things like Captive Portals don’t provide that.</w:t>
      </w:r>
    </w:p>
    <w:p w:rsidR="00C52A22" w:rsidRDefault="00C52A22" w:rsidP="00C52A22">
      <w:pPr>
        <w:pStyle w:val="ListParagraph"/>
        <w:numPr>
          <w:ilvl w:val="2"/>
          <w:numId w:val="28"/>
        </w:numPr>
      </w:pPr>
      <w:r>
        <w:t>How about having the AP provide a token to the client, that the client then provides on future contacts?  Something like a “token” on web sites, or maybe more like a “cookie” on a web site.</w:t>
      </w:r>
    </w:p>
    <w:p w:rsidR="00C52A22" w:rsidRDefault="00C52A22" w:rsidP="00C52A22">
      <w:pPr>
        <w:pStyle w:val="ListParagraph"/>
        <w:numPr>
          <w:ilvl w:val="2"/>
          <w:numId w:val="28"/>
        </w:numPr>
      </w:pPr>
      <w:r>
        <w:t>We need to clarify the use cases for this, to be able to evaluate the alternative solutions.</w:t>
      </w:r>
    </w:p>
    <w:p w:rsidR="00C52A22" w:rsidRDefault="00C52A22" w:rsidP="00C52A22">
      <w:pPr>
        <w:pStyle w:val="ListParagraph"/>
        <w:numPr>
          <w:ilvl w:val="2"/>
          <w:numId w:val="28"/>
        </w:numPr>
      </w:pPr>
      <w:r>
        <w:t xml:space="preserve">Consider the use cases the WBA threw out in their liaison to us.  ARC has been through that, already.  ARC Chair: </w:t>
      </w:r>
      <w:proofErr w:type="gramStart"/>
      <w:r>
        <w:t>But,</w:t>
      </w:r>
      <w:proofErr w:type="gramEnd"/>
      <w:r>
        <w:t xml:space="preserve"> ARC was looking at which of those concerns was a problem for an 802.11 facility, that we felt we (WG11) should consider solving.  This proposal is providing a tool that might solve other problems on that list.</w:t>
      </w:r>
    </w:p>
    <w:p w:rsidR="00C52A22" w:rsidRDefault="00C52A22" w:rsidP="00C52A22">
      <w:pPr>
        <w:pStyle w:val="ListParagraph"/>
        <w:numPr>
          <w:ilvl w:val="1"/>
          <w:numId w:val="28"/>
        </w:numPr>
      </w:pPr>
      <w:r w:rsidRPr="001D76B9">
        <w:rPr>
          <w:b/>
        </w:rPr>
        <w:t>Document 11-19/</w:t>
      </w:r>
      <w:r>
        <w:rPr>
          <w:b/>
        </w:rPr>
        <w:t>496</w:t>
      </w:r>
      <w:r w:rsidRPr="001D76B9">
        <w:rPr>
          <w:b/>
        </w:rPr>
        <w:t>r</w:t>
      </w:r>
      <w:r>
        <w:rPr>
          <w:b/>
        </w:rPr>
        <w:t>1</w:t>
      </w:r>
      <w:r w:rsidRPr="001D76B9">
        <w:rPr>
          <w:b/>
        </w:rPr>
        <w:t xml:space="preserve"> –</w:t>
      </w:r>
      <w:r>
        <w:t xml:space="preserve"> Carol ANSLEY (CommScope):</w:t>
      </w:r>
    </w:p>
    <w:p w:rsidR="00C52A22" w:rsidRDefault="00C52A22" w:rsidP="00C52A22">
      <w:pPr>
        <w:pStyle w:val="ListParagraph"/>
        <w:numPr>
          <w:ilvl w:val="2"/>
          <w:numId w:val="28"/>
        </w:numPr>
      </w:pPr>
      <w:hyperlink r:id="rId16" w:history="1">
        <w:r w:rsidRPr="00CD3AE0">
          <w:rPr>
            <w:rStyle w:val="Hyperlink"/>
          </w:rPr>
          <w:t>https://mentor.ieee.org/802.11/dcn/19/11-19-0496-01-000m-id-query-proposal.docx</w:t>
        </w:r>
      </w:hyperlink>
      <w:r>
        <w:t xml:space="preserve"> </w:t>
      </w:r>
    </w:p>
    <w:p w:rsidR="00C52A22" w:rsidRDefault="00C52A22" w:rsidP="00C52A22">
      <w:pPr>
        <w:pStyle w:val="ListParagraph"/>
        <w:numPr>
          <w:ilvl w:val="2"/>
          <w:numId w:val="28"/>
        </w:numPr>
      </w:pPr>
      <w:r>
        <w:t>Not considered.  This is detailed spec changes, that a potential project/TG could consider, but it is out of scope of the TIG to consider specific spec changes.</w:t>
      </w:r>
    </w:p>
    <w:p w:rsidR="00C52A22" w:rsidRDefault="00C52A22" w:rsidP="00C52A22">
      <w:pPr>
        <w:pStyle w:val="ListParagraph"/>
        <w:numPr>
          <w:ilvl w:val="1"/>
          <w:numId w:val="28"/>
        </w:numPr>
        <w:suppressAutoHyphens/>
        <w:spacing w:after="480" w:line="256" w:lineRule="auto"/>
        <w:rPr>
          <w:b/>
        </w:rPr>
      </w:pPr>
      <w:r>
        <w:rPr>
          <w:b/>
        </w:rPr>
        <w:t>Timeline (and scope)</w:t>
      </w:r>
    </w:p>
    <w:p w:rsidR="00C52A22" w:rsidRPr="00310F30" w:rsidRDefault="00C52A22" w:rsidP="00C52A22">
      <w:pPr>
        <w:pStyle w:val="ListParagraph"/>
        <w:numPr>
          <w:ilvl w:val="2"/>
          <w:numId w:val="28"/>
        </w:numPr>
        <w:suppressAutoHyphens/>
        <w:spacing w:after="480" w:line="256" w:lineRule="auto"/>
      </w:pPr>
      <w:r w:rsidRPr="00310F30">
        <w:t>Considered 11-19/588r2 (</w:t>
      </w:r>
      <w:hyperlink r:id="rId17" w:history="1">
        <w:r w:rsidRPr="00310F30">
          <w:rPr>
            <w:rStyle w:val="Hyperlink"/>
          </w:rPr>
          <w:t>https://mentor.ieee.org/802.11/dcn/19/11-19-0588-02-0rcm-summary-of-discussions-on-randomized-and-changing-mac-addresses-2014-2019.odt</w:t>
        </w:r>
      </w:hyperlink>
      <w:r w:rsidRPr="00310F30">
        <w:t xml:space="preserve"> )</w:t>
      </w:r>
    </w:p>
    <w:p w:rsidR="00C52A22" w:rsidRDefault="00C52A22" w:rsidP="00C52A22">
      <w:pPr>
        <w:pStyle w:val="ListParagraph"/>
        <w:numPr>
          <w:ilvl w:val="3"/>
          <w:numId w:val="28"/>
        </w:numPr>
        <w:suppressAutoHyphens/>
        <w:spacing w:after="480" w:line="256" w:lineRule="auto"/>
      </w:pPr>
      <w:r>
        <w:t>There are three use cases that ARC identified.</w:t>
      </w:r>
    </w:p>
    <w:p w:rsidR="00C52A22" w:rsidRDefault="00C52A22" w:rsidP="00C52A22">
      <w:pPr>
        <w:pStyle w:val="ListParagraph"/>
        <w:numPr>
          <w:ilvl w:val="2"/>
          <w:numId w:val="28"/>
        </w:numPr>
        <w:suppressAutoHyphens/>
        <w:spacing w:after="480" w:line="256" w:lineRule="auto"/>
      </w:pPr>
      <w:r>
        <w:t>Consider privacy issues and concerns – add that to our scope?  Some concern about how broad this could become.  Suggestion that we comment in our report that there is a high degree of interest in privacy concerns, and that WG11 should consider forming an appropriate group to discuss it.</w:t>
      </w:r>
    </w:p>
    <w:p w:rsidR="00C52A22" w:rsidRDefault="00C52A22" w:rsidP="00C52A22">
      <w:pPr>
        <w:pStyle w:val="ListParagraph"/>
        <w:numPr>
          <w:ilvl w:val="2"/>
          <w:numId w:val="28"/>
        </w:numPr>
        <w:suppressAutoHyphens/>
        <w:spacing w:after="480" w:line="256" w:lineRule="auto"/>
      </w:pPr>
      <w:r>
        <w:t xml:space="preserve">We might want to consider how much privacy randomized/changing MAC addresses are really providing.  That topic could </w:t>
      </w:r>
      <w:proofErr w:type="gramStart"/>
      <w:r>
        <w:t>be considered to be</w:t>
      </w:r>
      <w:proofErr w:type="gramEnd"/>
      <w:r>
        <w:t xml:space="preserve"> in our scope.</w:t>
      </w:r>
    </w:p>
    <w:p w:rsidR="00C52A22" w:rsidRDefault="00C52A22" w:rsidP="00C52A22">
      <w:pPr>
        <w:pStyle w:val="ListParagraph"/>
        <w:numPr>
          <w:ilvl w:val="2"/>
          <w:numId w:val="28"/>
        </w:numPr>
        <w:suppressAutoHyphens/>
        <w:spacing w:after="480" w:line="256" w:lineRule="auto"/>
      </w:pPr>
      <w:r>
        <w:t>There is a balance between privacy and some of these user experience desires.</w:t>
      </w:r>
    </w:p>
    <w:p w:rsidR="00C52A22" w:rsidRDefault="00C52A22" w:rsidP="00C52A22">
      <w:pPr>
        <w:pStyle w:val="ListParagraph"/>
        <w:numPr>
          <w:ilvl w:val="2"/>
          <w:numId w:val="28"/>
        </w:numPr>
        <w:suppressAutoHyphens/>
        <w:spacing w:after="480" w:line="256" w:lineRule="auto"/>
      </w:pPr>
      <w:r>
        <w:t>Different implementations are doing randomized MAC addresses differently, resulting in different privacy or user experience results.</w:t>
      </w:r>
    </w:p>
    <w:p w:rsidR="00C52A22" w:rsidRDefault="00C52A22" w:rsidP="00C52A22">
      <w:pPr>
        <w:pStyle w:val="ListParagraph"/>
        <w:numPr>
          <w:ilvl w:val="2"/>
          <w:numId w:val="28"/>
        </w:numPr>
        <w:suppressAutoHyphens/>
        <w:spacing w:after="480" w:line="256" w:lineRule="auto"/>
      </w:pPr>
      <w:r>
        <w:t>Need to be careful to consider the threat model(s) that we’re trying to solve, as we discuss these.</w:t>
      </w:r>
    </w:p>
    <w:p w:rsidR="00C52A22" w:rsidRDefault="00C52A22" w:rsidP="00C52A22">
      <w:pPr>
        <w:pStyle w:val="ListParagraph"/>
        <w:numPr>
          <w:ilvl w:val="2"/>
          <w:numId w:val="28"/>
        </w:numPr>
        <w:suppressAutoHyphens/>
        <w:spacing w:after="480" w:line="256" w:lineRule="auto"/>
      </w:pPr>
      <w:r>
        <w:t xml:space="preserve">The variety of implementations of random/changing MAC addresses seems to be a reason </w:t>
      </w:r>
      <w:proofErr w:type="gramStart"/>
      <w:r>
        <w:t>in itself to</w:t>
      </w:r>
      <w:proofErr w:type="gramEnd"/>
      <w:r>
        <w:t xml:space="preserve"> say in our report that we think WG11 needs to look at this, and discuss guidance, at least, for implementations.</w:t>
      </w:r>
    </w:p>
    <w:p w:rsidR="00C52A22" w:rsidRDefault="00C52A22" w:rsidP="00C52A22">
      <w:pPr>
        <w:pStyle w:val="ListParagraph"/>
        <w:numPr>
          <w:ilvl w:val="2"/>
          <w:numId w:val="28"/>
        </w:numPr>
        <w:suppressAutoHyphens/>
        <w:spacing w:after="480" w:line="256" w:lineRule="auto"/>
      </w:pPr>
      <w:r>
        <w:t xml:space="preserve">Chair: Thought was to produce draft report material by August 2019. The group could work on </w:t>
      </w:r>
      <w:proofErr w:type="gramStart"/>
      <w:r>
        <w:t>this, and</w:t>
      </w:r>
      <w:proofErr w:type="gramEnd"/>
      <w:r>
        <w:t xml:space="preserve"> alert the broader WG11 membership that it will be discussed in September. Goal is to have this outline level available approximately two weeks before the September F2F, to give others time to prepare.</w:t>
      </w:r>
    </w:p>
    <w:p w:rsidR="00C52A22" w:rsidRDefault="00C52A22" w:rsidP="00C52A22">
      <w:pPr>
        <w:pStyle w:val="ListParagraph"/>
        <w:numPr>
          <w:ilvl w:val="2"/>
          <w:numId w:val="28"/>
        </w:numPr>
        <w:suppressAutoHyphens/>
        <w:spacing w:after="480" w:line="256" w:lineRule="auto"/>
      </w:pPr>
      <w:r>
        <w:t>We likely need more than 2 slots in September, for that drafting and review.</w:t>
      </w:r>
    </w:p>
    <w:p w:rsidR="00C52A22" w:rsidRPr="003F4A20" w:rsidRDefault="00C52A22" w:rsidP="00C52A22">
      <w:pPr>
        <w:pStyle w:val="ListParagraph"/>
        <w:numPr>
          <w:ilvl w:val="1"/>
          <w:numId w:val="28"/>
        </w:numPr>
        <w:suppressAutoHyphens/>
        <w:spacing w:after="480" w:line="256" w:lineRule="auto"/>
        <w:rPr>
          <w:b/>
        </w:rPr>
      </w:pPr>
      <w:r w:rsidRPr="003F4A20">
        <w:rPr>
          <w:b/>
        </w:rPr>
        <w:t>Teleconferences and future meeting planning</w:t>
      </w:r>
    </w:p>
    <w:p w:rsidR="00C52A22" w:rsidRDefault="00C52A22" w:rsidP="00C52A22">
      <w:pPr>
        <w:pStyle w:val="ListParagraph"/>
        <w:numPr>
          <w:ilvl w:val="2"/>
          <w:numId w:val="28"/>
        </w:numPr>
        <w:suppressAutoHyphens/>
        <w:spacing w:after="480" w:line="256" w:lineRule="auto"/>
      </w:pPr>
      <w:r>
        <w:t>Chair: Concern about the effectiveness of teleconferences for material this is “charged”; face to face discussion is better.  Suggest no teleconferences.  Instead, have a call for contributions for text, available 1-2 weeks ahead of the September meeting, so everyone can come prepared to make quick progress during the F2F.</w:t>
      </w:r>
    </w:p>
    <w:p w:rsidR="00C52A22" w:rsidRDefault="00C52A22" w:rsidP="00C52A22">
      <w:pPr>
        <w:pStyle w:val="ListParagraph"/>
        <w:numPr>
          <w:ilvl w:val="2"/>
          <w:numId w:val="28"/>
        </w:numPr>
        <w:suppressAutoHyphens/>
        <w:spacing w:after="480" w:line="256" w:lineRule="auto"/>
      </w:pPr>
      <w:r>
        <w:t>Discussion: We’ll need at least 3 slots in September for this.</w:t>
      </w:r>
    </w:p>
    <w:p w:rsidR="00C52A22" w:rsidRDefault="00C52A22" w:rsidP="00C52A22">
      <w:pPr>
        <w:pStyle w:val="ListParagraph"/>
        <w:numPr>
          <w:ilvl w:val="2"/>
          <w:numId w:val="28"/>
        </w:numPr>
        <w:suppressAutoHyphens/>
        <w:spacing w:after="480" w:line="256" w:lineRule="auto"/>
      </w:pPr>
      <w:r>
        <w:lastRenderedPageBreak/>
        <w:t>Do we need to assign topics/sections to individuals?  If we keep a “less is more” philosophy, we’ll reach consensus on next steps more quickly, and can be more organic.</w:t>
      </w:r>
    </w:p>
    <w:p w:rsidR="00C52A22" w:rsidRDefault="00C52A22" w:rsidP="00C52A22">
      <w:pPr>
        <w:pStyle w:val="ListParagraph"/>
        <w:numPr>
          <w:ilvl w:val="2"/>
          <w:numId w:val="28"/>
        </w:numPr>
        <w:suppressAutoHyphens/>
        <w:spacing w:after="480" w:line="256" w:lineRule="auto"/>
      </w:pPr>
      <w:r>
        <w:t xml:space="preserve">We can recommend (to the WG): </w:t>
      </w:r>
    </w:p>
    <w:p w:rsidR="00C52A22" w:rsidRDefault="00C52A22" w:rsidP="00C52A22">
      <w:pPr>
        <w:pStyle w:val="ListParagraph"/>
        <w:numPr>
          <w:ilvl w:val="3"/>
          <w:numId w:val="28"/>
        </w:numPr>
        <w:suppressAutoHyphens/>
        <w:spacing w:after="480" w:line="256" w:lineRule="auto"/>
      </w:pPr>
      <w:r>
        <w:t>Do nothing further</w:t>
      </w:r>
    </w:p>
    <w:p w:rsidR="00C52A22" w:rsidRDefault="00C52A22" w:rsidP="00C52A22">
      <w:pPr>
        <w:pStyle w:val="ListParagraph"/>
        <w:numPr>
          <w:ilvl w:val="3"/>
          <w:numId w:val="28"/>
        </w:numPr>
        <w:suppressAutoHyphens/>
        <w:spacing w:after="480" w:line="256" w:lineRule="auto"/>
      </w:pPr>
      <w:r>
        <w:t>Start one or more new TIGs (on a broader privacy topic, for example)</w:t>
      </w:r>
    </w:p>
    <w:p w:rsidR="00C52A22" w:rsidRDefault="00C52A22" w:rsidP="00C52A22">
      <w:pPr>
        <w:pStyle w:val="ListParagraph"/>
        <w:numPr>
          <w:ilvl w:val="3"/>
          <w:numId w:val="28"/>
        </w:numPr>
        <w:suppressAutoHyphens/>
        <w:spacing w:after="480" w:line="256" w:lineRule="auto"/>
      </w:pPr>
      <w:r>
        <w:t>Start a Study Group to lead to a Task Group for specific changes to the Standard.</w:t>
      </w:r>
    </w:p>
    <w:p w:rsidR="00C52A22" w:rsidRDefault="00C52A22" w:rsidP="00C52A22">
      <w:pPr>
        <w:pStyle w:val="ListParagraph"/>
        <w:numPr>
          <w:ilvl w:val="2"/>
          <w:numId w:val="28"/>
        </w:numPr>
        <w:suppressAutoHyphens/>
        <w:spacing w:after="480" w:line="256" w:lineRule="auto"/>
      </w:pPr>
      <w:r>
        <w:t xml:space="preserve">Agreed to no teleconferences, and 3 slots in September F2F.  Goals for September are to produce a first draft of the report.  A first draft/outline in August, will be produced by the leadership, as a starting point.  Request specific submissions, to be provided at least 1 week ahead of the </w:t>
      </w:r>
      <w:proofErr w:type="spellStart"/>
      <w:r>
        <w:t>meting</w:t>
      </w:r>
      <w:proofErr w:type="spellEnd"/>
      <w:r>
        <w:t xml:space="preserve"> to flesh out the text, and to be reviewed by everyone ahead of the meeting, for discussion during the F2F.</w:t>
      </w:r>
    </w:p>
    <w:p w:rsidR="00C52A22" w:rsidRDefault="00C52A22" w:rsidP="00C52A22">
      <w:pPr>
        <w:pStyle w:val="ListParagraph"/>
        <w:numPr>
          <w:ilvl w:val="2"/>
          <w:numId w:val="28"/>
        </w:numPr>
        <w:suppressAutoHyphens/>
        <w:spacing w:after="480" w:line="256" w:lineRule="auto"/>
      </w:pPr>
      <w:r>
        <w:t>Chair will send a call for presentations to the email reflector, with a specific deadline that is sufficiently ahead of the September F2F.</w:t>
      </w:r>
    </w:p>
    <w:p w:rsidR="00C52A22" w:rsidRPr="00A52F8A" w:rsidRDefault="00C52A22" w:rsidP="00C52A22">
      <w:pPr>
        <w:pStyle w:val="ListParagraph"/>
        <w:numPr>
          <w:ilvl w:val="1"/>
          <w:numId w:val="28"/>
        </w:numPr>
        <w:suppressAutoHyphens/>
        <w:spacing w:after="480" w:line="256" w:lineRule="auto"/>
        <w:rPr>
          <w:b/>
        </w:rPr>
      </w:pPr>
      <w:r w:rsidRPr="00A52F8A">
        <w:rPr>
          <w:b/>
        </w:rPr>
        <w:t>Adjourned at 9:45am</w:t>
      </w:r>
    </w:p>
    <w:p w:rsidR="00CA09B2" w:rsidRDefault="00CA09B2"/>
    <w:p w:rsidR="00CA09B2" w:rsidRDefault="00CA09B2">
      <w:pPr>
        <w:rPr>
          <w:b/>
          <w:sz w:val="24"/>
        </w:rPr>
      </w:pPr>
      <w:r>
        <w:br w:type="page"/>
      </w:r>
      <w:r>
        <w:rPr>
          <w:b/>
          <w:sz w:val="24"/>
        </w:rPr>
        <w:lastRenderedPageBreak/>
        <w:t>References:</w:t>
      </w:r>
    </w:p>
    <w:p w:rsidR="00C52A22" w:rsidRDefault="00C52A22" w:rsidP="00C52A22">
      <w:pPr>
        <w:pStyle w:val="ListParagraph"/>
        <w:numPr>
          <w:ilvl w:val="0"/>
          <w:numId w:val="24"/>
        </w:numPr>
      </w:pPr>
      <w:hyperlink r:id="rId18" w:history="1">
        <w:r w:rsidRPr="00CD3AE0">
          <w:rPr>
            <w:rStyle w:val="Hyperlink"/>
          </w:rPr>
          <w:t>https://mentor.ieee.org/802.11/dcn/19/11-19-0982-04-0rcm-rcm-tig-july-2019-meeting-agenda.pptx</w:t>
        </w:r>
      </w:hyperlink>
      <w:r>
        <w:t xml:space="preserve"> </w:t>
      </w:r>
    </w:p>
    <w:p w:rsidR="00C52A22" w:rsidRPr="00560AFB" w:rsidRDefault="00C52A22" w:rsidP="00C52A22">
      <w:pPr>
        <w:pStyle w:val="ListParagraph"/>
        <w:numPr>
          <w:ilvl w:val="0"/>
          <w:numId w:val="24"/>
        </w:numPr>
        <w:rPr>
          <w:color w:val="000000" w:themeColor="text1"/>
          <w:lang w:eastAsia="en-GB"/>
        </w:rPr>
      </w:pPr>
      <w:hyperlink r:id="rId19" w:history="1">
        <w:r w:rsidRPr="00560AFB">
          <w:rPr>
            <w:rStyle w:val="Hyperlink"/>
            <w:lang w:val="sv-SE" w:eastAsia="en-GB"/>
          </w:rPr>
          <w:t>https://petsymposium.org/2019/hotpets.php</w:t>
        </w:r>
      </w:hyperlink>
      <w:r w:rsidRPr="00560AFB">
        <w:rPr>
          <w:color w:val="000000" w:themeColor="text1"/>
          <w:lang w:eastAsia="en-GB"/>
        </w:rPr>
        <w:t xml:space="preserve"> </w:t>
      </w:r>
    </w:p>
    <w:p w:rsidR="00C52A22" w:rsidRPr="00431170" w:rsidRDefault="00C52A22" w:rsidP="00C52A22">
      <w:pPr>
        <w:pStyle w:val="ListParagraph"/>
        <w:numPr>
          <w:ilvl w:val="0"/>
          <w:numId w:val="24"/>
        </w:numPr>
      </w:pPr>
      <w:hyperlink r:id="rId20" w:history="1">
        <w:r w:rsidRPr="00431170">
          <w:rPr>
            <w:rStyle w:val="Hyperlink"/>
          </w:rPr>
          <w:t>https://mentor.ieee.org/802.11/dcn/19/11-19-1320-00-0rcm-assignment-of-temporary-addresses.pptx</w:t>
        </w:r>
      </w:hyperlink>
      <w:r w:rsidRPr="00431170">
        <w:t xml:space="preserve"> </w:t>
      </w:r>
    </w:p>
    <w:p w:rsidR="00C52A22" w:rsidRDefault="00C52A22" w:rsidP="00C52A22">
      <w:pPr>
        <w:pStyle w:val="ListParagraph"/>
        <w:numPr>
          <w:ilvl w:val="0"/>
          <w:numId w:val="24"/>
        </w:numPr>
      </w:pPr>
      <w:hyperlink r:id="rId21" w:history="1">
        <w:r w:rsidRPr="00CD3AE0">
          <w:rPr>
            <w:rStyle w:val="Hyperlink"/>
          </w:rPr>
          <w:t>https://mentor.ieee.org/802.11/dcn/19/11-19-1314-01-0rcm-privacy-protection-in-wi-fi-analytics-systems.pptx</w:t>
        </w:r>
      </w:hyperlink>
      <w:r>
        <w:t xml:space="preserve"> </w:t>
      </w:r>
    </w:p>
    <w:p w:rsidR="00C52A22" w:rsidRDefault="00C52A22" w:rsidP="00C52A22">
      <w:pPr>
        <w:pStyle w:val="ListParagraph"/>
        <w:numPr>
          <w:ilvl w:val="0"/>
          <w:numId w:val="24"/>
        </w:numPr>
      </w:pPr>
      <w:hyperlink r:id="rId22" w:history="1">
        <w:r w:rsidRPr="00CD3AE0">
          <w:rPr>
            <w:rStyle w:val="Hyperlink"/>
          </w:rPr>
          <w:t>https://mentor.ieee.org/802.11/dcn/19/11-19-1313-01-0rcm-pitfalls-with-address-randomization.pptx</w:t>
        </w:r>
      </w:hyperlink>
      <w:r>
        <w:t xml:space="preserve"> </w:t>
      </w:r>
    </w:p>
    <w:p w:rsidR="00C52A22" w:rsidRDefault="00C52A22" w:rsidP="00C52A22">
      <w:pPr>
        <w:pStyle w:val="ListParagraph"/>
        <w:numPr>
          <w:ilvl w:val="0"/>
          <w:numId w:val="24"/>
        </w:numPr>
      </w:pPr>
      <w:hyperlink r:id="rId23" w:history="1">
        <w:r w:rsidRPr="00CD3AE0">
          <w:rPr>
            <w:rStyle w:val="Hyperlink"/>
          </w:rPr>
          <w:t>https://mentor.ieee.org/802.11/dcn/19/11-19-1027-01-0rcm-do-not-fear-random-macs.pptx</w:t>
        </w:r>
      </w:hyperlink>
      <w:r>
        <w:t xml:space="preserve"> </w:t>
      </w:r>
    </w:p>
    <w:p w:rsidR="00C52A22" w:rsidRDefault="00C52A22" w:rsidP="00C52A22">
      <w:pPr>
        <w:pStyle w:val="ListParagraph"/>
        <w:numPr>
          <w:ilvl w:val="0"/>
          <w:numId w:val="24"/>
        </w:numPr>
      </w:pPr>
      <w:hyperlink r:id="rId24" w:history="1">
        <w:r w:rsidRPr="00CD3AE0">
          <w:rPr>
            <w:rStyle w:val="Hyperlink"/>
          </w:rPr>
          <w:t>https://mentor.ieee.org/802.11/dcn/19/11-19-0982-05-0rcm-rcm-tig-july-2019-meeting-agenda.pptx</w:t>
        </w:r>
      </w:hyperlink>
      <w:r>
        <w:t xml:space="preserve"> </w:t>
      </w:r>
    </w:p>
    <w:p w:rsidR="00C52A22" w:rsidRDefault="00C52A22" w:rsidP="00C52A22">
      <w:pPr>
        <w:pStyle w:val="ListParagraph"/>
        <w:numPr>
          <w:ilvl w:val="0"/>
          <w:numId w:val="24"/>
        </w:numPr>
      </w:pPr>
      <w:hyperlink r:id="rId25" w:history="1">
        <w:r w:rsidRPr="00CD3AE0">
          <w:rPr>
            <w:rStyle w:val="Hyperlink"/>
          </w:rPr>
          <w:t>https://mentor.ieee.org/802.11/dcn/19/11-19-0179-03-0arc-idquery-query-message-proposal.pptx</w:t>
        </w:r>
      </w:hyperlink>
      <w:r>
        <w:t xml:space="preserve"> </w:t>
      </w:r>
    </w:p>
    <w:p w:rsidR="00C52A22" w:rsidRDefault="00C52A22" w:rsidP="00C52A22">
      <w:pPr>
        <w:pStyle w:val="ListParagraph"/>
        <w:numPr>
          <w:ilvl w:val="0"/>
          <w:numId w:val="24"/>
        </w:numPr>
      </w:pPr>
      <w:hyperlink r:id="rId26" w:history="1">
        <w:r w:rsidRPr="00CD3AE0">
          <w:rPr>
            <w:rStyle w:val="Hyperlink"/>
          </w:rPr>
          <w:t>https://mentor.ieee.org/802.11/dcn/19/11-19-0496-01-000m-id-query-proposal.docx</w:t>
        </w:r>
      </w:hyperlink>
      <w:r>
        <w:t xml:space="preserve"> </w:t>
      </w:r>
    </w:p>
    <w:p w:rsidR="00C52A22" w:rsidRDefault="00C52A22" w:rsidP="00C52A22">
      <w:pPr>
        <w:pStyle w:val="ListParagraph"/>
        <w:numPr>
          <w:ilvl w:val="0"/>
          <w:numId w:val="24"/>
        </w:numPr>
      </w:pPr>
      <w:hyperlink r:id="rId27" w:history="1">
        <w:r w:rsidRPr="00310F30">
          <w:rPr>
            <w:rStyle w:val="Hyperlink"/>
          </w:rPr>
          <w:t>https://mentor.ieee.org/802.11/dcn/19/11-19-0588-02-0rcm-summary-of-discussions-on-randomized-and-changing-mac-addresses-2014-2019.odt</w:t>
        </w:r>
      </w:hyperlink>
      <w:r>
        <w:rPr>
          <w:rStyle w:val="Hyperlink"/>
        </w:rPr>
        <w:t xml:space="preserve"> </w:t>
      </w:r>
    </w:p>
    <w:p w:rsidR="00321489" w:rsidRDefault="00321489" w:rsidP="00665ACE">
      <w:pPr>
        <w:rPr>
          <w:rStyle w:val="Hyperlink"/>
          <w:lang w:val="en-US"/>
        </w:rPr>
      </w:pPr>
      <w:bookmarkStart w:id="0" w:name="_GoBack"/>
      <w:bookmarkEnd w:id="0"/>
    </w:p>
    <w:sectPr w:rsidR="00321489">
      <w:headerReference w:type="default" r:id="rId28"/>
      <w:footerReference w:type="default" r:id="rId2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5F9" w:rsidRDefault="00A015F9">
      <w:r>
        <w:separator/>
      </w:r>
    </w:p>
  </w:endnote>
  <w:endnote w:type="continuationSeparator" w:id="0">
    <w:p w:rsidR="00A015F9" w:rsidRDefault="00A0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315" w:rsidRDefault="00C53315">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rsidR="00C52A22">
        <w:t>Mark Hamilton, Ruckus/CommScope</w:t>
      </w:r>
    </w:fldSimple>
  </w:p>
  <w:p w:rsidR="00C53315" w:rsidRDefault="00C533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5F9" w:rsidRDefault="00A015F9">
      <w:r>
        <w:separator/>
      </w:r>
    </w:p>
  </w:footnote>
  <w:footnote w:type="continuationSeparator" w:id="0">
    <w:p w:rsidR="00A015F9" w:rsidRDefault="00A01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315" w:rsidRDefault="00C53315">
    <w:pPr>
      <w:pStyle w:val="Header"/>
      <w:tabs>
        <w:tab w:val="clear" w:pos="6480"/>
        <w:tab w:val="center" w:pos="4680"/>
        <w:tab w:val="right" w:pos="9360"/>
      </w:tabs>
    </w:pPr>
    <w:fldSimple w:instr=" KEYWORDS  \* MERGEFORMAT ">
      <w:r w:rsidR="00C52A22">
        <w:t>July 2019</w:t>
      </w:r>
    </w:fldSimple>
    <w:r>
      <w:tab/>
    </w:r>
    <w:r>
      <w:tab/>
    </w:r>
    <w:fldSimple w:instr=" TITLE  \* MERGEFORMAT ">
      <w:r w:rsidR="00C52A22">
        <w:t>doc.: IEEE 802.11-19/1357r0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C55"/>
    <w:multiLevelType w:val="hybridMultilevel"/>
    <w:tmpl w:val="F08E0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0C36"/>
    <w:multiLevelType w:val="hybridMultilevel"/>
    <w:tmpl w:val="3222A9A0"/>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EA87DA1"/>
    <w:multiLevelType w:val="multilevel"/>
    <w:tmpl w:val="D74040AE"/>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005" w:hanging="845"/>
      </w:pPr>
    </w:lvl>
    <w:lvl w:ilvl="4">
      <w:start w:val="1"/>
      <w:numFmt w:val="bullet"/>
      <w:lvlText w:val=""/>
      <w:lvlJc w:val="left"/>
      <w:pPr>
        <w:ind w:left="3960" w:hanging="1080"/>
      </w:pPr>
      <w:rPr>
        <w:rFonts w:ascii="Symbol" w:hAnsi="Symbol" w:hint="default"/>
      </w:rPr>
    </w:lvl>
    <w:lvl w:ilvl="5">
      <w:start w:val="1"/>
      <w:numFmt w:val="bullet"/>
      <w:lvlText w:val="o"/>
      <w:lvlJc w:val="left"/>
      <w:pPr>
        <w:ind w:left="4680" w:hanging="1080"/>
      </w:pPr>
      <w:rPr>
        <w:rFonts w:ascii="Courier New" w:hAnsi="Courier New" w:cs="Courier New" w:hint="default"/>
      </w:r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 w15:restartNumberingAfterBreak="0">
    <w:nsid w:val="16DE76D2"/>
    <w:multiLevelType w:val="hybridMultilevel"/>
    <w:tmpl w:val="579453CE"/>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E90A02"/>
    <w:multiLevelType w:val="hybridMultilevel"/>
    <w:tmpl w:val="6234C86A"/>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B83340E"/>
    <w:multiLevelType w:val="hybridMultilevel"/>
    <w:tmpl w:val="8C5AC9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D4490"/>
    <w:multiLevelType w:val="hybridMultilevel"/>
    <w:tmpl w:val="F8F0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767FE"/>
    <w:multiLevelType w:val="hybridMultilevel"/>
    <w:tmpl w:val="859E6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840821"/>
    <w:multiLevelType w:val="hybridMultilevel"/>
    <w:tmpl w:val="0E6CCA7C"/>
    <w:lvl w:ilvl="0" w:tplc="839C960C">
      <w:start w:val="1"/>
      <w:numFmt w:val="bullet"/>
      <w:lvlText w:val="•"/>
      <w:lvlJc w:val="left"/>
      <w:pPr>
        <w:tabs>
          <w:tab w:val="num" w:pos="720"/>
        </w:tabs>
        <w:ind w:left="720" w:hanging="360"/>
      </w:pPr>
      <w:rPr>
        <w:rFonts w:ascii="Times New Roman" w:hAnsi="Times New Roman" w:hint="default"/>
      </w:rPr>
    </w:lvl>
    <w:lvl w:ilvl="1" w:tplc="D1288FF2" w:tentative="1">
      <w:start w:val="1"/>
      <w:numFmt w:val="bullet"/>
      <w:lvlText w:val="•"/>
      <w:lvlJc w:val="left"/>
      <w:pPr>
        <w:tabs>
          <w:tab w:val="num" w:pos="1440"/>
        </w:tabs>
        <w:ind w:left="1440" w:hanging="360"/>
      </w:pPr>
      <w:rPr>
        <w:rFonts w:ascii="Times New Roman" w:hAnsi="Times New Roman" w:hint="default"/>
      </w:rPr>
    </w:lvl>
    <w:lvl w:ilvl="2" w:tplc="DC4CE9DE" w:tentative="1">
      <w:start w:val="1"/>
      <w:numFmt w:val="bullet"/>
      <w:lvlText w:val="•"/>
      <w:lvlJc w:val="left"/>
      <w:pPr>
        <w:tabs>
          <w:tab w:val="num" w:pos="2160"/>
        </w:tabs>
        <w:ind w:left="2160" w:hanging="360"/>
      </w:pPr>
      <w:rPr>
        <w:rFonts w:ascii="Times New Roman" w:hAnsi="Times New Roman" w:hint="default"/>
      </w:rPr>
    </w:lvl>
    <w:lvl w:ilvl="3" w:tplc="788AE43C" w:tentative="1">
      <w:start w:val="1"/>
      <w:numFmt w:val="bullet"/>
      <w:lvlText w:val="•"/>
      <w:lvlJc w:val="left"/>
      <w:pPr>
        <w:tabs>
          <w:tab w:val="num" w:pos="2880"/>
        </w:tabs>
        <w:ind w:left="2880" w:hanging="360"/>
      </w:pPr>
      <w:rPr>
        <w:rFonts w:ascii="Times New Roman" w:hAnsi="Times New Roman" w:hint="default"/>
      </w:rPr>
    </w:lvl>
    <w:lvl w:ilvl="4" w:tplc="94CE2526" w:tentative="1">
      <w:start w:val="1"/>
      <w:numFmt w:val="bullet"/>
      <w:lvlText w:val="•"/>
      <w:lvlJc w:val="left"/>
      <w:pPr>
        <w:tabs>
          <w:tab w:val="num" w:pos="3600"/>
        </w:tabs>
        <w:ind w:left="3600" w:hanging="360"/>
      </w:pPr>
      <w:rPr>
        <w:rFonts w:ascii="Times New Roman" w:hAnsi="Times New Roman" w:hint="default"/>
      </w:rPr>
    </w:lvl>
    <w:lvl w:ilvl="5" w:tplc="7D26ADFA" w:tentative="1">
      <w:start w:val="1"/>
      <w:numFmt w:val="bullet"/>
      <w:lvlText w:val="•"/>
      <w:lvlJc w:val="left"/>
      <w:pPr>
        <w:tabs>
          <w:tab w:val="num" w:pos="4320"/>
        </w:tabs>
        <w:ind w:left="4320" w:hanging="360"/>
      </w:pPr>
      <w:rPr>
        <w:rFonts w:ascii="Times New Roman" w:hAnsi="Times New Roman" w:hint="default"/>
      </w:rPr>
    </w:lvl>
    <w:lvl w:ilvl="6" w:tplc="BF9AE91E" w:tentative="1">
      <w:start w:val="1"/>
      <w:numFmt w:val="bullet"/>
      <w:lvlText w:val="•"/>
      <w:lvlJc w:val="left"/>
      <w:pPr>
        <w:tabs>
          <w:tab w:val="num" w:pos="5040"/>
        </w:tabs>
        <w:ind w:left="5040" w:hanging="360"/>
      </w:pPr>
      <w:rPr>
        <w:rFonts w:ascii="Times New Roman" w:hAnsi="Times New Roman" w:hint="default"/>
      </w:rPr>
    </w:lvl>
    <w:lvl w:ilvl="7" w:tplc="AF62ECDA" w:tentative="1">
      <w:start w:val="1"/>
      <w:numFmt w:val="bullet"/>
      <w:lvlText w:val="•"/>
      <w:lvlJc w:val="left"/>
      <w:pPr>
        <w:tabs>
          <w:tab w:val="num" w:pos="5760"/>
        </w:tabs>
        <w:ind w:left="5760" w:hanging="360"/>
      </w:pPr>
      <w:rPr>
        <w:rFonts w:ascii="Times New Roman" w:hAnsi="Times New Roman" w:hint="default"/>
      </w:rPr>
    </w:lvl>
    <w:lvl w:ilvl="8" w:tplc="FB187AE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C347410"/>
    <w:multiLevelType w:val="hybridMultilevel"/>
    <w:tmpl w:val="8F4E287A"/>
    <w:lvl w:ilvl="0" w:tplc="5C664DAA">
      <w:start w:val="1"/>
      <w:numFmt w:val="bullet"/>
      <w:lvlText w:val="•"/>
      <w:lvlJc w:val="left"/>
      <w:pPr>
        <w:tabs>
          <w:tab w:val="num" w:pos="720"/>
        </w:tabs>
        <w:ind w:left="720" w:hanging="360"/>
      </w:pPr>
      <w:rPr>
        <w:rFonts w:ascii="Times New Roman" w:hAnsi="Times New Roman" w:hint="default"/>
      </w:rPr>
    </w:lvl>
    <w:lvl w:ilvl="1" w:tplc="F13ACD26" w:tentative="1">
      <w:start w:val="1"/>
      <w:numFmt w:val="bullet"/>
      <w:lvlText w:val="•"/>
      <w:lvlJc w:val="left"/>
      <w:pPr>
        <w:tabs>
          <w:tab w:val="num" w:pos="1440"/>
        </w:tabs>
        <w:ind w:left="1440" w:hanging="360"/>
      </w:pPr>
      <w:rPr>
        <w:rFonts w:ascii="Times New Roman" w:hAnsi="Times New Roman" w:hint="default"/>
      </w:rPr>
    </w:lvl>
    <w:lvl w:ilvl="2" w:tplc="DB0038A0" w:tentative="1">
      <w:start w:val="1"/>
      <w:numFmt w:val="bullet"/>
      <w:lvlText w:val="•"/>
      <w:lvlJc w:val="left"/>
      <w:pPr>
        <w:tabs>
          <w:tab w:val="num" w:pos="2160"/>
        </w:tabs>
        <w:ind w:left="2160" w:hanging="360"/>
      </w:pPr>
      <w:rPr>
        <w:rFonts w:ascii="Times New Roman" w:hAnsi="Times New Roman" w:hint="default"/>
      </w:rPr>
    </w:lvl>
    <w:lvl w:ilvl="3" w:tplc="BACCBE8E" w:tentative="1">
      <w:start w:val="1"/>
      <w:numFmt w:val="bullet"/>
      <w:lvlText w:val="•"/>
      <w:lvlJc w:val="left"/>
      <w:pPr>
        <w:tabs>
          <w:tab w:val="num" w:pos="2880"/>
        </w:tabs>
        <w:ind w:left="2880" w:hanging="360"/>
      </w:pPr>
      <w:rPr>
        <w:rFonts w:ascii="Times New Roman" w:hAnsi="Times New Roman" w:hint="default"/>
      </w:rPr>
    </w:lvl>
    <w:lvl w:ilvl="4" w:tplc="CF78A5D8" w:tentative="1">
      <w:start w:val="1"/>
      <w:numFmt w:val="bullet"/>
      <w:lvlText w:val="•"/>
      <w:lvlJc w:val="left"/>
      <w:pPr>
        <w:tabs>
          <w:tab w:val="num" w:pos="3600"/>
        </w:tabs>
        <w:ind w:left="3600" w:hanging="360"/>
      </w:pPr>
      <w:rPr>
        <w:rFonts w:ascii="Times New Roman" w:hAnsi="Times New Roman" w:hint="default"/>
      </w:rPr>
    </w:lvl>
    <w:lvl w:ilvl="5" w:tplc="BE8A6760" w:tentative="1">
      <w:start w:val="1"/>
      <w:numFmt w:val="bullet"/>
      <w:lvlText w:val="•"/>
      <w:lvlJc w:val="left"/>
      <w:pPr>
        <w:tabs>
          <w:tab w:val="num" w:pos="4320"/>
        </w:tabs>
        <w:ind w:left="4320" w:hanging="360"/>
      </w:pPr>
      <w:rPr>
        <w:rFonts w:ascii="Times New Roman" w:hAnsi="Times New Roman" w:hint="default"/>
      </w:rPr>
    </w:lvl>
    <w:lvl w:ilvl="6" w:tplc="6AC4387C" w:tentative="1">
      <w:start w:val="1"/>
      <w:numFmt w:val="bullet"/>
      <w:lvlText w:val="•"/>
      <w:lvlJc w:val="left"/>
      <w:pPr>
        <w:tabs>
          <w:tab w:val="num" w:pos="5040"/>
        </w:tabs>
        <w:ind w:left="5040" w:hanging="360"/>
      </w:pPr>
      <w:rPr>
        <w:rFonts w:ascii="Times New Roman" w:hAnsi="Times New Roman" w:hint="default"/>
      </w:rPr>
    </w:lvl>
    <w:lvl w:ilvl="7" w:tplc="7EE6C9B4" w:tentative="1">
      <w:start w:val="1"/>
      <w:numFmt w:val="bullet"/>
      <w:lvlText w:val="•"/>
      <w:lvlJc w:val="left"/>
      <w:pPr>
        <w:tabs>
          <w:tab w:val="num" w:pos="5760"/>
        </w:tabs>
        <w:ind w:left="5760" w:hanging="360"/>
      </w:pPr>
      <w:rPr>
        <w:rFonts w:ascii="Times New Roman" w:hAnsi="Times New Roman" w:hint="default"/>
      </w:rPr>
    </w:lvl>
    <w:lvl w:ilvl="8" w:tplc="AE52202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DEF5F72"/>
    <w:multiLevelType w:val="hybridMultilevel"/>
    <w:tmpl w:val="CB609BB8"/>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EEF3043"/>
    <w:multiLevelType w:val="hybridMultilevel"/>
    <w:tmpl w:val="8EA244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B51CC"/>
    <w:multiLevelType w:val="hybridMultilevel"/>
    <w:tmpl w:val="A56242DC"/>
    <w:lvl w:ilvl="0" w:tplc="B59831E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26278BD"/>
    <w:multiLevelType w:val="hybridMultilevel"/>
    <w:tmpl w:val="71ECE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95988"/>
    <w:multiLevelType w:val="hybridMultilevel"/>
    <w:tmpl w:val="E1C61D0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4976795F"/>
    <w:multiLevelType w:val="hybridMultilevel"/>
    <w:tmpl w:val="19B0E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F6465"/>
    <w:multiLevelType w:val="hybridMultilevel"/>
    <w:tmpl w:val="7220CC68"/>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BE44176"/>
    <w:multiLevelType w:val="hybridMultilevel"/>
    <w:tmpl w:val="36D04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2B236C3"/>
    <w:multiLevelType w:val="hybridMultilevel"/>
    <w:tmpl w:val="CE3675BE"/>
    <w:lvl w:ilvl="0" w:tplc="A14EBB7A">
      <w:start w:val="3"/>
      <w:numFmt w:val="bullet"/>
      <w:lvlText w:val="-"/>
      <w:lvlJc w:val="left"/>
      <w:pPr>
        <w:ind w:left="510" w:hanging="360"/>
      </w:pPr>
      <w:rPr>
        <w:rFonts w:ascii="Times New Roman" w:eastAsiaTheme="minorEastAsia" w:hAnsi="Times New Roman" w:cs="Times New Roman" w:hint="default"/>
        <w:w w:val="100"/>
      </w:rPr>
    </w:lvl>
    <w:lvl w:ilvl="1" w:tplc="04090003">
      <w:start w:val="1"/>
      <w:numFmt w:val="bullet"/>
      <w:lvlText w:val="o"/>
      <w:lvlJc w:val="left"/>
      <w:pPr>
        <w:ind w:left="1230" w:hanging="360"/>
      </w:pPr>
      <w:rPr>
        <w:rFonts w:ascii="Courier New" w:hAnsi="Courier New" w:cs="Times New Roman"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Times New Roman"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Times New Roman" w:hint="default"/>
      </w:rPr>
    </w:lvl>
    <w:lvl w:ilvl="8" w:tplc="04090005">
      <w:start w:val="1"/>
      <w:numFmt w:val="bullet"/>
      <w:lvlText w:val=""/>
      <w:lvlJc w:val="left"/>
      <w:pPr>
        <w:ind w:left="6270" w:hanging="360"/>
      </w:pPr>
      <w:rPr>
        <w:rFonts w:ascii="Wingdings" w:hAnsi="Wingdings" w:hint="default"/>
      </w:rPr>
    </w:lvl>
  </w:abstractNum>
  <w:abstractNum w:abstractNumId="19" w15:restartNumberingAfterBreak="0">
    <w:nsid w:val="56024D53"/>
    <w:multiLevelType w:val="multilevel"/>
    <w:tmpl w:val="2DE61F04"/>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15:restartNumberingAfterBreak="0">
    <w:nsid w:val="61EE378D"/>
    <w:multiLevelType w:val="hybridMultilevel"/>
    <w:tmpl w:val="A692C7F4"/>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62396864"/>
    <w:multiLevelType w:val="hybridMultilevel"/>
    <w:tmpl w:val="18443584"/>
    <w:lvl w:ilvl="0" w:tplc="B59831EA">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9C27826"/>
    <w:multiLevelType w:val="hybridMultilevel"/>
    <w:tmpl w:val="1A86E1E8"/>
    <w:lvl w:ilvl="0" w:tplc="A14EBB7A">
      <w:start w:val="3"/>
      <w:numFmt w:val="bullet"/>
      <w:lvlText w:val="-"/>
      <w:lvlJc w:val="left"/>
      <w:pPr>
        <w:ind w:left="360" w:hanging="360"/>
      </w:pPr>
      <w:rPr>
        <w:rFonts w:ascii="Times New Roman" w:eastAsiaTheme="minorEastAsia" w:hAnsi="Times New Roman" w:cs="Times New Roman" w:hint="default"/>
        <w:w w:val="100"/>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9F519DA"/>
    <w:multiLevelType w:val="hybridMultilevel"/>
    <w:tmpl w:val="F74A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4D34D0"/>
    <w:multiLevelType w:val="hybridMultilevel"/>
    <w:tmpl w:val="BD8AD6DC"/>
    <w:lvl w:ilvl="0" w:tplc="B59831EA">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1883AD6"/>
    <w:multiLevelType w:val="hybridMultilevel"/>
    <w:tmpl w:val="A96E5F94"/>
    <w:lvl w:ilvl="0" w:tplc="429A8FA8">
      <w:start w:val="1"/>
      <w:numFmt w:val="bullet"/>
      <w:lvlText w:val="•"/>
      <w:lvlJc w:val="left"/>
      <w:pPr>
        <w:tabs>
          <w:tab w:val="num" w:pos="720"/>
        </w:tabs>
        <w:ind w:left="720" w:hanging="360"/>
      </w:pPr>
      <w:rPr>
        <w:rFonts w:ascii="Times New Roman" w:hAnsi="Times New Roman" w:hint="default"/>
      </w:rPr>
    </w:lvl>
    <w:lvl w:ilvl="1" w:tplc="CB1CA7AA" w:tentative="1">
      <w:start w:val="1"/>
      <w:numFmt w:val="bullet"/>
      <w:lvlText w:val="•"/>
      <w:lvlJc w:val="left"/>
      <w:pPr>
        <w:tabs>
          <w:tab w:val="num" w:pos="1440"/>
        </w:tabs>
        <w:ind w:left="1440" w:hanging="360"/>
      </w:pPr>
      <w:rPr>
        <w:rFonts w:ascii="Times New Roman" w:hAnsi="Times New Roman" w:hint="default"/>
      </w:rPr>
    </w:lvl>
    <w:lvl w:ilvl="2" w:tplc="C602AFC4" w:tentative="1">
      <w:start w:val="1"/>
      <w:numFmt w:val="bullet"/>
      <w:lvlText w:val="•"/>
      <w:lvlJc w:val="left"/>
      <w:pPr>
        <w:tabs>
          <w:tab w:val="num" w:pos="2160"/>
        </w:tabs>
        <w:ind w:left="2160" w:hanging="360"/>
      </w:pPr>
      <w:rPr>
        <w:rFonts w:ascii="Times New Roman" w:hAnsi="Times New Roman" w:hint="default"/>
      </w:rPr>
    </w:lvl>
    <w:lvl w:ilvl="3" w:tplc="6EFADEBC" w:tentative="1">
      <w:start w:val="1"/>
      <w:numFmt w:val="bullet"/>
      <w:lvlText w:val="•"/>
      <w:lvlJc w:val="left"/>
      <w:pPr>
        <w:tabs>
          <w:tab w:val="num" w:pos="2880"/>
        </w:tabs>
        <w:ind w:left="2880" w:hanging="360"/>
      </w:pPr>
      <w:rPr>
        <w:rFonts w:ascii="Times New Roman" w:hAnsi="Times New Roman" w:hint="default"/>
      </w:rPr>
    </w:lvl>
    <w:lvl w:ilvl="4" w:tplc="74D80B48" w:tentative="1">
      <w:start w:val="1"/>
      <w:numFmt w:val="bullet"/>
      <w:lvlText w:val="•"/>
      <w:lvlJc w:val="left"/>
      <w:pPr>
        <w:tabs>
          <w:tab w:val="num" w:pos="3600"/>
        </w:tabs>
        <w:ind w:left="3600" w:hanging="360"/>
      </w:pPr>
      <w:rPr>
        <w:rFonts w:ascii="Times New Roman" w:hAnsi="Times New Roman" w:hint="default"/>
      </w:rPr>
    </w:lvl>
    <w:lvl w:ilvl="5" w:tplc="22AA2CAE" w:tentative="1">
      <w:start w:val="1"/>
      <w:numFmt w:val="bullet"/>
      <w:lvlText w:val="•"/>
      <w:lvlJc w:val="left"/>
      <w:pPr>
        <w:tabs>
          <w:tab w:val="num" w:pos="4320"/>
        </w:tabs>
        <w:ind w:left="4320" w:hanging="360"/>
      </w:pPr>
      <w:rPr>
        <w:rFonts w:ascii="Times New Roman" w:hAnsi="Times New Roman" w:hint="default"/>
      </w:rPr>
    </w:lvl>
    <w:lvl w:ilvl="6" w:tplc="918C0ED0" w:tentative="1">
      <w:start w:val="1"/>
      <w:numFmt w:val="bullet"/>
      <w:lvlText w:val="•"/>
      <w:lvlJc w:val="left"/>
      <w:pPr>
        <w:tabs>
          <w:tab w:val="num" w:pos="5040"/>
        </w:tabs>
        <w:ind w:left="5040" w:hanging="360"/>
      </w:pPr>
      <w:rPr>
        <w:rFonts w:ascii="Times New Roman" w:hAnsi="Times New Roman" w:hint="default"/>
      </w:rPr>
    </w:lvl>
    <w:lvl w:ilvl="7" w:tplc="948C6CF8" w:tentative="1">
      <w:start w:val="1"/>
      <w:numFmt w:val="bullet"/>
      <w:lvlText w:val="•"/>
      <w:lvlJc w:val="left"/>
      <w:pPr>
        <w:tabs>
          <w:tab w:val="num" w:pos="5760"/>
        </w:tabs>
        <w:ind w:left="5760" w:hanging="360"/>
      </w:pPr>
      <w:rPr>
        <w:rFonts w:ascii="Times New Roman" w:hAnsi="Times New Roman" w:hint="default"/>
      </w:rPr>
    </w:lvl>
    <w:lvl w:ilvl="8" w:tplc="D84C715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A316C47"/>
    <w:multiLevelType w:val="multilevel"/>
    <w:tmpl w:val="82903B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7CDE1FFD"/>
    <w:multiLevelType w:val="hybridMultilevel"/>
    <w:tmpl w:val="EA6CD308"/>
    <w:lvl w:ilvl="0" w:tplc="B59831EA">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D0C766F"/>
    <w:multiLevelType w:val="multilevel"/>
    <w:tmpl w:val="82824710"/>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005" w:hanging="845"/>
      </w:pPr>
    </w:lvl>
    <w:lvl w:ilvl="4">
      <w:start w:val="1"/>
      <w:numFmt w:val="bullet"/>
      <w:lvlText w:val=""/>
      <w:lvlJc w:val="left"/>
      <w:pPr>
        <w:ind w:left="3960" w:hanging="1080"/>
      </w:pPr>
      <w:rPr>
        <w:rFonts w:ascii="Symbol" w:hAnsi="Symbol" w:hint="default"/>
      </w:r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9" w15:restartNumberingAfterBreak="0">
    <w:nsid w:val="7E3F01C0"/>
    <w:multiLevelType w:val="hybridMultilevel"/>
    <w:tmpl w:val="8A3E0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C10B00"/>
    <w:multiLevelType w:val="hybridMultilevel"/>
    <w:tmpl w:val="72EC2A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6"/>
  </w:num>
  <w:num w:numId="2">
    <w:abstractNumId w:val="14"/>
  </w:num>
  <w:num w:numId="3">
    <w:abstractNumId w:val="30"/>
  </w:num>
  <w:num w:numId="4">
    <w:abstractNumId w:val="12"/>
  </w:num>
  <w:num w:numId="5">
    <w:abstractNumId w:val="17"/>
  </w:num>
  <w:num w:numId="6">
    <w:abstractNumId w:val="20"/>
  </w:num>
  <w:num w:numId="7">
    <w:abstractNumId w:val="3"/>
  </w:num>
  <w:num w:numId="8">
    <w:abstractNumId w:val="7"/>
  </w:num>
  <w:num w:numId="9">
    <w:abstractNumId w:val="18"/>
  </w:num>
  <w:num w:numId="10">
    <w:abstractNumId w:val="22"/>
  </w:num>
  <w:num w:numId="11">
    <w:abstractNumId w:val="5"/>
  </w:num>
  <w:num w:numId="12">
    <w:abstractNumId w:val="24"/>
  </w:num>
  <w:num w:numId="13">
    <w:abstractNumId w:val="21"/>
  </w:num>
  <w:num w:numId="14">
    <w:abstractNumId w:val="16"/>
  </w:num>
  <w:num w:numId="15">
    <w:abstractNumId w:val="27"/>
  </w:num>
  <w:num w:numId="16">
    <w:abstractNumId w:val="1"/>
  </w:num>
  <w:num w:numId="17">
    <w:abstractNumId w:val="4"/>
  </w:num>
  <w:num w:numId="18">
    <w:abstractNumId w:val="10"/>
  </w:num>
  <w:num w:numId="19">
    <w:abstractNumId w:val="29"/>
  </w:num>
  <w:num w:numId="20">
    <w:abstractNumId w:val="15"/>
  </w:num>
  <w:num w:numId="21">
    <w:abstractNumId w:val="6"/>
  </w:num>
  <w:num w:numId="22">
    <w:abstractNumId w:val="0"/>
  </w:num>
  <w:num w:numId="23">
    <w:abstractNumId w:val="23"/>
  </w:num>
  <w:num w:numId="24">
    <w:abstractNumId w:val="13"/>
  </w:num>
  <w:num w:numId="25">
    <w:abstractNumId w:val="8"/>
  </w:num>
  <w:num w:numId="26">
    <w:abstractNumId w:val="9"/>
  </w:num>
  <w:num w:numId="27">
    <w:abstractNumId w:val="25"/>
  </w:num>
  <w:num w:numId="28">
    <w:abstractNumId w:val="19"/>
  </w:num>
  <w:num w:numId="29">
    <w:abstractNumId w:val="28"/>
  </w:num>
  <w:num w:numId="30">
    <w:abstractNumId w:val="2"/>
  </w:num>
  <w:num w:numId="3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B1"/>
    <w:rsid w:val="00005F92"/>
    <w:rsid w:val="000126E2"/>
    <w:rsid w:val="00035549"/>
    <w:rsid w:val="000551E1"/>
    <w:rsid w:val="0007770B"/>
    <w:rsid w:val="00084446"/>
    <w:rsid w:val="0008596E"/>
    <w:rsid w:val="000B2421"/>
    <w:rsid w:val="001219B0"/>
    <w:rsid w:val="00135771"/>
    <w:rsid w:val="00145298"/>
    <w:rsid w:val="001826CE"/>
    <w:rsid w:val="00193CCE"/>
    <w:rsid w:val="001976F1"/>
    <w:rsid w:val="001D723B"/>
    <w:rsid w:val="001F7AED"/>
    <w:rsid w:val="00204EF1"/>
    <w:rsid w:val="00225A6F"/>
    <w:rsid w:val="002360A6"/>
    <w:rsid w:val="002363A1"/>
    <w:rsid w:val="00250AC8"/>
    <w:rsid w:val="002657A2"/>
    <w:rsid w:val="00280CF1"/>
    <w:rsid w:val="002825F6"/>
    <w:rsid w:val="0029020B"/>
    <w:rsid w:val="00290B4F"/>
    <w:rsid w:val="002D44BE"/>
    <w:rsid w:val="002D6D7B"/>
    <w:rsid w:val="002E1DD9"/>
    <w:rsid w:val="002E24E9"/>
    <w:rsid w:val="00317ABC"/>
    <w:rsid w:val="00321489"/>
    <w:rsid w:val="0034762A"/>
    <w:rsid w:val="00391B01"/>
    <w:rsid w:val="003B4057"/>
    <w:rsid w:val="003D4D4F"/>
    <w:rsid w:val="003D7633"/>
    <w:rsid w:val="00404141"/>
    <w:rsid w:val="004054BD"/>
    <w:rsid w:val="004405B2"/>
    <w:rsid w:val="00442037"/>
    <w:rsid w:val="00462919"/>
    <w:rsid w:val="004B064B"/>
    <w:rsid w:val="00501DEE"/>
    <w:rsid w:val="00502E21"/>
    <w:rsid w:val="005041B1"/>
    <w:rsid w:val="005121FA"/>
    <w:rsid w:val="00513C2F"/>
    <w:rsid w:val="00536271"/>
    <w:rsid w:val="0055374F"/>
    <w:rsid w:val="00585A56"/>
    <w:rsid w:val="005B34CF"/>
    <w:rsid w:val="005C31FE"/>
    <w:rsid w:val="005C414B"/>
    <w:rsid w:val="005D04FF"/>
    <w:rsid w:val="0062440B"/>
    <w:rsid w:val="00640449"/>
    <w:rsid w:val="00665ACE"/>
    <w:rsid w:val="00684966"/>
    <w:rsid w:val="006C0727"/>
    <w:rsid w:val="006C7AA5"/>
    <w:rsid w:val="006D081D"/>
    <w:rsid w:val="006E12E4"/>
    <w:rsid w:val="006E145F"/>
    <w:rsid w:val="006F14F2"/>
    <w:rsid w:val="007168FE"/>
    <w:rsid w:val="00746A80"/>
    <w:rsid w:val="00770572"/>
    <w:rsid w:val="007A1C30"/>
    <w:rsid w:val="007A269A"/>
    <w:rsid w:val="007E52C2"/>
    <w:rsid w:val="007E75D7"/>
    <w:rsid w:val="007F0E41"/>
    <w:rsid w:val="00816302"/>
    <w:rsid w:val="0089306A"/>
    <w:rsid w:val="008A242F"/>
    <w:rsid w:val="008B5347"/>
    <w:rsid w:val="008B71A7"/>
    <w:rsid w:val="008F17BB"/>
    <w:rsid w:val="008F2E2A"/>
    <w:rsid w:val="0097038E"/>
    <w:rsid w:val="00990986"/>
    <w:rsid w:val="009963B1"/>
    <w:rsid w:val="009A2A36"/>
    <w:rsid w:val="009C1EA1"/>
    <w:rsid w:val="009C73D4"/>
    <w:rsid w:val="009D6021"/>
    <w:rsid w:val="009E1413"/>
    <w:rsid w:val="009F2FBC"/>
    <w:rsid w:val="00A015F9"/>
    <w:rsid w:val="00A04338"/>
    <w:rsid w:val="00A1519C"/>
    <w:rsid w:val="00A160B7"/>
    <w:rsid w:val="00A62EB2"/>
    <w:rsid w:val="00A67923"/>
    <w:rsid w:val="00A844A4"/>
    <w:rsid w:val="00A85063"/>
    <w:rsid w:val="00A91EC5"/>
    <w:rsid w:val="00A954BF"/>
    <w:rsid w:val="00AA427C"/>
    <w:rsid w:val="00B12C84"/>
    <w:rsid w:val="00B17C7B"/>
    <w:rsid w:val="00B21DC0"/>
    <w:rsid w:val="00B47623"/>
    <w:rsid w:val="00B64EA4"/>
    <w:rsid w:val="00B83476"/>
    <w:rsid w:val="00B87F64"/>
    <w:rsid w:val="00B93B65"/>
    <w:rsid w:val="00BD1609"/>
    <w:rsid w:val="00BD4FB0"/>
    <w:rsid w:val="00BE68C2"/>
    <w:rsid w:val="00BE732C"/>
    <w:rsid w:val="00BF3404"/>
    <w:rsid w:val="00C36DF5"/>
    <w:rsid w:val="00C52A22"/>
    <w:rsid w:val="00C53315"/>
    <w:rsid w:val="00C7179D"/>
    <w:rsid w:val="00C91FC0"/>
    <w:rsid w:val="00CA09B2"/>
    <w:rsid w:val="00CA3D75"/>
    <w:rsid w:val="00CB0617"/>
    <w:rsid w:val="00CE5816"/>
    <w:rsid w:val="00CF4AA7"/>
    <w:rsid w:val="00D0374F"/>
    <w:rsid w:val="00D03833"/>
    <w:rsid w:val="00D167FE"/>
    <w:rsid w:val="00D22D80"/>
    <w:rsid w:val="00D44FB5"/>
    <w:rsid w:val="00D463DF"/>
    <w:rsid w:val="00D50C2C"/>
    <w:rsid w:val="00D71AAF"/>
    <w:rsid w:val="00D75673"/>
    <w:rsid w:val="00D82020"/>
    <w:rsid w:val="00D82E17"/>
    <w:rsid w:val="00D9620E"/>
    <w:rsid w:val="00D9641F"/>
    <w:rsid w:val="00D9757E"/>
    <w:rsid w:val="00DB2358"/>
    <w:rsid w:val="00DC5A7B"/>
    <w:rsid w:val="00E31375"/>
    <w:rsid w:val="00E35341"/>
    <w:rsid w:val="00E87947"/>
    <w:rsid w:val="00EB155E"/>
    <w:rsid w:val="00ED58BD"/>
    <w:rsid w:val="00ED5DC8"/>
    <w:rsid w:val="00EE7D32"/>
    <w:rsid w:val="00F11942"/>
    <w:rsid w:val="00F6240F"/>
    <w:rsid w:val="00F958CC"/>
    <w:rsid w:val="00F95B16"/>
    <w:rsid w:val="00FB3750"/>
    <w:rsid w:val="00FF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F9D034"/>
  <w15:chartTrackingRefBased/>
  <w15:docId w15:val="{49CB533B-A335-495C-A2A9-F37604CD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5DC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uiPriority w:val="99"/>
    <w:rPr>
      <w:color w:val="0000FF"/>
      <w:u w:val="single"/>
    </w:rPr>
  </w:style>
  <w:style w:type="character" w:styleId="UnresolvedMention">
    <w:name w:val="Unresolved Mention"/>
    <w:basedOn w:val="DefaultParagraphFont"/>
    <w:uiPriority w:val="99"/>
    <w:semiHidden/>
    <w:unhideWhenUsed/>
    <w:rsid w:val="00684966"/>
    <w:rPr>
      <w:color w:val="605E5C"/>
      <w:shd w:val="clear" w:color="auto" w:fill="E1DFDD"/>
    </w:rPr>
  </w:style>
  <w:style w:type="paragraph" w:styleId="ListParagraph">
    <w:name w:val="List Paragraph"/>
    <w:basedOn w:val="Normal"/>
    <w:uiPriority w:val="34"/>
    <w:qFormat/>
    <w:rsid w:val="003D7633"/>
    <w:pPr>
      <w:ind w:left="720"/>
      <w:contextualSpacing/>
    </w:pPr>
  </w:style>
  <w:style w:type="paragraph" w:customStyle="1" w:styleId="CellBody">
    <w:name w:val="CellBody"/>
    <w:basedOn w:val="Normal"/>
    <w:uiPriority w:val="99"/>
    <w:rsid w:val="00250AC8"/>
    <w:pPr>
      <w:overflowPunct w:val="0"/>
      <w:autoSpaceDE w:val="0"/>
      <w:autoSpaceDN w:val="0"/>
      <w:adjustRightInd w:val="0"/>
    </w:pPr>
    <w:rPr>
      <w:rFonts w:eastAsia="Batang"/>
      <w:noProof/>
      <w:color w:val="000000"/>
      <w:sz w:val="24"/>
      <w:lang w:val="en-US" w:eastAsia="ja-JP"/>
    </w:rPr>
  </w:style>
  <w:style w:type="paragraph" w:styleId="NormalWeb">
    <w:name w:val="Normal (Web)"/>
    <w:basedOn w:val="Normal"/>
    <w:uiPriority w:val="99"/>
    <w:unhideWhenUsed/>
    <w:rsid w:val="00990986"/>
    <w:pPr>
      <w:spacing w:before="100" w:beforeAutospacing="1" w:after="100" w:afterAutospacing="1"/>
    </w:pPr>
    <w:rPr>
      <w:sz w:val="24"/>
      <w:szCs w:val="24"/>
      <w:lang w:val="en-US"/>
    </w:rPr>
  </w:style>
  <w:style w:type="character" w:styleId="FollowedHyperlink">
    <w:name w:val="FollowedHyperlink"/>
    <w:basedOn w:val="DefaultParagraphFont"/>
    <w:rsid w:val="00E87947"/>
    <w:rPr>
      <w:color w:val="954F72" w:themeColor="followedHyperlink"/>
      <w:u w:val="single"/>
    </w:rPr>
  </w:style>
  <w:style w:type="paragraph" w:styleId="BalloonText">
    <w:name w:val="Balloon Text"/>
    <w:basedOn w:val="Normal"/>
    <w:link w:val="BalloonTextChar"/>
    <w:rsid w:val="00EB155E"/>
    <w:rPr>
      <w:rFonts w:ascii="Segoe UI" w:hAnsi="Segoe UI" w:cs="Segoe UI"/>
      <w:sz w:val="18"/>
      <w:szCs w:val="18"/>
    </w:rPr>
  </w:style>
  <w:style w:type="character" w:customStyle="1" w:styleId="BalloonTextChar">
    <w:name w:val="Balloon Text Char"/>
    <w:basedOn w:val="DefaultParagraphFont"/>
    <w:link w:val="BalloonText"/>
    <w:rsid w:val="00EB155E"/>
    <w:rPr>
      <w:rFonts w:ascii="Segoe UI" w:hAnsi="Segoe UI" w:cs="Segoe UI"/>
      <w:sz w:val="18"/>
      <w:szCs w:val="18"/>
      <w:lang w:val="en-GB"/>
    </w:rPr>
  </w:style>
  <w:style w:type="paragraph" w:customStyle="1" w:styleId="m-7934039874210736691gmail-msolistparagraph">
    <w:name w:val="m_-7934039874210736691gmail-msolistparagraph"/>
    <w:basedOn w:val="Normal"/>
    <w:rsid w:val="00C52A22"/>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2743">
      <w:bodyDiv w:val="1"/>
      <w:marLeft w:val="0"/>
      <w:marRight w:val="0"/>
      <w:marTop w:val="0"/>
      <w:marBottom w:val="0"/>
      <w:divBdr>
        <w:top w:val="none" w:sz="0" w:space="0" w:color="auto"/>
        <w:left w:val="none" w:sz="0" w:space="0" w:color="auto"/>
        <w:bottom w:val="none" w:sz="0" w:space="0" w:color="auto"/>
        <w:right w:val="none" w:sz="0" w:space="0" w:color="auto"/>
      </w:divBdr>
    </w:div>
    <w:div w:id="29648173">
      <w:bodyDiv w:val="1"/>
      <w:marLeft w:val="0"/>
      <w:marRight w:val="0"/>
      <w:marTop w:val="0"/>
      <w:marBottom w:val="0"/>
      <w:divBdr>
        <w:top w:val="none" w:sz="0" w:space="0" w:color="auto"/>
        <w:left w:val="none" w:sz="0" w:space="0" w:color="auto"/>
        <w:bottom w:val="none" w:sz="0" w:space="0" w:color="auto"/>
        <w:right w:val="none" w:sz="0" w:space="0" w:color="auto"/>
      </w:divBdr>
    </w:div>
    <w:div w:id="79255919">
      <w:bodyDiv w:val="1"/>
      <w:marLeft w:val="0"/>
      <w:marRight w:val="0"/>
      <w:marTop w:val="0"/>
      <w:marBottom w:val="0"/>
      <w:divBdr>
        <w:top w:val="none" w:sz="0" w:space="0" w:color="auto"/>
        <w:left w:val="none" w:sz="0" w:space="0" w:color="auto"/>
        <w:bottom w:val="none" w:sz="0" w:space="0" w:color="auto"/>
        <w:right w:val="none" w:sz="0" w:space="0" w:color="auto"/>
      </w:divBdr>
      <w:divsChild>
        <w:div w:id="416630369">
          <w:marLeft w:val="547"/>
          <w:marRight w:val="0"/>
          <w:marTop w:val="0"/>
          <w:marBottom w:val="0"/>
          <w:divBdr>
            <w:top w:val="none" w:sz="0" w:space="0" w:color="auto"/>
            <w:left w:val="none" w:sz="0" w:space="0" w:color="auto"/>
            <w:bottom w:val="none" w:sz="0" w:space="0" w:color="auto"/>
            <w:right w:val="none" w:sz="0" w:space="0" w:color="auto"/>
          </w:divBdr>
        </w:div>
      </w:divsChild>
    </w:div>
    <w:div w:id="146015737">
      <w:bodyDiv w:val="1"/>
      <w:marLeft w:val="0"/>
      <w:marRight w:val="0"/>
      <w:marTop w:val="0"/>
      <w:marBottom w:val="0"/>
      <w:divBdr>
        <w:top w:val="none" w:sz="0" w:space="0" w:color="auto"/>
        <w:left w:val="none" w:sz="0" w:space="0" w:color="auto"/>
        <w:bottom w:val="none" w:sz="0" w:space="0" w:color="auto"/>
        <w:right w:val="none" w:sz="0" w:space="0" w:color="auto"/>
      </w:divBdr>
    </w:div>
    <w:div w:id="177432564">
      <w:bodyDiv w:val="1"/>
      <w:marLeft w:val="0"/>
      <w:marRight w:val="0"/>
      <w:marTop w:val="0"/>
      <w:marBottom w:val="0"/>
      <w:divBdr>
        <w:top w:val="none" w:sz="0" w:space="0" w:color="auto"/>
        <w:left w:val="none" w:sz="0" w:space="0" w:color="auto"/>
        <w:bottom w:val="none" w:sz="0" w:space="0" w:color="auto"/>
        <w:right w:val="none" w:sz="0" w:space="0" w:color="auto"/>
      </w:divBdr>
      <w:divsChild>
        <w:div w:id="1451584129">
          <w:marLeft w:val="547"/>
          <w:marRight w:val="0"/>
          <w:marTop w:val="115"/>
          <w:marBottom w:val="0"/>
          <w:divBdr>
            <w:top w:val="none" w:sz="0" w:space="0" w:color="auto"/>
            <w:left w:val="none" w:sz="0" w:space="0" w:color="auto"/>
            <w:bottom w:val="none" w:sz="0" w:space="0" w:color="auto"/>
            <w:right w:val="none" w:sz="0" w:space="0" w:color="auto"/>
          </w:divBdr>
        </w:div>
      </w:divsChild>
    </w:div>
    <w:div w:id="232356945">
      <w:bodyDiv w:val="1"/>
      <w:marLeft w:val="0"/>
      <w:marRight w:val="0"/>
      <w:marTop w:val="0"/>
      <w:marBottom w:val="0"/>
      <w:divBdr>
        <w:top w:val="none" w:sz="0" w:space="0" w:color="auto"/>
        <w:left w:val="none" w:sz="0" w:space="0" w:color="auto"/>
        <w:bottom w:val="none" w:sz="0" w:space="0" w:color="auto"/>
        <w:right w:val="none" w:sz="0" w:space="0" w:color="auto"/>
      </w:divBdr>
    </w:div>
    <w:div w:id="263802509">
      <w:bodyDiv w:val="1"/>
      <w:marLeft w:val="0"/>
      <w:marRight w:val="0"/>
      <w:marTop w:val="0"/>
      <w:marBottom w:val="0"/>
      <w:divBdr>
        <w:top w:val="none" w:sz="0" w:space="0" w:color="auto"/>
        <w:left w:val="none" w:sz="0" w:space="0" w:color="auto"/>
        <w:bottom w:val="none" w:sz="0" w:space="0" w:color="auto"/>
        <w:right w:val="none" w:sz="0" w:space="0" w:color="auto"/>
      </w:divBdr>
    </w:div>
    <w:div w:id="374239981">
      <w:bodyDiv w:val="1"/>
      <w:marLeft w:val="0"/>
      <w:marRight w:val="0"/>
      <w:marTop w:val="0"/>
      <w:marBottom w:val="0"/>
      <w:divBdr>
        <w:top w:val="none" w:sz="0" w:space="0" w:color="auto"/>
        <w:left w:val="none" w:sz="0" w:space="0" w:color="auto"/>
        <w:bottom w:val="none" w:sz="0" w:space="0" w:color="auto"/>
        <w:right w:val="none" w:sz="0" w:space="0" w:color="auto"/>
      </w:divBdr>
    </w:div>
    <w:div w:id="391394355">
      <w:bodyDiv w:val="1"/>
      <w:marLeft w:val="0"/>
      <w:marRight w:val="0"/>
      <w:marTop w:val="0"/>
      <w:marBottom w:val="0"/>
      <w:divBdr>
        <w:top w:val="none" w:sz="0" w:space="0" w:color="auto"/>
        <w:left w:val="none" w:sz="0" w:space="0" w:color="auto"/>
        <w:bottom w:val="none" w:sz="0" w:space="0" w:color="auto"/>
        <w:right w:val="none" w:sz="0" w:space="0" w:color="auto"/>
      </w:divBdr>
    </w:div>
    <w:div w:id="459299207">
      <w:bodyDiv w:val="1"/>
      <w:marLeft w:val="0"/>
      <w:marRight w:val="0"/>
      <w:marTop w:val="0"/>
      <w:marBottom w:val="0"/>
      <w:divBdr>
        <w:top w:val="none" w:sz="0" w:space="0" w:color="auto"/>
        <w:left w:val="none" w:sz="0" w:space="0" w:color="auto"/>
        <w:bottom w:val="none" w:sz="0" w:space="0" w:color="auto"/>
        <w:right w:val="none" w:sz="0" w:space="0" w:color="auto"/>
      </w:divBdr>
    </w:div>
    <w:div w:id="504443358">
      <w:bodyDiv w:val="1"/>
      <w:marLeft w:val="0"/>
      <w:marRight w:val="0"/>
      <w:marTop w:val="0"/>
      <w:marBottom w:val="0"/>
      <w:divBdr>
        <w:top w:val="none" w:sz="0" w:space="0" w:color="auto"/>
        <w:left w:val="none" w:sz="0" w:space="0" w:color="auto"/>
        <w:bottom w:val="none" w:sz="0" w:space="0" w:color="auto"/>
        <w:right w:val="none" w:sz="0" w:space="0" w:color="auto"/>
      </w:divBdr>
      <w:divsChild>
        <w:div w:id="1496871917">
          <w:marLeft w:val="547"/>
          <w:marRight w:val="0"/>
          <w:marTop w:val="115"/>
          <w:marBottom w:val="0"/>
          <w:divBdr>
            <w:top w:val="none" w:sz="0" w:space="0" w:color="auto"/>
            <w:left w:val="none" w:sz="0" w:space="0" w:color="auto"/>
            <w:bottom w:val="none" w:sz="0" w:space="0" w:color="auto"/>
            <w:right w:val="none" w:sz="0" w:space="0" w:color="auto"/>
          </w:divBdr>
        </w:div>
        <w:div w:id="1431045250">
          <w:marLeft w:val="547"/>
          <w:marRight w:val="0"/>
          <w:marTop w:val="115"/>
          <w:marBottom w:val="0"/>
          <w:divBdr>
            <w:top w:val="none" w:sz="0" w:space="0" w:color="auto"/>
            <w:left w:val="none" w:sz="0" w:space="0" w:color="auto"/>
            <w:bottom w:val="none" w:sz="0" w:space="0" w:color="auto"/>
            <w:right w:val="none" w:sz="0" w:space="0" w:color="auto"/>
          </w:divBdr>
        </w:div>
        <w:div w:id="1562253279">
          <w:marLeft w:val="547"/>
          <w:marRight w:val="0"/>
          <w:marTop w:val="96"/>
          <w:marBottom w:val="0"/>
          <w:divBdr>
            <w:top w:val="none" w:sz="0" w:space="0" w:color="auto"/>
            <w:left w:val="none" w:sz="0" w:space="0" w:color="auto"/>
            <w:bottom w:val="none" w:sz="0" w:space="0" w:color="auto"/>
            <w:right w:val="none" w:sz="0" w:space="0" w:color="auto"/>
          </w:divBdr>
        </w:div>
        <w:div w:id="904796363">
          <w:marLeft w:val="547"/>
          <w:marRight w:val="0"/>
          <w:marTop w:val="96"/>
          <w:marBottom w:val="0"/>
          <w:divBdr>
            <w:top w:val="none" w:sz="0" w:space="0" w:color="auto"/>
            <w:left w:val="none" w:sz="0" w:space="0" w:color="auto"/>
            <w:bottom w:val="none" w:sz="0" w:space="0" w:color="auto"/>
            <w:right w:val="none" w:sz="0" w:space="0" w:color="auto"/>
          </w:divBdr>
        </w:div>
        <w:div w:id="75522532">
          <w:marLeft w:val="547"/>
          <w:marRight w:val="0"/>
          <w:marTop w:val="96"/>
          <w:marBottom w:val="0"/>
          <w:divBdr>
            <w:top w:val="none" w:sz="0" w:space="0" w:color="auto"/>
            <w:left w:val="none" w:sz="0" w:space="0" w:color="auto"/>
            <w:bottom w:val="none" w:sz="0" w:space="0" w:color="auto"/>
            <w:right w:val="none" w:sz="0" w:space="0" w:color="auto"/>
          </w:divBdr>
        </w:div>
      </w:divsChild>
    </w:div>
    <w:div w:id="528181621">
      <w:bodyDiv w:val="1"/>
      <w:marLeft w:val="0"/>
      <w:marRight w:val="0"/>
      <w:marTop w:val="0"/>
      <w:marBottom w:val="0"/>
      <w:divBdr>
        <w:top w:val="none" w:sz="0" w:space="0" w:color="auto"/>
        <w:left w:val="none" w:sz="0" w:space="0" w:color="auto"/>
        <w:bottom w:val="none" w:sz="0" w:space="0" w:color="auto"/>
        <w:right w:val="none" w:sz="0" w:space="0" w:color="auto"/>
      </w:divBdr>
      <w:divsChild>
        <w:div w:id="1070737482">
          <w:marLeft w:val="547"/>
          <w:marRight w:val="0"/>
          <w:marTop w:val="86"/>
          <w:marBottom w:val="0"/>
          <w:divBdr>
            <w:top w:val="none" w:sz="0" w:space="0" w:color="auto"/>
            <w:left w:val="none" w:sz="0" w:space="0" w:color="auto"/>
            <w:bottom w:val="none" w:sz="0" w:space="0" w:color="auto"/>
            <w:right w:val="none" w:sz="0" w:space="0" w:color="auto"/>
          </w:divBdr>
        </w:div>
        <w:div w:id="613708448">
          <w:marLeft w:val="1166"/>
          <w:marRight w:val="0"/>
          <w:marTop w:val="67"/>
          <w:marBottom w:val="0"/>
          <w:divBdr>
            <w:top w:val="none" w:sz="0" w:space="0" w:color="auto"/>
            <w:left w:val="none" w:sz="0" w:space="0" w:color="auto"/>
            <w:bottom w:val="none" w:sz="0" w:space="0" w:color="auto"/>
            <w:right w:val="none" w:sz="0" w:space="0" w:color="auto"/>
          </w:divBdr>
        </w:div>
        <w:div w:id="1233274623">
          <w:marLeft w:val="1166"/>
          <w:marRight w:val="0"/>
          <w:marTop w:val="67"/>
          <w:marBottom w:val="0"/>
          <w:divBdr>
            <w:top w:val="none" w:sz="0" w:space="0" w:color="auto"/>
            <w:left w:val="none" w:sz="0" w:space="0" w:color="auto"/>
            <w:bottom w:val="none" w:sz="0" w:space="0" w:color="auto"/>
            <w:right w:val="none" w:sz="0" w:space="0" w:color="auto"/>
          </w:divBdr>
        </w:div>
        <w:div w:id="1072197097">
          <w:marLeft w:val="1166"/>
          <w:marRight w:val="0"/>
          <w:marTop w:val="67"/>
          <w:marBottom w:val="0"/>
          <w:divBdr>
            <w:top w:val="none" w:sz="0" w:space="0" w:color="auto"/>
            <w:left w:val="none" w:sz="0" w:space="0" w:color="auto"/>
            <w:bottom w:val="none" w:sz="0" w:space="0" w:color="auto"/>
            <w:right w:val="none" w:sz="0" w:space="0" w:color="auto"/>
          </w:divBdr>
        </w:div>
      </w:divsChild>
    </w:div>
    <w:div w:id="528564577">
      <w:bodyDiv w:val="1"/>
      <w:marLeft w:val="0"/>
      <w:marRight w:val="0"/>
      <w:marTop w:val="0"/>
      <w:marBottom w:val="0"/>
      <w:divBdr>
        <w:top w:val="none" w:sz="0" w:space="0" w:color="auto"/>
        <w:left w:val="none" w:sz="0" w:space="0" w:color="auto"/>
        <w:bottom w:val="none" w:sz="0" w:space="0" w:color="auto"/>
        <w:right w:val="none" w:sz="0" w:space="0" w:color="auto"/>
      </w:divBdr>
      <w:divsChild>
        <w:div w:id="648631514">
          <w:marLeft w:val="547"/>
          <w:marRight w:val="0"/>
          <w:marTop w:val="96"/>
          <w:marBottom w:val="0"/>
          <w:divBdr>
            <w:top w:val="none" w:sz="0" w:space="0" w:color="auto"/>
            <w:left w:val="none" w:sz="0" w:space="0" w:color="auto"/>
            <w:bottom w:val="none" w:sz="0" w:space="0" w:color="auto"/>
            <w:right w:val="none" w:sz="0" w:space="0" w:color="auto"/>
          </w:divBdr>
        </w:div>
        <w:div w:id="1838109989">
          <w:marLeft w:val="547"/>
          <w:marRight w:val="0"/>
          <w:marTop w:val="96"/>
          <w:marBottom w:val="0"/>
          <w:divBdr>
            <w:top w:val="none" w:sz="0" w:space="0" w:color="auto"/>
            <w:left w:val="none" w:sz="0" w:space="0" w:color="auto"/>
            <w:bottom w:val="none" w:sz="0" w:space="0" w:color="auto"/>
            <w:right w:val="none" w:sz="0" w:space="0" w:color="auto"/>
          </w:divBdr>
        </w:div>
        <w:div w:id="804664334">
          <w:marLeft w:val="547"/>
          <w:marRight w:val="0"/>
          <w:marTop w:val="96"/>
          <w:marBottom w:val="0"/>
          <w:divBdr>
            <w:top w:val="none" w:sz="0" w:space="0" w:color="auto"/>
            <w:left w:val="none" w:sz="0" w:space="0" w:color="auto"/>
            <w:bottom w:val="none" w:sz="0" w:space="0" w:color="auto"/>
            <w:right w:val="none" w:sz="0" w:space="0" w:color="auto"/>
          </w:divBdr>
        </w:div>
      </w:divsChild>
    </w:div>
    <w:div w:id="590427316">
      <w:bodyDiv w:val="1"/>
      <w:marLeft w:val="0"/>
      <w:marRight w:val="0"/>
      <w:marTop w:val="0"/>
      <w:marBottom w:val="0"/>
      <w:divBdr>
        <w:top w:val="none" w:sz="0" w:space="0" w:color="auto"/>
        <w:left w:val="none" w:sz="0" w:space="0" w:color="auto"/>
        <w:bottom w:val="none" w:sz="0" w:space="0" w:color="auto"/>
        <w:right w:val="none" w:sz="0" w:space="0" w:color="auto"/>
      </w:divBdr>
      <w:divsChild>
        <w:div w:id="1071924683">
          <w:marLeft w:val="547"/>
          <w:marRight w:val="0"/>
          <w:marTop w:val="0"/>
          <w:marBottom w:val="0"/>
          <w:divBdr>
            <w:top w:val="none" w:sz="0" w:space="0" w:color="auto"/>
            <w:left w:val="none" w:sz="0" w:space="0" w:color="auto"/>
            <w:bottom w:val="none" w:sz="0" w:space="0" w:color="auto"/>
            <w:right w:val="none" w:sz="0" w:space="0" w:color="auto"/>
          </w:divBdr>
        </w:div>
      </w:divsChild>
    </w:div>
    <w:div w:id="596644171">
      <w:bodyDiv w:val="1"/>
      <w:marLeft w:val="0"/>
      <w:marRight w:val="0"/>
      <w:marTop w:val="0"/>
      <w:marBottom w:val="0"/>
      <w:divBdr>
        <w:top w:val="none" w:sz="0" w:space="0" w:color="auto"/>
        <w:left w:val="none" w:sz="0" w:space="0" w:color="auto"/>
        <w:bottom w:val="none" w:sz="0" w:space="0" w:color="auto"/>
        <w:right w:val="none" w:sz="0" w:space="0" w:color="auto"/>
      </w:divBdr>
      <w:divsChild>
        <w:div w:id="1863978966">
          <w:marLeft w:val="547"/>
          <w:marRight w:val="0"/>
          <w:marTop w:val="115"/>
          <w:marBottom w:val="0"/>
          <w:divBdr>
            <w:top w:val="none" w:sz="0" w:space="0" w:color="auto"/>
            <w:left w:val="none" w:sz="0" w:space="0" w:color="auto"/>
            <w:bottom w:val="none" w:sz="0" w:space="0" w:color="auto"/>
            <w:right w:val="none" w:sz="0" w:space="0" w:color="auto"/>
          </w:divBdr>
        </w:div>
      </w:divsChild>
    </w:div>
    <w:div w:id="601453657">
      <w:bodyDiv w:val="1"/>
      <w:marLeft w:val="0"/>
      <w:marRight w:val="0"/>
      <w:marTop w:val="0"/>
      <w:marBottom w:val="0"/>
      <w:divBdr>
        <w:top w:val="none" w:sz="0" w:space="0" w:color="auto"/>
        <w:left w:val="none" w:sz="0" w:space="0" w:color="auto"/>
        <w:bottom w:val="none" w:sz="0" w:space="0" w:color="auto"/>
        <w:right w:val="none" w:sz="0" w:space="0" w:color="auto"/>
      </w:divBdr>
      <w:divsChild>
        <w:div w:id="768889626">
          <w:marLeft w:val="547"/>
          <w:marRight w:val="0"/>
          <w:marTop w:val="0"/>
          <w:marBottom w:val="0"/>
          <w:divBdr>
            <w:top w:val="none" w:sz="0" w:space="0" w:color="auto"/>
            <w:left w:val="none" w:sz="0" w:space="0" w:color="auto"/>
            <w:bottom w:val="none" w:sz="0" w:space="0" w:color="auto"/>
            <w:right w:val="none" w:sz="0" w:space="0" w:color="auto"/>
          </w:divBdr>
        </w:div>
      </w:divsChild>
    </w:div>
    <w:div w:id="650325863">
      <w:bodyDiv w:val="1"/>
      <w:marLeft w:val="0"/>
      <w:marRight w:val="0"/>
      <w:marTop w:val="0"/>
      <w:marBottom w:val="0"/>
      <w:divBdr>
        <w:top w:val="none" w:sz="0" w:space="0" w:color="auto"/>
        <w:left w:val="none" w:sz="0" w:space="0" w:color="auto"/>
        <w:bottom w:val="none" w:sz="0" w:space="0" w:color="auto"/>
        <w:right w:val="none" w:sz="0" w:space="0" w:color="auto"/>
      </w:divBdr>
      <w:divsChild>
        <w:div w:id="1982155936">
          <w:marLeft w:val="547"/>
          <w:marRight w:val="0"/>
          <w:marTop w:val="0"/>
          <w:marBottom w:val="0"/>
          <w:divBdr>
            <w:top w:val="none" w:sz="0" w:space="0" w:color="auto"/>
            <w:left w:val="none" w:sz="0" w:space="0" w:color="auto"/>
            <w:bottom w:val="none" w:sz="0" w:space="0" w:color="auto"/>
            <w:right w:val="none" w:sz="0" w:space="0" w:color="auto"/>
          </w:divBdr>
        </w:div>
      </w:divsChild>
    </w:div>
    <w:div w:id="650451471">
      <w:bodyDiv w:val="1"/>
      <w:marLeft w:val="0"/>
      <w:marRight w:val="0"/>
      <w:marTop w:val="0"/>
      <w:marBottom w:val="0"/>
      <w:divBdr>
        <w:top w:val="none" w:sz="0" w:space="0" w:color="auto"/>
        <w:left w:val="none" w:sz="0" w:space="0" w:color="auto"/>
        <w:bottom w:val="none" w:sz="0" w:space="0" w:color="auto"/>
        <w:right w:val="none" w:sz="0" w:space="0" w:color="auto"/>
      </w:divBdr>
    </w:div>
    <w:div w:id="680426938">
      <w:bodyDiv w:val="1"/>
      <w:marLeft w:val="0"/>
      <w:marRight w:val="0"/>
      <w:marTop w:val="0"/>
      <w:marBottom w:val="0"/>
      <w:divBdr>
        <w:top w:val="none" w:sz="0" w:space="0" w:color="auto"/>
        <w:left w:val="none" w:sz="0" w:space="0" w:color="auto"/>
        <w:bottom w:val="none" w:sz="0" w:space="0" w:color="auto"/>
        <w:right w:val="none" w:sz="0" w:space="0" w:color="auto"/>
      </w:divBdr>
    </w:div>
    <w:div w:id="796409602">
      <w:bodyDiv w:val="1"/>
      <w:marLeft w:val="0"/>
      <w:marRight w:val="0"/>
      <w:marTop w:val="0"/>
      <w:marBottom w:val="0"/>
      <w:divBdr>
        <w:top w:val="none" w:sz="0" w:space="0" w:color="auto"/>
        <w:left w:val="none" w:sz="0" w:space="0" w:color="auto"/>
        <w:bottom w:val="none" w:sz="0" w:space="0" w:color="auto"/>
        <w:right w:val="none" w:sz="0" w:space="0" w:color="auto"/>
      </w:divBdr>
    </w:div>
    <w:div w:id="806046440">
      <w:bodyDiv w:val="1"/>
      <w:marLeft w:val="0"/>
      <w:marRight w:val="0"/>
      <w:marTop w:val="0"/>
      <w:marBottom w:val="0"/>
      <w:divBdr>
        <w:top w:val="none" w:sz="0" w:space="0" w:color="auto"/>
        <w:left w:val="none" w:sz="0" w:space="0" w:color="auto"/>
        <w:bottom w:val="none" w:sz="0" w:space="0" w:color="auto"/>
        <w:right w:val="none" w:sz="0" w:space="0" w:color="auto"/>
      </w:divBdr>
    </w:div>
    <w:div w:id="844242432">
      <w:bodyDiv w:val="1"/>
      <w:marLeft w:val="0"/>
      <w:marRight w:val="0"/>
      <w:marTop w:val="0"/>
      <w:marBottom w:val="0"/>
      <w:divBdr>
        <w:top w:val="none" w:sz="0" w:space="0" w:color="auto"/>
        <w:left w:val="none" w:sz="0" w:space="0" w:color="auto"/>
        <w:bottom w:val="none" w:sz="0" w:space="0" w:color="auto"/>
        <w:right w:val="none" w:sz="0" w:space="0" w:color="auto"/>
      </w:divBdr>
    </w:div>
    <w:div w:id="916935822">
      <w:bodyDiv w:val="1"/>
      <w:marLeft w:val="0"/>
      <w:marRight w:val="0"/>
      <w:marTop w:val="0"/>
      <w:marBottom w:val="0"/>
      <w:divBdr>
        <w:top w:val="none" w:sz="0" w:space="0" w:color="auto"/>
        <w:left w:val="none" w:sz="0" w:space="0" w:color="auto"/>
        <w:bottom w:val="none" w:sz="0" w:space="0" w:color="auto"/>
        <w:right w:val="none" w:sz="0" w:space="0" w:color="auto"/>
      </w:divBdr>
    </w:div>
    <w:div w:id="940528677">
      <w:bodyDiv w:val="1"/>
      <w:marLeft w:val="0"/>
      <w:marRight w:val="0"/>
      <w:marTop w:val="0"/>
      <w:marBottom w:val="0"/>
      <w:divBdr>
        <w:top w:val="none" w:sz="0" w:space="0" w:color="auto"/>
        <w:left w:val="none" w:sz="0" w:space="0" w:color="auto"/>
        <w:bottom w:val="none" w:sz="0" w:space="0" w:color="auto"/>
        <w:right w:val="none" w:sz="0" w:space="0" w:color="auto"/>
      </w:divBdr>
    </w:div>
    <w:div w:id="960303777">
      <w:bodyDiv w:val="1"/>
      <w:marLeft w:val="0"/>
      <w:marRight w:val="0"/>
      <w:marTop w:val="0"/>
      <w:marBottom w:val="0"/>
      <w:divBdr>
        <w:top w:val="none" w:sz="0" w:space="0" w:color="auto"/>
        <w:left w:val="none" w:sz="0" w:space="0" w:color="auto"/>
        <w:bottom w:val="none" w:sz="0" w:space="0" w:color="auto"/>
        <w:right w:val="none" w:sz="0" w:space="0" w:color="auto"/>
      </w:divBdr>
    </w:div>
    <w:div w:id="983314504">
      <w:bodyDiv w:val="1"/>
      <w:marLeft w:val="0"/>
      <w:marRight w:val="0"/>
      <w:marTop w:val="0"/>
      <w:marBottom w:val="0"/>
      <w:divBdr>
        <w:top w:val="none" w:sz="0" w:space="0" w:color="auto"/>
        <w:left w:val="none" w:sz="0" w:space="0" w:color="auto"/>
        <w:bottom w:val="none" w:sz="0" w:space="0" w:color="auto"/>
        <w:right w:val="none" w:sz="0" w:space="0" w:color="auto"/>
      </w:divBdr>
    </w:div>
    <w:div w:id="1020861763">
      <w:bodyDiv w:val="1"/>
      <w:marLeft w:val="0"/>
      <w:marRight w:val="0"/>
      <w:marTop w:val="0"/>
      <w:marBottom w:val="0"/>
      <w:divBdr>
        <w:top w:val="none" w:sz="0" w:space="0" w:color="auto"/>
        <w:left w:val="none" w:sz="0" w:space="0" w:color="auto"/>
        <w:bottom w:val="none" w:sz="0" w:space="0" w:color="auto"/>
        <w:right w:val="none" w:sz="0" w:space="0" w:color="auto"/>
      </w:divBdr>
    </w:div>
    <w:div w:id="1107852810">
      <w:bodyDiv w:val="1"/>
      <w:marLeft w:val="0"/>
      <w:marRight w:val="0"/>
      <w:marTop w:val="0"/>
      <w:marBottom w:val="0"/>
      <w:divBdr>
        <w:top w:val="none" w:sz="0" w:space="0" w:color="auto"/>
        <w:left w:val="none" w:sz="0" w:space="0" w:color="auto"/>
        <w:bottom w:val="none" w:sz="0" w:space="0" w:color="auto"/>
        <w:right w:val="none" w:sz="0" w:space="0" w:color="auto"/>
      </w:divBdr>
      <w:divsChild>
        <w:div w:id="806775357">
          <w:marLeft w:val="547"/>
          <w:marRight w:val="0"/>
          <w:marTop w:val="86"/>
          <w:marBottom w:val="0"/>
          <w:divBdr>
            <w:top w:val="none" w:sz="0" w:space="0" w:color="auto"/>
            <w:left w:val="none" w:sz="0" w:space="0" w:color="auto"/>
            <w:bottom w:val="none" w:sz="0" w:space="0" w:color="auto"/>
            <w:right w:val="none" w:sz="0" w:space="0" w:color="auto"/>
          </w:divBdr>
        </w:div>
      </w:divsChild>
    </w:div>
    <w:div w:id="1115247595">
      <w:bodyDiv w:val="1"/>
      <w:marLeft w:val="0"/>
      <w:marRight w:val="0"/>
      <w:marTop w:val="0"/>
      <w:marBottom w:val="0"/>
      <w:divBdr>
        <w:top w:val="none" w:sz="0" w:space="0" w:color="auto"/>
        <w:left w:val="none" w:sz="0" w:space="0" w:color="auto"/>
        <w:bottom w:val="none" w:sz="0" w:space="0" w:color="auto"/>
        <w:right w:val="none" w:sz="0" w:space="0" w:color="auto"/>
      </w:divBdr>
      <w:divsChild>
        <w:div w:id="1632246267">
          <w:marLeft w:val="547"/>
          <w:marRight w:val="0"/>
          <w:marTop w:val="115"/>
          <w:marBottom w:val="0"/>
          <w:divBdr>
            <w:top w:val="none" w:sz="0" w:space="0" w:color="auto"/>
            <w:left w:val="none" w:sz="0" w:space="0" w:color="auto"/>
            <w:bottom w:val="none" w:sz="0" w:space="0" w:color="auto"/>
            <w:right w:val="none" w:sz="0" w:space="0" w:color="auto"/>
          </w:divBdr>
        </w:div>
      </w:divsChild>
    </w:div>
    <w:div w:id="1115439768">
      <w:bodyDiv w:val="1"/>
      <w:marLeft w:val="0"/>
      <w:marRight w:val="0"/>
      <w:marTop w:val="0"/>
      <w:marBottom w:val="0"/>
      <w:divBdr>
        <w:top w:val="none" w:sz="0" w:space="0" w:color="auto"/>
        <w:left w:val="none" w:sz="0" w:space="0" w:color="auto"/>
        <w:bottom w:val="none" w:sz="0" w:space="0" w:color="auto"/>
        <w:right w:val="none" w:sz="0" w:space="0" w:color="auto"/>
      </w:divBdr>
      <w:divsChild>
        <w:div w:id="1080174133">
          <w:marLeft w:val="547"/>
          <w:marRight w:val="0"/>
          <w:marTop w:val="115"/>
          <w:marBottom w:val="0"/>
          <w:divBdr>
            <w:top w:val="none" w:sz="0" w:space="0" w:color="auto"/>
            <w:left w:val="none" w:sz="0" w:space="0" w:color="auto"/>
            <w:bottom w:val="none" w:sz="0" w:space="0" w:color="auto"/>
            <w:right w:val="none" w:sz="0" w:space="0" w:color="auto"/>
          </w:divBdr>
        </w:div>
      </w:divsChild>
    </w:div>
    <w:div w:id="1126192101">
      <w:bodyDiv w:val="1"/>
      <w:marLeft w:val="0"/>
      <w:marRight w:val="0"/>
      <w:marTop w:val="0"/>
      <w:marBottom w:val="0"/>
      <w:divBdr>
        <w:top w:val="none" w:sz="0" w:space="0" w:color="auto"/>
        <w:left w:val="none" w:sz="0" w:space="0" w:color="auto"/>
        <w:bottom w:val="none" w:sz="0" w:space="0" w:color="auto"/>
        <w:right w:val="none" w:sz="0" w:space="0" w:color="auto"/>
      </w:divBdr>
    </w:div>
    <w:div w:id="1136871571">
      <w:bodyDiv w:val="1"/>
      <w:marLeft w:val="0"/>
      <w:marRight w:val="0"/>
      <w:marTop w:val="0"/>
      <w:marBottom w:val="0"/>
      <w:divBdr>
        <w:top w:val="none" w:sz="0" w:space="0" w:color="auto"/>
        <w:left w:val="none" w:sz="0" w:space="0" w:color="auto"/>
        <w:bottom w:val="none" w:sz="0" w:space="0" w:color="auto"/>
        <w:right w:val="none" w:sz="0" w:space="0" w:color="auto"/>
      </w:divBdr>
    </w:div>
    <w:div w:id="1151798862">
      <w:bodyDiv w:val="1"/>
      <w:marLeft w:val="0"/>
      <w:marRight w:val="0"/>
      <w:marTop w:val="0"/>
      <w:marBottom w:val="0"/>
      <w:divBdr>
        <w:top w:val="none" w:sz="0" w:space="0" w:color="auto"/>
        <w:left w:val="none" w:sz="0" w:space="0" w:color="auto"/>
        <w:bottom w:val="none" w:sz="0" w:space="0" w:color="auto"/>
        <w:right w:val="none" w:sz="0" w:space="0" w:color="auto"/>
      </w:divBdr>
      <w:divsChild>
        <w:div w:id="981079679">
          <w:marLeft w:val="547"/>
          <w:marRight w:val="0"/>
          <w:marTop w:val="115"/>
          <w:marBottom w:val="0"/>
          <w:divBdr>
            <w:top w:val="none" w:sz="0" w:space="0" w:color="auto"/>
            <w:left w:val="none" w:sz="0" w:space="0" w:color="auto"/>
            <w:bottom w:val="none" w:sz="0" w:space="0" w:color="auto"/>
            <w:right w:val="none" w:sz="0" w:space="0" w:color="auto"/>
          </w:divBdr>
        </w:div>
        <w:div w:id="291329958">
          <w:marLeft w:val="1166"/>
          <w:marRight w:val="0"/>
          <w:marTop w:val="96"/>
          <w:marBottom w:val="0"/>
          <w:divBdr>
            <w:top w:val="none" w:sz="0" w:space="0" w:color="auto"/>
            <w:left w:val="none" w:sz="0" w:space="0" w:color="auto"/>
            <w:bottom w:val="none" w:sz="0" w:space="0" w:color="auto"/>
            <w:right w:val="none" w:sz="0" w:space="0" w:color="auto"/>
          </w:divBdr>
        </w:div>
        <w:div w:id="622544901">
          <w:marLeft w:val="1166"/>
          <w:marRight w:val="0"/>
          <w:marTop w:val="96"/>
          <w:marBottom w:val="0"/>
          <w:divBdr>
            <w:top w:val="none" w:sz="0" w:space="0" w:color="auto"/>
            <w:left w:val="none" w:sz="0" w:space="0" w:color="auto"/>
            <w:bottom w:val="none" w:sz="0" w:space="0" w:color="auto"/>
            <w:right w:val="none" w:sz="0" w:space="0" w:color="auto"/>
          </w:divBdr>
        </w:div>
        <w:div w:id="870849344">
          <w:marLeft w:val="547"/>
          <w:marRight w:val="0"/>
          <w:marTop w:val="115"/>
          <w:marBottom w:val="0"/>
          <w:divBdr>
            <w:top w:val="none" w:sz="0" w:space="0" w:color="auto"/>
            <w:left w:val="none" w:sz="0" w:space="0" w:color="auto"/>
            <w:bottom w:val="none" w:sz="0" w:space="0" w:color="auto"/>
            <w:right w:val="none" w:sz="0" w:space="0" w:color="auto"/>
          </w:divBdr>
        </w:div>
        <w:div w:id="865750388">
          <w:marLeft w:val="1166"/>
          <w:marRight w:val="0"/>
          <w:marTop w:val="96"/>
          <w:marBottom w:val="0"/>
          <w:divBdr>
            <w:top w:val="none" w:sz="0" w:space="0" w:color="auto"/>
            <w:left w:val="none" w:sz="0" w:space="0" w:color="auto"/>
            <w:bottom w:val="none" w:sz="0" w:space="0" w:color="auto"/>
            <w:right w:val="none" w:sz="0" w:space="0" w:color="auto"/>
          </w:divBdr>
        </w:div>
        <w:div w:id="1125932594">
          <w:marLeft w:val="547"/>
          <w:marRight w:val="0"/>
          <w:marTop w:val="115"/>
          <w:marBottom w:val="0"/>
          <w:divBdr>
            <w:top w:val="none" w:sz="0" w:space="0" w:color="auto"/>
            <w:left w:val="none" w:sz="0" w:space="0" w:color="auto"/>
            <w:bottom w:val="none" w:sz="0" w:space="0" w:color="auto"/>
            <w:right w:val="none" w:sz="0" w:space="0" w:color="auto"/>
          </w:divBdr>
        </w:div>
        <w:div w:id="808978115">
          <w:marLeft w:val="1166"/>
          <w:marRight w:val="0"/>
          <w:marTop w:val="96"/>
          <w:marBottom w:val="0"/>
          <w:divBdr>
            <w:top w:val="none" w:sz="0" w:space="0" w:color="auto"/>
            <w:left w:val="none" w:sz="0" w:space="0" w:color="auto"/>
            <w:bottom w:val="none" w:sz="0" w:space="0" w:color="auto"/>
            <w:right w:val="none" w:sz="0" w:space="0" w:color="auto"/>
          </w:divBdr>
        </w:div>
        <w:div w:id="2098090666">
          <w:marLeft w:val="547"/>
          <w:marRight w:val="0"/>
          <w:marTop w:val="115"/>
          <w:marBottom w:val="0"/>
          <w:divBdr>
            <w:top w:val="none" w:sz="0" w:space="0" w:color="auto"/>
            <w:left w:val="none" w:sz="0" w:space="0" w:color="auto"/>
            <w:bottom w:val="none" w:sz="0" w:space="0" w:color="auto"/>
            <w:right w:val="none" w:sz="0" w:space="0" w:color="auto"/>
          </w:divBdr>
        </w:div>
        <w:div w:id="598414319">
          <w:marLeft w:val="1166"/>
          <w:marRight w:val="0"/>
          <w:marTop w:val="96"/>
          <w:marBottom w:val="0"/>
          <w:divBdr>
            <w:top w:val="none" w:sz="0" w:space="0" w:color="auto"/>
            <w:left w:val="none" w:sz="0" w:space="0" w:color="auto"/>
            <w:bottom w:val="none" w:sz="0" w:space="0" w:color="auto"/>
            <w:right w:val="none" w:sz="0" w:space="0" w:color="auto"/>
          </w:divBdr>
        </w:div>
      </w:divsChild>
    </w:div>
    <w:div w:id="1274508813">
      <w:bodyDiv w:val="1"/>
      <w:marLeft w:val="0"/>
      <w:marRight w:val="0"/>
      <w:marTop w:val="0"/>
      <w:marBottom w:val="0"/>
      <w:divBdr>
        <w:top w:val="none" w:sz="0" w:space="0" w:color="auto"/>
        <w:left w:val="none" w:sz="0" w:space="0" w:color="auto"/>
        <w:bottom w:val="none" w:sz="0" w:space="0" w:color="auto"/>
        <w:right w:val="none" w:sz="0" w:space="0" w:color="auto"/>
      </w:divBdr>
    </w:div>
    <w:div w:id="1291665096">
      <w:bodyDiv w:val="1"/>
      <w:marLeft w:val="0"/>
      <w:marRight w:val="0"/>
      <w:marTop w:val="0"/>
      <w:marBottom w:val="0"/>
      <w:divBdr>
        <w:top w:val="none" w:sz="0" w:space="0" w:color="auto"/>
        <w:left w:val="none" w:sz="0" w:space="0" w:color="auto"/>
        <w:bottom w:val="none" w:sz="0" w:space="0" w:color="auto"/>
        <w:right w:val="none" w:sz="0" w:space="0" w:color="auto"/>
      </w:divBdr>
      <w:divsChild>
        <w:div w:id="1566377256">
          <w:marLeft w:val="547"/>
          <w:marRight w:val="0"/>
          <w:marTop w:val="0"/>
          <w:marBottom w:val="0"/>
          <w:divBdr>
            <w:top w:val="none" w:sz="0" w:space="0" w:color="auto"/>
            <w:left w:val="none" w:sz="0" w:space="0" w:color="auto"/>
            <w:bottom w:val="none" w:sz="0" w:space="0" w:color="auto"/>
            <w:right w:val="none" w:sz="0" w:space="0" w:color="auto"/>
          </w:divBdr>
        </w:div>
      </w:divsChild>
    </w:div>
    <w:div w:id="1293364894">
      <w:bodyDiv w:val="1"/>
      <w:marLeft w:val="0"/>
      <w:marRight w:val="0"/>
      <w:marTop w:val="0"/>
      <w:marBottom w:val="0"/>
      <w:divBdr>
        <w:top w:val="none" w:sz="0" w:space="0" w:color="auto"/>
        <w:left w:val="none" w:sz="0" w:space="0" w:color="auto"/>
        <w:bottom w:val="none" w:sz="0" w:space="0" w:color="auto"/>
        <w:right w:val="none" w:sz="0" w:space="0" w:color="auto"/>
      </w:divBdr>
      <w:divsChild>
        <w:div w:id="155268996">
          <w:marLeft w:val="547"/>
          <w:marRight w:val="0"/>
          <w:marTop w:val="96"/>
          <w:marBottom w:val="0"/>
          <w:divBdr>
            <w:top w:val="none" w:sz="0" w:space="0" w:color="auto"/>
            <w:left w:val="none" w:sz="0" w:space="0" w:color="auto"/>
            <w:bottom w:val="none" w:sz="0" w:space="0" w:color="auto"/>
            <w:right w:val="none" w:sz="0" w:space="0" w:color="auto"/>
          </w:divBdr>
        </w:div>
        <w:div w:id="33047392">
          <w:marLeft w:val="1166"/>
          <w:marRight w:val="0"/>
          <w:marTop w:val="86"/>
          <w:marBottom w:val="0"/>
          <w:divBdr>
            <w:top w:val="none" w:sz="0" w:space="0" w:color="auto"/>
            <w:left w:val="none" w:sz="0" w:space="0" w:color="auto"/>
            <w:bottom w:val="none" w:sz="0" w:space="0" w:color="auto"/>
            <w:right w:val="none" w:sz="0" w:space="0" w:color="auto"/>
          </w:divBdr>
        </w:div>
      </w:divsChild>
    </w:div>
    <w:div w:id="1361200906">
      <w:bodyDiv w:val="1"/>
      <w:marLeft w:val="0"/>
      <w:marRight w:val="0"/>
      <w:marTop w:val="0"/>
      <w:marBottom w:val="0"/>
      <w:divBdr>
        <w:top w:val="none" w:sz="0" w:space="0" w:color="auto"/>
        <w:left w:val="none" w:sz="0" w:space="0" w:color="auto"/>
        <w:bottom w:val="none" w:sz="0" w:space="0" w:color="auto"/>
        <w:right w:val="none" w:sz="0" w:space="0" w:color="auto"/>
      </w:divBdr>
      <w:divsChild>
        <w:div w:id="1775439515">
          <w:marLeft w:val="547"/>
          <w:marRight w:val="0"/>
          <w:marTop w:val="115"/>
          <w:marBottom w:val="0"/>
          <w:divBdr>
            <w:top w:val="none" w:sz="0" w:space="0" w:color="auto"/>
            <w:left w:val="none" w:sz="0" w:space="0" w:color="auto"/>
            <w:bottom w:val="none" w:sz="0" w:space="0" w:color="auto"/>
            <w:right w:val="none" w:sz="0" w:space="0" w:color="auto"/>
          </w:divBdr>
        </w:div>
        <w:div w:id="1419862983">
          <w:marLeft w:val="1166"/>
          <w:marRight w:val="0"/>
          <w:marTop w:val="96"/>
          <w:marBottom w:val="0"/>
          <w:divBdr>
            <w:top w:val="none" w:sz="0" w:space="0" w:color="auto"/>
            <w:left w:val="none" w:sz="0" w:space="0" w:color="auto"/>
            <w:bottom w:val="none" w:sz="0" w:space="0" w:color="auto"/>
            <w:right w:val="none" w:sz="0" w:space="0" w:color="auto"/>
          </w:divBdr>
        </w:div>
        <w:div w:id="1738554074">
          <w:marLeft w:val="1166"/>
          <w:marRight w:val="0"/>
          <w:marTop w:val="96"/>
          <w:marBottom w:val="0"/>
          <w:divBdr>
            <w:top w:val="none" w:sz="0" w:space="0" w:color="auto"/>
            <w:left w:val="none" w:sz="0" w:space="0" w:color="auto"/>
            <w:bottom w:val="none" w:sz="0" w:space="0" w:color="auto"/>
            <w:right w:val="none" w:sz="0" w:space="0" w:color="auto"/>
          </w:divBdr>
        </w:div>
      </w:divsChild>
    </w:div>
    <w:div w:id="1374424939">
      <w:bodyDiv w:val="1"/>
      <w:marLeft w:val="0"/>
      <w:marRight w:val="0"/>
      <w:marTop w:val="0"/>
      <w:marBottom w:val="0"/>
      <w:divBdr>
        <w:top w:val="none" w:sz="0" w:space="0" w:color="auto"/>
        <w:left w:val="none" w:sz="0" w:space="0" w:color="auto"/>
        <w:bottom w:val="none" w:sz="0" w:space="0" w:color="auto"/>
        <w:right w:val="none" w:sz="0" w:space="0" w:color="auto"/>
      </w:divBdr>
    </w:div>
    <w:div w:id="1403989822">
      <w:bodyDiv w:val="1"/>
      <w:marLeft w:val="0"/>
      <w:marRight w:val="0"/>
      <w:marTop w:val="0"/>
      <w:marBottom w:val="0"/>
      <w:divBdr>
        <w:top w:val="none" w:sz="0" w:space="0" w:color="auto"/>
        <w:left w:val="none" w:sz="0" w:space="0" w:color="auto"/>
        <w:bottom w:val="none" w:sz="0" w:space="0" w:color="auto"/>
        <w:right w:val="none" w:sz="0" w:space="0" w:color="auto"/>
      </w:divBdr>
      <w:divsChild>
        <w:div w:id="1587879887">
          <w:marLeft w:val="547"/>
          <w:marRight w:val="0"/>
          <w:marTop w:val="96"/>
          <w:marBottom w:val="0"/>
          <w:divBdr>
            <w:top w:val="none" w:sz="0" w:space="0" w:color="auto"/>
            <w:left w:val="none" w:sz="0" w:space="0" w:color="auto"/>
            <w:bottom w:val="none" w:sz="0" w:space="0" w:color="auto"/>
            <w:right w:val="none" w:sz="0" w:space="0" w:color="auto"/>
          </w:divBdr>
        </w:div>
        <w:div w:id="32510716">
          <w:marLeft w:val="1166"/>
          <w:marRight w:val="0"/>
          <w:marTop w:val="86"/>
          <w:marBottom w:val="0"/>
          <w:divBdr>
            <w:top w:val="none" w:sz="0" w:space="0" w:color="auto"/>
            <w:left w:val="none" w:sz="0" w:space="0" w:color="auto"/>
            <w:bottom w:val="none" w:sz="0" w:space="0" w:color="auto"/>
            <w:right w:val="none" w:sz="0" w:space="0" w:color="auto"/>
          </w:divBdr>
        </w:div>
      </w:divsChild>
    </w:div>
    <w:div w:id="1410884507">
      <w:bodyDiv w:val="1"/>
      <w:marLeft w:val="0"/>
      <w:marRight w:val="0"/>
      <w:marTop w:val="0"/>
      <w:marBottom w:val="0"/>
      <w:divBdr>
        <w:top w:val="none" w:sz="0" w:space="0" w:color="auto"/>
        <w:left w:val="none" w:sz="0" w:space="0" w:color="auto"/>
        <w:bottom w:val="none" w:sz="0" w:space="0" w:color="auto"/>
        <w:right w:val="none" w:sz="0" w:space="0" w:color="auto"/>
      </w:divBdr>
    </w:div>
    <w:div w:id="1448502308">
      <w:bodyDiv w:val="1"/>
      <w:marLeft w:val="0"/>
      <w:marRight w:val="0"/>
      <w:marTop w:val="0"/>
      <w:marBottom w:val="0"/>
      <w:divBdr>
        <w:top w:val="none" w:sz="0" w:space="0" w:color="auto"/>
        <w:left w:val="none" w:sz="0" w:space="0" w:color="auto"/>
        <w:bottom w:val="none" w:sz="0" w:space="0" w:color="auto"/>
        <w:right w:val="none" w:sz="0" w:space="0" w:color="auto"/>
      </w:divBdr>
      <w:divsChild>
        <w:div w:id="1211303456">
          <w:marLeft w:val="547"/>
          <w:marRight w:val="0"/>
          <w:marTop w:val="96"/>
          <w:marBottom w:val="0"/>
          <w:divBdr>
            <w:top w:val="none" w:sz="0" w:space="0" w:color="auto"/>
            <w:left w:val="none" w:sz="0" w:space="0" w:color="auto"/>
            <w:bottom w:val="none" w:sz="0" w:space="0" w:color="auto"/>
            <w:right w:val="none" w:sz="0" w:space="0" w:color="auto"/>
          </w:divBdr>
        </w:div>
        <w:div w:id="1394809516">
          <w:marLeft w:val="547"/>
          <w:marRight w:val="0"/>
          <w:marTop w:val="96"/>
          <w:marBottom w:val="0"/>
          <w:divBdr>
            <w:top w:val="none" w:sz="0" w:space="0" w:color="auto"/>
            <w:left w:val="none" w:sz="0" w:space="0" w:color="auto"/>
            <w:bottom w:val="none" w:sz="0" w:space="0" w:color="auto"/>
            <w:right w:val="none" w:sz="0" w:space="0" w:color="auto"/>
          </w:divBdr>
        </w:div>
        <w:div w:id="123935201">
          <w:marLeft w:val="547"/>
          <w:marRight w:val="0"/>
          <w:marTop w:val="96"/>
          <w:marBottom w:val="0"/>
          <w:divBdr>
            <w:top w:val="none" w:sz="0" w:space="0" w:color="auto"/>
            <w:left w:val="none" w:sz="0" w:space="0" w:color="auto"/>
            <w:bottom w:val="none" w:sz="0" w:space="0" w:color="auto"/>
            <w:right w:val="none" w:sz="0" w:space="0" w:color="auto"/>
          </w:divBdr>
        </w:div>
      </w:divsChild>
    </w:div>
    <w:div w:id="1485925217">
      <w:bodyDiv w:val="1"/>
      <w:marLeft w:val="0"/>
      <w:marRight w:val="0"/>
      <w:marTop w:val="0"/>
      <w:marBottom w:val="0"/>
      <w:divBdr>
        <w:top w:val="none" w:sz="0" w:space="0" w:color="auto"/>
        <w:left w:val="none" w:sz="0" w:space="0" w:color="auto"/>
        <w:bottom w:val="none" w:sz="0" w:space="0" w:color="auto"/>
        <w:right w:val="none" w:sz="0" w:space="0" w:color="auto"/>
      </w:divBdr>
    </w:div>
    <w:div w:id="1521776965">
      <w:bodyDiv w:val="1"/>
      <w:marLeft w:val="0"/>
      <w:marRight w:val="0"/>
      <w:marTop w:val="0"/>
      <w:marBottom w:val="0"/>
      <w:divBdr>
        <w:top w:val="none" w:sz="0" w:space="0" w:color="auto"/>
        <w:left w:val="none" w:sz="0" w:space="0" w:color="auto"/>
        <w:bottom w:val="none" w:sz="0" w:space="0" w:color="auto"/>
        <w:right w:val="none" w:sz="0" w:space="0" w:color="auto"/>
      </w:divBdr>
      <w:divsChild>
        <w:div w:id="427236736">
          <w:marLeft w:val="547"/>
          <w:marRight w:val="0"/>
          <w:marTop w:val="0"/>
          <w:marBottom w:val="0"/>
          <w:divBdr>
            <w:top w:val="none" w:sz="0" w:space="0" w:color="auto"/>
            <w:left w:val="none" w:sz="0" w:space="0" w:color="auto"/>
            <w:bottom w:val="none" w:sz="0" w:space="0" w:color="auto"/>
            <w:right w:val="none" w:sz="0" w:space="0" w:color="auto"/>
          </w:divBdr>
        </w:div>
      </w:divsChild>
    </w:div>
    <w:div w:id="1540580681">
      <w:bodyDiv w:val="1"/>
      <w:marLeft w:val="0"/>
      <w:marRight w:val="0"/>
      <w:marTop w:val="0"/>
      <w:marBottom w:val="0"/>
      <w:divBdr>
        <w:top w:val="none" w:sz="0" w:space="0" w:color="auto"/>
        <w:left w:val="none" w:sz="0" w:space="0" w:color="auto"/>
        <w:bottom w:val="none" w:sz="0" w:space="0" w:color="auto"/>
        <w:right w:val="none" w:sz="0" w:space="0" w:color="auto"/>
      </w:divBdr>
    </w:div>
    <w:div w:id="1627857393">
      <w:bodyDiv w:val="1"/>
      <w:marLeft w:val="0"/>
      <w:marRight w:val="0"/>
      <w:marTop w:val="0"/>
      <w:marBottom w:val="0"/>
      <w:divBdr>
        <w:top w:val="none" w:sz="0" w:space="0" w:color="auto"/>
        <w:left w:val="none" w:sz="0" w:space="0" w:color="auto"/>
        <w:bottom w:val="none" w:sz="0" w:space="0" w:color="auto"/>
        <w:right w:val="none" w:sz="0" w:space="0" w:color="auto"/>
      </w:divBdr>
    </w:div>
    <w:div w:id="1663198735">
      <w:bodyDiv w:val="1"/>
      <w:marLeft w:val="0"/>
      <w:marRight w:val="0"/>
      <w:marTop w:val="0"/>
      <w:marBottom w:val="0"/>
      <w:divBdr>
        <w:top w:val="none" w:sz="0" w:space="0" w:color="auto"/>
        <w:left w:val="none" w:sz="0" w:space="0" w:color="auto"/>
        <w:bottom w:val="none" w:sz="0" w:space="0" w:color="auto"/>
        <w:right w:val="none" w:sz="0" w:space="0" w:color="auto"/>
      </w:divBdr>
      <w:divsChild>
        <w:div w:id="1066997913">
          <w:marLeft w:val="547"/>
          <w:marRight w:val="0"/>
          <w:marTop w:val="96"/>
          <w:marBottom w:val="0"/>
          <w:divBdr>
            <w:top w:val="none" w:sz="0" w:space="0" w:color="auto"/>
            <w:left w:val="none" w:sz="0" w:space="0" w:color="auto"/>
            <w:bottom w:val="none" w:sz="0" w:space="0" w:color="auto"/>
            <w:right w:val="none" w:sz="0" w:space="0" w:color="auto"/>
          </w:divBdr>
        </w:div>
        <w:div w:id="839348721">
          <w:marLeft w:val="1166"/>
          <w:marRight w:val="0"/>
          <w:marTop w:val="86"/>
          <w:marBottom w:val="0"/>
          <w:divBdr>
            <w:top w:val="none" w:sz="0" w:space="0" w:color="auto"/>
            <w:left w:val="none" w:sz="0" w:space="0" w:color="auto"/>
            <w:bottom w:val="none" w:sz="0" w:space="0" w:color="auto"/>
            <w:right w:val="none" w:sz="0" w:space="0" w:color="auto"/>
          </w:divBdr>
        </w:div>
        <w:div w:id="741173709">
          <w:marLeft w:val="1166"/>
          <w:marRight w:val="0"/>
          <w:marTop w:val="86"/>
          <w:marBottom w:val="0"/>
          <w:divBdr>
            <w:top w:val="none" w:sz="0" w:space="0" w:color="auto"/>
            <w:left w:val="none" w:sz="0" w:space="0" w:color="auto"/>
            <w:bottom w:val="none" w:sz="0" w:space="0" w:color="auto"/>
            <w:right w:val="none" w:sz="0" w:space="0" w:color="auto"/>
          </w:divBdr>
        </w:div>
        <w:div w:id="1924995465">
          <w:marLeft w:val="1166"/>
          <w:marRight w:val="0"/>
          <w:marTop w:val="86"/>
          <w:marBottom w:val="0"/>
          <w:divBdr>
            <w:top w:val="none" w:sz="0" w:space="0" w:color="auto"/>
            <w:left w:val="none" w:sz="0" w:space="0" w:color="auto"/>
            <w:bottom w:val="none" w:sz="0" w:space="0" w:color="auto"/>
            <w:right w:val="none" w:sz="0" w:space="0" w:color="auto"/>
          </w:divBdr>
        </w:div>
        <w:div w:id="274143457">
          <w:marLeft w:val="1166"/>
          <w:marRight w:val="0"/>
          <w:marTop w:val="86"/>
          <w:marBottom w:val="0"/>
          <w:divBdr>
            <w:top w:val="none" w:sz="0" w:space="0" w:color="auto"/>
            <w:left w:val="none" w:sz="0" w:space="0" w:color="auto"/>
            <w:bottom w:val="none" w:sz="0" w:space="0" w:color="auto"/>
            <w:right w:val="none" w:sz="0" w:space="0" w:color="auto"/>
          </w:divBdr>
        </w:div>
        <w:div w:id="48919743">
          <w:marLeft w:val="547"/>
          <w:marRight w:val="0"/>
          <w:marTop w:val="96"/>
          <w:marBottom w:val="0"/>
          <w:divBdr>
            <w:top w:val="none" w:sz="0" w:space="0" w:color="auto"/>
            <w:left w:val="none" w:sz="0" w:space="0" w:color="auto"/>
            <w:bottom w:val="none" w:sz="0" w:space="0" w:color="auto"/>
            <w:right w:val="none" w:sz="0" w:space="0" w:color="auto"/>
          </w:divBdr>
        </w:div>
        <w:div w:id="994410346">
          <w:marLeft w:val="547"/>
          <w:marRight w:val="0"/>
          <w:marTop w:val="96"/>
          <w:marBottom w:val="0"/>
          <w:divBdr>
            <w:top w:val="none" w:sz="0" w:space="0" w:color="auto"/>
            <w:left w:val="none" w:sz="0" w:space="0" w:color="auto"/>
            <w:bottom w:val="none" w:sz="0" w:space="0" w:color="auto"/>
            <w:right w:val="none" w:sz="0" w:space="0" w:color="auto"/>
          </w:divBdr>
        </w:div>
        <w:div w:id="1288317093">
          <w:marLeft w:val="547"/>
          <w:marRight w:val="0"/>
          <w:marTop w:val="96"/>
          <w:marBottom w:val="0"/>
          <w:divBdr>
            <w:top w:val="none" w:sz="0" w:space="0" w:color="auto"/>
            <w:left w:val="none" w:sz="0" w:space="0" w:color="auto"/>
            <w:bottom w:val="none" w:sz="0" w:space="0" w:color="auto"/>
            <w:right w:val="none" w:sz="0" w:space="0" w:color="auto"/>
          </w:divBdr>
        </w:div>
        <w:div w:id="804734373">
          <w:marLeft w:val="547"/>
          <w:marRight w:val="0"/>
          <w:marTop w:val="96"/>
          <w:marBottom w:val="0"/>
          <w:divBdr>
            <w:top w:val="none" w:sz="0" w:space="0" w:color="auto"/>
            <w:left w:val="none" w:sz="0" w:space="0" w:color="auto"/>
            <w:bottom w:val="none" w:sz="0" w:space="0" w:color="auto"/>
            <w:right w:val="none" w:sz="0" w:space="0" w:color="auto"/>
          </w:divBdr>
        </w:div>
      </w:divsChild>
    </w:div>
    <w:div w:id="1692143486">
      <w:bodyDiv w:val="1"/>
      <w:marLeft w:val="0"/>
      <w:marRight w:val="0"/>
      <w:marTop w:val="0"/>
      <w:marBottom w:val="0"/>
      <w:divBdr>
        <w:top w:val="none" w:sz="0" w:space="0" w:color="auto"/>
        <w:left w:val="none" w:sz="0" w:space="0" w:color="auto"/>
        <w:bottom w:val="none" w:sz="0" w:space="0" w:color="auto"/>
        <w:right w:val="none" w:sz="0" w:space="0" w:color="auto"/>
      </w:divBdr>
    </w:div>
    <w:div w:id="1707369252">
      <w:bodyDiv w:val="1"/>
      <w:marLeft w:val="0"/>
      <w:marRight w:val="0"/>
      <w:marTop w:val="0"/>
      <w:marBottom w:val="0"/>
      <w:divBdr>
        <w:top w:val="none" w:sz="0" w:space="0" w:color="auto"/>
        <w:left w:val="none" w:sz="0" w:space="0" w:color="auto"/>
        <w:bottom w:val="none" w:sz="0" w:space="0" w:color="auto"/>
        <w:right w:val="none" w:sz="0" w:space="0" w:color="auto"/>
      </w:divBdr>
      <w:divsChild>
        <w:div w:id="1999336522">
          <w:marLeft w:val="547"/>
          <w:marRight w:val="0"/>
          <w:marTop w:val="0"/>
          <w:marBottom w:val="0"/>
          <w:divBdr>
            <w:top w:val="none" w:sz="0" w:space="0" w:color="auto"/>
            <w:left w:val="none" w:sz="0" w:space="0" w:color="auto"/>
            <w:bottom w:val="none" w:sz="0" w:space="0" w:color="auto"/>
            <w:right w:val="none" w:sz="0" w:space="0" w:color="auto"/>
          </w:divBdr>
        </w:div>
      </w:divsChild>
    </w:div>
    <w:div w:id="1770806070">
      <w:bodyDiv w:val="1"/>
      <w:marLeft w:val="0"/>
      <w:marRight w:val="0"/>
      <w:marTop w:val="0"/>
      <w:marBottom w:val="0"/>
      <w:divBdr>
        <w:top w:val="none" w:sz="0" w:space="0" w:color="auto"/>
        <w:left w:val="none" w:sz="0" w:space="0" w:color="auto"/>
        <w:bottom w:val="none" w:sz="0" w:space="0" w:color="auto"/>
        <w:right w:val="none" w:sz="0" w:space="0" w:color="auto"/>
      </w:divBdr>
    </w:div>
    <w:div w:id="1818378352">
      <w:bodyDiv w:val="1"/>
      <w:marLeft w:val="0"/>
      <w:marRight w:val="0"/>
      <w:marTop w:val="0"/>
      <w:marBottom w:val="0"/>
      <w:divBdr>
        <w:top w:val="none" w:sz="0" w:space="0" w:color="auto"/>
        <w:left w:val="none" w:sz="0" w:space="0" w:color="auto"/>
        <w:bottom w:val="none" w:sz="0" w:space="0" w:color="auto"/>
        <w:right w:val="none" w:sz="0" w:space="0" w:color="auto"/>
      </w:divBdr>
      <w:divsChild>
        <w:div w:id="703019338">
          <w:marLeft w:val="547"/>
          <w:marRight w:val="0"/>
          <w:marTop w:val="115"/>
          <w:marBottom w:val="0"/>
          <w:divBdr>
            <w:top w:val="none" w:sz="0" w:space="0" w:color="auto"/>
            <w:left w:val="none" w:sz="0" w:space="0" w:color="auto"/>
            <w:bottom w:val="none" w:sz="0" w:space="0" w:color="auto"/>
            <w:right w:val="none" w:sz="0" w:space="0" w:color="auto"/>
          </w:divBdr>
        </w:div>
      </w:divsChild>
    </w:div>
    <w:div w:id="1854033314">
      <w:bodyDiv w:val="1"/>
      <w:marLeft w:val="0"/>
      <w:marRight w:val="0"/>
      <w:marTop w:val="0"/>
      <w:marBottom w:val="0"/>
      <w:divBdr>
        <w:top w:val="none" w:sz="0" w:space="0" w:color="auto"/>
        <w:left w:val="none" w:sz="0" w:space="0" w:color="auto"/>
        <w:bottom w:val="none" w:sz="0" w:space="0" w:color="auto"/>
        <w:right w:val="none" w:sz="0" w:space="0" w:color="auto"/>
      </w:divBdr>
    </w:div>
    <w:div w:id="1927227064">
      <w:bodyDiv w:val="1"/>
      <w:marLeft w:val="0"/>
      <w:marRight w:val="0"/>
      <w:marTop w:val="0"/>
      <w:marBottom w:val="0"/>
      <w:divBdr>
        <w:top w:val="none" w:sz="0" w:space="0" w:color="auto"/>
        <w:left w:val="none" w:sz="0" w:space="0" w:color="auto"/>
        <w:bottom w:val="none" w:sz="0" w:space="0" w:color="auto"/>
        <w:right w:val="none" w:sz="0" w:space="0" w:color="auto"/>
      </w:divBdr>
    </w:div>
    <w:div w:id="1985085837">
      <w:bodyDiv w:val="1"/>
      <w:marLeft w:val="0"/>
      <w:marRight w:val="0"/>
      <w:marTop w:val="0"/>
      <w:marBottom w:val="0"/>
      <w:divBdr>
        <w:top w:val="none" w:sz="0" w:space="0" w:color="auto"/>
        <w:left w:val="none" w:sz="0" w:space="0" w:color="auto"/>
        <w:bottom w:val="none" w:sz="0" w:space="0" w:color="auto"/>
        <w:right w:val="none" w:sz="0" w:space="0" w:color="auto"/>
      </w:divBdr>
    </w:div>
    <w:div w:id="2022782336">
      <w:bodyDiv w:val="1"/>
      <w:marLeft w:val="0"/>
      <w:marRight w:val="0"/>
      <w:marTop w:val="0"/>
      <w:marBottom w:val="0"/>
      <w:divBdr>
        <w:top w:val="none" w:sz="0" w:space="0" w:color="auto"/>
        <w:left w:val="none" w:sz="0" w:space="0" w:color="auto"/>
        <w:bottom w:val="none" w:sz="0" w:space="0" w:color="auto"/>
        <w:right w:val="none" w:sz="0" w:space="0" w:color="auto"/>
      </w:divBdr>
      <w:divsChild>
        <w:div w:id="565454710">
          <w:marLeft w:val="547"/>
          <w:marRight w:val="0"/>
          <w:marTop w:val="77"/>
          <w:marBottom w:val="0"/>
          <w:divBdr>
            <w:top w:val="none" w:sz="0" w:space="0" w:color="auto"/>
            <w:left w:val="none" w:sz="0" w:space="0" w:color="auto"/>
            <w:bottom w:val="none" w:sz="0" w:space="0" w:color="auto"/>
            <w:right w:val="none" w:sz="0" w:space="0" w:color="auto"/>
          </w:divBdr>
        </w:div>
        <w:div w:id="1898936059">
          <w:marLeft w:val="1166"/>
          <w:marRight w:val="0"/>
          <w:marTop w:val="77"/>
          <w:marBottom w:val="0"/>
          <w:divBdr>
            <w:top w:val="none" w:sz="0" w:space="0" w:color="auto"/>
            <w:left w:val="none" w:sz="0" w:space="0" w:color="auto"/>
            <w:bottom w:val="none" w:sz="0" w:space="0" w:color="auto"/>
            <w:right w:val="none" w:sz="0" w:space="0" w:color="auto"/>
          </w:divBdr>
        </w:div>
        <w:div w:id="1540779327">
          <w:marLeft w:val="547"/>
          <w:marRight w:val="0"/>
          <w:marTop w:val="77"/>
          <w:marBottom w:val="0"/>
          <w:divBdr>
            <w:top w:val="none" w:sz="0" w:space="0" w:color="auto"/>
            <w:left w:val="none" w:sz="0" w:space="0" w:color="auto"/>
            <w:bottom w:val="none" w:sz="0" w:space="0" w:color="auto"/>
            <w:right w:val="none" w:sz="0" w:space="0" w:color="auto"/>
          </w:divBdr>
        </w:div>
        <w:div w:id="588200370">
          <w:marLeft w:val="1166"/>
          <w:marRight w:val="0"/>
          <w:marTop w:val="77"/>
          <w:marBottom w:val="0"/>
          <w:divBdr>
            <w:top w:val="none" w:sz="0" w:space="0" w:color="auto"/>
            <w:left w:val="none" w:sz="0" w:space="0" w:color="auto"/>
            <w:bottom w:val="none" w:sz="0" w:space="0" w:color="auto"/>
            <w:right w:val="none" w:sz="0" w:space="0" w:color="auto"/>
          </w:divBdr>
        </w:div>
        <w:div w:id="207769248">
          <w:marLeft w:val="1166"/>
          <w:marRight w:val="0"/>
          <w:marTop w:val="77"/>
          <w:marBottom w:val="0"/>
          <w:divBdr>
            <w:top w:val="none" w:sz="0" w:space="0" w:color="auto"/>
            <w:left w:val="none" w:sz="0" w:space="0" w:color="auto"/>
            <w:bottom w:val="none" w:sz="0" w:space="0" w:color="auto"/>
            <w:right w:val="none" w:sz="0" w:space="0" w:color="auto"/>
          </w:divBdr>
        </w:div>
        <w:div w:id="1953855039">
          <w:marLeft w:val="1166"/>
          <w:marRight w:val="0"/>
          <w:marTop w:val="77"/>
          <w:marBottom w:val="0"/>
          <w:divBdr>
            <w:top w:val="none" w:sz="0" w:space="0" w:color="auto"/>
            <w:left w:val="none" w:sz="0" w:space="0" w:color="auto"/>
            <w:bottom w:val="none" w:sz="0" w:space="0" w:color="auto"/>
            <w:right w:val="none" w:sz="0" w:space="0" w:color="auto"/>
          </w:divBdr>
        </w:div>
        <w:div w:id="85346321">
          <w:marLeft w:val="1166"/>
          <w:marRight w:val="0"/>
          <w:marTop w:val="77"/>
          <w:marBottom w:val="0"/>
          <w:divBdr>
            <w:top w:val="none" w:sz="0" w:space="0" w:color="auto"/>
            <w:left w:val="none" w:sz="0" w:space="0" w:color="auto"/>
            <w:bottom w:val="none" w:sz="0" w:space="0" w:color="auto"/>
            <w:right w:val="none" w:sz="0" w:space="0" w:color="auto"/>
          </w:divBdr>
        </w:div>
        <w:div w:id="382604382">
          <w:marLeft w:val="1166"/>
          <w:marRight w:val="0"/>
          <w:marTop w:val="77"/>
          <w:marBottom w:val="0"/>
          <w:divBdr>
            <w:top w:val="none" w:sz="0" w:space="0" w:color="auto"/>
            <w:left w:val="none" w:sz="0" w:space="0" w:color="auto"/>
            <w:bottom w:val="none" w:sz="0" w:space="0" w:color="auto"/>
            <w:right w:val="none" w:sz="0" w:space="0" w:color="auto"/>
          </w:divBdr>
        </w:div>
        <w:div w:id="1805929077">
          <w:marLeft w:val="1166"/>
          <w:marRight w:val="0"/>
          <w:marTop w:val="77"/>
          <w:marBottom w:val="0"/>
          <w:divBdr>
            <w:top w:val="none" w:sz="0" w:space="0" w:color="auto"/>
            <w:left w:val="none" w:sz="0" w:space="0" w:color="auto"/>
            <w:bottom w:val="none" w:sz="0" w:space="0" w:color="auto"/>
            <w:right w:val="none" w:sz="0" w:space="0" w:color="auto"/>
          </w:divBdr>
        </w:div>
        <w:div w:id="913247851">
          <w:marLeft w:val="1166"/>
          <w:marRight w:val="0"/>
          <w:marTop w:val="77"/>
          <w:marBottom w:val="0"/>
          <w:divBdr>
            <w:top w:val="none" w:sz="0" w:space="0" w:color="auto"/>
            <w:left w:val="none" w:sz="0" w:space="0" w:color="auto"/>
            <w:bottom w:val="none" w:sz="0" w:space="0" w:color="auto"/>
            <w:right w:val="none" w:sz="0" w:space="0" w:color="auto"/>
          </w:divBdr>
        </w:div>
        <w:div w:id="399717890">
          <w:marLeft w:val="1166"/>
          <w:marRight w:val="0"/>
          <w:marTop w:val="77"/>
          <w:marBottom w:val="0"/>
          <w:divBdr>
            <w:top w:val="none" w:sz="0" w:space="0" w:color="auto"/>
            <w:left w:val="none" w:sz="0" w:space="0" w:color="auto"/>
            <w:bottom w:val="none" w:sz="0" w:space="0" w:color="auto"/>
            <w:right w:val="none" w:sz="0" w:space="0" w:color="auto"/>
          </w:divBdr>
        </w:div>
      </w:divsChild>
    </w:div>
    <w:div w:id="2025397364">
      <w:bodyDiv w:val="1"/>
      <w:marLeft w:val="0"/>
      <w:marRight w:val="0"/>
      <w:marTop w:val="0"/>
      <w:marBottom w:val="0"/>
      <w:divBdr>
        <w:top w:val="none" w:sz="0" w:space="0" w:color="auto"/>
        <w:left w:val="none" w:sz="0" w:space="0" w:color="auto"/>
        <w:bottom w:val="none" w:sz="0" w:space="0" w:color="auto"/>
        <w:right w:val="none" w:sz="0" w:space="0" w:color="auto"/>
      </w:divBdr>
      <w:divsChild>
        <w:div w:id="603463527">
          <w:marLeft w:val="547"/>
          <w:marRight w:val="0"/>
          <w:marTop w:val="115"/>
          <w:marBottom w:val="0"/>
          <w:divBdr>
            <w:top w:val="none" w:sz="0" w:space="0" w:color="auto"/>
            <w:left w:val="none" w:sz="0" w:space="0" w:color="auto"/>
            <w:bottom w:val="none" w:sz="0" w:space="0" w:color="auto"/>
            <w:right w:val="none" w:sz="0" w:space="0" w:color="auto"/>
          </w:divBdr>
        </w:div>
        <w:div w:id="2099936908">
          <w:marLeft w:val="1166"/>
          <w:marRight w:val="0"/>
          <w:marTop w:val="96"/>
          <w:marBottom w:val="0"/>
          <w:divBdr>
            <w:top w:val="none" w:sz="0" w:space="0" w:color="auto"/>
            <w:left w:val="none" w:sz="0" w:space="0" w:color="auto"/>
            <w:bottom w:val="none" w:sz="0" w:space="0" w:color="auto"/>
            <w:right w:val="none" w:sz="0" w:space="0" w:color="auto"/>
          </w:divBdr>
        </w:div>
        <w:div w:id="1484346533">
          <w:marLeft w:val="1166"/>
          <w:marRight w:val="0"/>
          <w:marTop w:val="96"/>
          <w:marBottom w:val="0"/>
          <w:divBdr>
            <w:top w:val="none" w:sz="0" w:space="0" w:color="auto"/>
            <w:left w:val="none" w:sz="0" w:space="0" w:color="auto"/>
            <w:bottom w:val="none" w:sz="0" w:space="0" w:color="auto"/>
            <w:right w:val="none" w:sz="0" w:space="0" w:color="auto"/>
          </w:divBdr>
        </w:div>
        <w:div w:id="343360943">
          <w:marLeft w:val="1714"/>
          <w:marRight w:val="0"/>
          <w:marTop w:val="86"/>
          <w:marBottom w:val="0"/>
          <w:divBdr>
            <w:top w:val="none" w:sz="0" w:space="0" w:color="auto"/>
            <w:left w:val="none" w:sz="0" w:space="0" w:color="auto"/>
            <w:bottom w:val="none" w:sz="0" w:space="0" w:color="auto"/>
            <w:right w:val="none" w:sz="0" w:space="0" w:color="auto"/>
          </w:divBdr>
        </w:div>
        <w:div w:id="835269581">
          <w:marLeft w:val="1714"/>
          <w:marRight w:val="0"/>
          <w:marTop w:val="86"/>
          <w:marBottom w:val="0"/>
          <w:divBdr>
            <w:top w:val="none" w:sz="0" w:space="0" w:color="auto"/>
            <w:left w:val="none" w:sz="0" w:space="0" w:color="auto"/>
            <w:bottom w:val="none" w:sz="0" w:space="0" w:color="auto"/>
            <w:right w:val="none" w:sz="0" w:space="0" w:color="auto"/>
          </w:divBdr>
        </w:div>
        <w:div w:id="1590232785">
          <w:marLeft w:val="1714"/>
          <w:marRight w:val="0"/>
          <w:marTop w:val="86"/>
          <w:marBottom w:val="0"/>
          <w:divBdr>
            <w:top w:val="none" w:sz="0" w:space="0" w:color="auto"/>
            <w:left w:val="none" w:sz="0" w:space="0" w:color="auto"/>
            <w:bottom w:val="none" w:sz="0" w:space="0" w:color="auto"/>
            <w:right w:val="none" w:sz="0" w:space="0" w:color="auto"/>
          </w:divBdr>
        </w:div>
      </w:divsChild>
    </w:div>
    <w:div w:id="2096050574">
      <w:bodyDiv w:val="1"/>
      <w:marLeft w:val="0"/>
      <w:marRight w:val="0"/>
      <w:marTop w:val="0"/>
      <w:marBottom w:val="0"/>
      <w:divBdr>
        <w:top w:val="none" w:sz="0" w:space="0" w:color="auto"/>
        <w:left w:val="none" w:sz="0" w:space="0" w:color="auto"/>
        <w:bottom w:val="none" w:sz="0" w:space="0" w:color="auto"/>
        <w:right w:val="none" w:sz="0" w:space="0" w:color="auto"/>
      </w:divBdr>
      <w:divsChild>
        <w:div w:id="120757180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0982-04-0rcm-rcm-tig-july-2019-meeting-agenda.pptx" TargetMode="External"/><Relationship Id="rId13" Type="http://schemas.openxmlformats.org/officeDocument/2006/relationships/hyperlink" Target="https://mentor.ieee.org/802.11/dcn/19/11-19-1027-01-0rcm-do-not-fear-random-macs.pptx" TargetMode="External"/><Relationship Id="rId18" Type="http://schemas.openxmlformats.org/officeDocument/2006/relationships/hyperlink" Target="https://mentor.ieee.org/802.11/dcn/19/11-19-0982-04-0rcm-rcm-tig-july-2019-meeting-agenda.pptx" TargetMode="External"/><Relationship Id="rId26" Type="http://schemas.openxmlformats.org/officeDocument/2006/relationships/hyperlink" Target="https://mentor.ieee.org/802.11/dcn/19/11-19-0496-01-000m-id-query-proposal.docx" TargetMode="External"/><Relationship Id="rId3" Type="http://schemas.openxmlformats.org/officeDocument/2006/relationships/settings" Target="settings.xml"/><Relationship Id="rId21" Type="http://schemas.openxmlformats.org/officeDocument/2006/relationships/hyperlink" Target="https://mentor.ieee.org/802.11/dcn/19/11-19-1314-01-0rcm-privacy-protection-in-wi-fi-analytics-systems.pptx" TargetMode="External"/><Relationship Id="rId7" Type="http://schemas.openxmlformats.org/officeDocument/2006/relationships/hyperlink" Target="mailto:mark.hamilton@commscope.com" TargetMode="External"/><Relationship Id="rId12" Type="http://schemas.openxmlformats.org/officeDocument/2006/relationships/hyperlink" Target="https://mentor.ieee.org/802.11/dcn/19/11-19-1313-01-0rcm-pitfalls-with-address-randomization.pptx" TargetMode="External"/><Relationship Id="rId17" Type="http://schemas.openxmlformats.org/officeDocument/2006/relationships/hyperlink" Target="https://mentor.ieee.org/802.11/dcn/19/11-19-0588-02-0rcm-summary-of-discussions-on-randomized-and-changing-mac-addresses-2014-2019.odt" TargetMode="External"/><Relationship Id="rId25" Type="http://schemas.openxmlformats.org/officeDocument/2006/relationships/hyperlink" Target="https://mentor.ieee.org/802.11/dcn/19/11-19-0179-03-0arc-idquery-query-message-proposal.pptx" TargetMode="External"/><Relationship Id="rId2" Type="http://schemas.openxmlformats.org/officeDocument/2006/relationships/styles" Target="styles.xml"/><Relationship Id="rId16" Type="http://schemas.openxmlformats.org/officeDocument/2006/relationships/hyperlink" Target="https://mentor.ieee.org/802.11/dcn/19/11-19-0496-01-000m-id-query-proposal.docx" TargetMode="External"/><Relationship Id="rId20" Type="http://schemas.openxmlformats.org/officeDocument/2006/relationships/hyperlink" Target="https://mentor.ieee.org/802.11/dcn/19/11-19-1320-00-0rcm-assignment-of-temporary-addresses.pptx"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9/11-19-1314-01-0rcm-privacy-protection-in-wi-fi-analytics-systems.pptx" TargetMode="External"/><Relationship Id="rId24" Type="http://schemas.openxmlformats.org/officeDocument/2006/relationships/hyperlink" Target="https://mentor.ieee.org/802.11/dcn/19/11-19-0982-05-0rcm-rcm-tig-july-2019-meeting-agenda.pptx" TargetMode="External"/><Relationship Id="rId5" Type="http://schemas.openxmlformats.org/officeDocument/2006/relationships/footnotes" Target="footnotes.xml"/><Relationship Id="rId15" Type="http://schemas.openxmlformats.org/officeDocument/2006/relationships/hyperlink" Target="https://mentor.ieee.org/802.11/dcn/19/11-19-0179-03-0arc-idquery-query-message-proposal.pptx" TargetMode="External"/><Relationship Id="rId23" Type="http://schemas.openxmlformats.org/officeDocument/2006/relationships/hyperlink" Target="https://mentor.ieee.org/802.11/dcn/19/11-19-1027-01-0rcm-do-not-fear-random-macs.pptx" TargetMode="External"/><Relationship Id="rId28" Type="http://schemas.openxmlformats.org/officeDocument/2006/relationships/header" Target="header1.xml"/><Relationship Id="rId10" Type="http://schemas.openxmlformats.org/officeDocument/2006/relationships/hyperlink" Target="https://mentor.ieee.org/802.11/dcn/19/11-19-1320-00-0rcm-assignment-of-temporary-addresses.pptx" TargetMode="External"/><Relationship Id="rId19" Type="http://schemas.openxmlformats.org/officeDocument/2006/relationships/hyperlink" Target="https://petsymposium.org/2019/hotpets.ph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etsymposium.org/2019/hotpets.php" TargetMode="External"/><Relationship Id="rId14" Type="http://schemas.openxmlformats.org/officeDocument/2006/relationships/hyperlink" Target="https://mentor.ieee.org/802.11/dcn/19/11-19-0982-05-0rcm-rcm-tig-july-2019-meeting-agenda.pptx" TargetMode="External"/><Relationship Id="rId22" Type="http://schemas.openxmlformats.org/officeDocument/2006/relationships/hyperlink" Target="https://mentor.ieee.org/802.11/dcn/19/11-19-1313-01-0rcm-pitfalls-with-address-randomization.pptx" TargetMode="External"/><Relationship Id="rId27" Type="http://schemas.openxmlformats.org/officeDocument/2006/relationships/hyperlink" Target="https://mentor.ieee.org/802.11/dcn/19/11-19-0588-02-0rcm-summary-of-discussions-on-randomized-and-changing-mac-addresses-2014-2019.odt"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11</TotalTime>
  <Pages>8</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doc.: IEEE 802.11-19/0911r0</vt:lpstr>
    </vt:vector>
  </TitlesOfParts>
  <Company>Ruckus/CommScope</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802.11-19/1357r0</dc:title>
  <dc:subject>Minutes</dc:subject>
  <dc:creator>Mark.Hamilton@arris.com</dc:creator>
  <cp:keywords>July 2019</cp:keywords>
  <dc:description>Mark Hamilton, Ruckus/CommScope</dc:description>
  <cp:lastModifiedBy>Hamilton, Mark</cp:lastModifiedBy>
  <cp:revision>3</cp:revision>
  <cp:lastPrinted>1900-01-01T07:00:00Z</cp:lastPrinted>
  <dcterms:created xsi:type="dcterms:W3CDTF">2019-07-22T22:15:00Z</dcterms:created>
  <dcterms:modified xsi:type="dcterms:W3CDTF">2019-07-22T22:26:00Z</dcterms:modified>
</cp:coreProperties>
</file>