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C0875F" w14:textId="1E6E4489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55"/>
        <w:gridCol w:w="2257"/>
        <w:gridCol w:w="1923"/>
        <w:gridCol w:w="1080"/>
        <w:gridCol w:w="2478"/>
      </w:tblGrid>
      <w:tr w:rsidR="00CA09B2" w14:paraId="75E17623" w14:textId="77777777" w:rsidTr="004F79C4">
        <w:trPr>
          <w:trHeight w:val="440"/>
          <w:jc w:val="center"/>
        </w:trPr>
        <w:tc>
          <w:tcPr>
            <w:tcW w:w="9493" w:type="dxa"/>
            <w:gridSpan w:val="5"/>
            <w:vAlign w:val="center"/>
          </w:tcPr>
          <w:p w14:paraId="7B94B5FA" w14:textId="77777777" w:rsidR="002853B6" w:rsidRDefault="0070560E" w:rsidP="00256495">
            <w:pPr>
              <w:pStyle w:val="T2"/>
            </w:pPr>
            <w:r>
              <w:t>P</w:t>
            </w:r>
            <w:r w:rsidRPr="0070560E">
              <w:t>roposed</w:t>
            </w:r>
            <w:r>
              <w:t xml:space="preserve"> </w:t>
            </w:r>
            <w:r w:rsidRPr="0070560E">
              <w:t>FD-TIG</w:t>
            </w:r>
            <w:r>
              <w:t xml:space="preserve"> </w:t>
            </w:r>
            <w:r w:rsidRPr="0070560E">
              <w:t>report</w:t>
            </w:r>
            <w:r>
              <w:t xml:space="preserve"> </w:t>
            </w:r>
            <w:r w:rsidRPr="0070560E">
              <w:t>text</w:t>
            </w:r>
            <w:r>
              <w:t xml:space="preserve"> </w:t>
            </w:r>
            <w:r w:rsidRPr="0070560E">
              <w:t>on</w:t>
            </w:r>
            <w:r>
              <w:t xml:space="preserve"> </w:t>
            </w:r>
          </w:p>
          <w:p w14:paraId="3E163AFB" w14:textId="131634BB" w:rsidR="00CA09B2" w:rsidRDefault="00905F7D" w:rsidP="00256495">
            <w:pPr>
              <w:pStyle w:val="T2"/>
            </w:pPr>
            <w:r w:rsidRPr="00905F7D">
              <w:rPr>
                <w:bCs/>
              </w:rPr>
              <w:t>Prototype of Full Duplex for 802.11</w:t>
            </w:r>
          </w:p>
        </w:tc>
      </w:tr>
      <w:tr w:rsidR="00CA09B2" w14:paraId="323C544A" w14:textId="77777777" w:rsidTr="002853B6">
        <w:trPr>
          <w:trHeight w:val="179"/>
          <w:jc w:val="center"/>
        </w:trPr>
        <w:tc>
          <w:tcPr>
            <w:tcW w:w="9493" w:type="dxa"/>
            <w:gridSpan w:val="5"/>
            <w:vAlign w:val="center"/>
          </w:tcPr>
          <w:p w14:paraId="657E1D71" w14:textId="4BC83886" w:rsidR="00CA09B2" w:rsidRDefault="00CA09B2" w:rsidP="00905F7D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536339">
              <w:rPr>
                <w:b w:val="0"/>
                <w:sz w:val="20"/>
              </w:rPr>
              <w:t>201</w:t>
            </w:r>
            <w:r w:rsidR="00ED0EFB">
              <w:rPr>
                <w:b w:val="0"/>
                <w:sz w:val="20"/>
              </w:rPr>
              <w:t>8</w:t>
            </w:r>
            <w:r>
              <w:rPr>
                <w:b w:val="0"/>
                <w:sz w:val="20"/>
              </w:rPr>
              <w:t>-</w:t>
            </w:r>
            <w:r w:rsidR="00CD0E19">
              <w:rPr>
                <w:b w:val="0"/>
                <w:sz w:val="20"/>
              </w:rPr>
              <w:t>0</w:t>
            </w:r>
            <w:r w:rsidR="00713BED">
              <w:rPr>
                <w:b w:val="0"/>
                <w:sz w:val="20"/>
              </w:rPr>
              <w:t>9</w:t>
            </w:r>
            <w:r w:rsidR="009C7DD5">
              <w:rPr>
                <w:b w:val="0"/>
                <w:sz w:val="20"/>
              </w:rPr>
              <w:t>-</w:t>
            </w:r>
            <w:r w:rsidR="00905F7D">
              <w:rPr>
                <w:b w:val="0"/>
                <w:sz w:val="20"/>
              </w:rPr>
              <w:t>11</w:t>
            </w:r>
          </w:p>
        </w:tc>
      </w:tr>
      <w:tr w:rsidR="00CA09B2" w14:paraId="258F6965" w14:textId="77777777" w:rsidTr="00485A67">
        <w:trPr>
          <w:cantSplit/>
          <w:jc w:val="center"/>
        </w:trPr>
        <w:tc>
          <w:tcPr>
            <w:tcW w:w="9493" w:type="dxa"/>
            <w:gridSpan w:val="5"/>
            <w:vAlign w:val="center"/>
          </w:tcPr>
          <w:p w14:paraId="4F7A655C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0AF35E59" w14:textId="77777777" w:rsidTr="00CC7A22">
        <w:trPr>
          <w:jc w:val="center"/>
        </w:trPr>
        <w:tc>
          <w:tcPr>
            <w:tcW w:w="1755" w:type="dxa"/>
            <w:vAlign w:val="center"/>
          </w:tcPr>
          <w:p w14:paraId="09CAFB8C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257" w:type="dxa"/>
            <w:vAlign w:val="center"/>
          </w:tcPr>
          <w:p w14:paraId="4B20D1A5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1923" w:type="dxa"/>
            <w:vAlign w:val="center"/>
          </w:tcPr>
          <w:p w14:paraId="45179217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080" w:type="dxa"/>
            <w:vAlign w:val="center"/>
          </w:tcPr>
          <w:p w14:paraId="344C4C74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478" w:type="dxa"/>
            <w:vAlign w:val="center"/>
          </w:tcPr>
          <w:p w14:paraId="6E1DDEA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2853B6" w:rsidRPr="00316845" w14:paraId="245EA1CA" w14:textId="77777777" w:rsidTr="00CC7A22">
        <w:trPr>
          <w:jc w:val="center"/>
        </w:trPr>
        <w:tc>
          <w:tcPr>
            <w:tcW w:w="1755" w:type="dxa"/>
            <w:vAlign w:val="center"/>
          </w:tcPr>
          <w:p w14:paraId="4B735F75" w14:textId="77B75419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James Gary Griffiths</w:t>
            </w:r>
          </w:p>
        </w:tc>
        <w:tc>
          <w:tcPr>
            <w:tcW w:w="2257" w:type="dxa"/>
            <w:vMerge w:val="restart"/>
            <w:vAlign w:val="center"/>
          </w:tcPr>
          <w:p w14:paraId="2421DC0E" w14:textId="7663028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Huawei Canada</w:t>
            </w:r>
          </w:p>
        </w:tc>
        <w:tc>
          <w:tcPr>
            <w:tcW w:w="1923" w:type="dxa"/>
            <w:vMerge w:val="restart"/>
            <w:vAlign w:val="center"/>
          </w:tcPr>
          <w:p w14:paraId="1FE8FF70" w14:textId="77777777" w:rsidR="002853B6" w:rsidRPr="002853B6" w:rsidRDefault="002853B6" w:rsidP="002853B6">
            <w:pPr>
              <w:rPr>
                <w:sz w:val="18"/>
                <w:szCs w:val="18"/>
              </w:rPr>
            </w:pPr>
            <w:r w:rsidRPr="002853B6">
              <w:rPr>
                <w:sz w:val="18"/>
                <w:szCs w:val="18"/>
              </w:rPr>
              <w:t xml:space="preserve">303 Terry Fox Drive, Suite 400 </w:t>
            </w:r>
          </w:p>
          <w:p w14:paraId="489C363E" w14:textId="77777777" w:rsidR="002853B6" w:rsidRPr="002853B6" w:rsidRDefault="002853B6" w:rsidP="002853B6">
            <w:pPr>
              <w:rPr>
                <w:sz w:val="18"/>
                <w:szCs w:val="18"/>
              </w:rPr>
            </w:pPr>
            <w:r w:rsidRPr="002853B6">
              <w:rPr>
                <w:sz w:val="18"/>
                <w:szCs w:val="18"/>
              </w:rPr>
              <w:t xml:space="preserve">Kanata, Ontario Canada </w:t>
            </w:r>
          </w:p>
          <w:p w14:paraId="4203C2AD" w14:textId="2BD9B819" w:rsidR="002853B6" w:rsidRPr="002853B6" w:rsidRDefault="002853B6" w:rsidP="002853B6">
            <w:pPr>
              <w:rPr>
                <w:sz w:val="18"/>
                <w:szCs w:val="18"/>
              </w:rPr>
            </w:pPr>
            <w:r w:rsidRPr="002853B6">
              <w:rPr>
                <w:sz w:val="18"/>
                <w:szCs w:val="18"/>
              </w:rPr>
              <w:t>K2K 3J1</w:t>
            </w:r>
          </w:p>
        </w:tc>
        <w:tc>
          <w:tcPr>
            <w:tcW w:w="1080" w:type="dxa"/>
            <w:vAlign w:val="center"/>
          </w:tcPr>
          <w:p w14:paraId="25504C87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14949D2E" w14:textId="6270D7E0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 xml:space="preserve">james.griffiths@huawei.com </w:t>
            </w:r>
          </w:p>
        </w:tc>
      </w:tr>
      <w:tr w:rsidR="002853B6" w:rsidRPr="00316845" w14:paraId="775839D3" w14:textId="77777777" w:rsidTr="00CC7A22">
        <w:trPr>
          <w:jc w:val="center"/>
        </w:trPr>
        <w:tc>
          <w:tcPr>
            <w:tcW w:w="1755" w:type="dxa"/>
            <w:vAlign w:val="center"/>
          </w:tcPr>
          <w:p w14:paraId="729DC72A" w14:textId="4F223F16" w:rsidR="002853B6" w:rsidRPr="00D27EB3" w:rsidRDefault="002853B6" w:rsidP="002853B6">
            <w:pPr>
              <w:rPr>
                <w:sz w:val="20"/>
              </w:rPr>
            </w:pPr>
            <w:r w:rsidRPr="00D27EB3">
              <w:rPr>
                <w:sz w:val="20"/>
                <w:lang w:val="en-US"/>
              </w:rPr>
              <w:t>Kwok Shum Au</w:t>
            </w:r>
          </w:p>
        </w:tc>
        <w:tc>
          <w:tcPr>
            <w:tcW w:w="2257" w:type="dxa"/>
            <w:vMerge/>
            <w:vAlign w:val="center"/>
          </w:tcPr>
          <w:p w14:paraId="29EE9DBB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4225D1FF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3FF5ECEB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588EBF92" w14:textId="1E16A503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edward.ks.au@huawei.com</w:t>
            </w:r>
          </w:p>
        </w:tc>
      </w:tr>
      <w:tr w:rsidR="002853B6" w:rsidRPr="00316845" w14:paraId="346FF7D3" w14:textId="77777777" w:rsidTr="00CC7A22">
        <w:trPr>
          <w:jc w:val="center"/>
        </w:trPr>
        <w:tc>
          <w:tcPr>
            <w:tcW w:w="1755" w:type="dxa"/>
            <w:vAlign w:val="center"/>
          </w:tcPr>
          <w:p w14:paraId="760647D9" w14:textId="6FDB2082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Peiwei Wang</w:t>
            </w:r>
          </w:p>
        </w:tc>
        <w:tc>
          <w:tcPr>
            <w:tcW w:w="2257" w:type="dxa"/>
            <w:vMerge/>
            <w:vAlign w:val="center"/>
          </w:tcPr>
          <w:p w14:paraId="69FF5162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02E20714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34364203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208F4C54" w14:textId="65C5287F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peiwei.wang@huawei.com</w:t>
            </w:r>
          </w:p>
        </w:tc>
      </w:tr>
      <w:tr w:rsidR="002853B6" w:rsidRPr="00316845" w14:paraId="07DF82D1" w14:textId="77777777" w:rsidTr="00CC7A22">
        <w:trPr>
          <w:jc w:val="center"/>
        </w:trPr>
        <w:tc>
          <w:tcPr>
            <w:tcW w:w="1755" w:type="dxa"/>
            <w:vAlign w:val="center"/>
          </w:tcPr>
          <w:p w14:paraId="4683342A" w14:textId="447AFC2F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Philippe Wu</w:t>
            </w:r>
          </w:p>
        </w:tc>
        <w:tc>
          <w:tcPr>
            <w:tcW w:w="2257" w:type="dxa"/>
            <w:vMerge/>
            <w:vAlign w:val="center"/>
          </w:tcPr>
          <w:p w14:paraId="32751948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5157B9D2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2D807EE3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35909CE3" w14:textId="57AF8A1E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Philippe.Wu@huawei.com</w:t>
            </w:r>
          </w:p>
        </w:tc>
      </w:tr>
      <w:tr w:rsidR="002853B6" w:rsidRPr="00316845" w14:paraId="37790741" w14:textId="77777777" w:rsidTr="00CC7A22">
        <w:trPr>
          <w:jc w:val="center"/>
        </w:trPr>
        <w:tc>
          <w:tcPr>
            <w:tcW w:w="1755" w:type="dxa"/>
            <w:vAlign w:val="center"/>
          </w:tcPr>
          <w:p w14:paraId="7F74BA49" w14:textId="3D2972B6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Yan Xin</w:t>
            </w:r>
          </w:p>
        </w:tc>
        <w:tc>
          <w:tcPr>
            <w:tcW w:w="2257" w:type="dxa"/>
            <w:vMerge/>
            <w:vAlign w:val="center"/>
          </w:tcPr>
          <w:p w14:paraId="3C1B7563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04731BFA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4F050476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0E88F704" w14:textId="04529604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Yan.Xin@huawei.com</w:t>
            </w:r>
          </w:p>
        </w:tc>
      </w:tr>
      <w:tr w:rsidR="002853B6" w:rsidRPr="00316845" w14:paraId="4E47D6FD" w14:textId="77777777" w:rsidTr="00CC7A22">
        <w:trPr>
          <w:jc w:val="center"/>
        </w:trPr>
        <w:tc>
          <w:tcPr>
            <w:tcW w:w="1755" w:type="dxa"/>
            <w:vAlign w:val="center"/>
          </w:tcPr>
          <w:p w14:paraId="3918284C" w14:textId="7A228F93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2853B6">
              <w:rPr>
                <w:b w:val="0"/>
                <w:sz w:val="18"/>
                <w:szCs w:val="18"/>
                <w:lang w:val="en-US"/>
              </w:rPr>
              <w:t>Baojian</w:t>
            </w:r>
            <w:proofErr w:type="spellEnd"/>
            <w:r w:rsidRPr="002853B6">
              <w:rPr>
                <w:b w:val="0"/>
                <w:sz w:val="18"/>
                <w:szCs w:val="18"/>
                <w:lang w:val="en-US"/>
              </w:rPr>
              <w:t xml:space="preserve"> Zhou</w:t>
            </w:r>
          </w:p>
        </w:tc>
        <w:tc>
          <w:tcPr>
            <w:tcW w:w="2257" w:type="dxa"/>
            <w:vMerge/>
            <w:vAlign w:val="center"/>
          </w:tcPr>
          <w:p w14:paraId="6ECEC3B9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0D37816D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256CF7C2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60699A0D" w14:textId="6F51C741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zhoubaojian@huawei.com</w:t>
            </w:r>
          </w:p>
        </w:tc>
      </w:tr>
      <w:tr w:rsidR="002853B6" w:rsidRPr="00316845" w14:paraId="18E9369C" w14:textId="77777777" w:rsidTr="00CC7A22">
        <w:trPr>
          <w:jc w:val="center"/>
        </w:trPr>
        <w:tc>
          <w:tcPr>
            <w:tcW w:w="1755" w:type="dxa"/>
            <w:vAlign w:val="center"/>
          </w:tcPr>
          <w:p w14:paraId="350F81D3" w14:textId="1AEAE3FB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proofErr w:type="spellStart"/>
            <w:r w:rsidRPr="002853B6">
              <w:rPr>
                <w:b w:val="0"/>
                <w:sz w:val="18"/>
                <w:szCs w:val="18"/>
                <w:lang w:val="en-US"/>
              </w:rPr>
              <w:t>Tho</w:t>
            </w:r>
            <w:proofErr w:type="spellEnd"/>
            <w:r w:rsidRPr="002853B6">
              <w:rPr>
                <w:b w:val="0"/>
                <w:sz w:val="18"/>
                <w:szCs w:val="18"/>
                <w:lang w:val="en-US"/>
              </w:rPr>
              <w:t xml:space="preserve"> Le-Ngoc</w:t>
            </w:r>
          </w:p>
        </w:tc>
        <w:tc>
          <w:tcPr>
            <w:tcW w:w="2257" w:type="dxa"/>
            <w:vMerge w:val="restart"/>
            <w:vAlign w:val="center"/>
          </w:tcPr>
          <w:p w14:paraId="2EF4544B" w14:textId="2DC182F3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McGill University</w:t>
            </w:r>
          </w:p>
        </w:tc>
        <w:tc>
          <w:tcPr>
            <w:tcW w:w="1923" w:type="dxa"/>
            <w:vMerge w:val="restart"/>
            <w:vAlign w:val="center"/>
          </w:tcPr>
          <w:p w14:paraId="6E529683" w14:textId="00DE7E3A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Room 633, McConnell Engineering Building</w:t>
            </w:r>
            <w:r w:rsidRPr="002853B6">
              <w:rPr>
                <w:b w:val="0"/>
                <w:sz w:val="18"/>
                <w:szCs w:val="18"/>
                <w:lang w:val="en-US"/>
              </w:rPr>
              <w:br/>
              <w:t>3480 University Street</w:t>
            </w:r>
            <w:r w:rsidRPr="002853B6">
              <w:rPr>
                <w:b w:val="0"/>
                <w:sz w:val="18"/>
                <w:szCs w:val="18"/>
                <w:lang w:val="en-US"/>
              </w:rPr>
              <w:br/>
              <w:t>Montreal, Quebec, Canada</w:t>
            </w:r>
            <w:r w:rsidRPr="002853B6">
              <w:rPr>
                <w:b w:val="0"/>
                <w:sz w:val="18"/>
                <w:szCs w:val="18"/>
                <w:lang w:val="en-US"/>
              </w:rPr>
              <w:br/>
              <w:t>H3A 0E9</w:t>
            </w:r>
          </w:p>
        </w:tc>
        <w:tc>
          <w:tcPr>
            <w:tcW w:w="1080" w:type="dxa"/>
            <w:vAlign w:val="center"/>
          </w:tcPr>
          <w:p w14:paraId="7165148D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4DD253E4" w14:textId="2F560479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tho.le-ngoc@mcgill.ca</w:t>
            </w:r>
          </w:p>
        </w:tc>
      </w:tr>
      <w:tr w:rsidR="002853B6" w:rsidRPr="00316845" w14:paraId="33BFD27F" w14:textId="77777777" w:rsidTr="00CC7A22">
        <w:trPr>
          <w:jc w:val="center"/>
        </w:trPr>
        <w:tc>
          <w:tcPr>
            <w:tcW w:w="1755" w:type="dxa"/>
            <w:vAlign w:val="center"/>
          </w:tcPr>
          <w:p w14:paraId="45E0BDE9" w14:textId="4038C51D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CA"/>
              </w:rPr>
              <w:t xml:space="preserve">Robert </w:t>
            </w:r>
            <w:proofErr w:type="spellStart"/>
            <w:r w:rsidRPr="002853B6">
              <w:rPr>
                <w:b w:val="0"/>
                <w:sz w:val="18"/>
                <w:szCs w:val="18"/>
                <w:lang w:val="en-CA"/>
              </w:rPr>
              <w:t>Morawski</w:t>
            </w:r>
            <w:proofErr w:type="spellEnd"/>
          </w:p>
        </w:tc>
        <w:tc>
          <w:tcPr>
            <w:tcW w:w="2257" w:type="dxa"/>
            <w:vMerge/>
            <w:vAlign w:val="center"/>
          </w:tcPr>
          <w:p w14:paraId="59E2792C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604F6B8B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61DD962D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0CD71EA8" w14:textId="11F6532D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robert.morawski@mcgill.ca</w:t>
            </w:r>
          </w:p>
        </w:tc>
      </w:tr>
      <w:tr w:rsidR="002853B6" w:rsidRPr="00316845" w14:paraId="59DFDFF6" w14:textId="77777777" w:rsidTr="00CC7A22">
        <w:trPr>
          <w:jc w:val="center"/>
        </w:trPr>
        <w:tc>
          <w:tcPr>
            <w:tcW w:w="1755" w:type="dxa"/>
            <w:vAlign w:val="center"/>
          </w:tcPr>
          <w:p w14:paraId="315C039A" w14:textId="5CEEB476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2853B6">
              <w:rPr>
                <w:b w:val="0"/>
                <w:sz w:val="18"/>
                <w:szCs w:val="18"/>
                <w:lang w:val="en-CA"/>
              </w:rPr>
              <w:t>Harry Lee</w:t>
            </w:r>
          </w:p>
        </w:tc>
        <w:tc>
          <w:tcPr>
            <w:tcW w:w="2257" w:type="dxa"/>
            <w:vMerge/>
            <w:vAlign w:val="center"/>
          </w:tcPr>
          <w:p w14:paraId="3202F187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923" w:type="dxa"/>
            <w:vMerge/>
            <w:vAlign w:val="center"/>
          </w:tcPr>
          <w:p w14:paraId="35F8A5EE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14:paraId="1F0265CB" w14:textId="77777777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2478" w:type="dxa"/>
            <w:vAlign w:val="center"/>
          </w:tcPr>
          <w:p w14:paraId="3A07D76A" w14:textId="31E1A82F" w:rsidR="002853B6" w:rsidRPr="002853B6" w:rsidRDefault="002853B6" w:rsidP="002853B6">
            <w:pPr>
              <w:pStyle w:val="T2"/>
              <w:spacing w:after="0"/>
              <w:ind w:left="0" w:right="0"/>
              <w:jc w:val="left"/>
              <w:rPr>
                <w:b w:val="0"/>
                <w:noProof/>
                <w:sz w:val="18"/>
                <w:szCs w:val="18"/>
                <w:lang w:val="en-US"/>
              </w:rPr>
            </w:pPr>
            <w:r w:rsidRPr="002853B6">
              <w:rPr>
                <w:b w:val="0"/>
                <w:sz w:val="18"/>
                <w:szCs w:val="18"/>
                <w:lang w:val="en-US"/>
              </w:rPr>
              <w:t>hakhyun.lee@mail.mcgill.ca</w:t>
            </w:r>
          </w:p>
        </w:tc>
      </w:tr>
    </w:tbl>
    <w:p w14:paraId="5B2D3EE0" w14:textId="77777777" w:rsidR="00905F7D" w:rsidRDefault="00905F7D" w:rsidP="00F56556">
      <w:pPr>
        <w:pStyle w:val="T1"/>
        <w:spacing w:after="120"/>
        <w:rPr>
          <w:sz w:val="22"/>
        </w:rPr>
      </w:pPr>
    </w:p>
    <w:bookmarkStart w:id="0" w:name="_GoBack"/>
    <w:bookmarkEnd w:id="0"/>
    <w:p w14:paraId="3BA52AC9" w14:textId="77777777" w:rsidR="00CA09B2" w:rsidRDefault="00D94F83" w:rsidP="00F56556">
      <w:pPr>
        <w:pStyle w:val="T1"/>
        <w:spacing w:after="120"/>
        <w:rPr>
          <w:sz w:val="2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62C3658E" wp14:editId="68B00FC5">
                <wp:simplePos x="0" y="0"/>
                <wp:positionH relativeFrom="column">
                  <wp:posOffset>-78105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C137BFB" w14:textId="77777777" w:rsidR="00256495" w:rsidRDefault="00256495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12883396" w14:textId="55AB243D" w:rsidR="00256495" w:rsidRDefault="00256495" w:rsidP="00256495">
                            <w:r>
                              <w:t xml:space="preserve">This document provides the proposed text </w:t>
                            </w:r>
                            <w:r w:rsidR="00713BED">
                              <w:t xml:space="preserve">on </w:t>
                            </w:r>
                            <w:r w:rsidR="00DE1462">
                              <w:t xml:space="preserve">a prototype of full duplex for 802.11 to </w:t>
                            </w:r>
                            <w:r>
                              <w:t xml:space="preserve">contribute to Sections </w:t>
                            </w:r>
                            <w:r w:rsidR="00DE1462">
                              <w:t>4</w:t>
                            </w:r>
                            <w:r w:rsidR="005243F3">
                              <w:t>.5</w:t>
                            </w:r>
                            <w:r w:rsidR="008D440A">
                              <w:t xml:space="preserve"> </w:t>
                            </w:r>
                            <w:r>
                              <w:t>in the FD TIF report framework [1]. The proposed text is mainly based on the FD TIG presentation [2].</w:t>
                            </w:r>
                          </w:p>
                          <w:p w14:paraId="0E2FCE72" w14:textId="77777777" w:rsidR="00256495" w:rsidRDefault="00256495">
                            <w:pPr>
                              <w:jc w:val="both"/>
                            </w:pPr>
                          </w:p>
                          <w:p w14:paraId="5B0FB3CB" w14:textId="77777777" w:rsidR="00256495" w:rsidRDefault="00256495">
                            <w:pPr>
                              <w:jc w:val="both"/>
                            </w:pPr>
                          </w:p>
                          <w:p w14:paraId="04715E6C" w14:textId="77777777" w:rsidR="00256495" w:rsidRDefault="00256495">
                            <w:pPr>
                              <w:jc w:val="both"/>
                            </w:pPr>
                          </w:p>
                          <w:p w14:paraId="0C400963" w14:textId="77777777" w:rsidR="00256495" w:rsidRDefault="00256495">
                            <w:pPr>
                              <w:jc w:val="both"/>
                            </w:pPr>
                          </w:p>
                          <w:p w14:paraId="0FB4DEA1" w14:textId="77777777" w:rsidR="00256495" w:rsidRDefault="00256495">
                            <w:pPr>
                              <w:jc w:val="both"/>
                            </w:pPr>
                          </w:p>
                          <w:p w14:paraId="28CD7ACA" w14:textId="77777777" w:rsidR="00256495" w:rsidRDefault="00256495">
                            <w:pPr>
                              <w:jc w:val="both"/>
                            </w:pPr>
                          </w:p>
                          <w:p w14:paraId="426E22A5" w14:textId="47131A50" w:rsidR="00256495" w:rsidRPr="009F5A4B" w:rsidRDefault="00256495" w:rsidP="00E220E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33E312" w14:textId="77777777" w:rsidR="00256495" w:rsidRDefault="0025649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365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.15pt;margin-top:16.2pt;width:468pt;height:2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9TBwIAAPsDAAAOAAAAZHJzL2Uyb0RvYy54bWysU9tu2zAMfR+wfxD0vjhJ3S414hRdigwD&#10;ugvQ7gNkWbaFyaJGKbGzrx8lp2mwvQ3zg2CSR4c8JLW+G3vDDgq9BlvyxWzOmbISam3bkn9/3r1b&#10;ceaDsLUwYFXJj8rzu83bN+vBFWoJHZhaISMS64vBlbwLwRVZ5mWneuFn4JSlYAPYi0AmtlmNYiD2&#10;3mTL+fwmGwBrhyCV9+R9mIJ8k/ibRsnwtWm8CsyUnGoL6cR0VvHMNmtRtChcp+WpDPEPVfRCW0p6&#10;pnoQQbA96r+oei0RPDRhJqHPoGm0VEkDqVnM/1Dz1AmnkhZqjnfnNvn/Ryu/HL4h0zXNjjMrehrR&#10;sxoD+wAju4rdGZwvCPTkCBZGckdkVOrdI8gfnlnYdsK26h4Rhk6JmqpbxJvZxdWJx0eSavgMNaUR&#10;+wCJaGywj4TUDEbsNKXjeTKxFEnO69v86mZOIUmx5SrPV2TEHKJ4ue7Qh48KehZ/So40+kQvDo8+&#10;TNAXSCofjK532phkYFttDbKDoDXZpe/E7i9hxkawhXhtYpw8VOUpR5QcVU56w1iNhIvOCuojiUeY&#10;NpBeDP10gL84G2j7Su5/7gUqzswnSw28XeR5XNdk5Nfvl2TgZaS6jAgriarkgbPpdxumFd871G1H&#10;maaRWbinpjc6teO1qtOoaMNSQ0+vIa7wpZ1Qr2928xsAAP//AwBQSwMEFAAGAAgAAAAhANy+Penf&#10;AAAACgEAAA8AAABkcnMvZG93bnJldi54bWxMj9FOg0AQRd9N/IfNmPhi2qWApUWWRk00vrb2AwZ2&#10;CkR2lrDbQv/e9ck+Tu7JvWeK3Wx6caHRdZYVrJYRCOLa6o4bBcfvj8UGhPPIGnvLpOBKDnbl/V2B&#10;ubYT7+ly8I0IJexyVNB6P+RSurolg25pB+KQnexo0IdzbKQecQrlppdxFK2lwY7DQosDvbdU/xzO&#10;RsHpa3p63k7Vpz9m+3T9hl1W2atSjw/z6wsIT7P/h+FPP6hDGZwqe2btRK9gsYqTgCpI4hREALZx&#10;koGoFKSbKAVZFvL2hfIXAAD//wMAUEsBAi0AFAAGAAgAAAAhALaDOJL+AAAA4QEAABMAAAAAAAAA&#10;AAAAAAAAAAAAAFtDb250ZW50X1R5cGVzXS54bWxQSwECLQAUAAYACAAAACEAOP0h/9YAAACUAQAA&#10;CwAAAAAAAAAAAAAAAAAvAQAAX3JlbHMvLnJlbHNQSwECLQAUAAYACAAAACEA8J9fUwcCAAD7AwAA&#10;DgAAAAAAAAAAAAAAAAAuAgAAZHJzL2Uyb0RvYy54bWxQSwECLQAUAAYACAAAACEA3L496d8AAAAK&#10;AQAADwAAAAAAAAAAAAAAAABhBAAAZHJzL2Rvd25yZXYueG1sUEsFBgAAAAAEAAQA8wAAAG0FAAAA&#10;AA==&#10;" o:allowincell="f" stroked="f">
                <v:textbox>
                  <w:txbxContent>
                    <w:p w14:paraId="7C137BFB" w14:textId="77777777" w:rsidR="00256495" w:rsidRDefault="00256495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12883396" w14:textId="55AB243D" w:rsidR="00256495" w:rsidRDefault="00256495" w:rsidP="00256495">
                      <w:r>
                        <w:t xml:space="preserve">This document provides the proposed text </w:t>
                      </w:r>
                      <w:r w:rsidR="00713BED">
                        <w:t xml:space="preserve">on </w:t>
                      </w:r>
                      <w:r w:rsidR="00DE1462">
                        <w:t xml:space="preserve">a prototype of full duplex for 802.11 to </w:t>
                      </w:r>
                      <w:r>
                        <w:t xml:space="preserve">contribute to Sections </w:t>
                      </w:r>
                      <w:r w:rsidR="00DE1462">
                        <w:t>4</w:t>
                      </w:r>
                      <w:r w:rsidR="005243F3">
                        <w:t>.5</w:t>
                      </w:r>
                      <w:r w:rsidR="008D440A">
                        <w:t xml:space="preserve"> </w:t>
                      </w:r>
                      <w:r>
                        <w:t>in the FD TIF report framework [1]. The proposed text is mainly based on the FD TIG presentation [2].</w:t>
                      </w:r>
                    </w:p>
                    <w:p w14:paraId="0E2FCE72" w14:textId="77777777" w:rsidR="00256495" w:rsidRDefault="00256495">
                      <w:pPr>
                        <w:jc w:val="both"/>
                      </w:pPr>
                    </w:p>
                    <w:p w14:paraId="5B0FB3CB" w14:textId="77777777" w:rsidR="00256495" w:rsidRDefault="00256495">
                      <w:pPr>
                        <w:jc w:val="both"/>
                      </w:pPr>
                    </w:p>
                    <w:p w14:paraId="04715E6C" w14:textId="77777777" w:rsidR="00256495" w:rsidRDefault="00256495">
                      <w:pPr>
                        <w:jc w:val="both"/>
                      </w:pPr>
                    </w:p>
                    <w:p w14:paraId="0C400963" w14:textId="77777777" w:rsidR="00256495" w:rsidRDefault="00256495">
                      <w:pPr>
                        <w:jc w:val="both"/>
                      </w:pPr>
                    </w:p>
                    <w:p w14:paraId="0FB4DEA1" w14:textId="77777777" w:rsidR="00256495" w:rsidRDefault="00256495">
                      <w:pPr>
                        <w:jc w:val="both"/>
                      </w:pPr>
                    </w:p>
                    <w:p w14:paraId="28CD7ACA" w14:textId="77777777" w:rsidR="00256495" w:rsidRDefault="00256495">
                      <w:pPr>
                        <w:jc w:val="both"/>
                      </w:pPr>
                    </w:p>
                    <w:p w14:paraId="426E22A5" w14:textId="47131A50" w:rsidR="00256495" w:rsidRPr="009F5A4B" w:rsidRDefault="00256495" w:rsidP="00E220E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633E312" w14:textId="77777777" w:rsidR="00256495" w:rsidRDefault="0025649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A6727E7" w14:textId="77777777" w:rsidR="001B515E" w:rsidRPr="00892B32" w:rsidRDefault="00CA09B2" w:rsidP="00F56556">
      <w:pPr>
        <w:outlineLvl w:val="0"/>
        <w:rPr>
          <w:u w:val="single"/>
        </w:rPr>
      </w:pPr>
      <w:r w:rsidRPr="00892B32">
        <w:rPr>
          <w:u w:val="single"/>
        </w:rPr>
        <w:br w:type="page"/>
      </w:r>
    </w:p>
    <w:p w14:paraId="4752E0C2" w14:textId="4F187732" w:rsidR="00905A4A" w:rsidRPr="00DD6CBE" w:rsidRDefault="005243F3" w:rsidP="005243F3">
      <w:pPr>
        <w:pStyle w:val="Heading1"/>
        <w:rPr>
          <w:lang w:val="en-US"/>
        </w:rPr>
      </w:pPr>
      <w:bookmarkStart w:id="1" w:name="_Toc524345222"/>
      <w:r w:rsidRPr="00DD6CBE">
        <w:rPr>
          <w:lang w:val="en-US"/>
        </w:rPr>
        <w:lastRenderedPageBreak/>
        <w:t>FD Technical Feasibility</w:t>
      </w:r>
      <w:bookmarkEnd w:id="1"/>
    </w:p>
    <w:p w14:paraId="049C30C5" w14:textId="048AA867" w:rsidR="00905A4A" w:rsidRPr="005243F3" w:rsidRDefault="005243F3" w:rsidP="005243F3">
      <w:pPr>
        <w:pStyle w:val="Heading2"/>
        <w:numPr>
          <w:ilvl w:val="1"/>
          <w:numId w:val="6"/>
        </w:numPr>
        <w:ind w:left="810"/>
        <w:rPr>
          <w:lang w:val="en-US"/>
        </w:rPr>
      </w:pPr>
      <w:r w:rsidRPr="005243F3">
        <w:rPr>
          <w:bCs/>
        </w:rPr>
        <w:t>Prototype of Full Duplex for 802.11</w:t>
      </w:r>
    </w:p>
    <w:p w14:paraId="1A168711" w14:textId="5F6B3D73" w:rsidR="007633F9" w:rsidRDefault="007633F9" w:rsidP="00905A4A">
      <w:pPr>
        <w:rPr>
          <w:rFonts w:ascii="Arial" w:hAnsi="Arial"/>
          <w:b/>
          <w:sz w:val="24"/>
          <w:lang w:val="en-US"/>
        </w:rPr>
      </w:pPr>
    </w:p>
    <w:p w14:paraId="5C7A1F8F" w14:textId="1C90BC7B" w:rsidR="005243F3" w:rsidRPr="005243F3" w:rsidRDefault="005243F3" w:rsidP="005243F3">
      <w:pPr>
        <w:pStyle w:val="Heading3"/>
        <w:rPr>
          <w:lang w:val="en-US" w:eastAsia="zh-CN"/>
        </w:rPr>
      </w:pPr>
      <w:r w:rsidRPr="005243F3">
        <w:rPr>
          <w:bCs/>
          <w:lang w:eastAsia="zh-CN"/>
        </w:rPr>
        <w:t>Full Duplex (FD) – Potential Solution for Next Generation of 802.11</w:t>
      </w:r>
    </w:p>
    <w:p w14:paraId="54199521" w14:textId="77777777" w:rsidR="005243F3" w:rsidRDefault="005243F3" w:rsidP="00905A4A">
      <w:pPr>
        <w:jc w:val="both"/>
        <w:rPr>
          <w:color w:val="0000FF"/>
          <w:lang w:val="en-US" w:eastAsia="zh-CN"/>
        </w:rPr>
      </w:pPr>
    </w:p>
    <w:p w14:paraId="78D5E431" w14:textId="77777777" w:rsidR="007C4AB8" w:rsidRPr="005243F3" w:rsidRDefault="00417570" w:rsidP="005243F3">
      <w:pPr>
        <w:numPr>
          <w:ilvl w:val="0"/>
          <w:numId w:val="7"/>
        </w:numPr>
        <w:tabs>
          <w:tab w:val="clear" w:pos="360"/>
          <w:tab w:val="num" w:pos="720"/>
        </w:tabs>
        <w:rPr>
          <w:lang w:val="en-US" w:eastAsia="zh-CN"/>
        </w:rPr>
      </w:pPr>
      <w:r w:rsidRPr="005243F3">
        <w:rPr>
          <w:b/>
          <w:bCs/>
          <w:lang w:val="en-US" w:eastAsia="zh-CN"/>
        </w:rPr>
        <w:t xml:space="preserve">Successful Market </w:t>
      </w:r>
      <w:r w:rsidRPr="005243F3">
        <w:rPr>
          <w:lang w:val="en-US" w:eastAsia="zh-CN"/>
        </w:rPr>
        <w:t>- WLANs are extensively deployed worldwide. According to Wi-Fi Alliance [1], the cumulative Wi-Fi device shipments will be over 20-billion units in 2018. Large quantities of Wi-Fi devices are used in dense environments demanding advanced technologies to improve the spectrum efficiency in WLANs. FD technology allows simultaneous transmission and reception of signals over the same bandwidth.</w:t>
      </w:r>
    </w:p>
    <w:p w14:paraId="40A0190C" w14:textId="77777777" w:rsidR="007C4AB8" w:rsidRPr="005243F3" w:rsidRDefault="00417570" w:rsidP="005243F3">
      <w:pPr>
        <w:numPr>
          <w:ilvl w:val="0"/>
          <w:numId w:val="7"/>
        </w:numPr>
        <w:tabs>
          <w:tab w:val="clear" w:pos="360"/>
          <w:tab w:val="num" w:pos="720"/>
        </w:tabs>
        <w:rPr>
          <w:lang w:val="en-US" w:eastAsia="zh-CN"/>
        </w:rPr>
      </w:pPr>
      <w:r w:rsidRPr="005243F3">
        <w:rPr>
          <w:b/>
          <w:bCs/>
          <w:lang w:val="en-US" w:eastAsia="zh-CN"/>
        </w:rPr>
        <w:t xml:space="preserve">Various self-interference cancellation (SIC) techniques available </w:t>
      </w:r>
      <w:r w:rsidRPr="005243F3">
        <w:rPr>
          <w:lang w:val="en-US" w:eastAsia="zh-CN"/>
        </w:rPr>
        <w:t xml:space="preserve">– Challenges in applications of FD have been discussed in [2]-[4]. Various techniques, such as shared (SISO) or separated (MIMO) antenna configurations, passive or active cancellations, RF or digital cancellations, have been proposed to reduce significant self-interference in FD. </w:t>
      </w:r>
    </w:p>
    <w:p w14:paraId="58EDB4E7" w14:textId="77777777" w:rsidR="007C4AB8" w:rsidRPr="005243F3" w:rsidRDefault="00417570" w:rsidP="005243F3">
      <w:pPr>
        <w:numPr>
          <w:ilvl w:val="0"/>
          <w:numId w:val="7"/>
        </w:numPr>
        <w:tabs>
          <w:tab w:val="clear" w:pos="360"/>
          <w:tab w:val="num" w:pos="720"/>
        </w:tabs>
        <w:rPr>
          <w:lang w:val="en-US" w:eastAsia="zh-CN"/>
        </w:rPr>
      </w:pPr>
      <w:r w:rsidRPr="005243F3">
        <w:rPr>
          <w:b/>
          <w:bCs/>
          <w:lang w:val="en-US" w:eastAsia="zh-CN"/>
        </w:rPr>
        <w:t xml:space="preserve">Proposed Enabling Technique </w:t>
      </w:r>
      <w:r w:rsidRPr="005243F3">
        <w:rPr>
          <w:lang w:val="en-US" w:eastAsia="zh-CN"/>
        </w:rPr>
        <w:t xml:space="preserve">- This contribution analyzes the components of SI and the requirements for a FD-capable receiver to cancel the SI, overviews several self-cancellation techniques potentially to be considered in FD for 802.11. In addition to digital cancellation, a cost-effective solution by using high </w:t>
      </w:r>
      <w:proofErr w:type="spellStart"/>
      <w:r w:rsidRPr="005243F3">
        <w:rPr>
          <w:lang w:val="en-US" w:eastAsia="zh-CN"/>
        </w:rPr>
        <w:t>Tx</w:t>
      </w:r>
      <w:proofErr w:type="spellEnd"/>
      <w:r w:rsidRPr="005243F3">
        <w:rPr>
          <w:lang w:val="en-US" w:eastAsia="zh-CN"/>
        </w:rPr>
        <w:t xml:space="preserve">/Rx isolation MIMO antenna sub-system with SI cancellation capability to enable full duplex for 802.11 is proposed. Separating multiple antennas into Rx &amp; </w:t>
      </w:r>
      <w:proofErr w:type="spellStart"/>
      <w:proofErr w:type="gramStart"/>
      <w:r w:rsidRPr="005243F3">
        <w:rPr>
          <w:lang w:val="en-US" w:eastAsia="zh-CN"/>
        </w:rPr>
        <w:t>Tx</w:t>
      </w:r>
      <w:proofErr w:type="spellEnd"/>
      <w:proofErr w:type="gramEnd"/>
      <w:r w:rsidRPr="005243F3">
        <w:rPr>
          <w:lang w:val="en-US" w:eastAsia="zh-CN"/>
        </w:rPr>
        <w:t xml:space="preserve"> yields high isolation, however this may limit the MIMO capabilities.</w:t>
      </w:r>
    </w:p>
    <w:p w14:paraId="747AE734" w14:textId="77777777" w:rsidR="005243F3" w:rsidRDefault="005243F3" w:rsidP="005243F3">
      <w:pPr>
        <w:rPr>
          <w:lang w:val="en-US" w:eastAsia="zh-CN"/>
        </w:rPr>
      </w:pPr>
    </w:p>
    <w:p w14:paraId="306A2F30" w14:textId="27D03DF7" w:rsidR="0055240D" w:rsidRDefault="006347A1" w:rsidP="006347A1">
      <w:pPr>
        <w:pStyle w:val="Heading3"/>
        <w:rPr>
          <w:lang w:val="en-US" w:eastAsia="zh-CN"/>
        </w:rPr>
      </w:pPr>
      <w:r w:rsidRPr="006347A1">
        <w:rPr>
          <w:lang w:val="en-IE" w:eastAsia="zh-CN"/>
        </w:rPr>
        <w:t>Prototype of SIC in 802.11 FD</w:t>
      </w:r>
    </w:p>
    <w:p w14:paraId="22A5D5EE" w14:textId="77777777" w:rsidR="00C8005D" w:rsidRPr="006C0D94" w:rsidRDefault="00C8005D" w:rsidP="00905A4A">
      <w:pPr>
        <w:jc w:val="both"/>
        <w:rPr>
          <w:color w:val="000000" w:themeColor="text1"/>
          <w:lang w:val="en-US" w:eastAsia="zh-CN"/>
        </w:rPr>
      </w:pPr>
    </w:p>
    <w:p w14:paraId="64B1745A" w14:textId="774CD72F" w:rsidR="0055240D" w:rsidRDefault="00C46272" w:rsidP="00905A4A">
      <w:pPr>
        <w:jc w:val="both"/>
        <w:rPr>
          <w:color w:val="0000FF"/>
          <w:lang w:val="en-US" w:eastAsia="zh-CN"/>
        </w:rPr>
      </w:pPr>
      <w:r w:rsidRPr="006C0D94">
        <w:rPr>
          <w:color w:val="000000" w:themeColor="text1"/>
          <w:lang w:val="en-US" w:eastAsia="zh-CN"/>
        </w:rPr>
        <w:t>In this prototype, 3 stages/levels of self-interference cancellation are introduced.</w:t>
      </w:r>
    </w:p>
    <w:p w14:paraId="08526A29" w14:textId="77777777" w:rsidR="00C46272" w:rsidRDefault="00C46272" w:rsidP="00905A4A">
      <w:pPr>
        <w:jc w:val="both"/>
        <w:rPr>
          <w:color w:val="0000FF"/>
          <w:lang w:val="en-US" w:eastAsia="zh-CN"/>
        </w:rPr>
      </w:pPr>
    </w:p>
    <w:p w14:paraId="5CBF4B89" w14:textId="6CBB26C1" w:rsidR="00C46272" w:rsidRDefault="00C46272" w:rsidP="00C46272">
      <w:pPr>
        <w:pStyle w:val="ListParagraph"/>
        <w:numPr>
          <w:ilvl w:val="0"/>
          <w:numId w:val="10"/>
        </w:numPr>
        <w:rPr>
          <w:lang w:val="en-US" w:eastAsia="zh-CN"/>
        </w:rPr>
      </w:pPr>
      <w:r>
        <w:rPr>
          <w:lang w:val="en-US" w:eastAsia="zh-CN"/>
        </w:rPr>
        <w:t>Antenna isolation with the capability of 45-50dB</w:t>
      </w:r>
    </w:p>
    <w:p w14:paraId="53CFE481" w14:textId="1B582AD9" w:rsidR="00C46272" w:rsidRDefault="00C46272" w:rsidP="00C46272">
      <w:pPr>
        <w:pStyle w:val="ListParagraph"/>
        <w:numPr>
          <w:ilvl w:val="0"/>
          <w:numId w:val="10"/>
        </w:numPr>
        <w:rPr>
          <w:lang w:val="en-US" w:eastAsia="zh-CN"/>
        </w:rPr>
      </w:pPr>
      <w:r>
        <w:rPr>
          <w:lang w:val="en-US" w:eastAsia="zh-CN"/>
        </w:rPr>
        <w:t>Analogue SIC with the capability of 15-20dB,</w:t>
      </w:r>
      <w:r w:rsidR="00914FC6">
        <w:rPr>
          <w:lang w:val="en-US" w:eastAsia="zh-CN"/>
        </w:rPr>
        <w:t xml:space="preserve"> (See notes in Section 4.5.4.2)</w:t>
      </w:r>
      <w:r>
        <w:rPr>
          <w:lang w:val="en-US" w:eastAsia="zh-CN"/>
        </w:rPr>
        <w:t>.</w:t>
      </w:r>
    </w:p>
    <w:p w14:paraId="697E197A" w14:textId="1832C85B" w:rsidR="00C46272" w:rsidRPr="00C46272" w:rsidRDefault="00C46272" w:rsidP="00C46272">
      <w:pPr>
        <w:pStyle w:val="ListParagraph"/>
        <w:numPr>
          <w:ilvl w:val="0"/>
          <w:numId w:val="10"/>
        </w:numPr>
        <w:rPr>
          <w:lang w:val="en-US" w:eastAsia="zh-CN"/>
        </w:rPr>
      </w:pPr>
      <w:r>
        <w:rPr>
          <w:lang w:val="en-US" w:eastAsia="zh-CN"/>
        </w:rPr>
        <w:t>Digital SIC with the capability of 30-35dB</w:t>
      </w:r>
    </w:p>
    <w:p w14:paraId="06C97DAF" w14:textId="77777777" w:rsidR="0055240D" w:rsidRDefault="0055240D" w:rsidP="00905A4A">
      <w:pPr>
        <w:jc w:val="both"/>
        <w:rPr>
          <w:color w:val="0000FF"/>
          <w:lang w:val="en-US" w:eastAsia="zh-CN"/>
        </w:rPr>
      </w:pPr>
    </w:p>
    <w:p w14:paraId="7AE76602" w14:textId="16621B3B" w:rsidR="0055240D" w:rsidRDefault="00C8005D" w:rsidP="00C8005D">
      <w:pPr>
        <w:jc w:val="center"/>
        <w:rPr>
          <w:color w:val="0000FF"/>
          <w:lang w:val="en-US" w:eastAsia="zh-CN"/>
        </w:rPr>
      </w:pPr>
      <w:r>
        <w:rPr>
          <w:noProof/>
          <w:color w:val="0000FF"/>
          <w:lang w:val="en-US"/>
        </w:rPr>
        <w:drawing>
          <wp:inline distT="0" distB="0" distL="0" distR="0" wp14:anchorId="4CBB6CB7" wp14:editId="0EA4FBAA">
            <wp:extent cx="3801773" cy="2354580"/>
            <wp:effectExtent l="19050" t="19050" r="27305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080" cy="2367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7D3560" w14:textId="53D80E34" w:rsidR="00C46272" w:rsidRDefault="00C8005D" w:rsidP="00C8005D">
      <w:pPr>
        <w:pStyle w:val="Caption"/>
        <w:rPr>
          <w:color w:val="0000FF"/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3</w:t>
      </w:r>
      <w:r w:rsidR="00391957">
        <w:rPr>
          <w:noProof/>
        </w:rPr>
        <w:fldChar w:fldCharType="end"/>
      </w:r>
      <w:r>
        <w:t xml:space="preserve">: </w:t>
      </w:r>
      <w:r w:rsidRPr="006347A1">
        <w:rPr>
          <w:lang w:val="en-IE" w:eastAsia="zh-CN"/>
        </w:rPr>
        <w:t>Prototype of SIC in 802.11 FD</w:t>
      </w:r>
    </w:p>
    <w:p w14:paraId="3D75904C" w14:textId="5E804E5B" w:rsidR="00C46272" w:rsidRPr="006C0D94" w:rsidRDefault="006C0D94" w:rsidP="006C0D94">
      <w:pPr>
        <w:pStyle w:val="Heading4"/>
      </w:pPr>
      <w:r w:rsidRPr="006C0D94">
        <w:rPr>
          <w:bCs/>
          <w:lang w:val="en-IE"/>
        </w:rPr>
        <w:lastRenderedPageBreak/>
        <w:t>Antenna Isolation and Analogue SIC in 802.11 FD</w:t>
      </w:r>
    </w:p>
    <w:p w14:paraId="622D8727" w14:textId="40F61DA2" w:rsidR="00C46272" w:rsidRDefault="00B84769" w:rsidP="00905A4A">
      <w:pPr>
        <w:jc w:val="both"/>
        <w:rPr>
          <w:color w:val="000000" w:themeColor="text1"/>
          <w:lang w:val="en-US" w:eastAsia="zh-CN"/>
        </w:rPr>
      </w:pPr>
      <w:r>
        <w:rPr>
          <w:color w:val="000000" w:themeColor="text1"/>
          <w:lang w:val="en-US" w:eastAsia="zh-CN"/>
        </w:rPr>
        <w:t xml:space="preserve">The 2x2 MIMO FD antenna is the state-of-art design. Theoretically, in simulation, the isolation can be achieved as high as 70dB. However, </w:t>
      </w:r>
      <w:r w:rsidR="009A7EDD">
        <w:rPr>
          <w:color w:val="000000" w:themeColor="text1"/>
          <w:lang w:val="en-US" w:eastAsia="zh-CN"/>
        </w:rPr>
        <w:t>due to the impact to desired Rx MIMO signal,</w:t>
      </w:r>
      <w:r>
        <w:rPr>
          <w:color w:val="000000" w:themeColor="text1"/>
          <w:lang w:val="en-US" w:eastAsia="zh-CN"/>
        </w:rPr>
        <w:t xml:space="preserve"> </w:t>
      </w:r>
      <w:r w:rsidR="009A7EDD">
        <w:rPr>
          <w:color w:val="000000" w:themeColor="text1"/>
          <w:lang w:val="en-US" w:eastAsia="zh-CN"/>
        </w:rPr>
        <w:t>45-50dB isolation is current achievable performance.</w:t>
      </w:r>
    </w:p>
    <w:p w14:paraId="4F83467E" w14:textId="77777777" w:rsidR="009A7EDD" w:rsidRPr="00B84769" w:rsidRDefault="009A7EDD" w:rsidP="00905A4A">
      <w:pPr>
        <w:jc w:val="both"/>
        <w:rPr>
          <w:color w:val="000000" w:themeColor="text1"/>
          <w:lang w:val="en-US" w:eastAsia="zh-CN"/>
        </w:rPr>
      </w:pPr>
    </w:p>
    <w:p w14:paraId="3D338DC7" w14:textId="77777777" w:rsidR="00B84769" w:rsidRPr="00B84769" w:rsidRDefault="00B84769" w:rsidP="00B84769">
      <w:pPr>
        <w:pStyle w:val="ListParagraph"/>
        <w:numPr>
          <w:ilvl w:val="0"/>
          <w:numId w:val="11"/>
        </w:numPr>
        <w:jc w:val="both"/>
        <w:rPr>
          <w:color w:val="000000" w:themeColor="text1"/>
          <w:lang w:val="en-US" w:eastAsia="zh-CN"/>
        </w:rPr>
      </w:pPr>
      <w:r w:rsidRPr="00B84769">
        <w:rPr>
          <w:color w:val="000000" w:themeColor="text1"/>
          <w:lang w:val="en-US" w:eastAsia="zh-CN"/>
        </w:rPr>
        <w:t>2x2 array with dual-polarized elements</w:t>
      </w:r>
    </w:p>
    <w:p w14:paraId="7DD2EECB" w14:textId="77777777" w:rsidR="00B84769" w:rsidRPr="00B84769" w:rsidRDefault="00B84769" w:rsidP="00B84769">
      <w:pPr>
        <w:pStyle w:val="ListParagraph"/>
        <w:numPr>
          <w:ilvl w:val="0"/>
          <w:numId w:val="11"/>
        </w:numPr>
        <w:jc w:val="both"/>
        <w:rPr>
          <w:color w:val="000000" w:themeColor="text1"/>
          <w:lang w:val="en-US" w:eastAsia="zh-CN"/>
        </w:rPr>
      </w:pPr>
      <w:r w:rsidRPr="00B84769">
        <w:rPr>
          <w:color w:val="000000" w:themeColor="text1"/>
          <w:lang w:val="en-US" w:eastAsia="zh-CN"/>
        </w:rPr>
        <w:t>Use EBG (Electromagnetic Band Gap) technologies to reduce size and enhance inter-element isolation</w:t>
      </w:r>
    </w:p>
    <w:p w14:paraId="201FEA58" w14:textId="77777777" w:rsidR="00B84769" w:rsidRPr="00B84769" w:rsidRDefault="00B84769" w:rsidP="00B84769">
      <w:pPr>
        <w:pStyle w:val="ListParagraph"/>
        <w:numPr>
          <w:ilvl w:val="0"/>
          <w:numId w:val="11"/>
        </w:numPr>
        <w:jc w:val="both"/>
        <w:rPr>
          <w:color w:val="000000" w:themeColor="text1"/>
          <w:lang w:val="en-US" w:eastAsia="zh-CN"/>
        </w:rPr>
      </w:pPr>
      <w:r w:rsidRPr="00B84769">
        <w:rPr>
          <w:color w:val="000000" w:themeColor="text1"/>
          <w:lang w:val="en-US" w:eastAsia="zh-CN"/>
        </w:rPr>
        <w:t>Multi-layer structures</w:t>
      </w:r>
    </w:p>
    <w:p w14:paraId="036DEA8B" w14:textId="77777777" w:rsidR="00B84769" w:rsidRPr="00B84769" w:rsidRDefault="00B84769" w:rsidP="00B84769">
      <w:pPr>
        <w:pStyle w:val="ListParagraph"/>
        <w:numPr>
          <w:ilvl w:val="0"/>
          <w:numId w:val="11"/>
        </w:numPr>
        <w:jc w:val="both"/>
        <w:rPr>
          <w:color w:val="000000" w:themeColor="text1"/>
          <w:lang w:val="en-US" w:eastAsia="zh-CN"/>
        </w:rPr>
      </w:pPr>
      <w:r w:rsidRPr="00B84769">
        <w:rPr>
          <w:color w:val="000000" w:themeColor="text1"/>
          <w:lang w:val="en-US" w:eastAsia="zh-CN"/>
        </w:rPr>
        <w:t xml:space="preserve">Wideband, high </w:t>
      </w:r>
      <w:proofErr w:type="spellStart"/>
      <w:r w:rsidRPr="00B84769">
        <w:rPr>
          <w:color w:val="000000" w:themeColor="text1"/>
          <w:lang w:val="en-US" w:eastAsia="zh-CN"/>
        </w:rPr>
        <w:t>Tx</w:t>
      </w:r>
      <w:proofErr w:type="spellEnd"/>
      <w:r w:rsidRPr="00B84769">
        <w:rPr>
          <w:color w:val="000000" w:themeColor="text1"/>
          <w:lang w:val="en-US" w:eastAsia="zh-CN"/>
        </w:rPr>
        <w:t>/Rx isolations</w:t>
      </w:r>
    </w:p>
    <w:p w14:paraId="2ACB8F4B" w14:textId="77777777" w:rsidR="00B84769" w:rsidRPr="00B84769" w:rsidRDefault="00B84769" w:rsidP="00B84769">
      <w:pPr>
        <w:pStyle w:val="ListParagraph"/>
        <w:numPr>
          <w:ilvl w:val="0"/>
          <w:numId w:val="11"/>
        </w:numPr>
        <w:jc w:val="both"/>
        <w:rPr>
          <w:color w:val="000000" w:themeColor="text1"/>
          <w:lang w:val="en-US" w:eastAsia="zh-CN"/>
        </w:rPr>
      </w:pPr>
      <w:r w:rsidRPr="00B84769">
        <w:rPr>
          <w:color w:val="000000" w:themeColor="text1"/>
          <w:lang w:val="en-US" w:eastAsia="zh-CN"/>
        </w:rPr>
        <w:t>45-50dB antenna isolation</w:t>
      </w:r>
    </w:p>
    <w:p w14:paraId="5E44FDF2" w14:textId="77777777" w:rsidR="00B84769" w:rsidRDefault="00B84769" w:rsidP="00B84769">
      <w:pPr>
        <w:jc w:val="both"/>
        <w:rPr>
          <w:color w:val="0000FF"/>
          <w:lang w:val="en-US" w:eastAsia="zh-CN"/>
        </w:rPr>
      </w:pPr>
    </w:p>
    <w:p w14:paraId="3CDBB72E" w14:textId="7F3F27C6" w:rsidR="009A7EDD" w:rsidRDefault="009A7EDD" w:rsidP="009A7EDD">
      <w:pPr>
        <w:jc w:val="center"/>
        <w:rPr>
          <w:color w:val="0000FF"/>
          <w:lang w:val="en-US" w:eastAsia="zh-CN"/>
        </w:rPr>
      </w:pPr>
      <w:r w:rsidRPr="009A7EDD">
        <w:rPr>
          <w:noProof/>
          <w:color w:val="0000FF"/>
          <w:lang w:val="en-US"/>
        </w:rPr>
        <w:drawing>
          <wp:inline distT="0" distB="0" distL="0" distR="0" wp14:anchorId="34E5D782" wp14:editId="70896460">
            <wp:extent cx="3710905" cy="2784549"/>
            <wp:effectExtent l="0" t="0" r="444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0905" cy="2784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25B1" w14:textId="373098CE" w:rsidR="009A7EDD" w:rsidRDefault="009A7EDD" w:rsidP="009A7EDD">
      <w:pPr>
        <w:pStyle w:val="Caption"/>
        <w:rPr>
          <w:color w:val="0000FF"/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4</w:t>
      </w:r>
      <w:r w:rsidR="00391957">
        <w:rPr>
          <w:noProof/>
        </w:rPr>
        <w:fldChar w:fldCharType="end"/>
      </w:r>
      <w:r>
        <w:t xml:space="preserve">: Antenna Isolation against Measured Coupling S-Parameters </w:t>
      </w:r>
    </w:p>
    <w:p w14:paraId="6425EA2A" w14:textId="77777777" w:rsidR="009A7EDD" w:rsidRDefault="009A7EDD" w:rsidP="00B84769">
      <w:pPr>
        <w:jc w:val="both"/>
        <w:rPr>
          <w:color w:val="0000FF"/>
          <w:lang w:val="en-US" w:eastAsia="zh-CN"/>
        </w:rPr>
      </w:pPr>
    </w:p>
    <w:p w14:paraId="1D95388F" w14:textId="5D0A4F4E" w:rsidR="009A7EDD" w:rsidRDefault="009A7EDD" w:rsidP="009A7EDD">
      <w:pPr>
        <w:jc w:val="center"/>
        <w:rPr>
          <w:color w:val="0000FF"/>
          <w:lang w:val="en-US" w:eastAsia="zh-CN"/>
        </w:rPr>
      </w:pPr>
      <w:r w:rsidRPr="009A7EDD">
        <w:rPr>
          <w:noProof/>
          <w:color w:val="0000FF"/>
          <w:lang w:val="en-US"/>
        </w:rPr>
        <w:drawing>
          <wp:inline distT="0" distB="0" distL="0" distR="0" wp14:anchorId="6F91573F" wp14:editId="70CC4DD7">
            <wp:extent cx="2377440" cy="2519165"/>
            <wp:effectExtent l="19050" t="19050" r="22860" b="1460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2686" cy="2524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713696" w14:textId="77777777" w:rsidR="00654C68" w:rsidRPr="00654C68" w:rsidRDefault="009A7EDD" w:rsidP="00654C68">
      <w:pPr>
        <w:pStyle w:val="Caption"/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5</w:t>
      </w:r>
      <w:r w:rsidR="00391957">
        <w:rPr>
          <w:noProof/>
        </w:rPr>
        <w:fldChar w:fldCharType="end"/>
      </w:r>
      <w:r>
        <w:t xml:space="preserve">: </w:t>
      </w:r>
      <w:r w:rsidR="00654C68" w:rsidRPr="00654C68">
        <w:t>2x2 MIMO FD Antenna Assembly</w:t>
      </w:r>
    </w:p>
    <w:p w14:paraId="7AA5A49F" w14:textId="752A2334" w:rsidR="00914FC6" w:rsidRDefault="00914FC6" w:rsidP="00914FC6">
      <w:pPr>
        <w:pStyle w:val="Heading4"/>
      </w:pPr>
      <w:r>
        <w:lastRenderedPageBreak/>
        <w:t>Analogue SI canceller Tuning</w:t>
      </w:r>
    </w:p>
    <w:p w14:paraId="3C379F4F" w14:textId="28F0E803" w:rsidR="00654C68" w:rsidRDefault="00654C68" w:rsidP="00654C68">
      <w:pPr>
        <w:rPr>
          <w:lang w:val="en-US" w:eastAsia="ja-JP"/>
        </w:rPr>
      </w:pPr>
      <w:r>
        <w:rPr>
          <w:lang w:val="en-US" w:eastAsia="ja-JP"/>
        </w:rPr>
        <w:t xml:space="preserve">The analogue SI canceller’s performance is so tight-coupled with antenna to deal with the </w:t>
      </w:r>
      <w:r w:rsidR="00295EFB">
        <w:rPr>
          <w:lang w:val="en-US" w:eastAsia="ja-JP"/>
        </w:rPr>
        <w:t xml:space="preserve">self-interferences in </w:t>
      </w:r>
      <w:proofErr w:type="spellStart"/>
      <w:r w:rsidR="00295EFB">
        <w:rPr>
          <w:lang w:val="en-US" w:eastAsia="ja-JP"/>
        </w:rPr>
        <w:t>Tx</w:t>
      </w:r>
      <w:proofErr w:type="spellEnd"/>
      <w:r w:rsidR="00295EFB">
        <w:rPr>
          <w:lang w:val="en-US" w:eastAsia="ja-JP"/>
        </w:rPr>
        <w:t xml:space="preserve">-Rx antennas and the very near-end. The sophisticated tuning together with antenna is to deliver the desired cancellation performance. </w:t>
      </w:r>
    </w:p>
    <w:p w14:paraId="24F025BE" w14:textId="77777777" w:rsidR="00914FC6" w:rsidRDefault="00914FC6" w:rsidP="00654C68">
      <w:pPr>
        <w:rPr>
          <w:lang w:val="en-US" w:eastAsia="ja-JP"/>
        </w:rPr>
      </w:pPr>
    </w:p>
    <w:p w14:paraId="44CFEE9E" w14:textId="77777777" w:rsidR="00914FC6" w:rsidRDefault="00914FC6" w:rsidP="00654C68">
      <w:pPr>
        <w:rPr>
          <w:lang w:val="en-US" w:eastAsia="ja-JP"/>
        </w:rPr>
      </w:pPr>
    </w:p>
    <w:p w14:paraId="3D017755" w14:textId="3C2417FE" w:rsidR="00295EFB" w:rsidRDefault="00295EFB" w:rsidP="00654C68">
      <w:pPr>
        <w:rPr>
          <w:lang w:val="en-US" w:eastAsia="ja-JP"/>
        </w:rPr>
      </w:pPr>
      <w:r>
        <w:rPr>
          <w:noProof/>
          <w:lang w:val="en-US"/>
        </w:rPr>
        <w:drawing>
          <wp:inline distT="0" distB="0" distL="0" distR="0" wp14:anchorId="4FB93514" wp14:editId="6059F8C8">
            <wp:extent cx="5943600" cy="3141980"/>
            <wp:effectExtent l="19050" t="19050" r="19050" b="203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1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4BD337" w14:textId="5EDB5306" w:rsidR="00295EFB" w:rsidRDefault="00295EFB" w:rsidP="00295EFB">
      <w:pPr>
        <w:pStyle w:val="Caption"/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6</w:t>
      </w:r>
      <w:r w:rsidR="00391957">
        <w:rPr>
          <w:noProof/>
        </w:rPr>
        <w:fldChar w:fldCharType="end"/>
      </w:r>
      <w:r>
        <w:t>: Analogue SIC tuning profile for Cancellation Paths</w:t>
      </w:r>
    </w:p>
    <w:p w14:paraId="585898A4" w14:textId="59E4C1BD" w:rsidR="00914FC6" w:rsidRDefault="00914FC6" w:rsidP="00914FC6">
      <w:pPr>
        <w:rPr>
          <w:lang w:val="en-US" w:eastAsia="ja-JP"/>
        </w:rPr>
      </w:pPr>
      <w:r w:rsidRPr="00914FC6">
        <w:rPr>
          <w:b/>
          <w:lang w:val="en-US" w:eastAsia="ja-JP"/>
        </w:rPr>
        <w:t>Notes:</w:t>
      </w:r>
      <w:r w:rsidRPr="00914FC6">
        <w:rPr>
          <w:lang w:val="en-US" w:eastAsia="ja-JP"/>
        </w:rPr>
        <w:t xml:space="preserve"> </w:t>
      </w:r>
    </w:p>
    <w:p w14:paraId="2ACBB9F4" w14:textId="77777777" w:rsidR="00914FC6" w:rsidRPr="00914FC6" w:rsidRDefault="00914FC6" w:rsidP="00914FC6">
      <w:pPr>
        <w:rPr>
          <w:lang w:val="en-US" w:eastAsia="ja-JP"/>
        </w:rPr>
      </w:pPr>
    </w:p>
    <w:p w14:paraId="007C51E7" w14:textId="77777777" w:rsidR="00914FC6" w:rsidRPr="00654C68" w:rsidRDefault="00914FC6" w:rsidP="00914FC6">
      <w:pPr>
        <w:pStyle w:val="ListParagraph"/>
        <w:numPr>
          <w:ilvl w:val="0"/>
          <w:numId w:val="13"/>
        </w:numPr>
        <w:rPr>
          <w:lang w:val="en-US" w:eastAsia="ja-JP"/>
        </w:rPr>
      </w:pPr>
      <w:r w:rsidRPr="00654C68">
        <w:rPr>
          <w:lang w:eastAsia="ja-JP"/>
        </w:rPr>
        <w:t>Typical Standalone Cancellation Surface for Analogue Canceller + High Isolation Antenna</w:t>
      </w:r>
    </w:p>
    <w:p w14:paraId="1B2AE9D0" w14:textId="77777777" w:rsidR="00914FC6" w:rsidRPr="00654C68" w:rsidRDefault="00914FC6" w:rsidP="00914FC6">
      <w:pPr>
        <w:pStyle w:val="ListParagraph"/>
        <w:numPr>
          <w:ilvl w:val="0"/>
          <w:numId w:val="13"/>
        </w:numPr>
        <w:rPr>
          <w:lang w:val="en-US" w:eastAsia="ja-JP"/>
        </w:rPr>
      </w:pPr>
      <w:r w:rsidRPr="00654C68">
        <w:rPr>
          <w:lang w:val="en-US" w:eastAsia="ja-JP"/>
        </w:rPr>
        <w:t>For 2x2 MIMO; 4 Cancellation Paths, S21, S43, S23, S41 ranging from -77 to -83 dB</w:t>
      </w:r>
    </w:p>
    <w:p w14:paraId="5776A20B" w14:textId="0DA7D511" w:rsidR="00914FC6" w:rsidRPr="00914FC6" w:rsidRDefault="00914FC6" w:rsidP="00914FC6">
      <w:pPr>
        <w:pStyle w:val="ListParagraph"/>
        <w:numPr>
          <w:ilvl w:val="0"/>
          <w:numId w:val="13"/>
        </w:numPr>
        <w:jc w:val="both"/>
        <w:rPr>
          <w:color w:val="000000" w:themeColor="text1"/>
          <w:lang w:val="en-US" w:eastAsia="zh-CN"/>
        </w:rPr>
      </w:pPr>
      <w:r>
        <w:rPr>
          <w:lang w:val="en-US" w:eastAsia="zh-CN"/>
        </w:rPr>
        <w:t>This is the work result from previous prototype. Re-banding is ongoing.</w:t>
      </w:r>
    </w:p>
    <w:p w14:paraId="36F8CDAE" w14:textId="77777777" w:rsidR="00914FC6" w:rsidRDefault="00914FC6" w:rsidP="008A06A8">
      <w:pPr>
        <w:jc w:val="both"/>
        <w:rPr>
          <w:color w:val="000000" w:themeColor="text1"/>
          <w:lang w:val="en-US" w:eastAsia="zh-CN"/>
        </w:rPr>
      </w:pPr>
    </w:p>
    <w:p w14:paraId="20719E88" w14:textId="7FD1FA0F" w:rsidR="008A06A8" w:rsidRDefault="008A06A8" w:rsidP="008A06A8">
      <w:pPr>
        <w:jc w:val="both"/>
        <w:rPr>
          <w:color w:val="000000" w:themeColor="text1"/>
          <w:lang w:val="en-US" w:eastAsia="zh-CN"/>
        </w:rPr>
      </w:pPr>
      <w:r>
        <w:rPr>
          <w:color w:val="000000" w:themeColor="text1"/>
          <w:lang w:val="en-US" w:eastAsia="zh-CN"/>
        </w:rPr>
        <w:t>Together with antenna assembly, the analogue SIC assembly forms the h</w:t>
      </w:r>
      <w:r w:rsidRPr="008A06A8">
        <w:rPr>
          <w:color w:val="000000" w:themeColor="text1"/>
          <w:lang w:val="en-US" w:eastAsia="zh-CN"/>
        </w:rPr>
        <w:t xml:space="preserve">igh </w:t>
      </w:r>
      <w:proofErr w:type="spellStart"/>
      <w:r w:rsidRPr="008A06A8">
        <w:rPr>
          <w:color w:val="000000" w:themeColor="text1"/>
          <w:lang w:val="en-US" w:eastAsia="zh-CN"/>
        </w:rPr>
        <w:t>Tx</w:t>
      </w:r>
      <w:proofErr w:type="spellEnd"/>
      <w:r w:rsidRPr="008A06A8">
        <w:rPr>
          <w:color w:val="000000" w:themeColor="text1"/>
          <w:lang w:val="en-US" w:eastAsia="zh-CN"/>
        </w:rPr>
        <w:t>/Rx isolation MIMO antenna sub-system with SI cancellation capability</w:t>
      </w:r>
      <w:r>
        <w:rPr>
          <w:color w:val="000000" w:themeColor="text1"/>
          <w:lang w:val="en-US" w:eastAsia="zh-CN"/>
        </w:rPr>
        <w:t>.</w:t>
      </w:r>
    </w:p>
    <w:p w14:paraId="0DF71395" w14:textId="77777777" w:rsidR="00DF5F03" w:rsidRDefault="00DF5F03" w:rsidP="008A06A8">
      <w:pPr>
        <w:jc w:val="both"/>
        <w:rPr>
          <w:color w:val="000000" w:themeColor="text1"/>
          <w:lang w:val="en-US" w:eastAsia="zh-CN"/>
        </w:rPr>
      </w:pPr>
    </w:p>
    <w:p w14:paraId="00A77DA0" w14:textId="729F3246" w:rsidR="009A7EDD" w:rsidRPr="00295EFB" w:rsidRDefault="00295EFB" w:rsidP="00654C68">
      <w:pPr>
        <w:pStyle w:val="Heading4"/>
      </w:pPr>
      <w:r w:rsidRPr="00295EFB">
        <w:rPr>
          <w:bCs/>
          <w:lang w:val="en-IE"/>
        </w:rPr>
        <w:t xml:space="preserve">Prototype of Digital SIC in </w:t>
      </w:r>
      <w:r w:rsidR="0083545F">
        <w:rPr>
          <w:bCs/>
          <w:lang w:val="en-IE"/>
        </w:rPr>
        <w:t xml:space="preserve">802.11 </w:t>
      </w:r>
      <w:r w:rsidRPr="00295EFB">
        <w:rPr>
          <w:bCs/>
          <w:lang w:val="en-IE"/>
        </w:rPr>
        <w:t>FD</w:t>
      </w:r>
    </w:p>
    <w:p w14:paraId="5E5E438F" w14:textId="35730298" w:rsidR="00654C68" w:rsidRDefault="008A06A8" w:rsidP="00654C68">
      <w:pPr>
        <w:rPr>
          <w:lang w:val="en-US" w:eastAsia="ja-JP"/>
        </w:rPr>
      </w:pPr>
      <w:r>
        <w:rPr>
          <w:lang w:val="en-US" w:eastAsia="ja-JP"/>
        </w:rPr>
        <w:t>The digital SIC is done by accurate channel estimation through 802.11 preamble symbols and the re-generation of SI signal in digital.</w:t>
      </w:r>
    </w:p>
    <w:p w14:paraId="6152B005" w14:textId="77777777" w:rsidR="00654C68" w:rsidRPr="00654C68" w:rsidRDefault="00654C68" w:rsidP="00654C68">
      <w:pPr>
        <w:rPr>
          <w:lang w:val="en-US" w:eastAsia="ja-JP"/>
        </w:rPr>
      </w:pPr>
    </w:p>
    <w:p w14:paraId="348B1507" w14:textId="1A8B4FB7" w:rsidR="009A7EDD" w:rsidRDefault="008A06A8" w:rsidP="0045446E">
      <w:pPr>
        <w:jc w:val="center"/>
        <w:rPr>
          <w:color w:val="0000FF"/>
          <w:lang w:val="en-US" w:eastAsia="zh-CN"/>
        </w:rPr>
      </w:pPr>
      <w:r>
        <w:rPr>
          <w:noProof/>
          <w:color w:val="0000FF"/>
          <w:lang w:val="en-US"/>
        </w:rPr>
        <w:lastRenderedPageBreak/>
        <w:drawing>
          <wp:inline distT="0" distB="0" distL="0" distR="0" wp14:anchorId="6D7DE6E2" wp14:editId="2D763961">
            <wp:extent cx="5260588" cy="3086100"/>
            <wp:effectExtent l="19050" t="19050" r="1651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76" cy="3093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B8C45A" w14:textId="47CBDB0C" w:rsidR="00C46272" w:rsidRDefault="0083545F" w:rsidP="0083545F">
      <w:pPr>
        <w:pStyle w:val="Caption"/>
        <w:rPr>
          <w:color w:val="0000FF"/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7</w:t>
      </w:r>
      <w:r w:rsidR="00391957">
        <w:rPr>
          <w:noProof/>
        </w:rPr>
        <w:fldChar w:fldCharType="end"/>
      </w:r>
      <w:r>
        <w:t xml:space="preserve">: </w:t>
      </w:r>
      <w:r w:rsidRPr="00295EFB">
        <w:rPr>
          <w:bCs/>
          <w:lang w:val="en-IE"/>
        </w:rPr>
        <w:t xml:space="preserve">Prototype of Digital SIC in </w:t>
      </w:r>
      <w:r>
        <w:rPr>
          <w:bCs/>
          <w:lang w:val="en-IE"/>
        </w:rPr>
        <w:t xml:space="preserve">802.11 </w:t>
      </w:r>
      <w:r w:rsidRPr="00295EFB">
        <w:rPr>
          <w:bCs/>
          <w:lang w:val="en-IE"/>
        </w:rPr>
        <w:t>F</w:t>
      </w:r>
      <w:r>
        <w:rPr>
          <w:bCs/>
          <w:lang w:val="en-IE"/>
        </w:rPr>
        <w:t>D</w:t>
      </w:r>
    </w:p>
    <w:p w14:paraId="1E876397" w14:textId="6269DB15" w:rsidR="00C46272" w:rsidRDefault="00432AB8" w:rsidP="00905A4A">
      <w:pPr>
        <w:jc w:val="both"/>
        <w:rPr>
          <w:lang w:val="en-US" w:eastAsia="zh-CN"/>
        </w:rPr>
      </w:pPr>
      <w:r w:rsidRPr="00432AB8">
        <w:rPr>
          <w:color w:val="000000" w:themeColor="text1"/>
          <w:lang w:val="en-US" w:eastAsia="zh-CN"/>
        </w:rPr>
        <w:t xml:space="preserve">The prototype </w:t>
      </w:r>
      <w:r>
        <w:rPr>
          <w:color w:val="000000" w:themeColor="text1"/>
          <w:lang w:val="en-US" w:eastAsia="zh-CN"/>
        </w:rPr>
        <w:t xml:space="preserve">implements the </w:t>
      </w:r>
      <w:r>
        <w:rPr>
          <w:lang w:val="en-US"/>
        </w:rPr>
        <w:t>symmetric FD</w:t>
      </w:r>
      <w:r>
        <w:rPr>
          <w:lang w:val="en-US" w:eastAsia="zh-CN"/>
        </w:rPr>
        <w:t xml:space="preserve"> operation mode with traffics on both DL and UL at same time in same frequency band.</w:t>
      </w:r>
    </w:p>
    <w:p w14:paraId="7CE7C47D" w14:textId="77777777" w:rsidR="00432AB8" w:rsidRDefault="00432AB8" w:rsidP="00905A4A">
      <w:pPr>
        <w:jc w:val="both"/>
        <w:rPr>
          <w:lang w:val="en-US" w:eastAsia="zh-CN"/>
        </w:rPr>
      </w:pPr>
    </w:p>
    <w:p w14:paraId="1629E8B3" w14:textId="45585EFE" w:rsidR="00DC610F" w:rsidRDefault="00DC610F" w:rsidP="00DC610F">
      <w:pPr>
        <w:jc w:val="both"/>
        <w:rPr>
          <w:lang w:val="en-US" w:eastAsia="zh-CN"/>
        </w:rPr>
      </w:pPr>
      <w:r>
        <w:rPr>
          <w:lang w:val="en-US" w:eastAsia="zh-CN"/>
        </w:rPr>
        <w:t>The following figures show the digital cancellation in frequency domain against the signals in/out of digital canceller in time domain.</w:t>
      </w:r>
    </w:p>
    <w:p w14:paraId="09450CA8" w14:textId="6728B1AD" w:rsidR="00DC610F" w:rsidRDefault="00DC610F" w:rsidP="00905A4A">
      <w:pPr>
        <w:jc w:val="both"/>
        <w:rPr>
          <w:lang w:val="en-US" w:eastAsia="zh-CN"/>
        </w:rPr>
      </w:pPr>
    </w:p>
    <w:p w14:paraId="618CA70D" w14:textId="3D122771" w:rsidR="00BE5E27" w:rsidRDefault="00BE5E27" w:rsidP="00905A4A">
      <w:pPr>
        <w:jc w:val="both"/>
        <w:rPr>
          <w:lang w:val="en-US" w:eastAsia="zh-CN"/>
        </w:rPr>
      </w:pPr>
      <w:r>
        <w:rPr>
          <w:lang w:val="en-US" w:eastAsia="zh-CN"/>
        </w:rPr>
        <w:t>Case 1</w:t>
      </w:r>
      <w:r w:rsidR="00DC610F">
        <w:rPr>
          <w:lang w:val="en-US" w:eastAsia="zh-CN"/>
        </w:rPr>
        <w:t xml:space="preserve">: </w:t>
      </w:r>
      <w:r>
        <w:rPr>
          <w:lang w:val="en-US" w:eastAsia="zh-CN"/>
        </w:rPr>
        <w:t xml:space="preserve">DL SIC at AP without UL </w:t>
      </w:r>
      <w:r w:rsidR="00473FE7">
        <w:rPr>
          <w:lang w:val="en-US" w:eastAsia="zh-CN"/>
        </w:rPr>
        <w:t xml:space="preserve">data </w:t>
      </w:r>
      <w:r>
        <w:rPr>
          <w:lang w:val="en-US" w:eastAsia="zh-CN"/>
        </w:rPr>
        <w:t>traffic</w:t>
      </w:r>
    </w:p>
    <w:p w14:paraId="581AF370" w14:textId="7C7FE341" w:rsidR="00BE5E27" w:rsidRDefault="00BE5E27" w:rsidP="00905A4A">
      <w:pPr>
        <w:jc w:val="both"/>
        <w:rPr>
          <w:lang w:val="en-US" w:eastAsia="zh-CN"/>
        </w:rPr>
      </w:pPr>
      <w:r>
        <w:rPr>
          <w:lang w:val="en-US" w:eastAsia="zh-CN"/>
        </w:rPr>
        <w:t xml:space="preserve">Case 2: DL SIC at AP with UL </w:t>
      </w:r>
      <w:r w:rsidR="00473FE7">
        <w:rPr>
          <w:lang w:val="en-US" w:eastAsia="zh-CN"/>
        </w:rPr>
        <w:t xml:space="preserve">data </w:t>
      </w:r>
      <w:r>
        <w:rPr>
          <w:lang w:val="en-US" w:eastAsia="zh-CN"/>
        </w:rPr>
        <w:t>traffic</w:t>
      </w:r>
    </w:p>
    <w:p w14:paraId="54F0EDBC" w14:textId="1918A987" w:rsidR="0045446E" w:rsidRDefault="0045446E" w:rsidP="00905A4A">
      <w:pPr>
        <w:jc w:val="both"/>
        <w:rPr>
          <w:lang w:val="en-US" w:eastAsia="zh-CN"/>
        </w:rPr>
      </w:pPr>
      <w:r>
        <w:rPr>
          <w:lang w:val="en-US" w:eastAsia="zh-CN"/>
        </w:rPr>
        <w:t xml:space="preserve">Case </w:t>
      </w:r>
      <w:r w:rsidR="00972967">
        <w:rPr>
          <w:lang w:val="en-US" w:eastAsia="zh-CN"/>
        </w:rPr>
        <w:t>3</w:t>
      </w:r>
      <w:r>
        <w:rPr>
          <w:lang w:val="en-US" w:eastAsia="zh-CN"/>
        </w:rPr>
        <w:t xml:space="preserve">: UL SIC at STA with DL </w:t>
      </w:r>
      <w:r w:rsidR="00473FE7">
        <w:rPr>
          <w:lang w:val="en-US" w:eastAsia="zh-CN"/>
        </w:rPr>
        <w:t xml:space="preserve">data </w:t>
      </w:r>
      <w:r>
        <w:rPr>
          <w:lang w:val="en-US" w:eastAsia="zh-CN"/>
        </w:rPr>
        <w:t xml:space="preserve">traffic </w:t>
      </w:r>
    </w:p>
    <w:p w14:paraId="2CD49AD6" w14:textId="77777777" w:rsidR="00BE5E27" w:rsidRDefault="00BE5E27" w:rsidP="00905A4A">
      <w:pPr>
        <w:jc w:val="both"/>
        <w:rPr>
          <w:lang w:val="en-US" w:eastAsia="zh-CN"/>
        </w:rPr>
      </w:pPr>
    </w:p>
    <w:p w14:paraId="2480189E" w14:textId="6F1E6584" w:rsidR="00DC610F" w:rsidRDefault="00DC610F" w:rsidP="00905A4A">
      <w:pPr>
        <w:jc w:val="both"/>
        <w:rPr>
          <w:lang w:val="en-US" w:eastAsia="zh-CN"/>
        </w:rPr>
      </w:pPr>
      <w:r>
        <w:rPr>
          <w:lang w:val="en-US" w:eastAsia="zh-CN"/>
        </w:rPr>
        <w:t xml:space="preserve">Figure 8 </w:t>
      </w:r>
      <w:r w:rsidR="00516D62">
        <w:rPr>
          <w:lang w:val="en-US" w:eastAsia="zh-CN"/>
        </w:rPr>
        <w:t>and Figure 9 show</w:t>
      </w:r>
      <w:r>
        <w:rPr>
          <w:lang w:val="en-US" w:eastAsia="zh-CN"/>
        </w:rPr>
        <w:t xml:space="preserve"> the digital cancellation the signals in/out of digital canceller in </w:t>
      </w:r>
      <w:r w:rsidR="00516D62">
        <w:rPr>
          <w:lang w:val="en-US" w:eastAsia="zh-CN"/>
        </w:rPr>
        <w:t xml:space="preserve">frequency domain and </w:t>
      </w:r>
      <w:r>
        <w:rPr>
          <w:lang w:val="en-US" w:eastAsia="zh-CN"/>
        </w:rPr>
        <w:t>time domain Figure 9</w:t>
      </w:r>
      <w:r w:rsidR="0045446E">
        <w:rPr>
          <w:lang w:val="en-US" w:eastAsia="zh-CN"/>
        </w:rPr>
        <w:t xml:space="preserve"> at AP</w:t>
      </w:r>
      <w:r>
        <w:rPr>
          <w:lang w:val="en-US" w:eastAsia="zh-CN"/>
        </w:rPr>
        <w:t>.</w:t>
      </w:r>
    </w:p>
    <w:p w14:paraId="6AD624C7" w14:textId="77777777" w:rsidR="00516D62" w:rsidRDefault="00516D62" w:rsidP="00905A4A">
      <w:pPr>
        <w:jc w:val="both"/>
        <w:rPr>
          <w:lang w:val="en-US" w:eastAsia="zh-CN"/>
        </w:rPr>
      </w:pPr>
    </w:p>
    <w:p w14:paraId="4F5DB998" w14:textId="77777777" w:rsidR="001B7359" w:rsidRDefault="001B7359" w:rsidP="00905A4A">
      <w:pPr>
        <w:jc w:val="both"/>
        <w:rPr>
          <w:lang w:val="en-US" w:eastAsia="zh-CN"/>
        </w:rPr>
      </w:pPr>
    </w:p>
    <w:p w14:paraId="59A5ED5C" w14:textId="77777777" w:rsidR="001B7359" w:rsidRDefault="001B7359" w:rsidP="00905A4A">
      <w:pPr>
        <w:jc w:val="both"/>
        <w:rPr>
          <w:lang w:val="en-US" w:eastAsia="zh-CN"/>
        </w:rPr>
      </w:pPr>
    </w:p>
    <w:p w14:paraId="4D8FC6E6" w14:textId="77777777" w:rsidR="001B7359" w:rsidRDefault="001B7359" w:rsidP="00905A4A">
      <w:pPr>
        <w:jc w:val="both"/>
        <w:rPr>
          <w:lang w:val="en-US" w:eastAsia="zh-CN"/>
        </w:rPr>
      </w:pPr>
    </w:p>
    <w:p w14:paraId="344DE453" w14:textId="235AB1FC" w:rsidR="00516D62" w:rsidRDefault="00516D62" w:rsidP="00516D62">
      <w:pPr>
        <w:jc w:val="center"/>
        <w:rPr>
          <w:lang w:val="en-US" w:eastAsia="zh-CN"/>
        </w:rPr>
      </w:pPr>
      <w:r>
        <w:rPr>
          <w:noProof/>
          <w:lang w:val="en-US"/>
        </w:rPr>
        <w:lastRenderedPageBreak/>
        <w:drawing>
          <wp:inline distT="0" distB="0" distL="0" distR="0" wp14:anchorId="696AD015" wp14:editId="5D95E2BC">
            <wp:extent cx="5234940" cy="2202141"/>
            <wp:effectExtent l="19050" t="19050" r="22860" b="273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P_Side_FreqDomai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78" cy="22245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3D0BB6" w14:textId="270BF265" w:rsidR="00516D62" w:rsidRDefault="00473FE7" w:rsidP="00473FE7">
      <w:pPr>
        <w:pStyle w:val="Caption"/>
        <w:rPr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8</w:t>
      </w:r>
      <w:r w:rsidR="00391957">
        <w:rPr>
          <w:noProof/>
        </w:rPr>
        <w:fldChar w:fldCharType="end"/>
      </w:r>
      <w:r>
        <w:t xml:space="preserve">: Case 1 - </w:t>
      </w:r>
      <w:r>
        <w:rPr>
          <w:lang w:eastAsia="zh-CN"/>
        </w:rPr>
        <w:t>DL SIC at AP without UL Data Traffic in Frequency Domain</w:t>
      </w:r>
    </w:p>
    <w:p w14:paraId="7E1E7D00" w14:textId="77777777" w:rsidR="00473FE7" w:rsidRDefault="00473FE7" w:rsidP="00473FE7">
      <w:pPr>
        <w:rPr>
          <w:lang w:val="en-US" w:eastAsia="zh-CN"/>
        </w:rPr>
      </w:pPr>
    </w:p>
    <w:p w14:paraId="1FCE55A6" w14:textId="77777777" w:rsidR="001B7359" w:rsidRDefault="001B7359" w:rsidP="00473FE7">
      <w:pPr>
        <w:rPr>
          <w:lang w:val="en-US" w:eastAsia="zh-CN"/>
        </w:rPr>
      </w:pPr>
    </w:p>
    <w:p w14:paraId="489DBDB4" w14:textId="77777777" w:rsidR="001B7359" w:rsidRDefault="001B7359" w:rsidP="00473FE7">
      <w:pPr>
        <w:rPr>
          <w:lang w:val="en-US" w:eastAsia="zh-CN"/>
        </w:rPr>
      </w:pPr>
    </w:p>
    <w:p w14:paraId="66836CCB" w14:textId="77777777" w:rsidR="001B7359" w:rsidRDefault="001B7359" w:rsidP="00473FE7">
      <w:pPr>
        <w:rPr>
          <w:lang w:val="en-US" w:eastAsia="zh-CN"/>
        </w:rPr>
      </w:pPr>
    </w:p>
    <w:p w14:paraId="5AF18FBF" w14:textId="77777777" w:rsidR="001B7359" w:rsidRDefault="001B7359" w:rsidP="00473FE7">
      <w:pPr>
        <w:rPr>
          <w:lang w:val="en-US" w:eastAsia="zh-CN"/>
        </w:rPr>
      </w:pPr>
    </w:p>
    <w:p w14:paraId="002470BA" w14:textId="77777777" w:rsidR="001B7359" w:rsidRPr="00473FE7" w:rsidRDefault="001B7359" w:rsidP="00473FE7">
      <w:pPr>
        <w:rPr>
          <w:lang w:val="en-US" w:eastAsia="zh-CN"/>
        </w:rPr>
      </w:pPr>
    </w:p>
    <w:p w14:paraId="083CD8CA" w14:textId="74428EC4" w:rsidR="00DC610F" w:rsidRDefault="00516D62" w:rsidP="00516D62">
      <w:pPr>
        <w:jc w:val="center"/>
        <w:rPr>
          <w:lang w:val="en-US" w:eastAsia="zh-CN"/>
        </w:rPr>
      </w:pPr>
      <w:r>
        <w:rPr>
          <w:noProof/>
          <w:lang w:val="en-US"/>
        </w:rPr>
        <w:drawing>
          <wp:inline distT="0" distB="0" distL="0" distR="0" wp14:anchorId="386BEE4A" wp14:editId="25C0EDC8">
            <wp:extent cx="5212080" cy="2745373"/>
            <wp:effectExtent l="19050" t="19050" r="26670" b="171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P_Side_TimeDomai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173" cy="2763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D27927" w14:textId="77406723" w:rsidR="00516D62" w:rsidRDefault="00473FE7" w:rsidP="00473FE7">
      <w:pPr>
        <w:pStyle w:val="Caption"/>
        <w:rPr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9</w:t>
      </w:r>
      <w:r w:rsidR="00391957">
        <w:rPr>
          <w:noProof/>
        </w:rPr>
        <w:fldChar w:fldCharType="end"/>
      </w:r>
      <w:r>
        <w:t xml:space="preserve">: Case 1 - </w:t>
      </w:r>
      <w:r>
        <w:rPr>
          <w:lang w:eastAsia="zh-CN"/>
        </w:rPr>
        <w:t>DL SIC at AP without UL Data Traffic in Time Domain</w:t>
      </w:r>
    </w:p>
    <w:p w14:paraId="2782A5F7" w14:textId="77777777" w:rsidR="00CE4F91" w:rsidRDefault="00CE4F91" w:rsidP="00CE4F91">
      <w:pPr>
        <w:rPr>
          <w:lang w:val="en-US" w:eastAsia="zh-CN"/>
        </w:rPr>
      </w:pPr>
    </w:p>
    <w:p w14:paraId="5A25C6A0" w14:textId="77777777" w:rsidR="00CE4F91" w:rsidRDefault="00CE4F91" w:rsidP="00CE4F91">
      <w:pPr>
        <w:rPr>
          <w:lang w:val="en-US" w:eastAsia="zh-CN"/>
        </w:rPr>
      </w:pPr>
    </w:p>
    <w:p w14:paraId="59D0D0EB" w14:textId="77777777" w:rsidR="001B7359" w:rsidRDefault="001B7359" w:rsidP="00CE4F91">
      <w:pPr>
        <w:rPr>
          <w:lang w:val="en-US" w:eastAsia="zh-CN"/>
        </w:rPr>
      </w:pPr>
    </w:p>
    <w:p w14:paraId="3AEBA256" w14:textId="77777777" w:rsidR="001B7359" w:rsidRDefault="001B7359" w:rsidP="00CE4F91">
      <w:pPr>
        <w:rPr>
          <w:lang w:val="en-US" w:eastAsia="zh-CN"/>
        </w:rPr>
      </w:pPr>
    </w:p>
    <w:p w14:paraId="7CBF8459" w14:textId="77777777" w:rsidR="001B7359" w:rsidRDefault="001B7359" w:rsidP="00CE4F91">
      <w:pPr>
        <w:rPr>
          <w:lang w:val="en-US" w:eastAsia="zh-CN"/>
        </w:rPr>
      </w:pPr>
    </w:p>
    <w:p w14:paraId="5A4532A2" w14:textId="77777777" w:rsidR="001B7359" w:rsidRDefault="001B7359" w:rsidP="00CE4F91">
      <w:pPr>
        <w:rPr>
          <w:lang w:val="en-US" w:eastAsia="zh-CN"/>
        </w:rPr>
      </w:pPr>
    </w:p>
    <w:p w14:paraId="2BB444B3" w14:textId="77777777" w:rsidR="001B7359" w:rsidRDefault="001B7359" w:rsidP="00CE4F91">
      <w:pPr>
        <w:rPr>
          <w:lang w:val="en-US" w:eastAsia="zh-CN"/>
        </w:rPr>
      </w:pPr>
    </w:p>
    <w:p w14:paraId="3DBC4452" w14:textId="77777777" w:rsidR="001B7359" w:rsidRDefault="001B7359" w:rsidP="00CE4F91">
      <w:pPr>
        <w:rPr>
          <w:lang w:val="en-US" w:eastAsia="zh-CN"/>
        </w:rPr>
      </w:pPr>
    </w:p>
    <w:p w14:paraId="7A95C797" w14:textId="77777777" w:rsidR="001B7359" w:rsidRDefault="001B7359" w:rsidP="00CE4F91">
      <w:pPr>
        <w:rPr>
          <w:lang w:val="en-US" w:eastAsia="zh-CN"/>
        </w:rPr>
      </w:pPr>
    </w:p>
    <w:p w14:paraId="5F16E8D6" w14:textId="77777777" w:rsidR="001B7359" w:rsidRDefault="001B7359" w:rsidP="00CE4F91">
      <w:pPr>
        <w:rPr>
          <w:lang w:val="en-US" w:eastAsia="zh-CN"/>
        </w:rPr>
      </w:pPr>
    </w:p>
    <w:p w14:paraId="4F60E314" w14:textId="77777777" w:rsidR="001B7359" w:rsidRDefault="001B7359" w:rsidP="00CE4F91">
      <w:pPr>
        <w:rPr>
          <w:lang w:val="en-US" w:eastAsia="zh-CN"/>
        </w:rPr>
      </w:pPr>
    </w:p>
    <w:p w14:paraId="52F445EA" w14:textId="77777777" w:rsidR="001B7359" w:rsidRPr="00CE4F91" w:rsidRDefault="001B7359" w:rsidP="00CE4F91">
      <w:pPr>
        <w:rPr>
          <w:lang w:val="en-US" w:eastAsia="zh-CN"/>
        </w:rPr>
      </w:pPr>
    </w:p>
    <w:p w14:paraId="257E90D5" w14:textId="62D10894" w:rsidR="00516D62" w:rsidRDefault="00516D62" w:rsidP="00516D62">
      <w:pPr>
        <w:jc w:val="center"/>
        <w:rPr>
          <w:lang w:val="en-US" w:eastAsia="zh-CN"/>
        </w:rPr>
      </w:pPr>
      <w:r>
        <w:rPr>
          <w:noProof/>
          <w:lang w:val="en-US"/>
        </w:rPr>
        <w:drawing>
          <wp:inline distT="0" distB="0" distL="0" distR="0" wp14:anchorId="0842F0F5" wp14:editId="0A45C5A9">
            <wp:extent cx="5180965" cy="2118152"/>
            <wp:effectExtent l="19050" t="19050" r="19685" b="158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P_withUL_Traffic_Freq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690" cy="21450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55961B" w14:textId="4EA47EBB" w:rsidR="00516D62" w:rsidRDefault="00473FE7" w:rsidP="00473FE7">
      <w:pPr>
        <w:pStyle w:val="Caption"/>
        <w:rPr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10</w:t>
      </w:r>
      <w:r w:rsidR="00391957">
        <w:rPr>
          <w:noProof/>
        </w:rPr>
        <w:fldChar w:fldCharType="end"/>
      </w:r>
      <w:r>
        <w:t xml:space="preserve">: Case </w:t>
      </w:r>
      <w:r w:rsidR="001B7359">
        <w:t>2</w:t>
      </w:r>
      <w:r>
        <w:t xml:space="preserve"> - </w:t>
      </w:r>
      <w:r w:rsidR="001B7359">
        <w:rPr>
          <w:lang w:eastAsia="zh-CN"/>
        </w:rPr>
        <w:t xml:space="preserve">DL SIC at AP with UL Data Traffic </w:t>
      </w:r>
      <w:r>
        <w:rPr>
          <w:lang w:eastAsia="zh-CN"/>
        </w:rPr>
        <w:t>in Frequency Domain</w:t>
      </w:r>
    </w:p>
    <w:p w14:paraId="110536FC" w14:textId="77777777" w:rsidR="001B7359" w:rsidRDefault="001B7359" w:rsidP="001B7359">
      <w:pPr>
        <w:rPr>
          <w:lang w:val="en-US" w:eastAsia="zh-CN"/>
        </w:rPr>
      </w:pPr>
    </w:p>
    <w:p w14:paraId="101B29DB" w14:textId="77777777" w:rsidR="001B7359" w:rsidRDefault="001B7359" w:rsidP="001B7359">
      <w:pPr>
        <w:rPr>
          <w:lang w:val="en-US" w:eastAsia="zh-CN"/>
        </w:rPr>
      </w:pPr>
    </w:p>
    <w:p w14:paraId="7D218343" w14:textId="77777777" w:rsidR="001B7359" w:rsidRDefault="001B7359" w:rsidP="001B7359">
      <w:pPr>
        <w:rPr>
          <w:lang w:val="en-US" w:eastAsia="zh-CN"/>
        </w:rPr>
      </w:pPr>
    </w:p>
    <w:p w14:paraId="09B5A965" w14:textId="77777777" w:rsidR="001B7359" w:rsidRDefault="001B7359" w:rsidP="001B7359">
      <w:pPr>
        <w:rPr>
          <w:lang w:val="en-US" w:eastAsia="zh-CN"/>
        </w:rPr>
      </w:pPr>
    </w:p>
    <w:p w14:paraId="19303DB8" w14:textId="77777777" w:rsidR="001B7359" w:rsidRDefault="001B7359" w:rsidP="001B7359">
      <w:pPr>
        <w:rPr>
          <w:lang w:val="en-US" w:eastAsia="zh-CN"/>
        </w:rPr>
      </w:pPr>
    </w:p>
    <w:p w14:paraId="6ABC6DE5" w14:textId="77777777" w:rsidR="001B7359" w:rsidRPr="001B7359" w:rsidRDefault="001B7359" w:rsidP="001B7359">
      <w:pPr>
        <w:rPr>
          <w:lang w:val="en-US" w:eastAsia="zh-CN"/>
        </w:rPr>
      </w:pPr>
    </w:p>
    <w:p w14:paraId="4B6C4573" w14:textId="6829AB25" w:rsidR="00516D62" w:rsidRDefault="00516D62" w:rsidP="00516D62">
      <w:pPr>
        <w:jc w:val="center"/>
        <w:rPr>
          <w:lang w:val="en-US" w:eastAsia="zh-CN"/>
        </w:rPr>
      </w:pPr>
      <w:r>
        <w:rPr>
          <w:noProof/>
          <w:lang w:val="en-US"/>
        </w:rPr>
        <w:drawing>
          <wp:inline distT="0" distB="0" distL="0" distR="0" wp14:anchorId="219789E5" wp14:editId="46C3BBFC">
            <wp:extent cx="5387340" cy="2752270"/>
            <wp:effectExtent l="19050" t="19050" r="22860" b="101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P_withUL_Traffic_Tim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017" cy="2772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B13D19" w14:textId="2386056C" w:rsidR="00516D62" w:rsidRDefault="00473FE7" w:rsidP="00473FE7">
      <w:pPr>
        <w:pStyle w:val="Caption"/>
        <w:rPr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 w:rsidR="00DF5F03">
        <w:rPr>
          <w:noProof/>
        </w:rPr>
        <w:t>11</w:t>
      </w:r>
      <w:r w:rsidR="00391957">
        <w:rPr>
          <w:noProof/>
        </w:rPr>
        <w:fldChar w:fldCharType="end"/>
      </w:r>
      <w:r>
        <w:t xml:space="preserve">: Case </w:t>
      </w:r>
      <w:r w:rsidR="001B7359">
        <w:t>2</w:t>
      </w:r>
      <w:r>
        <w:t xml:space="preserve"> - </w:t>
      </w:r>
      <w:r w:rsidR="001B7359">
        <w:rPr>
          <w:lang w:eastAsia="zh-CN"/>
        </w:rPr>
        <w:t xml:space="preserve">DL SIC at AP with UL Data Traffic in </w:t>
      </w:r>
      <w:r>
        <w:rPr>
          <w:lang w:eastAsia="zh-CN"/>
        </w:rPr>
        <w:t>Time Domain</w:t>
      </w:r>
    </w:p>
    <w:p w14:paraId="378C6857" w14:textId="77777777" w:rsidR="00516D62" w:rsidRDefault="00516D62" w:rsidP="00905A4A">
      <w:pPr>
        <w:jc w:val="both"/>
        <w:rPr>
          <w:lang w:val="en-US" w:eastAsia="zh-CN"/>
        </w:rPr>
      </w:pPr>
    </w:p>
    <w:p w14:paraId="5A4A217C" w14:textId="77777777" w:rsidR="001B7359" w:rsidRDefault="001B7359" w:rsidP="00905A4A">
      <w:pPr>
        <w:jc w:val="both"/>
        <w:rPr>
          <w:lang w:val="en-US" w:eastAsia="zh-CN"/>
        </w:rPr>
      </w:pPr>
    </w:p>
    <w:p w14:paraId="68F375B3" w14:textId="77777777" w:rsidR="001B7359" w:rsidRDefault="001B7359" w:rsidP="00905A4A">
      <w:pPr>
        <w:jc w:val="both"/>
        <w:rPr>
          <w:lang w:val="en-US" w:eastAsia="zh-CN"/>
        </w:rPr>
      </w:pPr>
    </w:p>
    <w:p w14:paraId="5EF74432" w14:textId="77777777" w:rsidR="001B7359" w:rsidRDefault="001B7359" w:rsidP="00905A4A">
      <w:pPr>
        <w:jc w:val="both"/>
        <w:rPr>
          <w:lang w:val="en-US" w:eastAsia="zh-CN"/>
        </w:rPr>
      </w:pPr>
    </w:p>
    <w:p w14:paraId="4F0008C8" w14:textId="77777777" w:rsidR="001B7359" w:rsidRDefault="001B7359" w:rsidP="00905A4A">
      <w:pPr>
        <w:jc w:val="both"/>
        <w:rPr>
          <w:lang w:val="en-US" w:eastAsia="zh-CN"/>
        </w:rPr>
      </w:pPr>
    </w:p>
    <w:p w14:paraId="4F632CF8" w14:textId="77777777" w:rsidR="00DF5F03" w:rsidRDefault="00DF5F03" w:rsidP="00905A4A">
      <w:pPr>
        <w:jc w:val="both"/>
        <w:rPr>
          <w:lang w:val="en-US" w:eastAsia="zh-CN"/>
        </w:rPr>
      </w:pPr>
    </w:p>
    <w:p w14:paraId="2AC1130B" w14:textId="77777777" w:rsidR="00DF5F03" w:rsidRDefault="00DF5F03" w:rsidP="00905A4A">
      <w:pPr>
        <w:jc w:val="both"/>
        <w:rPr>
          <w:lang w:val="en-US" w:eastAsia="zh-CN"/>
        </w:rPr>
      </w:pPr>
    </w:p>
    <w:p w14:paraId="4C044484" w14:textId="77777777" w:rsidR="00DF5F03" w:rsidRDefault="00DF5F03" w:rsidP="00905A4A">
      <w:pPr>
        <w:jc w:val="both"/>
        <w:rPr>
          <w:lang w:val="en-US" w:eastAsia="zh-CN"/>
        </w:rPr>
      </w:pPr>
    </w:p>
    <w:p w14:paraId="5AC56CA5" w14:textId="77777777" w:rsidR="00DF5F03" w:rsidRDefault="00DF5F03" w:rsidP="00905A4A">
      <w:pPr>
        <w:jc w:val="both"/>
        <w:rPr>
          <w:lang w:val="en-US" w:eastAsia="zh-CN"/>
        </w:rPr>
      </w:pPr>
    </w:p>
    <w:p w14:paraId="62E5D6F9" w14:textId="77777777" w:rsidR="00DF5F03" w:rsidRDefault="00DF5F03" w:rsidP="00905A4A">
      <w:pPr>
        <w:jc w:val="both"/>
        <w:rPr>
          <w:lang w:val="en-US" w:eastAsia="zh-CN"/>
        </w:rPr>
      </w:pPr>
    </w:p>
    <w:p w14:paraId="2674F0EA" w14:textId="77777777" w:rsidR="00DF5F03" w:rsidRDefault="00DF5F03" w:rsidP="00905A4A">
      <w:pPr>
        <w:jc w:val="both"/>
        <w:rPr>
          <w:lang w:val="en-US" w:eastAsia="zh-CN"/>
        </w:rPr>
      </w:pPr>
    </w:p>
    <w:p w14:paraId="6F4B0E68" w14:textId="77777777" w:rsidR="00DF5F03" w:rsidRDefault="00DF5F03" w:rsidP="00905A4A">
      <w:pPr>
        <w:jc w:val="both"/>
        <w:rPr>
          <w:lang w:val="en-US" w:eastAsia="zh-CN"/>
        </w:rPr>
      </w:pPr>
    </w:p>
    <w:p w14:paraId="2D749DF9" w14:textId="77777777" w:rsidR="00DF5F03" w:rsidRDefault="00DF5F03" w:rsidP="00905A4A">
      <w:pPr>
        <w:jc w:val="both"/>
        <w:rPr>
          <w:lang w:val="en-US" w:eastAsia="zh-CN"/>
        </w:rPr>
      </w:pPr>
    </w:p>
    <w:p w14:paraId="6DDD2C66" w14:textId="77777777" w:rsidR="00DF5F03" w:rsidRDefault="00DF5F03" w:rsidP="00905A4A">
      <w:pPr>
        <w:jc w:val="both"/>
        <w:rPr>
          <w:lang w:val="en-US" w:eastAsia="zh-CN"/>
        </w:rPr>
      </w:pPr>
    </w:p>
    <w:p w14:paraId="0A863675" w14:textId="5389ABD5" w:rsidR="00C46272" w:rsidRDefault="001B7359" w:rsidP="001B7359">
      <w:pPr>
        <w:jc w:val="center"/>
        <w:rPr>
          <w:color w:val="0000FF"/>
          <w:lang w:val="en-US" w:eastAsia="zh-CN"/>
        </w:rPr>
      </w:pPr>
      <w:r>
        <w:rPr>
          <w:noProof/>
          <w:color w:val="0000FF"/>
          <w:lang w:val="en-US"/>
        </w:rPr>
        <w:drawing>
          <wp:inline distT="0" distB="0" distL="0" distR="0" wp14:anchorId="6391FDB1" wp14:editId="092EA9F8">
            <wp:extent cx="5394960" cy="2169392"/>
            <wp:effectExtent l="19050" t="19050" r="15240" b="215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_with_DL_Traffic_Freq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595" cy="21913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C6E1C2" w14:textId="400DC19B" w:rsidR="00DF5F03" w:rsidRDefault="00DF5F03" w:rsidP="00DF5F03">
      <w:pPr>
        <w:pStyle w:val="Caption"/>
        <w:rPr>
          <w:color w:val="0000FF"/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>
        <w:rPr>
          <w:noProof/>
        </w:rPr>
        <w:t>12</w:t>
      </w:r>
      <w:r w:rsidR="00391957">
        <w:rPr>
          <w:noProof/>
        </w:rPr>
        <w:fldChar w:fldCharType="end"/>
      </w:r>
      <w:r>
        <w:t xml:space="preserve">: Case 3 - </w:t>
      </w:r>
      <w:r>
        <w:rPr>
          <w:lang w:eastAsia="zh-CN"/>
        </w:rPr>
        <w:t>UL SIC at STA with DL Data Traffic in Frequency Domain</w:t>
      </w:r>
    </w:p>
    <w:p w14:paraId="73CF892B" w14:textId="77777777" w:rsidR="00DF5F03" w:rsidRDefault="00DF5F03" w:rsidP="00905A4A">
      <w:pPr>
        <w:jc w:val="both"/>
        <w:rPr>
          <w:color w:val="0000FF"/>
          <w:lang w:val="en-US" w:eastAsia="zh-CN"/>
        </w:rPr>
      </w:pPr>
    </w:p>
    <w:p w14:paraId="7BCE3193" w14:textId="77777777" w:rsidR="00DF5F03" w:rsidRDefault="00DF5F03" w:rsidP="00905A4A">
      <w:pPr>
        <w:jc w:val="both"/>
        <w:rPr>
          <w:color w:val="0000FF"/>
          <w:lang w:val="en-US" w:eastAsia="zh-CN"/>
        </w:rPr>
      </w:pPr>
    </w:p>
    <w:p w14:paraId="20C46EA6" w14:textId="1A73566F" w:rsidR="00C46272" w:rsidRDefault="001B7359" w:rsidP="001B7359">
      <w:pPr>
        <w:jc w:val="center"/>
        <w:rPr>
          <w:color w:val="0000FF"/>
          <w:lang w:val="en-US" w:eastAsia="zh-CN"/>
        </w:rPr>
      </w:pPr>
      <w:r>
        <w:rPr>
          <w:noProof/>
          <w:color w:val="0000FF"/>
          <w:lang w:val="en-US"/>
        </w:rPr>
        <w:drawing>
          <wp:inline distT="0" distB="0" distL="0" distR="0" wp14:anchorId="55C7AF39" wp14:editId="366CC5CC">
            <wp:extent cx="5433060" cy="3676022"/>
            <wp:effectExtent l="19050" t="19050" r="15240" b="196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_with_DL_Traffic_Tim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40" cy="36837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5935F" w14:textId="799D2147" w:rsidR="00C46272" w:rsidRDefault="00DF5F03" w:rsidP="00DF5F03">
      <w:pPr>
        <w:pStyle w:val="Caption"/>
        <w:rPr>
          <w:color w:val="0000FF"/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>
        <w:rPr>
          <w:noProof/>
        </w:rPr>
        <w:t>13</w:t>
      </w:r>
      <w:r w:rsidR="00391957">
        <w:rPr>
          <w:noProof/>
        </w:rPr>
        <w:fldChar w:fldCharType="end"/>
      </w:r>
      <w:r>
        <w:t xml:space="preserve">: Case 2 - </w:t>
      </w:r>
      <w:r>
        <w:rPr>
          <w:lang w:eastAsia="zh-CN"/>
        </w:rPr>
        <w:t>UL SIC at STA with DL Data Traffic in Time Domain</w:t>
      </w:r>
    </w:p>
    <w:p w14:paraId="5E837EC6" w14:textId="77777777" w:rsidR="00C46272" w:rsidRDefault="00C46272" w:rsidP="00905A4A">
      <w:pPr>
        <w:jc w:val="both"/>
        <w:rPr>
          <w:color w:val="0000FF"/>
          <w:lang w:val="en-US" w:eastAsia="zh-CN"/>
        </w:rPr>
      </w:pPr>
    </w:p>
    <w:p w14:paraId="75A354E8" w14:textId="77777777" w:rsidR="00C46272" w:rsidRDefault="00C46272" w:rsidP="00905A4A">
      <w:pPr>
        <w:jc w:val="both"/>
        <w:rPr>
          <w:color w:val="0000FF"/>
          <w:lang w:val="en-US" w:eastAsia="zh-CN"/>
        </w:rPr>
      </w:pPr>
    </w:p>
    <w:p w14:paraId="15FD4677" w14:textId="2ADB0D21" w:rsidR="00C46272" w:rsidRPr="00DF5F03" w:rsidRDefault="00DF5F03" w:rsidP="00DF5F03">
      <w:pPr>
        <w:pStyle w:val="Heading3"/>
        <w:rPr>
          <w:lang w:val="en-US" w:eastAsia="zh-CN"/>
        </w:rPr>
      </w:pPr>
      <w:r>
        <w:rPr>
          <w:bCs/>
          <w:lang w:eastAsia="zh-CN"/>
        </w:rPr>
        <w:lastRenderedPageBreak/>
        <w:t xml:space="preserve">Prototype </w:t>
      </w:r>
      <w:r w:rsidRPr="00DF5F03">
        <w:rPr>
          <w:bCs/>
          <w:lang w:eastAsia="zh-CN"/>
        </w:rPr>
        <w:t>Configuration Setup</w:t>
      </w:r>
    </w:p>
    <w:p w14:paraId="1A4146DA" w14:textId="77777777" w:rsidR="0055240D" w:rsidRDefault="0055240D" w:rsidP="00905A4A">
      <w:pPr>
        <w:jc w:val="both"/>
        <w:rPr>
          <w:color w:val="0000FF"/>
          <w:lang w:val="en-US" w:eastAsia="zh-CN"/>
        </w:rPr>
      </w:pPr>
    </w:p>
    <w:p w14:paraId="5547D0DE" w14:textId="23536D9C" w:rsidR="0055240D" w:rsidRDefault="00DF5F03" w:rsidP="00905A4A">
      <w:pPr>
        <w:jc w:val="both"/>
        <w:rPr>
          <w:color w:val="0000FF"/>
          <w:lang w:val="en-US" w:eastAsia="zh-CN"/>
        </w:rPr>
      </w:pPr>
      <w:r>
        <w:rPr>
          <w:noProof/>
          <w:color w:val="0000FF"/>
          <w:lang w:val="en-US"/>
        </w:rPr>
        <w:drawing>
          <wp:inline distT="0" distB="0" distL="0" distR="0" wp14:anchorId="52A0ACD9" wp14:editId="7DC58772">
            <wp:extent cx="5943600" cy="3794760"/>
            <wp:effectExtent l="19050" t="19050" r="19050" b="152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839B7E" w14:textId="0F8B0F5F" w:rsidR="005243F3" w:rsidRDefault="00DF5F03" w:rsidP="00DF5F03">
      <w:pPr>
        <w:pStyle w:val="Caption"/>
        <w:rPr>
          <w:color w:val="0000FF"/>
          <w:lang w:eastAsia="zh-CN"/>
        </w:rPr>
      </w:pPr>
      <w:r>
        <w:t xml:space="preserve">Figure </w:t>
      </w:r>
      <w:r w:rsidR="00391957">
        <w:rPr>
          <w:noProof/>
        </w:rPr>
        <w:fldChar w:fldCharType="begin"/>
      </w:r>
      <w:r w:rsidR="00391957">
        <w:rPr>
          <w:noProof/>
        </w:rPr>
        <w:instrText xml:space="preserve"> SEQ Figure \* ARABIC </w:instrText>
      </w:r>
      <w:r w:rsidR="00391957">
        <w:rPr>
          <w:noProof/>
        </w:rPr>
        <w:fldChar w:fldCharType="separate"/>
      </w:r>
      <w:r>
        <w:rPr>
          <w:noProof/>
        </w:rPr>
        <w:t>14</w:t>
      </w:r>
      <w:r w:rsidR="00391957">
        <w:rPr>
          <w:noProof/>
        </w:rPr>
        <w:fldChar w:fldCharType="end"/>
      </w:r>
      <w:r>
        <w:t xml:space="preserve">: </w:t>
      </w:r>
      <w:r>
        <w:rPr>
          <w:bCs/>
          <w:lang w:val="en-GB"/>
        </w:rPr>
        <w:t xml:space="preserve">Prototype </w:t>
      </w:r>
      <w:r w:rsidRPr="00DF5F03">
        <w:rPr>
          <w:bCs/>
          <w:lang w:val="en-GB"/>
        </w:rPr>
        <w:t>Configuration Setup</w:t>
      </w:r>
    </w:p>
    <w:p w14:paraId="64797855" w14:textId="77777777" w:rsidR="00905A4A" w:rsidRDefault="00905A4A" w:rsidP="00905A4A">
      <w:pPr>
        <w:rPr>
          <w:rFonts w:ascii="Arial" w:hAnsi="Arial"/>
          <w:b/>
          <w:sz w:val="24"/>
          <w:lang w:val="en-US"/>
        </w:rPr>
      </w:pPr>
    </w:p>
    <w:p w14:paraId="3DC3770A" w14:textId="77777777" w:rsidR="00905A4A" w:rsidRPr="00905A4A" w:rsidRDefault="00905A4A" w:rsidP="00905A4A">
      <w:pPr>
        <w:rPr>
          <w:lang w:val="en-US"/>
        </w:rPr>
      </w:pPr>
    </w:p>
    <w:p w14:paraId="259796BD" w14:textId="77777777" w:rsidR="005444F5" w:rsidRDefault="005444F5" w:rsidP="00240B3B">
      <w:pPr>
        <w:jc w:val="both"/>
        <w:rPr>
          <w:lang w:val="en-US"/>
        </w:rPr>
      </w:pPr>
    </w:p>
    <w:p w14:paraId="3008827D" w14:textId="19FC5E45" w:rsidR="00054B32" w:rsidRPr="00DD6CBE" w:rsidRDefault="00054B32" w:rsidP="00954712">
      <w:pPr>
        <w:pStyle w:val="Heading1"/>
        <w:numPr>
          <w:ilvl w:val="0"/>
          <w:numId w:val="0"/>
        </w:numPr>
        <w:ind w:left="360" w:hanging="360"/>
        <w:rPr>
          <w:lang w:val="en-US"/>
        </w:rPr>
      </w:pPr>
      <w:r w:rsidRPr="00DD6CBE">
        <w:rPr>
          <w:lang w:val="en-US"/>
        </w:rPr>
        <w:t>References</w:t>
      </w:r>
    </w:p>
    <w:p w14:paraId="0E87B32C" w14:textId="3D765287" w:rsidR="00DE18D0" w:rsidRDefault="00054B32" w:rsidP="00DF78CA">
      <w:pPr>
        <w:spacing w:before="120"/>
        <w:jc w:val="both"/>
        <w:rPr>
          <w:lang w:val="en-US"/>
        </w:rPr>
      </w:pPr>
      <w:r>
        <w:rPr>
          <w:lang w:val="en-US"/>
        </w:rPr>
        <w:t xml:space="preserve">[1] </w:t>
      </w:r>
      <w:r w:rsidR="009A4D7E" w:rsidRPr="00D07338">
        <w:rPr>
          <w:lang w:val="en-US"/>
        </w:rPr>
        <w:t>11-18-0498-00-00fd-framework-fd-tig-report</w:t>
      </w:r>
    </w:p>
    <w:p w14:paraId="1009E3B7" w14:textId="7B2B1C5B" w:rsidR="007E306A" w:rsidRPr="00DF78CA" w:rsidRDefault="00D07338" w:rsidP="00EE50BF">
      <w:pPr>
        <w:spacing w:before="120"/>
        <w:jc w:val="both"/>
        <w:rPr>
          <w:lang w:val="en-US"/>
        </w:rPr>
      </w:pPr>
      <w:r>
        <w:rPr>
          <w:lang w:val="en-US"/>
        </w:rPr>
        <w:t>[</w:t>
      </w:r>
      <w:r w:rsidR="009A4D7E">
        <w:rPr>
          <w:lang w:val="en-US"/>
        </w:rPr>
        <w:t>2</w:t>
      </w:r>
      <w:r>
        <w:rPr>
          <w:lang w:val="en-US"/>
        </w:rPr>
        <w:t xml:space="preserve">] </w:t>
      </w:r>
      <w:r w:rsidR="00905308" w:rsidRPr="00905308">
        <w:rPr>
          <w:lang w:val="en-US"/>
        </w:rPr>
        <w:t>11-18-0448-01-00fd-Prototype-of-Full-Duplex-for-802.11</w:t>
      </w:r>
    </w:p>
    <w:p w14:paraId="5182D52B" w14:textId="77777777" w:rsidR="00054B32" w:rsidRDefault="00054B32" w:rsidP="00240B3B">
      <w:pPr>
        <w:jc w:val="both"/>
        <w:rPr>
          <w:lang w:val="en-US"/>
        </w:rPr>
      </w:pPr>
    </w:p>
    <w:sectPr w:rsidR="00054B32" w:rsidSect="00F6544C">
      <w:headerReference w:type="default" r:id="rId21"/>
      <w:footerReference w:type="default" r:id="rId22"/>
      <w:pgSz w:w="12240" w:h="15840" w:code="1"/>
      <w:pgMar w:top="1440" w:right="1080" w:bottom="1440" w:left="1080" w:header="432" w:footer="432" w:gutter="720"/>
      <w:cols w:space="720"/>
      <w:docGrid w:linePitch="29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463C6A" w14:textId="77777777" w:rsidR="007B7C76" w:rsidRDefault="007B7C76">
      <w:r>
        <w:separator/>
      </w:r>
    </w:p>
  </w:endnote>
  <w:endnote w:type="continuationSeparator" w:id="0">
    <w:p w14:paraId="4DAB6EAB" w14:textId="77777777" w:rsidR="007B7C76" w:rsidRDefault="007B7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CD1D1" w14:textId="1401C2BB" w:rsidR="00256495" w:rsidRDefault="00256495" w:rsidP="00AB46F1">
    <w:pPr>
      <w:pStyle w:val="Footer"/>
      <w:tabs>
        <w:tab w:val="clear" w:pos="6480"/>
        <w:tab w:val="center" w:pos="4680"/>
        <w:tab w:val="right" w:pos="9360"/>
      </w:tabs>
    </w:pPr>
    <w:r w:rsidRPr="004974BC">
      <w:rPr>
        <w:sz w:val="22"/>
        <w:szCs w:val="22"/>
      </w:rPr>
      <w:fldChar w:fldCharType="begin"/>
    </w:r>
    <w:r w:rsidRPr="004974BC">
      <w:rPr>
        <w:sz w:val="22"/>
        <w:szCs w:val="22"/>
      </w:rPr>
      <w:instrText xml:space="preserve"> SUBJECT  \* MERGEFORMAT </w:instrText>
    </w:r>
    <w:r w:rsidRPr="004974BC">
      <w:rPr>
        <w:sz w:val="22"/>
        <w:szCs w:val="22"/>
      </w:rPr>
      <w:fldChar w:fldCharType="separate"/>
    </w:r>
    <w:r w:rsidRPr="004974BC">
      <w:rPr>
        <w:sz w:val="22"/>
        <w:szCs w:val="22"/>
      </w:rPr>
      <w:t>Submission</w:t>
    </w:r>
    <w:r w:rsidRPr="004974BC">
      <w:rPr>
        <w:sz w:val="22"/>
        <w:szCs w:val="22"/>
      </w:rPr>
      <w:fldChar w:fldCharType="end"/>
    </w:r>
    <w:r>
      <w:tab/>
    </w:r>
    <w:r>
      <w:fldChar w:fldCharType="begin"/>
    </w:r>
    <w:r>
      <w:instrText xml:space="preserve">page </w:instrText>
    </w:r>
    <w:r>
      <w:fldChar w:fldCharType="separate"/>
    </w:r>
    <w:r w:rsidR="00D27EB3">
      <w:rPr>
        <w:noProof/>
      </w:rPr>
      <w:t>2</w:t>
    </w:r>
    <w:r>
      <w:rPr>
        <w:noProof/>
      </w:rPr>
      <w:fldChar w:fldCharType="end"/>
    </w:r>
    <w:r>
      <w:rPr>
        <w:noProof/>
      </w:rPr>
      <w:tab/>
    </w:r>
    <w:r w:rsidR="00AB3BFB">
      <w:rPr>
        <w:noProof/>
        <w:sz w:val="22"/>
        <w:szCs w:val="22"/>
      </w:rPr>
      <w:t>Jason Yuchen Guo</w:t>
    </w:r>
    <w:r w:rsidRPr="004974BC">
      <w:rPr>
        <w:noProof/>
        <w:sz w:val="22"/>
        <w:szCs w:val="22"/>
      </w:rPr>
      <w:t xml:space="preserve"> </w:t>
    </w:r>
    <w:r w:rsidRPr="004974BC">
      <w:rPr>
        <w:i/>
        <w:noProof/>
        <w:sz w:val="22"/>
        <w:szCs w:val="22"/>
      </w:rPr>
      <w:t>et al</w:t>
    </w:r>
    <w:r w:rsidRPr="004974BC">
      <w:rPr>
        <w:noProof/>
        <w:sz w:val="22"/>
        <w:szCs w:val="22"/>
      </w:rPr>
      <w:t>, Huawei Technologies</w:t>
    </w:r>
    <w:r>
      <w:tab/>
    </w:r>
  </w:p>
  <w:p w14:paraId="5B8A3802" w14:textId="77777777" w:rsidR="00256495" w:rsidRDefault="0025649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155BCA" w14:textId="77777777" w:rsidR="007B7C76" w:rsidRDefault="007B7C76">
      <w:r>
        <w:separator/>
      </w:r>
    </w:p>
  </w:footnote>
  <w:footnote w:type="continuationSeparator" w:id="0">
    <w:p w14:paraId="473158BB" w14:textId="77777777" w:rsidR="007B7C76" w:rsidRDefault="007B7C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0D618" w14:textId="538BC23F" w:rsidR="00256495" w:rsidRDefault="00AB3BFB" w:rsidP="00B96489">
    <w:pPr>
      <w:pStyle w:val="Header"/>
      <w:tabs>
        <w:tab w:val="clear" w:pos="6480"/>
        <w:tab w:val="center" w:pos="4680"/>
        <w:tab w:val="right" w:pos="9360"/>
      </w:tabs>
    </w:pPr>
    <w:r>
      <w:t>September</w:t>
    </w:r>
    <w:r w:rsidR="00256495">
      <w:t xml:space="preserve"> 2018</w:t>
    </w:r>
    <w:r w:rsidR="00256495">
      <w:tab/>
    </w:r>
    <w:r w:rsidR="00256495">
      <w:tab/>
    </w:r>
    <w:fldSimple w:instr=" TITLE  \* MERGEFORMAT ">
      <w:r w:rsidR="00256495">
        <w:t>doc.</w:t>
      </w:r>
      <w:r w:rsidR="00905F7D" w:rsidRPr="00905F7D">
        <w:t>: IEEE 802.11-18/0488r0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40610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36782"/>
    <w:multiLevelType w:val="hybridMultilevel"/>
    <w:tmpl w:val="CAAA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861A3"/>
    <w:multiLevelType w:val="multilevel"/>
    <w:tmpl w:val="977CF130"/>
    <w:lvl w:ilvl="0">
      <w:start w:val="4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2"/>
      <w:numFmt w:val="decimal"/>
      <w:pStyle w:val="Heading2"/>
      <w:lvlText w:val="%1.%2"/>
      <w:lvlJc w:val="left"/>
      <w:pPr>
        <w:ind w:left="381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2D3A4549"/>
    <w:multiLevelType w:val="hybridMultilevel"/>
    <w:tmpl w:val="660EB406"/>
    <w:lvl w:ilvl="0" w:tplc="EC9E2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ACD0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B20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0C30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AAD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EE9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54C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81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A02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1C16EA6"/>
    <w:multiLevelType w:val="hybridMultilevel"/>
    <w:tmpl w:val="70E22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7B701F"/>
    <w:multiLevelType w:val="hybridMultilevel"/>
    <w:tmpl w:val="6F3E392E"/>
    <w:lvl w:ilvl="0" w:tplc="EF36A29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3AEFCD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890135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9E2310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B96238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80C968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82A83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F38F5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192BB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663F5B6E"/>
    <w:multiLevelType w:val="hybridMultilevel"/>
    <w:tmpl w:val="AB708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A572DB"/>
    <w:multiLevelType w:val="hybridMultilevel"/>
    <w:tmpl w:val="2D0EB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8200D"/>
    <w:multiLevelType w:val="hybridMultilevel"/>
    <w:tmpl w:val="727A2E5C"/>
    <w:lvl w:ilvl="0" w:tplc="01BA7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AC0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9E6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4CE3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E4B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C49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AC1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386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328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18D0E69"/>
    <w:multiLevelType w:val="hybridMultilevel"/>
    <w:tmpl w:val="15D6F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A5798C"/>
    <w:multiLevelType w:val="hybridMultilevel"/>
    <w:tmpl w:val="A70A962A"/>
    <w:lvl w:ilvl="0" w:tplc="2E2CC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45CD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6EF4C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5CF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CCA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C20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FEA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F6F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BE1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2"/>
    <w:lvlOverride w:ilvl="0">
      <w:startOverride w:val="6"/>
    </w:lvlOverride>
    <w:lvlOverride w:ilvl="1">
      <w:startOverride w:val="1"/>
    </w:lvlOverride>
    <w:lvlOverride w:ilvl="2">
      <w:startOverride w:val="3"/>
    </w:lvlOverride>
  </w:num>
  <w:num w:numId="6">
    <w:abstractNumId w:val="2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0"/>
  </w:num>
  <w:num w:numId="9">
    <w:abstractNumId w:val="3"/>
  </w:num>
  <w:num w:numId="10">
    <w:abstractNumId w:val="4"/>
  </w:num>
  <w:num w:numId="11">
    <w:abstractNumId w:val="9"/>
  </w:num>
  <w:num w:numId="12">
    <w:abstractNumId w:val="8"/>
  </w:num>
  <w:num w:numId="1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intFractionalCharacterWidth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2A9"/>
    <w:rsid w:val="00004769"/>
    <w:rsid w:val="000069D7"/>
    <w:rsid w:val="00011327"/>
    <w:rsid w:val="00011CE5"/>
    <w:rsid w:val="0001394D"/>
    <w:rsid w:val="000219E3"/>
    <w:rsid w:val="00022295"/>
    <w:rsid w:val="00022A2E"/>
    <w:rsid w:val="00023A96"/>
    <w:rsid w:val="000248F0"/>
    <w:rsid w:val="00025825"/>
    <w:rsid w:val="00026A78"/>
    <w:rsid w:val="000305C9"/>
    <w:rsid w:val="00030A46"/>
    <w:rsid w:val="00032967"/>
    <w:rsid w:val="00035717"/>
    <w:rsid w:val="000358E0"/>
    <w:rsid w:val="000437AB"/>
    <w:rsid w:val="00043CEF"/>
    <w:rsid w:val="00054B32"/>
    <w:rsid w:val="00057B09"/>
    <w:rsid w:val="000648C4"/>
    <w:rsid w:val="00067396"/>
    <w:rsid w:val="00070D6F"/>
    <w:rsid w:val="00071292"/>
    <w:rsid w:val="00071FD4"/>
    <w:rsid w:val="00072173"/>
    <w:rsid w:val="0007228B"/>
    <w:rsid w:val="0007394D"/>
    <w:rsid w:val="00080879"/>
    <w:rsid w:val="000859C5"/>
    <w:rsid w:val="00091F83"/>
    <w:rsid w:val="0009339B"/>
    <w:rsid w:val="0009501A"/>
    <w:rsid w:val="00095F4A"/>
    <w:rsid w:val="000A04B3"/>
    <w:rsid w:val="000A148F"/>
    <w:rsid w:val="000A3465"/>
    <w:rsid w:val="000A35EF"/>
    <w:rsid w:val="000A3676"/>
    <w:rsid w:val="000A485A"/>
    <w:rsid w:val="000A48BE"/>
    <w:rsid w:val="000A6E4E"/>
    <w:rsid w:val="000A758A"/>
    <w:rsid w:val="000C227F"/>
    <w:rsid w:val="000C60F6"/>
    <w:rsid w:val="000C70A4"/>
    <w:rsid w:val="000D4A6D"/>
    <w:rsid w:val="000D6A3C"/>
    <w:rsid w:val="000D78E6"/>
    <w:rsid w:val="000E4E58"/>
    <w:rsid w:val="000E60D6"/>
    <w:rsid w:val="000E7D89"/>
    <w:rsid w:val="000F49BD"/>
    <w:rsid w:val="00100241"/>
    <w:rsid w:val="001008D9"/>
    <w:rsid w:val="00103C1A"/>
    <w:rsid w:val="00103C46"/>
    <w:rsid w:val="00105331"/>
    <w:rsid w:val="00105F54"/>
    <w:rsid w:val="0010663B"/>
    <w:rsid w:val="00110CEE"/>
    <w:rsid w:val="00113F6D"/>
    <w:rsid w:val="001142FC"/>
    <w:rsid w:val="001155B8"/>
    <w:rsid w:val="0011660A"/>
    <w:rsid w:val="00116FBA"/>
    <w:rsid w:val="001229F2"/>
    <w:rsid w:val="001279F1"/>
    <w:rsid w:val="00132E5F"/>
    <w:rsid w:val="00133695"/>
    <w:rsid w:val="00135DFC"/>
    <w:rsid w:val="00140A9C"/>
    <w:rsid w:val="00143DEE"/>
    <w:rsid w:val="001445EF"/>
    <w:rsid w:val="0014611D"/>
    <w:rsid w:val="001509AB"/>
    <w:rsid w:val="00154917"/>
    <w:rsid w:val="00155AA0"/>
    <w:rsid w:val="001602C9"/>
    <w:rsid w:val="00164455"/>
    <w:rsid w:val="00164EC3"/>
    <w:rsid w:val="00164F47"/>
    <w:rsid w:val="00172669"/>
    <w:rsid w:val="001733B1"/>
    <w:rsid w:val="00176AE0"/>
    <w:rsid w:val="00177002"/>
    <w:rsid w:val="00184A81"/>
    <w:rsid w:val="00185617"/>
    <w:rsid w:val="0018597F"/>
    <w:rsid w:val="001903BC"/>
    <w:rsid w:val="00192E8C"/>
    <w:rsid w:val="001939CA"/>
    <w:rsid w:val="001A09DF"/>
    <w:rsid w:val="001A0A8B"/>
    <w:rsid w:val="001A227E"/>
    <w:rsid w:val="001A3797"/>
    <w:rsid w:val="001A4481"/>
    <w:rsid w:val="001A6189"/>
    <w:rsid w:val="001B12A9"/>
    <w:rsid w:val="001B1DD6"/>
    <w:rsid w:val="001B2567"/>
    <w:rsid w:val="001B4255"/>
    <w:rsid w:val="001B515E"/>
    <w:rsid w:val="001B7359"/>
    <w:rsid w:val="001B7D6D"/>
    <w:rsid w:val="001C11D9"/>
    <w:rsid w:val="001C6788"/>
    <w:rsid w:val="001D341B"/>
    <w:rsid w:val="001D53C5"/>
    <w:rsid w:val="001D723B"/>
    <w:rsid w:val="001F032D"/>
    <w:rsid w:val="001F4FA3"/>
    <w:rsid w:val="001F614E"/>
    <w:rsid w:val="001F7CCF"/>
    <w:rsid w:val="002034C3"/>
    <w:rsid w:val="00214DA3"/>
    <w:rsid w:val="002163E8"/>
    <w:rsid w:val="002176DC"/>
    <w:rsid w:val="00217E72"/>
    <w:rsid w:val="00234130"/>
    <w:rsid w:val="002404F1"/>
    <w:rsid w:val="00240B3B"/>
    <w:rsid w:val="0024202C"/>
    <w:rsid w:val="002432F1"/>
    <w:rsid w:val="00244238"/>
    <w:rsid w:val="002445A1"/>
    <w:rsid w:val="0024611F"/>
    <w:rsid w:val="002537D9"/>
    <w:rsid w:val="002558EC"/>
    <w:rsid w:val="00256495"/>
    <w:rsid w:val="00260874"/>
    <w:rsid w:val="00261B4B"/>
    <w:rsid w:val="00261FD1"/>
    <w:rsid w:val="002631AB"/>
    <w:rsid w:val="0026395B"/>
    <w:rsid w:val="00267766"/>
    <w:rsid w:val="00271713"/>
    <w:rsid w:val="00271F48"/>
    <w:rsid w:val="00272C6B"/>
    <w:rsid w:val="002770E2"/>
    <w:rsid w:val="00277674"/>
    <w:rsid w:val="00277DFB"/>
    <w:rsid w:val="00280A62"/>
    <w:rsid w:val="002853B6"/>
    <w:rsid w:val="002868CB"/>
    <w:rsid w:val="00287191"/>
    <w:rsid w:val="0029020B"/>
    <w:rsid w:val="00293378"/>
    <w:rsid w:val="00294B4D"/>
    <w:rsid w:val="00295EFB"/>
    <w:rsid w:val="002A3F0A"/>
    <w:rsid w:val="002B2655"/>
    <w:rsid w:val="002B3612"/>
    <w:rsid w:val="002C0035"/>
    <w:rsid w:val="002C3351"/>
    <w:rsid w:val="002C3E46"/>
    <w:rsid w:val="002C6732"/>
    <w:rsid w:val="002C6BFA"/>
    <w:rsid w:val="002D34E9"/>
    <w:rsid w:val="002D44BE"/>
    <w:rsid w:val="002E29AC"/>
    <w:rsid w:val="002E3089"/>
    <w:rsid w:val="002E69AC"/>
    <w:rsid w:val="002E71A5"/>
    <w:rsid w:val="002F1D8F"/>
    <w:rsid w:val="002F21A3"/>
    <w:rsid w:val="002F5FEB"/>
    <w:rsid w:val="002F637C"/>
    <w:rsid w:val="00303B2A"/>
    <w:rsid w:val="00304DF2"/>
    <w:rsid w:val="00312810"/>
    <w:rsid w:val="00314F9C"/>
    <w:rsid w:val="00316845"/>
    <w:rsid w:val="0032317A"/>
    <w:rsid w:val="003277B4"/>
    <w:rsid w:val="00327CBD"/>
    <w:rsid w:val="0033041B"/>
    <w:rsid w:val="003304F7"/>
    <w:rsid w:val="003309B0"/>
    <w:rsid w:val="00330A4B"/>
    <w:rsid w:val="003351D5"/>
    <w:rsid w:val="003437F1"/>
    <w:rsid w:val="00343901"/>
    <w:rsid w:val="00343A70"/>
    <w:rsid w:val="00353879"/>
    <w:rsid w:val="00360689"/>
    <w:rsid w:val="00364FD9"/>
    <w:rsid w:val="00366185"/>
    <w:rsid w:val="00366740"/>
    <w:rsid w:val="00372F28"/>
    <w:rsid w:val="0037670B"/>
    <w:rsid w:val="003809B4"/>
    <w:rsid w:val="003827A6"/>
    <w:rsid w:val="00384396"/>
    <w:rsid w:val="003860B4"/>
    <w:rsid w:val="00386608"/>
    <w:rsid w:val="00391957"/>
    <w:rsid w:val="003A1BAD"/>
    <w:rsid w:val="003A2881"/>
    <w:rsid w:val="003A485F"/>
    <w:rsid w:val="003A4C5C"/>
    <w:rsid w:val="003B2E4A"/>
    <w:rsid w:val="003B4442"/>
    <w:rsid w:val="003B691F"/>
    <w:rsid w:val="003B7FD0"/>
    <w:rsid w:val="003C2FE8"/>
    <w:rsid w:val="003C3852"/>
    <w:rsid w:val="003C5965"/>
    <w:rsid w:val="003C6961"/>
    <w:rsid w:val="003D1B42"/>
    <w:rsid w:val="003D2961"/>
    <w:rsid w:val="003D5A3F"/>
    <w:rsid w:val="003D6DA3"/>
    <w:rsid w:val="003F0F58"/>
    <w:rsid w:val="003F29E0"/>
    <w:rsid w:val="003F3FD4"/>
    <w:rsid w:val="003F75B6"/>
    <w:rsid w:val="003F7B37"/>
    <w:rsid w:val="00403324"/>
    <w:rsid w:val="00404186"/>
    <w:rsid w:val="00405EFB"/>
    <w:rsid w:val="00407163"/>
    <w:rsid w:val="0041102C"/>
    <w:rsid w:val="00417570"/>
    <w:rsid w:val="00420B52"/>
    <w:rsid w:val="00423FCD"/>
    <w:rsid w:val="00432AB8"/>
    <w:rsid w:val="004338C4"/>
    <w:rsid w:val="00435B1B"/>
    <w:rsid w:val="0043678A"/>
    <w:rsid w:val="00437E85"/>
    <w:rsid w:val="00442037"/>
    <w:rsid w:val="00447B54"/>
    <w:rsid w:val="004503FE"/>
    <w:rsid w:val="00453122"/>
    <w:rsid w:val="0045446E"/>
    <w:rsid w:val="00457E79"/>
    <w:rsid w:val="0046076A"/>
    <w:rsid w:val="004646E2"/>
    <w:rsid w:val="004670A3"/>
    <w:rsid w:val="004712BE"/>
    <w:rsid w:val="004713D5"/>
    <w:rsid w:val="00471FD8"/>
    <w:rsid w:val="00473FE7"/>
    <w:rsid w:val="00482D15"/>
    <w:rsid w:val="00483A39"/>
    <w:rsid w:val="00485A67"/>
    <w:rsid w:val="00495F8C"/>
    <w:rsid w:val="004961FE"/>
    <w:rsid w:val="004964EC"/>
    <w:rsid w:val="00496CC9"/>
    <w:rsid w:val="004974BC"/>
    <w:rsid w:val="004978DB"/>
    <w:rsid w:val="004A0665"/>
    <w:rsid w:val="004A0C09"/>
    <w:rsid w:val="004A1C42"/>
    <w:rsid w:val="004A72D1"/>
    <w:rsid w:val="004B064B"/>
    <w:rsid w:val="004B0F3F"/>
    <w:rsid w:val="004B265E"/>
    <w:rsid w:val="004B32B2"/>
    <w:rsid w:val="004B63C4"/>
    <w:rsid w:val="004C3412"/>
    <w:rsid w:val="004C3809"/>
    <w:rsid w:val="004C7AED"/>
    <w:rsid w:val="004D0B7C"/>
    <w:rsid w:val="004D16A1"/>
    <w:rsid w:val="004D1FA2"/>
    <w:rsid w:val="004D319A"/>
    <w:rsid w:val="004D4AA1"/>
    <w:rsid w:val="004D6B98"/>
    <w:rsid w:val="004E5D53"/>
    <w:rsid w:val="004F1D92"/>
    <w:rsid w:val="004F362C"/>
    <w:rsid w:val="004F6B12"/>
    <w:rsid w:val="004F79C4"/>
    <w:rsid w:val="004F7B41"/>
    <w:rsid w:val="0050075C"/>
    <w:rsid w:val="00504E05"/>
    <w:rsid w:val="00504E7D"/>
    <w:rsid w:val="00507B6B"/>
    <w:rsid w:val="00510390"/>
    <w:rsid w:val="005137D6"/>
    <w:rsid w:val="0051644F"/>
    <w:rsid w:val="00516D62"/>
    <w:rsid w:val="0052061F"/>
    <w:rsid w:val="00520B47"/>
    <w:rsid w:val="00520EC9"/>
    <w:rsid w:val="0052166B"/>
    <w:rsid w:val="00523A16"/>
    <w:rsid w:val="005243F3"/>
    <w:rsid w:val="005306F0"/>
    <w:rsid w:val="00534E18"/>
    <w:rsid w:val="00536339"/>
    <w:rsid w:val="005368D1"/>
    <w:rsid w:val="00537ADA"/>
    <w:rsid w:val="00541C65"/>
    <w:rsid w:val="00541C87"/>
    <w:rsid w:val="00543D01"/>
    <w:rsid w:val="005444F5"/>
    <w:rsid w:val="00547734"/>
    <w:rsid w:val="00547FD7"/>
    <w:rsid w:val="005501DD"/>
    <w:rsid w:val="00551B19"/>
    <w:rsid w:val="0055240D"/>
    <w:rsid w:val="005537AE"/>
    <w:rsid w:val="0055387D"/>
    <w:rsid w:val="00560DD7"/>
    <w:rsid w:val="0056237C"/>
    <w:rsid w:val="00563268"/>
    <w:rsid w:val="00565CEF"/>
    <w:rsid w:val="0057157E"/>
    <w:rsid w:val="00572B8C"/>
    <w:rsid w:val="00572C65"/>
    <w:rsid w:val="005757D7"/>
    <w:rsid w:val="005802C0"/>
    <w:rsid w:val="00582F12"/>
    <w:rsid w:val="00584724"/>
    <w:rsid w:val="00585208"/>
    <w:rsid w:val="00595A8D"/>
    <w:rsid w:val="00595EE4"/>
    <w:rsid w:val="005A04F4"/>
    <w:rsid w:val="005A15D5"/>
    <w:rsid w:val="005A3A0D"/>
    <w:rsid w:val="005A68EF"/>
    <w:rsid w:val="005B27A2"/>
    <w:rsid w:val="005B43FE"/>
    <w:rsid w:val="005B4CBD"/>
    <w:rsid w:val="005B587B"/>
    <w:rsid w:val="005C64B3"/>
    <w:rsid w:val="005D00EF"/>
    <w:rsid w:val="005E693A"/>
    <w:rsid w:val="005E7A01"/>
    <w:rsid w:val="005F208D"/>
    <w:rsid w:val="005F28EE"/>
    <w:rsid w:val="005F41EC"/>
    <w:rsid w:val="00601B82"/>
    <w:rsid w:val="00602909"/>
    <w:rsid w:val="006045D4"/>
    <w:rsid w:val="00610FF3"/>
    <w:rsid w:val="00617176"/>
    <w:rsid w:val="006171CE"/>
    <w:rsid w:val="00617360"/>
    <w:rsid w:val="00620D5E"/>
    <w:rsid w:val="0062440B"/>
    <w:rsid w:val="0063095F"/>
    <w:rsid w:val="00631944"/>
    <w:rsid w:val="00631CC5"/>
    <w:rsid w:val="00632FFC"/>
    <w:rsid w:val="006342D6"/>
    <w:rsid w:val="006347A1"/>
    <w:rsid w:val="006358CE"/>
    <w:rsid w:val="00640421"/>
    <w:rsid w:val="00646D99"/>
    <w:rsid w:val="00646EB5"/>
    <w:rsid w:val="00650E4A"/>
    <w:rsid w:val="00650EB8"/>
    <w:rsid w:val="0065336E"/>
    <w:rsid w:val="00654C68"/>
    <w:rsid w:val="00655E5F"/>
    <w:rsid w:val="006567C4"/>
    <w:rsid w:val="00661033"/>
    <w:rsid w:val="00663C4B"/>
    <w:rsid w:val="00667E1E"/>
    <w:rsid w:val="00670B94"/>
    <w:rsid w:val="00673EEF"/>
    <w:rsid w:val="006755B9"/>
    <w:rsid w:val="00676D96"/>
    <w:rsid w:val="00677860"/>
    <w:rsid w:val="00683CC4"/>
    <w:rsid w:val="0069164F"/>
    <w:rsid w:val="00696638"/>
    <w:rsid w:val="006A7DEB"/>
    <w:rsid w:val="006B0894"/>
    <w:rsid w:val="006B5D70"/>
    <w:rsid w:val="006B5D83"/>
    <w:rsid w:val="006C0727"/>
    <w:rsid w:val="006C0D94"/>
    <w:rsid w:val="006D3544"/>
    <w:rsid w:val="006D400D"/>
    <w:rsid w:val="006D7517"/>
    <w:rsid w:val="006E145F"/>
    <w:rsid w:val="006E450D"/>
    <w:rsid w:val="006E5839"/>
    <w:rsid w:val="006F3F0D"/>
    <w:rsid w:val="006F462B"/>
    <w:rsid w:val="006F4826"/>
    <w:rsid w:val="00701002"/>
    <w:rsid w:val="007052A6"/>
    <w:rsid w:val="0070560E"/>
    <w:rsid w:val="00706020"/>
    <w:rsid w:val="0070660B"/>
    <w:rsid w:val="007122A5"/>
    <w:rsid w:val="007126FA"/>
    <w:rsid w:val="00713BED"/>
    <w:rsid w:val="0071483D"/>
    <w:rsid w:val="00714CB0"/>
    <w:rsid w:val="00724C29"/>
    <w:rsid w:val="00727892"/>
    <w:rsid w:val="00733B2B"/>
    <w:rsid w:val="00736100"/>
    <w:rsid w:val="00743134"/>
    <w:rsid w:val="00745859"/>
    <w:rsid w:val="0074591D"/>
    <w:rsid w:val="00754A34"/>
    <w:rsid w:val="00761FB3"/>
    <w:rsid w:val="00762809"/>
    <w:rsid w:val="00762F8F"/>
    <w:rsid w:val="007633F9"/>
    <w:rsid w:val="007635A5"/>
    <w:rsid w:val="00763748"/>
    <w:rsid w:val="007651CC"/>
    <w:rsid w:val="00770572"/>
    <w:rsid w:val="00772AB3"/>
    <w:rsid w:val="0077441E"/>
    <w:rsid w:val="00775937"/>
    <w:rsid w:val="00780569"/>
    <w:rsid w:val="00784C59"/>
    <w:rsid w:val="00786AB2"/>
    <w:rsid w:val="00791518"/>
    <w:rsid w:val="00793162"/>
    <w:rsid w:val="00797659"/>
    <w:rsid w:val="007978E2"/>
    <w:rsid w:val="00797A8A"/>
    <w:rsid w:val="007A29DD"/>
    <w:rsid w:val="007A4B41"/>
    <w:rsid w:val="007B028A"/>
    <w:rsid w:val="007B5E9C"/>
    <w:rsid w:val="007B7C76"/>
    <w:rsid w:val="007C15F7"/>
    <w:rsid w:val="007C2C65"/>
    <w:rsid w:val="007C4AB8"/>
    <w:rsid w:val="007C7AF3"/>
    <w:rsid w:val="007D175D"/>
    <w:rsid w:val="007D5DC7"/>
    <w:rsid w:val="007D6307"/>
    <w:rsid w:val="007E1687"/>
    <w:rsid w:val="007E306A"/>
    <w:rsid w:val="007E6CB5"/>
    <w:rsid w:val="007E6EC2"/>
    <w:rsid w:val="007E7E1E"/>
    <w:rsid w:val="007F2C55"/>
    <w:rsid w:val="007F2C69"/>
    <w:rsid w:val="007F58BB"/>
    <w:rsid w:val="007F7397"/>
    <w:rsid w:val="00800E54"/>
    <w:rsid w:val="00806F92"/>
    <w:rsid w:val="0081230D"/>
    <w:rsid w:val="00822C10"/>
    <w:rsid w:val="00825A48"/>
    <w:rsid w:val="008307CF"/>
    <w:rsid w:val="0083545F"/>
    <w:rsid w:val="00854C7B"/>
    <w:rsid w:val="008551D4"/>
    <w:rsid w:val="00861838"/>
    <w:rsid w:val="00861EE1"/>
    <w:rsid w:val="00864FEE"/>
    <w:rsid w:val="0086708F"/>
    <w:rsid w:val="0086727B"/>
    <w:rsid w:val="008706CF"/>
    <w:rsid w:val="00870E58"/>
    <w:rsid w:val="0087176F"/>
    <w:rsid w:val="00871A94"/>
    <w:rsid w:val="00874ED4"/>
    <w:rsid w:val="00877425"/>
    <w:rsid w:val="00877FEC"/>
    <w:rsid w:val="00880A2F"/>
    <w:rsid w:val="00883482"/>
    <w:rsid w:val="00885433"/>
    <w:rsid w:val="00890D0C"/>
    <w:rsid w:val="00891AFD"/>
    <w:rsid w:val="008923BF"/>
    <w:rsid w:val="00892B32"/>
    <w:rsid w:val="00895246"/>
    <w:rsid w:val="00896288"/>
    <w:rsid w:val="00896537"/>
    <w:rsid w:val="008A06A8"/>
    <w:rsid w:val="008A1A54"/>
    <w:rsid w:val="008A207B"/>
    <w:rsid w:val="008A4E4D"/>
    <w:rsid w:val="008B2662"/>
    <w:rsid w:val="008C0114"/>
    <w:rsid w:val="008C064B"/>
    <w:rsid w:val="008C424F"/>
    <w:rsid w:val="008C6666"/>
    <w:rsid w:val="008C714D"/>
    <w:rsid w:val="008C7307"/>
    <w:rsid w:val="008C7D71"/>
    <w:rsid w:val="008C7DD8"/>
    <w:rsid w:val="008D2D6C"/>
    <w:rsid w:val="008D440A"/>
    <w:rsid w:val="008D4860"/>
    <w:rsid w:val="008E0FB7"/>
    <w:rsid w:val="008E591D"/>
    <w:rsid w:val="008F1E5C"/>
    <w:rsid w:val="008F34BB"/>
    <w:rsid w:val="008F44DD"/>
    <w:rsid w:val="008F5399"/>
    <w:rsid w:val="008F5FF6"/>
    <w:rsid w:val="009020EE"/>
    <w:rsid w:val="009028C2"/>
    <w:rsid w:val="00905308"/>
    <w:rsid w:val="00905A4A"/>
    <w:rsid w:val="00905F7D"/>
    <w:rsid w:val="009121FD"/>
    <w:rsid w:val="00914FC6"/>
    <w:rsid w:val="009174F3"/>
    <w:rsid w:val="009179C4"/>
    <w:rsid w:val="00920421"/>
    <w:rsid w:val="00923130"/>
    <w:rsid w:val="009251A2"/>
    <w:rsid w:val="00926735"/>
    <w:rsid w:val="00927169"/>
    <w:rsid w:val="00927668"/>
    <w:rsid w:val="00927AEF"/>
    <w:rsid w:val="00927EFF"/>
    <w:rsid w:val="00927F21"/>
    <w:rsid w:val="00931B5B"/>
    <w:rsid w:val="00931EF3"/>
    <w:rsid w:val="009321AB"/>
    <w:rsid w:val="0093250D"/>
    <w:rsid w:val="00940629"/>
    <w:rsid w:val="00942B62"/>
    <w:rsid w:val="00946B11"/>
    <w:rsid w:val="00950C85"/>
    <w:rsid w:val="009511D7"/>
    <w:rsid w:val="00954712"/>
    <w:rsid w:val="0095725A"/>
    <w:rsid w:val="00962492"/>
    <w:rsid w:val="009629A7"/>
    <w:rsid w:val="00964292"/>
    <w:rsid w:val="00966EC2"/>
    <w:rsid w:val="00972967"/>
    <w:rsid w:val="00974FA2"/>
    <w:rsid w:val="00981E53"/>
    <w:rsid w:val="00982169"/>
    <w:rsid w:val="009908E8"/>
    <w:rsid w:val="00991ABE"/>
    <w:rsid w:val="00993FA9"/>
    <w:rsid w:val="00996846"/>
    <w:rsid w:val="009A266B"/>
    <w:rsid w:val="009A3AF4"/>
    <w:rsid w:val="009A436C"/>
    <w:rsid w:val="009A4D7E"/>
    <w:rsid w:val="009A530B"/>
    <w:rsid w:val="009A6A27"/>
    <w:rsid w:val="009A7EDD"/>
    <w:rsid w:val="009B0BF5"/>
    <w:rsid w:val="009B16B8"/>
    <w:rsid w:val="009B21DC"/>
    <w:rsid w:val="009B7E08"/>
    <w:rsid w:val="009C34F0"/>
    <w:rsid w:val="009C5204"/>
    <w:rsid w:val="009C570C"/>
    <w:rsid w:val="009C67CF"/>
    <w:rsid w:val="009C7DD5"/>
    <w:rsid w:val="009D3510"/>
    <w:rsid w:val="009D6066"/>
    <w:rsid w:val="009E3418"/>
    <w:rsid w:val="009E3690"/>
    <w:rsid w:val="009E5A78"/>
    <w:rsid w:val="009E6D1D"/>
    <w:rsid w:val="009F14B4"/>
    <w:rsid w:val="009F1805"/>
    <w:rsid w:val="009F2AFD"/>
    <w:rsid w:val="009F2FBC"/>
    <w:rsid w:val="009F4D2C"/>
    <w:rsid w:val="009F5A4B"/>
    <w:rsid w:val="009F6B70"/>
    <w:rsid w:val="009F71D0"/>
    <w:rsid w:val="00A0248B"/>
    <w:rsid w:val="00A03217"/>
    <w:rsid w:val="00A05F19"/>
    <w:rsid w:val="00A065AC"/>
    <w:rsid w:val="00A11754"/>
    <w:rsid w:val="00A11FCF"/>
    <w:rsid w:val="00A13B84"/>
    <w:rsid w:val="00A13CF0"/>
    <w:rsid w:val="00A16B33"/>
    <w:rsid w:val="00A24F10"/>
    <w:rsid w:val="00A336B2"/>
    <w:rsid w:val="00A33831"/>
    <w:rsid w:val="00A33D3C"/>
    <w:rsid w:val="00A351E1"/>
    <w:rsid w:val="00A3761C"/>
    <w:rsid w:val="00A419FB"/>
    <w:rsid w:val="00A41E69"/>
    <w:rsid w:val="00A44033"/>
    <w:rsid w:val="00A45D66"/>
    <w:rsid w:val="00A507FE"/>
    <w:rsid w:val="00A50A7B"/>
    <w:rsid w:val="00A50E68"/>
    <w:rsid w:val="00A524A6"/>
    <w:rsid w:val="00A526E1"/>
    <w:rsid w:val="00A53570"/>
    <w:rsid w:val="00A60642"/>
    <w:rsid w:val="00A634A5"/>
    <w:rsid w:val="00A63799"/>
    <w:rsid w:val="00A653BB"/>
    <w:rsid w:val="00A66D69"/>
    <w:rsid w:val="00A7650C"/>
    <w:rsid w:val="00A77E72"/>
    <w:rsid w:val="00A84B3F"/>
    <w:rsid w:val="00A85E7F"/>
    <w:rsid w:val="00A92FB1"/>
    <w:rsid w:val="00A94E38"/>
    <w:rsid w:val="00A952A9"/>
    <w:rsid w:val="00AA212D"/>
    <w:rsid w:val="00AA427C"/>
    <w:rsid w:val="00AA738A"/>
    <w:rsid w:val="00AA7EF0"/>
    <w:rsid w:val="00AB1046"/>
    <w:rsid w:val="00AB1468"/>
    <w:rsid w:val="00AB34C3"/>
    <w:rsid w:val="00AB3BFB"/>
    <w:rsid w:val="00AB4691"/>
    <w:rsid w:val="00AB46F1"/>
    <w:rsid w:val="00AB7A81"/>
    <w:rsid w:val="00AC065C"/>
    <w:rsid w:val="00AC0BA3"/>
    <w:rsid w:val="00AC132D"/>
    <w:rsid w:val="00AC19AC"/>
    <w:rsid w:val="00AC2190"/>
    <w:rsid w:val="00AC2A2F"/>
    <w:rsid w:val="00AC7512"/>
    <w:rsid w:val="00AD0D22"/>
    <w:rsid w:val="00AD4B5E"/>
    <w:rsid w:val="00AD5EEE"/>
    <w:rsid w:val="00AE1E0F"/>
    <w:rsid w:val="00AE4175"/>
    <w:rsid w:val="00AE475B"/>
    <w:rsid w:val="00AE5881"/>
    <w:rsid w:val="00AF3FDD"/>
    <w:rsid w:val="00AF41D9"/>
    <w:rsid w:val="00AF4F66"/>
    <w:rsid w:val="00B00363"/>
    <w:rsid w:val="00B009B8"/>
    <w:rsid w:val="00B05A1A"/>
    <w:rsid w:val="00B05A2A"/>
    <w:rsid w:val="00B105CA"/>
    <w:rsid w:val="00B131FA"/>
    <w:rsid w:val="00B13880"/>
    <w:rsid w:val="00B140D0"/>
    <w:rsid w:val="00B21BC1"/>
    <w:rsid w:val="00B25E92"/>
    <w:rsid w:val="00B26B76"/>
    <w:rsid w:val="00B26C9F"/>
    <w:rsid w:val="00B33ED4"/>
    <w:rsid w:val="00B354C6"/>
    <w:rsid w:val="00B40471"/>
    <w:rsid w:val="00B4740F"/>
    <w:rsid w:val="00B57C2C"/>
    <w:rsid w:val="00B57F60"/>
    <w:rsid w:val="00B62E07"/>
    <w:rsid w:val="00B632DB"/>
    <w:rsid w:val="00B643E2"/>
    <w:rsid w:val="00B648F2"/>
    <w:rsid w:val="00B65470"/>
    <w:rsid w:val="00B71772"/>
    <w:rsid w:val="00B7419C"/>
    <w:rsid w:val="00B7530A"/>
    <w:rsid w:val="00B769B7"/>
    <w:rsid w:val="00B77E16"/>
    <w:rsid w:val="00B811C0"/>
    <w:rsid w:val="00B84715"/>
    <w:rsid w:val="00B84769"/>
    <w:rsid w:val="00B86575"/>
    <w:rsid w:val="00B87626"/>
    <w:rsid w:val="00B90A19"/>
    <w:rsid w:val="00B96489"/>
    <w:rsid w:val="00B964F6"/>
    <w:rsid w:val="00B96DC4"/>
    <w:rsid w:val="00BB016F"/>
    <w:rsid w:val="00BB3456"/>
    <w:rsid w:val="00BB5394"/>
    <w:rsid w:val="00BB7AD7"/>
    <w:rsid w:val="00BC41DE"/>
    <w:rsid w:val="00BC6AC4"/>
    <w:rsid w:val="00BD12A4"/>
    <w:rsid w:val="00BD305E"/>
    <w:rsid w:val="00BD324F"/>
    <w:rsid w:val="00BE2600"/>
    <w:rsid w:val="00BE5E27"/>
    <w:rsid w:val="00BE68C2"/>
    <w:rsid w:val="00BE75CD"/>
    <w:rsid w:val="00BF0031"/>
    <w:rsid w:val="00BF06E6"/>
    <w:rsid w:val="00BF4B7C"/>
    <w:rsid w:val="00C00156"/>
    <w:rsid w:val="00C07F53"/>
    <w:rsid w:val="00C1097F"/>
    <w:rsid w:val="00C13476"/>
    <w:rsid w:val="00C143C0"/>
    <w:rsid w:val="00C14A01"/>
    <w:rsid w:val="00C171D1"/>
    <w:rsid w:val="00C178C3"/>
    <w:rsid w:val="00C179A1"/>
    <w:rsid w:val="00C2493F"/>
    <w:rsid w:val="00C253CD"/>
    <w:rsid w:val="00C31584"/>
    <w:rsid w:val="00C34CAE"/>
    <w:rsid w:val="00C36351"/>
    <w:rsid w:val="00C407AA"/>
    <w:rsid w:val="00C46272"/>
    <w:rsid w:val="00C47582"/>
    <w:rsid w:val="00C54A71"/>
    <w:rsid w:val="00C551FE"/>
    <w:rsid w:val="00C609D9"/>
    <w:rsid w:val="00C6628B"/>
    <w:rsid w:val="00C679A9"/>
    <w:rsid w:val="00C7249D"/>
    <w:rsid w:val="00C75676"/>
    <w:rsid w:val="00C765F2"/>
    <w:rsid w:val="00C77D26"/>
    <w:rsid w:val="00C8005D"/>
    <w:rsid w:val="00C81FFD"/>
    <w:rsid w:val="00CA01DA"/>
    <w:rsid w:val="00CA09B2"/>
    <w:rsid w:val="00CA1EDD"/>
    <w:rsid w:val="00CA7DBA"/>
    <w:rsid w:val="00CB05AD"/>
    <w:rsid w:val="00CB0DE2"/>
    <w:rsid w:val="00CB44EB"/>
    <w:rsid w:val="00CB4739"/>
    <w:rsid w:val="00CC1973"/>
    <w:rsid w:val="00CC2ABA"/>
    <w:rsid w:val="00CC2F9E"/>
    <w:rsid w:val="00CC7A22"/>
    <w:rsid w:val="00CD037E"/>
    <w:rsid w:val="00CD0581"/>
    <w:rsid w:val="00CD0E19"/>
    <w:rsid w:val="00CD27FB"/>
    <w:rsid w:val="00CD3283"/>
    <w:rsid w:val="00CD65B8"/>
    <w:rsid w:val="00CD6B68"/>
    <w:rsid w:val="00CE0A3E"/>
    <w:rsid w:val="00CE11FF"/>
    <w:rsid w:val="00CE4F91"/>
    <w:rsid w:val="00CE5D10"/>
    <w:rsid w:val="00CE6088"/>
    <w:rsid w:val="00CF2C14"/>
    <w:rsid w:val="00CF2DF6"/>
    <w:rsid w:val="00CF55E3"/>
    <w:rsid w:val="00CF61F7"/>
    <w:rsid w:val="00D003C0"/>
    <w:rsid w:val="00D00C3C"/>
    <w:rsid w:val="00D01ABE"/>
    <w:rsid w:val="00D037AA"/>
    <w:rsid w:val="00D04B1C"/>
    <w:rsid w:val="00D07338"/>
    <w:rsid w:val="00D11704"/>
    <w:rsid w:val="00D11DE3"/>
    <w:rsid w:val="00D14BB1"/>
    <w:rsid w:val="00D17461"/>
    <w:rsid w:val="00D214C6"/>
    <w:rsid w:val="00D227FD"/>
    <w:rsid w:val="00D27EB3"/>
    <w:rsid w:val="00D30DCB"/>
    <w:rsid w:val="00D363A5"/>
    <w:rsid w:val="00D37136"/>
    <w:rsid w:val="00D40173"/>
    <w:rsid w:val="00D575BB"/>
    <w:rsid w:val="00D617BE"/>
    <w:rsid w:val="00D70FCF"/>
    <w:rsid w:val="00D71E3F"/>
    <w:rsid w:val="00D72ABB"/>
    <w:rsid w:val="00D74719"/>
    <w:rsid w:val="00D77220"/>
    <w:rsid w:val="00D8154E"/>
    <w:rsid w:val="00D83C15"/>
    <w:rsid w:val="00D843BF"/>
    <w:rsid w:val="00D848BE"/>
    <w:rsid w:val="00D86728"/>
    <w:rsid w:val="00D94F83"/>
    <w:rsid w:val="00D95278"/>
    <w:rsid w:val="00DA1DD2"/>
    <w:rsid w:val="00DA261C"/>
    <w:rsid w:val="00DA3D2E"/>
    <w:rsid w:val="00DB1DC9"/>
    <w:rsid w:val="00DB76B6"/>
    <w:rsid w:val="00DC5A7B"/>
    <w:rsid w:val="00DC610F"/>
    <w:rsid w:val="00DC6E7D"/>
    <w:rsid w:val="00DD2120"/>
    <w:rsid w:val="00DD3888"/>
    <w:rsid w:val="00DD648E"/>
    <w:rsid w:val="00DD6CBE"/>
    <w:rsid w:val="00DE0580"/>
    <w:rsid w:val="00DE1462"/>
    <w:rsid w:val="00DE18D0"/>
    <w:rsid w:val="00DE50D1"/>
    <w:rsid w:val="00DF189A"/>
    <w:rsid w:val="00DF422F"/>
    <w:rsid w:val="00DF5F03"/>
    <w:rsid w:val="00DF69BE"/>
    <w:rsid w:val="00DF78CA"/>
    <w:rsid w:val="00E00025"/>
    <w:rsid w:val="00E00775"/>
    <w:rsid w:val="00E0693E"/>
    <w:rsid w:val="00E06E01"/>
    <w:rsid w:val="00E07EE8"/>
    <w:rsid w:val="00E12162"/>
    <w:rsid w:val="00E204DE"/>
    <w:rsid w:val="00E20A4C"/>
    <w:rsid w:val="00E220E1"/>
    <w:rsid w:val="00E305BB"/>
    <w:rsid w:val="00E329BB"/>
    <w:rsid w:val="00E3418B"/>
    <w:rsid w:val="00E3661C"/>
    <w:rsid w:val="00E37C4E"/>
    <w:rsid w:val="00E37EEC"/>
    <w:rsid w:val="00E4074D"/>
    <w:rsid w:val="00E409E5"/>
    <w:rsid w:val="00E41A18"/>
    <w:rsid w:val="00E41DBB"/>
    <w:rsid w:val="00E45BEB"/>
    <w:rsid w:val="00E46D49"/>
    <w:rsid w:val="00E47F45"/>
    <w:rsid w:val="00E51DC5"/>
    <w:rsid w:val="00E535E4"/>
    <w:rsid w:val="00E5373E"/>
    <w:rsid w:val="00E55018"/>
    <w:rsid w:val="00E70D26"/>
    <w:rsid w:val="00E71EBD"/>
    <w:rsid w:val="00E877CD"/>
    <w:rsid w:val="00E8784E"/>
    <w:rsid w:val="00E91DC7"/>
    <w:rsid w:val="00E94BF3"/>
    <w:rsid w:val="00EA2757"/>
    <w:rsid w:val="00EA75D9"/>
    <w:rsid w:val="00EB15EF"/>
    <w:rsid w:val="00EB5A27"/>
    <w:rsid w:val="00EC02BD"/>
    <w:rsid w:val="00EC0824"/>
    <w:rsid w:val="00EC08A7"/>
    <w:rsid w:val="00EC3DFF"/>
    <w:rsid w:val="00EC450C"/>
    <w:rsid w:val="00EC7533"/>
    <w:rsid w:val="00ED0CEC"/>
    <w:rsid w:val="00ED0EFB"/>
    <w:rsid w:val="00ED1EA9"/>
    <w:rsid w:val="00ED22FF"/>
    <w:rsid w:val="00ED2785"/>
    <w:rsid w:val="00ED578A"/>
    <w:rsid w:val="00ED736C"/>
    <w:rsid w:val="00EE42F3"/>
    <w:rsid w:val="00EE4E5E"/>
    <w:rsid w:val="00EE4F4C"/>
    <w:rsid w:val="00EE50BF"/>
    <w:rsid w:val="00EE527D"/>
    <w:rsid w:val="00EE5D9E"/>
    <w:rsid w:val="00EE7551"/>
    <w:rsid w:val="00EF012E"/>
    <w:rsid w:val="00EF4729"/>
    <w:rsid w:val="00EF4AD9"/>
    <w:rsid w:val="00EF4CF0"/>
    <w:rsid w:val="00EF514F"/>
    <w:rsid w:val="00EF6919"/>
    <w:rsid w:val="00EF7304"/>
    <w:rsid w:val="00F0199F"/>
    <w:rsid w:val="00F0289C"/>
    <w:rsid w:val="00F030C7"/>
    <w:rsid w:val="00F04A20"/>
    <w:rsid w:val="00F055E4"/>
    <w:rsid w:val="00F065BD"/>
    <w:rsid w:val="00F142B2"/>
    <w:rsid w:val="00F160B0"/>
    <w:rsid w:val="00F23559"/>
    <w:rsid w:val="00F3115F"/>
    <w:rsid w:val="00F3297F"/>
    <w:rsid w:val="00F3317B"/>
    <w:rsid w:val="00F36336"/>
    <w:rsid w:val="00F3721B"/>
    <w:rsid w:val="00F4449C"/>
    <w:rsid w:val="00F47571"/>
    <w:rsid w:val="00F54C03"/>
    <w:rsid w:val="00F56556"/>
    <w:rsid w:val="00F607F4"/>
    <w:rsid w:val="00F60AA1"/>
    <w:rsid w:val="00F6544C"/>
    <w:rsid w:val="00F66167"/>
    <w:rsid w:val="00F6765D"/>
    <w:rsid w:val="00F708EA"/>
    <w:rsid w:val="00F709F6"/>
    <w:rsid w:val="00F70A6C"/>
    <w:rsid w:val="00F713FB"/>
    <w:rsid w:val="00F7172E"/>
    <w:rsid w:val="00F74EA1"/>
    <w:rsid w:val="00F762BF"/>
    <w:rsid w:val="00F77135"/>
    <w:rsid w:val="00F815C5"/>
    <w:rsid w:val="00F860A0"/>
    <w:rsid w:val="00F86B10"/>
    <w:rsid w:val="00F90872"/>
    <w:rsid w:val="00F91767"/>
    <w:rsid w:val="00F96B09"/>
    <w:rsid w:val="00F97532"/>
    <w:rsid w:val="00F97D19"/>
    <w:rsid w:val="00FA024C"/>
    <w:rsid w:val="00FA4700"/>
    <w:rsid w:val="00FA567D"/>
    <w:rsid w:val="00FA6FED"/>
    <w:rsid w:val="00FB0710"/>
    <w:rsid w:val="00FB1825"/>
    <w:rsid w:val="00FB22C0"/>
    <w:rsid w:val="00FB3DD5"/>
    <w:rsid w:val="00FB47E5"/>
    <w:rsid w:val="00FB4CA1"/>
    <w:rsid w:val="00FB6ADB"/>
    <w:rsid w:val="00FC05E9"/>
    <w:rsid w:val="00FC0681"/>
    <w:rsid w:val="00FC5A90"/>
    <w:rsid w:val="00FD2097"/>
    <w:rsid w:val="00FD2EEC"/>
    <w:rsid w:val="00FD61F5"/>
    <w:rsid w:val="00FD72DA"/>
    <w:rsid w:val="00FE08B4"/>
    <w:rsid w:val="00FE43FD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DE978B"/>
  <w15:docId w15:val="{EE472E56-CFFB-43CD-B043-87B2326CC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D9E"/>
    <w:rPr>
      <w:sz w:val="22"/>
      <w:lang w:val="en-GB" w:eastAsia="en-US"/>
    </w:rPr>
  </w:style>
  <w:style w:type="paragraph" w:styleId="Heading1">
    <w:name w:val="heading 1"/>
    <w:aliases w:val="H1"/>
    <w:basedOn w:val="Normal"/>
    <w:next w:val="Normal"/>
    <w:qFormat/>
    <w:rsid w:val="00366185"/>
    <w:pPr>
      <w:keepNext/>
      <w:keepLines/>
      <w:numPr>
        <w:numId w:val="2"/>
      </w:numPr>
      <w:spacing w:before="240" w:after="240"/>
      <w:outlineLvl w:val="0"/>
    </w:pPr>
    <w:rPr>
      <w:rFonts w:ascii="Arial" w:hAnsi="Arial"/>
      <w:b/>
      <w:sz w:val="24"/>
    </w:rPr>
  </w:style>
  <w:style w:type="paragraph" w:styleId="Heading2">
    <w:name w:val="heading 2"/>
    <w:aliases w:val="H2,2"/>
    <w:basedOn w:val="Normal"/>
    <w:next w:val="Normal"/>
    <w:link w:val="Heading2Char"/>
    <w:qFormat/>
    <w:rsid w:val="00677860"/>
    <w:pPr>
      <w:keepNext/>
      <w:keepLines/>
      <w:numPr>
        <w:ilvl w:val="1"/>
        <w:numId w:val="2"/>
      </w:numPr>
      <w:spacing w:before="280"/>
      <w:outlineLvl w:val="1"/>
    </w:pPr>
    <w:rPr>
      <w:rFonts w:ascii="Arial" w:hAnsi="Arial"/>
    </w:rPr>
  </w:style>
  <w:style w:type="paragraph" w:styleId="Heading3">
    <w:name w:val="heading 3"/>
    <w:aliases w:val="3"/>
    <w:basedOn w:val="Normal"/>
    <w:next w:val="Normal"/>
    <w:qFormat/>
    <w:rsid w:val="00C178C3"/>
    <w:pPr>
      <w:keepNext/>
      <w:keepLines/>
      <w:numPr>
        <w:ilvl w:val="2"/>
        <w:numId w:val="2"/>
      </w:numPr>
      <w:spacing w:before="240" w:after="60"/>
      <w:outlineLvl w:val="2"/>
    </w:pPr>
    <w:rPr>
      <w:rFonts w:ascii="Arial" w:hAnsi="Arial"/>
      <w:i/>
    </w:rPr>
  </w:style>
  <w:style w:type="paragraph" w:styleId="Heading4">
    <w:name w:val="heading 4"/>
    <w:basedOn w:val="Heading3"/>
    <w:next w:val="Normal"/>
    <w:link w:val="Heading4Char"/>
    <w:qFormat/>
    <w:rsid w:val="007635A5"/>
    <w:pPr>
      <w:keepLines w:val="0"/>
      <w:numPr>
        <w:ilvl w:val="3"/>
      </w:numPr>
      <w:tabs>
        <w:tab w:val="left" w:pos="1080"/>
      </w:tabs>
      <w:suppressAutoHyphens/>
      <w:spacing w:after="240"/>
      <w:jc w:val="both"/>
      <w:outlineLvl w:val="3"/>
    </w:pPr>
    <w:rPr>
      <w:rFonts w:eastAsia="MS Mincho"/>
      <w:noProof/>
      <w:snapToGrid w:val="0"/>
      <w:sz w:val="20"/>
      <w:lang w:val="en-US" w:eastAsia="ja-JP"/>
    </w:rPr>
  </w:style>
  <w:style w:type="paragraph" w:styleId="Heading5">
    <w:name w:val="heading 5"/>
    <w:basedOn w:val="Heading4"/>
    <w:next w:val="Normal"/>
    <w:link w:val="Heading5Char"/>
    <w:qFormat/>
    <w:rsid w:val="007635A5"/>
    <w:pPr>
      <w:numPr>
        <w:ilvl w:val="4"/>
      </w:numPr>
      <w:outlineLvl w:val="4"/>
    </w:pPr>
  </w:style>
  <w:style w:type="paragraph" w:styleId="Heading6">
    <w:name w:val="heading 6"/>
    <w:basedOn w:val="Heading5"/>
    <w:next w:val="Normal"/>
    <w:link w:val="Heading6Char"/>
    <w:qFormat/>
    <w:rsid w:val="007635A5"/>
    <w:pPr>
      <w:numPr>
        <w:ilvl w:val="5"/>
      </w:numPr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7635A5"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link w:val="Heading8Char"/>
    <w:qFormat/>
    <w:rsid w:val="007635A5"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7635A5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A4C5C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3A4C5C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3A4C5C"/>
    <w:pPr>
      <w:jc w:val="center"/>
    </w:pPr>
    <w:rPr>
      <w:b/>
      <w:sz w:val="28"/>
    </w:rPr>
  </w:style>
  <w:style w:type="paragraph" w:customStyle="1" w:styleId="T2">
    <w:name w:val="T2"/>
    <w:basedOn w:val="T1"/>
    <w:rsid w:val="003A4C5C"/>
    <w:pPr>
      <w:spacing w:after="240"/>
      <w:ind w:left="720" w:right="720"/>
    </w:pPr>
  </w:style>
  <w:style w:type="paragraph" w:customStyle="1" w:styleId="T3">
    <w:name w:val="T3"/>
    <w:basedOn w:val="T1"/>
    <w:rsid w:val="003A4C5C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3A4C5C"/>
    <w:pPr>
      <w:ind w:left="720" w:hanging="720"/>
    </w:pPr>
  </w:style>
  <w:style w:type="character" w:styleId="Hyperlink">
    <w:name w:val="Hyperlink"/>
    <w:uiPriority w:val="99"/>
    <w:rsid w:val="003A4C5C"/>
    <w:rPr>
      <w:color w:val="0000FF"/>
      <w:u w:val="single"/>
    </w:rPr>
  </w:style>
  <w:style w:type="paragraph" w:styleId="DocumentMap">
    <w:name w:val="Document Map"/>
    <w:basedOn w:val="Normal"/>
    <w:link w:val="DocumentMapChar"/>
    <w:rsid w:val="00A33D3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A33D3C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0219E3"/>
    <w:pPr>
      <w:ind w:left="720"/>
      <w:contextualSpacing/>
    </w:pPr>
  </w:style>
  <w:style w:type="paragraph" w:customStyle="1" w:styleId="HeadingRunIn">
    <w:name w:val="HeadingRunIn"/>
    <w:next w:val="Normal"/>
    <w:rsid w:val="008C7D71"/>
    <w:pPr>
      <w:keepNext/>
      <w:autoSpaceDE w:val="0"/>
      <w:autoSpaceDN w:val="0"/>
      <w:adjustRightInd w:val="0"/>
      <w:spacing w:before="120" w:line="280" w:lineRule="atLeast"/>
    </w:pPr>
    <w:rPr>
      <w:b/>
      <w:bCs/>
      <w:color w:val="000000"/>
      <w:w w:val="0"/>
      <w:sz w:val="24"/>
      <w:szCs w:val="24"/>
    </w:rPr>
  </w:style>
  <w:style w:type="paragraph" w:customStyle="1" w:styleId="Body">
    <w:name w:val="Body"/>
    <w:uiPriority w:val="99"/>
    <w:rsid w:val="00AC19AC"/>
    <w:pPr>
      <w:autoSpaceDE w:val="0"/>
      <w:autoSpaceDN w:val="0"/>
      <w:adjustRightInd w:val="0"/>
      <w:spacing w:line="280" w:lineRule="atLeast"/>
    </w:pPr>
    <w:rPr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AC19AC"/>
    <w:pPr>
      <w:autoSpaceDE w:val="0"/>
      <w:autoSpaceDN w:val="0"/>
      <w:adjustRightInd w:val="0"/>
      <w:spacing w:line="280" w:lineRule="atLeast"/>
    </w:pPr>
    <w:rPr>
      <w:color w:val="000000"/>
      <w:w w:val="0"/>
      <w:sz w:val="24"/>
      <w:szCs w:val="24"/>
    </w:rPr>
  </w:style>
  <w:style w:type="paragraph" w:customStyle="1" w:styleId="CellHeading">
    <w:name w:val="CellHeading"/>
    <w:uiPriority w:val="99"/>
    <w:rsid w:val="00AC19AC"/>
    <w:pPr>
      <w:suppressAutoHyphens/>
      <w:autoSpaceDE w:val="0"/>
      <w:autoSpaceDN w:val="0"/>
      <w:adjustRightInd w:val="0"/>
      <w:spacing w:line="280" w:lineRule="atLeast"/>
      <w:jc w:val="center"/>
    </w:pPr>
    <w:rPr>
      <w:color w:val="000000"/>
      <w:w w:val="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435B1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35B1B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435B1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35B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35B1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semiHidden/>
    <w:unhideWhenUsed/>
    <w:rsid w:val="00435B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5B1B"/>
    <w:rPr>
      <w:rFonts w:ascii="Tahoma" w:hAnsi="Tahoma" w:cs="Tahoma"/>
      <w:sz w:val="16"/>
      <w:szCs w:val="16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7635A5"/>
    <w:rPr>
      <w:rFonts w:ascii="Arial" w:eastAsia="MS Mincho" w:hAnsi="Arial"/>
      <w:i/>
      <w:noProof/>
      <w:snapToGrid w:val="0"/>
      <w:lang w:eastAsia="ja-JP"/>
    </w:rPr>
  </w:style>
  <w:style w:type="character" w:customStyle="1" w:styleId="Heading5Char">
    <w:name w:val="Heading 5 Char"/>
    <w:basedOn w:val="DefaultParagraphFont"/>
    <w:link w:val="Heading5"/>
    <w:rsid w:val="007635A5"/>
    <w:rPr>
      <w:rFonts w:ascii="Arial" w:eastAsia="MS Mincho" w:hAnsi="Arial"/>
      <w:i/>
      <w:noProof/>
      <w:snapToGrid w:val="0"/>
      <w:lang w:eastAsia="ja-JP"/>
    </w:rPr>
  </w:style>
  <w:style w:type="character" w:customStyle="1" w:styleId="Heading6Char">
    <w:name w:val="Heading 6 Char"/>
    <w:basedOn w:val="DefaultParagraphFont"/>
    <w:link w:val="Heading6"/>
    <w:rsid w:val="007635A5"/>
    <w:rPr>
      <w:rFonts w:ascii="Arial" w:eastAsia="MS Mincho" w:hAnsi="Arial"/>
      <w:i/>
      <w:noProof/>
      <w:snapToGrid w:val="0"/>
      <w:lang w:eastAsia="ja-JP"/>
    </w:rPr>
  </w:style>
  <w:style w:type="character" w:customStyle="1" w:styleId="Heading7Char">
    <w:name w:val="Heading 7 Char"/>
    <w:basedOn w:val="DefaultParagraphFont"/>
    <w:link w:val="Heading7"/>
    <w:rsid w:val="007635A5"/>
    <w:rPr>
      <w:rFonts w:ascii="Arial" w:eastAsia="MS Mincho" w:hAnsi="Arial"/>
      <w:i/>
      <w:noProof/>
      <w:snapToGrid w:val="0"/>
      <w:lang w:eastAsia="ja-JP"/>
    </w:rPr>
  </w:style>
  <w:style w:type="character" w:customStyle="1" w:styleId="Heading8Char">
    <w:name w:val="Heading 8 Char"/>
    <w:basedOn w:val="DefaultParagraphFont"/>
    <w:link w:val="Heading8"/>
    <w:rsid w:val="007635A5"/>
    <w:rPr>
      <w:rFonts w:ascii="Arial" w:eastAsia="MS Mincho" w:hAnsi="Arial"/>
      <w:i/>
      <w:noProof/>
      <w:snapToGrid w:val="0"/>
      <w:lang w:eastAsia="ja-JP"/>
    </w:rPr>
  </w:style>
  <w:style w:type="character" w:customStyle="1" w:styleId="Heading9Char">
    <w:name w:val="Heading 9 Char"/>
    <w:basedOn w:val="DefaultParagraphFont"/>
    <w:link w:val="Heading9"/>
    <w:rsid w:val="007635A5"/>
    <w:rPr>
      <w:rFonts w:ascii="Arial" w:eastAsia="MS Mincho" w:hAnsi="Arial"/>
      <w:i/>
      <w:noProof/>
      <w:snapToGrid w:val="0"/>
      <w:lang w:eastAsia="ja-JP"/>
    </w:rPr>
  </w:style>
  <w:style w:type="paragraph" w:customStyle="1" w:styleId="EditingInstruction">
    <w:name w:val="Editing Instruction"/>
    <w:basedOn w:val="BodyText"/>
    <w:rsid w:val="007635A5"/>
    <w:pPr>
      <w:keepNext/>
      <w:spacing w:before="480" w:after="0"/>
    </w:pPr>
    <w:rPr>
      <w:rFonts w:eastAsia="MS Mincho"/>
      <w:b/>
      <w:bCs/>
      <w:i/>
      <w:iCs/>
      <w:sz w:val="20"/>
    </w:rPr>
  </w:style>
  <w:style w:type="paragraph" w:customStyle="1" w:styleId="Table-ContentsText">
    <w:name w:val="Table - Contents (Text)"/>
    <w:basedOn w:val="Normal"/>
    <w:rsid w:val="007635A5"/>
    <w:pPr>
      <w:keepNext/>
      <w:keepLines/>
      <w:suppressAutoHyphens/>
      <w:spacing w:before="100" w:after="100"/>
    </w:pPr>
    <w:rPr>
      <w:rFonts w:eastAsia="MS Mincho"/>
      <w:sz w:val="18"/>
      <w:lang w:val="en-US" w:eastAsia="ar-SA"/>
    </w:rPr>
  </w:style>
  <w:style w:type="paragraph" w:customStyle="1" w:styleId="Table-ContentsValue">
    <w:name w:val="Table - Contents (Value)"/>
    <w:basedOn w:val="Table-ContentsText"/>
    <w:rsid w:val="007635A5"/>
    <w:pPr>
      <w:jc w:val="center"/>
    </w:pPr>
    <w:rPr>
      <w:noProof/>
      <w:szCs w:val="16"/>
    </w:rPr>
  </w:style>
  <w:style w:type="paragraph" w:customStyle="1" w:styleId="Table-Header">
    <w:name w:val="Table - Header"/>
    <w:basedOn w:val="Table-ContentsValue"/>
    <w:next w:val="Table-ContentsText"/>
    <w:rsid w:val="007635A5"/>
    <w:pPr>
      <w:suppressAutoHyphens w:val="0"/>
      <w:spacing w:line="480" w:lineRule="auto"/>
    </w:pPr>
    <w:rPr>
      <w:rFonts w:eastAsia="Times New Roman"/>
      <w:b/>
    </w:rPr>
  </w:style>
  <w:style w:type="paragraph" w:customStyle="1" w:styleId="Table-Contents">
    <w:name w:val="Table - Contents"/>
    <w:basedOn w:val="Normal"/>
    <w:rsid w:val="007635A5"/>
    <w:pPr>
      <w:keepNext/>
      <w:keepLines/>
      <w:spacing w:before="100" w:after="100"/>
      <w:jc w:val="center"/>
    </w:pPr>
    <w:rPr>
      <w:rFonts w:ascii="Helvetica" w:eastAsia="MS Mincho" w:hAnsi="Helvetica" w:hint="eastAsia"/>
      <w:sz w:val="16"/>
      <w:lang w:val="en-US"/>
    </w:rPr>
  </w:style>
  <w:style w:type="paragraph" w:customStyle="1" w:styleId="Table-Title">
    <w:name w:val="Table - Title"/>
    <w:basedOn w:val="Table-ContentsText"/>
    <w:rsid w:val="007635A5"/>
    <w:rPr>
      <w:b/>
      <w:bCs/>
    </w:rPr>
  </w:style>
  <w:style w:type="paragraph" w:customStyle="1" w:styleId="PICSLevel0">
    <w:name w:val="PICS Level 0"/>
    <w:basedOn w:val="Table-Contents"/>
    <w:rsid w:val="007635A5"/>
    <w:pPr>
      <w:jc w:val="left"/>
    </w:pPr>
    <w:rPr>
      <w:rFonts w:eastAsia="Times New Roman" w:hint="default"/>
    </w:rPr>
  </w:style>
  <w:style w:type="paragraph" w:customStyle="1" w:styleId="PICSLevel2">
    <w:name w:val="PICS Level 2"/>
    <w:basedOn w:val="Normal"/>
    <w:rsid w:val="007635A5"/>
    <w:pPr>
      <w:keepNext/>
      <w:keepLines/>
      <w:spacing w:before="100" w:after="100"/>
      <w:ind w:left="408"/>
    </w:pPr>
    <w:rPr>
      <w:rFonts w:ascii="Helvetica" w:hAnsi="Helvetica"/>
      <w:sz w:val="16"/>
      <w:lang w:val="en-US"/>
    </w:rPr>
  </w:style>
  <w:style w:type="paragraph" w:customStyle="1" w:styleId="PICSLevel1">
    <w:name w:val="PICS Level 1"/>
    <w:basedOn w:val="Table-Contents"/>
    <w:rsid w:val="007635A5"/>
    <w:pPr>
      <w:ind w:left="204"/>
      <w:jc w:val="left"/>
    </w:pPr>
    <w:rPr>
      <w:rFonts w:eastAsia="Times New Roman" w:hint="default"/>
    </w:rPr>
  </w:style>
  <w:style w:type="paragraph" w:styleId="BodyText">
    <w:name w:val="Body Text"/>
    <w:basedOn w:val="Normal"/>
    <w:link w:val="BodyTextChar"/>
    <w:semiHidden/>
    <w:unhideWhenUsed/>
    <w:rsid w:val="007635A5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7635A5"/>
    <w:rPr>
      <w:sz w:val="22"/>
      <w:lang w:val="en-GB" w:eastAsia="en-US"/>
    </w:rPr>
  </w:style>
  <w:style w:type="paragraph" w:customStyle="1" w:styleId="Footnote">
    <w:name w:val="Footnote"/>
    <w:uiPriority w:val="99"/>
    <w:rsid w:val="00892B32"/>
    <w:pPr>
      <w:tabs>
        <w:tab w:val="left" w:pos="600"/>
      </w:tabs>
      <w:autoSpaceDE w:val="0"/>
      <w:autoSpaceDN w:val="0"/>
      <w:adjustRightInd w:val="0"/>
      <w:spacing w:line="240" w:lineRule="atLeast"/>
      <w:ind w:left="600" w:right="360" w:hanging="240"/>
    </w:pPr>
    <w:rPr>
      <w:color w:val="000000"/>
      <w:w w:val="0"/>
    </w:rPr>
  </w:style>
  <w:style w:type="paragraph" w:customStyle="1" w:styleId="TableTitle">
    <w:name w:val="TableTitle"/>
    <w:uiPriority w:val="99"/>
    <w:rsid w:val="00EE5D9E"/>
    <w:pPr>
      <w:suppressAutoHyphens/>
      <w:autoSpaceDE w:val="0"/>
      <w:autoSpaceDN w:val="0"/>
      <w:adjustRightInd w:val="0"/>
      <w:spacing w:line="280" w:lineRule="atLeast"/>
      <w:jc w:val="center"/>
    </w:pPr>
    <w:rPr>
      <w:b/>
      <w:bCs/>
      <w:color w:val="000000"/>
      <w:w w:val="0"/>
      <w:sz w:val="24"/>
      <w:szCs w:val="24"/>
    </w:rPr>
  </w:style>
  <w:style w:type="character" w:customStyle="1" w:styleId="SC7319501">
    <w:name w:val="SC.7.319501"/>
    <w:uiPriority w:val="99"/>
    <w:rsid w:val="0055387D"/>
    <w:rPr>
      <w:b/>
      <w:bCs/>
      <w:i/>
      <w:iCs/>
      <w:color w:val="000000"/>
      <w:sz w:val="20"/>
      <w:szCs w:val="20"/>
    </w:rPr>
  </w:style>
  <w:style w:type="paragraph" w:customStyle="1" w:styleId="Default">
    <w:name w:val="Default"/>
    <w:rsid w:val="0089628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Caption">
    <w:name w:val="caption"/>
    <w:next w:val="Normal"/>
    <w:link w:val="CaptionChar"/>
    <w:uiPriority w:val="35"/>
    <w:qFormat/>
    <w:rsid w:val="005537AE"/>
    <w:pPr>
      <w:keepLines/>
      <w:suppressAutoHyphens/>
      <w:spacing w:before="120" w:after="120"/>
      <w:jc w:val="center"/>
    </w:pPr>
    <w:rPr>
      <w:rFonts w:ascii="Arial" w:hAnsi="Arial"/>
      <w:b/>
      <w:lang w:eastAsia="ja-JP"/>
    </w:rPr>
  </w:style>
  <w:style w:type="table" w:styleId="TableGrid">
    <w:name w:val="Table Grid"/>
    <w:basedOn w:val="TableNormal"/>
    <w:rsid w:val="005537AE"/>
    <w:rPr>
      <w:lang w:eastAsia="en-US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7F2C55"/>
    <w:pPr>
      <w:numPr>
        <w:numId w:val="1"/>
      </w:numPr>
      <w:contextualSpacing/>
    </w:pPr>
    <w:rPr>
      <w:sz w:val="20"/>
      <w:lang w:val="en-US" w:eastAsia="ja-JP"/>
    </w:rPr>
  </w:style>
  <w:style w:type="paragraph" w:styleId="Revision">
    <w:name w:val="Revision"/>
    <w:hidden/>
    <w:uiPriority w:val="99"/>
    <w:semiHidden/>
    <w:rsid w:val="00A44033"/>
    <w:rPr>
      <w:sz w:val="22"/>
      <w:lang w:val="en-GB" w:eastAsia="en-US"/>
    </w:rPr>
  </w:style>
  <w:style w:type="paragraph" w:styleId="FootnoteText">
    <w:name w:val="footnote text"/>
    <w:basedOn w:val="Normal"/>
    <w:link w:val="FootnoteTextChar"/>
    <w:semiHidden/>
    <w:unhideWhenUsed/>
    <w:rsid w:val="005B4CBD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B4CBD"/>
    <w:rPr>
      <w:lang w:val="en-GB" w:eastAsia="en-US"/>
    </w:rPr>
  </w:style>
  <w:style w:type="character" w:styleId="FootnoteReference">
    <w:name w:val="footnote reference"/>
    <w:basedOn w:val="DefaultParagraphFont"/>
    <w:semiHidden/>
    <w:unhideWhenUsed/>
    <w:rsid w:val="005B4CBD"/>
    <w:rPr>
      <w:vertAlign w:val="superscript"/>
    </w:rPr>
  </w:style>
  <w:style w:type="character" w:styleId="Strong">
    <w:name w:val="Strong"/>
    <w:basedOn w:val="DefaultParagraphFont"/>
    <w:qFormat/>
    <w:rsid w:val="00067396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46076A"/>
    <w:pPr>
      <w:numPr>
        <w:numId w:val="0"/>
      </w:num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6076A"/>
    <w:pPr>
      <w:spacing w:after="100" w:line="259" w:lineRule="auto"/>
      <w:ind w:left="220"/>
    </w:pPr>
    <w:rPr>
      <w:rFonts w:asciiTheme="minorHAnsi" w:eastAsiaTheme="minorEastAsia" w:hAnsiTheme="minorHAnsi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6076A"/>
    <w:pPr>
      <w:spacing w:after="100" w:line="259" w:lineRule="auto"/>
    </w:pPr>
    <w:rPr>
      <w:rFonts w:asciiTheme="minorHAnsi" w:eastAsiaTheme="minorEastAsia" w:hAnsiTheme="minorHAnsi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46076A"/>
    <w:pPr>
      <w:spacing w:after="100" w:line="259" w:lineRule="auto"/>
      <w:ind w:left="440"/>
    </w:pPr>
    <w:rPr>
      <w:rFonts w:asciiTheme="minorHAnsi" w:eastAsiaTheme="minorEastAsia" w:hAnsiTheme="minorHAnsi"/>
      <w:szCs w:val="22"/>
      <w:lang w:val="en-US"/>
    </w:rPr>
  </w:style>
  <w:style w:type="character" w:customStyle="1" w:styleId="Heading2Char">
    <w:name w:val="Heading 2 Char"/>
    <w:aliases w:val="H2 Char,2 Char"/>
    <w:basedOn w:val="DefaultParagraphFont"/>
    <w:link w:val="Heading2"/>
    <w:rsid w:val="00677860"/>
    <w:rPr>
      <w:rFonts w:ascii="Arial" w:hAnsi="Arial"/>
      <w:sz w:val="22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9B0BF5"/>
    <w:pPr>
      <w:spacing w:before="100" w:beforeAutospacing="1" w:after="100" w:afterAutospacing="1"/>
    </w:pPr>
    <w:rPr>
      <w:sz w:val="24"/>
      <w:szCs w:val="24"/>
      <w:lang w:val="en-US" w:eastAsia="zh-CN"/>
    </w:rPr>
  </w:style>
  <w:style w:type="character" w:styleId="PlaceholderText">
    <w:name w:val="Placeholder Text"/>
    <w:basedOn w:val="DefaultParagraphFont"/>
    <w:uiPriority w:val="99"/>
    <w:semiHidden/>
    <w:rsid w:val="00A7650C"/>
    <w:rPr>
      <w:color w:val="808080"/>
    </w:rPr>
  </w:style>
  <w:style w:type="character" w:customStyle="1" w:styleId="CaptionChar">
    <w:name w:val="Caption Char"/>
    <w:basedOn w:val="DefaultParagraphFont"/>
    <w:link w:val="Caption"/>
    <w:uiPriority w:val="35"/>
    <w:rsid w:val="00905A4A"/>
    <w:rPr>
      <w:rFonts w:ascii="Arial" w:hAnsi="Arial"/>
      <w:b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3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57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12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45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45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75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316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44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776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41898">
          <w:marLeft w:val="1166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659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1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75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4990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7896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554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273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41392">
          <w:marLeft w:val="40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9863">
          <w:marLeft w:val="40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908">
          <w:marLeft w:val="403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7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3712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7505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707">
          <w:marLeft w:val="180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68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001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06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85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2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0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892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05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28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88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517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3902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105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59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1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86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1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06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12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2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73651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00211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96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594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16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57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4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k06819\Downloads\802-11-Submission-Portrait%20(6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D45C07-CD25-43FC-AB58-E3298957D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 (6)</Template>
  <TotalTime>8</TotalTime>
  <Pages>9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 11-17-0023-00-00lc</vt:lpstr>
    </vt:vector>
  </TitlesOfParts>
  <Company>Huawei Technologies Co.,Ltd.</Company>
  <LinksUpToDate>false</LinksUpToDate>
  <CharactersWithSpaces>5590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 11-17-0023-00-00lc</dc:title>
  <dc:subject>Submission</dc:subject>
  <dc:creator>Jason Yuchen Guo</dc:creator>
  <cp:lastModifiedBy>Yan Xin</cp:lastModifiedBy>
  <cp:revision>3</cp:revision>
  <cp:lastPrinted>2015-06-17T00:57:00Z</cp:lastPrinted>
  <dcterms:created xsi:type="dcterms:W3CDTF">2018-09-11T23:44:00Z</dcterms:created>
  <dcterms:modified xsi:type="dcterms:W3CDTF">2018-09-11T23:49:00Z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fae9b721-017f-4775-b911-3272711de150</vt:lpwstr>
  </property>
  <property fmtid="{D5CDD505-2E9C-101B-9397-08002B2CF9AE}" pid="3" name="CTP_TimeStamp">
    <vt:lpwstr>2016-03-16 04:09:30Z</vt:lpwstr>
  </property>
  <property fmtid="{D5CDD505-2E9C-101B-9397-08002B2CF9AE}" pid="4" name="CTP_BU">
    <vt:lpwstr>NA</vt:lpwstr>
  </property>
  <property fmtid="{D5CDD505-2E9C-101B-9397-08002B2CF9AE}" pid="5" name="CTP_IDSID">
    <vt:lpwstr>NA</vt:lpwstr>
  </property>
  <property fmtid="{D5CDD505-2E9C-101B-9397-08002B2CF9AE}" pid="6" name="CTP_WWID">
    <vt:lpwstr>NA</vt:lpwstr>
  </property>
  <property fmtid="{D5CDD505-2E9C-101B-9397-08002B2CF9AE}" pid="7" name="CTPClassification">
    <vt:lpwstr>CTP_PUBLIC</vt:lpwstr>
  </property>
  <property fmtid="{D5CDD505-2E9C-101B-9397-08002B2CF9AE}" pid="8" name="_2015_ms_pID_725343">
    <vt:lpwstr>(3)wOQxXZ4IN+iWub7x9e3uDrzegi2HhHEimDhed3TO1/09mXRKG4slsFICVnxT2U9EjEJfADiG
ZzijpQJqrMWSGKOvMG3nuDMcS1orZAlCzP6XvLHZPA8SOj8jNiJ3+gg5ZoxSphTau9/xCLoO
ktY7cD5fyxAkUVU3qtzsJOPitODpBqtNDXzZQMIEItH8cCUUovKQlG+7hnZVyBdWdUqPnAXg
cDgzPoPbAmflskkLBT</vt:lpwstr>
  </property>
  <property fmtid="{D5CDD505-2E9C-101B-9397-08002B2CF9AE}" pid="9" name="_2015_ms_pID_7253431">
    <vt:lpwstr>Xd+2C4qMf2OvJ7/1KJtlW83tkqD5RUvIgEuFHFuBGZ8PdMWL1DnS1h
mKDdwu3TnzcrPfszHdbnR1+ditU5HETympLaGt2RTEwZfvqwAZyKahzWEDTEGbEhNMBu+kfw
98wQ9N1q6KD7DnPYUZ6vr2NG6xbCwOt7fMSb2htS3MxuoM6WKcfBf7ddXmoO2ioYjhh2kHAh
0gPNe4na01BUAJOgR2rq5oE5Tu4u6OF1kK1t</vt:lpwstr>
  </property>
  <property fmtid="{D5CDD505-2E9C-101B-9397-08002B2CF9AE}" pid="10" name="_2015_ms_pID_7253432">
    <vt:lpwstr>qw==</vt:lpwstr>
  </property>
  <property fmtid="{D5CDD505-2E9C-101B-9397-08002B2CF9AE}" pid="11" name="_readonly">
    <vt:lpwstr/>
  </property>
  <property fmtid="{D5CDD505-2E9C-101B-9397-08002B2CF9AE}" pid="12" name="_change">
    <vt:lpwstr/>
  </property>
  <property fmtid="{D5CDD505-2E9C-101B-9397-08002B2CF9AE}" pid="13" name="_full-control">
    <vt:lpwstr/>
  </property>
  <property fmtid="{D5CDD505-2E9C-101B-9397-08002B2CF9AE}" pid="14" name="sflag">
    <vt:lpwstr>1536707054</vt:lpwstr>
  </property>
</Properties>
</file>