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proofErr w:type="spellStart"/>
            <w:r w:rsidRPr="00E22C02">
              <w:t>TG</w:t>
            </w:r>
            <w:r>
              <w:t>bb</w:t>
            </w:r>
            <w:proofErr w:type="spellEnd"/>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 xml:space="preserve">Q20 Huawei Building, No. 156 </w:t>
            </w:r>
            <w:proofErr w:type="spellStart"/>
            <w:r w:rsidRPr="002B1DE6">
              <w:rPr>
                <w:b w:val="0"/>
                <w:sz w:val="20"/>
                <w:lang w:val="en-US"/>
              </w:rPr>
              <w:t>Beiqing</w:t>
            </w:r>
            <w:proofErr w:type="spellEnd"/>
            <w:r w:rsidRPr="002B1DE6">
              <w:rPr>
                <w:b w:val="0"/>
                <w:sz w:val="20"/>
                <w:lang w:val="en-US"/>
              </w:rPr>
              <w:t xml:space="preserve">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093BE1" w14:paraId="0E23F28B" w14:textId="77777777" w:rsidTr="00EA6422">
        <w:trPr>
          <w:jc w:val="center"/>
        </w:trPr>
        <w:tc>
          <w:tcPr>
            <w:tcW w:w="1336" w:type="dxa"/>
            <w:vAlign w:val="center"/>
          </w:tcPr>
          <w:p w14:paraId="3C883841" w14:textId="77777777" w:rsidR="00093BE1" w:rsidRDefault="00093BE1" w:rsidP="00093BE1">
            <w:pPr>
              <w:pStyle w:val="T2"/>
              <w:spacing w:after="0"/>
              <w:ind w:left="0" w:right="0"/>
              <w:rPr>
                <w:b w:val="0"/>
                <w:sz w:val="20"/>
              </w:rPr>
            </w:pPr>
          </w:p>
        </w:tc>
        <w:tc>
          <w:tcPr>
            <w:tcW w:w="2064" w:type="dxa"/>
            <w:vAlign w:val="center"/>
          </w:tcPr>
          <w:p w14:paraId="50E2F3F3" w14:textId="77777777" w:rsidR="00093BE1" w:rsidRDefault="00093BE1" w:rsidP="00093BE1">
            <w:pPr>
              <w:pStyle w:val="T2"/>
              <w:spacing w:after="0"/>
              <w:ind w:left="0" w:right="0"/>
              <w:rPr>
                <w:b w:val="0"/>
                <w:sz w:val="20"/>
              </w:rPr>
            </w:pPr>
          </w:p>
        </w:tc>
        <w:tc>
          <w:tcPr>
            <w:tcW w:w="2814" w:type="dxa"/>
            <w:vAlign w:val="center"/>
          </w:tcPr>
          <w:p w14:paraId="2DB57F0E" w14:textId="77777777" w:rsidR="00093BE1" w:rsidRDefault="00093BE1" w:rsidP="00093BE1">
            <w:pPr>
              <w:pStyle w:val="T2"/>
              <w:spacing w:after="0"/>
              <w:ind w:left="0" w:right="0"/>
              <w:rPr>
                <w:b w:val="0"/>
                <w:sz w:val="20"/>
              </w:rPr>
            </w:pPr>
          </w:p>
        </w:tc>
        <w:tc>
          <w:tcPr>
            <w:tcW w:w="1715" w:type="dxa"/>
            <w:vAlign w:val="center"/>
          </w:tcPr>
          <w:p w14:paraId="26D80465" w14:textId="77777777" w:rsidR="00093BE1" w:rsidRDefault="00093BE1" w:rsidP="00093BE1">
            <w:pPr>
              <w:pStyle w:val="T2"/>
              <w:spacing w:after="0"/>
              <w:ind w:left="0" w:right="0"/>
              <w:rPr>
                <w:b w:val="0"/>
                <w:sz w:val="20"/>
              </w:rPr>
            </w:pPr>
          </w:p>
        </w:tc>
        <w:tc>
          <w:tcPr>
            <w:tcW w:w="1647" w:type="dxa"/>
            <w:vAlign w:val="center"/>
          </w:tcPr>
          <w:p w14:paraId="482D5508" w14:textId="77777777" w:rsidR="00093BE1" w:rsidRDefault="00093BE1" w:rsidP="00093BE1">
            <w:pPr>
              <w:pStyle w:val="T2"/>
              <w:spacing w:after="0"/>
              <w:ind w:left="0" w:right="0"/>
              <w:rPr>
                <w:b w:val="0"/>
                <w:sz w:val="16"/>
              </w:rPr>
            </w:pP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755935" w:rsidRDefault="00755935">
                            <w:pPr>
                              <w:pStyle w:val="T1"/>
                              <w:spacing w:after="120"/>
                            </w:pPr>
                            <w:r>
                              <w:t>Abstract</w:t>
                            </w:r>
                          </w:p>
                          <w:p w14:paraId="16C4EBDF" w14:textId="77777777" w:rsidR="00755935" w:rsidRDefault="00755935">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755935" w:rsidRDefault="00755935">
                      <w:pPr>
                        <w:pStyle w:val="T1"/>
                        <w:spacing w:after="120"/>
                      </w:pPr>
                      <w:r>
                        <w:t>Abstract</w:t>
                      </w:r>
                    </w:p>
                    <w:p w14:paraId="16C4EBDF" w14:textId="77777777" w:rsidR="00755935" w:rsidRDefault="00755935">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0" w:name="_Toc387917469"/>
      <w:r w:rsidRPr="003C4037">
        <w:rPr>
          <w:rFonts w:ascii="Times New Roman" w:hAnsi="Times New Roman"/>
        </w:rPr>
        <w:lastRenderedPageBreak/>
        <w:t>Introduction</w:t>
      </w:r>
      <w:bookmarkEnd w:id="0"/>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proofErr w:type="spellStart"/>
      <w:r w:rsidR="00356E89">
        <w:rPr>
          <w:lang w:val="en-US" w:eastAsia="ko-KR"/>
        </w:rPr>
        <w:t>TGbb</w:t>
      </w:r>
      <w:proofErr w:type="spellEnd"/>
      <w:r w:rsidR="00356E89">
        <w:rPr>
          <w:lang w:val="en-US" w:eastAsia="ko-KR"/>
        </w:rPr>
        <w:t>.</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Topology: AP/STAs positions, P2P STAs pair positions,  obstructions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1"/>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1"/>
      <w:r w:rsidR="00F444DA">
        <w:rPr>
          <w:rStyle w:val="CommentReference"/>
          <w:rFonts w:eastAsia="Times New Roman"/>
        </w:rPr>
        <w:commentReference w:id="1"/>
      </w:r>
    </w:p>
    <w:p w14:paraId="02126A7F" w14:textId="77777777" w:rsidR="00546082" w:rsidRPr="003C4037" w:rsidRDefault="00546082" w:rsidP="00546082">
      <w:pPr>
        <w:numPr>
          <w:ilvl w:val="1"/>
          <w:numId w:val="2"/>
        </w:numPr>
        <w:rPr>
          <w:lang w:val="en-US" w:eastAsia="ko-KR"/>
        </w:rPr>
      </w:pPr>
      <w:commentRangeStart w:id="2"/>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2"/>
      <w:r w:rsidR="00F444DA">
        <w:rPr>
          <w:rStyle w:val="CommentReference"/>
          <w:rFonts w:eastAsia="Times New Roman"/>
        </w:rPr>
        <w:commentReference w:id="2"/>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3" w:name="_Toc419373736"/>
      <w:r w:rsidRPr="003C4037">
        <w:t>Scenarios summary</w:t>
      </w:r>
      <w:bookmarkEnd w:id="3"/>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proofErr w:type="spellStart"/>
            <w:r w:rsidRPr="0019769D">
              <w:rPr>
                <w:bCs/>
                <w:sz w:val="20"/>
                <w:lang w:val="fr-FR"/>
              </w:rPr>
              <w:t>Topology</w:t>
            </w:r>
            <w:proofErr w:type="spellEnd"/>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hint="eastAsia"/>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4"/>
            <w:r w:rsidRPr="00D75093">
              <w:rPr>
                <w:rFonts w:ascii="Times New Roman" w:eastAsiaTheme="minorEastAsia" w:hAnsi="Times New Roman" w:cs="Times New Roman"/>
                <w:bCs/>
                <w:color w:val="000000" w:themeColor="text1"/>
                <w:kern w:val="24"/>
                <w:sz w:val="20"/>
                <w:szCs w:val="20"/>
              </w:rPr>
              <w:t>~8m x 10m x</w:t>
            </w:r>
            <w:r w:rsidRPr="00D75093">
              <w:rPr>
                <w:rFonts w:ascii="Times New Roman" w:eastAsiaTheme="minorEastAsia" w:hAnsi="Times New Roman" w:cs="Times New Roman"/>
                <w:bCs/>
                <w:color w:val="000000" w:themeColor="text1"/>
                <w:kern w:val="24"/>
                <w:sz w:val="20"/>
                <w:szCs w:val="20"/>
              </w:rPr>
              <w:t xml:space="preserve"> </w:t>
            </w:r>
            <w:commentRangeEnd w:id="4"/>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4"/>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w:t>
            </w:r>
            <w:r w:rsidR="0031233F" w:rsidRPr="00D75093">
              <w:rPr>
                <w:rFonts w:ascii="Times New Roman" w:eastAsiaTheme="minorEastAsia" w:hAnsi="Times New Roman" w:cs="Times New Roman"/>
                <w:bCs/>
                <w:color w:val="000000" w:themeColor="text1"/>
                <w:kern w:val="24"/>
                <w:sz w:val="20"/>
                <w:szCs w:val="20"/>
              </w:rPr>
              <w:t>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5"/>
            <w:r w:rsidRPr="00D75093">
              <w:rPr>
                <w:bCs/>
                <w:color w:val="000000" w:themeColor="text1"/>
                <w:kern w:val="24"/>
                <w:sz w:val="20"/>
              </w:rPr>
              <w:t>10s of STAs</w:t>
            </w:r>
            <w:commentRangeEnd w:id="5"/>
            <w:r w:rsidR="009E761A">
              <w:rPr>
                <w:rStyle w:val="CommentReference"/>
                <w:rFonts w:eastAsia="Times New Roman"/>
              </w:rPr>
              <w:commentReference w:id="5"/>
            </w:r>
            <w:r w:rsidRPr="00D75093">
              <w:rPr>
                <w:bCs/>
                <w:color w:val="000000" w:themeColor="text1"/>
                <w:kern w:val="24"/>
                <w:sz w:val="20"/>
              </w:rPr>
              <w:t>/</w:t>
            </w:r>
            <w:commentRangeStart w:id="6"/>
            <w:r w:rsidRPr="00D75093">
              <w:rPr>
                <w:bCs/>
                <w:color w:val="000000" w:themeColor="text1"/>
                <w:kern w:val="24"/>
                <w:sz w:val="20"/>
              </w:rPr>
              <w:t>AP</w:t>
            </w:r>
            <w:commentRangeEnd w:id="6"/>
            <w:r w:rsidR="009E761A">
              <w:rPr>
                <w:rStyle w:val="CommentReference"/>
                <w:rFonts w:eastAsia="Times New Roman"/>
              </w:rPr>
              <w:commentReference w:id="6"/>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proofErr w:type="spellStart"/>
            <w:r w:rsidR="0060253D" w:rsidRPr="0060253D">
              <w:rPr>
                <w:sz w:val="20"/>
                <w:lang w:val="fr-FR"/>
              </w:rPr>
              <w:t>Manufacturing</w:t>
            </w:r>
            <w:proofErr w:type="spellEnd"/>
            <w:r w:rsidR="0060253D" w:rsidRPr="0060253D">
              <w:rPr>
                <w:sz w:val="20"/>
                <w:lang w:val="fr-FR"/>
              </w:rPr>
              <w:t xml:space="preserve"> </w:t>
            </w:r>
            <w:proofErr w:type="spellStart"/>
            <w:r w:rsidR="0060253D" w:rsidRPr="0060253D">
              <w:rPr>
                <w:sz w:val="20"/>
                <w:lang w:val="fr-FR"/>
              </w:rPr>
              <w:t>Cell</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proofErr w:type="spellStart"/>
            <w:r w:rsidRPr="00D75093">
              <w:rPr>
                <w:sz w:val="20"/>
                <w:lang w:val="fr-FR"/>
              </w:rPr>
              <w:t>Residential</w:t>
            </w:r>
            <w:proofErr w:type="spellEnd"/>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bookmarkStart w:id="7" w:name="_GoBack"/>
            <w:bookmarkEnd w:id="7"/>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8"/>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05pt;height:118.2pt" o:ole="">
                  <v:imagedata r:id="rId10" o:title=""/>
                </v:shape>
                <o:OLEObject Type="Embed" ProgID="Visio.Drawing.15" ShapeID="_x0000_i1025" DrawAspect="Content" ObjectID="_1596377923" r:id="rId11"/>
              </w:object>
            </w:r>
            <w:commentRangeEnd w:id="8"/>
            <w:r w:rsidR="00F444DA">
              <w:rPr>
                <w:rStyle w:val="CommentReference"/>
                <w:rFonts w:eastAsia="Times New Roman"/>
              </w:rPr>
              <w:commentReference w:id="8"/>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r>
              <w:rPr>
                <w:lang w:val="en-US" w:eastAsia="ko-KR"/>
              </w:rPr>
              <w:t>N</w:t>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commentRangeStart w:id="9"/>
            <w:r w:rsidRPr="005B1DD4">
              <w:rPr>
                <w:b/>
              </w:rPr>
              <w:t xml:space="preserve">PHY </w:t>
            </w:r>
            <w:proofErr w:type="spellStart"/>
            <w:r w:rsidRPr="005B1DD4">
              <w:rPr>
                <w:b/>
              </w:rPr>
              <w:t>paramters</w:t>
            </w:r>
            <w:commentRangeEnd w:id="9"/>
            <w:proofErr w:type="spellEnd"/>
            <w:r w:rsidR="00245093">
              <w:rPr>
                <w:rStyle w:val="CommentReference"/>
                <w:rFonts w:eastAsia="Times New Roman"/>
              </w:rPr>
              <w:commentReference w:id="9"/>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77777777" w:rsidR="00ED2DDE" w:rsidRDefault="00ED2DDE" w:rsidP="0053039D">
            <w:r w:rsidRPr="000347FE">
              <w:rPr>
                <w:lang w:val="en-US" w:eastAsia="ko-KR"/>
              </w:rPr>
              <w:t xml:space="preserve">[up to </w:t>
            </w:r>
            <w:r>
              <w:rPr>
                <w:lang w:val="en-US" w:eastAsia="ko-KR"/>
              </w:rPr>
              <w:t>X</w:t>
            </w:r>
            <w:r w:rsidRPr="000347FE">
              <w:rPr>
                <w:lang w:val="en-US" w:eastAsia="ko-KR"/>
              </w:rPr>
              <w:t xml:space="preserve"> 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102A378C" w:rsidR="00ED2DDE" w:rsidRDefault="00ED2DDE" w:rsidP="004218B0">
            <w:r w:rsidRPr="000347FE">
              <w:rPr>
                <w:lang w:val="en-US" w:eastAsia="ko-KR"/>
              </w:rPr>
              <w:t xml:space="preserve">[up to </w:t>
            </w:r>
            <w:r>
              <w:rPr>
                <w:lang w:val="en-US" w:eastAsia="ko-KR"/>
              </w:rPr>
              <w:t>MCS X</w:t>
            </w:r>
            <w:r w:rsidRPr="000347FE">
              <w:rPr>
                <w:lang w:val="en-US" w:eastAsia="ko-KR"/>
              </w:rPr>
              <w:t>]</w:t>
            </w:r>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1AE2D179" w:rsidR="00ED2DDE" w:rsidRDefault="00ED2DDE" w:rsidP="0053039D">
            <w:r w:rsidRPr="000347FE">
              <w:rPr>
                <w:lang w:val="en-US" w:eastAsia="ko-KR"/>
              </w:rPr>
              <w:t>[</w:t>
            </w:r>
            <w:commentRangeStart w:id="10"/>
            <w:r w:rsidRPr="000347FE">
              <w:rPr>
                <w:lang w:val="en-US" w:eastAsia="ko-KR"/>
              </w:rPr>
              <w:t>long</w:t>
            </w:r>
            <w:commentRangeEnd w:id="10"/>
            <w:r w:rsidR="00CC750F">
              <w:rPr>
                <w:rStyle w:val="CommentReference"/>
                <w:rFonts w:eastAsia="Times New Roman"/>
              </w:rPr>
              <w:commentReference w:id="10"/>
            </w:r>
            <w:r w:rsidR="00CC750F">
              <w:rPr>
                <w:lang w:val="en-US" w:eastAsia="ko-KR"/>
              </w:rPr>
              <w:t>er than CIR</w:t>
            </w:r>
            <w:r w:rsidRPr="000347FE">
              <w:rPr>
                <w:lang w:val="en-US" w:eastAsia="ko-KR"/>
              </w:rPr>
              <w:t>]</w:t>
            </w:r>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6507ECFE" w:rsidR="00ED2DDE" w:rsidRDefault="00ED2DDE" w:rsidP="00CC750F">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w:t>
            </w:r>
            <w:r w:rsidR="00F444DA">
              <w:rPr>
                <w:lang w:val="en-US" w:eastAsia="ko-KR"/>
              </w:rPr>
              <w:t>ED</w:t>
            </w:r>
            <w:r w:rsidRPr="000347FE">
              <w:rPr>
                <w:lang w:val="en-US" w:eastAsia="ko-KR"/>
              </w:rPr>
              <w:t>]</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7C1BA9C8" w:rsidR="00ED2DDE" w:rsidRDefault="00ED2DDE"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F444DA">
              <w:rPr>
                <w:lang w:val="en-US" w:eastAsia="ko-KR"/>
              </w:rPr>
              <w:t>LED</w:t>
            </w:r>
            <w:r w:rsidRPr="000347FE">
              <w:rPr>
                <w:lang w:val="en-US" w:eastAsia="ko-KR"/>
              </w:rPr>
              <w:t>]</w:t>
            </w:r>
          </w:p>
        </w:tc>
      </w:tr>
      <w:tr w:rsidR="00ED2DDE" w14:paraId="0B5AE99C" w14:textId="77777777" w:rsidTr="0053039D">
        <w:trPr>
          <w:jc w:val="center"/>
        </w:trPr>
        <w:tc>
          <w:tcPr>
            <w:tcW w:w="2500" w:type="pct"/>
            <w:shd w:val="clear" w:color="auto" w:fill="F4B083" w:themeFill="accent2" w:themeFillTint="99"/>
          </w:tcPr>
          <w:p w14:paraId="59C76106" w14:textId="4C4D51DF" w:rsidR="00ED2DDE" w:rsidRDefault="00ED2DDE" w:rsidP="00F444DA">
            <w:r w:rsidRPr="000347FE">
              <w:rPr>
                <w:lang w:val="en-US" w:eastAsia="ko-KR"/>
              </w:rPr>
              <w:t xml:space="preserve">AP #of TX </w:t>
            </w:r>
            <w:r w:rsidR="00F444DA">
              <w:rPr>
                <w:lang w:val="en-US" w:eastAsia="ko-KR"/>
              </w:rPr>
              <w:t>LEDs</w:t>
            </w:r>
            <w:r w:rsidR="00F444DA" w:rsidRPr="000347FE">
              <w:rPr>
                <w:lang w:val="en-US" w:eastAsia="ko-KR"/>
              </w:rPr>
              <w:t xml:space="preserve"> </w:t>
            </w:r>
          </w:p>
        </w:tc>
        <w:tc>
          <w:tcPr>
            <w:tcW w:w="2500" w:type="pct"/>
            <w:shd w:val="clear" w:color="auto" w:fill="F4B083" w:themeFill="accent2" w:themeFillTint="99"/>
          </w:tcPr>
          <w:p w14:paraId="50E20EB4" w14:textId="1F68E93A" w:rsidR="00ED2DDE" w:rsidRDefault="002D41C2" w:rsidP="0053039D">
            <w:r>
              <w:rPr>
                <w:lang w:val="en-US" w:eastAsia="ko-KR"/>
              </w:rPr>
              <w:t>TBD</w:t>
            </w:r>
          </w:p>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8DBC91D" w:rsidR="00EF7391" w:rsidRPr="00EF6852" w:rsidRDefault="00EF6852" w:rsidP="0053039D">
            <w:pPr>
              <w:rPr>
                <w:rFonts w:eastAsiaTheme="minorEastAsia"/>
                <w:lang w:val="en-US" w:eastAsia="zh-CN"/>
              </w:rPr>
            </w:pPr>
            <w:r>
              <w:rPr>
                <w:rFonts w:eastAsiaTheme="minorEastAsia" w:hint="eastAsia"/>
                <w:lang w:val="en-US" w:eastAsia="zh-CN"/>
              </w:rPr>
              <w:t>TBD</w:t>
            </w:r>
          </w:p>
        </w:tc>
      </w:tr>
      <w:tr w:rsidR="00862395" w14:paraId="254872C5" w14:textId="77777777" w:rsidTr="0053039D">
        <w:trPr>
          <w:jc w:val="center"/>
        </w:trPr>
        <w:tc>
          <w:tcPr>
            <w:tcW w:w="2500" w:type="pct"/>
            <w:shd w:val="clear" w:color="auto" w:fill="F4B083" w:themeFill="accent2" w:themeFillTint="99"/>
          </w:tcPr>
          <w:p w14:paraId="39C0AD76" w14:textId="4D4AA75C" w:rsidR="00862395" w:rsidRDefault="00862395" w:rsidP="00F444DA">
            <w:r>
              <w:rPr>
                <w:lang w:val="en-US" w:eastAsia="ko-KR"/>
              </w:rPr>
              <w:t xml:space="preserve">AP </w:t>
            </w:r>
            <w:r w:rsidRPr="000347FE">
              <w:rPr>
                <w:lang w:val="en-US" w:eastAsia="ko-KR"/>
              </w:rPr>
              <w:t xml:space="preserve">#of RX </w:t>
            </w:r>
            <w:r w:rsidR="00F444DA">
              <w:rPr>
                <w:lang w:val="en-US" w:eastAsia="ko-KR"/>
              </w:rPr>
              <w:t>LEDs</w:t>
            </w:r>
          </w:p>
        </w:tc>
        <w:tc>
          <w:tcPr>
            <w:tcW w:w="2500" w:type="pct"/>
            <w:shd w:val="clear" w:color="auto" w:fill="F4B083" w:themeFill="accent2" w:themeFillTint="99"/>
          </w:tcPr>
          <w:p w14:paraId="2FCB4CA7" w14:textId="14A9FFF2" w:rsidR="00862395" w:rsidRDefault="002D41C2" w:rsidP="00862395">
            <w:r>
              <w:rPr>
                <w:lang w:val="en-US" w:eastAsia="ko-KR"/>
              </w:rPr>
              <w:t>TBD</w:t>
            </w:r>
          </w:p>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4035BF9" w:rsidR="00EF7391" w:rsidRPr="00EF6852" w:rsidRDefault="00AB4D25" w:rsidP="00AB4D25">
            <w:pPr>
              <w:rPr>
                <w:rFonts w:eastAsiaTheme="minorEastAsia"/>
                <w:lang w:val="en-US" w:eastAsia="zh-CN"/>
              </w:rPr>
            </w:pPr>
            <w:r>
              <w:rPr>
                <w:rFonts w:eastAsiaTheme="minorEastAsia"/>
                <w:lang w:val="en-US" w:eastAsia="zh-CN"/>
              </w:rPr>
              <w:t xml:space="preserve">40°/90° </w:t>
            </w:r>
            <w:r w:rsidR="00385362">
              <w:rPr>
                <w:rFonts w:eastAsiaTheme="minorEastAsia"/>
                <w:lang w:val="en-US" w:eastAsia="zh-CN"/>
              </w:rPr>
              <w:t xml:space="preserve">FWHM </w:t>
            </w:r>
            <w:r>
              <w:rPr>
                <w:rFonts w:eastAsiaTheme="minorEastAsia"/>
                <w:lang w:val="en-US" w:eastAsia="zh-CN"/>
              </w:rPr>
              <w:t>for 3/7 m height</w:t>
            </w:r>
          </w:p>
        </w:tc>
      </w:tr>
      <w:tr w:rsidR="00ED2DDE" w14:paraId="3C427FC8" w14:textId="77777777" w:rsidTr="0053039D">
        <w:trPr>
          <w:jc w:val="center"/>
        </w:trPr>
        <w:tc>
          <w:tcPr>
            <w:tcW w:w="2500" w:type="pct"/>
            <w:shd w:val="clear" w:color="auto" w:fill="F4B083" w:themeFill="accent2" w:themeFillTint="99"/>
          </w:tcPr>
          <w:p w14:paraId="6767A9B5" w14:textId="4FEC3A58" w:rsidR="00ED2DDE" w:rsidRDefault="00ED2DDE" w:rsidP="00385362">
            <w:r w:rsidRPr="000347FE">
              <w:rPr>
                <w:lang w:val="en-US" w:eastAsia="ko-KR"/>
              </w:rPr>
              <w:t xml:space="preserve">STA #of TX </w:t>
            </w:r>
            <w:r w:rsidR="00385362">
              <w:rPr>
                <w:lang w:val="en-US" w:eastAsia="ko-KR"/>
              </w:rPr>
              <w:t>LEDs</w:t>
            </w:r>
          </w:p>
        </w:tc>
        <w:tc>
          <w:tcPr>
            <w:tcW w:w="2500" w:type="pct"/>
            <w:shd w:val="clear" w:color="auto" w:fill="F4B083" w:themeFill="accent2" w:themeFillTint="99"/>
          </w:tcPr>
          <w:p w14:paraId="0EE68329" w14:textId="3E7966E9" w:rsidR="00ED2DDE" w:rsidRDefault="002D41C2" w:rsidP="0053039D">
            <w:r>
              <w:rPr>
                <w:lang w:val="en-US" w:eastAsia="ko-KR"/>
              </w:rPr>
              <w:t>TBD</w:t>
            </w:r>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3A384C84" w:rsidR="00EF7391" w:rsidRPr="00EF6852" w:rsidRDefault="00EF6852" w:rsidP="0053039D">
            <w:pPr>
              <w:rPr>
                <w:rFonts w:eastAsiaTheme="minorEastAsia"/>
                <w:lang w:val="en-US" w:eastAsia="zh-CN"/>
              </w:rPr>
            </w:pPr>
            <w:r>
              <w:rPr>
                <w:rFonts w:eastAsiaTheme="minorEastAsia" w:hint="eastAsia"/>
                <w:lang w:val="en-US" w:eastAsia="zh-CN"/>
              </w:rPr>
              <w:t>TBD</w:t>
            </w:r>
          </w:p>
        </w:tc>
      </w:tr>
      <w:tr w:rsidR="00ED2DDE" w14:paraId="7C113CDC" w14:textId="77777777" w:rsidTr="0053039D">
        <w:trPr>
          <w:jc w:val="center"/>
        </w:trPr>
        <w:tc>
          <w:tcPr>
            <w:tcW w:w="2500" w:type="pct"/>
            <w:shd w:val="clear" w:color="auto" w:fill="F4B083" w:themeFill="accent2" w:themeFillTint="99"/>
          </w:tcPr>
          <w:p w14:paraId="5E2CE4DC" w14:textId="34872879" w:rsidR="00ED2DDE" w:rsidRDefault="00ED2DDE" w:rsidP="00385362">
            <w:r w:rsidRPr="000347FE">
              <w:rPr>
                <w:lang w:val="en-US" w:eastAsia="ko-KR"/>
              </w:rPr>
              <w:t xml:space="preserve">STA #of RX </w:t>
            </w:r>
            <w:r w:rsidR="00385362">
              <w:rPr>
                <w:lang w:val="en-US" w:eastAsia="ko-KR"/>
              </w:rPr>
              <w:t>LEDs</w:t>
            </w:r>
          </w:p>
        </w:tc>
        <w:tc>
          <w:tcPr>
            <w:tcW w:w="2500" w:type="pct"/>
            <w:shd w:val="clear" w:color="auto" w:fill="F4B083" w:themeFill="accent2" w:themeFillTint="99"/>
          </w:tcPr>
          <w:p w14:paraId="7B54B784" w14:textId="5B0B26E3" w:rsidR="00ED2DDE" w:rsidRDefault="002D41C2" w:rsidP="0053039D">
            <w:r>
              <w:rPr>
                <w:lang w:val="en-US" w:eastAsia="ko-KR"/>
              </w:rPr>
              <w:t>TBD</w:t>
            </w:r>
          </w:p>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1CDC3FBE" w:rsidR="00E90189" w:rsidRPr="00EF6852" w:rsidRDefault="00EF6852" w:rsidP="00E90189">
            <w:pPr>
              <w:rPr>
                <w:rFonts w:eastAsiaTheme="minorEastAsia"/>
                <w:lang w:val="en-US" w:eastAsia="zh-CN"/>
              </w:rPr>
            </w:pPr>
            <w:r>
              <w:rPr>
                <w:rFonts w:eastAsiaTheme="minorEastAsia" w:hint="eastAsia"/>
                <w:lang w:val="en-US" w:eastAsia="zh-CN"/>
              </w:rPr>
              <w:t>TBD</w:t>
            </w:r>
          </w:p>
        </w:tc>
      </w:tr>
      <w:tr w:rsidR="00E90189" w14:paraId="5F6832B6" w14:textId="77777777" w:rsidTr="0053039D">
        <w:trPr>
          <w:jc w:val="center"/>
        </w:trPr>
        <w:tc>
          <w:tcPr>
            <w:tcW w:w="2500" w:type="pct"/>
            <w:shd w:val="clear" w:color="auto" w:fill="F4B083" w:themeFill="accent2" w:themeFillTint="99"/>
          </w:tcPr>
          <w:p w14:paraId="3290AE4C" w14:textId="5E761A55" w:rsidR="00E90189" w:rsidRPr="000347FE" w:rsidRDefault="00E90189" w:rsidP="00E90189">
            <w:pPr>
              <w:rPr>
                <w:lang w:val="en-US" w:eastAsia="ko-KR"/>
              </w:rPr>
            </w:pPr>
            <w:r w:rsidRPr="00145011">
              <w:rPr>
                <w:lang w:val="en-US" w:eastAsia="ko-KR"/>
              </w:rPr>
              <w:t>Noise Figure</w:t>
            </w:r>
          </w:p>
        </w:tc>
        <w:tc>
          <w:tcPr>
            <w:tcW w:w="2500" w:type="pct"/>
            <w:shd w:val="clear" w:color="auto" w:fill="F4B083" w:themeFill="accent2" w:themeFillTint="99"/>
          </w:tcPr>
          <w:p w14:paraId="737B61EA" w14:textId="73DD12E8" w:rsidR="00E90189" w:rsidRDefault="00E90189" w:rsidP="00E90189">
            <w:pPr>
              <w:rPr>
                <w:lang w:val="en-US" w:eastAsia="ko-KR"/>
              </w:rPr>
            </w:pPr>
            <w:r>
              <w:rPr>
                <w:rFonts w:eastAsiaTheme="minorEastAsia" w:hint="eastAsia"/>
                <w:lang w:val="en-US" w:eastAsia="zh-CN"/>
              </w:rPr>
              <w:t>TBD</w:t>
            </w:r>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 xml:space="preserve">MAC </w:t>
            </w:r>
            <w:proofErr w:type="spellStart"/>
            <w:r w:rsidRPr="005B1DD4">
              <w:rPr>
                <w:b/>
              </w:rPr>
              <w:t>paramters</w:t>
            </w:r>
            <w:proofErr w:type="spellEnd"/>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00132475" w14:textId="77777777" w:rsidR="00E90189" w:rsidRDefault="00E90189" w:rsidP="00E90189">
            <w:r w:rsidRPr="00E43FA6">
              <w:rPr>
                <w:lang w:val="en-US" w:eastAsia="ko-KR"/>
              </w:rPr>
              <w:t xml:space="preserve">[EDCA with </w:t>
            </w:r>
            <w:commentRangeStart w:id="11"/>
            <w:r w:rsidRPr="00E43FA6">
              <w:rPr>
                <w:lang w:val="en-US" w:eastAsia="ko-KR"/>
              </w:rPr>
              <w:t xml:space="preserve">default </w:t>
            </w:r>
            <w:commentRangeEnd w:id="11"/>
            <w:r w:rsidR="008A306E">
              <w:rPr>
                <w:rStyle w:val="CommentReference"/>
                <w:rFonts w:eastAsia="Times New Roman"/>
              </w:rPr>
              <w:commentReference w:id="11"/>
            </w:r>
            <w:r w:rsidRPr="00E43FA6">
              <w:rPr>
                <w:lang w:val="en-US" w:eastAsia="ko-KR"/>
              </w:rPr>
              <w:t>EDCA Parameters set]</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p>
        </w:tc>
        <w:tc>
          <w:tcPr>
            <w:tcW w:w="2500" w:type="pct"/>
            <w:shd w:val="clear" w:color="auto" w:fill="BDD6EE" w:themeFill="accent1" w:themeFillTint="66"/>
          </w:tcPr>
          <w:p w14:paraId="0DDCFAF2" w14:textId="77777777" w:rsidR="00E90189" w:rsidRDefault="00E90189" w:rsidP="00E90189">
            <w:r w:rsidRPr="00E43FA6">
              <w:rPr>
                <w:lang w:val="en-US" w:eastAsia="ko-KR"/>
              </w:rPr>
              <w:t>[A-MPDU / max aggregation size / BA window size, No  A-MSDU, with immediate BA]</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77777777" w:rsidR="00E90189" w:rsidRDefault="00E90189" w:rsidP="00E90189">
            <w:commentRangeStart w:id="12"/>
            <w:r w:rsidRPr="00E43FA6">
              <w:rPr>
                <w:lang w:val="en-US" w:eastAsia="ko-KR"/>
              </w:rPr>
              <w:t>[10]</w:t>
            </w:r>
            <w:commentRangeEnd w:id="12"/>
            <w:r w:rsidR="002A6999">
              <w:rPr>
                <w:rStyle w:val="CommentReference"/>
                <w:rFonts w:eastAsia="Times New Roman"/>
              </w:rPr>
              <w:commentReference w:id="12"/>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77777777" w:rsidR="00E90189" w:rsidRDefault="00E90189" w:rsidP="00E90189">
            <w:r w:rsidRPr="00E43FA6">
              <w:rPr>
                <w:lang w:val="en-US" w:eastAsia="ko-KR"/>
              </w:rPr>
              <w:t>[off]</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42"/>
        <w:gridCol w:w="1622"/>
        <w:gridCol w:w="994"/>
        <w:gridCol w:w="936"/>
        <w:gridCol w:w="847"/>
        <w:gridCol w:w="763"/>
        <w:gridCol w:w="1017"/>
        <w:gridCol w:w="1017"/>
        <w:gridCol w:w="106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apartment)  -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w:t>
            </w:r>
            <w:proofErr w:type="spellStart"/>
            <w:r>
              <w:rPr>
                <w:b/>
                <w:bCs/>
                <w:sz w:val="16"/>
                <w:lang w:val="en-US" w:eastAsia="ko-KR"/>
              </w:rPr>
              <w:t>ms</w:t>
            </w:r>
            <w:proofErr w:type="spellEnd"/>
            <w:r>
              <w:rPr>
                <w:b/>
                <w:bCs/>
                <w:sz w:val="16"/>
                <w:lang w:val="en-US" w:eastAsia="ko-KR"/>
              </w:rPr>
              <w:t>]</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proofErr w:type="spellStart"/>
            <w:r w:rsidRPr="00785AFB">
              <w:rPr>
                <w:b/>
                <w:bCs/>
                <w:sz w:val="16"/>
                <w:lang w:val="en-US" w:eastAsia="ko-KR"/>
              </w:rPr>
              <w:t>Dowlink</w:t>
            </w:r>
            <w:proofErr w:type="spellEnd"/>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13"/>
            <w:r w:rsidRPr="00CD0CC5">
              <w:rPr>
                <w:lang w:eastAsia="ko-KR"/>
              </w:rPr>
              <w:t>S</w:t>
            </w:r>
            <w:r>
              <w:rPr>
                <w:lang w:eastAsia="ko-KR"/>
              </w:rPr>
              <w:t>TAN</w:t>
            </w:r>
            <w:r w:rsidRPr="00CD0CC5">
              <w:rPr>
                <w:lang w:eastAsia="ko-KR"/>
              </w:rPr>
              <w:t>/AP</w:t>
            </w:r>
            <w:commentRangeEnd w:id="13"/>
            <w:r w:rsidR="00FE0CC9">
              <w:rPr>
                <w:rStyle w:val="CommentReference"/>
                <w:rFonts w:eastAsia="Times New Roman"/>
              </w:rPr>
              <w:commentReference w:id="13"/>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lastRenderedPageBreak/>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ms</w:t>
            </w:r>
            <w:proofErr w:type="spellEnd"/>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s</w:t>
            </w:r>
            <w:proofErr w:type="spellEnd"/>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05pt;height:116.85pt" o:ole="">
                  <v:imagedata r:id="rId14" o:title=""/>
                </v:shape>
                <o:OLEObject Type="Embed" ProgID="Visio.Drawing.15" ShapeID="_x0000_i1026" DrawAspect="Content" ObjectID="_1596377924" r:id="rId15"/>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40FBDA30" w:rsidR="00DC7F82" w:rsidRPr="00BE2B1E" w:rsidRDefault="002B75DB" w:rsidP="008C20CD">
            <w:pPr>
              <w:rPr>
                <w:lang w:val="en-US" w:eastAsia="ko-KR"/>
              </w:rPr>
            </w:pPr>
            <w:r>
              <w:rPr>
                <w:lang w:val="en-US" w:eastAsia="ko-KR"/>
              </w:rPr>
              <w:t>N</w:t>
            </w:r>
            <w:r w:rsidR="00DC7F82" w:rsidRPr="004D42D6">
              <w:rPr>
                <w:lang w:val="en-US" w:eastAsia="ko-KR"/>
              </w:rPr>
              <w:t xml:space="preserve"> 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r>
              <w:rPr>
                <w:lang w:val="en-US" w:eastAsia="ko-KR"/>
              </w:rPr>
              <w:t>N</w:t>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 xml:space="preserve">hospital </w:t>
            </w:r>
            <w:proofErr w:type="spellStart"/>
            <w:r>
              <w:rPr>
                <w:lang w:val="en-US" w:eastAsia="ko-KR"/>
              </w:rPr>
              <w:t>ward?</w:t>
            </w:r>
            <w:r>
              <w:rPr>
                <w:rFonts w:eastAsiaTheme="minorEastAsia" w:hint="eastAsia"/>
                <w:lang w:val="en-US" w:eastAsia="zh-CN"/>
              </w:rPr>
              <w:t>,</w:t>
            </w:r>
            <w:r w:rsidR="00DC7F82">
              <w:rPr>
                <w:lang w:val="en-US" w:eastAsia="ko-KR"/>
              </w:rPr>
              <w:t>TBD</w:t>
            </w:r>
            <w:proofErr w:type="spellEnd"/>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 xml:space="preserve">PHY </w:t>
            </w:r>
            <w:proofErr w:type="spellStart"/>
            <w:r w:rsidRPr="005B1DD4">
              <w:rPr>
                <w:b/>
              </w:rPr>
              <w:t>paramters</w:t>
            </w:r>
            <w:proofErr w:type="spellEnd"/>
          </w:p>
        </w:tc>
      </w:tr>
      <w:tr w:rsidR="00DC7F82" w14:paraId="32049386" w14:textId="77777777" w:rsidTr="00F444DA">
        <w:trPr>
          <w:jc w:val="center"/>
        </w:trPr>
        <w:tc>
          <w:tcPr>
            <w:tcW w:w="2500" w:type="pct"/>
            <w:shd w:val="clear" w:color="auto" w:fill="F4B083" w:themeFill="accent2" w:themeFillTint="99"/>
          </w:tcPr>
          <w:p w14:paraId="7AA1F54B" w14:textId="77777777" w:rsidR="00DC7F82" w:rsidRDefault="00DC7F82" w:rsidP="00F444DA">
            <w:r w:rsidRPr="000347FE">
              <w:rPr>
                <w:lang w:val="en-US" w:eastAsia="ko-KR"/>
              </w:rPr>
              <w:t xml:space="preserve">BW:  </w:t>
            </w:r>
          </w:p>
        </w:tc>
        <w:tc>
          <w:tcPr>
            <w:tcW w:w="2500" w:type="pct"/>
            <w:shd w:val="clear" w:color="auto" w:fill="F4B083" w:themeFill="accent2" w:themeFillTint="99"/>
          </w:tcPr>
          <w:p w14:paraId="324C3E73" w14:textId="77777777" w:rsidR="00DC7F82" w:rsidRDefault="00DC7F82" w:rsidP="00F444DA">
            <w:r w:rsidRPr="000347FE">
              <w:rPr>
                <w:lang w:val="en-US" w:eastAsia="ko-KR"/>
              </w:rPr>
              <w:t xml:space="preserve">[up to </w:t>
            </w:r>
            <w:r>
              <w:rPr>
                <w:lang w:val="en-US" w:eastAsia="ko-KR"/>
              </w:rPr>
              <w:t>X</w:t>
            </w:r>
            <w:r w:rsidRPr="000347FE">
              <w:rPr>
                <w:lang w:val="en-US" w:eastAsia="ko-KR"/>
              </w:rPr>
              <w:t xml:space="preserve"> MHz]</w:t>
            </w:r>
          </w:p>
        </w:tc>
      </w:tr>
      <w:tr w:rsidR="00DC7F82" w14:paraId="30DFDFDD" w14:textId="77777777" w:rsidTr="00F444DA">
        <w:trPr>
          <w:jc w:val="center"/>
        </w:trPr>
        <w:tc>
          <w:tcPr>
            <w:tcW w:w="2500" w:type="pct"/>
            <w:shd w:val="clear" w:color="auto" w:fill="F4B083" w:themeFill="accent2" w:themeFillTint="99"/>
          </w:tcPr>
          <w:p w14:paraId="749C5C09" w14:textId="77777777" w:rsidR="00DC7F82" w:rsidRDefault="00DC7F82" w:rsidP="00F444DA">
            <w:r w:rsidRPr="000347FE">
              <w:rPr>
                <w:lang w:val="en-US" w:eastAsia="ko-KR"/>
              </w:rPr>
              <w:t>MCS:</w:t>
            </w:r>
          </w:p>
        </w:tc>
        <w:tc>
          <w:tcPr>
            <w:tcW w:w="2500" w:type="pct"/>
            <w:shd w:val="clear" w:color="auto" w:fill="F4B083" w:themeFill="accent2" w:themeFillTint="99"/>
          </w:tcPr>
          <w:p w14:paraId="2D83B5BD" w14:textId="1E4BD81F" w:rsidR="00DC7F82" w:rsidRDefault="00DC7F82" w:rsidP="00F6772B">
            <w:r w:rsidRPr="000347FE">
              <w:rPr>
                <w:lang w:val="en-US" w:eastAsia="ko-KR"/>
              </w:rPr>
              <w:t xml:space="preserve">[up to </w:t>
            </w:r>
            <w:r>
              <w:rPr>
                <w:lang w:val="en-US" w:eastAsia="ko-KR"/>
              </w:rPr>
              <w:t>MCS X</w:t>
            </w:r>
            <w:r w:rsidRPr="000347FE">
              <w:rPr>
                <w:lang w:val="en-US" w:eastAsia="ko-KR"/>
              </w:rPr>
              <w:t>]</w:t>
            </w:r>
          </w:p>
        </w:tc>
      </w:tr>
      <w:tr w:rsidR="00DC7F82" w14:paraId="2457DA33" w14:textId="77777777" w:rsidTr="00F444DA">
        <w:trPr>
          <w:jc w:val="center"/>
        </w:trPr>
        <w:tc>
          <w:tcPr>
            <w:tcW w:w="2500" w:type="pct"/>
            <w:shd w:val="clear" w:color="auto" w:fill="F4B083" w:themeFill="accent2" w:themeFillTint="99"/>
          </w:tcPr>
          <w:p w14:paraId="179BF0B6" w14:textId="77777777" w:rsidR="00DC7F82" w:rsidRDefault="00DC7F82" w:rsidP="00F444DA">
            <w:r w:rsidRPr="000347FE">
              <w:rPr>
                <w:lang w:val="en-US" w:eastAsia="ko-KR"/>
              </w:rPr>
              <w:t xml:space="preserve">GI: </w:t>
            </w:r>
          </w:p>
        </w:tc>
        <w:tc>
          <w:tcPr>
            <w:tcW w:w="2500" w:type="pct"/>
            <w:shd w:val="clear" w:color="auto" w:fill="F4B083" w:themeFill="accent2" w:themeFillTint="99"/>
          </w:tcPr>
          <w:p w14:paraId="546E3E46" w14:textId="31753B83" w:rsidR="00DC7F82" w:rsidRDefault="00DC7F82" w:rsidP="00F444DA">
            <w:r w:rsidRPr="000347FE">
              <w:rPr>
                <w:lang w:val="en-US" w:eastAsia="ko-KR"/>
              </w:rPr>
              <w:t>[</w:t>
            </w:r>
            <w:r w:rsidR="00CC750F">
              <w:rPr>
                <w:lang w:val="en-US" w:eastAsia="ko-KR"/>
              </w:rPr>
              <w:t>longer than CIR</w:t>
            </w:r>
            <w:r w:rsidRPr="000347FE">
              <w:rPr>
                <w:lang w:val="en-US" w:eastAsia="ko-KR"/>
              </w:rPr>
              <w:t>]</w:t>
            </w:r>
          </w:p>
        </w:tc>
      </w:tr>
      <w:tr w:rsidR="00DC7F82" w14:paraId="45689DA2" w14:textId="77777777" w:rsidTr="00F444DA">
        <w:trPr>
          <w:jc w:val="center"/>
        </w:trPr>
        <w:tc>
          <w:tcPr>
            <w:tcW w:w="2500" w:type="pct"/>
            <w:shd w:val="clear" w:color="auto" w:fill="F4B083" w:themeFill="accent2" w:themeFillTint="99"/>
          </w:tcPr>
          <w:p w14:paraId="595A970A" w14:textId="77777777" w:rsidR="00DC7F82" w:rsidRDefault="00DC7F82" w:rsidP="00F444DA">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3614389" w14:textId="77777777" w:rsidR="00DC7F82" w:rsidRDefault="00DC7F82" w:rsidP="00F444DA">
            <w:r>
              <w:rPr>
                <w:lang w:val="en-US" w:eastAsia="ko-KR"/>
              </w:rPr>
              <w:t>TBD</w:t>
            </w:r>
          </w:p>
        </w:tc>
      </w:tr>
      <w:tr w:rsidR="00DC7F82" w14:paraId="56B5EDA6" w14:textId="77777777" w:rsidTr="00F444DA">
        <w:trPr>
          <w:jc w:val="center"/>
        </w:trPr>
        <w:tc>
          <w:tcPr>
            <w:tcW w:w="2500" w:type="pct"/>
            <w:shd w:val="clear" w:color="auto" w:fill="F4B083" w:themeFill="accent2" w:themeFillTint="99"/>
          </w:tcPr>
          <w:p w14:paraId="597438E6" w14:textId="77777777" w:rsidR="00DC7F82" w:rsidRDefault="00DC7F82" w:rsidP="00F444DA">
            <w:r w:rsidRPr="000347FE">
              <w:rPr>
                <w:lang w:val="en-US" w:eastAsia="ko-KR"/>
              </w:rPr>
              <w:t xml:space="preserve">STA TX power </w:t>
            </w:r>
          </w:p>
        </w:tc>
        <w:tc>
          <w:tcPr>
            <w:tcW w:w="2500" w:type="pct"/>
            <w:shd w:val="clear" w:color="auto" w:fill="F4B083" w:themeFill="accent2" w:themeFillTint="99"/>
          </w:tcPr>
          <w:p w14:paraId="5AB7C2B8" w14:textId="7978ED6C" w:rsidR="00DC7F82" w:rsidRDefault="00DC7F82" w:rsidP="00F444DA">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DC7F82" w14:paraId="2CE997E0" w14:textId="77777777" w:rsidTr="00F444DA">
        <w:trPr>
          <w:jc w:val="center"/>
        </w:trPr>
        <w:tc>
          <w:tcPr>
            <w:tcW w:w="2500" w:type="pct"/>
            <w:shd w:val="clear" w:color="auto" w:fill="F4B083" w:themeFill="accent2" w:themeFillTint="99"/>
          </w:tcPr>
          <w:p w14:paraId="1C6AED39" w14:textId="77777777" w:rsidR="00DC7F82" w:rsidRDefault="00DC7F82" w:rsidP="00F444DA">
            <w:r w:rsidRPr="000347FE">
              <w:rPr>
                <w:lang w:val="en-US" w:eastAsia="ko-KR"/>
              </w:rPr>
              <w:t xml:space="preserve">AP TX Power </w:t>
            </w:r>
          </w:p>
        </w:tc>
        <w:tc>
          <w:tcPr>
            <w:tcW w:w="2500" w:type="pct"/>
            <w:shd w:val="clear" w:color="auto" w:fill="F4B083" w:themeFill="accent2" w:themeFillTint="99"/>
          </w:tcPr>
          <w:p w14:paraId="4D1B571B" w14:textId="2F394A76" w:rsidR="00DC7F82" w:rsidRDefault="00DC7F82"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F6772B" w14:paraId="72798DB2" w14:textId="77777777" w:rsidTr="00F444DA">
        <w:trPr>
          <w:jc w:val="center"/>
        </w:trPr>
        <w:tc>
          <w:tcPr>
            <w:tcW w:w="2500" w:type="pct"/>
            <w:shd w:val="clear" w:color="auto" w:fill="F4B083" w:themeFill="accent2" w:themeFillTint="99"/>
          </w:tcPr>
          <w:p w14:paraId="187449E3" w14:textId="43EA5F04" w:rsidR="00F6772B" w:rsidRDefault="00F6772B" w:rsidP="00F6772B">
            <w:r w:rsidRPr="000347FE">
              <w:rPr>
                <w:lang w:val="en-US" w:eastAsia="ko-KR"/>
              </w:rPr>
              <w:t xml:space="preserve">AP #of TX </w:t>
            </w:r>
            <w:r>
              <w:rPr>
                <w:lang w:val="en-US" w:eastAsia="ko-KR"/>
              </w:rPr>
              <w:t>LEDs</w:t>
            </w:r>
          </w:p>
        </w:tc>
        <w:tc>
          <w:tcPr>
            <w:tcW w:w="2500" w:type="pct"/>
            <w:shd w:val="clear" w:color="auto" w:fill="F4B083" w:themeFill="accent2" w:themeFillTint="99"/>
          </w:tcPr>
          <w:p w14:paraId="40435751" w14:textId="0064F884" w:rsidR="00F6772B" w:rsidRDefault="00F6772B" w:rsidP="00F6772B">
            <w:r>
              <w:rPr>
                <w:lang w:val="en-US" w:eastAsia="ko-KR"/>
              </w:rPr>
              <w:t>TBD</w:t>
            </w:r>
          </w:p>
        </w:tc>
      </w:tr>
      <w:tr w:rsidR="00F6772B" w14:paraId="70890835" w14:textId="77777777" w:rsidTr="00F444DA">
        <w:trPr>
          <w:jc w:val="center"/>
        </w:trPr>
        <w:tc>
          <w:tcPr>
            <w:tcW w:w="2500" w:type="pct"/>
            <w:shd w:val="clear" w:color="auto" w:fill="F4B083" w:themeFill="accent2" w:themeFillTint="99"/>
          </w:tcPr>
          <w:p w14:paraId="3C3DEC9C" w14:textId="10FBC416" w:rsidR="00F6772B" w:rsidRDefault="00F6772B" w:rsidP="00F6772B">
            <w:r w:rsidRPr="000347FE">
              <w:rPr>
                <w:lang w:val="en-US" w:eastAsia="ko-KR"/>
              </w:rPr>
              <w:lastRenderedPageBreak/>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29C73D6E" w:rsidR="00F6772B" w:rsidRDefault="00F6772B" w:rsidP="00F6772B">
            <w:r>
              <w:rPr>
                <w:rFonts w:eastAsiaTheme="minorEastAsia" w:hint="eastAsia"/>
                <w:lang w:val="en-US" w:eastAsia="zh-CN"/>
              </w:rPr>
              <w:t>TBD</w:t>
            </w:r>
          </w:p>
        </w:tc>
      </w:tr>
      <w:tr w:rsidR="00F6772B" w14:paraId="2CF40859" w14:textId="77777777" w:rsidTr="00F444DA">
        <w:trPr>
          <w:jc w:val="center"/>
        </w:trPr>
        <w:tc>
          <w:tcPr>
            <w:tcW w:w="2500" w:type="pct"/>
            <w:shd w:val="clear" w:color="auto" w:fill="F4B083" w:themeFill="accent2" w:themeFillTint="99"/>
          </w:tcPr>
          <w:p w14:paraId="540CC513" w14:textId="114C079B" w:rsidR="00F6772B" w:rsidRDefault="00F6772B" w:rsidP="00F6772B">
            <w:r>
              <w:rPr>
                <w:lang w:val="en-US" w:eastAsia="ko-KR"/>
              </w:rPr>
              <w:t xml:space="preserve">AP </w:t>
            </w:r>
            <w:r w:rsidRPr="000347FE">
              <w:rPr>
                <w:lang w:val="en-US" w:eastAsia="ko-KR"/>
              </w:rPr>
              <w:t xml:space="preserve">#of RX </w:t>
            </w:r>
            <w:r>
              <w:rPr>
                <w:lang w:val="en-US" w:eastAsia="ko-KR"/>
              </w:rPr>
              <w:t>LEDs</w:t>
            </w:r>
          </w:p>
        </w:tc>
        <w:tc>
          <w:tcPr>
            <w:tcW w:w="2500" w:type="pct"/>
            <w:shd w:val="clear" w:color="auto" w:fill="F4B083" w:themeFill="accent2" w:themeFillTint="99"/>
          </w:tcPr>
          <w:p w14:paraId="08F1526E" w14:textId="3600A621" w:rsidR="00F6772B" w:rsidRDefault="00F6772B" w:rsidP="00F6772B">
            <w:r>
              <w:rPr>
                <w:lang w:val="en-US" w:eastAsia="ko-KR"/>
              </w:rPr>
              <w:t>TBD</w:t>
            </w:r>
          </w:p>
        </w:tc>
      </w:tr>
      <w:tr w:rsidR="00F6772B" w14:paraId="333C4577" w14:textId="77777777" w:rsidTr="00F444DA">
        <w:trPr>
          <w:jc w:val="center"/>
        </w:trPr>
        <w:tc>
          <w:tcPr>
            <w:tcW w:w="2500" w:type="pct"/>
            <w:shd w:val="clear" w:color="auto" w:fill="F4B083" w:themeFill="accent2" w:themeFillTint="99"/>
          </w:tcPr>
          <w:p w14:paraId="27A3DF11" w14:textId="5807CE31" w:rsidR="00F6772B" w:rsidRPr="000347FE" w:rsidRDefault="00F6772B" w:rsidP="00F6772B">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4760E6DA" w:rsidR="00F6772B" w:rsidRDefault="00F6772B" w:rsidP="00F6772B">
            <w:pPr>
              <w:rPr>
                <w:lang w:val="en-US" w:eastAsia="ko-KR"/>
              </w:rPr>
            </w:pPr>
            <w:r>
              <w:rPr>
                <w:rFonts w:eastAsiaTheme="minorEastAsia"/>
                <w:lang w:val="en-US" w:eastAsia="zh-CN"/>
              </w:rPr>
              <w:t>TBD</w:t>
            </w:r>
          </w:p>
        </w:tc>
      </w:tr>
      <w:tr w:rsidR="00F6772B" w14:paraId="012DB028" w14:textId="77777777" w:rsidTr="00F444DA">
        <w:trPr>
          <w:jc w:val="center"/>
        </w:trPr>
        <w:tc>
          <w:tcPr>
            <w:tcW w:w="2500" w:type="pct"/>
            <w:shd w:val="clear" w:color="auto" w:fill="F4B083" w:themeFill="accent2" w:themeFillTint="99"/>
          </w:tcPr>
          <w:p w14:paraId="6340D714" w14:textId="39CCD981" w:rsidR="00F6772B" w:rsidRPr="000347FE" w:rsidRDefault="00F6772B" w:rsidP="00F6772B">
            <w:pPr>
              <w:rPr>
                <w:lang w:val="en-US" w:eastAsia="ko-KR"/>
              </w:rPr>
            </w:pPr>
            <w:r w:rsidRPr="000347FE">
              <w:rPr>
                <w:lang w:val="en-US" w:eastAsia="ko-KR"/>
              </w:rPr>
              <w:t xml:space="preserve">STA #of TX </w:t>
            </w:r>
            <w:r>
              <w:rPr>
                <w:lang w:val="en-US" w:eastAsia="ko-KR"/>
              </w:rPr>
              <w:t>LEDs</w:t>
            </w:r>
          </w:p>
        </w:tc>
        <w:tc>
          <w:tcPr>
            <w:tcW w:w="2500" w:type="pct"/>
            <w:shd w:val="clear" w:color="auto" w:fill="F4B083" w:themeFill="accent2" w:themeFillTint="99"/>
          </w:tcPr>
          <w:p w14:paraId="4987FE25" w14:textId="73F976B1" w:rsidR="00F6772B" w:rsidRDefault="00F6772B" w:rsidP="00F6772B">
            <w:pPr>
              <w:rPr>
                <w:lang w:val="en-US" w:eastAsia="ko-KR"/>
              </w:rPr>
            </w:pPr>
            <w:r>
              <w:rPr>
                <w:lang w:val="en-US" w:eastAsia="ko-KR"/>
              </w:rPr>
              <w:t>TBD</w:t>
            </w:r>
          </w:p>
        </w:tc>
      </w:tr>
      <w:tr w:rsidR="00F6772B" w14:paraId="7B68ACEC" w14:textId="77777777" w:rsidTr="00F444DA">
        <w:trPr>
          <w:jc w:val="center"/>
        </w:trPr>
        <w:tc>
          <w:tcPr>
            <w:tcW w:w="2500" w:type="pct"/>
            <w:shd w:val="clear" w:color="auto" w:fill="F4B083" w:themeFill="accent2" w:themeFillTint="99"/>
          </w:tcPr>
          <w:p w14:paraId="6C9A3CA6" w14:textId="08A09207" w:rsidR="00F6772B" w:rsidRPr="000347FE" w:rsidRDefault="00F6772B" w:rsidP="00F6772B">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1AAF025F" w:rsidR="00F6772B" w:rsidRDefault="00F6772B" w:rsidP="00F6772B">
            <w:pPr>
              <w:rPr>
                <w:lang w:val="en-US" w:eastAsia="ko-KR"/>
              </w:rPr>
            </w:pPr>
            <w:r>
              <w:rPr>
                <w:rFonts w:eastAsiaTheme="minorEastAsia" w:hint="eastAsia"/>
                <w:lang w:val="en-US" w:eastAsia="zh-CN"/>
              </w:rPr>
              <w:t>TBD</w:t>
            </w:r>
          </w:p>
        </w:tc>
      </w:tr>
      <w:tr w:rsidR="00F6772B" w14:paraId="6DB5AA5E" w14:textId="77777777" w:rsidTr="00F444DA">
        <w:trPr>
          <w:jc w:val="center"/>
        </w:trPr>
        <w:tc>
          <w:tcPr>
            <w:tcW w:w="2500" w:type="pct"/>
            <w:shd w:val="clear" w:color="auto" w:fill="F4B083" w:themeFill="accent2" w:themeFillTint="99"/>
          </w:tcPr>
          <w:p w14:paraId="5E9A2C4A" w14:textId="02C101E8" w:rsidR="00F6772B" w:rsidRPr="000347FE" w:rsidRDefault="00F6772B" w:rsidP="00F6772B">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5BA1EAB3" w14:textId="1CE197D9" w:rsidR="00F6772B" w:rsidRDefault="00F6772B" w:rsidP="00F6772B">
            <w:pPr>
              <w:rPr>
                <w:lang w:val="en-US" w:eastAsia="ko-KR"/>
              </w:rPr>
            </w:pPr>
            <w:r>
              <w:rPr>
                <w:lang w:val="en-US" w:eastAsia="ko-KR"/>
              </w:rPr>
              <w:t>TBD</w:t>
            </w:r>
          </w:p>
        </w:tc>
      </w:tr>
      <w:tr w:rsidR="00F6772B" w14:paraId="3972F324" w14:textId="77777777" w:rsidTr="00F444DA">
        <w:trPr>
          <w:jc w:val="center"/>
        </w:trPr>
        <w:tc>
          <w:tcPr>
            <w:tcW w:w="2500" w:type="pct"/>
            <w:shd w:val="clear" w:color="auto" w:fill="F4B083" w:themeFill="accent2" w:themeFillTint="99"/>
          </w:tcPr>
          <w:p w14:paraId="28F115A0" w14:textId="32CBC264" w:rsidR="00F6772B" w:rsidRDefault="00F6772B" w:rsidP="00F6772B">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144DE56A" w:rsidR="00F6772B" w:rsidRDefault="00F6772B" w:rsidP="00F6772B">
            <w:r>
              <w:rPr>
                <w:rFonts w:eastAsiaTheme="minorEastAsia" w:hint="eastAsia"/>
                <w:lang w:val="en-US" w:eastAsia="zh-CN"/>
              </w:rPr>
              <w:t>TBD</w:t>
            </w:r>
          </w:p>
        </w:tc>
      </w:tr>
      <w:tr w:rsidR="00F6772B" w14:paraId="00B24B33" w14:textId="77777777" w:rsidTr="00F444DA">
        <w:trPr>
          <w:jc w:val="center"/>
        </w:trPr>
        <w:tc>
          <w:tcPr>
            <w:tcW w:w="2500" w:type="pct"/>
            <w:shd w:val="clear" w:color="auto" w:fill="F4B083" w:themeFill="accent2" w:themeFillTint="99"/>
          </w:tcPr>
          <w:p w14:paraId="1787B984" w14:textId="513DE3A6" w:rsidR="00F6772B" w:rsidRPr="000347FE" w:rsidRDefault="00F6772B" w:rsidP="00F6772B">
            <w:pPr>
              <w:rPr>
                <w:lang w:val="en-US" w:eastAsia="ko-KR"/>
              </w:rPr>
            </w:pPr>
            <w:r w:rsidRPr="00145011">
              <w:rPr>
                <w:lang w:val="en-US" w:eastAsia="ko-KR"/>
              </w:rPr>
              <w:t>Noise Figure</w:t>
            </w:r>
          </w:p>
        </w:tc>
        <w:tc>
          <w:tcPr>
            <w:tcW w:w="2500" w:type="pct"/>
            <w:shd w:val="clear" w:color="auto" w:fill="F4B083" w:themeFill="accent2" w:themeFillTint="99"/>
          </w:tcPr>
          <w:p w14:paraId="4CE4CDA7" w14:textId="050B73C3" w:rsidR="00F6772B" w:rsidRPr="00145011" w:rsidRDefault="00F6772B" w:rsidP="00F6772B">
            <w:pPr>
              <w:rPr>
                <w:rFonts w:eastAsiaTheme="minorEastAsia"/>
                <w:lang w:val="en-US" w:eastAsia="zh-CN"/>
              </w:rPr>
            </w:pPr>
            <w:r>
              <w:rPr>
                <w:rFonts w:eastAsiaTheme="minorEastAsia" w:hint="eastAsia"/>
                <w:lang w:val="en-US" w:eastAsia="zh-CN"/>
              </w:rPr>
              <w:t>TBD</w:t>
            </w:r>
          </w:p>
        </w:tc>
      </w:tr>
      <w:tr w:rsidR="00F6772B" w14:paraId="68062412" w14:textId="77777777" w:rsidTr="00F444DA">
        <w:trPr>
          <w:jc w:val="center"/>
        </w:trPr>
        <w:tc>
          <w:tcPr>
            <w:tcW w:w="5000" w:type="pct"/>
            <w:gridSpan w:val="2"/>
          </w:tcPr>
          <w:p w14:paraId="09E66D92" w14:textId="77777777" w:rsidR="00F6772B" w:rsidRDefault="00F6772B" w:rsidP="00F6772B"/>
        </w:tc>
      </w:tr>
      <w:tr w:rsidR="00F6772B" w14:paraId="551C9F4A" w14:textId="77777777" w:rsidTr="00F444DA">
        <w:trPr>
          <w:jc w:val="center"/>
        </w:trPr>
        <w:tc>
          <w:tcPr>
            <w:tcW w:w="5000" w:type="pct"/>
            <w:gridSpan w:val="2"/>
            <w:shd w:val="clear" w:color="auto" w:fill="BDD6EE" w:themeFill="accent1" w:themeFillTint="66"/>
          </w:tcPr>
          <w:p w14:paraId="4EA2C2EB" w14:textId="77777777" w:rsidR="00F6772B" w:rsidRPr="005B1DD4" w:rsidRDefault="00F6772B" w:rsidP="00F6772B">
            <w:pPr>
              <w:jc w:val="center"/>
              <w:rPr>
                <w:b/>
              </w:rPr>
            </w:pPr>
            <w:r w:rsidRPr="005B1DD4">
              <w:rPr>
                <w:b/>
              </w:rPr>
              <w:t xml:space="preserve">MAC </w:t>
            </w:r>
            <w:proofErr w:type="spellStart"/>
            <w:r w:rsidRPr="005B1DD4">
              <w:rPr>
                <w:b/>
              </w:rPr>
              <w:t>paramters</w:t>
            </w:r>
            <w:proofErr w:type="spellEnd"/>
          </w:p>
        </w:tc>
      </w:tr>
      <w:tr w:rsidR="00F6772B" w14:paraId="05E41A00" w14:textId="77777777" w:rsidTr="00F444DA">
        <w:trPr>
          <w:jc w:val="center"/>
        </w:trPr>
        <w:tc>
          <w:tcPr>
            <w:tcW w:w="2500" w:type="pct"/>
            <w:shd w:val="clear" w:color="auto" w:fill="BDD6EE" w:themeFill="accent1" w:themeFillTint="66"/>
          </w:tcPr>
          <w:p w14:paraId="4617C5A1" w14:textId="77777777" w:rsidR="00F6772B" w:rsidRDefault="00F6772B" w:rsidP="00F6772B">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90592F9" w14:textId="77777777" w:rsidR="00F6772B" w:rsidRDefault="00F6772B" w:rsidP="00F6772B">
            <w:r w:rsidRPr="00E43FA6">
              <w:rPr>
                <w:lang w:val="en-US" w:eastAsia="ko-KR"/>
              </w:rPr>
              <w:t>[EDCA with default EDCA Parameters set]</w:t>
            </w:r>
          </w:p>
        </w:tc>
      </w:tr>
      <w:tr w:rsidR="00F6772B" w14:paraId="23A26D88" w14:textId="77777777" w:rsidTr="00F444DA">
        <w:trPr>
          <w:jc w:val="center"/>
        </w:trPr>
        <w:tc>
          <w:tcPr>
            <w:tcW w:w="2500" w:type="pct"/>
            <w:shd w:val="clear" w:color="auto" w:fill="BDD6EE" w:themeFill="accent1" w:themeFillTint="66"/>
          </w:tcPr>
          <w:p w14:paraId="79A64A39" w14:textId="77777777" w:rsidR="00F6772B" w:rsidRDefault="00F6772B" w:rsidP="00F6772B">
            <w:r w:rsidRPr="00E43FA6">
              <w:rPr>
                <w:lang w:val="en-US" w:eastAsia="ko-KR"/>
              </w:rPr>
              <w:t xml:space="preserve">Aggregation:  </w:t>
            </w:r>
          </w:p>
        </w:tc>
        <w:tc>
          <w:tcPr>
            <w:tcW w:w="2500" w:type="pct"/>
            <w:shd w:val="clear" w:color="auto" w:fill="BDD6EE" w:themeFill="accent1" w:themeFillTint="66"/>
          </w:tcPr>
          <w:p w14:paraId="7B7A7333" w14:textId="77777777" w:rsidR="00F6772B" w:rsidRDefault="00F6772B" w:rsidP="00F6772B">
            <w:r w:rsidRPr="00E43FA6">
              <w:rPr>
                <w:lang w:val="en-US" w:eastAsia="ko-KR"/>
              </w:rPr>
              <w:t>[A-MPDU / max aggregation size / BA window size, No  A-MSDU, with immediate BA]</w:t>
            </w:r>
          </w:p>
        </w:tc>
      </w:tr>
      <w:tr w:rsidR="00F6772B" w14:paraId="39125D03" w14:textId="77777777" w:rsidTr="00F444DA">
        <w:trPr>
          <w:jc w:val="center"/>
        </w:trPr>
        <w:tc>
          <w:tcPr>
            <w:tcW w:w="2500" w:type="pct"/>
            <w:shd w:val="clear" w:color="auto" w:fill="BDD6EE" w:themeFill="accent1" w:themeFillTint="66"/>
          </w:tcPr>
          <w:p w14:paraId="2950B394" w14:textId="77777777" w:rsidR="00F6772B" w:rsidRDefault="00F6772B" w:rsidP="00F6772B">
            <w:r w:rsidRPr="00E43FA6">
              <w:rPr>
                <w:lang w:val="en-US" w:eastAsia="ko-KR"/>
              </w:rPr>
              <w:t xml:space="preserve">Max # of retries </w:t>
            </w:r>
          </w:p>
        </w:tc>
        <w:tc>
          <w:tcPr>
            <w:tcW w:w="2500" w:type="pct"/>
            <w:shd w:val="clear" w:color="auto" w:fill="BDD6EE" w:themeFill="accent1" w:themeFillTint="66"/>
          </w:tcPr>
          <w:p w14:paraId="1805FEF3" w14:textId="77777777" w:rsidR="00F6772B" w:rsidRDefault="00F6772B" w:rsidP="00F6772B">
            <w:r w:rsidRPr="00E43FA6">
              <w:rPr>
                <w:lang w:val="en-US" w:eastAsia="ko-KR"/>
              </w:rPr>
              <w:t>[10]</w:t>
            </w:r>
          </w:p>
        </w:tc>
      </w:tr>
      <w:tr w:rsidR="00F6772B" w14:paraId="6CB6C41E" w14:textId="77777777" w:rsidTr="00F444DA">
        <w:trPr>
          <w:jc w:val="center"/>
        </w:trPr>
        <w:tc>
          <w:tcPr>
            <w:tcW w:w="2500" w:type="pct"/>
            <w:shd w:val="clear" w:color="auto" w:fill="BDD6EE" w:themeFill="accent1" w:themeFillTint="66"/>
          </w:tcPr>
          <w:p w14:paraId="1087006D" w14:textId="77777777" w:rsidR="00F6772B" w:rsidRDefault="00F6772B" w:rsidP="00F6772B">
            <w:r w:rsidRPr="00E43FA6">
              <w:rPr>
                <w:lang w:val="en-US" w:eastAsia="ko-KR"/>
              </w:rPr>
              <w:t xml:space="preserve">RTS/CTS </w:t>
            </w:r>
          </w:p>
        </w:tc>
        <w:tc>
          <w:tcPr>
            <w:tcW w:w="2500" w:type="pct"/>
            <w:shd w:val="clear" w:color="auto" w:fill="BDD6EE" w:themeFill="accent1" w:themeFillTint="66"/>
          </w:tcPr>
          <w:p w14:paraId="26282240" w14:textId="77777777" w:rsidR="00F6772B" w:rsidRDefault="00F6772B" w:rsidP="00F6772B">
            <w:r w:rsidRPr="00E43FA6">
              <w:rPr>
                <w:lang w:val="en-US" w:eastAsia="ko-KR"/>
              </w:rPr>
              <w:t>[off]</w:t>
            </w:r>
          </w:p>
        </w:tc>
      </w:tr>
      <w:tr w:rsidR="00F6772B" w14:paraId="09A7E811" w14:textId="77777777" w:rsidTr="00F444DA">
        <w:trPr>
          <w:jc w:val="center"/>
        </w:trPr>
        <w:tc>
          <w:tcPr>
            <w:tcW w:w="2500" w:type="pct"/>
            <w:shd w:val="clear" w:color="auto" w:fill="BDD6EE" w:themeFill="accent1" w:themeFillTint="66"/>
          </w:tcPr>
          <w:p w14:paraId="3A8EAF0E" w14:textId="77777777" w:rsidR="00F6772B" w:rsidRDefault="00F6772B" w:rsidP="00F6772B">
            <w:r w:rsidRPr="00E43FA6">
              <w:rPr>
                <w:lang w:val="en-US" w:eastAsia="ko-KR"/>
              </w:rPr>
              <w:t xml:space="preserve">Rate adaptation method </w:t>
            </w:r>
          </w:p>
        </w:tc>
        <w:tc>
          <w:tcPr>
            <w:tcW w:w="2500" w:type="pct"/>
            <w:shd w:val="clear" w:color="auto" w:fill="BDD6EE" w:themeFill="accent1" w:themeFillTint="66"/>
          </w:tcPr>
          <w:p w14:paraId="0EDE852E" w14:textId="566AE894" w:rsidR="00F6772B" w:rsidRDefault="00F6772B" w:rsidP="00386471">
            <w:r w:rsidRPr="00E43FA6">
              <w:rPr>
                <w:lang w:val="en-US" w:eastAsia="ko-KR"/>
              </w:rPr>
              <w:t>[</w:t>
            </w:r>
            <w:r>
              <w:rPr>
                <w:lang w:val="en-US" w:eastAsia="ko-KR"/>
              </w:rPr>
              <w:t>TBD in Evaluation Methodology</w:t>
            </w:r>
            <w:r w:rsidRPr="00E43FA6">
              <w:rPr>
                <w:lang w:val="en-US" w:eastAsia="ko-KR"/>
              </w:rPr>
              <w:t>]</w:t>
            </w:r>
          </w:p>
        </w:tc>
      </w:tr>
      <w:tr w:rsidR="00F6772B" w14:paraId="3A688BB1" w14:textId="77777777" w:rsidTr="00F444DA">
        <w:trPr>
          <w:jc w:val="center"/>
        </w:trPr>
        <w:tc>
          <w:tcPr>
            <w:tcW w:w="2500" w:type="pct"/>
            <w:shd w:val="clear" w:color="auto" w:fill="BDD6EE" w:themeFill="accent1" w:themeFillTint="66"/>
          </w:tcPr>
          <w:p w14:paraId="6BCF6059" w14:textId="77777777" w:rsidR="00F6772B" w:rsidRDefault="00F6772B" w:rsidP="00F6772B">
            <w:pPr>
              <w:rPr>
                <w:lang w:val="en-US" w:eastAsia="ko-KR"/>
              </w:rPr>
            </w:pPr>
            <w:r>
              <w:rPr>
                <w:lang w:val="en-US" w:eastAsia="ko-KR"/>
              </w:rPr>
              <w:t>Association</w:t>
            </w:r>
          </w:p>
        </w:tc>
        <w:tc>
          <w:tcPr>
            <w:tcW w:w="2500" w:type="pct"/>
            <w:shd w:val="clear" w:color="auto" w:fill="BDD6EE" w:themeFill="accent1" w:themeFillTint="66"/>
          </w:tcPr>
          <w:p w14:paraId="0DB02AD9" w14:textId="77777777" w:rsidR="00F6772B" w:rsidRPr="00E43FA6" w:rsidRDefault="00F6772B" w:rsidP="00F6772B">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05pt;height:116.85pt" o:ole="">
                  <v:imagedata r:id="rId17" o:title=""/>
                </v:shape>
                <o:OLEObject Type="Embed" ProgID="Visio.Drawing.15" ShapeID="_x0000_i1027" DrawAspect="Content" ObjectID="_1596377925" r:id="rId18"/>
              </w:object>
            </w:r>
          </w:p>
          <w:p w14:paraId="58286A79" w14:textId="4AF383AD" w:rsidR="00E64F0C" w:rsidRDefault="00E64F0C" w:rsidP="00F444DA">
            <w:pPr>
              <w:spacing w:beforeLines="100" w:before="240"/>
              <w:jc w:val="center"/>
              <w:rPr>
                <w:b/>
              </w:rPr>
            </w:pPr>
            <w:r w:rsidRPr="00E64F0C">
              <w:rPr>
                <w:b/>
                <w:noProof/>
                <w:lang w:val="en-US" w:eastAsia="zh-CN"/>
              </w:rPr>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proofErr w:type="spellStart"/>
            <w:r w:rsidRPr="00DD4649">
              <w:rPr>
                <w:rFonts w:eastAsiaTheme="minorEastAsia"/>
                <w:b/>
                <w:lang w:eastAsia="zh-CN"/>
              </w:rPr>
              <w:t>Office</w:t>
            </w:r>
            <w:proofErr w:type="spellEnd"/>
            <w:r w:rsidRPr="00DD4649">
              <w:rPr>
                <w:rFonts w:eastAsiaTheme="minorEastAsia"/>
                <w:b/>
                <w:lang w:eastAsia="zh-CN"/>
              </w:rPr>
              <w:t xml:space="preserve"> With Cubicles</w:t>
            </w:r>
          </w:p>
          <w:p w14:paraId="236A875B" w14:textId="298F005F" w:rsidR="00E66A1D" w:rsidRDefault="00E66A1D" w:rsidP="00F444DA">
            <w:pPr>
              <w:spacing w:beforeLines="100" w:before="240"/>
              <w:jc w:val="center"/>
              <w:rPr>
                <w:b/>
              </w:rPr>
            </w:pPr>
            <w:r w:rsidRPr="00E66A1D">
              <w:rPr>
                <w:b/>
                <w:noProof/>
                <w:lang w:val="en-US" w:eastAsia="zh-CN"/>
              </w:rPr>
              <w:lastRenderedPageBreak/>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14"/>
            <w:r>
              <w:rPr>
                <w:lang w:val="en-US" w:eastAsia="ko-KR"/>
              </w:rPr>
              <w:t>N</w:t>
            </w:r>
            <w:commentRangeEnd w:id="14"/>
            <w:r w:rsidR="00DD3ACF">
              <w:rPr>
                <w:rStyle w:val="CommentReference"/>
                <w:rFonts w:eastAsia="Times New Roman"/>
              </w:rPr>
              <w:commentReference w:id="14"/>
            </w:r>
            <w:r w:rsidRPr="004D42D6">
              <w:rPr>
                <w:lang w:val="en-US" w:eastAsia="ko-KR"/>
              </w:rPr>
              <w:t xml:space="preserve"> per AP, </w:t>
            </w:r>
            <w:r w:rsidR="00D11818" w:rsidRPr="00D11818">
              <w:rPr>
                <w:lang w:val="en-US" w:eastAsia="ko-KR"/>
              </w:rPr>
              <w:t xml:space="preserve">place STAs in random </w:t>
            </w:r>
            <w:proofErr w:type="spellStart"/>
            <w:r w:rsidR="00D11818" w:rsidRPr="00D11818">
              <w:rPr>
                <w:lang w:val="en-US" w:eastAsia="ko-KR"/>
              </w:rPr>
              <w:t>xy</w:t>
            </w:r>
            <w:proofErr w:type="spellEnd"/>
            <w:r w:rsidR="00D11818" w:rsidRPr="00D11818">
              <w:rPr>
                <w:lang w:val="en-US" w:eastAsia="ko-KR"/>
              </w:rPr>
              <w:t>-locations</w:t>
            </w:r>
            <w:r w:rsidR="00680D86">
              <w:rPr>
                <w:lang w:val="en-US" w:eastAsia="ko-KR"/>
              </w:rPr>
              <w:t xml:space="preserve"> </w:t>
            </w:r>
            <w:commentRangeStart w:id="15"/>
            <w:r w:rsidR="00680D86">
              <w:rPr>
                <w:lang w:val="en-US" w:eastAsia="ko-KR"/>
              </w:rPr>
              <w:t>or</w:t>
            </w:r>
            <w:commentRangeEnd w:id="15"/>
            <w:r w:rsidR="004E0C42">
              <w:rPr>
                <w:rStyle w:val="CommentReference"/>
                <w:rFonts w:eastAsia="Times New Roman"/>
              </w:rPr>
              <w:commentReference w:id="15"/>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CC5930" w14:paraId="6DE83D94" w14:textId="77777777" w:rsidTr="00F444DA">
        <w:trPr>
          <w:jc w:val="center"/>
        </w:trPr>
        <w:tc>
          <w:tcPr>
            <w:tcW w:w="5000" w:type="pct"/>
            <w:gridSpan w:val="2"/>
            <w:shd w:val="clear" w:color="auto" w:fill="F4B083" w:themeFill="accent2" w:themeFillTint="99"/>
          </w:tcPr>
          <w:p w14:paraId="1143B7A0" w14:textId="77777777" w:rsidR="00CC5930" w:rsidRPr="005B1DD4" w:rsidRDefault="00CC5930" w:rsidP="00F444DA">
            <w:pPr>
              <w:jc w:val="center"/>
              <w:rPr>
                <w:b/>
              </w:rPr>
            </w:pPr>
            <w:r w:rsidRPr="005B1DD4">
              <w:rPr>
                <w:b/>
              </w:rPr>
              <w:t xml:space="preserve">PHY </w:t>
            </w:r>
            <w:proofErr w:type="spellStart"/>
            <w:r w:rsidRPr="005B1DD4">
              <w:rPr>
                <w:b/>
              </w:rPr>
              <w:t>paramters</w:t>
            </w:r>
            <w:proofErr w:type="spellEnd"/>
          </w:p>
        </w:tc>
      </w:tr>
      <w:tr w:rsidR="00CC5930" w14:paraId="25D9CF21" w14:textId="77777777" w:rsidTr="00F444DA">
        <w:trPr>
          <w:jc w:val="center"/>
        </w:trPr>
        <w:tc>
          <w:tcPr>
            <w:tcW w:w="2500" w:type="pct"/>
            <w:shd w:val="clear" w:color="auto" w:fill="F4B083" w:themeFill="accent2" w:themeFillTint="99"/>
          </w:tcPr>
          <w:p w14:paraId="018F4969" w14:textId="77777777" w:rsidR="00CC5930" w:rsidRDefault="00CC5930" w:rsidP="00F444DA">
            <w:r w:rsidRPr="000347FE">
              <w:rPr>
                <w:lang w:val="en-US" w:eastAsia="ko-KR"/>
              </w:rPr>
              <w:t xml:space="preserve">BW:  </w:t>
            </w:r>
          </w:p>
        </w:tc>
        <w:tc>
          <w:tcPr>
            <w:tcW w:w="2500" w:type="pct"/>
            <w:shd w:val="clear" w:color="auto" w:fill="F4B083" w:themeFill="accent2" w:themeFillTint="99"/>
          </w:tcPr>
          <w:p w14:paraId="70FFF152" w14:textId="77777777" w:rsidR="00CC5930" w:rsidRDefault="00CC5930" w:rsidP="00F444DA">
            <w:r w:rsidRPr="000347FE">
              <w:rPr>
                <w:lang w:val="en-US" w:eastAsia="ko-KR"/>
              </w:rPr>
              <w:t xml:space="preserve">[up to </w:t>
            </w:r>
            <w:r>
              <w:rPr>
                <w:lang w:val="en-US" w:eastAsia="ko-KR"/>
              </w:rPr>
              <w:t>X</w:t>
            </w:r>
            <w:r w:rsidRPr="000347FE">
              <w:rPr>
                <w:lang w:val="en-US" w:eastAsia="ko-KR"/>
              </w:rPr>
              <w:t xml:space="preserve"> MHz]</w:t>
            </w:r>
          </w:p>
        </w:tc>
      </w:tr>
      <w:tr w:rsidR="00CC5930" w14:paraId="5ACDAC6E" w14:textId="77777777" w:rsidTr="00F444DA">
        <w:trPr>
          <w:jc w:val="center"/>
        </w:trPr>
        <w:tc>
          <w:tcPr>
            <w:tcW w:w="2500" w:type="pct"/>
            <w:shd w:val="clear" w:color="auto" w:fill="F4B083" w:themeFill="accent2" w:themeFillTint="99"/>
          </w:tcPr>
          <w:p w14:paraId="2FEBD911" w14:textId="77777777" w:rsidR="00CC5930" w:rsidRDefault="00CC5930" w:rsidP="00F444DA">
            <w:r w:rsidRPr="000347FE">
              <w:rPr>
                <w:lang w:val="en-US" w:eastAsia="ko-KR"/>
              </w:rPr>
              <w:t>MCS:</w:t>
            </w:r>
          </w:p>
        </w:tc>
        <w:tc>
          <w:tcPr>
            <w:tcW w:w="2500" w:type="pct"/>
            <w:shd w:val="clear" w:color="auto" w:fill="F4B083" w:themeFill="accent2" w:themeFillTint="99"/>
          </w:tcPr>
          <w:p w14:paraId="05F31DDF" w14:textId="77777777" w:rsidR="00CC5930" w:rsidRDefault="00CC5930" w:rsidP="00F444DA">
            <w:r w:rsidRPr="000347FE">
              <w:rPr>
                <w:lang w:val="en-US" w:eastAsia="ko-KR"/>
              </w:rPr>
              <w:t xml:space="preserve">[BCC up to </w:t>
            </w:r>
            <w:r>
              <w:rPr>
                <w:lang w:val="en-US" w:eastAsia="ko-KR"/>
              </w:rPr>
              <w:t>MCS X</w:t>
            </w:r>
            <w:r w:rsidRPr="000347FE">
              <w:rPr>
                <w:lang w:val="en-US" w:eastAsia="ko-KR"/>
              </w:rPr>
              <w:t>]</w:t>
            </w:r>
          </w:p>
        </w:tc>
      </w:tr>
      <w:tr w:rsidR="00CC5930" w14:paraId="08BED66E" w14:textId="77777777" w:rsidTr="00F444DA">
        <w:trPr>
          <w:jc w:val="center"/>
        </w:trPr>
        <w:tc>
          <w:tcPr>
            <w:tcW w:w="2500" w:type="pct"/>
            <w:shd w:val="clear" w:color="auto" w:fill="F4B083" w:themeFill="accent2" w:themeFillTint="99"/>
          </w:tcPr>
          <w:p w14:paraId="1F5CEF8C" w14:textId="77777777" w:rsidR="00CC5930" w:rsidRDefault="00CC5930" w:rsidP="00F444DA">
            <w:r w:rsidRPr="000347FE">
              <w:rPr>
                <w:lang w:val="en-US" w:eastAsia="ko-KR"/>
              </w:rPr>
              <w:t xml:space="preserve">GI: </w:t>
            </w:r>
          </w:p>
        </w:tc>
        <w:tc>
          <w:tcPr>
            <w:tcW w:w="2500" w:type="pct"/>
            <w:shd w:val="clear" w:color="auto" w:fill="F4B083" w:themeFill="accent2" w:themeFillTint="99"/>
          </w:tcPr>
          <w:p w14:paraId="4B5EA3CD" w14:textId="71677BDA" w:rsidR="00CC5930" w:rsidRDefault="00CC5930" w:rsidP="00F444DA">
            <w:r w:rsidRPr="000347FE">
              <w:rPr>
                <w:lang w:val="en-US" w:eastAsia="ko-KR"/>
              </w:rPr>
              <w:t>[</w:t>
            </w:r>
            <w:r w:rsidR="00CC750F">
              <w:rPr>
                <w:lang w:val="en-US" w:eastAsia="ko-KR"/>
              </w:rPr>
              <w:t>longer than CIR</w:t>
            </w:r>
            <w:r w:rsidRPr="000347FE">
              <w:rPr>
                <w:lang w:val="en-US" w:eastAsia="ko-KR"/>
              </w:rPr>
              <w:t>]</w:t>
            </w:r>
          </w:p>
        </w:tc>
      </w:tr>
      <w:tr w:rsidR="00CC5930" w14:paraId="7D487DA5" w14:textId="77777777" w:rsidTr="00F444DA">
        <w:trPr>
          <w:jc w:val="center"/>
        </w:trPr>
        <w:tc>
          <w:tcPr>
            <w:tcW w:w="2500" w:type="pct"/>
            <w:shd w:val="clear" w:color="auto" w:fill="F4B083" w:themeFill="accent2" w:themeFillTint="99"/>
          </w:tcPr>
          <w:p w14:paraId="1C34DD1B" w14:textId="77777777" w:rsidR="00CC5930" w:rsidRDefault="00CC5930" w:rsidP="00F444DA">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33130F8E" w14:textId="77777777" w:rsidR="00CC5930" w:rsidRDefault="00CC5930" w:rsidP="00F444DA">
            <w:r>
              <w:rPr>
                <w:lang w:val="en-US" w:eastAsia="ko-KR"/>
              </w:rPr>
              <w:t>TBD</w:t>
            </w:r>
          </w:p>
        </w:tc>
      </w:tr>
      <w:tr w:rsidR="00CC5930" w14:paraId="03CACBD5" w14:textId="77777777" w:rsidTr="00F444DA">
        <w:trPr>
          <w:jc w:val="center"/>
        </w:trPr>
        <w:tc>
          <w:tcPr>
            <w:tcW w:w="2500" w:type="pct"/>
            <w:shd w:val="clear" w:color="auto" w:fill="F4B083" w:themeFill="accent2" w:themeFillTint="99"/>
          </w:tcPr>
          <w:p w14:paraId="61091295" w14:textId="77777777" w:rsidR="00CC5930" w:rsidRDefault="00CC5930" w:rsidP="00F444DA">
            <w:r w:rsidRPr="000347FE">
              <w:rPr>
                <w:lang w:val="en-US" w:eastAsia="ko-KR"/>
              </w:rPr>
              <w:t xml:space="preserve">STA TX power </w:t>
            </w:r>
          </w:p>
        </w:tc>
        <w:tc>
          <w:tcPr>
            <w:tcW w:w="2500" w:type="pct"/>
            <w:shd w:val="clear" w:color="auto" w:fill="F4B083" w:themeFill="accent2" w:themeFillTint="99"/>
          </w:tcPr>
          <w:p w14:paraId="341AD0D8" w14:textId="2A07554E" w:rsidR="00CC5930" w:rsidRDefault="00CC5930" w:rsidP="00F444DA">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CC5930" w14:paraId="3DC096AC" w14:textId="77777777" w:rsidTr="00F444DA">
        <w:trPr>
          <w:jc w:val="center"/>
        </w:trPr>
        <w:tc>
          <w:tcPr>
            <w:tcW w:w="2500" w:type="pct"/>
            <w:shd w:val="clear" w:color="auto" w:fill="F4B083" w:themeFill="accent2" w:themeFillTint="99"/>
          </w:tcPr>
          <w:p w14:paraId="15FA6A4C" w14:textId="77777777" w:rsidR="00CC5930" w:rsidRDefault="00CC5930" w:rsidP="00F444DA">
            <w:r w:rsidRPr="000347FE">
              <w:rPr>
                <w:lang w:val="en-US" w:eastAsia="ko-KR"/>
              </w:rPr>
              <w:t xml:space="preserve">AP TX Power </w:t>
            </w:r>
          </w:p>
        </w:tc>
        <w:tc>
          <w:tcPr>
            <w:tcW w:w="2500" w:type="pct"/>
            <w:shd w:val="clear" w:color="auto" w:fill="F4B083" w:themeFill="accent2" w:themeFillTint="99"/>
          </w:tcPr>
          <w:p w14:paraId="42CC96C3" w14:textId="76605598" w:rsidR="00CC5930" w:rsidRDefault="00CC5930"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F6772B" w14:paraId="6B3B0F38" w14:textId="77777777" w:rsidTr="00F444DA">
        <w:trPr>
          <w:jc w:val="center"/>
        </w:trPr>
        <w:tc>
          <w:tcPr>
            <w:tcW w:w="2500" w:type="pct"/>
            <w:shd w:val="clear" w:color="auto" w:fill="F4B083" w:themeFill="accent2" w:themeFillTint="99"/>
          </w:tcPr>
          <w:p w14:paraId="20612A8A" w14:textId="68C09443" w:rsidR="00F6772B" w:rsidRDefault="00F6772B" w:rsidP="00F6772B">
            <w:r w:rsidRPr="000347FE">
              <w:rPr>
                <w:lang w:val="en-US" w:eastAsia="ko-KR"/>
              </w:rPr>
              <w:t xml:space="preserve">AP #of TX </w:t>
            </w:r>
            <w:r>
              <w:rPr>
                <w:lang w:val="en-US" w:eastAsia="ko-KR"/>
              </w:rPr>
              <w:t>LED</w:t>
            </w:r>
            <w:r w:rsidRPr="000347FE">
              <w:rPr>
                <w:lang w:val="en-US" w:eastAsia="ko-KR"/>
              </w:rPr>
              <w:t xml:space="preserve">s </w:t>
            </w:r>
          </w:p>
        </w:tc>
        <w:tc>
          <w:tcPr>
            <w:tcW w:w="2500" w:type="pct"/>
            <w:shd w:val="clear" w:color="auto" w:fill="F4B083" w:themeFill="accent2" w:themeFillTint="99"/>
          </w:tcPr>
          <w:p w14:paraId="4AA9B2BE" w14:textId="0238AEFD" w:rsidR="00F6772B" w:rsidRDefault="00F6772B" w:rsidP="00F6772B">
            <w:r>
              <w:rPr>
                <w:lang w:val="en-US" w:eastAsia="ko-KR"/>
              </w:rPr>
              <w:t>TBD</w:t>
            </w:r>
          </w:p>
        </w:tc>
      </w:tr>
      <w:tr w:rsidR="00F6772B" w14:paraId="72137576" w14:textId="77777777" w:rsidTr="00F444DA">
        <w:trPr>
          <w:jc w:val="center"/>
        </w:trPr>
        <w:tc>
          <w:tcPr>
            <w:tcW w:w="2500" w:type="pct"/>
            <w:shd w:val="clear" w:color="auto" w:fill="F4B083" w:themeFill="accent2" w:themeFillTint="99"/>
          </w:tcPr>
          <w:p w14:paraId="53C3BC45" w14:textId="7FADF504" w:rsidR="00F6772B" w:rsidRDefault="00F6772B" w:rsidP="00F6772B">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171A96AF" w14:textId="66760926" w:rsidR="00F6772B" w:rsidRDefault="00F6772B" w:rsidP="00F6772B">
            <w:r>
              <w:rPr>
                <w:rFonts w:eastAsiaTheme="minorEastAsia" w:hint="eastAsia"/>
                <w:lang w:val="en-US" w:eastAsia="zh-CN"/>
              </w:rPr>
              <w:t>TBD</w:t>
            </w:r>
          </w:p>
        </w:tc>
      </w:tr>
      <w:tr w:rsidR="00F6772B" w14:paraId="5E59E6FC" w14:textId="77777777" w:rsidTr="00F444DA">
        <w:trPr>
          <w:jc w:val="center"/>
        </w:trPr>
        <w:tc>
          <w:tcPr>
            <w:tcW w:w="2500" w:type="pct"/>
            <w:shd w:val="clear" w:color="auto" w:fill="F4B083" w:themeFill="accent2" w:themeFillTint="99"/>
          </w:tcPr>
          <w:p w14:paraId="6F8E316A" w14:textId="360D00D3" w:rsidR="00F6772B" w:rsidRDefault="00F6772B" w:rsidP="00F6772B">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3D0AB1F5" w14:textId="0356F345" w:rsidR="00F6772B" w:rsidRDefault="00F6772B" w:rsidP="00F6772B">
            <w:r>
              <w:rPr>
                <w:lang w:val="en-US" w:eastAsia="ko-KR"/>
              </w:rPr>
              <w:t>TBD</w:t>
            </w:r>
          </w:p>
        </w:tc>
      </w:tr>
      <w:tr w:rsidR="00F6772B" w14:paraId="6EA5898E" w14:textId="77777777" w:rsidTr="00F444DA">
        <w:trPr>
          <w:jc w:val="center"/>
        </w:trPr>
        <w:tc>
          <w:tcPr>
            <w:tcW w:w="2500" w:type="pct"/>
            <w:shd w:val="clear" w:color="auto" w:fill="F4B083" w:themeFill="accent2" w:themeFillTint="99"/>
          </w:tcPr>
          <w:p w14:paraId="39FF295D" w14:textId="24ABF291" w:rsidR="00F6772B" w:rsidRDefault="00F6772B" w:rsidP="00F6772B">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0CE2AA22" w14:textId="789FF615" w:rsidR="00F6772B" w:rsidRDefault="00F6772B" w:rsidP="00F6772B">
            <w:r>
              <w:rPr>
                <w:rFonts w:eastAsiaTheme="minorEastAsia"/>
                <w:lang w:val="en-US" w:eastAsia="zh-CN"/>
              </w:rPr>
              <w:t>TBD</w:t>
            </w:r>
          </w:p>
        </w:tc>
      </w:tr>
      <w:tr w:rsidR="00F6772B" w14:paraId="2E5496C8" w14:textId="77777777" w:rsidTr="00F444DA">
        <w:trPr>
          <w:jc w:val="center"/>
        </w:trPr>
        <w:tc>
          <w:tcPr>
            <w:tcW w:w="2500" w:type="pct"/>
            <w:shd w:val="clear" w:color="auto" w:fill="F4B083" w:themeFill="accent2" w:themeFillTint="99"/>
          </w:tcPr>
          <w:p w14:paraId="3B1AF042" w14:textId="2BE572F3" w:rsidR="00F6772B" w:rsidRPr="000347FE" w:rsidRDefault="00F6772B" w:rsidP="00F6772B">
            <w:pPr>
              <w:rPr>
                <w:lang w:val="en-US" w:eastAsia="ko-KR"/>
              </w:rPr>
            </w:pPr>
            <w:r w:rsidRPr="000347FE">
              <w:rPr>
                <w:lang w:val="en-US" w:eastAsia="ko-KR"/>
              </w:rPr>
              <w:t xml:space="preserve">STA #of TX </w:t>
            </w:r>
            <w:r>
              <w:rPr>
                <w:lang w:val="en-US" w:eastAsia="ko-KR"/>
              </w:rPr>
              <w:t>LED</w:t>
            </w:r>
            <w:r w:rsidRPr="000347FE">
              <w:rPr>
                <w:lang w:val="en-US" w:eastAsia="ko-KR"/>
              </w:rPr>
              <w:t>s</w:t>
            </w:r>
          </w:p>
        </w:tc>
        <w:tc>
          <w:tcPr>
            <w:tcW w:w="2500" w:type="pct"/>
            <w:shd w:val="clear" w:color="auto" w:fill="F4B083" w:themeFill="accent2" w:themeFillTint="99"/>
          </w:tcPr>
          <w:p w14:paraId="137FF131" w14:textId="2DB2D4A5" w:rsidR="00F6772B" w:rsidRDefault="00F6772B" w:rsidP="00F6772B">
            <w:pPr>
              <w:rPr>
                <w:lang w:val="en-US" w:eastAsia="ko-KR"/>
              </w:rPr>
            </w:pPr>
            <w:r>
              <w:rPr>
                <w:lang w:val="en-US" w:eastAsia="ko-KR"/>
              </w:rPr>
              <w:t>TBD</w:t>
            </w:r>
          </w:p>
        </w:tc>
      </w:tr>
      <w:tr w:rsidR="00F6772B" w14:paraId="2F0C4280" w14:textId="77777777" w:rsidTr="00F444DA">
        <w:trPr>
          <w:jc w:val="center"/>
        </w:trPr>
        <w:tc>
          <w:tcPr>
            <w:tcW w:w="2500" w:type="pct"/>
            <w:shd w:val="clear" w:color="auto" w:fill="F4B083" w:themeFill="accent2" w:themeFillTint="99"/>
          </w:tcPr>
          <w:p w14:paraId="695A6901" w14:textId="566441C3" w:rsidR="00F6772B" w:rsidRPr="000347FE" w:rsidRDefault="00F6772B" w:rsidP="00F6772B">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4C7B3E27" w14:textId="1D425FD8" w:rsidR="00F6772B" w:rsidRDefault="00F6772B" w:rsidP="00F6772B">
            <w:pPr>
              <w:rPr>
                <w:lang w:val="en-US" w:eastAsia="ko-KR"/>
              </w:rPr>
            </w:pPr>
            <w:r>
              <w:rPr>
                <w:rFonts w:eastAsiaTheme="minorEastAsia" w:hint="eastAsia"/>
                <w:lang w:val="en-US" w:eastAsia="zh-CN"/>
              </w:rPr>
              <w:t>TBD</w:t>
            </w:r>
          </w:p>
        </w:tc>
      </w:tr>
      <w:tr w:rsidR="00F6772B" w14:paraId="1015DDC3" w14:textId="77777777" w:rsidTr="00F444DA">
        <w:trPr>
          <w:jc w:val="center"/>
        </w:trPr>
        <w:tc>
          <w:tcPr>
            <w:tcW w:w="2500" w:type="pct"/>
            <w:shd w:val="clear" w:color="auto" w:fill="F4B083" w:themeFill="accent2" w:themeFillTint="99"/>
          </w:tcPr>
          <w:p w14:paraId="5C8DC006" w14:textId="1C779505" w:rsidR="00F6772B" w:rsidRPr="000347FE" w:rsidRDefault="00F6772B" w:rsidP="00F6772B">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450C9DFD" w14:textId="056438F1" w:rsidR="00F6772B" w:rsidRDefault="00F6772B" w:rsidP="00F6772B">
            <w:pPr>
              <w:rPr>
                <w:lang w:val="en-US" w:eastAsia="ko-KR"/>
              </w:rPr>
            </w:pPr>
            <w:r>
              <w:rPr>
                <w:lang w:val="en-US" w:eastAsia="ko-KR"/>
              </w:rPr>
              <w:t>TBD</w:t>
            </w:r>
          </w:p>
        </w:tc>
      </w:tr>
      <w:tr w:rsidR="00F6772B" w14:paraId="6114D684" w14:textId="77777777" w:rsidTr="00F444DA">
        <w:trPr>
          <w:jc w:val="center"/>
        </w:trPr>
        <w:tc>
          <w:tcPr>
            <w:tcW w:w="2500" w:type="pct"/>
            <w:shd w:val="clear" w:color="auto" w:fill="F4B083" w:themeFill="accent2" w:themeFillTint="99"/>
          </w:tcPr>
          <w:p w14:paraId="5D7B5960" w14:textId="66F0DBA3" w:rsidR="00F6772B" w:rsidRPr="000347FE" w:rsidRDefault="00F6772B" w:rsidP="00F6772B">
            <w:pPr>
              <w:rPr>
                <w:lang w:val="en-US" w:eastAsia="ko-KR"/>
              </w:rPr>
            </w:pPr>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020B035" w14:textId="3E6FC557" w:rsidR="00F6772B" w:rsidRDefault="00F6772B" w:rsidP="00F6772B">
            <w:pPr>
              <w:rPr>
                <w:lang w:val="en-US" w:eastAsia="ko-KR"/>
              </w:rPr>
            </w:pPr>
            <w:r>
              <w:rPr>
                <w:rFonts w:eastAsiaTheme="minorEastAsia" w:hint="eastAsia"/>
                <w:lang w:val="en-US" w:eastAsia="zh-CN"/>
              </w:rPr>
              <w:t>TBD</w:t>
            </w:r>
          </w:p>
        </w:tc>
      </w:tr>
      <w:tr w:rsidR="00F6772B" w14:paraId="18D2CB54" w14:textId="77777777" w:rsidTr="00F444DA">
        <w:trPr>
          <w:jc w:val="center"/>
        </w:trPr>
        <w:tc>
          <w:tcPr>
            <w:tcW w:w="2500" w:type="pct"/>
            <w:shd w:val="clear" w:color="auto" w:fill="F4B083" w:themeFill="accent2" w:themeFillTint="99"/>
          </w:tcPr>
          <w:p w14:paraId="58868283" w14:textId="38D7DDAD" w:rsidR="00F6772B" w:rsidRPr="000347FE" w:rsidRDefault="00F6772B" w:rsidP="00F6772B">
            <w:pPr>
              <w:rPr>
                <w:lang w:val="en-US" w:eastAsia="ko-KR"/>
              </w:rPr>
            </w:pPr>
            <w:r w:rsidRPr="00145011">
              <w:rPr>
                <w:lang w:val="en-US" w:eastAsia="ko-KR"/>
              </w:rPr>
              <w:t>Noise Figure</w:t>
            </w:r>
          </w:p>
        </w:tc>
        <w:tc>
          <w:tcPr>
            <w:tcW w:w="2500" w:type="pct"/>
            <w:shd w:val="clear" w:color="auto" w:fill="F4B083" w:themeFill="accent2" w:themeFillTint="99"/>
          </w:tcPr>
          <w:p w14:paraId="3B49C9E3" w14:textId="516CBF72" w:rsidR="00F6772B" w:rsidRDefault="00F6772B" w:rsidP="00F6772B">
            <w:pPr>
              <w:rPr>
                <w:lang w:val="en-US" w:eastAsia="ko-KR"/>
              </w:rPr>
            </w:pPr>
            <w:r>
              <w:rPr>
                <w:rFonts w:eastAsiaTheme="minorEastAsia" w:hint="eastAsia"/>
                <w:lang w:val="en-US" w:eastAsia="zh-CN"/>
              </w:rPr>
              <w:t>TBD</w:t>
            </w:r>
          </w:p>
        </w:tc>
      </w:tr>
      <w:tr w:rsidR="00F6772B" w14:paraId="5704D8A2" w14:textId="77777777" w:rsidTr="00F444DA">
        <w:trPr>
          <w:jc w:val="center"/>
        </w:trPr>
        <w:tc>
          <w:tcPr>
            <w:tcW w:w="5000" w:type="pct"/>
            <w:gridSpan w:val="2"/>
          </w:tcPr>
          <w:p w14:paraId="5F9AF70F" w14:textId="77777777" w:rsidR="00F6772B" w:rsidRDefault="00F6772B" w:rsidP="00F6772B"/>
        </w:tc>
      </w:tr>
      <w:tr w:rsidR="00F6772B" w14:paraId="0A83DAA3" w14:textId="77777777" w:rsidTr="00F444DA">
        <w:trPr>
          <w:jc w:val="center"/>
        </w:trPr>
        <w:tc>
          <w:tcPr>
            <w:tcW w:w="5000" w:type="pct"/>
            <w:gridSpan w:val="2"/>
            <w:shd w:val="clear" w:color="auto" w:fill="BDD6EE" w:themeFill="accent1" w:themeFillTint="66"/>
          </w:tcPr>
          <w:p w14:paraId="6FF7A50D" w14:textId="77777777" w:rsidR="00F6772B" w:rsidRPr="005B1DD4" w:rsidRDefault="00F6772B" w:rsidP="00F6772B">
            <w:pPr>
              <w:jc w:val="center"/>
              <w:rPr>
                <w:b/>
              </w:rPr>
            </w:pPr>
            <w:r w:rsidRPr="005B1DD4">
              <w:rPr>
                <w:b/>
              </w:rPr>
              <w:t xml:space="preserve">MAC </w:t>
            </w:r>
            <w:proofErr w:type="spellStart"/>
            <w:r w:rsidRPr="005B1DD4">
              <w:rPr>
                <w:b/>
              </w:rPr>
              <w:t>paramters</w:t>
            </w:r>
            <w:proofErr w:type="spellEnd"/>
          </w:p>
        </w:tc>
      </w:tr>
      <w:tr w:rsidR="00F6772B" w14:paraId="62786820" w14:textId="77777777" w:rsidTr="00F444DA">
        <w:trPr>
          <w:jc w:val="center"/>
        </w:trPr>
        <w:tc>
          <w:tcPr>
            <w:tcW w:w="2500" w:type="pct"/>
            <w:shd w:val="clear" w:color="auto" w:fill="BDD6EE" w:themeFill="accent1" w:themeFillTint="66"/>
          </w:tcPr>
          <w:p w14:paraId="7F675CE1" w14:textId="77777777" w:rsidR="00F6772B" w:rsidRDefault="00F6772B" w:rsidP="00F6772B">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3B631063" w14:textId="77777777" w:rsidR="00F6772B" w:rsidRDefault="00F6772B" w:rsidP="00F6772B">
            <w:r w:rsidRPr="00E43FA6">
              <w:rPr>
                <w:lang w:val="en-US" w:eastAsia="ko-KR"/>
              </w:rPr>
              <w:t>[EDCA with default EDCA Parameters set]</w:t>
            </w:r>
          </w:p>
        </w:tc>
      </w:tr>
      <w:tr w:rsidR="00F6772B" w14:paraId="51D7B28E" w14:textId="77777777" w:rsidTr="00F444DA">
        <w:trPr>
          <w:jc w:val="center"/>
        </w:trPr>
        <w:tc>
          <w:tcPr>
            <w:tcW w:w="2500" w:type="pct"/>
            <w:shd w:val="clear" w:color="auto" w:fill="BDD6EE" w:themeFill="accent1" w:themeFillTint="66"/>
          </w:tcPr>
          <w:p w14:paraId="0256AF47" w14:textId="77777777" w:rsidR="00F6772B" w:rsidRDefault="00F6772B" w:rsidP="00F6772B">
            <w:r w:rsidRPr="00E43FA6">
              <w:rPr>
                <w:lang w:val="en-US" w:eastAsia="ko-KR"/>
              </w:rPr>
              <w:t xml:space="preserve">Aggregation:  </w:t>
            </w:r>
          </w:p>
        </w:tc>
        <w:tc>
          <w:tcPr>
            <w:tcW w:w="2500" w:type="pct"/>
            <w:shd w:val="clear" w:color="auto" w:fill="BDD6EE" w:themeFill="accent1" w:themeFillTint="66"/>
          </w:tcPr>
          <w:p w14:paraId="528EF848" w14:textId="77777777" w:rsidR="00F6772B" w:rsidRDefault="00F6772B" w:rsidP="00F6772B">
            <w:r w:rsidRPr="00E43FA6">
              <w:rPr>
                <w:lang w:val="en-US" w:eastAsia="ko-KR"/>
              </w:rPr>
              <w:t>[A-MPDU / max aggregation size / BA window size, No  A-MSDU, with immediate BA]</w:t>
            </w:r>
          </w:p>
        </w:tc>
      </w:tr>
      <w:tr w:rsidR="00F6772B" w14:paraId="0051A278" w14:textId="77777777" w:rsidTr="00F444DA">
        <w:trPr>
          <w:jc w:val="center"/>
        </w:trPr>
        <w:tc>
          <w:tcPr>
            <w:tcW w:w="2500" w:type="pct"/>
            <w:shd w:val="clear" w:color="auto" w:fill="BDD6EE" w:themeFill="accent1" w:themeFillTint="66"/>
          </w:tcPr>
          <w:p w14:paraId="5AE9DE9B" w14:textId="77777777" w:rsidR="00F6772B" w:rsidRDefault="00F6772B" w:rsidP="00F6772B">
            <w:r w:rsidRPr="00E43FA6">
              <w:rPr>
                <w:lang w:val="en-US" w:eastAsia="ko-KR"/>
              </w:rPr>
              <w:t xml:space="preserve">Max # of retries </w:t>
            </w:r>
          </w:p>
        </w:tc>
        <w:tc>
          <w:tcPr>
            <w:tcW w:w="2500" w:type="pct"/>
            <w:shd w:val="clear" w:color="auto" w:fill="BDD6EE" w:themeFill="accent1" w:themeFillTint="66"/>
          </w:tcPr>
          <w:p w14:paraId="590DC529" w14:textId="77777777" w:rsidR="00F6772B" w:rsidRDefault="00F6772B" w:rsidP="00F6772B">
            <w:r w:rsidRPr="00E43FA6">
              <w:rPr>
                <w:lang w:val="en-US" w:eastAsia="ko-KR"/>
              </w:rPr>
              <w:t>[10]</w:t>
            </w:r>
          </w:p>
        </w:tc>
      </w:tr>
      <w:tr w:rsidR="00F6772B" w14:paraId="108A4B5A" w14:textId="77777777" w:rsidTr="00F444DA">
        <w:trPr>
          <w:jc w:val="center"/>
        </w:trPr>
        <w:tc>
          <w:tcPr>
            <w:tcW w:w="2500" w:type="pct"/>
            <w:shd w:val="clear" w:color="auto" w:fill="BDD6EE" w:themeFill="accent1" w:themeFillTint="66"/>
          </w:tcPr>
          <w:p w14:paraId="56D290A3" w14:textId="77777777" w:rsidR="00F6772B" w:rsidRDefault="00F6772B" w:rsidP="00F6772B">
            <w:r w:rsidRPr="00E43FA6">
              <w:rPr>
                <w:lang w:val="en-US" w:eastAsia="ko-KR"/>
              </w:rPr>
              <w:t xml:space="preserve">RTS/CTS </w:t>
            </w:r>
          </w:p>
        </w:tc>
        <w:tc>
          <w:tcPr>
            <w:tcW w:w="2500" w:type="pct"/>
            <w:shd w:val="clear" w:color="auto" w:fill="BDD6EE" w:themeFill="accent1" w:themeFillTint="66"/>
          </w:tcPr>
          <w:p w14:paraId="67039C26" w14:textId="77777777" w:rsidR="00F6772B" w:rsidRDefault="00F6772B" w:rsidP="00F6772B">
            <w:r w:rsidRPr="00E43FA6">
              <w:rPr>
                <w:lang w:val="en-US" w:eastAsia="ko-KR"/>
              </w:rPr>
              <w:t>[off]</w:t>
            </w:r>
          </w:p>
        </w:tc>
      </w:tr>
      <w:tr w:rsidR="00F6772B" w14:paraId="20BE9F27" w14:textId="77777777" w:rsidTr="00F444DA">
        <w:trPr>
          <w:jc w:val="center"/>
        </w:trPr>
        <w:tc>
          <w:tcPr>
            <w:tcW w:w="2500" w:type="pct"/>
            <w:shd w:val="clear" w:color="auto" w:fill="BDD6EE" w:themeFill="accent1" w:themeFillTint="66"/>
          </w:tcPr>
          <w:p w14:paraId="2479849A" w14:textId="77777777" w:rsidR="00F6772B" w:rsidRDefault="00F6772B" w:rsidP="00F6772B">
            <w:r w:rsidRPr="00E43FA6">
              <w:rPr>
                <w:lang w:val="en-US" w:eastAsia="ko-KR"/>
              </w:rPr>
              <w:t xml:space="preserve">Rate adaptation method </w:t>
            </w:r>
          </w:p>
        </w:tc>
        <w:tc>
          <w:tcPr>
            <w:tcW w:w="2500" w:type="pct"/>
            <w:shd w:val="clear" w:color="auto" w:fill="BDD6EE" w:themeFill="accent1" w:themeFillTint="66"/>
          </w:tcPr>
          <w:p w14:paraId="64E0D7AB" w14:textId="185FD3FA" w:rsidR="00F6772B" w:rsidRDefault="00F6772B" w:rsidP="00386471">
            <w:r w:rsidRPr="00E43FA6">
              <w:rPr>
                <w:lang w:val="en-US" w:eastAsia="ko-KR"/>
              </w:rPr>
              <w:t>[</w:t>
            </w:r>
            <w:r>
              <w:rPr>
                <w:lang w:val="en-US" w:eastAsia="ko-KR"/>
              </w:rPr>
              <w:t>TBD in Evaluation Methodology</w:t>
            </w:r>
            <w:r w:rsidRPr="00E43FA6">
              <w:rPr>
                <w:lang w:val="en-US" w:eastAsia="ko-KR"/>
              </w:rPr>
              <w:t>]</w:t>
            </w:r>
          </w:p>
        </w:tc>
      </w:tr>
      <w:tr w:rsidR="00F6772B" w14:paraId="064E6926" w14:textId="77777777" w:rsidTr="00F444DA">
        <w:trPr>
          <w:jc w:val="center"/>
        </w:trPr>
        <w:tc>
          <w:tcPr>
            <w:tcW w:w="2500" w:type="pct"/>
            <w:shd w:val="clear" w:color="auto" w:fill="BDD6EE" w:themeFill="accent1" w:themeFillTint="66"/>
          </w:tcPr>
          <w:p w14:paraId="390D4FB8" w14:textId="77777777" w:rsidR="00F6772B" w:rsidRDefault="00F6772B" w:rsidP="00F6772B">
            <w:pPr>
              <w:rPr>
                <w:lang w:val="en-US" w:eastAsia="ko-KR"/>
              </w:rPr>
            </w:pPr>
            <w:r>
              <w:rPr>
                <w:lang w:val="en-US" w:eastAsia="ko-KR"/>
              </w:rPr>
              <w:t>Association</w:t>
            </w:r>
          </w:p>
        </w:tc>
        <w:tc>
          <w:tcPr>
            <w:tcW w:w="2500" w:type="pct"/>
            <w:shd w:val="clear" w:color="auto" w:fill="BDD6EE" w:themeFill="accent1" w:themeFillTint="66"/>
          </w:tcPr>
          <w:p w14:paraId="4EB81019" w14:textId="77777777" w:rsidR="00F6772B" w:rsidRPr="00E43FA6" w:rsidRDefault="00F6772B" w:rsidP="00F6772B">
            <w:pPr>
              <w:rPr>
                <w:lang w:val="en-US" w:eastAsia="ko-KR"/>
              </w:rPr>
            </w:pPr>
            <w:r>
              <w:rPr>
                <w:lang w:val="en-US" w:eastAsia="ko-KR"/>
              </w:rPr>
              <w:t>Each STA associated with the AP in same cell</w:t>
            </w:r>
          </w:p>
        </w:tc>
      </w:tr>
    </w:tbl>
    <w:p w14:paraId="46392B43" w14:textId="77777777" w:rsidR="00546082" w:rsidRDefault="00546082"/>
    <w:p w14:paraId="29E9D310" w14:textId="177F0E59" w:rsidR="00935526" w:rsidRDefault="00935526" w:rsidP="00935526">
      <w:pPr>
        <w:pStyle w:val="Heading1"/>
      </w:pPr>
      <w:r>
        <w:lastRenderedPageBreak/>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05pt;height:116.85pt" o:ole="">
                  <v:imagedata r:id="rId22" o:title=""/>
                </v:shape>
                <o:OLEObject Type="Embed" ProgID="Visio.Drawing.15" ShapeID="_x0000_i1028" DrawAspect="Content" ObjectID="_1596377926" r:id="rId23"/>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 xml:space="preserve">place STAs in random </w:t>
            </w:r>
            <w:proofErr w:type="spellStart"/>
            <w:r w:rsidR="007D7C98" w:rsidRPr="00D11818">
              <w:rPr>
                <w:lang w:val="en-US" w:eastAsia="ko-KR"/>
              </w:rPr>
              <w:t>xy</w:t>
            </w:r>
            <w:proofErr w:type="spellEnd"/>
            <w:r w:rsidR="007D7C98" w:rsidRPr="00D11818">
              <w:rPr>
                <w:lang w:val="en-US" w:eastAsia="ko-KR"/>
              </w:rPr>
              <w:t>-locations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t xml:space="preserve">PHY </w:t>
            </w:r>
            <w:proofErr w:type="spellStart"/>
            <w:r w:rsidRPr="005B1DD4">
              <w:rPr>
                <w:b/>
              </w:rPr>
              <w:t>paramters</w:t>
            </w:r>
            <w:proofErr w:type="spellEnd"/>
          </w:p>
        </w:tc>
      </w:tr>
      <w:tr w:rsidR="007D7C98" w14:paraId="3FBAE798" w14:textId="77777777" w:rsidTr="00F444DA">
        <w:trPr>
          <w:jc w:val="center"/>
        </w:trPr>
        <w:tc>
          <w:tcPr>
            <w:tcW w:w="2500" w:type="pct"/>
            <w:shd w:val="clear" w:color="auto" w:fill="F4B083" w:themeFill="accent2" w:themeFillTint="99"/>
          </w:tcPr>
          <w:p w14:paraId="1AEBCCB2" w14:textId="77777777" w:rsidR="007D7C98" w:rsidRDefault="007D7C98" w:rsidP="00F444DA">
            <w:r w:rsidRPr="000347FE">
              <w:rPr>
                <w:lang w:val="en-US" w:eastAsia="ko-KR"/>
              </w:rPr>
              <w:t xml:space="preserve">BW:  </w:t>
            </w:r>
          </w:p>
        </w:tc>
        <w:tc>
          <w:tcPr>
            <w:tcW w:w="2500" w:type="pct"/>
            <w:shd w:val="clear" w:color="auto" w:fill="F4B083" w:themeFill="accent2" w:themeFillTint="99"/>
          </w:tcPr>
          <w:p w14:paraId="63188BDF" w14:textId="77777777" w:rsidR="007D7C98" w:rsidRDefault="007D7C98" w:rsidP="00F444DA">
            <w:r w:rsidRPr="000347FE">
              <w:rPr>
                <w:lang w:val="en-US" w:eastAsia="ko-KR"/>
              </w:rPr>
              <w:t xml:space="preserve">[up to </w:t>
            </w:r>
            <w:r>
              <w:rPr>
                <w:lang w:val="en-US" w:eastAsia="ko-KR"/>
              </w:rPr>
              <w:t>X</w:t>
            </w:r>
            <w:r w:rsidRPr="000347FE">
              <w:rPr>
                <w:lang w:val="en-US" w:eastAsia="ko-KR"/>
              </w:rPr>
              <w:t xml:space="preserve"> MHz]</w:t>
            </w:r>
          </w:p>
        </w:tc>
      </w:tr>
      <w:tr w:rsidR="007D7C98" w14:paraId="47B4CF94" w14:textId="77777777" w:rsidTr="00F444DA">
        <w:trPr>
          <w:jc w:val="center"/>
        </w:trPr>
        <w:tc>
          <w:tcPr>
            <w:tcW w:w="2500" w:type="pct"/>
            <w:shd w:val="clear" w:color="auto" w:fill="F4B083" w:themeFill="accent2" w:themeFillTint="99"/>
          </w:tcPr>
          <w:p w14:paraId="0053762F" w14:textId="77777777" w:rsidR="007D7C98" w:rsidRDefault="007D7C98" w:rsidP="00F444DA">
            <w:r w:rsidRPr="000347FE">
              <w:rPr>
                <w:lang w:val="en-US" w:eastAsia="ko-KR"/>
              </w:rPr>
              <w:t>MCS:</w:t>
            </w:r>
          </w:p>
        </w:tc>
        <w:tc>
          <w:tcPr>
            <w:tcW w:w="2500" w:type="pct"/>
            <w:shd w:val="clear" w:color="auto" w:fill="F4B083" w:themeFill="accent2" w:themeFillTint="99"/>
          </w:tcPr>
          <w:p w14:paraId="1CE992E3" w14:textId="77777777" w:rsidR="007D7C98" w:rsidRDefault="007D7C98" w:rsidP="00F444DA">
            <w:r w:rsidRPr="000347FE">
              <w:rPr>
                <w:lang w:val="en-US" w:eastAsia="ko-KR"/>
              </w:rPr>
              <w:t xml:space="preserve">[BCC up to </w:t>
            </w:r>
            <w:r>
              <w:rPr>
                <w:lang w:val="en-US" w:eastAsia="ko-KR"/>
              </w:rPr>
              <w:t>MCS X</w:t>
            </w:r>
            <w:r w:rsidRPr="000347FE">
              <w:rPr>
                <w:lang w:val="en-US" w:eastAsia="ko-KR"/>
              </w:rPr>
              <w:t>]</w:t>
            </w:r>
          </w:p>
        </w:tc>
      </w:tr>
      <w:tr w:rsidR="007D7C98" w14:paraId="26ECBD4B" w14:textId="77777777" w:rsidTr="00F444DA">
        <w:trPr>
          <w:jc w:val="center"/>
        </w:trPr>
        <w:tc>
          <w:tcPr>
            <w:tcW w:w="2500" w:type="pct"/>
            <w:shd w:val="clear" w:color="auto" w:fill="F4B083" w:themeFill="accent2" w:themeFillTint="99"/>
          </w:tcPr>
          <w:p w14:paraId="7E8C4311" w14:textId="77777777" w:rsidR="007D7C98" w:rsidRDefault="007D7C98" w:rsidP="00F444DA">
            <w:r w:rsidRPr="000347FE">
              <w:rPr>
                <w:lang w:val="en-US" w:eastAsia="ko-KR"/>
              </w:rPr>
              <w:lastRenderedPageBreak/>
              <w:t xml:space="preserve">GI: </w:t>
            </w:r>
          </w:p>
        </w:tc>
        <w:tc>
          <w:tcPr>
            <w:tcW w:w="2500" w:type="pct"/>
            <w:shd w:val="clear" w:color="auto" w:fill="F4B083" w:themeFill="accent2" w:themeFillTint="99"/>
          </w:tcPr>
          <w:p w14:paraId="65F5EF5D" w14:textId="0DE5875F" w:rsidR="007D7C98" w:rsidRDefault="007D7C98" w:rsidP="00F444DA">
            <w:r w:rsidRPr="000347FE">
              <w:rPr>
                <w:lang w:val="en-US" w:eastAsia="ko-KR"/>
              </w:rPr>
              <w:t>[</w:t>
            </w:r>
            <w:r w:rsidR="00CC750F">
              <w:rPr>
                <w:lang w:val="en-US" w:eastAsia="ko-KR"/>
              </w:rPr>
              <w:t>longer than CIR</w:t>
            </w:r>
            <w:r w:rsidRPr="000347FE">
              <w:rPr>
                <w:lang w:val="en-US" w:eastAsia="ko-KR"/>
              </w:rPr>
              <w:t>]</w:t>
            </w:r>
          </w:p>
        </w:tc>
      </w:tr>
      <w:tr w:rsidR="007D7C98" w14:paraId="2901E322" w14:textId="77777777" w:rsidTr="00F444DA">
        <w:trPr>
          <w:jc w:val="center"/>
        </w:trPr>
        <w:tc>
          <w:tcPr>
            <w:tcW w:w="2500" w:type="pct"/>
            <w:shd w:val="clear" w:color="auto" w:fill="F4B083" w:themeFill="accent2" w:themeFillTint="99"/>
          </w:tcPr>
          <w:p w14:paraId="6326BF69" w14:textId="77777777" w:rsidR="007D7C98" w:rsidRDefault="007D7C98" w:rsidP="00F444DA">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6089FED4" w14:textId="77777777" w:rsidR="007D7C98" w:rsidRDefault="007D7C98" w:rsidP="00F444DA">
            <w:r>
              <w:rPr>
                <w:lang w:val="en-US" w:eastAsia="ko-KR"/>
              </w:rPr>
              <w:t>TBD</w:t>
            </w:r>
          </w:p>
        </w:tc>
      </w:tr>
      <w:tr w:rsidR="007D7C98" w14:paraId="36A79737" w14:textId="77777777" w:rsidTr="00F444DA">
        <w:trPr>
          <w:jc w:val="center"/>
        </w:trPr>
        <w:tc>
          <w:tcPr>
            <w:tcW w:w="2500" w:type="pct"/>
            <w:shd w:val="clear" w:color="auto" w:fill="F4B083" w:themeFill="accent2" w:themeFillTint="99"/>
          </w:tcPr>
          <w:p w14:paraId="48735A34" w14:textId="77777777" w:rsidR="007D7C98" w:rsidRDefault="007D7C98" w:rsidP="00F444DA">
            <w:r w:rsidRPr="000347FE">
              <w:rPr>
                <w:lang w:val="en-US" w:eastAsia="ko-KR"/>
              </w:rPr>
              <w:t xml:space="preserve">STA TX power </w:t>
            </w:r>
          </w:p>
        </w:tc>
        <w:tc>
          <w:tcPr>
            <w:tcW w:w="2500" w:type="pct"/>
            <w:shd w:val="clear" w:color="auto" w:fill="F4B083" w:themeFill="accent2" w:themeFillTint="99"/>
          </w:tcPr>
          <w:p w14:paraId="0C586857" w14:textId="3986EF39" w:rsidR="007D7C98" w:rsidRDefault="007D7C98" w:rsidP="00F444DA">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7D7C98" w14:paraId="11DE0E15" w14:textId="77777777" w:rsidTr="00F444DA">
        <w:trPr>
          <w:jc w:val="center"/>
        </w:trPr>
        <w:tc>
          <w:tcPr>
            <w:tcW w:w="2500" w:type="pct"/>
            <w:shd w:val="clear" w:color="auto" w:fill="F4B083" w:themeFill="accent2" w:themeFillTint="99"/>
          </w:tcPr>
          <w:p w14:paraId="5660E901" w14:textId="77777777" w:rsidR="007D7C98" w:rsidRDefault="007D7C98" w:rsidP="00F444DA">
            <w:r w:rsidRPr="000347FE">
              <w:rPr>
                <w:lang w:val="en-US" w:eastAsia="ko-KR"/>
              </w:rPr>
              <w:t xml:space="preserve">AP TX Power </w:t>
            </w:r>
          </w:p>
        </w:tc>
        <w:tc>
          <w:tcPr>
            <w:tcW w:w="2500" w:type="pct"/>
            <w:shd w:val="clear" w:color="auto" w:fill="F4B083" w:themeFill="accent2" w:themeFillTint="99"/>
          </w:tcPr>
          <w:p w14:paraId="5ED7A4E7" w14:textId="089441E4" w:rsidR="007D7C98" w:rsidRDefault="007D7C98"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CC750F">
              <w:rPr>
                <w:lang w:val="en-US" w:eastAsia="ko-KR"/>
              </w:rPr>
              <w:t>LED</w:t>
            </w:r>
            <w:r w:rsidRPr="000347FE">
              <w:rPr>
                <w:lang w:val="en-US" w:eastAsia="ko-KR"/>
              </w:rPr>
              <w:t>]</w:t>
            </w:r>
          </w:p>
        </w:tc>
      </w:tr>
      <w:tr w:rsidR="001535D5" w14:paraId="57D6BCAD" w14:textId="77777777" w:rsidTr="00F444DA">
        <w:trPr>
          <w:jc w:val="center"/>
        </w:trPr>
        <w:tc>
          <w:tcPr>
            <w:tcW w:w="2500" w:type="pct"/>
            <w:shd w:val="clear" w:color="auto" w:fill="F4B083" w:themeFill="accent2" w:themeFillTint="99"/>
          </w:tcPr>
          <w:p w14:paraId="0ECEFF25" w14:textId="3AB075AF" w:rsidR="001535D5" w:rsidRPr="005F66BF" w:rsidRDefault="001535D5" w:rsidP="001535D5">
            <w:r w:rsidRPr="000347FE">
              <w:rPr>
                <w:lang w:val="en-US" w:eastAsia="ko-KR"/>
              </w:rPr>
              <w:t xml:space="preserve">AP #of TX </w:t>
            </w:r>
            <w:r>
              <w:rPr>
                <w:lang w:val="en-US" w:eastAsia="ko-KR"/>
              </w:rPr>
              <w:t>LED</w:t>
            </w:r>
            <w:r w:rsidRPr="000347FE">
              <w:rPr>
                <w:lang w:val="en-US" w:eastAsia="ko-KR"/>
              </w:rPr>
              <w:t xml:space="preserve">s </w:t>
            </w:r>
          </w:p>
        </w:tc>
        <w:tc>
          <w:tcPr>
            <w:tcW w:w="2500" w:type="pct"/>
            <w:shd w:val="clear" w:color="auto" w:fill="F4B083" w:themeFill="accent2" w:themeFillTint="99"/>
          </w:tcPr>
          <w:p w14:paraId="361ED4CE" w14:textId="79A5993D" w:rsidR="001535D5" w:rsidRPr="005F66BF" w:rsidRDefault="001535D5" w:rsidP="001535D5">
            <w:r>
              <w:rPr>
                <w:lang w:val="en-US" w:eastAsia="ko-KR"/>
              </w:rPr>
              <w:t>TBD</w:t>
            </w:r>
          </w:p>
        </w:tc>
      </w:tr>
      <w:tr w:rsidR="001535D5" w14:paraId="6F5D12FA" w14:textId="77777777" w:rsidTr="00F444DA">
        <w:trPr>
          <w:jc w:val="center"/>
        </w:trPr>
        <w:tc>
          <w:tcPr>
            <w:tcW w:w="2500" w:type="pct"/>
            <w:shd w:val="clear" w:color="auto" w:fill="F4B083" w:themeFill="accent2" w:themeFillTint="99"/>
          </w:tcPr>
          <w:p w14:paraId="64110A85" w14:textId="2A2BE865" w:rsidR="001535D5" w:rsidRPr="005F66BF" w:rsidRDefault="001535D5" w:rsidP="001535D5">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24DD148A" w:rsidR="001535D5" w:rsidRPr="005F66BF" w:rsidRDefault="001535D5" w:rsidP="001535D5">
            <w:r>
              <w:rPr>
                <w:rFonts w:eastAsiaTheme="minorEastAsia" w:hint="eastAsia"/>
                <w:lang w:val="en-US" w:eastAsia="zh-CN"/>
              </w:rPr>
              <w:t>TBD</w:t>
            </w:r>
          </w:p>
        </w:tc>
      </w:tr>
      <w:tr w:rsidR="001535D5" w14:paraId="1CDB6C57" w14:textId="77777777" w:rsidTr="00F444DA">
        <w:trPr>
          <w:jc w:val="center"/>
        </w:trPr>
        <w:tc>
          <w:tcPr>
            <w:tcW w:w="2500" w:type="pct"/>
            <w:shd w:val="clear" w:color="auto" w:fill="F4B083" w:themeFill="accent2" w:themeFillTint="99"/>
          </w:tcPr>
          <w:p w14:paraId="63ACF622" w14:textId="1E9F9AB6" w:rsidR="001535D5" w:rsidRPr="005F66BF" w:rsidRDefault="001535D5" w:rsidP="001535D5">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08A3D45" w:rsidR="001535D5" w:rsidRPr="005F66BF" w:rsidRDefault="001535D5" w:rsidP="001535D5">
            <w:pPr>
              <w:rPr>
                <w:lang w:val="en-US" w:eastAsia="ko-KR"/>
              </w:rPr>
            </w:pPr>
            <w:r>
              <w:rPr>
                <w:lang w:val="en-US" w:eastAsia="ko-KR"/>
              </w:rPr>
              <w:t>TBD</w:t>
            </w:r>
          </w:p>
        </w:tc>
      </w:tr>
      <w:tr w:rsidR="001535D5" w14:paraId="23D57A4F" w14:textId="77777777" w:rsidTr="00F444DA">
        <w:trPr>
          <w:jc w:val="center"/>
        </w:trPr>
        <w:tc>
          <w:tcPr>
            <w:tcW w:w="2500" w:type="pct"/>
            <w:shd w:val="clear" w:color="auto" w:fill="F4B083" w:themeFill="accent2" w:themeFillTint="99"/>
          </w:tcPr>
          <w:p w14:paraId="6060835F" w14:textId="40DBFDEB" w:rsidR="001535D5" w:rsidRPr="005F66BF" w:rsidRDefault="001535D5" w:rsidP="001535D5">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5C36112D" w:rsidR="001535D5" w:rsidRPr="005F66BF" w:rsidRDefault="001535D5" w:rsidP="001535D5">
            <w:pPr>
              <w:rPr>
                <w:lang w:val="en-US" w:eastAsia="ko-KR"/>
              </w:rPr>
            </w:pPr>
            <w:r>
              <w:rPr>
                <w:rFonts w:eastAsiaTheme="minorEastAsia"/>
                <w:lang w:val="en-US" w:eastAsia="zh-CN"/>
              </w:rPr>
              <w:t>TBD</w:t>
            </w:r>
          </w:p>
        </w:tc>
      </w:tr>
      <w:tr w:rsidR="001535D5" w14:paraId="6E8BBD00" w14:textId="77777777" w:rsidTr="00F444DA">
        <w:trPr>
          <w:jc w:val="center"/>
        </w:trPr>
        <w:tc>
          <w:tcPr>
            <w:tcW w:w="2500" w:type="pct"/>
            <w:shd w:val="clear" w:color="auto" w:fill="F4B083" w:themeFill="accent2" w:themeFillTint="99"/>
          </w:tcPr>
          <w:p w14:paraId="3EF86D56" w14:textId="6BFEED50" w:rsidR="001535D5" w:rsidRPr="005F66BF" w:rsidRDefault="001535D5" w:rsidP="001535D5">
            <w:pPr>
              <w:rPr>
                <w:lang w:val="en-US" w:eastAsia="ko-KR"/>
              </w:rPr>
            </w:pPr>
            <w:r w:rsidRPr="000347FE">
              <w:rPr>
                <w:lang w:val="en-US" w:eastAsia="ko-KR"/>
              </w:rPr>
              <w:t xml:space="preserve">STA #of TX </w:t>
            </w:r>
            <w:r>
              <w:rPr>
                <w:lang w:val="en-US" w:eastAsia="ko-KR"/>
              </w:rPr>
              <w:t>LED</w:t>
            </w:r>
            <w:r w:rsidRPr="000347FE">
              <w:rPr>
                <w:lang w:val="en-US" w:eastAsia="ko-KR"/>
              </w:rPr>
              <w:t>s</w:t>
            </w:r>
          </w:p>
        </w:tc>
        <w:tc>
          <w:tcPr>
            <w:tcW w:w="2500" w:type="pct"/>
            <w:shd w:val="clear" w:color="auto" w:fill="F4B083" w:themeFill="accent2" w:themeFillTint="99"/>
          </w:tcPr>
          <w:p w14:paraId="5B873F14" w14:textId="5D4EEB3E" w:rsidR="001535D5" w:rsidRPr="005F66BF" w:rsidRDefault="001535D5" w:rsidP="001535D5">
            <w:pPr>
              <w:rPr>
                <w:lang w:val="en-US" w:eastAsia="ko-KR"/>
              </w:rPr>
            </w:pPr>
            <w:r>
              <w:rPr>
                <w:lang w:val="en-US" w:eastAsia="ko-KR"/>
              </w:rPr>
              <w:t>TBD</w:t>
            </w:r>
          </w:p>
        </w:tc>
      </w:tr>
      <w:tr w:rsidR="001535D5" w14:paraId="770D2994" w14:textId="77777777" w:rsidTr="00F444DA">
        <w:trPr>
          <w:jc w:val="center"/>
        </w:trPr>
        <w:tc>
          <w:tcPr>
            <w:tcW w:w="2500" w:type="pct"/>
            <w:shd w:val="clear" w:color="auto" w:fill="F4B083" w:themeFill="accent2" w:themeFillTint="99"/>
          </w:tcPr>
          <w:p w14:paraId="1FB7824F" w14:textId="380AA62D" w:rsidR="001535D5" w:rsidRPr="005F66BF" w:rsidRDefault="001535D5" w:rsidP="001535D5">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1732959D" w:rsidR="001535D5" w:rsidRPr="005F66BF" w:rsidRDefault="001535D5" w:rsidP="001535D5">
            <w:pPr>
              <w:rPr>
                <w:lang w:val="en-US" w:eastAsia="ko-KR"/>
              </w:rPr>
            </w:pPr>
            <w:r>
              <w:rPr>
                <w:rFonts w:eastAsiaTheme="minorEastAsia" w:hint="eastAsia"/>
                <w:lang w:val="en-US" w:eastAsia="zh-CN"/>
              </w:rPr>
              <w:t>TBD</w:t>
            </w:r>
          </w:p>
        </w:tc>
      </w:tr>
      <w:tr w:rsidR="001535D5" w14:paraId="1AFBE503" w14:textId="77777777" w:rsidTr="00F444DA">
        <w:trPr>
          <w:jc w:val="center"/>
        </w:trPr>
        <w:tc>
          <w:tcPr>
            <w:tcW w:w="2500" w:type="pct"/>
            <w:shd w:val="clear" w:color="auto" w:fill="F4B083" w:themeFill="accent2" w:themeFillTint="99"/>
          </w:tcPr>
          <w:p w14:paraId="60ADF2EF" w14:textId="2DE314EB" w:rsidR="001535D5" w:rsidRPr="005F66BF" w:rsidRDefault="001535D5" w:rsidP="001535D5">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153558E1" w:rsidR="001535D5" w:rsidRPr="005F66BF" w:rsidRDefault="001535D5" w:rsidP="001535D5">
            <w:r>
              <w:rPr>
                <w:lang w:val="en-US" w:eastAsia="ko-KR"/>
              </w:rPr>
              <w:t>TBD</w:t>
            </w:r>
          </w:p>
        </w:tc>
      </w:tr>
      <w:tr w:rsidR="001535D5" w14:paraId="3ACF0485" w14:textId="77777777" w:rsidTr="00F444DA">
        <w:trPr>
          <w:jc w:val="center"/>
        </w:trPr>
        <w:tc>
          <w:tcPr>
            <w:tcW w:w="2500" w:type="pct"/>
            <w:shd w:val="clear" w:color="auto" w:fill="F4B083" w:themeFill="accent2" w:themeFillTint="99"/>
          </w:tcPr>
          <w:p w14:paraId="4C8D747D" w14:textId="16C781B3" w:rsidR="001535D5" w:rsidRPr="005F66BF" w:rsidRDefault="001535D5" w:rsidP="001535D5">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13349E0C" w:rsidR="001535D5" w:rsidRPr="005F66BF" w:rsidRDefault="001535D5" w:rsidP="001535D5">
            <w:r>
              <w:rPr>
                <w:rFonts w:eastAsiaTheme="minorEastAsia" w:hint="eastAsia"/>
                <w:lang w:val="en-US" w:eastAsia="zh-CN"/>
              </w:rPr>
              <w:t>TBD</w:t>
            </w:r>
          </w:p>
        </w:tc>
      </w:tr>
      <w:tr w:rsidR="001535D5" w14:paraId="14FAC942" w14:textId="77777777" w:rsidTr="00F444DA">
        <w:trPr>
          <w:jc w:val="center"/>
        </w:trPr>
        <w:tc>
          <w:tcPr>
            <w:tcW w:w="2500" w:type="pct"/>
            <w:shd w:val="clear" w:color="auto" w:fill="F4B083" w:themeFill="accent2" w:themeFillTint="99"/>
          </w:tcPr>
          <w:p w14:paraId="54C8E100" w14:textId="29865C59" w:rsidR="001535D5" w:rsidRPr="005F66BF" w:rsidRDefault="001535D5" w:rsidP="001535D5">
            <w:pPr>
              <w:rPr>
                <w:lang w:val="en-US" w:eastAsia="ko-KR"/>
              </w:rPr>
            </w:pPr>
            <w:r w:rsidRPr="00145011">
              <w:rPr>
                <w:lang w:val="en-US" w:eastAsia="ko-KR"/>
              </w:rPr>
              <w:t>Noise Figure</w:t>
            </w:r>
          </w:p>
        </w:tc>
        <w:tc>
          <w:tcPr>
            <w:tcW w:w="2500" w:type="pct"/>
            <w:shd w:val="clear" w:color="auto" w:fill="F4B083" w:themeFill="accent2" w:themeFillTint="99"/>
          </w:tcPr>
          <w:p w14:paraId="396C90C6" w14:textId="66BC8357" w:rsidR="001535D5" w:rsidRPr="005F66BF" w:rsidRDefault="001535D5" w:rsidP="001535D5">
            <w:pPr>
              <w:rPr>
                <w:lang w:val="en-US" w:eastAsia="ko-KR"/>
              </w:rPr>
            </w:pPr>
            <w:r>
              <w:rPr>
                <w:rFonts w:eastAsiaTheme="minorEastAsia" w:hint="eastAsia"/>
                <w:lang w:val="en-US" w:eastAsia="zh-CN"/>
              </w:rPr>
              <w:t>TBD</w:t>
            </w:r>
          </w:p>
        </w:tc>
      </w:tr>
      <w:tr w:rsidR="001535D5" w14:paraId="4F18DF82" w14:textId="77777777" w:rsidTr="00F444DA">
        <w:trPr>
          <w:jc w:val="center"/>
        </w:trPr>
        <w:tc>
          <w:tcPr>
            <w:tcW w:w="5000" w:type="pct"/>
            <w:gridSpan w:val="2"/>
          </w:tcPr>
          <w:p w14:paraId="32ED27B3" w14:textId="77777777" w:rsidR="001535D5" w:rsidRDefault="001535D5" w:rsidP="001535D5"/>
        </w:tc>
      </w:tr>
      <w:tr w:rsidR="001535D5" w14:paraId="1C652107" w14:textId="77777777" w:rsidTr="00F444DA">
        <w:trPr>
          <w:jc w:val="center"/>
        </w:trPr>
        <w:tc>
          <w:tcPr>
            <w:tcW w:w="5000" w:type="pct"/>
            <w:gridSpan w:val="2"/>
            <w:shd w:val="clear" w:color="auto" w:fill="BDD6EE" w:themeFill="accent1" w:themeFillTint="66"/>
          </w:tcPr>
          <w:p w14:paraId="08436422" w14:textId="77777777" w:rsidR="001535D5" w:rsidRPr="005B1DD4" w:rsidRDefault="001535D5" w:rsidP="001535D5">
            <w:pPr>
              <w:jc w:val="center"/>
              <w:rPr>
                <w:b/>
              </w:rPr>
            </w:pPr>
            <w:r w:rsidRPr="005B1DD4">
              <w:rPr>
                <w:b/>
              </w:rPr>
              <w:t xml:space="preserve">MAC </w:t>
            </w:r>
            <w:proofErr w:type="spellStart"/>
            <w:r w:rsidRPr="005B1DD4">
              <w:rPr>
                <w:b/>
              </w:rPr>
              <w:t>paramters</w:t>
            </w:r>
            <w:proofErr w:type="spellEnd"/>
          </w:p>
        </w:tc>
      </w:tr>
      <w:tr w:rsidR="001535D5" w14:paraId="45857E0F" w14:textId="77777777" w:rsidTr="00F444DA">
        <w:trPr>
          <w:jc w:val="center"/>
        </w:trPr>
        <w:tc>
          <w:tcPr>
            <w:tcW w:w="2500" w:type="pct"/>
            <w:shd w:val="clear" w:color="auto" w:fill="BDD6EE" w:themeFill="accent1" w:themeFillTint="66"/>
          </w:tcPr>
          <w:p w14:paraId="6EB0D79E" w14:textId="77777777" w:rsidR="001535D5" w:rsidRDefault="001535D5" w:rsidP="001535D5">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14CAC95" w14:textId="77777777" w:rsidR="001535D5" w:rsidRDefault="001535D5" w:rsidP="001535D5">
            <w:r w:rsidRPr="00E43FA6">
              <w:rPr>
                <w:lang w:val="en-US" w:eastAsia="ko-KR"/>
              </w:rPr>
              <w:t>[EDCA with default EDCA Parameters set]</w:t>
            </w:r>
          </w:p>
        </w:tc>
      </w:tr>
      <w:tr w:rsidR="001535D5" w14:paraId="405246F4" w14:textId="77777777" w:rsidTr="00F444DA">
        <w:trPr>
          <w:jc w:val="center"/>
        </w:trPr>
        <w:tc>
          <w:tcPr>
            <w:tcW w:w="2500" w:type="pct"/>
            <w:shd w:val="clear" w:color="auto" w:fill="BDD6EE" w:themeFill="accent1" w:themeFillTint="66"/>
          </w:tcPr>
          <w:p w14:paraId="78A9DBEF" w14:textId="77777777" w:rsidR="001535D5" w:rsidRDefault="001535D5" w:rsidP="001535D5">
            <w:r w:rsidRPr="00E43FA6">
              <w:rPr>
                <w:lang w:val="en-US" w:eastAsia="ko-KR"/>
              </w:rPr>
              <w:t xml:space="preserve">Aggregation:  </w:t>
            </w:r>
          </w:p>
        </w:tc>
        <w:tc>
          <w:tcPr>
            <w:tcW w:w="2500" w:type="pct"/>
            <w:shd w:val="clear" w:color="auto" w:fill="BDD6EE" w:themeFill="accent1" w:themeFillTint="66"/>
          </w:tcPr>
          <w:p w14:paraId="2767486D" w14:textId="77777777" w:rsidR="001535D5" w:rsidRDefault="001535D5" w:rsidP="001535D5">
            <w:r w:rsidRPr="00E43FA6">
              <w:rPr>
                <w:lang w:val="en-US" w:eastAsia="ko-KR"/>
              </w:rPr>
              <w:t>[A-MPDU / max aggregation size / BA window size, No  A-MSDU, with immediate BA]</w:t>
            </w:r>
          </w:p>
        </w:tc>
      </w:tr>
      <w:tr w:rsidR="001535D5" w14:paraId="67D3842D" w14:textId="77777777" w:rsidTr="00F444DA">
        <w:trPr>
          <w:jc w:val="center"/>
        </w:trPr>
        <w:tc>
          <w:tcPr>
            <w:tcW w:w="2500" w:type="pct"/>
            <w:shd w:val="clear" w:color="auto" w:fill="BDD6EE" w:themeFill="accent1" w:themeFillTint="66"/>
          </w:tcPr>
          <w:p w14:paraId="2F78D1D0" w14:textId="77777777" w:rsidR="001535D5" w:rsidRDefault="001535D5" w:rsidP="001535D5">
            <w:r w:rsidRPr="00E43FA6">
              <w:rPr>
                <w:lang w:val="en-US" w:eastAsia="ko-KR"/>
              </w:rPr>
              <w:t xml:space="preserve">Max # of retries </w:t>
            </w:r>
          </w:p>
        </w:tc>
        <w:tc>
          <w:tcPr>
            <w:tcW w:w="2500" w:type="pct"/>
            <w:shd w:val="clear" w:color="auto" w:fill="BDD6EE" w:themeFill="accent1" w:themeFillTint="66"/>
          </w:tcPr>
          <w:p w14:paraId="4915E3DD" w14:textId="77777777" w:rsidR="001535D5" w:rsidRDefault="001535D5" w:rsidP="001535D5">
            <w:r w:rsidRPr="00E43FA6">
              <w:rPr>
                <w:lang w:val="en-US" w:eastAsia="ko-KR"/>
              </w:rPr>
              <w:t>[</w:t>
            </w:r>
            <w:r w:rsidRPr="007A5353">
              <w:rPr>
                <w:highlight w:val="yellow"/>
                <w:lang w:val="en-US" w:eastAsia="ko-KR"/>
                <w:rPrChange w:id="16" w:author="Chong Han" w:date="2018-08-20T15:24:00Z">
                  <w:rPr>
                    <w:lang w:val="en-US" w:eastAsia="ko-KR"/>
                  </w:rPr>
                </w:rPrChange>
              </w:rPr>
              <w:t>10</w:t>
            </w:r>
            <w:r w:rsidRPr="00E43FA6">
              <w:rPr>
                <w:lang w:val="en-US" w:eastAsia="ko-KR"/>
              </w:rPr>
              <w:t>]</w:t>
            </w:r>
          </w:p>
        </w:tc>
      </w:tr>
      <w:tr w:rsidR="001535D5" w14:paraId="42437034" w14:textId="77777777" w:rsidTr="00F444DA">
        <w:trPr>
          <w:jc w:val="center"/>
        </w:trPr>
        <w:tc>
          <w:tcPr>
            <w:tcW w:w="2500" w:type="pct"/>
            <w:shd w:val="clear" w:color="auto" w:fill="BDD6EE" w:themeFill="accent1" w:themeFillTint="66"/>
          </w:tcPr>
          <w:p w14:paraId="3882ABF5" w14:textId="77777777" w:rsidR="001535D5" w:rsidRDefault="001535D5" w:rsidP="001535D5">
            <w:r w:rsidRPr="00E43FA6">
              <w:rPr>
                <w:lang w:val="en-US" w:eastAsia="ko-KR"/>
              </w:rPr>
              <w:t xml:space="preserve">RTS/CTS </w:t>
            </w:r>
          </w:p>
        </w:tc>
        <w:tc>
          <w:tcPr>
            <w:tcW w:w="2500" w:type="pct"/>
            <w:shd w:val="clear" w:color="auto" w:fill="BDD6EE" w:themeFill="accent1" w:themeFillTint="66"/>
          </w:tcPr>
          <w:p w14:paraId="080BA847" w14:textId="77777777" w:rsidR="001535D5" w:rsidRDefault="001535D5" w:rsidP="001535D5">
            <w:r w:rsidRPr="00E43FA6">
              <w:rPr>
                <w:lang w:val="en-US" w:eastAsia="ko-KR"/>
              </w:rPr>
              <w:t>[off]</w:t>
            </w:r>
          </w:p>
        </w:tc>
      </w:tr>
      <w:tr w:rsidR="001535D5" w14:paraId="6F29CDC5" w14:textId="77777777" w:rsidTr="00F444DA">
        <w:trPr>
          <w:jc w:val="center"/>
        </w:trPr>
        <w:tc>
          <w:tcPr>
            <w:tcW w:w="2500" w:type="pct"/>
            <w:shd w:val="clear" w:color="auto" w:fill="BDD6EE" w:themeFill="accent1" w:themeFillTint="66"/>
          </w:tcPr>
          <w:p w14:paraId="30344E83" w14:textId="77777777" w:rsidR="001535D5" w:rsidRDefault="001535D5" w:rsidP="001535D5">
            <w:r w:rsidRPr="00E43FA6">
              <w:rPr>
                <w:lang w:val="en-US" w:eastAsia="ko-KR"/>
              </w:rPr>
              <w:t xml:space="preserve">Rate adaptation method </w:t>
            </w:r>
          </w:p>
        </w:tc>
        <w:tc>
          <w:tcPr>
            <w:tcW w:w="2500" w:type="pct"/>
            <w:shd w:val="clear" w:color="auto" w:fill="BDD6EE" w:themeFill="accent1" w:themeFillTint="66"/>
          </w:tcPr>
          <w:p w14:paraId="61B4C656" w14:textId="537DF568" w:rsidR="001535D5" w:rsidRDefault="001535D5" w:rsidP="00D4793D">
            <w:r w:rsidRPr="00E43FA6">
              <w:rPr>
                <w:lang w:val="en-US" w:eastAsia="ko-KR"/>
              </w:rPr>
              <w:t>[</w:t>
            </w:r>
            <w:r>
              <w:rPr>
                <w:lang w:val="en-US" w:eastAsia="ko-KR"/>
              </w:rPr>
              <w:t>TBD in Evaluation Methodology</w:t>
            </w:r>
            <w:r w:rsidRPr="00E43FA6">
              <w:rPr>
                <w:lang w:val="en-US" w:eastAsia="ko-KR"/>
              </w:rPr>
              <w:t>]</w:t>
            </w:r>
          </w:p>
        </w:tc>
      </w:tr>
      <w:tr w:rsidR="001535D5" w14:paraId="20F72C55" w14:textId="77777777" w:rsidTr="00F444DA">
        <w:trPr>
          <w:jc w:val="center"/>
        </w:trPr>
        <w:tc>
          <w:tcPr>
            <w:tcW w:w="2500" w:type="pct"/>
            <w:shd w:val="clear" w:color="auto" w:fill="BDD6EE" w:themeFill="accent1" w:themeFillTint="66"/>
          </w:tcPr>
          <w:p w14:paraId="757A5B93" w14:textId="77777777" w:rsidR="001535D5" w:rsidRDefault="001535D5" w:rsidP="001535D5">
            <w:pPr>
              <w:rPr>
                <w:lang w:val="en-US" w:eastAsia="ko-KR"/>
              </w:rPr>
            </w:pPr>
            <w:r>
              <w:rPr>
                <w:lang w:val="en-US" w:eastAsia="ko-KR"/>
              </w:rPr>
              <w:t>Association</w:t>
            </w:r>
          </w:p>
        </w:tc>
        <w:tc>
          <w:tcPr>
            <w:tcW w:w="2500" w:type="pct"/>
            <w:shd w:val="clear" w:color="auto" w:fill="BDD6EE" w:themeFill="accent1" w:themeFillTint="66"/>
          </w:tcPr>
          <w:p w14:paraId="72181554" w14:textId="77777777" w:rsidR="001535D5" w:rsidRPr="00E43FA6" w:rsidRDefault="001535D5" w:rsidP="001535D5">
            <w:pPr>
              <w:rPr>
                <w:lang w:val="en-US" w:eastAsia="ko-KR"/>
              </w:rPr>
            </w:pPr>
            <w:r>
              <w:rPr>
                <w:lang w:val="en-US" w:eastAsia="ko-KR"/>
              </w:rPr>
              <w:t>Each STA associated with the AP in same cell</w:t>
            </w:r>
          </w:p>
        </w:tc>
      </w:tr>
    </w:tbl>
    <w:p w14:paraId="3F4A8C01" w14:textId="77777777" w:rsidR="00935526" w:rsidRPr="002E109B" w:rsidRDefault="00935526"/>
    <w:p w14:paraId="6CF1709F" w14:textId="77777777" w:rsidR="00CA20E3" w:rsidRDefault="00CA20E3">
      <w:pPr>
        <w:rPr>
          <w:b/>
          <w:sz w:val="32"/>
          <w:u w:val="single"/>
        </w:rPr>
      </w:pPr>
      <w:bookmarkStart w:id="17" w:name="_Toc378235431"/>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7"/>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8"/>
            <w:r w:rsidRPr="00AD12BA">
              <w:rPr>
                <w:sz w:val="18"/>
                <w:szCs w:val="18"/>
                <w:lang w:val="en-US"/>
              </w:rPr>
              <w:t>0.1</w:t>
            </w:r>
            <w:r w:rsidRPr="00AD12BA">
              <w:rPr>
                <w:sz w:val="18"/>
                <w:szCs w:val="18"/>
                <w:lang w:val="sv-SE"/>
              </w:rPr>
              <w:t xml:space="preserve"> </w:t>
            </w:r>
            <w:commentRangeEnd w:id="18"/>
            <w:r w:rsidR="00956823">
              <w:rPr>
                <w:rStyle w:val="CommentReference"/>
                <w:rFonts w:eastAsia="Times New Roman"/>
              </w:rPr>
              <w:commentReference w:id="18"/>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9"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9"/>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w:t>
      </w:r>
      <w:proofErr w:type="spellStart"/>
      <w:r>
        <w:t>TGad</w:t>
      </w:r>
      <w:proofErr w:type="spellEnd"/>
      <w:r>
        <w:t>] with modifications below due to the fact that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µ = 15.798 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67EF6972" w14:textId="77777777" w:rsidR="008C2F3A" w:rsidRPr="003C4037" w:rsidRDefault="008C2F3A" w:rsidP="008C2F3A">
      <w:pPr>
        <w:ind w:left="2160"/>
        <w:rPr>
          <w:b/>
          <w:sz w:val="28"/>
          <w:u w:val="single"/>
        </w:rPr>
      </w:pPr>
    </w:p>
    <w:tbl>
      <w:tblPr>
        <w:tblW w:w="5003" w:type="pct"/>
        <w:jc w:val="center"/>
        <w:tblCellMar>
          <w:left w:w="0" w:type="dxa"/>
          <w:right w:w="0" w:type="dxa"/>
        </w:tblCellMar>
        <w:tblLook w:val="04A0" w:firstRow="1" w:lastRow="0" w:firstColumn="1" w:lastColumn="0" w:noHBand="0" w:noVBand="1"/>
      </w:tblPr>
      <w:tblGrid>
        <w:gridCol w:w="1710"/>
        <w:gridCol w:w="2546"/>
        <w:gridCol w:w="2546"/>
        <w:gridCol w:w="2544"/>
      </w:tblGrid>
      <w:tr w:rsidR="008C2F3A" w:rsidRPr="003C4037" w14:paraId="0801DB5C" w14:textId="77777777" w:rsidTr="0053039D">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C2F3A" w:rsidRPr="0030394D" w:rsidRDefault="008C2F3A" w:rsidP="0053039D">
            <w:pPr>
              <w:spacing w:line="298" w:lineRule="exact"/>
              <w:jc w:val="center"/>
              <w:textAlignment w:val="baseline"/>
              <w:rPr>
                <w:b/>
                <w:sz w:val="36"/>
                <w:szCs w:val="36"/>
                <w:lang w:val="en-US"/>
              </w:rPr>
            </w:pPr>
            <w:proofErr w:type="spellStart"/>
            <w:r w:rsidRPr="0030394D">
              <w:rPr>
                <w:b/>
                <w:color w:val="000000"/>
                <w:kern w:val="24"/>
                <w:szCs w:val="22"/>
                <w:lang w:val="fr-FR"/>
              </w:rPr>
              <w:t>MaxSliceSize</w:t>
            </w:r>
            <w:proofErr w:type="spellEnd"/>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C2F3A" w:rsidRPr="0030394D" w:rsidRDefault="008C2F3A" w:rsidP="0053039D">
            <w:pPr>
              <w:spacing w:line="298" w:lineRule="exact"/>
              <w:jc w:val="center"/>
              <w:textAlignment w:val="baseline"/>
              <w:rPr>
                <w:b/>
                <w:color w:val="000000"/>
                <w:kern w:val="24"/>
                <w:szCs w:val="22"/>
                <w:lang w:val="fr-FR"/>
              </w:rPr>
            </w:pPr>
            <w:r>
              <w:rPr>
                <w:b/>
                <w:color w:val="000000"/>
                <w:kern w:val="24"/>
                <w:szCs w:val="22"/>
                <w:lang w:val="fr-FR"/>
              </w:rPr>
              <w:t>p</w:t>
            </w:r>
          </w:p>
        </w:tc>
      </w:tr>
      <w:tr w:rsidR="008C2F3A" w:rsidRPr="007D04DD" w14:paraId="3735E97C" w14:textId="77777777" w:rsidTr="0053039D">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7006C077" w14:textId="77777777" w:rsidR="008C2F3A" w:rsidRPr="00F27EBF" w:rsidRDefault="008C2F3A" w:rsidP="0053039D">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C2F3A" w:rsidRPr="00F27EBF" w:rsidRDefault="008C2F3A" w:rsidP="0053039D">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375AF356" w14:textId="77777777" w:rsidR="008C2F3A" w:rsidRPr="00F27EBF" w:rsidRDefault="008C2F3A" w:rsidP="0053039D">
            <w:pPr>
              <w:jc w:val="center"/>
            </w:pPr>
            <w:r w:rsidRPr="00F27EBF">
              <w:t>300</w:t>
            </w:r>
          </w:p>
        </w:tc>
      </w:tr>
      <w:tr w:rsidR="008C2F3A" w:rsidRPr="003C4037" w14:paraId="5AD460A9"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C2F3A" w:rsidRPr="0030394D" w:rsidRDefault="008C2F3A"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19476B2E" w14:textId="77777777" w:rsidR="008C2F3A" w:rsidRPr="00880B7B" w:rsidRDefault="008C2F3A"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C2F3A" w:rsidRPr="00880B7B" w:rsidRDefault="008C2F3A" w:rsidP="0053039D">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3276ED9" w14:textId="77777777" w:rsidR="008C2F3A" w:rsidRDefault="008C2F3A" w:rsidP="0053039D">
            <w:pPr>
              <w:spacing w:line="298" w:lineRule="exact"/>
              <w:jc w:val="center"/>
              <w:textAlignment w:val="baseline"/>
              <w:rPr>
                <w:szCs w:val="22"/>
                <w:lang w:val="en-US"/>
              </w:rPr>
            </w:pPr>
            <w:r>
              <w:rPr>
                <w:szCs w:val="22"/>
                <w:lang w:val="en-US"/>
              </w:rPr>
              <w:t>600</w:t>
            </w:r>
          </w:p>
        </w:tc>
      </w:tr>
      <w:tr w:rsidR="008C2F3A" w:rsidRPr="003C4037" w14:paraId="5AEE7945"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C2F3A" w:rsidRPr="0030394D" w:rsidRDefault="008C2F3A"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5D64326D"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1361" w:type="pct"/>
            <w:tcBorders>
              <w:top w:val="single" w:sz="8" w:space="0" w:color="000000"/>
              <w:left w:val="single" w:sz="8" w:space="0" w:color="000000"/>
              <w:bottom w:val="single" w:sz="8" w:space="0" w:color="000000"/>
              <w:right w:val="single" w:sz="8" w:space="0" w:color="000000"/>
            </w:tcBorders>
            <w:vAlign w:val="center"/>
          </w:tcPr>
          <w:p w14:paraId="65C53E28"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1200</w:t>
            </w:r>
          </w:p>
        </w:tc>
      </w:tr>
      <w:tr w:rsidR="008C2F3A" w:rsidRPr="003C4037" w14:paraId="6450EA5D"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C2F3A" w:rsidRPr="0030394D" w:rsidRDefault="008C2F3A"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1F484737" w14:textId="77777777" w:rsidR="008C2F3A" w:rsidRPr="000038C6" w:rsidRDefault="008C2F3A" w:rsidP="0053039D">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C2F3A" w:rsidRPr="000038C6" w:rsidRDefault="008C2F3A" w:rsidP="0053039D">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73D598B9"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77777777" w:rsidR="008C2F3A" w:rsidRDefault="008C2F3A" w:rsidP="008C2F3A">
      <w:r>
        <w:t>Unlike wireless display, video streaming is generated from a video server, and traverses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section </w:t>
      </w:r>
      <w:proofErr w:type="spellStart"/>
      <w:r>
        <w:t>x.x</w:t>
      </w:r>
      <w:proofErr w:type="spellEnd"/>
      <w:r>
        <w:t xml:space="preserve">.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r>
        <w:t>Figure xx 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77777777" w:rsidR="008C2F3A" w:rsidRDefault="008C2F3A" w:rsidP="008C2F3A">
      <w:r>
        <w:t>The video traffic from AP to STA is generated as follows.</w:t>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695</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r>
    </w:tbl>
    <w:p w14:paraId="23D5D987" w14:textId="77777777" w:rsidR="008C2F3A" w:rsidRPr="00F27EBF" w:rsidRDefault="008C2F3A" w:rsidP="008C2F3A">
      <w:pPr>
        <w:pStyle w:val="Caption"/>
        <w:jc w:val="center"/>
        <w:rPr>
          <w:rFonts w:eastAsia="Malgun Gothic"/>
          <w:lang w:eastAsia="ko-KR"/>
        </w:rPr>
      </w:pPr>
      <w:bookmarkStart w:id="20" w:name="_Ref380147920"/>
      <w:r>
        <w:t xml:space="preserve">Table </w:t>
      </w:r>
      <w:r>
        <w:fldChar w:fldCharType="begin"/>
      </w:r>
      <w:r>
        <w:instrText xml:space="preserve"> SEQ Table \* ARABIC </w:instrText>
      </w:r>
      <w:r>
        <w:fldChar w:fldCharType="separate"/>
      </w:r>
      <w:r>
        <w:rPr>
          <w:noProof/>
        </w:rPr>
        <w:t>1</w:t>
      </w:r>
      <w:r>
        <w:fldChar w:fldCharType="end"/>
      </w:r>
      <w:bookmarkEnd w:id="20"/>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=55.928</w:t>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MAC throughput,  latency</w:t>
      </w:r>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proofErr w:type="spellStart"/>
      <w:r w:rsidRPr="008E0E36">
        <w:rPr>
          <w:bCs/>
          <w:szCs w:val="22"/>
        </w:rPr>
        <w:t>Unassociated</w:t>
      </w:r>
      <w:proofErr w:type="spellEnd"/>
      <w:r w:rsidRPr="008E0E36">
        <w:rPr>
          <w:bCs/>
          <w:szCs w:val="22"/>
        </w:rPr>
        <w:t xml:space="preserve">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w:t>
      </w:r>
      <w:proofErr w:type="spellStart"/>
      <w:r w:rsidRPr="008E0E36">
        <w:rPr>
          <w:bCs/>
          <w:szCs w:val="22"/>
        </w:rPr>
        <w:t>unassociated</w:t>
      </w:r>
      <w:proofErr w:type="spellEnd"/>
      <w:r w:rsidRPr="008E0E36">
        <w:rPr>
          <w:bCs/>
          <w:szCs w:val="22"/>
        </w:rPr>
        <w:t xml:space="preserve">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w:t>
      </w:r>
      <w:proofErr w:type="gramStart"/>
      <w:r w:rsidRPr="008E0E36">
        <w:rPr>
          <w:bCs/>
          <w:szCs w:val="22"/>
        </w:rPr>
        <w:t>,2,3,4</w:t>
      </w:r>
      <w:proofErr w:type="gramEnd"/>
      <w:r w:rsidRPr="008E0E36">
        <w:rPr>
          <w:bCs/>
          <w:szCs w:val="22"/>
        </w:rPr>
        <w:t>..,36,40,..]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w:t>
      </w:r>
      <w:proofErr w:type="gramStart"/>
      <w:r w:rsidRPr="008E0E36">
        <w:rPr>
          <w:bCs/>
          <w:szCs w:val="22"/>
        </w:rPr>
        <w:t>,2,3,4</w:t>
      </w:r>
      <w:proofErr w:type="gramEnd"/>
      <w:r w:rsidRPr="008E0E36">
        <w:rPr>
          <w:bCs/>
          <w:szCs w:val="22"/>
        </w:rPr>
        <w:t>..,36,40,..]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1C4CE04E" w:rsidR="008C2F3A" w:rsidRPr="00B91EE8" w:rsidRDefault="004E03FB" w:rsidP="008C2F3A">
      <w:pPr>
        <w:rPr>
          <w:b/>
          <w:sz w:val="36"/>
          <w:u w:val="single"/>
        </w:rPr>
      </w:pPr>
      <w:r>
        <w:rPr>
          <w:b/>
          <w:sz w:val="24"/>
        </w:rPr>
        <w:t>Annex 2</w:t>
      </w:r>
      <w:r w:rsidR="008C2F3A" w:rsidRPr="00B91EE8">
        <w:rPr>
          <w:b/>
          <w:sz w:val="24"/>
        </w:rPr>
        <w:t>.2 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77777777" w:rsidR="008C2F3A" w:rsidRPr="00611BA3" w:rsidRDefault="008C2F3A" w:rsidP="008C2F3A">
      <w:pPr>
        <w:rPr>
          <w:rFonts w:eastAsia="MS Mincho"/>
          <w:lang w:val="en-US" w:eastAsia="ja-JP"/>
        </w:rPr>
      </w:pPr>
      <w:r w:rsidRPr="00611BA3">
        <w:rPr>
          <w:rFonts w:eastAsia="MS Mincho"/>
          <w:lang w:val="en-US" w:eastAsia="ja-JP"/>
        </w:rPr>
        <w:t>Multicast Video Streaming is one-way video traffic from AP to STAs</w:t>
      </w:r>
    </w:p>
    <w:p w14:paraId="3357CD59" w14:textId="77777777" w:rsidR="008C2F3A" w:rsidRPr="00611BA3" w:rsidRDefault="008C2F3A" w:rsidP="008C2F3A">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7777777" w:rsidR="008C2F3A" w:rsidRPr="00611BA3" w:rsidRDefault="008C2F3A" w:rsidP="008C2F3A">
      <w:pPr>
        <w:rPr>
          <w:rFonts w:eastAsia="MS Mincho"/>
          <w:lang w:eastAsia="ja-JP"/>
        </w:rPr>
      </w:pPr>
      <w:r w:rsidRPr="00611BA3">
        <w:rPr>
          <w:rFonts w:eastAsia="MS Mincho"/>
          <w:lang w:eastAsia="ja-JP"/>
        </w:rPr>
        <w:t xml:space="preserve">Because the traffic from AP to station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5237B5EF" w14:textId="1F854AC0" w:rsidR="008C2F3A" w:rsidRPr="007D5932" w:rsidRDefault="008C2F3A" w:rsidP="008C2F3A">
      <w:pPr>
        <w:numPr>
          <w:ilvl w:val="0"/>
          <w:numId w:val="6"/>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headerReference w:type="default" r:id="rId31"/>
      <w:footerReference w:type="default" r:id="rId32"/>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ngnickel, Volker" w:date="2018-08-20T17:15:00Z" w:initials="JV">
    <w:p w14:paraId="3667CFCA" w14:textId="35CA194E" w:rsidR="00755935" w:rsidRDefault="00755935">
      <w:pPr>
        <w:pStyle w:val="CommentText"/>
      </w:pPr>
      <w:r>
        <w:rPr>
          <w:rStyle w:val="CommentReference"/>
        </w:rPr>
        <w:annotationRef/>
      </w:r>
      <w:r>
        <w:t>This is concerning the PHY</w:t>
      </w:r>
    </w:p>
  </w:comment>
  <w:comment w:id="2" w:author="Jungnickel, Volker" w:date="2018-08-20T17:15:00Z" w:initials="JV">
    <w:p w14:paraId="7C91DDB7" w14:textId="70AD3771" w:rsidR="00755935" w:rsidRDefault="00755935">
      <w:pPr>
        <w:pStyle w:val="CommentText"/>
      </w:pPr>
      <w:r>
        <w:rPr>
          <w:rStyle w:val="CommentReference"/>
        </w:rPr>
        <w:annotationRef/>
      </w:r>
      <w:r>
        <w:t>This is concerning the MAC</w:t>
      </w:r>
    </w:p>
  </w:comment>
  <w:comment w:id="4" w:author="Jungnickel, Volker" w:date="2018-08-20T17:22:00Z" w:initials="JV">
    <w:p w14:paraId="1C1DC0A8" w14:textId="65FC70E5" w:rsidR="00755935" w:rsidRDefault="00755935">
      <w:pPr>
        <w:pStyle w:val="CommentText"/>
      </w:pPr>
      <w:r>
        <w:rPr>
          <w:rStyle w:val="CommentReference"/>
        </w:rPr>
        <w:annotationRef/>
      </w:r>
      <w:r>
        <w:t>I would suggest to use two scenarios 5x5x3 m³ with wide beams (e.g. 90° FWHM) for low ceiling height and 8x10x6 m³ with narrower beams (e.g.40° FWHM) for high ceiling height</w:t>
      </w:r>
    </w:p>
  </w:comment>
  <w:comment w:id="5" w:author="Jungnickel, Volker" w:date="2018-08-20T17:25:00Z" w:initials="JV">
    <w:p w14:paraId="071608EE" w14:textId="6CCBE179" w:rsidR="00755935" w:rsidRDefault="00755935">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6" w:author="Jungnickel, Volker" w:date="2018-08-20T17:26:00Z" w:initials="JV">
    <w:p w14:paraId="2F049516" w14:textId="3089A967" w:rsidR="00755935" w:rsidRDefault="00755935">
      <w:pPr>
        <w:pStyle w:val="CommentText"/>
      </w:pPr>
      <w:r>
        <w:rPr>
          <w:rStyle w:val="CommentReference"/>
        </w:rPr>
        <w:annotationRef/>
      </w:r>
      <w:r>
        <w:t>How many APs in each scenario? We need several of the to provide robustness against blocked LOS.</w:t>
      </w:r>
    </w:p>
  </w:comment>
  <w:comment w:id="8" w:author="Jungnickel, Volker" w:date="2018-08-20T17:19:00Z" w:initials="JV">
    <w:p w14:paraId="7425FC0D" w14:textId="68CBC6C6" w:rsidR="00755935" w:rsidRDefault="00755935">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9" w:author="Chong Han" w:date="2018-08-20T15:06:00Z" w:initials="CH">
    <w:p w14:paraId="4151E5FF" w14:textId="5F3AF157" w:rsidR="00755935" w:rsidRDefault="00755935">
      <w:pPr>
        <w:pStyle w:val="CommentText"/>
      </w:pPr>
      <w:r>
        <w:rPr>
          <w:rStyle w:val="CommentReference"/>
        </w:rPr>
        <w:annotationRef/>
      </w:r>
      <w:r>
        <w:t xml:space="preserve">Can we leave these values open in the document? I think we have to provide values for reference. </w:t>
      </w:r>
    </w:p>
  </w:comment>
  <w:comment w:id="10" w:author="Jungnickel, Volker" w:date="2018-08-20T17:41:00Z" w:initials="JV">
    <w:p w14:paraId="76BAC90B" w14:textId="30E774E4" w:rsidR="00755935" w:rsidRDefault="00755935">
      <w:pPr>
        <w:pStyle w:val="CommentText"/>
      </w:pPr>
      <w:r>
        <w:t xml:space="preserve">How much is </w:t>
      </w:r>
      <w:r>
        <w:rPr>
          <w:rStyle w:val="CommentReference"/>
        </w:rPr>
        <w:annotationRef/>
      </w:r>
      <w:r>
        <w:t>“long”? Fixing this parameter would assume any PHY has been already defined. My suggestion is to say “longer than channel impulse response”</w:t>
      </w:r>
    </w:p>
  </w:comment>
  <w:comment w:id="11" w:author="Chong Han" w:date="2018-08-20T15:06:00Z" w:initials="CH">
    <w:p w14:paraId="73497A68" w14:textId="38763779" w:rsidR="00755935" w:rsidRDefault="00755935">
      <w:pPr>
        <w:pStyle w:val="CommentText"/>
      </w:pPr>
      <w:r>
        <w:rPr>
          <w:rStyle w:val="CommentReference"/>
        </w:rPr>
        <w:annotationRef/>
      </w:r>
      <w:r>
        <w:t xml:space="preserve">Better with a reference for the ease of audience. The current up-to-date version shall be IEEE 802.11 v 2016. </w:t>
      </w:r>
    </w:p>
  </w:comment>
  <w:comment w:id="12" w:author="Chong Han" w:date="2018-08-20T15:09:00Z" w:initials="CH">
    <w:p w14:paraId="59FA9F1D" w14:textId="3FB859BF" w:rsidR="00755935" w:rsidRDefault="00755935">
      <w:pPr>
        <w:pStyle w:val="CommentText"/>
      </w:pPr>
      <w:r>
        <w:rPr>
          <w:rStyle w:val="CommentReference"/>
        </w:rPr>
        <w:annotationRef/>
      </w:r>
      <w:r>
        <w:t xml:space="preserve">Why 10? </w:t>
      </w:r>
    </w:p>
  </w:comment>
  <w:comment w:id="13" w:author="Chong Han" w:date="2018-08-20T15:12:00Z" w:initials="CH">
    <w:p w14:paraId="288135ED" w14:textId="63D383CA" w:rsidR="00755935" w:rsidRDefault="00755935">
      <w:pPr>
        <w:pStyle w:val="CommentText"/>
      </w:pPr>
      <w:r>
        <w:rPr>
          <w:rStyle w:val="CommentReference"/>
        </w:rPr>
        <w:annotationRef/>
      </w:r>
      <w:r>
        <w:t xml:space="preserve">Same as uplink. Is it right? </w:t>
      </w:r>
    </w:p>
  </w:comment>
  <w:comment w:id="14" w:author="Chong Han" w:date="2018-08-20T15:14:00Z" w:initials="CH">
    <w:p w14:paraId="4E10500A" w14:textId="12564602" w:rsidR="00755935" w:rsidRDefault="00755935">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15" w:author="Chong Han" w:date="2018-08-20T15:22:00Z" w:initials="CH">
    <w:p w14:paraId="7ED43E74" w14:textId="46DC69D1" w:rsidR="00755935" w:rsidRDefault="00755935">
      <w:pPr>
        <w:pStyle w:val="CommentText"/>
      </w:pPr>
      <w:r>
        <w:rPr>
          <w:rStyle w:val="CommentReference"/>
        </w:rPr>
        <w:annotationRef/>
      </w:r>
      <w:r>
        <w:t xml:space="preserve">This should be reconsidered. The deployment of the STAs should consist of both random located and fixed inside the cubicles. </w:t>
      </w:r>
    </w:p>
  </w:comment>
  <w:comment w:id="18" w:author="Jungnickel, Volker" w:date="2018-08-20T17:45:00Z" w:initials="JV">
    <w:p w14:paraId="2A482468" w14:textId="130E1876" w:rsidR="00755935" w:rsidRDefault="00755935">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67CFCA" w15:done="0"/>
  <w15:commentEx w15:paraId="7C91DDB7" w15:done="0"/>
  <w15:commentEx w15:paraId="1C1DC0A8" w15:done="0"/>
  <w15:commentEx w15:paraId="071608EE" w15:done="0"/>
  <w15:commentEx w15:paraId="2F049516" w15:done="0"/>
  <w15:commentEx w15:paraId="7425FC0D" w15:done="0"/>
  <w15:commentEx w15:paraId="4151E5FF" w15:done="0"/>
  <w15:commentEx w15:paraId="76BAC90B" w15:done="0"/>
  <w15:commentEx w15:paraId="73497A68" w15:done="0"/>
  <w15:commentEx w15:paraId="59FA9F1D" w15:done="0"/>
  <w15:commentEx w15:paraId="288135ED" w15:done="0"/>
  <w15:commentEx w15:paraId="4E10500A" w15:done="0"/>
  <w15:commentEx w15:paraId="7ED43E74"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F2304" w16cid:durableId="1F253BF5"/>
  <w16cid:commentId w16cid:paraId="3BAC8666" w16cid:durableId="1F253DD7"/>
  <w16cid:commentId w16cid:paraId="5087C848" w16cid:durableId="1F253E15"/>
  <w16cid:commentId w16cid:paraId="4151E5FF" w16cid:durableId="1F25575B"/>
  <w16cid:commentId w16cid:paraId="73497A68" w16cid:durableId="1F25578C"/>
  <w16cid:commentId w16cid:paraId="0CDAA7C8" w16cid:durableId="1F255898"/>
  <w16cid:commentId w16cid:paraId="59FA9F1D" w16cid:durableId="1F25582D"/>
  <w16cid:commentId w16cid:paraId="288135ED" w16cid:durableId="1F2558ED"/>
  <w16cid:commentId w16cid:paraId="4E10500A" w16cid:durableId="1F25595F"/>
  <w16cid:commentId w16cid:paraId="7ED43E74" w16cid:durableId="1F255B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48CF4" w14:textId="77777777" w:rsidR="00A62814" w:rsidRDefault="00A62814">
      <w:r>
        <w:separator/>
      </w:r>
    </w:p>
  </w:endnote>
  <w:endnote w:type="continuationSeparator" w:id="0">
    <w:p w14:paraId="34FCEA6C" w14:textId="77777777" w:rsidR="00A62814" w:rsidRDefault="00A6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6E52B87C" w:rsidR="00755935" w:rsidRDefault="0075593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0253D">
      <w:rPr>
        <w:noProof/>
      </w:rPr>
      <w:t>17</w:t>
    </w:r>
    <w:r>
      <w:fldChar w:fldCharType="end"/>
    </w:r>
    <w:r>
      <w:tab/>
    </w:r>
    <w:fldSimple w:instr=" COMMENTS  \* MERGEFORMAT ">
      <w:r>
        <w:t xml:space="preserve">Oliver Pengfei Luo, Huawei </w:t>
      </w:r>
    </w:fldSimple>
  </w:p>
  <w:p w14:paraId="3E9D41E5" w14:textId="77777777" w:rsidR="00755935" w:rsidRDefault="007559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3257B" w14:textId="77777777" w:rsidR="00A62814" w:rsidRDefault="00A62814">
      <w:r>
        <w:separator/>
      </w:r>
    </w:p>
  </w:footnote>
  <w:footnote w:type="continuationSeparator" w:id="0">
    <w:p w14:paraId="773445E1" w14:textId="77777777" w:rsidR="00A62814" w:rsidRDefault="00A62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59DE6C93" w:rsidR="00755935" w:rsidRDefault="00755935">
    <w:pPr>
      <w:pStyle w:val="Header"/>
      <w:tabs>
        <w:tab w:val="clear" w:pos="6480"/>
        <w:tab w:val="center" w:pos="4680"/>
        <w:tab w:val="right" w:pos="9360"/>
      </w:tabs>
    </w:pPr>
    <w:fldSimple w:instr=" KEYWORDS  \* MERGEFORMAT ">
      <w:r>
        <w:t>August 2018</w:t>
      </w:r>
    </w:fldSimple>
    <w:r>
      <w:tab/>
    </w:r>
    <w:r>
      <w:tab/>
    </w:r>
    <w:fldSimple w:instr=" TITLE  \* MERGEFORMAT ">
      <w:r>
        <w:t>doc.: IEEE 802.11-18/1423r0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ngnickel, Volker">
    <w15:presenceInfo w15:providerId="AD" w15:userId="S-1-5-21-229799756-4240444915-3125021034-1453"/>
  </w15:person>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11B39"/>
    <w:rsid w:val="000214FE"/>
    <w:rsid w:val="000269C0"/>
    <w:rsid w:val="0004750E"/>
    <w:rsid w:val="000511FF"/>
    <w:rsid w:val="0007061F"/>
    <w:rsid w:val="00074F9E"/>
    <w:rsid w:val="0008038E"/>
    <w:rsid w:val="0008201F"/>
    <w:rsid w:val="00093BE1"/>
    <w:rsid w:val="001064CB"/>
    <w:rsid w:val="001204AC"/>
    <w:rsid w:val="00121715"/>
    <w:rsid w:val="00145011"/>
    <w:rsid w:val="001464F7"/>
    <w:rsid w:val="001507AC"/>
    <w:rsid w:val="00152C95"/>
    <w:rsid w:val="001535D5"/>
    <w:rsid w:val="00171B51"/>
    <w:rsid w:val="00193B07"/>
    <w:rsid w:val="0019769D"/>
    <w:rsid w:val="001A6203"/>
    <w:rsid w:val="001A72B7"/>
    <w:rsid w:val="001D5560"/>
    <w:rsid w:val="001D723B"/>
    <w:rsid w:val="0020518D"/>
    <w:rsid w:val="0020754E"/>
    <w:rsid w:val="00234357"/>
    <w:rsid w:val="0024050F"/>
    <w:rsid w:val="00242C24"/>
    <w:rsid w:val="00245093"/>
    <w:rsid w:val="00266799"/>
    <w:rsid w:val="002808D1"/>
    <w:rsid w:val="00287F53"/>
    <w:rsid w:val="00290154"/>
    <w:rsid w:val="0029020B"/>
    <w:rsid w:val="002941C0"/>
    <w:rsid w:val="002A28E2"/>
    <w:rsid w:val="002A3EBF"/>
    <w:rsid w:val="002A5307"/>
    <w:rsid w:val="002A6999"/>
    <w:rsid w:val="002B75DB"/>
    <w:rsid w:val="002D41C2"/>
    <w:rsid w:val="002D44BE"/>
    <w:rsid w:val="002D7C64"/>
    <w:rsid w:val="002E109B"/>
    <w:rsid w:val="002E3BD2"/>
    <w:rsid w:val="002F407D"/>
    <w:rsid w:val="00301A87"/>
    <w:rsid w:val="0031233F"/>
    <w:rsid w:val="00316C0D"/>
    <w:rsid w:val="00317CEF"/>
    <w:rsid w:val="00330FA3"/>
    <w:rsid w:val="00335C45"/>
    <w:rsid w:val="00355952"/>
    <w:rsid w:val="00356E89"/>
    <w:rsid w:val="00360B16"/>
    <w:rsid w:val="00360EF5"/>
    <w:rsid w:val="00366BE7"/>
    <w:rsid w:val="00374CDC"/>
    <w:rsid w:val="00385362"/>
    <w:rsid w:val="00386471"/>
    <w:rsid w:val="003A0528"/>
    <w:rsid w:val="003B2E02"/>
    <w:rsid w:val="003C353B"/>
    <w:rsid w:val="003D573F"/>
    <w:rsid w:val="003E68A4"/>
    <w:rsid w:val="004021A4"/>
    <w:rsid w:val="0041372F"/>
    <w:rsid w:val="00420CCA"/>
    <w:rsid w:val="004218B0"/>
    <w:rsid w:val="004238C6"/>
    <w:rsid w:val="00434FBA"/>
    <w:rsid w:val="00442037"/>
    <w:rsid w:val="00451863"/>
    <w:rsid w:val="004912CE"/>
    <w:rsid w:val="00491A91"/>
    <w:rsid w:val="004920CC"/>
    <w:rsid w:val="004A200B"/>
    <w:rsid w:val="004A40B2"/>
    <w:rsid w:val="004B064B"/>
    <w:rsid w:val="004C37FF"/>
    <w:rsid w:val="004E03FB"/>
    <w:rsid w:val="004E0C42"/>
    <w:rsid w:val="004E6C95"/>
    <w:rsid w:val="0053039D"/>
    <w:rsid w:val="0054138A"/>
    <w:rsid w:val="00545073"/>
    <w:rsid w:val="00546082"/>
    <w:rsid w:val="0055190D"/>
    <w:rsid w:val="00583E04"/>
    <w:rsid w:val="005A06D1"/>
    <w:rsid w:val="005A5B5C"/>
    <w:rsid w:val="005B51BE"/>
    <w:rsid w:val="005C4B59"/>
    <w:rsid w:val="005F34E3"/>
    <w:rsid w:val="005F66BF"/>
    <w:rsid w:val="0060253D"/>
    <w:rsid w:val="00606DBE"/>
    <w:rsid w:val="0062440B"/>
    <w:rsid w:val="00624C57"/>
    <w:rsid w:val="00643139"/>
    <w:rsid w:val="00670616"/>
    <w:rsid w:val="00680D86"/>
    <w:rsid w:val="00693126"/>
    <w:rsid w:val="00694A8B"/>
    <w:rsid w:val="006A011B"/>
    <w:rsid w:val="006A1E6E"/>
    <w:rsid w:val="006C0727"/>
    <w:rsid w:val="006C5C0C"/>
    <w:rsid w:val="006D558D"/>
    <w:rsid w:val="006D6816"/>
    <w:rsid w:val="006E145F"/>
    <w:rsid w:val="006E31F2"/>
    <w:rsid w:val="006E6983"/>
    <w:rsid w:val="006F768E"/>
    <w:rsid w:val="00700AE6"/>
    <w:rsid w:val="00723434"/>
    <w:rsid w:val="0073697B"/>
    <w:rsid w:val="0074072F"/>
    <w:rsid w:val="00755935"/>
    <w:rsid w:val="00770572"/>
    <w:rsid w:val="00774B93"/>
    <w:rsid w:val="00794FFB"/>
    <w:rsid w:val="007A5353"/>
    <w:rsid w:val="007B5696"/>
    <w:rsid w:val="007D7C98"/>
    <w:rsid w:val="007F0BE4"/>
    <w:rsid w:val="007F535B"/>
    <w:rsid w:val="00842BF4"/>
    <w:rsid w:val="00861C70"/>
    <w:rsid w:val="00862395"/>
    <w:rsid w:val="00867450"/>
    <w:rsid w:val="00870B47"/>
    <w:rsid w:val="008A306E"/>
    <w:rsid w:val="008A445B"/>
    <w:rsid w:val="008B5B84"/>
    <w:rsid w:val="008C05A2"/>
    <w:rsid w:val="008C20CD"/>
    <w:rsid w:val="008C2F3A"/>
    <w:rsid w:val="008C339E"/>
    <w:rsid w:val="008E2218"/>
    <w:rsid w:val="008F3443"/>
    <w:rsid w:val="008F5AA8"/>
    <w:rsid w:val="00900727"/>
    <w:rsid w:val="00921D80"/>
    <w:rsid w:val="00935526"/>
    <w:rsid w:val="00944248"/>
    <w:rsid w:val="00956823"/>
    <w:rsid w:val="00957290"/>
    <w:rsid w:val="00970033"/>
    <w:rsid w:val="00976623"/>
    <w:rsid w:val="009A6F74"/>
    <w:rsid w:val="009C033E"/>
    <w:rsid w:val="009C62FF"/>
    <w:rsid w:val="009E761A"/>
    <w:rsid w:val="009F0D6F"/>
    <w:rsid w:val="009F2FBC"/>
    <w:rsid w:val="009F5194"/>
    <w:rsid w:val="00A01726"/>
    <w:rsid w:val="00A02DB7"/>
    <w:rsid w:val="00A13934"/>
    <w:rsid w:val="00A25572"/>
    <w:rsid w:val="00A350FD"/>
    <w:rsid w:val="00A354AF"/>
    <w:rsid w:val="00A51A97"/>
    <w:rsid w:val="00A54035"/>
    <w:rsid w:val="00A62814"/>
    <w:rsid w:val="00A70143"/>
    <w:rsid w:val="00A772BE"/>
    <w:rsid w:val="00AA427C"/>
    <w:rsid w:val="00AB4D25"/>
    <w:rsid w:val="00AB6DF5"/>
    <w:rsid w:val="00AD243A"/>
    <w:rsid w:val="00AD5363"/>
    <w:rsid w:val="00AD6EC7"/>
    <w:rsid w:val="00AE6146"/>
    <w:rsid w:val="00AF4FA0"/>
    <w:rsid w:val="00B039B4"/>
    <w:rsid w:val="00B053AA"/>
    <w:rsid w:val="00B07F92"/>
    <w:rsid w:val="00B3036F"/>
    <w:rsid w:val="00B35ECF"/>
    <w:rsid w:val="00B50E95"/>
    <w:rsid w:val="00B913D0"/>
    <w:rsid w:val="00B93DD5"/>
    <w:rsid w:val="00BA66C8"/>
    <w:rsid w:val="00BE68C2"/>
    <w:rsid w:val="00C20F84"/>
    <w:rsid w:val="00C407F6"/>
    <w:rsid w:val="00C4568E"/>
    <w:rsid w:val="00C458A5"/>
    <w:rsid w:val="00C47AD7"/>
    <w:rsid w:val="00C52033"/>
    <w:rsid w:val="00C6400F"/>
    <w:rsid w:val="00C67168"/>
    <w:rsid w:val="00C73B6F"/>
    <w:rsid w:val="00C77782"/>
    <w:rsid w:val="00C84C7D"/>
    <w:rsid w:val="00C9357B"/>
    <w:rsid w:val="00CA09B2"/>
    <w:rsid w:val="00CA20E3"/>
    <w:rsid w:val="00CA485C"/>
    <w:rsid w:val="00CB6BB8"/>
    <w:rsid w:val="00CC5930"/>
    <w:rsid w:val="00CC750F"/>
    <w:rsid w:val="00CD6DA0"/>
    <w:rsid w:val="00CE4E92"/>
    <w:rsid w:val="00CF7797"/>
    <w:rsid w:val="00D11818"/>
    <w:rsid w:val="00D417A5"/>
    <w:rsid w:val="00D4793D"/>
    <w:rsid w:val="00D5423A"/>
    <w:rsid w:val="00D55C7F"/>
    <w:rsid w:val="00D75093"/>
    <w:rsid w:val="00D8001E"/>
    <w:rsid w:val="00D91011"/>
    <w:rsid w:val="00DC3D5B"/>
    <w:rsid w:val="00DC5A7B"/>
    <w:rsid w:val="00DC7F82"/>
    <w:rsid w:val="00DD3ACF"/>
    <w:rsid w:val="00DD4649"/>
    <w:rsid w:val="00DF4C64"/>
    <w:rsid w:val="00E008E3"/>
    <w:rsid w:val="00E0720C"/>
    <w:rsid w:val="00E14CAF"/>
    <w:rsid w:val="00E22C02"/>
    <w:rsid w:val="00E32995"/>
    <w:rsid w:val="00E41237"/>
    <w:rsid w:val="00E43FC1"/>
    <w:rsid w:val="00E57320"/>
    <w:rsid w:val="00E64F0C"/>
    <w:rsid w:val="00E657F9"/>
    <w:rsid w:val="00E66A1D"/>
    <w:rsid w:val="00E70918"/>
    <w:rsid w:val="00E71913"/>
    <w:rsid w:val="00E90189"/>
    <w:rsid w:val="00EA3AFF"/>
    <w:rsid w:val="00EA5B0C"/>
    <w:rsid w:val="00EA6422"/>
    <w:rsid w:val="00EC29AC"/>
    <w:rsid w:val="00EC29AE"/>
    <w:rsid w:val="00ED2DDE"/>
    <w:rsid w:val="00EF6852"/>
    <w:rsid w:val="00EF7391"/>
    <w:rsid w:val="00EF77AE"/>
    <w:rsid w:val="00EF7B7B"/>
    <w:rsid w:val="00F01BD9"/>
    <w:rsid w:val="00F252ED"/>
    <w:rsid w:val="00F444DA"/>
    <w:rsid w:val="00F5679B"/>
    <w:rsid w:val="00F624B4"/>
    <w:rsid w:val="00F627F5"/>
    <w:rsid w:val="00F6772B"/>
    <w:rsid w:val="00F87408"/>
    <w:rsid w:val="00FC78CE"/>
    <w:rsid w:val="00FD631F"/>
    <w:rsid w:val="00FE0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5.png"/><Relationship Id="rId36" Type="http://schemas.microsoft.com/office/2016/09/relationships/commentsIds" Target="commentsIds.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5F1FB-8D23-4142-A719-F793274A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69</TotalTime>
  <Pages>17</Pages>
  <Words>3011</Words>
  <Characters>17163</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36</cp:revision>
  <cp:lastPrinted>1900-01-01T00:00:00Z</cp:lastPrinted>
  <dcterms:created xsi:type="dcterms:W3CDTF">2018-08-20T15:47:00Z</dcterms:created>
  <dcterms:modified xsi:type="dcterms:W3CDTF">2018-08-21T09:29:00Z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