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418DEA2D" w:rsidR="00CA09B2" w:rsidRPr="003F1D4B" w:rsidRDefault="00574241" w:rsidP="00574241">
            <w:pPr>
              <w:pStyle w:val="T2"/>
            </w:pPr>
            <w:r>
              <w:t>Fixes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75DA59A6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A07BAE">
              <w:rPr>
                <w:b w:val="0"/>
                <w:sz w:val="20"/>
              </w:rPr>
              <w:t>9</w:t>
            </w:r>
            <w:r w:rsidRPr="003F1D4B">
              <w:rPr>
                <w:b w:val="0"/>
                <w:sz w:val="20"/>
              </w:rPr>
              <w:t>-</w:t>
            </w:r>
            <w:r w:rsidR="00A07BAE">
              <w:rPr>
                <w:b w:val="0"/>
                <w:sz w:val="20"/>
              </w:rPr>
              <w:t>06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62192D" w:rsidRDefault="006219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594EF326" w:rsidR="0062192D" w:rsidRDefault="0062192D">
                            <w:pPr>
                              <w:jc w:val="both"/>
                            </w:pPr>
                            <w:r>
                              <w:t>Among other things, this contribution fixes the OCT figure and primitives, which were correct in 802.11ad-2012, but were incorrectly modified in 11mc. There are no CIDs related to this contribution.</w:t>
                            </w:r>
                          </w:p>
                          <w:p w14:paraId="1FB6684C" w14:textId="77777777" w:rsidR="0062192D" w:rsidRDefault="0062192D">
                            <w:pPr>
                              <w:jc w:val="both"/>
                            </w:pPr>
                          </w:p>
                          <w:p w14:paraId="33CBE5E8" w14:textId="3E54506B" w:rsidR="0062192D" w:rsidRDefault="0062192D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62192D" w:rsidRDefault="0062192D">
                            <w:pPr>
                              <w:jc w:val="both"/>
                            </w:pPr>
                          </w:p>
                          <w:p w14:paraId="1126FFD7" w14:textId="0B8B63A2" w:rsidR="0062192D" w:rsidRDefault="006219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62192D" w:rsidRDefault="006219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594EF326" w:rsidR="0062192D" w:rsidRDefault="0062192D">
                      <w:pPr>
                        <w:jc w:val="both"/>
                      </w:pPr>
                      <w:r>
                        <w:t>Among other things, this contribution fixes the OCT figure and primitives, which were correct in 802.11ad-2012, but were incorrectly modified in 11mc. There are no CIDs related to this contribution.</w:t>
                      </w:r>
                    </w:p>
                    <w:p w14:paraId="1FB6684C" w14:textId="77777777" w:rsidR="0062192D" w:rsidRDefault="0062192D">
                      <w:pPr>
                        <w:jc w:val="both"/>
                      </w:pPr>
                    </w:p>
                    <w:p w14:paraId="33CBE5E8" w14:textId="3E54506B" w:rsidR="0062192D" w:rsidRDefault="0062192D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62192D" w:rsidRDefault="0062192D">
                      <w:pPr>
                        <w:jc w:val="both"/>
                      </w:pPr>
                    </w:p>
                    <w:p w14:paraId="1126FFD7" w14:textId="0B8B63A2" w:rsidR="0062192D" w:rsidRDefault="006219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56EC0EC5" w14:textId="59AD222B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Discussion</w:t>
      </w:r>
      <w:r w:rsidRPr="00B57CF3">
        <w:rPr>
          <w:bCs/>
          <w:sz w:val="20"/>
          <w:lang w:val="en-US" w:eastAsia="zh-CN"/>
        </w:rPr>
        <w:t>:</w:t>
      </w:r>
      <w:r w:rsidR="009E7525" w:rsidRPr="00B57CF3">
        <w:rPr>
          <w:bCs/>
          <w:sz w:val="20"/>
          <w:lang w:val="en-US" w:eastAsia="zh-CN"/>
        </w:rPr>
        <w:t xml:space="preserve"> </w:t>
      </w:r>
    </w:p>
    <w:p w14:paraId="6F1F9501" w14:textId="0115417E" w:rsidR="000F058D" w:rsidRPr="00B57CF3" w:rsidRDefault="00B84C96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 xml:space="preserve">Somewhere along the 11mc development, there </w:t>
      </w:r>
      <w:r w:rsidR="00C35163" w:rsidRPr="00B57CF3">
        <w:rPr>
          <w:bCs/>
          <w:sz w:val="20"/>
          <w:lang w:val="en-US" w:eastAsia="zh-CN"/>
        </w:rPr>
        <w:t xml:space="preserve">were several </w:t>
      </w:r>
      <w:r w:rsidRPr="00B57CF3">
        <w:rPr>
          <w:bCs/>
          <w:sz w:val="20"/>
          <w:lang w:val="en-US" w:eastAsia="zh-CN"/>
        </w:rPr>
        <w:t>erroneous change</w:t>
      </w:r>
      <w:r w:rsidR="00C35163" w:rsidRPr="00B57CF3">
        <w:rPr>
          <w:bCs/>
          <w:sz w:val="20"/>
          <w:lang w:val="en-US" w:eastAsia="zh-CN"/>
        </w:rPr>
        <w:t>s</w:t>
      </w:r>
      <w:r w:rsidRPr="00B57CF3">
        <w:rPr>
          <w:bCs/>
          <w:sz w:val="20"/>
          <w:lang w:val="en-US" w:eastAsia="zh-CN"/>
        </w:rPr>
        <w:t xml:space="preserve"> to the OCT figure</w:t>
      </w:r>
      <w:r w:rsidR="00C35163" w:rsidRPr="00B57CF3">
        <w:rPr>
          <w:bCs/>
          <w:sz w:val="20"/>
          <w:lang w:val="en-US" w:eastAsia="zh-CN"/>
        </w:rPr>
        <w:t>,</w:t>
      </w:r>
      <w:r w:rsidRPr="00B57CF3">
        <w:rPr>
          <w:bCs/>
          <w:sz w:val="20"/>
          <w:lang w:val="en-US" w:eastAsia="zh-CN"/>
        </w:rPr>
        <w:t xml:space="preserve"> name of primitives</w:t>
      </w:r>
      <w:r w:rsidR="00C35163" w:rsidRPr="00B57CF3">
        <w:rPr>
          <w:bCs/>
          <w:sz w:val="20"/>
          <w:lang w:val="en-US" w:eastAsia="zh-CN"/>
        </w:rPr>
        <w:t>, and parameters</w:t>
      </w:r>
      <w:r w:rsidRPr="00B57CF3">
        <w:rPr>
          <w:bCs/>
          <w:sz w:val="20"/>
          <w:lang w:val="en-US" w:eastAsia="zh-CN"/>
        </w:rPr>
        <w:t xml:space="preserve"> compared to 802.11ad-2012. In this contribution, the proposal is to revert back to the original 802.11ad-2012 text.</w:t>
      </w:r>
    </w:p>
    <w:p w14:paraId="7FBC8633" w14:textId="419B04D8" w:rsidR="00C35163" w:rsidRPr="00B57CF3" w:rsidRDefault="00C35163" w:rsidP="00C351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In addition, a</w:t>
      </w:r>
      <w:r w:rsidR="00B84C96" w:rsidRPr="00B57CF3">
        <w:rPr>
          <w:bCs/>
          <w:sz w:val="20"/>
          <w:lang w:val="en-US" w:eastAsia="zh-CN"/>
        </w:rPr>
        <w:t xml:space="preserve">lso </w:t>
      </w:r>
      <w:r w:rsidRPr="00B57CF3">
        <w:rPr>
          <w:bCs/>
          <w:sz w:val="20"/>
          <w:lang w:val="en-US" w:eastAsia="zh-CN"/>
        </w:rPr>
        <w:t>propose:</w:t>
      </w:r>
    </w:p>
    <w:p w14:paraId="75DEF6CF" w14:textId="79668064" w:rsidR="00C35163" w:rsidRPr="00B57CF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Instead of keeping it implicit, to explicitly specify how to identify an MLME</w:t>
      </w:r>
    </w:p>
    <w:p w14:paraId="79DC0436" w14:textId="15C30C5E" w:rsidR="00B84C96" w:rsidRPr="00B57CF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That s</w:t>
      </w:r>
      <w:r w:rsidR="00B84C96" w:rsidRPr="00B57CF3">
        <w:rPr>
          <w:bCs/>
          <w:sz w:val="20"/>
          <w:lang w:val="en-US" w:eastAsia="zh-CN"/>
        </w:rPr>
        <w:t>ome fields in the Multi-band element are r</w:t>
      </w:r>
      <w:r w:rsidRPr="00B57CF3">
        <w:rPr>
          <w:bCs/>
          <w:sz w:val="20"/>
          <w:lang w:val="en-US" w:eastAsia="zh-CN"/>
        </w:rPr>
        <w:t>eserved if FST is not supported</w:t>
      </w:r>
    </w:p>
    <w:p w14:paraId="0172D993" w14:textId="6A55A60F" w:rsidR="00C35163" w:rsidRPr="00B57CF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To delete an outdated restriction on which types of primitives can be used with OCT</w:t>
      </w:r>
      <w:r w:rsidR="004878BB">
        <w:rPr>
          <w:bCs/>
          <w:sz w:val="20"/>
          <w:lang w:val="en-US" w:eastAsia="zh-CN"/>
        </w:rPr>
        <w:t>. As a result of this deletion, additional behavior is introduced to cope with all cases.</w:t>
      </w:r>
    </w:p>
    <w:p w14:paraId="19DCFDF3" w14:textId="65421306" w:rsidR="00E15CFA" w:rsidRPr="00B57CF3" w:rsidRDefault="00E15CFA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 xml:space="preserve">To allow passing the RXVECTOR in the </w:t>
      </w:r>
      <w:proofErr w:type="spellStart"/>
      <w:r w:rsidRPr="00B57CF3">
        <w:rPr>
          <w:bCs/>
          <w:sz w:val="20"/>
          <w:lang w:val="en-US" w:eastAsia="zh-CN"/>
        </w:rPr>
        <w:t>OCTunnel.indication</w:t>
      </w:r>
      <w:proofErr w:type="spellEnd"/>
      <w:r w:rsidRPr="00B57CF3">
        <w:rPr>
          <w:bCs/>
          <w:sz w:val="20"/>
          <w:lang w:val="en-US" w:eastAsia="zh-CN"/>
        </w:rPr>
        <w:t xml:space="preserve"> primitive. This will enable the NT-MLME to make a</w:t>
      </w:r>
      <w:r w:rsidR="0014015D" w:rsidRPr="00B57CF3">
        <w:rPr>
          <w:bCs/>
          <w:sz w:val="20"/>
          <w:lang w:val="en-US" w:eastAsia="zh-CN"/>
        </w:rPr>
        <w:t>n</w:t>
      </w:r>
      <w:r w:rsidRPr="00B57CF3">
        <w:rPr>
          <w:bCs/>
          <w:sz w:val="20"/>
          <w:lang w:val="en-US" w:eastAsia="zh-CN"/>
        </w:rPr>
        <w:t xml:space="preserve"> </w:t>
      </w:r>
      <w:r w:rsidR="0014015D" w:rsidRPr="00B57CF3">
        <w:rPr>
          <w:bCs/>
          <w:sz w:val="20"/>
          <w:lang w:val="en-US" w:eastAsia="zh-CN"/>
        </w:rPr>
        <w:t>informed</w:t>
      </w:r>
      <w:r w:rsidRPr="00B57CF3">
        <w:rPr>
          <w:bCs/>
          <w:sz w:val="20"/>
          <w:lang w:val="en-US" w:eastAsia="zh-CN"/>
        </w:rPr>
        <w:t xml:space="preserve"> </w:t>
      </w:r>
      <w:r w:rsidR="0014015D" w:rsidRPr="00B57CF3">
        <w:rPr>
          <w:bCs/>
          <w:sz w:val="20"/>
          <w:lang w:val="en-US" w:eastAsia="zh-CN"/>
        </w:rPr>
        <w:t>decision</w:t>
      </w:r>
      <w:r w:rsidRPr="00B57CF3">
        <w:rPr>
          <w:bCs/>
          <w:sz w:val="20"/>
          <w:lang w:val="en-US" w:eastAsia="zh-CN"/>
        </w:rPr>
        <w:t xml:space="preserve"> </w:t>
      </w:r>
      <w:r w:rsidR="0014015D" w:rsidRPr="00B57CF3">
        <w:rPr>
          <w:bCs/>
          <w:sz w:val="20"/>
          <w:lang w:val="en-US" w:eastAsia="zh-CN"/>
        </w:rPr>
        <w:t>if/</w:t>
      </w:r>
      <w:r w:rsidRPr="00B57CF3">
        <w:rPr>
          <w:bCs/>
          <w:sz w:val="20"/>
          <w:lang w:val="en-US" w:eastAsia="zh-CN"/>
        </w:rPr>
        <w:t xml:space="preserve">how to respond </w:t>
      </w:r>
      <w:r w:rsidR="0014015D" w:rsidRPr="00B57CF3">
        <w:rPr>
          <w:bCs/>
          <w:sz w:val="20"/>
          <w:lang w:val="en-US" w:eastAsia="zh-CN"/>
        </w:rPr>
        <w:t xml:space="preserve">to </w:t>
      </w:r>
      <w:r w:rsidR="00D75E32" w:rsidRPr="00B57CF3">
        <w:rPr>
          <w:bCs/>
          <w:sz w:val="20"/>
          <w:lang w:val="en-US" w:eastAsia="zh-CN"/>
        </w:rPr>
        <w:t xml:space="preserve">received </w:t>
      </w:r>
      <w:r w:rsidR="0014015D" w:rsidRPr="00B57CF3">
        <w:rPr>
          <w:bCs/>
          <w:sz w:val="20"/>
          <w:lang w:val="en-US" w:eastAsia="zh-CN"/>
        </w:rPr>
        <w:t>frames as, for example, is allowed by 11ai (e.g., based on RSSI)</w:t>
      </w:r>
    </w:p>
    <w:p w14:paraId="3EA93AFB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FDEB41" w14:textId="68A3DB73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t>Proposed changes</w:t>
      </w:r>
      <w:r w:rsidRPr="00B57CF3">
        <w:rPr>
          <w:bCs/>
          <w:sz w:val="20"/>
          <w:lang w:val="en-US" w:eastAsia="zh-CN"/>
        </w:rPr>
        <w:t>:</w:t>
      </w:r>
    </w:p>
    <w:p w14:paraId="623662EE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11BA0E9" w14:textId="6F4C1217" w:rsidR="008F0662" w:rsidRPr="00B57CF3" w:rsidRDefault="008F066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Replace all instances of</w:t>
      </w:r>
      <w:r w:rsidRPr="00B57CF3">
        <w:rPr>
          <w:bCs/>
          <w:sz w:val="20"/>
          <w:lang w:val="en-US" w:eastAsia="zh-CN"/>
        </w:rPr>
        <w:t xml:space="preserve"> “Specifies the parameters within the Multi-band element that identify the remote (peer) MAC entity” </w:t>
      </w:r>
      <w:r w:rsidRPr="00B57CF3">
        <w:rPr>
          <w:bCs/>
          <w:i/>
          <w:sz w:val="20"/>
          <w:lang w:val="en-US" w:eastAsia="zh-CN"/>
        </w:rPr>
        <w:t>by</w:t>
      </w:r>
      <w:r w:rsidRPr="00B57CF3">
        <w:rPr>
          <w:bCs/>
          <w:sz w:val="20"/>
          <w:lang w:val="en-US" w:eastAsia="zh-CN"/>
        </w:rPr>
        <w:t xml:space="preserve"> “Specifies the parameters within the Multi-band element that are used to deliver messages to the peer MAC entity”</w:t>
      </w:r>
    </w:p>
    <w:p w14:paraId="6BF8C204" w14:textId="77777777" w:rsidR="008F0662" w:rsidRDefault="008F066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3677F15" w14:textId="0A1DF59C" w:rsidR="00723851" w:rsidRDefault="00723851" w:rsidP="00723851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6.3.3.</w:t>
      </w:r>
      <w:r>
        <w:rPr>
          <w:rFonts w:ascii="Arial-BoldMT" w:hAnsi="Arial-BoldMT"/>
          <w:b/>
          <w:bCs/>
          <w:color w:val="000000"/>
          <w:sz w:val="20"/>
        </w:rPr>
        <w:t>2</w:t>
      </w:r>
      <w:r w:rsidRPr="00B57CF3">
        <w:rPr>
          <w:rFonts w:ascii="Arial-BoldMT" w:hAnsi="Arial-BoldMT"/>
          <w:b/>
          <w:bCs/>
          <w:color w:val="000000"/>
          <w:sz w:val="20"/>
        </w:rPr>
        <w:t>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4C69D86A" w14:textId="77777777" w:rsidR="00723851" w:rsidRDefault="00723851" w:rsidP="00723851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>
        <w:rPr>
          <w:bCs/>
          <w:i/>
          <w:sz w:val="20"/>
          <w:lang w:val="en-US" w:eastAsia="zh-CN"/>
        </w:rPr>
        <w:t>Change the following row</w:t>
      </w:r>
      <w:r w:rsidRPr="00B57CF3">
        <w:rPr>
          <w:bCs/>
          <w:i/>
          <w:sz w:val="20"/>
          <w:lang w:val="en-US" w:eastAsia="zh-CN"/>
        </w:rPr>
        <w:t xml:space="preserve"> in the table below the primitive</w:t>
      </w:r>
    </w:p>
    <w:p w14:paraId="13A03087" w14:textId="77777777" w:rsidR="00723851" w:rsidRDefault="00723851" w:rsidP="00723851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941"/>
        <w:gridCol w:w="2064"/>
        <w:gridCol w:w="5151"/>
      </w:tblGrid>
      <w:tr w:rsidR="00930475" w:rsidRPr="00B57CF3" w14:paraId="703C732B" w14:textId="77777777" w:rsidTr="000B35FD">
        <w:tc>
          <w:tcPr>
            <w:tcW w:w="0" w:type="auto"/>
          </w:tcPr>
          <w:p w14:paraId="0372729A" w14:textId="663F236E" w:rsidR="00723851" w:rsidRPr="00B57CF3" w:rsidRDefault="00723851" w:rsidP="000B35F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 w:eastAsia="zh-CN"/>
              </w:rPr>
              <w:t>ChannelList</w:t>
            </w:r>
            <w:proofErr w:type="spellEnd"/>
          </w:p>
        </w:tc>
        <w:tc>
          <w:tcPr>
            <w:tcW w:w="0" w:type="auto"/>
          </w:tcPr>
          <w:p w14:paraId="58A34354" w14:textId="1464C0AA" w:rsidR="00723851" w:rsidRPr="00B57CF3" w:rsidRDefault="00723851" w:rsidP="000B35F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Set of integers</w:t>
            </w:r>
          </w:p>
        </w:tc>
        <w:tc>
          <w:tcPr>
            <w:tcW w:w="0" w:type="auto"/>
          </w:tcPr>
          <w:p w14:paraId="0A5ACF00" w14:textId="52AA734F" w:rsidR="00723851" w:rsidRPr="00F61E78" w:rsidRDefault="00723851" w:rsidP="00723851">
            <w:pPr>
              <w:autoSpaceDE w:val="0"/>
              <w:autoSpaceDN w:val="0"/>
              <w:adjustRightInd w:val="0"/>
              <w:rPr>
                <w:sz w:val="24"/>
                <w:u w:val="single"/>
                <w:lang w:val="en-US"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Each channel is elected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from the valid channel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range for the appropriate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PHY and carrier set.</w:t>
            </w:r>
          </w:p>
        </w:tc>
        <w:tc>
          <w:tcPr>
            <w:tcW w:w="0" w:type="auto"/>
          </w:tcPr>
          <w:p w14:paraId="58C3F28A" w14:textId="201E739A" w:rsidR="00723851" w:rsidRPr="00F61E78" w:rsidRDefault="00723851" w:rsidP="00930475">
            <w:pPr>
              <w:autoSpaceDE w:val="0"/>
              <w:autoSpaceDN w:val="0"/>
              <w:adjustRightInd w:val="0"/>
              <w:rPr>
                <w:sz w:val="24"/>
                <w:u w:val="single"/>
                <w:lang w:val="en-US"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Specifies a list of channels that are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examined when scanning for a BSS.</w:t>
            </w: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Cs/>
                <w:sz w:val="20"/>
                <w:u w:val="single"/>
                <w:lang w:val="en-US" w:eastAsia="zh-CN"/>
              </w:rPr>
              <w:t>If the Multi-b</w:t>
            </w:r>
            <w:r w:rsidRPr="00F15DDA">
              <w:rPr>
                <w:bCs/>
                <w:sz w:val="20"/>
                <w:u w:val="single"/>
                <w:lang w:val="en-US" w:eastAsia="zh-CN"/>
              </w:rPr>
              <w:t xml:space="preserve">and local and Multi-band peer parameters are present in the </w:t>
            </w:r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 xml:space="preserve">primitive, the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u w:val="single"/>
              </w:rPr>
              <w:t>ChannelList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u w:val="single"/>
              </w:rPr>
              <w:t xml:space="preserve"> parameter specifies the channels used by the TR-M</w:t>
            </w:r>
            <w:r w:rsidR="00930475">
              <w:rPr>
                <w:rFonts w:ascii="TimesNewRomanPSMT" w:hAnsi="TimesNewRomanPSMT"/>
                <w:color w:val="000000"/>
                <w:sz w:val="20"/>
                <w:u w:val="single"/>
              </w:rPr>
              <w:t>LME and the Multi-band pe</w:t>
            </w:r>
            <w:bookmarkStart w:id="0" w:name="_GoBack"/>
            <w:bookmarkEnd w:id="0"/>
            <w:r w:rsidR="00930475">
              <w:rPr>
                <w:rFonts w:ascii="TimesNewRomanPSMT" w:hAnsi="TimesNewRomanPSMT"/>
                <w:color w:val="000000"/>
                <w:sz w:val="20"/>
                <w:u w:val="single"/>
              </w:rPr>
              <w:t>er parameter contains the channels to be scanned (see 11.31.4)</w:t>
            </w:r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>.</w:t>
            </w:r>
          </w:p>
        </w:tc>
      </w:tr>
    </w:tbl>
    <w:p w14:paraId="0CA9A68F" w14:textId="77777777" w:rsidR="00723851" w:rsidRDefault="00723851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132DA79" w14:textId="77777777" w:rsidR="00BB276A" w:rsidRDefault="00BB276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E80B8FF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6.3.3.3.2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77E7A7A6" w14:textId="77777777" w:rsidR="004D761C" w:rsidRPr="00B57CF3" w:rsidRDefault="004D761C" w:rsidP="004D761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622D1E13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4763F954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7D3A60A1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SCAN.confirm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FD415D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BSSDescriptionSet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738E9204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BSSDescriptionFromMeasurementPilotSet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5EB0A621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218A21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BSSDescriptionFromFDSet</w:t>
      </w:r>
      <w:proofErr w:type="spellEnd"/>
      <w:proofErr w:type="gramStart"/>
      <w:r w:rsidRPr="00B57CF3">
        <w:rPr>
          <w:rFonts w:ascii="TimesNewRomanPSMT" w:hAnsi="TimesNewRomanPSMT"/>
          <w:color w:val="000000"/>
          <w:sz w:val="20"/>
        </w:rPr>
        <w:t>,</w:t>
      </w:r>
      <w:r w:rsidRPr="00B57CF3">
        <w:rPr>
          <w:rFonts w:ascii="TimesNewRomanPSMT" w:hAnsi="TimesNewRomanPSMT"/>
          <w:color w:val="218A21"/>
          <w:sz w:val="20"/>
        </w:rPr>
        <w:t>(</w:t>
      </w:r>
      <w:proofErr w:type="gramEnd"/>
      <w:r w:rsidRPr="00B57CF3">
        <w:rPr>
          <w:rFonts w:ascii="TimesNewRomanPSMT" w:hAnsi="TimesNewRomanPSMT"/>
          <w:color w:val="218A21"/>
          <w:sz w:val="20"/>
        </w:rPr>
        <w:t>11ai)</w:t>
      </w:r>
    </w:p>
    <w:p w14:paraId="492AA060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ResultCode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5E83CDB1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local,</w:t>
      </w:r>
    </w:p>
    <w:p w14:paraId="3F10C10C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peer,</w:t>
      </w:r>
    </w:p>
    <w:p w14:paraId="0D3AC3B9" w14:textId="00CAC6CD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VendorSpecificInfo</w:t>
      </w:r>
      <w:proofErr w:type="spellEnd"/>
    </w:p>
    <w:p w14:paraId="12976A09" w14:textId="55CB8C46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  <w:u w:val="single"/>
        </w:rPr>
        <w:t>)</w:t>
      </w:r>
    </w:p>
    <w:p w14:paraId="4761E31D" w14:textId="77777777" w:rsidR="004D761C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8895CF3" w14:textId="6B133D1B" w:rsidR="00F61E78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>
        <w:rPr>
          <w:bCs/>
          <w:i/>
          <w:sz w:val="20"/>
          <w:lang w:val="en-US" w:eastAsia="zh-CN"/>
        </w:rPr>
        <w:t>Change the following row</w:t>
      </w:r>
      <w:r w:rsidRPr="00B57CF3">
        <w:rPr>
          <w:bCs/>
          <w:i/>
          <w:sz w:val="20"/>
          <w:lang w:val="en-US" w:eastAsia="zh-CN"/>
        </w:rPr>
        <w:t xml:space="preserve"> in the table below the primitive</w:t>
      </w:r>
    </w:p>
    <w:p w14:paraId="18BF9153" w14:textId="77777777" w:rsidR="00F61E78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250"/>
        <w:gridCol w:w="3310"/>
        <w:gridCol w:w="3640"/>
      </w:tblGrid>
      <w:tr w:rsidR="00F61E78" w:rsidRPr="00B57CF3" w14:paraId="3F7981C2" w14:textId="77777777" w:rsidTr="0062192D">
        <w:tc>
          <w:tcPr>
            <w:tcW w:w="0" w:type="auto"/>
          </w:tcPr>
          <w:p w14:paraId="667BC307" w14:textId="1B84C34B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0" w:type="auto"/>
          </w:tcPr>
          <w:p w14:paraId="34F5BE95" w14:textId="16D544F6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Enumeration</w:t>
            </w:r>
          </w:p>
        </w:tc>
        <w:tc>
          <w:tcPr>
            <w:tcW w:w="0" w:type="auto"/>
          </w:tcPr>
          <w:p w14:paraId="529D2834" w14:textId="25D66B74" w:rsidR="00F61E78" w:rsidRPr="00F61E78" w:rsidRDefault="00F61E78" w:rsidP="00F61E78">
            <w:pPr>
              <w:rPr>
                <w:sz w:val="24"/>
                <w:u w:val="single"/>
                <w:lang w:val="en-US"/>
              </w:rPr>
            </w:pPr>
            <w:r>
              <w:rPr>
                <w:rStyle w:val="fontstyle01"/>
              </w:rPr>
              <w:t>SUCCESS, INTERMEDIATE_SCAN_RESULT, NOT_SUPPORTED</w:t>
            </w:r>
            <w:r>
              <w:rPr>
                <w:rStyle w:val="fontstyle01"/>
                <w:u w:val="single"/>
              </w:rPr>
              <w:t>, PARTIAL_SCAN</w:t>
            </w:r>
          </w:p>
        </w:tc>
        <w:tc>
          <w:tcPr>
            <w:tcW w:w="0" w:type="auto"/>
          </w:tcPr>
          <w:p w14:paraId="721C3711" w14:textId="5EDA49FA" w:rsidR="00F61E78" w:rsidRPr="00F61E78" w:rsidRDefault="00F61E78" w:rsidP="00F61E78">
            <w:pPr>
              <w:rPr>
                <w:sz w:val="24"/>
                <w:u w:val="single"/>
                <w:lang w:val="en-US"/>
              </w:rPr>
            </w:pPr>
            <w:r>
              <w:rPr>
                <w:rStyle w:val="fontstyle01"/>
              </w:rPr>
              <w:t>Indicates the result of the MLME-</w:t>
            </w:r>
            <w:proofErr w:type="spellStart"/>
            <w:r>
              <w:rPr>
                <w:rStyle w:val="fontstyle01"/>
              </w:rPr>
              <w:t>SCAN.confirm</w:t>
            </w:r>
            <w:proofErr w:type="spellEnd"/>
            <w:r>
              <w:rPr>
                <w:rStyle w:val="fontstyle01"/>
              </w:rPr>
              <w:t xml:space="preserve"> primitive. The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INTERMEDIATE_SCAN_RESULT is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 xml:space="preserve">used to report the discovered BSSs when the value of the </w:t>
            </w:r>
            <w:proofErr w:type="spellStart"/>
            <w:r>
              <w:rPr>
                <w:rStyle w:val="fontstyle01"/>
              </w:rPr>
              <w:t>ReportingOption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parameter in the MLME-</w:t>
            </w:r>
            <w:proofErr w:type="spellStart"/>
            <w:r>
              <w:rPr>
                <w:rStyle w:val="fontstyle01"/>
              </w:rPr>
              <w:t>SCAN.request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primitive is CHANNEL_SPECIFIC or IMMEDIATE and is valid if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 xml:space="preserve">dot11FILSActivated is true. </w:t>
            </w:r>
            <w:r>
              <w:rPr>
                <w:rStyle w:val="fontstyle01"/>
                <w:u w:val="single"/>
              </w:rPr>
              <w:t xml:space="preserve">The PARTIAL_SCAN is used to report that not all channels have been scanned as </w:t>
            </w:r>
            <w:r>
              <w:rPr>
                <w:rStyle w:val="fontstyle01"/>
                <w:u w:val="single"/>
              </w:rPr>
              <w:lastRenderedPageBreak/>
              <w:t xml:space="preserve">specified in the </w:t>
            </w:r>
            <w:proofErr w:type="spellStart"/>
            <w:r>
              <w:rPr>
                <w:rStyle w:val="fontstyle01"/>
                <w:u w:val="single"/>
              </w:rPr>
              <w:t>ChannelList</w:t>
            </w:r>
            <w:proofErr w:type="spellEnd"/>
            <w:r>
              <w:rPr>
                <w:rStyle w:val="fontstyle01"/>
                <w:u w:val="single"/>
              </w:rPr>
              <w:t xml:space="preserve"> parameter, if present, of the corresponding MLME-</w:t>
            </w:r>
            <w:proofErr w:type="spellStart"/>
            <w:r>
              <w:rPr>
                <w:rStyle w:val="fontstyle01"/>
                <w:u w:val="single"/>
              </w:rPr>
              <w:t>SCAN.request</w:t>
            </w:r>
            <w:proofErr w:type="spellEnd"/>
            <w:r>
              <w:rPr>
                <w:rStyle w:val="fontstyle01"/>
                <w:u w:val="single"/>
              </w:rPr>
              <w:t xml:space="preserve"> primitive. The </w:t>
            </w:r>
            <w:proofErr w:type="spellStart"/>
            <w:r>
              <w:rPr>
                <w:rStyle w:val="fontstyle01"/>
                <w:u w:val="single"/>
              </w:rPr>
              <w:t>ScannedChannelList</w:t>
            </w:r>
            <w:proofErr w:type="spellEnd"/>
            <w:r>
              <w:rPr>
                <w:rStyle w:val="fontstyle01"/>
                <w:u w:val="single"/>
              </w:rPr>
              <w:t xml:space="preserve"> parameter contains the list of scanned channels.</w:t>
            </w:r>
          </w:p>
        </w:tc>
      </w:tr>
    </w:tbl>
    <w:p w14:paraId="5C1C1803" w14:textId="77777777" w:rsidR="00F61E78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3CD217D0" w14:textId="77777777" w:rsidR="00F61E78" w:rsidRPr="00B57CF3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16C910E0" w14:textId="77777777" w:rsidR="004D761C" w:rsidRPr="00B57CF3" w:rsidRDefault="004D761C" w:rsidP="004D761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Insert the following rows in the table below the primitive</w:t>
      </w:r>
    </w:p>
    <w:p w14:paraId="3A992842" w14:textId="77777777" w:rsidR="004D761C" w:rsidRPr="00B57CF3" w:rsidRDefault="004D761C" w:rsidP="004D761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951"/>
        <w:gridCol w:w="1823"/>
        <w:gridCol w:w="4704"/>
      </w:tblGrid>
      <w:tr w:rsidR="00F61E78" w:rsidRPr="00B57CF3" w14:paraId="4E060B98" w14:textId="77777777" w:rsidTr="0062192D">
        <w:tc>
          <w:tcPr>
            <w:tcW w:w="0" w:type="auto"/>
          </w:tcPr>
          <w:p w14:paraId="20AA3F60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E4DFFB8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51581860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3BABEF3F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F61E78" w:rsidRPr="00B57CF3" w14:paraId="149AD2D8" w14:textId="77777777" w:rsidTr="0062192D">
        <w:tc>
          <w:tcPr>
            <w:tcW w:w="0" w:type="auto"/>
          </w:tcPr>
          <w:p w14:paraId="58F7998A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2DCA1C60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3DAF4F2A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97CD242" w14:textId="322BB6F5" w:rsidR="004D761C" w:rsidRPr="00B57CF3" w:rsidRDefault="004D761C" w:rsidP="008F0662">
            <w:pPr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 xml:space="preserve">Specifies the parameters within the Multi-band element that </w:t>
            </w:r>
            <w:ins w:id="1" w:author="Cordeiro, Carlos" w:date="2018-08-02T15:18:00Z">
              <w:r w:rsidR="008F0662" w:rsidRPr="00B57CF3">
                <w:rPr>
                  <w:bCs/>
                  <w:sz w:val="20"/>
                  <w:lang w:val="en-US" w:eastAsia="zh-CN"/>
                </w:rPr>
                <w:t xml:space="preserve">are used to deliver messages to the </w:t>
              </w:r>
            </w:ins>
            <w:del w:id="2" w:author="Cordeiro, Carlos" w:date="2018-08-02T15:19:00Z">
              <w:r w:rsidRPr="00B57CF3" w:rsidDel="008F0662">
                <w:rPr>
                  <w:bCs/>
                  <w:sz w:val="20"/>
                  <w:lang w:val="en-US" w:eastAsia="zh-CN"/>
                </w:rPr>
                <w:delText>identify the remote (</w:delText>
              </w:r>
            </w:del>
            <w:r w:rsidRPr="00B57CF3">
              <w:rPr>
                <w:bCs/>
                <w:sz w:val="20"/>
                <w:lang w:val="en-US" w:eastAsia="zh-CN"/>
              </w:rPr>
              <w:t>peer</w:t>
            </w:r>
            <w:del w:id="3" w:author="Cordeiro, Carlos" w:date="2018-08-02T15:19:00Z">
              <w:r w:rsidRPr="00B57CF3" w:rsidDel="008F0662">
                <w:rPr>
                  <w:bCs/>
                  <w:sz w:val="20"/>
                  <w:lang w:val="en-US" w:eastAsia="zh-CN"/>
                </w:rPr>
                <w:delText>)</w:delText>
              </w:r>
            </w:del>
            <w:r w:rsidRPr="00B57CF3">
              <w:rPr>
                <w:bCs/>
                <w:sz w:val="20"/>
                <w:lang w:val="en-US" w:eastAsia="zh-CN"/>
              </w:rPr>
              <w:t xml:space="preserve"> MAC entity. The parameter is present if OCT is being used and is absent otherwise.</w:t>
            </w:r>
          </w:p>
        </w:tc>
      </w:tr>
      <w:tr w:rsidR="00F61E78" w:rsidRPr="00B57CF3" w14:paraId="1926B6C9" w14:textId="77777777" w:rsidTr="0062192D">
        <w:tc>
          <w:tcPr>
            <w:tcW w:w="0" w:type="auto"/>
          </w:tcPr>
          <w:p w14:paraId="4A67B074" w14:textId="2EC917D5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 w:eastAsia="zh-CN"/>
              </w:rPr>
              <w:t>ScannedChannelList</w:t>
            </w:r>
            <w:proofErr w:type="spellEnd"/>
          </w:p>
        </w:tc>
        <w:tc>
          <w:tcPr>
            <w:tcW w:w="0" w:type="auto"/>
          </w:tcPr>
          <w:p w14:paraId="06E928C3" w14:textId="5BE0F0F5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Set of integers</w:t>
            </w:r>
          </w:p>
        </w:tc>
        <w:tc>
          <w:tcPr>
            <w:tcW w:w="0" w:type="auto"/>
          </w:tcPr>
          <w:p w14:paraId="39CD736B" w14:textId="60BEC5A5" w:rsidR="00F61E78" w:rsidRPr="00F61E78" w:rsidRDefault="00F61E78" w:rsidP="00F61E78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>Each channel is selected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from the valid channel range for the appropriate PHY and carrier set</w:t>
            </w:r>
          </w:p>
        </w:tc>
        <w:tc>
          <w:tcPr>
            <w:tcW w:w="0" w:type="auto"/>
          </w:tcPr>
          <w:p w14:paraId="19D19AA7" w14:textId="664224E4" w:rsidR="00F61E78" w:rsidRPr="00B57CF3" w:rsidRDefault="00F61E78" w:rsidP="00F61E78">
            <w:pPr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 xml:space="preserve">This parameter is valid only if the </w:t>
            </w:r>
            <w:proofErr w:type="spellStart"/>
            <w:r>
              <w:rPr>
                <w:bCs/>
                <w:sz w:val="20"/>
                <w:lang w:val="en-US" w:eastAsia="zh-CN"/>
              </w:rPr>
              <w:t>ResultCode</w:t>
            </w:r>
            <w:proofErr w:type="spellEnd"/>
            <w:r>
              <w:rPr>
                <w:bCs/>
                <w:sz w:val="20"/>
                <w:lang w:val="en-US" w:eastAsia="zh-CN"/>
              </w:rPr>
              <w:t xml:space="preserve"> parameter has a value of PARTIAL_SCAN, and specifies a list of channels that were scanned. This list of channels is a subset of the channels present in the </w:t>
            </w:r>
            <w:proofErr w:type="spellStart"/>
            <w:r>
              <w:rPr>
                <w:bCs/>
                <w:sz w:val="20"/>
                <w:lang w:val="en-US" w:eastAsia="zh-CN"/>
              </w:rPr>
              <w:t>ChannelList</w:t>
            </w:r>
            <w:proofErr w:type="spellEnd"/>
            <w:r>
              <w:rPr>
                <w:bCs/>
                <w:sz w:val="20"/>
                <w:lang w:val="en-US" w:eastAsia="zh-CN"/>
              </w:rPr>
              <w:t xml:space="preserve"> parameter of the corresponding MLME-</w:t>
            </w:r>
            <w:proofErr w:type="spellStart"/>
            <w:r>
              <w:rPr>
                <w:bCs/>
                <w:sz w:val="20"/>
                <w:lang w:val="en-US" w:eastAsia="zh-CN"/>
              </w:rPr>
              <w:t>SCAN.request</w:t>
            </w:r>
            <w:proofErr w:type="spellEnd"/>
            <w:r>
              <w:rPr>
                <w:bCs/>
                <w:sz w:val="20"/>
                <w:lang w:val="en-US" w:eastAsia="zh-CN"/>
              </w:rPr>
              <w:t xml:space="preserve"> primitive.</w:t>
            </w:r>
          </w:p>
        </w:tc>
      </w:tr>
    </w:tbl>
    <w:p w14:paraId="11529EAA" w14:textId="77777777" w:rsidR="004D761C" w:rsidRDefault="004D761C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FE19292" w14:textId="3C077241" w:rsidR="00F15DDA" w:rsidRDefault="00F15DD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>Change the following row</w:t>
      </w:r>
      <w:r w:rsidRPr="00B57CF3">
        <w:rPr>
          <w:bCs/>
          <w:i/>
          <w:sz w:val="20"/>
          <w:lang w:val="en-US" w:eastAsia="zh-CN"/>
        </w:rPr>
        <w:t xml:space="preserve"> in the </w:t>
      </w:r>
      <w:r>
        <w:rPr>
          <w:bCs/>
          <w:i/>
          <w:sz w:val="20"/>
          <w:lang w:val="en-US" w:eastAsia="zh-CN"/>
        </w:rPr>
        <w:t xml:space="preserve">second </w:t>
      </w:r>
      <w:r w:rsidRPr="00B57CF3">
        <w:rPr>
          <w:bCs/>
          <w:i/>
          <w:sz w:val="20"/>
          <w:lang w:val="en-US" w:eastAsia="zh-CN"/>
        </w:rPr>
        <w:t>table below the primitive</w:t>
      </w:r>
    </w:p>
    <w:p w14:paraId="4FDFFFCB" w14:textId="77777777" w:rsidR="00F15DDA" w:rsidRDefault="00F15DD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783"/>
        <w:gridCol w:w="561"/>
        <w:gridCol w:w="6174"/>
        <w:gridCol w:w="716"/>
      </w:tblGrid>
      <w:tr w:rsidR="00F15DDA" w:rsidRPr="00B57CF3" w14:paraId="0745332F" w14:textId="53388D86" w:rsidTr="00C61052">
        <w:tc>
          <w:tcPr>
            <w:tcW w:w="0" w:type="auto"/>
          </w:tcPr>
          <w:p w14:paraId="138BFCB2" w14:textId="548859E4" w:rsidR="00F15DDA" w:rsidRPr="00B57CF3" w:rsidRDefault="00F15DDA" w:rsidP="00643F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Timestamp</w:t>
            </w:r>
          </w:p>
        </w:tc>
        <w:tc>
          <w:tcPr>
            <w:tcW w:w="0" w:type="auto"/>
          </w:tcPr>
          <w:p w14:paraId="7C69EA57" w14:textId="4204357A" w:rsidR="00F15DDA" w:rsidRPr="00B57CF3" w:rsidRDefault="00F15DDA" w:rsidP="00643F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Integer</w:t>
            </w:r>
          </w:p>
        </w:tc>
        <w:tc>
          <w:tcPr>
            <w:tcW w:w="0" w:type="auto"/>
          </w:tcPr>
          <w:p w14:paraId="064FF5DC" w14:textId="7803187C" w:rsidR="00F15DDA" w:rsidRPr="00F15DDA" w:rsidRDefault="00F15DDA" w:rsidP="00643F77">
            <w:pPr>
              <w:rPr>
                <w:bCs/>
                <w:sz w:val="20"/>
                <w:lang w:val="en-US" w:eastAsia="zh-CN"/>
              </w:rPr>
            </w:pPr>
            <w:r w:rsidRPr="00F15DDA">
              <w:rPr>
                <w:bCs/>
                <w:sz w:val="20"/>
                <w:lang w:val="en-US" w:eastAsia="zh-CN"/>
              </w:rPr>
              <w:t>N/A</w:t>
            </w:r>
          </w:p>
        </w:tc>
        <w:tc>
          <w:tcPr>
            <w:tcW w:w="0" w:type="auto"/>
          </w:tcPr>
          <w:p w14:paraId="44979BEA" w14:textId="264B41E0" w:rsidR="00F15DDA" w:rsidRPr="00F15DDA" w:rsidRDefault="00F15DDA" w:rsidP="00F15DDA">
            <w:pPr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F15DDA">
              <w:rPr>
                <w:bCs/>
                <w:sz w:val="20"/>
                <w:lang w:val="en-US" w:eastAsia="zh-CN"/>
              </w:rPr>
              <w:t>The timestamp of the received frame (Probe Response/Beacon (11ah)</w:t>
            </w:r>
            <w:r>
              <w:rPr>
                <w:bCs/>
                <w:sz w:val="20"/>
                <w:lang w:val="en-US" w:eastAsia="zh-CN"/>
              </w:rPr>
              <w:t xml:space="preserve"> </w:t>
            </w:r>
            <w:r w:rsidRPr="00F15DDA">
              <w:rPr>
                <w:bCs/>
                <w:sz w:val="20"/>
                <w:lang w:val="en-US" w:eastAsia="zh-CN"/>
              </w:rPr>
              <w:t>or PV1 Probe Response/S1G Beacon) from the found BSS. (11ah)</w:t>
            </w:r>
            <w:r>
              <w:rPr>
                <w:bCs/>
                <w:sz w:val="20"/>
                <w:lang w:val="en-US" w:eastAsia="zh-CN"/>
              </w:rPr>
              <w:t xml:space="preserve"> </w:t>
            </w:r>
            <w:r w:rsidRPr="00F15DDA">
              <w:rPr>
                <w:bCs/>
                <w:sz w:val="20"/>
                <w:lang w:val="en-US" w:eastAsia="zh-CN"/>
              </w:rPr>
              <w:t>When a PV1 Probe Response or an S1G Beacon frame is received, the timestamp is reconstructed as described in 11.1.3.10.3 (TSF timer accuracy with S1G Beacon frame(Ed)).</w:t>
            </w:r>
            <w:r>
              <w:rPr>
                <w:bCs/>
                <w:sz w:val="20"/>
                <w:lang w:val="en-US" w:eastAsia="zh-CN"/>
              </w:rPr>
              <w:t xml:space="preserve"> </w:t>
            </w:r>
            <w:r>
              <w:rPr>
                <w:bCs/>
                <w:sz w:val="20"/>
                <w:u w:val="single"/>
                <w:lang w:val="en-US" w:eastAsia="zh-CN"/>
              </w:rPr>
              <w:t>If the Multi-b</w:t>
            </w:r>
            <w:r w:rsidRPr="00F15DDA">
              <w:rPr>
                <w:bCs/>
                <w:sz w:val="20"/>
                <w:u w:val="single"/>
                <w:lang w:val="en-US" w:eastAsia="zh-CN"/>
              </w:rPr>
              <w:t xml:space="preserve">and local and Multi-band peer parameters are present in the </w:t>
            </w:r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>MLME-</w:t>
            </w:r>
            <w:proofErr w:type="spellStart"/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>SCAN.confirm</w:t>
            </w:r>
            <w:proofErr w:type="spellEnd"/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 xml:space="preserve"> primitive, the Timestamp parameter is reserved.</w:t>
            </w:r>
          </w:p>
        </w:tc>
        <w:tc>
          <w:tcPr>
            <w:tcW w:w="0" w:type="auto"/>
          </w:tcPr>
          <w:p w14:paraId="3B9A37DB" w14:textId="0E016C2E" w:rsidR="00F15DDA" w:rsidRPr="00F15DDA" w:rsidRDefault="00F15DDA" w:rsidP="00643F77">
            <w:pPr>
              <w:rPr>
                <w:bCs/>
                <w:sz w:val="20"/>
                <w:lang w:val="en-US" w:eastAsia="zh-CN"/>
              </w:rPr>
            </w:pPr>
            <w:r w:rsidRPr="00F15DDA">
              <w:rPr>
                <w:bCs/>
                <w:sz w:val="20"/>
                <w:lang w:val="en-US" w:eastAsia="zh-CN"/>
              </w:rPr>
              <w:t>Adopt</w:t>
            </w:r>
          </w:p>
        </w:tc>
      </w:tr>
    </w:tbl>
    <w:p w14:paraId="1BC0D60A" w14:textId="77777777" w:rsidR="00F15DDA" w:rsidRPr="00B57CF3" w:rsidRDefault="00F15DD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2734855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B27E025" w14:textId="77777777" w:rsidR="00BA138E" w:rsidRPr="00B57CF3" w:rsidRDefault="00BA138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6.3.3.4.2 Semantics of the service primitive</w:t>
      </w:r>
    </w:p>
    <w:p w14:paraId="6CA6F85D" w14:textId="77777777" w:rsidR="00BA138E" w:rsidRPr="00B57CF3" w:rsidRDefault="00BA138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5C92EA3D" w14:textId="55ACC425" w:rsidR="00BA138E" w:rsidRPr="00B57CF3" w:rsidRDefault="00BA138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3BAA9A3A" w14:textId="1B24A588" w:rsidR="004D761C" w:rsidRPr="00B57CF3" w:rsidRDefault="00BA138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</w:r>
      <w:r w:rsidRPr="00B57CF3">
        <w:rPr>
          <w:rFonts w:ascii="TimesNewRomanPSMT" w:hAnsi="TimesNewRomanPSMT"/>
          <w:color w:val="000000"/>
          <w:sz w:val="20"/>
        </w:rPr>
        <w:t xml:space="preserve">The primitive </w:t>
      </w:r>
      <w:r w:rsidRPr="00B57CF3">
        <w:rPr>
          <w:rFonts w:ascii="TimesNewRomanPSMT" w:hAnsi="TimesNewRomanPSMT"/>
          <w:strike/>
          <w:color w:val="000000"/>
          <w:sz w:val="20"/>
        </w:rPr>
        <w:t>has no</w:t>
      </w:r>
      <w:r w:rsidRPr="00B57CF3">
        <w:rPr>
          <w:rFonts w:ascii="TimesNewRomanPSMT" w:hAnsi="TimesNewRomanPSMT"/>
          <w:color w:val="000000"/>
          <w:sz w:val="20"/>
        </w:rPr>
        <w:t xml:space="preserve"> parameters </w:t>
      </w:r>
      <w:r w:rsidRPr="00B57CF3">
        <w:rPr>
          <w:rFonts w:ascii="TimesNewRomanPSMT" w:hAnsi="TimesNewRomanPSMT"/>
          <w:color w:val="000000"/>
          <w:sz w:val="20"/>
          <w:u w:val="single"/>
        </w:rPr>
        <w:t>are as follows</w:t>
      </w:r>
      <w:proofErr w:type="gramStart"/>
      <w:r w:rsidRPr="00B57CF3">
        <w:rPr>
          <w:rFonts w:ascii="TimesNewRomanPSMT" w:hAnsi="TimesNewRomanPSMT"/>
          <w:color w:val="000000"/>
          <w:sz w:val="20"/>
          <w:u w:val="single"/>
        </w:rPr>
        <w:t>:</w:t>
      </w:r>
      <w:r w:rsidRPr="00B57CF3">
        <w:rPr>
          <w:rFonts w:ascii="TimesNewRomanPSMT" w:hAnsi="TimesNewRomanPSMT"/>
          <w:strike/>
          <w:color w:val="000000"/>
          <w:sz w:val="20"/>
        </w:rPr>
        <w:t>.</w:t>
      </w:r>
      <w:proofErr w:type="gramEnd"/>
    </w:p>
    <w:p w14:paraId="75C224AA" w14:textId="291FB80E" w:rsidR="00BA138E" w:rsidRPr="00B57CF3" w:rsidRDefault="00BA138E" w:rsidP="00BA138E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  <w:u w:val="single"/>
        </w:rPr>
        <w:t>MLME-SCAN-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  <w:u w:val="single"/>
        </w:rPr>
        <w:t>STOP.request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>(</w:t>
      </w:r>
      <w:proofErr w:type="gramEnd"/>
    </w:p>
    <w:p w14:paraId="671D8E46" w14:textId="77777777" w:rsidR="00BA138E" w:rsidRPr="00B57CF3" w:rsidRDefault="00BA138E" w:rsidP="00BA138E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local,</w:t>
      </w:r>
    </w:p>
    <w:p w14:paraId="73E7F5E2" w14:textId="21A0766C" w:rsidR="00BA138E" w:rsidRPr="00B57CF3" w:rsidRDefault="00BA138E" w:rsidP="00BA138E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peer</w:t>
      </w:r>
    </w:p>
    <w:p w14:paraId="7A365A8C" w14:textId="77777777" w:rsidR="00BA138E" w:rsidRPr="00B57CF3" w:rsidRDefault="00BA138E" w:rsidP="00BA138E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  <w:u w:val="single"/>
        </w:rPr>
        <w:t>)</w:t>
      </w:r>
    </w:p>
    <w:p w14:paraId="123CAD24" w14:textId="77777777" w:rsidR="00BA138E" w:rsidRPr="00B57CF3" w:rsidRDefault="00BA138E" w:rsidP="00BA138E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3CCAF05B" w14:textId="77777777" w:rsidR="00BA138E" w:rsidRPr="00B57CF3" w:rsidRDefault="00BA138E" w:rsidP="00BA138E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Insert the following rows in the table below the primitive</w:t>
      </w:r>
    </w:p>
    <w:p w14:paraId="5073A854" w14:textId="77777777" w:rsidR="00BA138E" w:rsidRPr="00B57CF3" w:rsidRDefault="00BA138E" w:rsidP="00BA138E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82"/>
        <w:gridCol w:w="1673"/>
        <w:gridCol w:w="5666"/>
      </w:tblGrid>
      <w:tr w:rsidR="00BA138E" w:rsidRPr="00B57CF3" w14:paraId="776D251A" w14:textId="77777777" w:rsidTr="0062192D">
        <w:tc>
          <w:tcPr>
            <w:tcW w:w="0" w:type="auto"/>
          </w:tcPr>
          <w:p w14:paraId="000D6D1F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1E1FE022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47E62FBA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64C1BC99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BA138E" w:rsidRPr="00B57CF3" w14:paraId="6BE08E63" w14:textId="77777777" w:rsidTr="0062192D">
        <w:tc>
          <w:tcPr>
            <w:tcW w:w="0" w:type="auto"/>
          </w:tcPr>
          <w:p w14:paraId="31354963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644D2704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7EDEAC4D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3F84FCBC" w14:textId="28DF1A2D" w:rsidR="00BA138E" w:rsidRPr="00B57CF3" w:rsidRDefault="00BA138E" w:rsidP="0062192D">
            <w:pPr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used to deliver messages to the peer MAC entity. The parameter is present if OCT is being used and is absent otherwise.</w:t>
            </w:r>
          </w:p>
        </w:tc>
      </w:tr>
    </w:tbl>
    <w:p w14:paraId="0C4785F8" w14:textId="77777777" w:rsidR="00BA138E" w:rsidRPr="00B57CF3" w:rsidRDefault="00BA138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9EA71FD" w14:textId="1E890752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6.3.7.5.2 Semantics of the service primitive</w:t>
      </w:r>
    </w:p>
    <w:p w14:paraId="056AB54D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1AF0F04F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283FD1B4" w14:textId="08DE8352" w:rsidR="00C35163" w:rsidRPr="00B57CF3" w:rsidRDefault="00C35163" w:rsidP="00C35163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54557BFB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4E50C48E" w14:textId="7777777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ins w:id="4" w:author="Cordeiro, Carlos" w:date="2018-07-29T16:41:00Z"/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lastRenderedPageBreak/>
        <w:t>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ASSOCIATE.response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(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RCPI,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RSNI,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Content of FT Authentication elements,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TIMBroadcastResponse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</w:p>
    <w:p w14:paraId="5B60A93E" w14:textId="7D310658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5" w:author="Cordeiro, Carlos" w:date="2018-07-29T16:41:00Z">
        <w:r w:rsidRPr="00B57CF3"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Multi-band peer,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Sector 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Capabilities,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AID Response,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TSF Timer Accuracy,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TWT,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Group ID List,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S1GRelayActivation,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CDMG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CMMG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</w:p>
    <w:p w14:paraId="5020BA95" w14:textId="557B8575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0"/>
          <w:lang w:val="en-US" w:eastAsia="zh-CN"/>
        </w:rPr>
      </w:pPr>
      <w:proofErr w:type="spellStart"/>
      <w:r w:rsidRPr="00B57CF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)</w:t>
      </w:r>
    </w:p>
    <w:p w14:paraId="09EA9EE6" w14:textId="7777777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0"/>
          <w:lang w:val="en-US" w:eastAsia="zh-CN"/>
        </w:rPr>
      </w:pPr>
    </w:p>
    <w:p w14:paraId="7D66AA19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8DE7636" w14:textId="2554E875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 the table below the primitive, insert the following row above the Multiband peer parameter</w:t>
      </w:r>
    </w:p>
    <w:p w14:paraId="5969B12F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82"/>
        <w:gridCol w:w="1673"/>
        <w:gridCol w:w="5666"/>
      </w:tblGrid>
      <w:tr w:rsidR="00C35163" w:rsidRPr="00B57CF3" w14:paraId="4DCF5A1E" w14:textId="77777777" w:rsidTr="0062192D">
        <w:tc>
          <w:tcPr>
            <w:tcW w:w="0" w:type="auto"/>
          </w:tcPr>
          <w:p w14:paraId="46BF416C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23DB4E9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4521EF9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5D7ADF24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78E4DA15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E6F24A9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2E3816A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6.3.8.5.2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58CD091A" w14:textId="3255EC3F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4CE30FE6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</w:p>
    <w:p w14:paraId="083FF6B6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24CB7003" w14:textId="7777777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ins w:id="6" w:author="Cordeiro, Carlos" w:date="2018-07-29T16:44:00Z"/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>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REASSOCIATE.response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(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RCPI,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RSNI,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Content of FT Authentication elements,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lastRenderedPageBreak/>
        <w:t>TIMBroadcastResponse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FMSResponse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DMSResponse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</w:p>
    <w:p w14:paraId="5D140E7D" w14:textId="2A1483EB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7" w:author="Cordeiro, Carlos" w:date="2018-07-29T16:44:00Z">
        <w:r w:rsidRPr="00B57CF3"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Multi-band peer,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Sector 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Capabilities,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AID Response,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TSF Timer Accuracy,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TWT,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Group ID List,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S1GRelayActivation,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CDMG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CMMG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</w:p>
    <w:p w14:paraId="416DFE3F" w14:textId="5C2EE5E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0"/>
          <w:lang w:val="en-US" w:eastAsia="zh-CN"/>
        </w:rPr>
      </w:pPr>
      <w:proofErr w:type="spellStart"/>
      <w:r w:rsidRPr="00B57CF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)</w:t>
      </w:r>
    </w:p>
    <w:p w14:paraId="3781E403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CCD1CDB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 the table below the primitive, insert the following row above the Multiband peer parameter</w:t>
      </w:r>
    </w:p>
    <w:p w14:paraId="13D8FDD7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82"/>
        <w:gridCol w:w="1673"/>
        <w:gridCol w:w="5666"/>
      </w:tblGrid>
      <w:tr w:rsidR="00C35163" w:rsidRPr="00B57CF3" w14:paraId="5D8A5970" w14:textId="77777777" w:rsidTr="0062192D">
        <w:tc>
          <w:tcPr>
            <w:tcW w:w="0" w:type="auto"/>
          </w:tcPr>
          <w:p w14:paraId="068ED363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0502BDF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EAFD89D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B15C745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0E36AEFB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DC7A5B6" w14:textId="1DF26151" w:rsidR="007800BA" w:rsidRPr="00B57CF3" w:rsidRDefault="007800BA" w:rsidP="007800BA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rFonts w:ascii="Arial-BoldMT" w:hAnsi="Arial-BoldMT"/>
          <w:b/>
          <w:bCs/>
          <w:color w:val="000000"/>
          <w:sz w:val="20"/>
        </w:rPr>
        <w:t>6.3.89.2</w:t>
      </w:r>
      <w:r w:rsidRPr="00B57CF3">
        <w:rPr>
          <w:rFonts w:ascii="Arial-BoldMT" w:hAnsi="Arial-BoldMT"/>
          <w:b/>
          <w:bCs/>
          <w:color w:val="000000"/>
          <w:sz w:val="20"/>
        </w:rPr>
        <w:t>.2 Semantics of the service primitive</w:t>
      </w:r>
    </w:p>
    <w:p w14:paraId="3B6BB4D4" w14:textId="77777777" w:rsidR="007800BA" w:rsidRDefault="007800B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3E383DC" w14:textId="77777777" w:rsidR="008A1006" w:rsidRPr="00B57CF3" w:rsidRDefault="008A1006" w:rsidP="008A1006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6A4650EE" w14:textId="77777777" w:rsidR="008A1006" w:rsidRPr="00B57CF3" w:rsidRDefault="008A1006" w:rsidP="008A1006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9BBBA4" w14:textId="77777777" w:rsidR="008A1006" w:rsidRPr="00B57CF3" w:rsidRDefault="008A1006" w:rsidP="008A1006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3F7A3BC0" w14:textId="24A12D0C" w:rsidR="008A1006" w:rsidRPr="00B57CF3" w:rsidRDefault="008A1006" w:rsidP="008A10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OCTunnel.</w:t>
      </w:r>
      <w:r>
        <w:rPr>
          <w:rFonts w:ascii="TimesNewRomanPSMT" w:hAnsi="TimesNewRomanPSMT"/>
          <w:color w:val="000000"/>
          <w:sz w:val="20"/>
        </w:rPr>
        <w:t>request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4F52FEEE" w14:textId="77777777" w:rsidR="008A1006" w:rsidRPr="00B57CF3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3E0AC38F" w14:textId="77777777" w:rsidR="008A1006" w:rsidRPr="00B57CF3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OCT MMPDU,</w:t>
      </w:r>
    </w:p>
    <w:p w14:paraId="3DFD0949" w14:textId="490DE0ED" w:rsidR="008A1006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 xml:space="preserve">Multi-band </w:t>
      </w:r>
      <w:r>
        <w:rPr>
          <w:rFonts w:ascii="TimesNewRomanPSMT" w:hAnsi="TimesNewRomanPSMT"/>
          <w:color w:val="000000"/>
          <w:sz w:val="20"/>
        </w:rPr>
        <w:t>peer</w:t>
      </w:r>
      <w:r w:rsidRPr="00B57CF3">
        <w:rPr>
          <w:rFonts w:ascii="TimesNewRomanPSMT" w:hAnsi="TimesNewRomanPSMT"/>
          <w:color w:val="000000"/>
          <w:sz w:val="20"/>
          <w:u w:val="single"/>
        </w:rPr>
        <w:t>,</w:t>
      </w:r>
    </w:p>
    <w:p w14:paraId="2F5A022C" w14:textId="1A63AB20" w:rsidR="008A1006" w:rsidRPr="008A1006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8A1006">
        <w:rPr>
          <w:rFonts w:ascii="TimesNewRomanPSMT" w:hAnsi="TimesNewRomanPSMT"/>
          <w:color w:val="000000"/>
          <w:sz w:val="20"/>
          <w:u w:val="single"/>
        </w:rPr>
        <w:t>Multi-band Source</w:t>
      </w:r>
    </w:p>
    <w:p w14:paraId="721CBB59" w14:textId="77777777" w:rsidR="008A1006" w:rsidRPr="00B57CF3" w:rsidRDefault="008A1006" w:rsidP="008A1006">
      <w:pPr>
        <w:widowControl w:val="0"/>
        <w:autoSpaceDE w:val="0"/>
        <w:autoSpaceDN w:val="0"/>
        <w:adjustRightInd w:val="0"/>
        <w:ind w:left="1440"/>
        <w:rPr>
          <w:bCs/>
          <w:sz w:val="20"/>
          <w:lang w:val="en-US" w:eastAsia="zh-CN"/>
        </w:rPr>
      </w:pPr>
      <w:r w:rsidRPr="00B57CF3">
        <w:rPr>
          <w:rFonts w:ascii="TimesNewRomanPSMT" w:hAnsi="TimesNewRomanPSMT"/>
          <w:color w:val="000000"/>
          <w:sz w:val="20"/>
        </w:rPr>
        <w:t>)</w:t>
      </w:r>
    </w:p>
    <w:p w14:paraId="7B71AFC2" w14:textId="77777777" w:rsidR="008A1006" w:rsidRDefault="008A100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8B9E25" w14:textId="60A3A3C2" w:rsidR="007800BA" w:rsidRPr="007800BA" w:rsidRDefault="007800BA" w:rsidP="007800BA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 xml:space="preserve">Change the </w:t>
      </w:r>
      <w:r w:rsidRPr="007800BA">
        <w:rPr>
          <w:bCs/>
          <w:i/>
          <w:sz w:val="20"/>
          <w:lang w:val="en-US" w:eastAsia="zh-CN"/>
        </w:rPr>
        <w:t>table below the primitive as follows</w:t>
      </w:r>
    </w:p>
    <w:p w14:paraId="473EB8FF" w14:textId="77777777" w:rsidR="007800BA" w:rsidRPr="007800BA" w:rsidRDefault="007800BA" w:rsidP="007800BA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283"/>
        <w:gridCol w:w="3258"/>
        <w:gridCol w:w="3174"/>
      </w:tblGrid>
      <w:tr w:rsidR="008A1006" w:rsidRPr="007800BA" w14:paraId="613F417D" w14:textId="77777777" w:rsidTr="0062192D">
        <w:tc>
          <w:tcPr>
            <w:tcW w:w="0" w:type="auto"/>
          </w:tcPr>
          <w:p w14:paraId="4C4BFA62" w14:textId="77777777" w:rsidR="007800BA" w:rsidRPr="007800BA" w:rsidRDefault="007800BA" w:rsidP="0062192D">
            <w:pPr>
              <w:rPr>
                <w:sz w:val="20"/>
                <w:lang w:val="en-US"/>
              </w:rPr>
            </w:pPr>
            <w:proofErr w:type="spellStart"/>
            <w:r w:rsidRPr="007800BA">
              <w:rPr>
                <w:rStyle w:val="fontstyle01"/>
              </w:rPr>
              <w:t>PeerSTAAddress</w:t>
            </w:r>
            <w:proofErr w:type="spellEnd"/>
          </w:p>
        </w:tc>
        <w:tc>
          <w:tcPr>
            <w:tcW w:w="0" w:type="auto"/>
          </w:tcPr>
          <w:p w14:paraId="19D16316" w14:textId="77777777" w:rsidR="007800BA" w:rsidRPr="007800BA" w:rsidRDefault="007800BA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0" w:type="auto"/>
          </w:tcPr>
          <w:p w14:paraId="10D30289" w14:textId="77777777" w:rsidR="007800BA" w:rsidRPr="007800BA" w:rsidRDefault="007800BA" w:rsidP="0062192D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 xml:space="preserve">Any valid </w:t>
            </w:r>
            <w:r w:rsidRPr="007800BA">
              <w:rPr>
                <w:rStyle w:val="fontstyle01"/>
                <w:strike/>
              </w:rPr>
              <w:t>individual</w:t>
            </w:r>
            <w:r w:rsidRPr="007800BA">
              <w:rPr>
                <w:rStyle w:val="fontstyle01"/>
              </w:rPr>
              <w:t xml:space="preserve"> MAC address</w:t>
            </w:r>
          </w:p>
        </w:tc>
        <w:tc>
          <w:tcPr>
            <w:tcW w:w="0" w:type="auto"/>
          </w:tcPr>
          <w:p w14:paraId="0A14F673" w14:textId="77777777" w:rsidR="007800BA" w:rsidRPr="007800BA" w:rsidRDefault="007800BA" w:rsidP="0062192D">
            <w:pPr>
              <w:rPr>
                <w:sz w:val="20"/>
              </w:rPr>
            </w:pPr>
            <w:r w:rsidRPr="007800BA">
              <w:rPr>
                <w:rStyle w:val="fontstyle01"/>
              </w:rPr>
              <w:t>Specifies the MAC address of the STA to which the On-channel Tunnel Request frame is transmitted.</w:t>
            </w:r>
          </w:p>
        </w:tc>
      </w:tr>
      <w:tr w:rsidR="008A1006" w:rsidRPr="007800BA" w14:paraId="7EFF747E" w14:textId="77777777" w:rsidTr="0062192D">
        <w:tc>
          <w:tcPr>
            <w:tcW w:w="0" w:type="auto"/>
          </w:tcPr>
          <w:p w14:paraId="4DFCB026" w14:textId="4A5C0DB0" w:rsidR="008A1006" w:rsidRPr="007800BA" w:rsidRDefault="008A1006" w:rsidP="0062192D">
            <w:pPr>
              <w:rPr>
                <w:rStyle w:val="fontstyle01"/>
              </w:rPr>
            </w:pPr>
            <w:r>
              <w:rPr>
                <w:rStyle w:val="fontstyle01"/>
              </w:rPr>
              <w:t>OCT MMPDU</w:t>
            </w:r>
          </w:p>
        </w:tc>
        <w:tc>
          <w:tcPr>
            <w:tcW w:w="0" w:type="auto"/>
          </w:tcPr>
          <w:p w14:paraId="71FE8A07" w14:textId="110B1A07" w:rsidR="008A1006" w:rsidRPr="007800BA" w:rsidRDefault="008A100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OCT MMPDU structure</w:t>
            </w:r>
          </w:p>
        </w:tc>
        <w:tc>
          <w:tcPr>
            <w:tcW w:w="0" w:type="auto"/>
          </w:tcPr>
          <w:p w14:paraId="4D0221C8" w14:textId="186BB4BC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>As defined in the On-channel Tunnel Request frame format (see 9.6.20.7 (On-channel Tunnel Request frame format))</w:t>
            </w:r>
          </w:p>
        </w:tc>
        <w:tc>
          <w:tcPr>
            <w:tcW w:w="0" w:type="auto"/>
          </w:tcPr>
          <w:p w14:paraId="65D6DD94" w14:textId="487DA186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 xml:space="preserve">The OCT MMPDU carries the MMPDU to be </w:t>
            </w:r>
            <w:proofErr w:type="spellStart"/>
            <w:r>
              <w:rPr>
                <w:rStyle w:val="fontstyle01"/>
              </w:rPr>
              <w:t>tunneled</w:t>
            </w:r>
            <w:proofErr w:type="spellEnd"/>
            <w:r>
              <w:rPr>
                <w:rStyle w:val="fontstyle01"/>
              </w:rPr>
              <w:t xml:space="preserve"> to the specified MLME entity of the specified STA.</w:t>
            </w:r>
          </w:p>
        </w:tc>
      </w:tr>
      <w:tr w:rsidR="008A1006" w:rsidRPr="007800BA" w14:paraId="19E0FD02" w14:textId="77777777" w:rsidTr="0062192D">
        <w:tc>
          <w:tcPr>
            <w:tcW w:w="0" w:type="auto"/>
          </w:tcPr>
          <w:p w14:paraId="0DE8E8E4" w14:textId="3A99626F" w:rsidR="008A1006" w:rsidRPr="007800BA" w:rsidRDefault="008A1006" w:rsidP="0062192D">
            <w:pPr>
              <w:rPr>
                <w:rStyle w:val="fontstyle01"/>
              </w:rPr>
            </w:pPr>
            <w:r>
              <w:rPr>
                <w:rStyle w:val="fontstyle01"/>
              </w:rPr>
              <w:t>Multi-band peer</w:t>
            </w:r>
          </w:p>
        </w:tc>
        <w:tc>
          <w:tcPr>
            <w:tcW w:w="0" w:type="auto"/>
          </w:tcPr>
          <w:p w14:paraId="3B3B38BD" w14:textId="6D0AF569" w:rsidR="008A1006" w:rsidRPr="007800BA" w:rsidRDefault="008A100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69FC7031" w14:textId="5FD43771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>As defined in the Multi-band element format (see 9.4.2.138 (Multi-band element))</w:t>
            </w:r>
          </w:p>
        </w:tc>
        <w:tc>
          <w:tcPr>
            <w:tcW w:w="0" w:type="auto"/>
          </w:tcPr>
          <w:p w14:paraId="1468F739" w14:textId="306AA147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>The Multi-band element identifies the peer MLME entity that should receive the OCT MMPDU.</w:t>
            </w:r>
          </w:p>
        </w:tc>
      </w:tr>
      <w:tr w:rsidR="008A1006" w:rsidRPr="007800BA" w14:paraId="18FD84D2" w14:textId="77777777" w:rsidTr="0062192D">
        <w:tc>
          <w:tcPr>
            <w:tcW w:w="0" w:type="auto"/>
          </w:tcPr>
          <w:p w14:paraId="42F27DBF" w14:textId="716AC586" w:rsidR="008A1006" w:rsidRPr="007800BA" w:rsidRDefault="008A1006" w:rsidP="008A1006">
            <w:pPr>
              <w:rPr>
                <w:rStyle w:val="fontstyle01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lastRenderedPageBreak/>
              <w:t>Multi-band Source</w:t>
            </w:r>
          </w:p>
        </w:tc>
        <w:tc>
          <w:tcPr>
            <w:tcW w:w="0" w:type="auto"/>
          </w:tcPr>
          <w:p w14:paraId="6BCED5B6" w14:textId="2828A9DB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78E99256" w14:textId="5DB55F5D" w:rsidR="008A1006" w:rsidRPr="007800BA" w:rsidRDefault="008A1006" w:rsidP="008A1006">
            <w:pPr>
              <w:rPr>
                <w:rStyle w:val="fontstyle01"/>
              </w:rPr>
            </w:pPr>
            <w:r w:rsidRPr="008A1006">
              <w:rPr>
                <w:rStyle w:val="fontstyle01"/>
                <w:u w:val="single"/>
              </w:rPr>
              <w:t>As defined in the Multi-band element format (see 9.4.2.138</w:t>
            </w:r>
            <w:r>
              <w:rPr>
                <w:rStyle w:val="fontstyle01"/>
                <w:u w:val="single"/>
              </w:rPr>
              <w:t xml:space="preserve"> </w:t>
            </w:r>
            <w:r w:rsidRPr="008A1006">
              <w:rPr>
                <w:rStyle w:val="fontstyle01"/>
                <w:u w:val="single"/>
              </w:rPr>
              <w:t>(Multi-band element))</w:t>
            </w:r>
          </w:p>
        </w:tc>
        <w:tc>
          <w:tcPr>
            <w:tcW w:w="0" w:type="auto"/>
          </w:tcPr>
          <w:p w14:paraId="339FEAC0" w14:textId="03975947" w:rsidR="008A1006" w:rsidRPr="007800BA" w:rsidRDefault="008A1006" w:rsidP="008A1006">
            <w:pPr>
              <w:rPr>
                <w:rStyle w:val="fontstyle01"/>
              </w:rPr>
            </w:pPr>
            <w:r w:rsidRPr="008A1006">
              <w:rPr>
                <w:rStyle w:val="fontstyle01"/>
                <w:u w:val="single"/>
              </w:rPr>
              <w:t>The Multi-band element identifies the</w:t>
            </w:r>
            <w:r>
              <w:rPr>
                <w:rStyle w:val="fontstyle01"/>
                <w:u w:val="single"/>
              </w:rPr>
              <w:t xml:space="preserve"> </w:t>
            </w:r>
            <w:r w:rsidRPr="008A1006">
              <w:rPr>
                <w:rStyle w:val="fontstyle01"/>
                <w:u w:val="single"/>
              </w:rPr>
              <w:t>MLME entity that generated (i.e., is the source) of the OCT MMPDU.</w:t>
            </w:r>
          </w:p>
        </w:tc>
      </w:tr>
    </w:tbl>
    <w:p w14:paraId="6D4FEB66" w14:textId="77777777" w:rsidR="008A1006" w:rsidRDefault="008A100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E068C63" w14:textId="77777777" w:rsidR="008A1006" w:rsidRPr="00B57CF3" w:rsidRDefault="008A100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FFE66D" w14:textId="5DFC79ED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6.3.89.3.2 Semantics of the service primitive</w:t>
      </w:r>
    </w:p>
    <w:p w14:paraId="3437BB31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D6E4C84" w14:textId="77777777" w:rsidR="007A3A44" w:rsidRPr="00B57CF3" w:rsidRDefault="007A3A44" w:rsidP="007A3A4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794DEC47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C991D5D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2F365715" w14:textId="59085FCF" w:rsidR="007A3A44" w:rsidRPr="00B57CF3" w:rsidRDefault="007A3A44" w:rsidP="007A3A44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35F83B21" w14:textId="77777777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5F4B8282" w14:textId="77777777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OCT MMPDU,</w:t>
      </w:r>
    </w:p>
    <w:p w14:paraId="373D2734" w14:textId="2262B6B4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Multi-band local</w:t>
      </w:r>
      <w:r w:rsidRPr="00B57CF3">
        <w:rPr>
          <w:rFonts w:ascii="TimesNewRomanPSMT" w:hAnsi="TimesNewRomanPSMT"/>
          <w:color w:val="000000"/>
          <w:sz w:val="20"/>
          <w:u w:val="single"/>
        </w:rPr>
        <w:t>,</w:t>
      </w:r>
    </w:p>
    <w:p w14:paraId="68EA9D08" w14:textId="66AAFD9A" w:rsidR="008A1006" w:rsidRPr="008A1006" w:rsidRDefault="008A1006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8A1006">
        <w:rPr>
          <w:rFonts w:ascii="TimesNewRomanPSMT" w:hAnsi="TimesNewRomanPSMT"/>
          <w:color w:val="000000"/>
          <w:sz w:val="20"/>
          <w:u w:val="single"/>
        </w:rPr>
        <w:t>Multi-band Source,</w:t>
      </w:r>
    </w:p>
    <w:p w14:paraId="7701FD63" w14:textId="14C557CF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Tunneled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RXVECTOR</w:t>
      </w:r>
    </w:p>
    <w:p w14:paraId="39DE5E1A" w14:textId="4015D9D8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bCs/>
          <w:sz w:val="20"/>
          <w:lang w:val="en-US" w:eastAsia="zh-CN"/>
        </w:rPr>
      </w:pPr>
      <w:r w:rsidRPr="00B57CF3">
        <w:rPr>
          <w:rFonts w:ascii="TimesNewRomanPSMT" w:hAnsi="TimesNewRomanPSMT"/>
          <w:color w:val="000000"/>
          <w:sz w:val="20"/>
        </w:rPr>
        <w:t>)</w:t>
      </w:r>
    </w:p>
    <w:p w14:paraId="22CCDF98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958D661" w14:textId="730C5B91" w:rsidR="007A3A44" w:rsidRPr="007800BA" w:rsidRDefault="007800BA" w:rsidP="007A3A4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 xml:space="preserve">Change the </w:t>
      </w:r>
      <w:r w:rsidR="007A3A44" w:rsidRPr="007800BA">
        <w:rPr>
          <w:bCs/>
          <w:i/>
          <w:sz w:val="20"/>
          <w:lang w:val="en-US" w:eastAsia="zh-CN"/>
        </w:rPr>
        <w:t>table below the primitive</w:t>
      </w:r>
      <w:r w:rsidRPr="007800BA">
        <w:rPr>
          <w:bCs/>
          <w:i/>
          <w:sz w:val="20"/>
          <w:lang w:val="en-US" w:eastAsia="zh-CN"/>
        </w:rPr>
        <w:t xml:space="preserve"> as follows</w:t>
      </w:r>
    </w:p>
    <w:p w14:paraId="70251E61" w14:textId="77777777" w:rsidR="007A3A44" w:rsidRPr="007800BA" w:rsidRDefault="007A3A44" w:rsidP="007A3A4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484"/>
        <w:gridCol w:w="2889"/>
        <w:gridCol w:w="3265"/>
      </w:tblGrid>
      <w:tr w:rsidR="007800BA" w:rsidRPr="007800BA" w14:paraId="7D37151A" w14:textId="77777777" w:rsidTr="0062192D">
        <w:tc>
          <w:tcPr>
            <w:tcW w:w="0" w:type="auto"/>
          </w:tcPr>
          <w:p w14:paraId="16BA3C76" w14:textId="53AC3B27" w:rsidR="007800BA" w:rsidRPr="007800BA" w:rsidRDefault="007800BA" w:rsidP="007800BA">
            <w:pPr>
              <w:rPr>
                <w:sz w:val="20"/>
                <w:lang w:val="en-US"/>
              </w:rPr>
            </w:pPr>
            <w:proofErr w:type="spellStart"/>
            <w:r w:rsidRPr="007800BA">
              <w:rPr>
                <w:rStyle w:val="fontstyle01"/>
              </w:rPr>
              <w:t>PeerSTAAddress</w:t>
            </w:r>
            <w:proofErr w:type="spellEnd"/>
          </w:p>
        </w:tc>
        <w:tc>
          <w:tcPr>
            <w:tcW w:w="0" w:type="auto"/>
          </w:tcPr>
          <w:p w14:paraId="01AE3E28" w14:textId="4537503E" w:rsidR="007800BA" w:rsidRPr="007800BA" w:rsidRDefault="007800BA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0" w:type="auto"/>
          </w:tcPr>
          <w:p w14:paraId="14933C5B" w14:textId="654E6303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 xml:space="preserve">Any valid </w:t>
            </w:r>
            <w:r w:rsidRPr="007800BA">
              <w:rPr>
                <w:rStyle w:val="fontstyle01"/>
                <w:strike/>
              </w:rPr>
              <w:t>individual</w:t>
            </w:r>
            <w:r w:rsidRPr="007800BA">
              <w:rPr>
                <w:rStyle w:val="fontstyle01"/>
              </w:rPr>
              <w:t xml:space="preserve"> MAC address</w:t>
            </w:r>
          </w:p>
        </w:tc>
        <w:tc>
          <w:tcPr>
            <w:tcW w:w="0" w:type="auto"/>
          </w:tcPr>
          <w:p w14:paraId="6F7F2EE6" w14:textId="49C0605A" w:rsidR="007800BA" w:rsidRPr="007800BA" w:rsidRDefault="007800BA" w:rsidP="00695A16">
            <w:pPr>
              <w:rPr>
                <w:sz w:val="20"/>
              </w:rPr>
            </w:pPr>
            <w:r w:rsidRPr="007800BA">
              <w:rPr>
                <w:rStyle w:val="fontstyle01"/>
              </w:rPr>
              <w:t xml:space="preserve">Specifies the MAC address of the STA </w:t>
            </w:r>
            <w:r w:rsidR="00695A16">
              <w:rPr>
                <w:rStyle w:val="fontstyle01"/>
              </w:rPr>
              <w:t xml:space="preserve">from </w:t>
            </w:r>
            <w:r w:rsidRPr="007800BA">
              <w:rPr>
                <w:rStyle w:val="fontstyle01"/>
              </w:rPr>
              <w:t xml:space="preserve">which the On-channel Tunnel Request frame </w:t>
            </w:r>
            <w:r w:rsidR="00695A16">
              <w:rPr>
                <w:rStyle w:val="fontstyle01"/>
              </w:rPr>
              <w:t>was received</w:t>
            </w:r>
            <w:r w:rsidRPr="007800BA">
              <w:rPr>
                <w:rStyle w:val="fontstyle01"/>
              </w:rPr>
              <w:t>.</w:t>
            </w:r>
          </w:p>
        </w:tc>
      </w:tr>
      <w:tr w:rsidR="007800BA" w:rsidRPr="007800BA" w14:paraId="51FF5778" w14:textId="77777777" w:rsidTr="0062192D">
        <w:tc>
          <w:tcPr>
            <w:tcW w:w="0" w:type="auto"/>
          </w:tcPr>
          <w:p w14:paraId="55CE190E" w14:textId="685F854C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OCT MMPDU</w:t>
            </w:r>
          </w:p>
        </w:tc>
        <w:tc>
          <w:tcPr>
            <w:tcW w:w="0" w:type="auto"/>
          </w:tcPr>
          <w:p w14:paraId="5EA42419" w14:textId="06C1DC3D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OCT MMPDU</w:t>
            </w:r>
            <w:r w:rsidRPr="007800BA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7800BA">
              <w:rPr>
                <w:rStyle w:val="fontstyle01"/>
              </w:rPr>
              <w:t>structure</w:t>
            </w:r>
          </w:p>
        </w:tc>
        <w:tc>
          <w:tcPr>
            <w:tcW w:w="0" w:type="auto"/>
          </w:tcPr>
          <w:p w14:paraId="5A09B024" w14:textId="69E43BB6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As defined in the On-channel Tunnel Request frame format (see 9.6.20.7 (On-channel Tunnel Request frame format))</w:t>
            </w:r>
          </w:p>
        </w:tc>
        <w:tc>
          <w:tcPr>
            <w:tcW w:w="0" w:type="auto"/>
          </w:tcPr>
          <w:p w14:paraId="40B745D8" w14:textId="25ABF1EB" w:rsidR="007800BA" w:rsidRPr="007800BA" w:rsidRDefault="007800BA" w:rsidP="00695A16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 xml:space="preserve">The OCT MMPDU carries the MMPDU </w:t>
            </w:r>
            <w:r w:rsidR="00695A16">
              <w:rPr>
                <w:rStyle w:val="fontstyle01"/>
              </w:rPr>
              <w:t xml:space="preserve">that is being </w:t>
            </w:r>
            <w:proofErr w:type="spellStart"/>
            <w:r w:rsidRPr="007800BA">
              <w:rPr>
                <w:rStyle w:val="fontstyle01"/>
              </w:rPr>
              <w:t>tunneled</w:t>
            </w:r>
            <w:proofErr w:type="spellEnd"/>
            <w:r w:rsidRPr="007800BA">
              <w:rPr>
                <w:rStyle w:val="fontstyle01"/>
              </w:rPr>
              <w:t xml:space="preserve"> to the </w:t>
            </w:r>
            <w:r w:rsidR="00695A16">
              <w:rPr>
                <w:rStyle w:val="fontstyle01"/>
              </w:rPr>
              <w:t xml:space="preserve">local </w:t>
            </w:r>
            <w:r w:rsidRPr="007800BA">
              <w:rPr>
                <w:rStyle w:val="fontstyle01"/>
              </w:rPr>
              <w:t>MLME entity.</w:t>
            </w:r>
          </w:p>
        </w:tc>
      </w:tr>
      <w:tr w:rsidR="007800BA" w:rsidRPr="007800BA" w14:paraId="0370280C" w14:textId="77777777" w:rsidTr="0062192D">
        <w:tc>
          <w:tcPr>
            <w:tcW w:w="0" w:type="auto"/>
          </w:tcPr>
          <w:p w14:paraId="37D9A9F2" w14:textId="429BE122" w:rsidR="007800BA" w:rsidRPr="007800BA" w:rsidRDefault="007800BA" w:rsidP="00695A1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 xml:space="preserve">Multi-band </w:t>
            </w:r>
            <w:r w:rsidR="00695A16">
              <w:rPr>
                <w:bCs/>
                <w:sz w:val="20"/>
                <w:lang w:val="en-US" w:eastAsia="zh-CN"/>
              </w:rPr>
              <w:t>local</w:t>
            </w:r>
          </w:p>
        </w:tc>
        <w:tc>
          <w:tcPr>
            <w:tcW w:w="0" w:type="auto"/>
          </w:tcPr>
          <w:p w14:paraId="34597F4F" w14:textId="65D4178A" w:rsidR="007800BA" w:rsidRPr="007800BA" w:rsidRDefault="007800BA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6875BDBB" w14:textId="611E162C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As defined in the Multi-band element format (see 9.4.2.138</w:t>
            </w:r>
            <w:r w:rsidR="008A1006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7800BA">
              <w:rPr>
                <w:rStyle w:val="fontstyle01"/>
              </w:rPr>
              <w:t>(Multi-band element))</w:t>
            </w:r>
          </w:p>
        </w:tc>
        <w:tc>
          <w:tcPr>
            <w:tcW w:w="0" w:type="auto"/>
          </w:tcPr>
          <w:p w14:paraId="07FCAC71" w14:textId="52DB1FE5" w:rsidR="007800BA" w:rsidRPr="007800BA" w:rsidRDefault="007800BA" w:rsidP="00695A16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The Multi-band element identifies the</w:t>
            </w:r>
            <w:r w:rsidRPr="007800BA">
              <w:rPr>
                <w:rFonts w:ascii="TimesNewRomanPSMT" w:hAnsi="TimesNewRomanPSMT"/>
                <w:color w:val="000000"/>
                <w:sz w:val="20"/>
              </w:rPr>
              <w:br/>
            </w:r>
            <w:r w:rsidR="00695A16">
              <w:rPr>
                <w:rStyle w:val="fontstyle01"/>
              </w:rPr>
              <w:t>local</w:t>
            </w:r>
            <w:r w:rsidRPr="007800BA">
              <w:rPr>
                <w:rStyle w:val="fontstyle01"/>
              </w:rPr>
              <w:t xml:space="preserve"> MLME entity that should receive the OCT MMPDU.</w:t>
            </w:r>
          </w:p>
        </w:tc>
      </w:tr>
      <w:tr w:rsidR="008A1006" w:rsidRPr="007800BA" w14:paraId="2CBC69C4" w14:textId="77777777" w:rsidTr="0062192D">
        <w:tc>
          <w:tcPr>
            <w:tcW w:w="0" w:type="auto"/>
          </w:tcPr>
          <w:p w14:paraId="29BF646B" w14:textId="2035957A" w:rsidR="008A1006" w:rsidRPr="008A1006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t>Multi-band Source</w:t>
            </w:r>
          </w:p>
        </w:tc>
        <w:tc>
          <w:tcPr>
            <w:tcW w:w="0" w:type="auto"/>
          </w:tcPr>
          <w:p w14:paraId="2E7C2F85" w14:textId="1FF5BE52" w:rsidR="008A1006" w:rsidRPr="008A1006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6D37C234" w14:textId="09199B10" w:rsidR="008A1006" w:rsidRPr="008A1006" w:rsidRDefault="008A1006" w:rsidP="008A1006">
            <w:pPr>
              <w:rPr>
                <w:rStyle w:val="fontstyle01"/>
                <w:u w:val="single"/>
              </w:rPr>
            </w:pPr>
            <w:r w:rsidRPr="008A1006">
              <w:rPr>
                <w:rStyle w:val="fontstyle01"/>
                <w:u w:val="single"/>
              </w:rPr>
              <w:t>As defined in the Multi-band element format (see 9.4.2.138</w:t>
            </w:r>
            <w:r>
              <w:rPr>
                <w:rStyle w:val="fontstyle01"/>
                <w:u w:val="single"/>
              </w:rPr>
              <w:t xml:space="preserve"> </w:t>
            </w:r>
            <w:r w:rsidRPr="008A1006">
              <w:rPr>
                <w:rStyle w:val="fontstyle01"/>
                <w:u w:val="single"/>
              </w:rPr>
              <w:t>(Multi-band element))</w:t>
            </w:r>
          </w:p>
        </w:tc>
        <w:tc>
          <w:tcPr>
            <w:tcW w:w="0" w:type="auto"/>
          </w:tcPr>
          <w:p w14:paraId="0F222A46" w14:textId="738BEC2E" w:rsidR="008A1006" w:rsidRPr="008A1006" w:rsidRDefault="008A1006" w:rsidP="008A1006">
            <w:pPr>
              <w:rPr>
                <w:rStyle w:val="fontstyle01"/>
                <w:u w:val="single"/>
              </w:rPr>
            </w:pPr>
            <w:r w:rsidRPr="008A1006">
              <w:rPr>
                <w:rStyle w:val="fontstyle01"/>
                <w:u w:val="single"/>
              </w:rPr>
              <w:t>The Multi-band element identifies the</w:t>
            </w:r>
            <w:r w:rsidRPr="008A1006">
              <w:rPr>
                <w:rFonts w:ascii="TimesNewRomanPSMT" w:hAnsi="TimesNewRomanPSMT"/>
                <w:color w:val="000000"/>
                <w:sz w:val="20"/>
                <w:u w:val="single"/>
              </w:rPr>
              <w:br/>
            </w:r>
            <w:r w:rsidRPr="008A1006">
              <w:rPr>
                <w:rStyle w:val="fontstyle01"/>
                <w:u w:val="single"/>
              </w:rPr>
              <w:t>MLME entity that generated (i.e., is the source) of the OCT MMPDU.</w:t>
            </w:r>
          </w:p>
        </w:tc>
      </w:tr>
      <w:tr w:rsidR="008A1006" w:rsidRPr="007800BA" w14:paraId="5BD57C4B" w14:textId="77777777" w:rsidTr="0062192D">
        <w:tc>
          <w:tcPr>
            <w:tcW w:w="0" w:type="auto"/>
          </w:tcPr>
          <w:p w14:paraId="5B0B5298" w14:textId="38C39172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7800BA">
              <w:rPr>
                <w:bCs/>
                <w:sz w:val="20"/>
                <w:u w:val="single"/>
                <w:lang w:val="en-US" w:eastAsia="zh-CN"/>
              </w:rPr>
              <w:t>Tunneled RXVECTOR</w:t>
            </w:r>
          </w:p>
        </w:tc>
        <w:tc>
          <w:tcPr>
            <w:tcW w:w="0" w:type="auto"/>
          </w:tcPr>
          <w:p w14:paraId="5C6C65A9" w14:textId="615B5029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7800BA">
              <w:rPr>
                <w:bCs/>
                <w:sz w:val="20"/>
                <w:u w:val="single"/>
                <w:lang w:val="en-US" w:eastAsia="zh-CN"/>
              </w:rPr>
              <w:t>RXVECTOR</w:t>
            </w:r>
          </w:p>
        </w:tc>
        <w:tc>
          <w:tcPr>
            <w:tcW w:w="0" w:type="auto"/>
          </w:tcPr>
          <w:p w14:paraId="4584F96F" w14:textId="12186906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7800BA">
              <w:rPr>
                <w:sz w:val="20"/>
                <w:u w:val="single"/>
              </w:rPr>
              <w:t>As defined by the PHY of the STA</w:t>
            </w:r>
          </w:p>
        </w:tc>
        <w:tc>
          <w:tcPr>
            <w:tcW w:w="0" w:type="auto"/>
          </w:tcPr>
          <w:p w14:paraId="1961E687" w14:textId="7D92BBA4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7800BA">
              <w:rPr>
                <w:sz w:val="20"/>
                <w:u w:val="single"/>
              </w:rPr>
              <w:t>Contains a copy of the RXVECTOR that the PHY passes to the MAC upon reception of the On-channel Tunnel Request frame.</w:t>
            </w:r>
          </w:p>
        </w:tc>
      </w:tr>
    </w:tbl>
    <w:p w14:paraId="0D1518D7" w14:textId="391037EF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251ECA8" w14:textId="29DD50A9" w:rsidR="00435BBF" w:rsidRPr="00B57CF3" w:rsidRDefault="00435BBF" w:rsidP="00B576A0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Insert the following </w:t>
      </w:r>
      <w:proofErr w:type="spellStart"/>
      <w:r w:rsidRPr="00B57CF3">
        <w:rPr>
          <w:bCs/>
          <w:i/>
          <w:sz w:val="20"/>
          <w:lang w:val="en-US" w:eastAsia="zh-CN"/>
        </w:rPr>
        <w:t>subclause</w:t>
      </w:r>
      <w:proofErr w:type="spellEnd"/>
    </w:p>
    <w:p w14:paraId="2BA7D6C2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E927C1A" w14:textId="4B0A067F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6.3.89.4 MLME-</w:t>
      </w:r>
      <w:proofErr w:type="spellStart"/>
      <w:r w:rsidRPr="00B57CF3">
        <w:rPr>
          <w:rFonts w:ascii="Arial-BoldMT" w:hAnsi="Arial-BoldMT"/>
          <w:b/>
          <w:bCs/>
          <w:color w:val="000000"/>
          <w:sz w:val="20"/>
        </w:rPr>
        <w:t>OCTunnel.confirm</w:t>
      </w:r>
      <w:proofErr w:type="spellEnd"/>
    </w:p>
    <w:p w14:paraId="13566C64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  <w:t>6.3.89.4.1 Function</w:t>
      </w:r>
    </w:p>
    <w:p w14:paraId="2007984E" w14:textId="1E36EFBE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</w:r>
      <w:r w:rsidRPr="00B57CF3">
        <w:rPr>
          <w:rFonts w:ascii="TimesNewRomanPSMT" w:hAnsi="TimesNewRomanPSMT"/>
          <w:color w:val="000000"/>
          <w:sz w:val="20"/>
        </w:rPr>
        <w:t>This primitive reports the results of a request to transmit an On-channel Tunnel Request frame.</w:t>
      </w:r>
      <w:r w:rsidRPr="00B57CF3">
        <w:rPr>
          <w:rFonts w:ascii="TimesNewRomanPSMT" w:hAnsi="TimesNewRomanPSMT"/>
          <w:color w:val="000000"/>
          <w:sz w:val="20"/>
        </w:rPr>
        <w:br/>
      </w:r>
    </w:p>
    <w:p w14:paraId="3C9D3894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6.3.89.4.2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4FB19673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7EC9874E" w14:textId="77777777" w:rsidR="007F31F9" w:rsidRPr="00B57CF3" w:rsidRDefault="00435BBF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OCTunnel.confirm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4D413A" w14:textId="7F2966FB" w:rsidR="007F31F9" w:rsidRPr="00B57CF3" w:rsidRDefault="007F31F9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ab/>
      </w:r>
      <w:r w:rsidRPr="00B57CF3">
        <w:rPr>
          <w:rFonts w:ascii="TimesNewRomanPSMT" w:hAnsi="TimesNewRomanPSMT"/>
          <w:color w:val="000000"/>
          <w:sz w:val="20"/>
        </w:rPr>
        <w:tab/>
      </w:r>
      <w:r w:rsidRPr="00B57CF3">
        <w:rPr>
          <w:rFonts w:ascii="TimesNewRomanPSMT" w:hAnsi="TimesNewRomanPSMT"/>
          <w:color w:val="000000"/>
          <w:sz w:val="20"/>
        </w:rPr>
        <w:tab/>
      </w:r>
      <w:proofErr w:type="spellStart"/>
      <w:r w:rsidRPr="00B57CF3">
        <w:rPr>
          <w:rFonts w:ascii="TimesNewRomanPSMT" w:hAnsi="TimesNewRomanPSMT"/>
          <w:color w:val="000000"/>
          <w:sz w:val="20"/>
        </w:rPr>
        <w:t>ResultCode</w:t>
      </w:r>
      <w:proofErr w:type="spellEnd"/>
    </w:p>
    <w:p w14:paraId="19BC657C" w14:textId="1458C369" w:rsidR="00435BBF" w:rsidRPr="00B57CF3" w:rsidRDefault="00435BBF" w:rsidP="007F31F9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)</w:t>
      </w:r>
    </w:p>
    <w:p w14:paraId="7260B4F9" w14:textId="77777777" w:rsidR="007F31F9" w:rsidRPr="00B57CF3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250"/>
        <w:gridCol w:w="2028"/>
        <w:gridCol w:w="4543"/>
      </w:tblGrid>
      <w:tr w:rsidR="007F31F9" w:rsidRPr="00B57CF3" w14:paraId="56DAB70A" w14:textId="77777777" w:rsidTr="0062192D">
        <w:tc>
          <w:tcPr>
            <w:tcW w:w="0" w:type="auto"/>
          </w:tcPr>
          <w:p w14:paraId="01AAD055" w14:textId="43F59C6A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Name</w:t>
            </w:r>
          </w:p>
        </w:tc>
        <w:tc>
          <w:tcPr>
            <w:tcW w:w="0" w:type="auto"/>
          </w:tcPr>
          <w:p w14:paraId="11070FA5" w14:textId="4C3F5276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Type</w:t>
            </w:r>
          </w:p>
        </w:tc>
        <w:tc>
          <w:tcPr>
            <w:tcW w:w="0" w:type="auto"/>
          </w:tcPr>
          <w:p w14:paraId="56EFDA59" w14:textId="48DBD97C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Valid range</w:t>
            </w:r>
          </w:p>
        </w:tc>
        <w:tc>
          <w:tcPr>
            <w:tcW w:w="0" w:type="auto"/>
          </w:tcPr>
          <w:p w14:paraId="4A987C05" w14:textId="01D85E2C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Description</w:t>
            </w:r>
          </w:p>
        </w:tc>
      </w:tr>
      <w:tr w:rsidR="007F31F9" w:rsidRPr="00B57CF3" w14:paraId="2B14E38E" w14:textId="77777777" w:rsidTr="0062192D">
        <w:tc>
          <w:tcPr>
            <w:tcW w:w="0" w:type="auto"/>
          </w:tcPr>
          <w:p w14:paraId="7FE8ED7B" w14:textId="210D4631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 w:rsidRPr="00B57CF3">
              <w:rPr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0" w:type="auto"/>
          </w:tcPr>
          <w:p w14:paraId="25EB7B3A" w14:textId="7ED28E65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Enumeration</w:t>
            </w:r>
          </w:p>
        </w:tc>
        <w:tc>
          <w:tcPr>
            <w:tcW w:w="0" w:type="auto"/>
          </w:tcPr>
          <w:p w14:paraId="5B6F45C4" w14:textId="2E57D63B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SUCCESS, FAILURE</w:t>
            </w:r>
          </w:p>
        </w:tc>
        <w:tc>
          <w:tcPr>
            <w:tcW w:w="0" w:type="auto"/>
          </w:tcPr>
          <w:p w14:paraId="56D456DB" w14:textId="23631F70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 xml:space="preserve">Indicates the result of the </w:t>
            </w:r>
            <w:proofErr w:type="spellStart"/>
            <w:r w:rsidRPr="00B57CF3">
              <w:rPr>
                <w:bCs/>
                <w:sz w:val="20"/>
                <w:lang w:val="en-US" w:eastAsia="zh-CN"/>
              </w:rPr>
              <w:t>OCTunnel.request</w:t>
            </w:r>
            <w:proofErr w:type="spellEnd"/>
            <w:r w:rsidRPr="00B57CF3">
              <w:rPr>
                <w:bCs/>
                <w:sz w:val="20"/>
                <w:lang w:val="en-US" w:eastAsia="zh-CN"/>
              </w:rPr>
              <w:t xml:space="preserve"> primitive</w:t>
            </w:r>
          </w:p>
        </w:tc>
      </w:tr>
    </w:tbl>
    <w:p w14:paraId="030BB629" w14:textId="77777777" w:rsidR="007F31F9" w:rsidRPr="00B57CF3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6C40A66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br/>
      </w:r>
      <w:r w:rsidRPr="00B57CF3">
        <w:rPr>
          <w:rFonts w:ascii="Arial-BoldMT" w:hAnsi="Arial-BoldMT"/>
          <w:b/>
          <w:bCs/>
          <w:color w:val="000000"/>
          <w:sz w:val="20"/>
        </w:rPr>
        <w:t>6.3.89.4.3 When generated</w:t>
      </w:r>
    </w:p>
    <w:p w14:paraId="1D019915" w14:textId="13903466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lastRenderedPageBreak/>
        <w:br/>
      </w:r>
      <w:r w:rsidRPr="00B57CF3">
        <w:rPr>
          <w:rFonts w:ascii="TimesNewRomanPSMT" w:hAnsi="TimesNewRomanPSMT"/>
          <w:color w:val="000000"/>
          <w:sz w:val="20"/>
        </w:rPr>
        <w:t>This primitive is generated by the MLME as a result of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 to transmit an On-channel T</w:t>
      </w:r>
      <w:r w:rsidRPr="00B57CF3">
        <w:rPr>
          <w:rFonts w:ascii="TimesNewRomanPSMT" w:hAnsi="TimesNewRomanPSMT" w:hint="eastAsia"/>
          <w:color w:val="000000"/>
          <w:sz w:val="20"/>
        </w:rPr>
        <w:t>u</w:t>
      </w:r>
      <w:r w:rsidRPr="00B57CF3">
        <w:rPr>
          <w:rFonts w:ascii="TimesNewRomanPSMT" w:hAnsi="TimesNewRomanPSMT"/>
          <w:color w:val="000000"/>
          <w:sz w:val="20"/>
        </w:rPr>
        <w:t>nnel Request frame.</w:t>
      </w:r>
    </w:p>
    <w:p w14:paraId="536D98E9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br/>
      </w:r>
      <w:r w:rsidRPr="00B57CF3">
        <w:rPr>
          <w:rFonts w:ascii="Arial-BoldMT" w:hAnsi="Arial-BoldMT"/>
          <w:b/>
          <w:bCs/>
          <w:color w:val="000000"/>
          <w:sz w:val="20"/>
        </w:rPr>
        <w:t>6.3.89.4.4 Effect of receipt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2A6C19B8" w14:textId="14F2F2EB" w:rsidR="00435BBF" w:rsidRPr="00B57CF3" w:rsidRDefault="00435BBF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hAnsi="TimesNewRomanPSMT"/>
          <w:color w:val="000000"/>
          <w:sz w:val="20"/>
        </w:rPr>
        <w:t>The MLME is notified of the results of the frame transmission.</w:t>
      </w:r>
    </w:p>
    <w:p w14:paraId="71C64CEE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5D6A401" w14:textId="1ED68BF7" w:rsidR="00FA28A6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FA28A6">
        <w:rPr>
          <w:rFonts w:ascii="Arial-BoldMT" w:hAnsi="Arial-BoldMT"/>
          <w:b/>
          <w:bCs/>
          <w:color w:val="000000"/>
          <w:sz w:val="20"/>
        </w:rPr>
        <w:t>9.4.1.45 Band ID field</w:t>
      </w:r>
    </w:p>
    <w:p w14:paraId="26FC6C89" w14:textId="77777777" w:rsidR="00FA28A6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3C14090" w14:textId="0B2E07BB" w:rsidR="00FA28A6" w:rsidRPr="001C6426" w:rsidRDefault="00FA28A6" w:rsidP="00FA28A6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>Insert the following row at the end of Table 9-75, renumbering as appropriate (</w:t>
      </w:r>
      <w:r>
        <w:rPr>
          <w:rFonts w:ascii="Arial-BoldMT" w:hAnsi="Arial-BoldMT"/>
          <w:b/>
          <w:bCs/>
          <w:color w:val="000000"/>
          <w:sz w:val="20"/>
        </w:rPr>
        <w:t>Band ID field</w:t>
      </w:r>
      <w:r>
        <w:rPr>
          <w:bCs/>
          <w:i/>
          <w:sz w:val="20"/>
          <w:lang w:val="en-US" w:eastAsia="zh-CN"/>
        </w:rPr>
        <w:t>)</w:t>
      </w:r>
    </w:p>
    <w:p w14:paraId="37D6BF89" w14:textId="77777777" w:rsidR="00FA28A6" w:rsidRDefault="00FA28A6" w:rsidP="00FA28A6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8A6" w14:paraId="00BAC968" w14:textId="77777777" w:rsidTr="0062192D">
        <w:tc>
          <w:tcPr>
            <w:tcW w:w="4675" w:type="dxa"/>
          </w:tcPr>
          <w:p w14:paraId="447EC1D6" w14:textId="01E18152" w:rsidR="00FA28A6" w:rsidRDefault="00FA28A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7</w:t>
            </w:r>
          </w:p>
        </w:tc>
        <w:tc>
          <w:tcPr>
            <w:tcW w:w="4675" w:type="dxa"/>
          </w:tcPr>
          <w:p w14:paraId="4DDF0B21" w14:textId="4F17146A" w:rsidR="00FA28A6" w:rsidRDefault="00FA28A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6 GHz</w:t>
            </w:r>
          </w:p>
        </w:tc>
      </w:tr>
    </w:tbl>
    <w:p w14:paraId="27C44EC9" w14:textId="2FAAE9A0" w:rsidR="00FA28A6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CDC9897" w14:textId="77777777" w:rsidR="00FA28A6" w:rsidRPr="00B57CF3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686DB62" w14:textId="49B57703" w:rsidR="001D4632" w:rsidRPr="00B57CF3" w:rsidRDefault="001D463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1D1DB7D" w14:textId="77777777" w:rsidR="00B84C96" w:rsidRPr="00B57CF3" w:rsidRDefault="00B84C9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B33C873" w14:textId="51ECACA5" w:rsidR="001D4632" w:rsidRPr="00B57CF3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Change </w:t>
      </w:r>
      <w:r w:rsidR="00B84C96" w:rsidRPr="00B57CF3">
        <w:rPr>
          <w:bCs/>
          <w:i/>
          <w:sz w:val="20"/>
          <w:lang w:val="en-US" w:eastAsia="zh-CN"/>
        </w:rPr>
        <w:t>the indicated paragraph as follows</w:t>
      </w:r>
    </w:p>
    <w:p w14:paraId="5A80036A" w14:textId="77777777" w:rsidR="00B84C96" w:rsidRPr="00B57CF3" w:rsidRDefault="00B84C96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ADE3170" w14:textId="0B8B9B91" w:rsidR="00B84C96" w:rsidRPr="00B57CF3" w:rsidRDefault="00B84C96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 xml:space="preserve">The 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FSTSessionTimeout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field is used in the FST Setup Request frame to indicate the timeout value for FST session setup protocol as defined in 11.31.1 (General). The 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FSTSessionTimeout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field contains the duration, in TUs, after which the FST setup is terminated. </w:t>
      </w:r>
      <w:r w:rsidRPr="00B57CF3">
        <w:rPr>
          <w:rFonts w:ascii="TimesNewRomanPSMT" w:eastAsia="TimesNewRomanPSMT"/>
          <w:color w:val="000000"/>
          <w:sz w:val="20"/>
          <w:u w:val="single"/>
        </w:rPr>
        <w:t>This field is reserved if the FST Not Supported subfield is 1.</w:t>
      </w:r>
    </w:p>
    <w:p w14:paraId="591B663C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3E4D71A" w14:textId="18284619" w:rsidR="00942144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indicated paragraph as follows</w:t>
      </w:r>
    </w:p>
    <w:p w14:paraId="3D1CE274" w14:textId="77777777" w:rsidR="00942144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C15EB45" w14:textId="72B7B246" w:rsidR="00942144" w:rsidRPr="00942144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942144">
        <w:rPr>
          <w:rFonts w:ascii="TimesNewRomanPSMT" w:hAnsi="TimesNewRomanPSMT"/>
          <w:color w:val="000000"/>
          <w:sz w:val="20"/>
        </w:rPr>
        <w:t>The BSSID field specifies the BSSID of the BSS operating on the channel and frequency band indicated by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42144">
        <w:rPr>
          <w:rFonts w:ascii="TimesNewRomanPSMT" w:hAnsi="TimesNewRomanPSMT"/>
          <w:color w:val="000000"/>
          <w:sz w:val="20"/>
        </w:rPr>
        <w:t>the Channel Number and Band ID fields</w:t>
      </w:r>
      <w:r>
        <w:rPr>
          <w:rFonts w:ascii="TimesNewRomanPSMT" w:hAnsi="TimesNewRomanPSMT"/>
          <w:color w:val="000000"/>
          <w:sz w:val="20"/>
        </w:rPr>
        <w:t xml:space="preserve">. </w:t>
      </w:r>
      <w:r>
        <w:rPr>
          <w:rFonts w:ascii="TimesNewRomanPSMT" w:hAnsi="TimesNewRomanPSMT"/>
          <w:color w:val="000000"/>
          <w:sz w:val="20"/>
          <w:u w:val="single"/>
        </w:rPr>
        <w:t>W</w:t>
      </w:r>
      <w:r>
        <w:rPr>
          <w:rFonts w:ascii="TimesNewRomanPSMT" w:hAnsi="TimesNewRomanPSMT" w:hint="eastAsia"/>
          <w:color w:val="000000"/>
          <w:sz w:val="20"/>
          <w:u w:val="single"/>
        </w:rPr>
        <w:t>h</w:t>
      </w:r>
      <w:r>
        <w:rPr>
          <w:rFonts w:ascii="TimesNewRomanPSMT" w:hAnsi="TimesNewRomanPSMT"/>
          <w:color w:val="000000"/>
          <w:sz w:val="20"/>
          <w:u w:val="single"/>
        </w:rPr>
        <w:t>en used as part of the on-channel tunnelling operation (see 11.31.5), this field can contain the wildcard BSSID.</w:t>
      </w:r>
    </w:p>
    <w:p w14:paraId="4FEFAD20" w14:textId="77777777" w:rsidR="00942144" w:rsidRPr="00B57CF3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FAB6BD1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9.6.7 Public Action details</w:t>
      </w:r>
    </w:p>
    <w:p w14:paraId="1C62972F" w14:textId="6E543E63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  <w:t>9.6.7.1 Public Action frames</w:t>
      </w:r>
    </w:p>
    <w:p w14:paraId="264685AF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0EA59C5" w14:textId="179EB24C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Insert the following row in Table 9-359, renumbering as appropriate</w:t>
      </w:r>
    </w:p>
    <w:p w14:paraId="2982B382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84957" w:rsidRPr="00B57CF3" w14:paraId="642AAB50" w14:textId="77777777" w:rsidTr="00D84957">
        <w:tc>
          <w:tcPr>
            <w:tcW w:w="3595" w:type="dxa"/>
          </w:tcPr>
          <w:p w14:paraId="235BC867" w14:textId="53FAFD05" w:rsidR="00D84957" w:rsidRPr="00B57CF3" w:rsidRDefault="00D84957" w:rsidP="001D46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43</w:t>
            </w:r>
          </w:p>
        </w:tc>
        <w:tc>
          <w:tcPr>
            <w:tcW w:w="5755" w:type="dxa"/>
          </w:tcPr>
          <w:p w14:paraId="1323EC3D" w14:textId="000BDE00" w:rsidR="00D84957" w:rsidRPr="00B57CF3" w:rsidRDefault="00D84957" w:rsidP="001D46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On-channel Tunnel Request frame format</w:t>
            </w:r>
          </w:p>
        </w:tc>
      </w:tr>
    </w:tbl>
    <w:p w14:paraId="3E2ADE15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D96A89E" w14:textId="627B8A9E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Insert the following </w:t>
      </w:r>
      <w:proofErr w:type="spellStart"/>
      <w:r w:rsidRPr="00B57CF3">
        <w:rPr>
          <w:bCs/>
          <w:i/>
          <w:sz w:val="20"/>
          <w:lang w:val="en-US" w:eastAsia="zh-CN"/>
        </w:rPr>
        <w:t>subclause</w:t>
      </w:r>
      <w:proofErr w:type="spellEnd"/>
    </w:p>
    <w:p w14:paraId="3107A604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0FD63B3" w14:textId="112EA602" w:rsidR="00D84957" w:rsidRPr="00B57CF3" w:rsidRDefault="00D84957" w:rsidP="00D84957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9.6.7.45 On-channel Tunnel Request frame format</w:t>
      </w:r>
    </w:p>
    <w:p w14:paraId="3881CA95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E506345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 xml:space="preserve">The On-channel Tunnel Request frame format is defined to allow non-robust STA-STA communications of the same information that is conveyed in the robust On-channel Tunnel Request frame (see 9.6.20.7). </w:t>
      </w:r>
    </w:p>
    <w:p w14:paraId="728713C7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23D5C54" w14:textId="5D8144CC" w:rsidR="00190B73" w:rsidRPr="00B57CF3" w:rsidRDefault="00190B73" w:rsidP="00190B73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format of the robust and non-robust On-channel Tunnel Request frame is the same and defined in 9.6.20.7. The Category field value differentiates whether an On-channel Tunnel Request frame is robust or not.</w:t>
      </w:r>
    </w:p>
    <w:p w14:paraId="66458148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A835BB8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5DBBEA7" w14:textId="35DBAD52" w:rsidR="00B84C96" w:rsidRPr="00B57CF3" w:rsidRDefault="00801385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9.6.20.7 On-channel Tunnel Request frame format</w:t>
      </w:r>
    </w:p>
    <w:p w14:paraId="533718CA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1090067" w14:textId="77777777" w:rsidR="00DD45D4" w:rsidRPr="001C6426" w:rsidRDefault="00DD45D4" w:rsidP="00DD45D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>Insert the following row at the end of Table 9-479 (</w:t>
      </w:r>
      <w:r w:rsidRPr="001C6426">
        <w:rPr>
          <w:rFonts w:ascii="Arial-BoldMT" w:hAnsi="Arial-BoldMT"/>
          <w:b/>
          <w:bCs/>
          <w:color w:val="000000"/>
          <w:sz w:val="20"/>
        </w:rPr>
        <w:t>On-channel Tunnel Request frame Action field format</w:t>
      </w:r>
      <w:r>
        <w:rPr>
          <w:bCs/>
          <w:i/>
          <w:sz w:val="20"/>
          <w:lang w:val="en-US" w:eastAsia="zh-CN"/>
        </w:rPr>
        <w:t>)</w:t>
      </w:r>
    </w:p>
    <w:p w14:paraId="21612080" w14:textId="77777777" w:rsidR="00DD45D4" w:rsidRDefault="00DD45D4" w:rsidP="00DD45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5D4" w14:paraId="758ACB95" w14:textId="77777777" w:rsidTr="0062192D">
        <w:tc>
          <w:tcPr>
            <w:tcW w:w="4675" w:type="dxa"/>
          </w:tcPr>
          <w:p w14:paraId="26288101" w14:textId="77777777" w:rsidR="00DD45D4" w:rsidRDefault="00DD45D4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5</w:t>
            </w:r>
          </w:p>
        </w:tc>
        <w:tc>
          <w:tcPr>
            <w:tcW w:w="4675" w:type="dxa"/>
          </w:tcPr>
          <w:p w14:paraId="7AE9C72C" w14:textId="77777777" w:rsidR="00DD45D4" w:rsidRDefault="00DD45D4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Multi-band Source</w:t>
            </w:r>
          </w:p>
        </w:tc>
      </w:tr>
    </w:tbl>
    <w:p w14:paraId="68B102D8" w14:textId="77777777" w:rsidR="00DD45D4" w:rsidRPr="00B57CF3" w:rsidRDefault="00DD45D4" w:rsidP="00DD45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9C71213" w14:textId="77777777" w:rsidR="00DD45D4" w:rsidRPr="00B57CF3" w:rsidRDefault="00DD45D4" w:rsidP="00DD45D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Change the last paragraph </w:t>
      </w:r>
      <w:r>
        <w:rPr>
          <w:bCs/>
          <w:i/>
          <w:sz w:val="20"/>
          <w:lang w:val="en-US" w:eastAsia="zh-CN"/>
        </w:rPr>
        <w:t xml:space="preserve">and insert a new one </w:t>
      </w:r>
      <w:r w:rsidRPr="00B57CF3">
        <w:rPr>
          <w:bCs/>
          <w:i/>
          <w:sz w:val="20"/>
          <w:lang w:val="en-US" w:eastAsia="zh-CN"/>
        </w:rPr>
        <w:t>as follows</w:t>
      </w:r>
    </w:p>
    <w:p w14:paraId="36766326" w14:textId="77777777" w:rsidR="00801385" w:rsidRPr="00B57CF3" w:rsidRDefault="00801385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5C65D36" w14:textId="3FA6A52D" w:rsidR="00801385" w:rsidRPr="00B57CF3" w:rsidRDefault="00801385" w:rsidP="001D4632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 xml:space="preserve">The Multi-band field contains the Multi-band element (see 9.4.2.138 (Multi-band element)) of the peer MLME to which the OCT MMPDU is destined to. The </w:t>
      </w:r>
      <w:r w:rsidRPr="00B57CF3">
        <w:rPr>
          <w:bCs/>
          <w:sz w:val="20"/>
          <w:u w:val="single"/>
          <w:lang w:val="en-US" w:eastAsia="zh-CN"/>
        </w:rPr>
        <w:t>values of the Band ID, Channel Number and BSSID fields</w:t>
      </w:r>
      <w:r w:rsidRPr="00B57CF3">
        <w:rPr>
          <w:rFonts w:ascii="TimesNewRomanPSMT" w:eastAsia="TimesNewRomanPSMT"/>
          <w:color w:val="000000"/>
          <w:sz w:val="20"/>
        </w:rPr>
        <w:t xml:space="preserve"> </w:t>
      </w:r>
      <w:r w:rsidRPr="00B57CF3">
        <w:rPr>
          <w:rFonts w:ascii="TimesNewRomanPSMT" w:eastAsia="TimesNewRomanPSMT"/>
          <w:strike/>
          <w:color w:val="000000"/>
          <w:sz w:val="20"/>
        </w:rPr>
        <w:t>channel, frequency band and MAC address</w:t>
      </w:r>
      <w:r w:rsidRPr="00B57CF3">
        <w:rPr>
          <w:rFonts w:ascii="TimesNewRomanPSMT" w:eastAsia="TimesNewRomanPSMT"/>
          <w:color w:val="000000"/>
          <w:sz w:val="20"/>
        </w:rPr>
        <w:t xml:space="preserve"> contained in this element are used to deliver the OCT MMPDU to the correct </w:t>
      </w:r>
      <w:r w:rsidRPr="00B57CF3">
        <w:rPr>
          <w:rFonts w:ascii="TimesNewRomanPSMT" w:eastAsia="TimesNewRomanPSMT"/>
          <w:color w:val="000000"/>
          <w:sz w:val="20"/>
        </w:rPr>
        <w:lastRenderedPageBreak/>
        <w:t>MLME within the peer STA.</w:t>
      </w:r>
    </w:p>
    <w:p w14:paraId="2E89D239" w14:textId="77777777" w:rsidR="00563EDE" w:rsidRDefault="00563EDE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C7D818B" w14:textId="5B029EA6" w:rsidR="00DD45D4" w:rsidRDefault="00DD45D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1C6426">
        <w:rPr>
          <w:rFonts w:ascii="TimesNewRomanPSMT" w:eastAsia="TimesNewRomanPSMT"/>
          <w:color w:val="000000"/>
          <w:sz w:val="20"/>
          <w:u w:val="single"/>
        </w:rPr>
        <w:t xml:space="preserve">The Multi-band Source field contains the Multi-band element that identifies the MLME that is the source of an OCT MMPDU. The </w:t>
      </w:r>
      <w:r w:rsidRPr="001C6426">
        <w:rPr>
          <w:bCs/>
          <w:sz w:val="20"/>
          <w:u w:val="single"/>
          <w:lang w:val="en-US" w:eastAsia="zh-CN"/>
        </w:rPr>
        <w:t>values of the Band ID, Channel Number and BSSID fields</w:t>
      </w:r>
      <w:r w:rsidRPr="001C6426">
        <w:rPr>
          <w:rFonts w:ascii="TimesNewRomanPSMT" w:eastAsia="TimesNewRomanPSMT"/>
          <w:color w:val="000000"/>
          <w:sz w:val="20"/>
          <w:u w:val="single"/>
        </w:rPr>
        <w:t xml:space="preserve"> contained in this element are used to identify the MLME within the STA.</w:t>
      </w: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2A9BC1A" w14:textId="4960BB00" w:rsidR="00A6793E" w:rsidRPr="00A6793E" w:rsidRDefault="00A6793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bookmarkStart w:id="8" w:name="RTF34303536333a2048342c312e"/>
      <w:r w:rsidRPr="00A6793E">
        <w:rPr>
          <w:rFonts w:ascii="Arial-BoldMT" w:hAnsi="Arial-BoldMT"/>
          <w:b/>
          <w:bCs/>
          <w:color w:val="000000"/>
          <w:sz w:val="20"/>
        </w:rPr>
        <w:t>11.2.3.2 Non-AP STA power management modes</w:t>
      </w:r>
      <w:bookmarkEnd w:id="8"/>
    </w:p>
    <w:p w14:paraId="54A20DFB" w14:textId="77777777" w:rsidR="00A6793E" w:rsidRDefault="00A6793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B5CD986" w14:textId="7A00EBDA" w:rsidR="00A6793E" w:rsidRPr="00A6793E" w:rsidRDefault="00A6793E" w:rsidP="00B576A0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A6793E">
        <w:rPr>
          <w:bCs/>
          <w:i/>
          <w:sz w:val="20"/>
          <w:lang w:val="en-US" w:eastAsia="zh-CN"/>
        </w:rPr>
        <w:t>Change the second paragraph as follows</w:t>
      </w:r>
    </w:p>
    <w:p w14:paraId="106501A2" w14:textId="77777777" w:rsidR="00A6793E" w:rsidRDefault="00A6793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7C85F7F" w14:textId="080454B5" w:rsidR="00A6793E" w:rsidRPr="00A6793E" w:rsidRDefault="00A6793E" w:rsidP="00B576A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non-AP STA shall be in active mode upon (re)association</w:t>
      </w:r>
      <w:r w:rsidRPr="00A6793E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, except that if the (re)association is performed using the on-channel tunneling procedure defined in 11.33.4, then the non-AP STA shall be considered to be in power save mode and in doze state upon (re)association on the BSS identified by the BSSID, Band ID, and Channel Number fields contained </w:t>
      </w:r>
      <w:r w:rsidR="00513156">
        <w:rPr>
          <w:rFonts w:ascii="TimesNewRomanPSMT" w:eastAsia="TimesNewRomanPSMT" w:cs="TimesNewRomanPSMT"/>
          <w:sz w:val="20"/>
          <w:u w:val="single"/>
          <w:lang w:val="en-US" w:eastAsia="zh-CN"/>
        </w:rPr>
        <w:t>in</w:t>
      </w:r>
      <w:r w:rsidRPr="00A6793E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 the Multi-band element transmitted in the </w:t>
      </w:r>
      <w:r w:rsidR="00513156">
        <w:rPr>
          <w:rFonts w:ascii="TimesNewRomanPSMT" w:eastAsia="TimesNewRomanPSMT" w:cs="TimesNewRomanPSMT"/>
          <w:sz w:val="20"/>
          <w:u w:val="single"/>
          <w:lang w:val="en-US" w:eastAsia="zh-CN"/>
        </w:rPr>
        <w:t>On-channel Tunnel Request frame that carries the (Re)Association Request frame</w:t>
      </w:r>
      <w:r>
        <w:rPr>
          <w:rFonts w:ascii="TimesNewRomanPSMT" w:eastAsia="TimesNewRomanPSMT" w:cs="TimesNewRomanPSMT"/>
          <w:sz w:val="20"/>
          <w:lang w:val="en-US" w:eastAsia="zh-CN"/>
        </w:rPr>
        <w:t>.</w:t>
      </w:r>
    </w:p>
    <w:p w14:paraId="0DFC6C03" w14:textId="77777777" w:rsidR="00A6793E" w:rsidRPr="00A6793E" w:rsidRDefault="00A6793E" w:rsidP="00B576A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67FF3C89" w14:textId="77777777" w:rsidR="00A6793E" w:rsidRDefault="00A6793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6F26ABD" w14:textId="3DF1C9C8" w:rsidR="000D7B1B" w:rsidRDefault="000D7B1B" w:rsidP="000D7B1B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Arial-BoldMT" w:hAnsi="Arial-BoldMT"/>
          <w:bCs/>
          <w:i/>
          <w:color w:val="000000"/>
          <w:sz w:val="20"/>
        </w:rPr>
        <w:t xml:space="preserve">Change the </w:t>
      </w:r>
      <w:proofErr w:type="spellStart"/>
      <w:r>
        <w:rPr>
          <w:rFonts w:ascii="Arial-BoldMT" w:hAnsi="Arial-BoldMT"/>
          <w:bCs/>
          <w:i/>
          <w:color w:val="000000"/>
          <w:sz w:val="20"/>
        </w:rPr>
        <w:t>subclause</w:t>
      </w:r>
      <w:proofErr w:type="spellEnd"/>
      <w:r>
        <w:rPr>
          <w:rFonts w:ascii="Arial-BoldMT" w:hAnsi="Arial-BoldMT"/>
          <w:bCs/>
          <w:i/>
          <w:color w:val="000000"/>
          <w:sz w:val="20"/>
        </w:rPr>
        <w:t xml:space="preserve"> below as indicated</w:t>
      </w:r>
    </w:p>
    <w:p w14:paraId="79CB2FFA" w14:textId="77777777" w:rsidR="000D7B1B" w:rsidRDefault="000D7B1B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2FC82AF" w14:textId="77777777" w:rsidR="000D7B1B" w:rsidRPr="00B57CF3" w:rsidRDefault="000D7B1B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B57CF3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B57CF3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19AF327F" w14:textId="77777777" w:rsidR="009068D9" w:rsidRDefault="009068D9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323CC0F9" w14:textId="60F6DEB8" w:rsidR="000D7B1B" w:rsidRDefault="000D7B1B" w:rsidP="000D7B1B">
      <w:pPr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 xml:space="preserve">A STA supports the OCT if the OCT Not </w:t>
      </w:r>
      <w:proofErr w:type="gramStart"/>
      <w:r>
        <w:rPr>
          <w:rFonts w:ascii="TimesNewRomanPSMT" w:eastAsia="TimesNewRomanPSMT" w:cs="TimesNewRomanPSMT"/>
          <w:sz w:val="20"/>
          <w:lang w:val="en-US" w:eastAsia="zh-CN"/>
        </w:rPr>
        <w:t>Supported</w:t>
      </w:r>
      <w:proofErr w:type="gramEnd"/>
      <w:r>
        <w:rPr>
          <w:rFonts w:ascii="TimesNewRomanPSMT" w:eastAsia="TimesNewRomanPSMT" w:cs="TimesNewRomanPSMT"/>
          <w:sz w:val="20"/>
          <w:lang w:val="en-US" w:eastAsia="zh-CN"/>
        </w:rPr>
        <w:t xml:space="preserve"> subfield within the STA's Multi-band element is 0. A STA should not perform OCT with a peer STA that does not support the OCT. A STA that does not support the OCT shall ignore a received OCT MMPDU.</w:t>
      </w:r>
    </w:p>
    <w:p w14:paraId="5FC3CE6C" w14:textId="77777777" w:rsidR="000D7B1B" w:rsidRDefault="000D7B1B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20E1AD2C" w14:textId="28118110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 xml:space="preserve">OCT allows a STA of a multi-band capable device to transmit an MMPDU that was constructed by a different STA of the same device. An MMPDU transmitted this way is referred to as an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OCT MMPDU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. The MLME of the 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nontransmitting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STA that constructs or is the destination of an OCT MMPDU is referred to as an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NT-MLME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. The MLME of the STA that transmits or receives an OCT MMPDU over the air is referred to as a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TR-MLME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. </w:t>
      </w:r>
      <w:r w:rsidRPr="000D7B1B">
        <w:rPr>
          <w:rFonts w:ascii="Arial-BoldMT" w:hAnsi="Arial-BoldMT"/>
          <w:bCs/>
          <w:color w:val="000000"/>
          <w:sz w:val="20"/>
          <w:u w:val="single"/>
        </w:rPr>
        <w:t>An NT-MLME that constructs an OCT MMPDU destined to a peer NT-MLME does so according to the capabilities of the STA that contains the peer NT-MLME.</w:t>
      </w:r>
    </w:p>
    <w:p w14:paraId="46E6602D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75D2E763" w14:textId="0CBD2955" w:rsidR="000D7B1B" w:rsidRDefault="000D7B1B" w:rsidP="000D7B1B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NOTE</w:t>
      </w:r>
      <w:r>
        <w:rPr>
          <w:rFonts w:ascii="TimesNewRomanPSMT" w:eastAsia="TimesNewRomanPSMT" w:cs="TimesNewRomanPSMT" w:hint="eastAsia"/>
          <w:sz w:val="18"/>
          <w:szCs w:val="18"/>
          <w:lang w:val="en-US" w:eastAsia="zh-CN"/>
        </w:rPr>
        <w:t>—</w:t>
      </w: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OCT can be used in conjunction with or independent from the FST setup protocol.</w:t>
      </w:r>
    </w:p>
    <w:p w14:paraId="4A5E9DDB" w14:textId="77777777" w:rsidR="00E06492" w:rsidRDefault="00E06492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1C9CB73E" w14:textId="42C087D0" w:rsidR="009C460C" w:rsidRDefault="009C460C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 w:rsidRPr="009C460C">
        <w:rPr>
          <w:rFonts w:ascii="TimesNewRomanPSMT" w:hAnsi="TimesNewRomanPSMT"/>
          <w:color w:val="000000"/>
          <w:sz w:val="20"/>
        </w:rPr>
        <w:t xml:space="preserve">Figure 11-48 (On-channel </w:t>
      </w:r>
      <w:proofErr w:type="spellStart"/>
      <w:r w:rsidRPr="009C460C">
        <w:rPr>
          <w:rFonts w:ascii="TimesNewRomanPSMT" w:hAnsi="TimesNewRomanPSMT"/>
          <w:color w:val="000000"/>
          <w:sz w:val="20"/>
        </w:rPr>
        <w:t>tunneling</w:t>
      </w:r>
      <w:proofErr w:type="spellEnd"/>
      <w:r w:rsidRPr="009C460C">
        <w:rPr>
          <w:rFonts w:ascii="TimesNewRomanPSMT" w:hAnsi="TimesNewRomanPSMT"/>
          <w:color w:val="000000"/>
          <w:sz w:val="20"/>
        </w:rPr>
        <w:t xml:space="preserve"> procedure) depicts the overall OCT procedure. In this figure,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C460C">
        <w:rPr>
          <w:rFonts w:ascii="TimesNewRomanPSMT" w:hAnsi="TimesNewRomanPSMT"/>
          <w:color w:val="000000"/>
          <w:sz w:val="20"/>
        </w:rPr>
        <w:t>&lt;primitive&gt; refers to the name of any of the MLME primitives defined in 6.3 (MLME SAP interface)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C460C">
        <w:rPr>
          <w:rFonts w:ascii="TimesNewRomanPSMT" w:hAnsi="TimesNewRomanPSMT"/>
          <w:color w:val="000000"/>
          <w:sz w:val="20"/>
        </w:rPr>
        <w:t>meets all of the following conditions:</w:t>
      </w:r>
    </w:p>
    <w:p w14:paraId="0B348467" w14:textId="77777777" w:rsidR="009C460C" w:rsidRPr="00B57CF3" w:rsidRDefault="009C460C" w:rsidP="009C460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Arial-BoldMT" w:hAnsi="Arial-BoldMT"/>
          <w:bCs/>
          <w:strike/>
          <w:color w:val="000000"/>
          <w:sz w:val="20"/>
        </w:rPr>
      </w:pPr>
      <w:r w:rsidRPr="00B57CF3">
        <w:rPr>
          <w:rFonts w:ascii="TimesNewRomanPSMT" w:eastAsia="TimesNewRomanPSMT"/>
          <w:strike/>
          <w:color w:val="000000"/>
          <w:sz w:val="20"/>
        </w:rPr>
        <w:t>Defines request, indication, response, and confirm primitives, or just request and indication</w:t>
      </w:r>
      <w:r w:rsidRPr="00B57CF3">
        <w:rPr>
          <w:rFonts w:ascii="TimesNewRomanPSMT" w:eastAsia="TimesNewRomanPSMT" w:hint="eastAsia"/>
          <w:strike/>
          <w:color w:val="000000"/>
          <w:sz w:val="20"/>
        </w:rPr>
        <w:br/>
      </w:r>
      <w:r w:rsidRPr="00B57CF3">
        <w:rPr>
          <w:rFonts w:ascii="TimesNewRomanPSMT" w:eastAsia="TimesNewRomanPSMT"/>
          <w:strike/>
          <w:color w:val="000000"/>
          <w:sz w:val="20"/>
        </w:rPr>
        <w:t>primitives.</w:t>
      </w:r>
    </w:p>
    <w:p w14:paraId="78C8176A" w14:textId="0D6E6B30" w:rsidR="009C460C" w:rsidRPr="009C460C" w:rsidRDefault="009C460C" w:rsidP="00E0649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9C460C">
        <w:rPr>
          <w:rFonts w:ascii="TimesNewRomanPSMT" w:hAnsi="TimesNewRomanPSMT"/>
          <w:color w:val="000000"/>
          <w:sz w:val="20"/>
        </w:rPr>
        <w:t>Includes a peer Multi-band element. The peer Multi-band element is used to identify the peer NT</w:t>
      </w:r>
      <w:r>
        <w:rPr>
          <w:rFonts w:ascii="TimesNewRomanPSMT" w:hAnsi="TimesNewRomanPSMT"/>
          <w:color w:val="000000"/>
          <w:sz w:val="20"/>
        </w:rPr>
        <w:t>-</w:t>
      </w:r>
      <w:r w:rsidRPr="009C460C">
        <w:rPr>
          <w:rFonts w:ascii="TimesNewRomanPSMT" w:hAnsi="TimesNewRomanPSMT"/>
          <w:color w:val="000000"/>
          <w:sz w:val="20"/>
        </w:rPr>
        <w:t>MLME</w:t>
      </w:r>
      <w:r>
        <w:rPr>
          <w:rFonts w:ascii="TimesNewRomanPSMT" w:hAnsi="TimesNewRomanPSMT"/>
          <w:color w:val="000000"/>
          <w:sz w:val="20"/>
        </w:rPr>
        <w:t>.</w:t>
      </w:r>
    </w:p>
    <w:p w14:paraId="4C65A549" w14:textId="3211DBE6" w:rsidR="00E06492" w:rsidRPr="009C460C" w:rsidRDefault="00E06492" w:rsidP="00E0649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E06492">
        <w:rPr>
          <w:rFonts w:ascii="TimesNewRomanPSMT" w:hAnsi="TimesNewRomanPSMT"/>
          <w:color w:val="000000"/>
          <w:sz w:val="20"/>
        </w:rPr>
        <w:t xml:space="preserve">Includes a local Multi-band element. The local Multi-band element is used to identify the local </w:t>
      </w:r>
      <w:r w:rsidRPr="009C460C">
        <w:rPr>
          <w:rFonts w:ascii="TimesNewRomanPSMT" w:hAnsi="TimesNewRomanPSMT"/>
          <w:strike/>
          <w:color w:val="000000"/>
          <w:sz w:val="20"/>
        </w:rPr>
        <w:t>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C460C">
        <w:rPr>
          <w:rFonts w:ascii="TimesNewRomanPSMT" w:hAnsi="TimesNewRomanPSMT"/>
          <w:color w:val="000000"/>
          <w:sz w:val="20"/>
          <w:u w:val="single"/>
        </w:rPr>
        <w:t>TR</w:t>
      </w:r>
      <w:r w:rsidRPr="00E06492">
        <w:rPr>
          <w:rFonts w:ascii="TimesNewRomanPSMT" w:hAnsi="TimesNewRomanPSMT"/>
          <w:color w:val="000000"/>
          <w:sz w:val="20"/>
        </w:rPr>
        <w:t>-MLME.</w:t>
      </w:r>
    </w:p>
    <w:p w14:paraId="034E22F5" w14:textId="77777777" w:rsid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437D5790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 xml:space="preserve">An MLME primitive meeting all of the above conditions is referred to as an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OCT MLME primitive</w:t>
      </w:r>
      <w:r>
        <w:rPr>
          <w:rFonts w:ascii="TimesNewRomanPSMT" w:eastAsia="TimesNewRomanPSMT" w:cs="TimesNewRomanPSMT"/>
          <w:sz w:val="20"/>
          <w:lang w:val="en-US" w:eastAsia="zh-CN"/>
        </w:rPr>
        <w:t>.</w:t>
      </w:r>
    </w:p>
    <w:p w14:paraId="6D15442F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03E8BF32" w14:textId="7DE26FD1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zh-CN"/>
        </w:rPr>
      </w:pP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NOTE</w:t>
      </w:r>
      <w:r>
        <w:rPr>
          <w:rFonts w:ascii="TimesNewRomanPSMT" w:eastAsia="TimesNewRomanPSMT" w:cs="TimesNewRomanPSMT" w:hint="eastAsia"/>
          <w:sz w:val="18"/>
          <w:szCs w:val="18"/>
          <w:lang w:val="en-US" w:eastAsia="zh-CN"/>
        </w:rPr>
        <w:t>—</w:t>
      </w: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MLME-AUTHENTICATE, MLME-ASSOCIATE, and MLME-REASSOCIATE are examples of primitives that are OCT MLME primitives.</w:t>
      </w:r>
    </w:p>
    <w:p w14:paraId="72E8922B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2603DB0F" w14:textId="1E2073B0" w:rsidR="00691792" w:rsidRPr="00691792" w:rsidRDefault="00691792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  <w:u w:val="single"/>
        </w:rPr>
      </w:pPr>
      <w:r>
        <w:rPr>
          <w:rFonts w:ascii="Arial-BoldMT" w:hAnsi="Arial-BoldMT"/>
          <w:bCs/>
          <w:color w:val="000000"/>
          <w:sz w:val="20"/>
          <w:u w:val="single"/>
        </w:rPr>
        <w:t>To perform the OCT procedure, t</w:t>
      </w:r>
      <w:r w:rsidRPr="00691792">
        <w:rPr>
          <w:bCs/>
          <w:sz w:val="20"/>
          <w:u w:val="single"/>
          <w:lang w:val="en-US" w:eastAsia="zh-CN"/>
        </w:rPr>
        <w:t xml:space="preserve">he values of the Band ID, Channel Number and BSSID fields in a Multi-band element are used to identify an MLME. </w:t>
      </w:r>
      <w:r>
        <w:rPr>
          <w:bCs/>
          <w:sz w:val="20"/>
          <w:u w:val="single"/>
          <w:lang w:val="en-US" w:eastAsia="zh-CN"/>
        </w:rPr>
        <w:t>All other fields in the Multi-band element shall be reserved.</w:t>
      </w:r>
    </w:p>
    <w:p w14:paraId="7CF78751" w14:textId="77777777" w:rsidR="00691792" w:rsidRPr="00B57CF3" w:rsidRDefault="00691792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741816FA" w14:textId="629393F9" w:rsidR="00841404" w:rsidRPr="000D7B1B" w:rsidRDefault="007A7587" w:rsidP="00B576A0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>Except for the following cases, t</w:t>
      </w:r>
      <w:r w:rsidR="008F0662" w:rsidRPr="000D7B1B">
        <w:rPr>
          <w:bCs/>
          <w:sz w:val="20"/>
          <w:u w:val="single"/>
          <w:lang w:val="en-US" w:eastAsia="zh-CN"/>
        </w:rPr>
        <w:t xml:space="preserve">he values of the Band ID, Channel Number and BSSID fields in a Multi-band element are used </w:t>
      </w:r>
      <w:r w:rsidR="009C460C" w:rsidRPr="000D7B1B">
        <w:rPr>
          <w:bCs/>
          <w:sz w:val="20"/>
          <w:u w:val="single"/>
          <w:lang w:val="en-US" w:eastAsia="zh-CN"/>
        </w:rPr>
        <w:t>by an NT-MLME to deliver messages to a</w:t>
      </w:r>
      <w:r w:rsidR="008F0662" w:rsidRPr="000D7B1B">
        <w:rPr>
          <w:bCs/>
          <w:sz w:val="20"/>
          <w:u w:val="single"/>
          <w:lang w:val="en-US" w:eastAsia="zh-CN"/>
        </w:rPr>
        <w:t xml:space="preserve"> </w:t>
      </w:r>
      <w:r w:rsidR="009C460C" w:rsidRPr="000D7B1B">
        <w:rPr>
          <w:bCs/>
          <w:sz w:val="20"/>
          <w:u w:val="single"/>
          <w:lang w:val="en-US" w:eastAsia="zh-CN"/>
        </w:rPr>
        <w:t>TR</w:t>
      </w:r>
      <w:r w:rsidR="008F0662" w:rsidRPr="000D7B1B">
        <w:rPr>
          <w:bCs/>
          <w:sz w:val="20"/>
          <w:u w:val="single"/>
          <w:lang w:val="en-US" w:eastAsia="zh-CN"/>
        </w:rPr>
        <w:t>-MLME</w:t>
      </w:r>
      <w:r w:rsidR="00FA28A6" w:rsidRPr="000D7B1B">
        <w:rPr>
          <w:bCs/>
          <w:sz w:val="20"/>
          <w:u w:val="single"/>
          <w:lang w:val="en-US" w:eastAsia="zh-CN"/>
        </w:rPr>
        <w:t xml:space="preserve"> through the </w:t>
      </w:r>
      <w:proofErr w:type="spellStart"/>
      <w:r w:rsidR="00FA28A6" w:rsidRPr="000D7B1B">
        <w:rPr>
          <w:bCs/>
          <w:sz w:val="20"/>
          <w:u w:val="single"/>
          <w:lang w:val="en-US" w:eastAsia="zh-CN"/>
        </w:rPr>
        <w:t>OCTunnel.request</w:t>
      </w:r>
      <w:proofErr w:type="spellEnd"/>
      <w:r w:rsidR="00FA28A6" w:rsidRPr="000D7B1B">
        <w:rPr>
          <w:bCs/>
          <w:sz w:val="20"/>
          <w:u w:val="single"/>
          <w:lang w:val="en-US" w:eastAsia="zh-CN"/>
        </w:rPr>
        <w:t xml:space="preserve"> primitive</w:t>
      </w:r>
      <w:r w:rsidR="009C460C" w:rsidRPr="000D7B1B">
        <w:rPr>
          <w:bCs/>
          <w:sz w:val="20"/>
          <w:u w:val="single"/>
          <w:lang w:val="en-US" w:eastAsia="zh-CN"/>
        </w:rPr>
        <w:t>, and are used by a TR-MLME to deliver messages to an NT-MLME</w:t>
      </w:r>
      <w:r w:rsidR="00FA28A6" w:rsidRPr="000D7B1B">
        <w:rPr>
          <w:bCs/>
          <w:sz w:val="20"/>
          <w:u w:val="single"/>
          <w:lang w:val="en-US" w:eastAsia="zh-CN"/>
        </w:rPr>
        <w:t xml:space="preserve"> through the </w:t>
      </w:r>
      <w:proofErr w:type="spellStart"/>
      <w:r w:rsidR="00FA28A6" w:rsidRPr="000D7B1B">
        <w:rPr>
          <w:bCs/>
          <w:sz w:val="20"/>
          <w:u w:val="single"/>
          <w:lang w:val="en-US" w:eastAsia="zh-CN"/>
        </w:rPr>
        <w:t>OCTunnel.indication</w:t>
      </w:r>
      <w:proofErr w:type="spellEnd"/>
      <w:r w:rsidR="00FA28A6" w:rsidRPr="000D7B1B">
        <w:rPr>
          <w:bCs/>
          <w:sz w:val="20"/>
          <w:u w:val="single"/>
          <w:lang w:val="en-US" w:eastAsia="zh-CN"/>
        </w:rPr>
        <w:t xml:space="preserve"> primitive</w:t>
      </w:r>
      <w:r w:rsidR="00841404" w:rsidRPr="000D7B1B">
        <w:rPr>
          <w:bCs/>
          <w:sz w:val="20"/>
          <w:u w:val="single"/>
          <w:lang w:val="en-US" w:eastAsia="zh-CN"/>
        </w:rPr>
        <w:t>:</w:t>
      </w:r>
    </w:p>
    <w:p w14:paraId="7265A2F9" w14:textId="77777777" w:rsidR="00841404" w:rsidRPr="000D7B1B" w:rsidRDefault="009C460C" w:rsidP="0084140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 xml:space="preserve">If the BSSID field is the wildcard BSSID, an MLME (either TR-MLME or NT-MLME) shall not use the BSSID field in selecting the MLME to deliver a message </w:t>
      </w:r>
      <w:r w:rsidR="00FA28A6" w:rsidRPr="000D7B1B">
        <w:rPr>
          <w:bCs/>
          <w:sz w:val="20"/>
          <w:u w:val="single"/>
          <w:lang w:val="en-US" w:eastAsia="zh-CN"/>
        </w:rPr>
        <w:t xml:space="preserve">and shall, instead, invoke the corresponding primitive for all MLMEs that match the Band ID and Channel Number fields. </w:t>
      </w:r>
    </w:p>
    <w:p w14:paraId="0D2D3C04" w14:textId="3231B15B" w:rsidR="007A7587" w:rsidRPr="000D7B1B" w:rsidRDefault="007A7587" w:rsidP="00E243C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0D7B1B">
        <w:rPr>
          <w:rFonts w:ascii="TimesNewRomanPSMT" w:hAnsi="TimesNewRomanPSMT"/>
          <w:color w:val="000000"/>
          <w:sz w:val="20"/>
          <w:u w:val="single"/>
        </w:rPr>
        <w:t>If the OCT MLME request primitive is the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</w:t>
      </w:r>
      <w:r w:rsidR="004B30C1">
        <w:rPr>
          <w:rFonts w:ascii="TimesNewRomanPSMT" w:hAnsi="TimesNewRomanPSMT"/>
          <w:color w:val="000000"/>
          <w:sz w:val="20"/>
          <w:u w:val="single"/>
        </w:rPr>
        <w:lastRenderedPageBreak/>
        <w:t xml:space="preserve">to ACTIVE and </w:t>
      </w:r>
      <w:r w:rsidRPr="000D7B1B">
        <w:rPr>
          <w:rFonts w:ascii="TimesNewRomanPSMT" w:hAnsi="TimesNewRomanPSMT"/>
          <w:color w:val="000000"/>
          <w:sz w:val="20"/>
          <w:u w:val="single"/>
        </w:rPr>
        <w:t xml:space="preserve">that includes the 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parameter, the </w:t>
      </w:r>
      <w:r w:rsidR="00E243C8" w:rsidRPr="000D7B1B">
        <w:rPr>
          <w:rFonts w:ascii="TimesNewRomanPSMT" w:hAnsi="TimesNewRomanPSMT"/>
          <w:color w:val="000000"/>
          <w:sz w:val="20"/>
          <w:u w:val="single"/>
        </w:rPr>
        <w:t xml:space="preserve">NT-MLME shall not use the </w:t>
      </w:r>
      <w:r w:rsidRPr="000D7B1B">
        <w:rPr>
          <w:rFonts w:ascii="TimesNewRomanPSMT" w:hAnsi="TimesNewRomanPSMT"/>
          <w:color w:val="000000"/>
          <w:sz w:val="20"/>
          <w:u w:val="single"/>
        </w:rPr>
        <w:t>Channel N</w:t>
      </w:r>
      <w:r w:rsidRPr="000D7B1B">
        <w:rPr>
          <w:rFonts w:ascii="TimesNewRomanPSMT" w:hAnsi="TimesNewRomanPSMT" w:hint="eastAsia"/>
          <w:color w:val="000000"/>
          <w:sz w:val="20"/>
          <w:u w:val="single"/>
        </w:rPr>
        <w:t>u</w:t>
      </w:r>
      <w:r w:rsidRPr="000D7B1B">
        <w:rPr>
          <w:rFonts w:ascii="TimesNewRomanPSMT" w:hAnsi="TimesNewRomanPSMT"/>
          <w:color w:val="000000"/>
          <w:sz w:val="20"/>
          <w:u w:val="single"/>
        </w:rPr>
        <w:t>mber field within the Multi-band local parameter of the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E243C8" w:rsidRPr="000D7B1B">
        <w:rPr>
          <w:bCs/>
          <w:sz w:val="20"/>
          <w:u w:val="single"/>
          <w:lang w:val="en-US" w:eastAsia="zh-CN"/>
        </w:rPr>
        <w:t xml:space="preserve">in selecting the TR-MLME to deliver a message and shall, instead, invoke the </w:t>
      </w:r>
      <w:proofErr w:type="spellStart"/>
      <w:r w:rsidR="00E243C8" w:rsidRPr="000D7B1B">
        <w:rPr>
          <w:bCs/>
          <w:sz w:val="20"/>
          <w:u w:val="single"/>
          <w:lang w:val="en-US" w:eastAsia="zh-CN"/>
        </w:rPr>
        <w:t>OCTunnel.request</w:t>
      </w:r>
      <w:proofErr w:type="spellEnd"/>
      <w:r w:rsidR="00E243C8" w:rsidRPr="000D7B1B">
        <w:rPr>
          <w:bCs/>
          <w:sz w:val="20"/>
          <w:u w:val="single"/>
          <w:lang w:val="en-US" w:eastAsia="zh-CN"/>
        </w:rPr>
        <w:t xml:space="preserve"> primitive at the TR-MLME(s) that match the Band ID field and BSSID field within </w:t>
      </w:r>
      <w:r w:rsidR="00E243C8" w:rsidRPr="000D7B1B">
        <w:rPr>
          <w:rFonts w:ascii="TimesNewRomanPSMT" w:hAnsi="TimesNewRomanPSMT"/>
          <w:color w:val="000000"/>
          <w:sz w:val="20"/>
          <w:u w:val="single"/>
        </w:rPr>
        <w:t xml:space="preserve">Multi-band local parameter, and the channels specified in the </w:t>
      </w:r>
      <w:proofErr w:type="spellStart"/>
      <w:r w:rsidR="00E243C8"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="00E243C8" w:rsidRPr="000D7B1B">
        <w:rPr>
          <w:rFonts w:ascii="TimesNewRomanPSMT" w:hAnsi="TimesNewRomanPSMT"/>
          <w:color w:val="000000"/>
          <w:sz w:val="20"/>
          <w:u w:val="single"/>
        </w:rPr>
        <w:t xml:space="preserve"> parameter</w:t>
      </w:r>
      <w:r w:rsidR="00E243C8" w:rsidRPr="000D7B1B">
        <w:rPr>
          <w:bCs/>
          <w:sz w:val="20"/>
          <w:u w:val="single"/>
          <w:lang w:val="en-US" w:eastAsia="zh-CN"/>
        </w:rPr>
        <w:t>.</w:t>
      </w:r>
    </w:p>
    <w:p w14:paraId="28245BA6" w14:textId="1207BCF0" w:rsidR="00841404" w:rsidRPr="000D7B1B" w:rsidRDefault="00FA28A6" w:rsidP="0084140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>If the Channel Number field is 0</w:t>
      </w:r>
      <w:r w:rsidR="00404207" w:rsidRPr="000D7B1B">
        <w:rPr>
          <w:bCs/>
          <w:sz w:val="20"/>
          <w:u w:val="single"/>
          <w:lang w:val="en-US" w:eastAsia="zh-CN"/>
        </w:rPr>
        <w:t xml:space="preserve"> and </w:t>
      </w:r>
      <w:r w:rsidR="00404207" w:rsidRPr="000D7B1B">
        <w:rPr>
          <w:rFonts w:ascii="TimesNewRomanPSMT" w:hAnsi="TimesNewRomanPSMT"/>
          <w:color w:val="000000"/>
          <w:sz w:val="20"/>
          <w:u w:val="single"/>
        </w:rPr>
        <w:t>the OCT MLME request primitive is not the MLME-</w:t>
      </w:r>
      <w:proofErr w:type="spellStart"/>
      <w:r w:rsidR="00404207"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404207"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to ACTIVE and</w:t>
      </w:r>
      <w:r w:rsidR="004B30C1" w:rsidRPr="000D7B1B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404207" w:rsidRPr="000D7B1B">
        <w:rPr>
          <w:rFonts w:ascii="TimesNewRomanPSMT" w:hAnsi="TimesNewRomanPSMT"/>
          <w:color w:val="000000"/>
          <w:sz w:val="20"/>
          <w:u w:val="single"/>
        </w:rPr>
        <w:t xml:space="preserve">that includes the </w:t>
      </w:r>
      <w:proofErr w:type="spellStart"/>
      <w:r w:rsidR="00404207"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="00404207" w:rsidRPr="000D7B1B">
        <w:rPr>
          <w:rFonts w:ascii="TimesNewRomanPSMT" w:hAnsi="TimesNewRomanPSMT"/>
          <w:color w:val="000000"/>
          <w:sz w:val="20"/>
          <w:u w:val="single"/>
        </w:rPr>
        <w:t xml:space="preserve"> parameter</w:t>
      </w:r>
      <w:r w:rsidRPr="000D7B1B">
        <w:rPr>
          <w:bCs/>
          <w:sz w:val="20"/>
          <w:u w:val="single"/>
          <w:lang w:val="en-US" w:eastAsia="zh-CN"/>
        </w:rPr>
        <w:t xml:space="preserve">, an MLME (either TR-MLME or NT-MLME) shall not use the Channel Number field in selecting the MLME to deliver a message and shall, instead, invoke the corresponding primitive for all MLMEs that match the Band ID and BSSID fields. </w:t>
      </w:r>
    </w:p>
    <w:p w14:paraId="4B1D8971" w14:textId="57B50081" w:rsidR="008F0662" w:rsidRPr="000D7B1B" w:rsidRDefault="00404207" w:rsidP="00752E8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 xml:space="preserve">If the Channel Number field is 0 and </w:t>
      </w:r>
      <w:r w:rsidRPr="000D7B1B">
        <w:rPr>
          <w:rFonts w:ascii="TimesNewRomanPSMT" w:hAnsi="TimesNewRomanPSMT"/>
          <w:color w:val="000000"/>
          <w:sz w:val="20"/>
          <w:u w:val="single"/>
        </w:rPr>
        <w:t>the OCT MLME request primitive is not the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to ACTIVE and</w:t>
      </w:r>
      <w:r w:rsidR="004B30C1" w:rsidRPr="000D7B1B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0D7B1B">
        <w:rPr>
          <w:rFonts w:ascii="TimesNewRomanPSMT" w:hAnsi="TimesNewRomanPSMT"/>
          <w:color w:val="000000"/>
          <w:sz w:val="20"/>
          <w:u w:val="single"/>
        </w:rPr>
        <w:t xml:space="preserve">that includes the 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parameter, and </w:t>
      </w:r>
      <w:r w:rsidRPr="000D7B1B">
        <w:rPr>
          <w:bCs/>
          <w:sz w:val="20"/>
          <w:u w:val="single"/>
          <w:lang w:val="en-US" w:eastAsia="zh-CN"/>
        </w:rPr>
        <w:t xml:space="preserve">the </w:t>
      </w:r>
      <w:r w:rsidR="00FA28A6" w:rsidRPr="000D7B1B">
        <w:rPr>
          <w:bCs/>
          <w:sz w:val="20"/>
          <w:u w:val="single"/>
          <w:lang w:val="en-US" w:eastAsia="zh-CN"/>
        </w:rPr>
        <w:t>BSSID field is the wildcard BSSID, an MLME (either TR-MLME or NT-MLME) shall use neither the BSSID field nor the Channel Number field in selecting the MLME to deliver a message and shall, instead, invoke the corresponding primitive for all MLMEs that match the Band ID field.</w:t>
      </w:r>
    </w:p>
    <w:p w14:paraId="3AA63A30" w14:textId="77777777" w:rsidR="009C460C" w:rsidRDefault="009C460C" w:rsidP="00B576A0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</w:p>
    <w:p w14:paraId="7BDCE867" w14:textId="63749FA1" w:rsidR="005E2AEB" w:rsidRPr="005E2AEB" w:rsidRDefault="005E2AEB" w:rsidP="005E2AEB">
      <w:pPr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To transmit a tunneled MMPDU, the SME of a multi-band capable device generates an OCT MLME request primitive that includes the peer Multi-band element and the local Multi-band element.</w:t>
      </w:r>
      <w:r w:rsidR="00DC1427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DC1427" w:rsidRPr="000D7B1B">
        <w:rPr>
          <w:rFonts w:ascii="TimesNewRomanPSMT" w:hAnsi="TimesNewRomanPSMT"/>
          <w:color w:val="000000"/>
          <w:sz w:val="20"/>
          <w:u w:val="single"/>
        </w:rPr>
        <w:t>If the OCT MLME request primitive is the MLME-</w:t>
      </w:r>
      <w:proofErr w:type="spellStart"/>
      <w:r w:rsidR="00DC1427"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DC1427" w:rsidRPr="000D7B1B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 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to ACTIVE</w:t>
      </w:r>
      <w:r w:rsidR="00DC1427">
        <w:rPr>
          <w:rFonts w:ascii="TimesNewRomanPSMT" w:hAnsi="TimesNewRomanPSMT"/>
          <w:color w:val="000000"/>
          <w:sz w:val="20"/>
          <w:u w:val="single"/>
        </w:rPr>
        <w:t xml:space="preserve">, the BSSID field within the peer Multi-band element shall be set to the value of the BSSID parameter in the </w:t>
      </w:r>
      <w:r w:rsidR="00DC1427" w:rsidRPr="000D7B1B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DC1427"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DC1427" w:rsidRPr="000D7B1B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A273A4">
        <w:rPr>
          <w:rFonts w:ascii="TimesNewRomanPSMT" w:hAnsi="TimesNewRomanPSMT"/>
          <w:color w:val="000000"/>
          <w:sz w:val="20"/>
          <w:u w:val="single"/>
        </w:rPr>
        <w:t xml:space="preserve"> and the BSSID field within the local Multi-band element shall be set to an individual MAC address.</w:t>
      </w:r>
    </w:p>
    <w:p w14:paraId="46B9AC42" w14:textId="77777777" w:rsidR="00452E37" w:rsidRDefault="00452E37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24021F9E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NT-MLME receiving an OCT MLME request primitive shall</w:t>
      </w:r>
    </w:p>
    <w:p w14:paraId="59E703DC" w14:textId="1123EE47" w:rsidR="000D7B1B" w:rsidRPr="000D7B1B" w:rsidRDefault="000D7B1B" w:rsidP="000D7B1B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 w:rsidRPr="000D7B1B">
        <w:rPr>
          <w:rFonts w:ascii="TimesNewRomanPSMT" w:eastAsia="TimesNewRomanPSMT" w:cs="TimesNewRomanPSMT"/>
          <w:sz w:val="20"/>
          <w:lang w:val="en-US" w:eastAsia="zh-CN"/>
        </w:rPr>
        <w:t>As defined in this standard, process the request and construct an OCT MMPDU corresponding to the primitive in question. The NT-MLME shall not transmit any frame as a result of this primitive.</w:t>
      </w:r>
    </w:p>
    <w:p w14:paraId="7B8CC5C8" w14:textId="7D6EFD99" w:rsidR="000D7B1B" w:rsidRPr="000D7B1B" w:rsidRDefault="000D7B1B" w:rsidP="000D7B1B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0D7B1B">
        <w:rPr>
          <w:rFonts w:ascii="TimesNewRomanPSMT" w:eastAsia="TimesNewRomanPSMT" w:cs="TimesNewRomanPSMT"/>
          <w:sz w:val="20"/>
          <w:lang w:val="en-US" w:eastAsia="zh-CN"/>
        </w:rPr>
        <w:t>Generate an MLME-</w:t>
      </w:r>
      <w:proofErr w:type="spellStart"/>
      <w:r w:rsidRPr="000D7B1B">
        <w:rPr>
          <w:rFonts w:ascii="TimesNewRomanPSMT" w:eastAsia="TimesNewRomanPSMT" w:cs="TimesNewRomanPSMT"/>
          <w:sz w:val="20"/>
          <w:lang w:val="en-US" w:eastAsia="zh-CN"/>
        </w:rPr>
        <w:t>OCTunnel.request</w:t>
      </w:r>
      <w:proofErr w:type="spellEnd"/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primitive with parameters including the OCT MMPDU</w:t>
      </w:r>
      <w:r w:rsidR="00691792">
        <w:rPr>
          <w:rFonts w:ascii="TimesNewRomanPSMT" w:eastAsia="TimesNewRomanPSMT" w:cs="TimesNewRomanPSMT"/>
          <w:sz w:val="20"/>
          <w:u w:val="single"/>
          <w:lang w:val="en-US" w:eastAsia="zh-CN"/>
        </w:rPr>
        <w:t>,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>and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the </w:t>
      </w:r>
      <w:r w:rsidR="00691792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peer parameter set to the 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>peer Multi-band element</w:t>
      </w:r>
      <w:r w:rsidR="00691792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691792">
        <w:rPr>
          <w:rFonts w:ascii="TimesNewRomanPSMT" w:eastAsia="TimesNewRomanPSMT" w:cs="TimesNewRomanPSMT"/>
          <w:sz w:val="20"/>
          <w:u w:val="single"/>
          <w:lang w:val="en-US" w:eastAsia="zh-CN"/>
        </w:rPr>
        <w:t>and the Multi-band Source parameter set to the Multi-band element identifying the NT-MLME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. </w:t>
      </w:r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>The MLME-</w:t>
      </w:r>
      <w:proofErr w:type="spellStart"/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>OCTunnel.request</w:t>
      </w:r>
      <w:proofErr w:type="spellEnd"/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 xml:space="preserve"> primitive shall be generated to the TR-MLME identified by the local Multi-band element which is contained within the OCT MMPDU.</w:t>
      </w:r>
      <w:r w:rsidR="00691792" w:rsidRPr="00691792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</w:p>
    <w:p w14:paraId="628C757A" w14:textId="77777777" w:rsidR="000D7B1B" w:rsidRDefault="000D7B1B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64833C4" w14:textId="77777777" w:rsidR="005E2AEB" w:rsidRPr="000D7B1B" w:rsidRDefault="005E2AEB" w:rsidP="005E2AEB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rFonts w:ascii="TimesNewRomanPSMT" w:hAnsi="TimesNewRomanPSMT"/>
          <w:color w:val="000000"/>
          <w:sz w:val="20"/>
          <w:u w:val="single"/>
        </w:rPr>
        <w:t>An NT-MLME does not issue an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if a selected TR-MLME does not exist. A TR-MLME does not issue an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if a selected NT-MLME does not exist.</w:t>
      </w:r>
    </w:p>
    <w:p w14:paraId="1AF6A0E0" w14:textId="77777777" w:rsidR="005E2AEB" w:rsidRPr="000D7B1B" w:rsidRDefault="005E2AEB" w:rsidP="005E2AEB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</w:p>
    <w:p w14:paraId="02866D79" w14:textId="77777777" w:rsidR="005E2AEB" w:rsidRPr="000D7B1B" w:rsidRDefault="005E2AEB" w:rsidP="005E2AEB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0D7B1B">
        <w:rPr>
          <w:rFonts w:ascii="TimesNewRomanPSMT" w:hAnsi="TimesNewRomanPSMT"/>
          <w:color w:val="000000"/>
          <w:sz w:val="20"/>
          <w:u w:val="single"/>
        </w:rPr>
        <w:t>A single OCT MLME request primitive</w:t>
      </w:r>
      <w:r w:rsidRPr="000D7B1B">
        <w:rPr>
          <w:sz w:val="20"/>
          <w:u w:val="single"/>
        </w:rPr>
        <w:t xml:space="preserve"> received by an NT-MLME may result in the invocation of one or more </w:t>
      </w:r>
      <w:r w:rsidRPr="000D7B1B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primitives at TR-MLME(s). Each invocation shall be towards a different TR-MLME. </w:t>
      </w:r>
    </w:p>
    <w:p w14:paraId="116FBA3B" w14:textId="77777777" w:rsidR="005E2AEB" w:rsidRDefault="005E2AEB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4F2FEA28" w14:textId="77777777" w:rsidR="00051E52" w:rsidRPr="00B57CF3" w:rsidRDefault="00051E52" w:rsidP="00051E5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A TR-MLME receiving an 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primitive shall transmit an On-channel Tunnel Request frame addressed to the peer TR-MLME</w:t>
      </w:r>
      <w:r w:rsidRPr="00B57CF3">
        <w:rPr>
          <w:rFonts w:ascii="TimesNewRomanPSMT" w:eastAsia="TimesNewRomanPSMT"/>
          <w:color w:val="000000"/>
          <w:sz w:val="20"/>
          <w:u w:val="single"/>
        </w:rPr>
        <w:t>(s)</w:t>
      </w:r>
      <w:r w:rsidRPr="00B57CF3">
        <w:rPr>
          <w:rFonts w:ascii="TimesNewRomanPSMT" w:eastAsia="TimesNewRomanPSMT"/>
          <w:color w:val="000000"/>
          <w:sz w:val="20"/>
        </w:rPr>
        <w:t xml:space="preserve"> and which includes the 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tunneled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MMPDU. </w:t>
      </w:r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The peer TR-MLME(s) is identified by the </w:t>
      </w:r>
      <w:proofErr w:type="spellStart"/>
      <w:r w:rsidRPr="00B57CF3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Pr="00B57CF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transmitted and, if individually addressed, acknowledged or attempts to transmit the frame are abandoned, the TR-MLME shall issue an 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primitive, with the appropriate result code, to inform the NT-MLME of the outcome of the frame transmission.</w:t>
      </w:r>
    </w:p>
    <w:p w14:paraId="1D092C3C" w14:textId="77777777" w:rsidR="00051E52" w:rsidRDefault="00051E5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0A096B8" w14:textId="7D222C5A" w:rsidR="00B37CD3" w:rsidRPr="00B37CD3" w:rsidRDefault="00B37CD3" w:rsidP="00B576A0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B37CD3">
        <w:rPr>
          <w:bCs/>
          <w:sz w:val="20"/>
          <w:u w:val="single"/>
          <w:lang w:val="en-US" w:eastAsia="zh-CN"/>
        </w:rPr>
        <w:t>A</w:t>
      </w:r>
      <w:r>
        <w:rPr>
          <w:bCs/>
          <w:sz w:val="20"/>
          <w:u w:val="single"/>
          <w:lang w:val="en-US" w:eastAsia="zh-CN"/>
        </w:rPr>
        <w:t>n</w:t>
      </w:r>
      <w:r w:rsidRPr="00B37CD3">
        <w:rPr>
          <w:bCs/>
          <w:sz w:val="20"/>
          <w:u w:val="single"/>
          <w:lang w:val="en-US" w:eastAsia="zh-CN"/>
        </w:rPr>
        <w:t xml:space="preserve"> </w:t>
      </w:r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On-channel Tunnel Request frame shall not be </w:t>
      </w:r>
      <w:r>
        <w:rPr>
          <w:rFonts w:ascii="TimesNewRomanPSMT" w:eastAsia="TimesNewRomanPSMT"/>
          <w:color w:val="000000"/>
          <w:sz w:val="20"/>
          <w:u w:val="single"/>
        </w:rPr>
        <w:t xml:space="preserve">transmitted </w:t>
      </w:r>
      <w:r w:rsidR="007104FD">
        <w:rPr>
          <w:rFonts w:ascii="TimesNewRomanPSMT" w:eastAsia="TimesNewRomanPSMT"/>
          <w:color w:val="000000"/>
          <w:sz w:val="20"/>
          <w:u w:val="single"/>
        </w:rPr>
        <w:t xml:space="preserve">as a Public Action frame </w:t>
      </w:r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unless the </w:t>
      </w:r>
      <w:proofErr w:type="spellStart"/>
      <w:r w:rsidRPr="00B37CD3">
        <w:rPr>
          <w:rFonts w:ascii="TimesNewRomanPSMT" w:eastAsia="TimesNewRomanPSMT"/>
          <w:color w:val="000000"/>
          <w:sz w:val="20"/>
          <w:u w:val="single"/>
        </w:rPr>
        <w:t>tunneled</w:t>
      </w:r>
      <w:proofErr w:type="spellEnd"/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 MMPDU </w:t>
      </w:r>
      <w:r>
        <w:rPr>
          <w:rFonts w:ascii="TimesNewRomanPSMT" w:eastAsia="TimesNewRomanPSMT"/>
          <w:color w:val="000000"/>
          <w:sz w:val="20"/>
          <w:u w:val="single"/>
        </w:rPr>
        <w:t xml:space="preserve">does not </w:t>
      </w:r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require </w:t>
      </w:r>
      <w:r w:rsidR="007104FD">
        <w:rPr>
          <w:rFonts w:ascii="TimesNewRomanPSMT" w:eastAsia="TimesNewRomanPSMT"/>
          <w:color w:val="000000"/>
          <w:sz w:val="20"/>
          <w:u w:val="single"/>
        </w:rPr>
        <w:t xml:space="preserve">management frame </w:t>
      </w:r>
      <w:r w:rsidRPr="00B37CD3">
        <w:rPr>
          <w:rFonts w:ascii="TimesNewRomanPSMT" w:eastAsia="TimesNewRomanPSMT"/>
          <w:color w:val="000000"/>
          <w:sz w:val="20"/>
          <w:u w:val="single"/>
        </w:rPr>
        <w:t>protection.</w:t>
      </w:r>
    </w:p>
    <w:p w14:paraId="3BC2FA45" w14:textId="77777777" w:rsidR="00B37CD3" w:rsidRDefault="00B37CD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3F2AB2E" w14:textId="77777777" w:rsidR="00051E52" w:rsidRPr="00B57CF3" w:rsidRDefault="00051E5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1FE9418" w14:textId="77777777" w:rsidR="00AB5F6F" w:rsidRPr="00B57CF3" w:rsidRDefault="00B84C96" w:rsidP="0006189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Replace figure 11-48 with the following </w:t>
      </w:r>
    </w:p>
    <w:p w14:paraId="438916FF" w14:textId="012E0E8A" w:rsidR="00B32557" w:rsidRPr="00B57CF3" w:rsidRDefault="00B32557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7A695E8" w14:textId="0D8FBBD5" w:rsidR="00B84C96" w:rsidRPr="00B57CF3" w:rsidRDefault="00593C83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object w:dxaOrig="9516" w:dyaOrig="5665" w14:anchorId="12480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77.65pt" o:ole="">
            <v:imagedata r:id="rId8" o:title=""/>
          </v:shape>
          <o:OLEObject Type="Embed" ProgID="Visio.Drawing.15" ShapeID="_x0000_i1025" DrawAspect="Content" ObjectID="_1597921109" r:id="rId9"/>
        </w:object>
      </w:r>
    </w:p>
    <w:p w14:paraId="3BE1F969" w14:textId="62489A89" w:rsidR="00B84C96" w:rsidRPr="004B30C1" w:rsidRDefault="000D7B1B" w:rsidP="000D7B1B">
      <w:p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TR-MLME receiving an On-channel Tunnel Request frame shall generate an MLME</w:t>
      </w:r>
      <w:r w:rsidR="004B30C1">
        <w:rPr>
          <w:rFonts w:ascii="TimesNewRomanPSMT" w:eastAsia="TimesNewRomanPSMT" w:cs="TimesNewRomanPSMT"/>
          <w:sz w:val="20"/>
          <w:lang w:val="en-US" w:eastAsia="zh-CN"/>
        </w:rPr>
        <w:t>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</w:t>
      </w:r>
      <w:r w:rsidR="004B30C1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with the Multi-band local parameter set to the Multi-band element identifying the TR-MLME, the 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Source parameter set to the 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value of the 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Source field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 contained in the On-channel Tunnel Request frame and the Tun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nel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ed RXVECTOR parameter set to the RXVECTOR of the On-channel Tunnel Request frame</w:t>
      </w:r>
      <w:r>
        <w:rPr>
          <w:rFonts w:ascii="TimesNewRomanPSMT" w:eastAsia="TimesNewRomanPSMT" w:cs="TimesNewRomanPSMT"/>
          <w:sz w:val="20"/>
          <w:lang w:val="en-US" w:eastAsia="zh-CN"/>
        </w:rPr>
        <w:t>. The MLME-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 shall be generated to the NT-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zh-CN"/>
        </w:rPr>
        <w:t>MLME identified by the peer Multi-band element contained within the received On-channel Tunnel Request frame.</w:t>
      </w:r>
    </w:p>
    <w:p w14:paraId="01C06913" w14:textId="77777777" w:rsidR="00BC2537" w:rsidRPr="00B57CF3" w:rsidRDefault="00BC2537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BBEDE9" w14:textId="77777777" w:rsidR="00905E97" w:rsidRPr="00B57CF3" w:rsidRDefault="00905E97" w:rsidP="00905E97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A NT-MLME receiving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 shall</w:t>
      </w:r>
    </w:p>
    <w:p w14:paraId="583143FC" w14:textId="0C634D31" w:rsidR="00905E97" w:rsidRPr="00B57CF3" w:rsidRDefault="00905E97" w:rsidP="00905E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As defined in this standard, process the OCT MMPDU parameter of the primitive as if the MMPDU had been received over the air</w:t>
      </w:r>
      <w:r w:rsidRPr="00B57CF3">
        <w:rPr>
          <w:rFonts w:ascii="TimesNewRomanPSMT" w:hAnsi="TimesNewRomanPSMT"/>
          <w:color w:val="000000"/>
          <w:sz w:val="20"/>
          <w:u w:val="single"/>
        </w:rPr>
        <w:t xml:space="preserve">, with the exception that an 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Ack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frame, if any, shall not be sent as a response to the reception of the MMPDU</w:t>
      </w:r>
      <w:r w:rsidRPr="00B57CF3">
        <w:rPr>
          <w:rFonts w:ascii="TimesNewRomanPSMT" w:hAnsi="TimesNewRomanPSMT"/>
          <w:color w:val="000000"/>
          <w:sz w:val="20"/>
        </w:rPr>
        <w:t xml:space="preserve">. </w:t>
      </w:r>
    </w:p>
    <w:p w14:paraId="48ACA209" w14:textId="5FD726CE" w:rsidR="005C3BF6" w:rsidRPr="00B57CF3" w:rsidRDefault="005C3BF6" w:rsidP="005C3BF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Generate an OCT MLME indication primitive</w:t>
      </w:r>
      <w:r w:rsidRPr="00B57CF3">
        <w:rPr>
          <w:rFonts w:ascii="TimesNewRomanPSMT" w:eastAsia="TimesNewRomanPSMT"/>
          <w:color w:val="000000"/>
          <w:sz w:val="20"/>
          <w:u w:val="single"/>
        </w:rPr>
        <w:t>, if one is defined,</w:t>
      </w:r>
      <w:r w:rsidRPr="00B57CF3">
        <w:rPr>
          <w:rFonts w:ascii="TimesNewRomanPSMT" w:eastAsia="TimesNewRomanPSMT"/>
          <w:color w:val="000000"/>
          <w:sz w:val="20"/>
        </w:rPr>
        <w:t xml:space="preserve"> corresponding to the frame type of tunnelled MMPDU. This primitive is generated to the SME of the STA, which processes the MMPDU as defined in this standard.</w:t>
      </w:r>
      <w:r w:rsidR="001D6073">
        <w:rPr>
          <w:rFonts w:ascii="TimesNewRomanPSMT" w:eastAsia="TimesNewRomanPSMT"/>
          <w:color w:val="000000"/>
          <w:sz w:val="20"/>
        </w:rPr>
        <w:t xml:space="preserve"> 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>The Multi-</w:t>
      </w:r>
      <w:r w:rsidR="001D6073">
        <w:rPr>
          <w:rFonts w:ascii="TimesNewRomanPSMT" w:eastAsia="TimesNewRomanPSMT"/>
          <w:color w:val="000000"/>
          <w:sz w:val="20"/>
          <w:u w:val="single"/>
        </w:rPr>
        <w:t>band local parameter of the OCT MLME indication primitive shall be set to the value of the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 xml:space="preserve"> Multi-band local parameter of the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 and the Multi-band peer parameter </w:t>
      </w:r>
      <w:r w:rsidR="001D6073">
        <w:rPr>
          <w:rFonts w:ascii="TimesNewRomanPSMT" w:hAnsi="TimesNewRomanPSMT"/>
          <w:color w:val="000000"/>
          <w:sz w:val="20"/>
          <w:u w:val="single"/>
        </w:rPr>
        <w:t xml:space="preserve">shall be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>set to the value of the Multi-band Source parameter of the 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1D6073">
        <w:rPr>
          <w:rFonts w:ascii="TimesNewRomanPSMT" w:hAnsi="TimesNewRomanPSMT"/>
          <w:color w:val="000000"/>
          <w:sz w:val="20"/>
          <w:u w:val="single"/>
        </w:rPr>
        <w:t>.</w:t>
      </w:r>
    </w:p>
    <w:p w14:paraId="21D11534" w14:textId="77777777" w:rsidR="005C3BF6" w:rsidRDefault="005C3BF6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2812A3" w14:textId="3F3CAF98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In the case of a .request/.indication primitive, the process stops here. Otherwise, the process continues as described below.</w:t>
      </w:r>
    </w:p>
    <w:p w14:paraId="16292839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4AAAF253" w14:textId="2604EBA5" w:rsidR="000D7B1B" w:rsidRDefault="000D7B1B" w:rsidP="000D7B1B">
      <w:pPr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The peer SME responds to the reception of an OCT MLME indication primitive by generating the corresponding OCT MLME response primitive. This response includes the peer Multi-band element and the local Multi-band element.</w:t>
      </w:r>
    </w:p>
    <w:p w14:paraId="1B1F471A" w14:textId="77777777" w:rsidR="000D7B1B" w:rsidRPr="00B57CF3" w:rsidRDefault="000D7B1B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58E27DB" w14:textId="2B376122" w:rsidR="005C3BF6" w:rsidRPr="00B57CF3" w:rsidRDefault="005C3BF6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A NT-MLME receiving an OCT MLME response primitive</w:t>
      </w:r>
      <w:r w:rsidR="00411741" w:rsidRPr="00B57CF3">
        <w:rPr>
          <w:rFonts w:ascii="TimesNewRomanPSMT" w:eastAsia="TimesNewRomanPSMT"/>
          <w:color w:val="000000"/>
          <w:sz w:val="20"/>
          <w:u w:val="single"/>
        </w:rPr>
        <w:t>, if one is defined, or generating a response by itself, if no OCT MLME response primitive is defined</w:t>
      </w:r>
      <w:r w:rsidR="00030CC6" w:rsidRPr="00B57CF3">
        <w:rPr>
          <w:rFonts w:ascii="TimesNewRomanPSMT" w:eastAsia="TimesNewRomanPSMT"/>
          <w:color w:val="000000"/>
          <w:sz w:val="20"/>
          <w:u w:val="single"/>
        </w:rPr>
        <w:t xml:space="preserve"> (e.g., MLME-</w:t>
      </w:r>
      <w:proofErr w:type="spellStart"/>
      <w:r w:rsidR="00030CC6" w:rsidRPr="00B57CF3">
        <w:rPr>
          <w:rFonts w:ascii="TimesNewRomanPSMT" w:eastAsia="TimesNewRomanPSMT"/>
          <w:color w:val="000000"/>
          <w:sz w:val="20"/>
          <w:u w:val="single"/>
        </w:rPr>
        <w:t>SCAN.response</w:t>
      </w:r>
      <w:proofErr w:type="spellEnd"/>
      <w:r w:rsidR="00030CC6" w:rsidRPr="00B57CF3">
        <w:rPr>
          <w:rFonts w:ascii="TimesNewRomanPSMT" w:eastAsia="TimesNewRomanPSMT"/>
          <w:color w:val="000000"/>
          <w:sz w:val="20"/>
          <w:u w:val="single"/>
        </w:rPr>
        <w:t xml:space="preserve"> is not defined)</w:t>
      </w:r>
      <w:r w:rsidR="00411741" w:rsidRPr="00B57CF3">
        <w:rPr>
          <w:rFonts w:ascii="TimesNewRomanPSMT" w:eastAsia="TimesNewRomanPSMT"/>
          <w:color w:val="000000"/>
          <w:sz w:val="20"/>
          <w:u w:val="single"/>
        </w:rPr>
        <w:t xml:space="preserve">, </w:t>
      </w:r>
      <w:r w:rsidRPr="00B57CF3">
        <w:rPr>
          <w:rFonts w:ascii="TimesNewRomanPSMT" w:eastAsia="TimesNewRomanPSMT"/>
          <w:color w:val="000000"/>
          <w:sz w:val="20"/>
        </w:rPr>
        <w:t>shall</w:t>
      </w:r>
    </w:p>
    <w:p w14:paraId="341B2965" w14:textId="77777777" w:rsidR="00411741" w:rsidRPr="00B57CF3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As defined in this standard, process the response and construct an OCT MMPDU corresponding to the primitive in question. The NT-MLME shall not transmit any frame as a result of this primitive.</w:t>
      </w:r>
    </w:p>
    <w:p w14:paraId="299BBD4C" w14:textId="2CAABB08" w:rsidR="005C3BF6" w:rsidRPr="00B57CF3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Generate an 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primitive with parameters including the OCT MMPDU</w:t>
      </w:r>
      <w:r w:rsidR="00606CF8" w:rsidRPr="00606CF8">
        <w:rPr>
          <w:rFonts w:ascii="TimesNewRomanPSMT" w:eastAsia="TimesNewRomanPSMT"/>
          <w:strike/>
          <w:color w:val="000000"/>
          <w:sz w:val="20"/>
        </w:rPr>
        <w:t>,</w:t>
      </w:r>
      <w:r w:rsidRPr="00606CF8">
        <w:rPr>
          <w:rFonts w:ascii="TimesNewRomanPSMT" w:eastAsia="TimesNewRomanPSMT"/>
          <w:strike/>
          <w:color w:val="000000"/>
          <w:sz w:val="20"/>
        </w:rPr>
        <w:t xml:space="preserve"> and</w:t>
      </w:r>
      <w:r w:rsidRPr="00B57CF3">
        <w:rPr>
          <w:rFonts w:ascii="TimesNewRomanPSMT" w:eastAsia="TimesNewRomanPSMT"/>
          <w:color w:val="000000"/>
          <w:sz w:val="20"/>
        </w:rPr>
        <w:t xml:space="preserve"> the </w:t>
      </w:r>
      <w:r w:rsidR="00606CF8">
        <w:rPr>
          <w:rFonts w:ascii="TimesNewRomanPSMT" w:eastAsia="TimesNewRomanPSMT"/>
          <w:color w:val="000000"/>
          <w:sz w:val="20"/>
          <w:u w:val="single"/>
        </w:rPr>
        <w:t xml:space="preserve">Multi-band peer parameter set to the </w:t>
      </w:r>
      <w:r w:rsidRPr="00B57CF3">
        <w:rPr>
          <w:rFonts w:ascii="TimesNewRomanPSMT" w:eastAsia="TimesNewRomanPSMT"/>
          <w:color w:val="000000"/>
          <w:sz w:val="20"/>
        </w:rPr>
        <w:t>peer Multi-band element</w:t>
      </w:r>
      <w:r w:rsidR="00606CF8">
        <w:rPr>
          <w:rFonts w:ascii="TimesNewRomanPSMT" w:eastAsia="TimesNewRomanPSMT"/>
          <w:color w:val="000000"/>
          <w:sz w:val="20"/>
        </w:rPr>
        <w:t xml:space="preserve"> </w:t>
      </w:r>
      <w:r w:rsidR="00606CF8">
        <w:rPr>
          <w:rFonts w:ascii="TimesNewRomanPSMT" w:eastAsia="TimesNewRomanPSMT" w:cs="TimesNewRomanPSMT"/>
          <w:sz w:val="20"/>
          <w:u w:val="single"/>
          <w:lang w:val="en-US" w:eastAsia="zh-CN"/>
        </w:rPr>
        <w:t>and the Multi-band Source parameter set to the Multi-band element identifying the NT-MLME</w:t>
      </w:r>
      <w:r w:rsidRPr="00B57CF3">
        <w:rPr>
          <w:rFonts w:ascii="TimesNewRomanPSMT" w:eastAsia="TimesNewRomanPSMT"/>
          <w:color w:val="000000"/>
          <w:sz w:val="20"/>
        </w:rPr>
        <w:t xml:space="preserve">. </w:t>
      </w:r>
      <w:r w:rsidR="00071AC3" w:rsidRPr="00071AC3">
        <w:rPr>
          <w:rFonts w:ascii="TimesNewRomanPSMT" w:eastAsia="TimesNewRomanPSMT"/>
          <w:color w:val="000000"/>
          <w:sz w:val="20"/>
          <w:u w:val="single"/>
        </w:rPr>
        <w:t xml:space="preserve">If </w:t>
      </w:r>
      <w:r w:rsidR="00071AC3">
        <w:rPr>
          <w:rFonts w:ascii="TimesNewRomanPSMT" w:eastAsia="TimesNewRomanPSMT"/>
          <w:color w:val="000000"/>
          <w:sz w:val="20"/>
          <w:u w:val="single"/>
        </w:rPr>
        <w:t xml:space="preserve">no </w:t>
      </w:r>
      <w:r w:rsidR="00071AC3" w:rsidRPr="00071AC3">
        <w:rPr>
          <w:rFonts w:ascii="TimesNewRomanPSMT" w:eastAsia="TimesNewRomanPSMT"/>
          <w:color w:val="000000"/>
          <w:sz w:val="20"/>
          <w:u w:val="single"/>
        </w:rPr>
        <w:t>OCT MLME response primitive is defined, t</w:t>
      </w:r>
      <w:r w:rsidR="00B97002" w:rsidRPr="00071AC3">
        <w:rPr>
          <w:rFonts w:ascii="TimesNewRomanPSMT" w:eastAsia="TimesNewRomanPSMT"/>
          <w:color w:val="000000"/>
          <w:sz w:val="20"/>
          <w:u w:val="single"/>
        </w:rPr>
        <w:t>h</w:t>
      </w:r>
      <w:r w:rsidR="00B97002">
        <w:rPr>
          <w:rFonts w:ascii="TimesNewRomanPSMT" w:eastAsia="TimesNewRomanPSMT"/>
          <w:color w:val="000000"/>
          <w:sz w:val="20"/>
          <w:u w:val="single"/>
        </w:rPr>
        <w:t>e Multi-band peer parameter shall be set to the value of the Multi-band Source parameter received in the corresponding MLME-</w:t>
      </w:r>
      <w:proofErr w:type="spellStart"/>
      <w:r w:rsidR="00B97002">
        <w:rPr>
          <w:rFonts w:ascii="TimesNewRomanPSMT" w:eastAsia="TimesNewRomanPSMT"/>
          <w:color w:val="000000"/>
          <w:sz w:val="20"/>
          <w:u w:val="single"/>
        </w:rPr>
        <w:t>OCTunnel.indication</w:t>
      </w:r>
      <w:proofErr w:type="spellEnd"/>
      <w:r w:rsidR="00B97002">
        <w:rPr>
          <w:rFonts w:ascii="TimesNewRomanPSMT" w:eastAsia="TimesNewRomanPSMT"/>
          <w:color w:val="000000"/>
          <w:sz w:val="20"/>
          <w:u w:val="single"/>
        </w:rPr>
        <w:t xml:space="preserve"> primitive. </w:t>
      </w:r>
      <w:r w:rsidRPr="00B57CF3">
        <w:rPr>
          <w:rFonts w:ascii="TimesNewRomanPSMT" w:eastAsia="TimesNewRomanPSMT"/>
          <w:color w:val="000000"/>
          <w:sz w:val="20"/>
        </w:rPr>
        <w:t>The 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primitive shall be </w:t>
      </w:r>
      <w:r w:rsidRPr="00B57CF3">
        <w:rPr>
          <w:rFonts w:ascii="TimesNewRomanPSMT" w:eastAsia="TimesNewRomanPSMT"/>
          <w:color w:val="000000"/>
          <w:sz w:val="20"/>
        </w:rPr>
        <w:lastRenderedPageBreak/>
        <w:t>generated to the TR</w:t>
      </w:r>
      <w:r w:rsidR="009158FA" w:rsidRPr="00B57CF3">
        <w:rPr>
          <w:rFonts w:ascii="TimesNewRomanPSMT" w:eastAsia="TimesNewRomanPSMT"/>
          <w:color w:val="000000"/>
          <w:sz w:val="20"/>
        </w:rPr>
        <w:t>-</w:t>
      </w:r>
      <w:r w:rsidRPr="00B57CF3">
        <w:rPr>
          <w:rFonts w:ascii="TimesNewRomanPSMT" w:eastAsia="TimesNewRomanPSMT"/>
          <w:color w:val="000000"/>
          <w:sz w:val="20"/>
        </w:rPr>
        <w:t xml:space="preserve">MLME identified by the local Multi-band element </w:t>
      </w:r>
      <w:r w:rsidR="00E064D5">
        <w:rPr>
          <w:rFonts w:ascii="TimesNewRomanPSMT" w:eastAsia="TimesNewRomanPSMT"/>
          <w:color w:val="000000"/>
          <w:sz w:val="20"/>
          <w:u w:val="single"/>
        </w:rPr>
        <w:t xml:space="preserve">specified in the OCT MLME response primitive, if one is defined, or to the TR-MLME identified by the </w:t>
      </w:r>
      <w:r w:rsidR="00E064D5" w:rsidRPr="001D6073">
        <w:rPr>
          <w:rFonts w:ascii="TimesNewRomanPSMT" w:eastAsia="TimesNewRomanPSMT"/>
          <w:color w:val="000000"/>
          <w:sz w:val="20"/>
          <w:u w:val="single"/>
        </w:rPr>
        <w:t xml:space="preserve">Multi-band local parameter of the </w:t>
      </w:r>
      <w:r w:rsidR="00E064D5" w:rsidRPr="001D607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E064D5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E064D5" w:rsidRPr="001D6073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E23E04">
        <w:rPr>
          <w:rFonts w:ascii="TimesNewRomanPSMT" w:hAnsi="TimesNewRomanPSMT"/>
          <w:color w:val="000000"/>
          <w:sz w:val="20"/>
          <w:u w:val="single"/>
        </w:rPr>
        <w:t xml:space="preserve"> that triggered this response</w:t>
      </w:r>
      <w:r w:rsidR="00E064D5">
        <w:rPr>
          <w:rFonts w:ascii="TimesNewRomanPSMT" w:hAnsi="TimesNewRomanPSMT"/>
          <w:color w:val="000000"/>
          <w:sz w:val="20"/>
          <w:u w:val="single"/>
        </w:rPr>
        <w:t>, if no OCT MLME response primitive is defined</w:t>
      </w:r>
      <w:r w:rsidR="00E064D5">
        <w:rPr>
          <w:rFonts w:ascii="TimesNewRomanPSMT" w:eastAsia="TimesNewRomanPSMT"/>
          <w:color w:val="000000"/>
          <w:sz w:val="20"/>
          <w:u w:val="single"/>
        </w:rPr>
        <w:t xml:space="preserve"> </w:t>
      </w:r>
      <w:r w:rsidRPr="00E064D5">
        <w:rPr>
          <w:rFonts w:ascii="TimesNewRomanPSMT" w:eastAsia="TimesNewRomanPSMT"/>
          <w:strike/>
          <w:color w:val="000000"/>
          <w:sz w:val="20"/>
        </w:rPr>
        <w:t>which is contained within the OCT MMPDU</w:t>
      </w:r>
      <w:r w:rsidR="00B97002">
        <w:rPr>
          <w:rFonts w:ascii="TimesNewRomanPSMT" w:eastAsia="TimesNewRomanPSMT"/>
          <w:color w:val="000000"/>
          <w:sz w:val="20"/>
        </w:rPr>
        <w:t>.</w:t>
      </w:r>
    </w:p>
    <w:p w14:paraId="7947834B" w14:textId="77777777" w:rsidR="00A642DD" w:rsidRPr="00B57CF3" w:rsidRDefault="00A642DD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D7DB984" w14:textId="46F14E5E" w:rsidR="00B84C96" w:rsidRPr="00B57CF3" w:rsidRDefault="00563EDE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A TR-MLME receiving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 transmits an On-channel Tunnel Request frame addressed to the peer TR-MLME that includes the 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tunneled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MMPDU. </w:t>
      </w:r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The peer TR-MLME(s) is identified by the </w:t>
      </w:r>
      <w:proofErr w:type="spellStart"/>
      <w:r w:rsidRPr="00B57CF3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Pr="00B57CF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</w:t>
      </w:r>
      <w:r w:rsidR="00047423" w:rsidRPr="00B57CF3">
        <w:rPr>
          <w:rFonts w:ascii="TimesNewRomanPSMT" w:hAnsi="TimesNewRomanPSMT"/>
          <w:color w:val="000000"/>
          <w:sz w:val="20"/>
          <w:u w:val="single"/>
        </w:rPr>
        <w:t xml:space="preserve">transmitted and, if individually addressed, </w:t>
      </w:r>
      <w:r w:rsidRPr="00B57CF3">
        <w:rPr>
          <w:rFonts w:ascii="TimesNewRomanPSMT" w:hAnsi="TimesNewRomanPSMT"/>
          <w:color w:val="000000"/>
          <w:sz w:val="20"/>
          <w:u w:val="single"/>
        </w:rPr>
        <w:t>acknowledged or attempts to transmit the frame are abandoned, the TR-MLME issues an 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primitive, with the appropriate result code, to inform the NT-MLME of the </w:t>
      </w:r>
      <w:r w:rsidR="00030CC6" w:rsidRPr="00B57CF3">
        <w:rPr>
          <w:rFonts w:ascii="TimesNewRomanPSMT" w:hAnsi="TimesNewRomanPSMT"/>
          <w:color w:val="000000"/>
          <w:sz w:val="20"/>
          <w:u w:val="single"/>
        </w:rPr>
        <w:t xml:space="preserve">outcome of the </w:t>
      </w:r>
      <w:r w:rsidRPr="00B57CF3">
        <w:rPr>
          <w:rFonts w:ascii="TimesNewRomanPSMT" w:hAnsi="TimesNewRomanPSMT"/>
          <w:color w:val="000000"/>
          <w:sz w:val="20"/>
          <w:u w:val="single"/>
        </w:rPr>
        <w:t>frame transmission.</w:t>
      </w:r>
    </w:p>
    <w:p w14:paraId="67321F9B" w14:textId="77777777" w:rsidR="007B1F80" w:rsidRDefault="007B1F80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</w:p>
    <w:p w14:paraId="25D0DFAD" w14:textId="2E41BD3A" w:rsidR="000D7B1B" w:rsidRDefault="000D7B1B" w:rsidP="000D7B1B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TR-MLME receiving an On-channel Tunnel Request frame generates an MLME-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</w:t>
      </w:r>
      <w:r w:rsidR="00535D77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with the Multi-band local parameter set to the Multi-band element identifying the TR-MLME, the 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Source parameter set to the 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value of the 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>Source field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 contained in the On-channel Tunnel Request frame and the Tun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>nel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ed RXVECTOR parameter set to the RXVECTOR of the On-channel Tunnel Request frame</w:t>
      </w:r>
      <w:r>
        <w:rPr>
          <w:rFonts w:ascii="TimesNewRomanPSMT" w:eastAsia="TimesNewRomanPSMT" w:cs="TimesNewRomanPSMT"/>
          <w:sz w:val="20"/>
          <w:lang w:val="en-US" w:eastAsia="zh-CN"/>
        </w:rPr>
        <w:t>. The MLME-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 is generated to the NT-MLME identified by the peer Multi-band element contained within the received On-channel Tunnel Request frame.</w:t>
      </w:r>
    </w:p>
    <w:p w14:paraId="5921B54E" w14:textId="77777777" w:rsidR="000D7B1B" w:rsidRPr="00B57CF3" w:rsidRDefault="000D7B1B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</w:p>
    <w:p w14:paraId="2CB33F46" w14:textId="77777777" w:rsidR="00E84C5D" w:rsidRPr="00B57CF3" w:rsidRDefault="00E84C5D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A NT-MLME receiving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</w:t>
      </w:r>
    </w:p>
    <w:p w14:paraId="5BF897D5" w14:textId="77777777" w:rsidR="001D6073" w:rsidRPr="001D6073" w:rsidRDefault="00E84C5D" w:rsidP="00E84C5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Processes the OCT MMPDU parameter of the primitive as if the MMPDU had been received over the air.</w:t>
      </w:r>
    </w:p>
    <w:p w14:paraId="45B0C9F0" w14:textId="3BD68CF7" w:rsidR="00E84C5D" w:rsidRPr="00404207" w:rsidRDefault="00E84C5D" w:rsidP="00E84C5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Generates an OCT MLME confirm primitive</w:t>
      </w:r>
      <w:r w:rsidRPr="00B57CF3">
        <w:rPr>
          <w:rFonts w:ascii="TimesNewRomanPSMT" w:hAnsi="TimesNewRomanPSMT"/>
          <w:color w:val="000000"/>
          <w:sz w:val="20"/>
          <w:u w:val="single"/>
        </w:rPr>
        <w:t>, if one is defined,</w:t>
      </w:r>
      <w:r w:rsidRPr="00B57CF3">
        <w:rPr>
          <w:rFonts w:ascii="TimesNewRomanPSMT" w:hAnsi="TimesNewRomanPSMT"/>
          <w:color w:val="000000"/>
          <w:sz w:val="20"/>
        </w:rPr>
        <w:t xml:space="preserve"> corresponding to the frame type of the 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tunneled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MMPDU</w:t>
      </w:r>
      <w:r w:rsidRPr="00B57CF3">
        <w:rPr>
          <w:rFonts w:ascii="TimesNewRomanPSMT" w:hAnsi="TimesNewRomanPSMT"/>
          <w:color w:val="000000"/>
          <w:sz w:val="20"/>
        </w:rPr>
        <w:t xml:space="preserve"> </w:t>
      </w:r>
      <w:r w:rsidRPr="00B57CF3">
        <w:rPr>
          <w:rFonts w:ascii="TimesNewRomanPSMT" w:hAnsi="TimesNewRomanPSMT"/>
          <w:strike/>
          <w:color w:val="000000"/>
          <w:sz w:val="20"/>
        </w:rPr>
        <w:t>OCT MMPDU</w:t>
      </w:r>
      <w:r w:rsidRPr="00B57CF3">
        <w:rPr>
          <w:rFonts w:ascii="TimesNewRomanPSMT" w:hAnsi="TimesNewRomanPSMT"/>
          <w:color w:val="000000"/>
          <w:sz w:val="20"/>
        </w:rPr>
        <w:t>. This primitive is directed at the SME</w:t>
      </w:r>
      <w:r w:rsidR="001D6073">
        <w:rPr>
          <w:rFonts w:ascii="TimesNewRomanPSMT" w:hAnsi="TimesNewRomanPSMT"/>
          <w:color w:val="000000"/>
          <w:sz w:val="20"/>
        </w:rPr>
        <w:t xml:space="preserve">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and </w:t>
      </w:r>
      <w:r w:rsidR="001D6073">
        <w:rPr>
          <w:rFonts w:ascii="TimesNewRomanPSMT" w:hAnsi="TimesNewRomanPSMT"/>
          <w:color w:val="000000"/>
          <w:sz w:val="20"/>
          <w:u w:val="single"/>
        </w:rPr>
        <w:t xml:space="preserve">has </w:t>
      </w:r>
      <w:r w:rsidR="001D6073">
        <w:rPr>
          <w:rFonts w:ascii="TimesNewRomanPSMT" w:eastAsia="TimesNewRomanPSMT"/>
          <w:color w:val="000000"/>
          <w:sz w:val="20"/>
          <w:u w:val="single"/>
        </w:rPr>
        <w:t>t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>he Multi-</w:t>
      </w:r>
      <w:r w:rsidR="001D6073">
        <w:rPr>
          <w:rFonts w:ascii="TimesNewRomanPSMT" w:eastAsia="TimesNewRomanPSMT"/>
          <w:color w:val="000000"/>
          <w:sz w:val="20"/>
          <w:u w:val="single"/>
        </w:rPr>
        <w:t>band local parameter set to the value of the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 xml:space="preserve"> Multi-band local parameter of the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 and the Multi-band peer parameter set to the value of the Multi-band Source parameter of the 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Pr="00B57CF3">
        <w:rPr>
          <w:rFonts w:ascii="TimesNewRomanPSMT" w:hAnsi="TimesNewRomanPSMT"/>
          <w:color w:val="000000"/>
          <w:sz w:val="20"/>
        </w:rPr>
        <w:t>.</w:t>
      </w:r>
      <w:r w:rsidR="00404207">
        <w:rPr>
          <w:rFonts w:ascii="TimesNewRomanPSMT" w:hAnsi="TimesNewRomanPSMT"/>
          <w:color w:val="000000"/>
          <w:sz w:val="20"/>
        </w:rPr>
        <w:t xml:space="preserve"> </w:t>
      </w:r>
      <w:r w:rsidR="00404207" w:rsidRPr="00404207">
        <w:rPr>
          <w:rFonts w:ascii="TimesNewRomanPSMT" w:hAnsi="TimesNewRomanPSMT"/>
          <w:color w:val="000000"/>
          <w:sz w:val="20"/>
          <w:u w:val="single"/>
        </w:rPr>
        <w:t>If the OCT MLME confirm primitive is the MLME-</w:t>
      </w:r>
      <w:proofErr w:type="spellStart"/>
      <w:r w:rsidR="00404207" w:rsidRPr="00404207">
        <w:rPr>
          <w:rFonts w:ascii="TimesNewRomanPSMT" w:hAnsi="TimesNewRomanPSMT"/>
          <w:color w:val="000000"/>
          <w:sz w:val="20"/>
          <w:u w:val="single"/>
        </w:rPr>
        <w:t>SCAN.confirm</w:t>
      </w:r>
      <w:proofErr w:type="spellEnd"/>
      <w:r w:rsidR="00404207" w:rsidRPr="00404207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404207">
        <w:rPr>
          <w:rFonts w:ascii="TimesNewRomanPSMT" w:hAnsi="TimesNewRomanPSMT"/>
          <w:color w:val="000000"/>
          <w:sz w:val="20"/>
          <w:u w:val="single"/>
        </w:rPr>
        <w:t xml:space="preserve"> and the NT-MLME did not scan all the channels specified in the corresponding MLME-</w:t>
      </w:r>
      <w:proofErr w:type="spellStart"/>
      <w:r w:rsidR="00404207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primitive, the </w:t>
      </w:r>
      <w:proofErr w:type="spellStart"/>
      <w:r w:rsidR="00404207">
        <w:rPr>
          <w:rFonts w:ascii="TimesNewRomanPSMT" w:hAnsi="TimesNewRomanPSMT"/>
          <w:color w:val="000000"/>
          <w:sz w:val="20"/>
          <w:u w:val="single"/>
        </w:rPr>
        <w:t>ResultCode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parameter in the </w:t>
      </w:r>
      <w:r w:rsidR="00404207" w:rsidRPr="00404207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404207" w:rsidRPr="00404207">
        <w:rPr>
          <w:rFonts w:ascii="TimesNewRomanPSMT" w:hAnsi="TimesNewRomanPSMT"/>
          <w:color w:val="000000"/>
          <w:sz w:val="20"/>
          <w:u w:val="single"/>
        </w:rPr>
        <w:t>SCAN.confirm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primitive shall be set to PARTIAL_SCAN and the </w:t>
      </w:r>
      <w:proofErr w:type="spellStart"/>
      <w:r w:rsidR="00404207">
        <w:rPr>
          <w:rFonts w:ascii="TimesNewRomanPSMT" w:hAnsi="TimesNewRomanPSMT"/>
          <w:color w:val="000000"/>
          <w:sz w:val="20"/>
          <w:u w:val="single"/>
        </w:rPr>
        <w:t>ScannedChannelList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parameter shall list all channels that have been scanned.</w:t>
      </w:r>
    </w:p>
    <w:p w14:paraId="476BD9A5" w14:textId="77777777" w:rsidR="00E84C5D" w:rsidRDefault="00E84C5D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7B6187A" w14:textId="77777777" w:rsidR="00E007D2" w:rsidRPr="007B1F80" w:rsidRDefault="00E007D2" w:rsidP="00E007D2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7B1F80">
        <w:rPr>
          <w:rFonts w:ascii="TimesNewRomanPSMT" w:hAnsi="TimesNewRomanPSMT"/>
          <w:color w:val="000000"/>
          <w:sz w:val="20"/>
          <w:u w:val="single"/>
        </w:rPr>
        <w:t>A NT-MLME receiving an MLME-</w:t>
      </w:r>
      <w:proofErr w:type="spellStart"/>
      <w:r w:rsidRPr="007B1F80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7B1F80">
        <w:rPr>
          <w:rFonts w:ascii="TimesNewRomanPSMT" w:hAnsi="TimesNewRomanPSMT"/>
          <w:color w:val="000000"/>
          <w:sz w:val="20"/>
          <w:u w:val="single"/>
        </w:rPr>
        <w:t xml:space="preserve"> primitive shall:</w:t>
      </w:r>
    </w:p>
    <w:p w14:paraId="0A0DD99F" w14:textId="64BED476" w:rsidR="00E007D2" w:rsidRPr="007B1F80" w:rsidRDefault="00E007D2" w:rsidP="00E007D2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7B1F80">
        <w:rPr>
          <w:rFonts w:ascii="TimesNewRomanPSMT" w:hAnsi="TimesNewRomanPSMT"/>
          <w:color w:val="000000"/>
          <w:sz w:val="20"/>
          <w:u w:val="single"/>
        </w:rPr>
        <w:t>As defined in this standard, take action, if there is one, based on the success or otherwise of the OCT MMPDU transmission by the TR-MLME.</w:t>
      </w:r>
    </w:p>
    <w:p w14:paraId="1CD0469C" w14:textId="77777777" w:rsidR="00E007D2" w:rsidRDefault="00E007D2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733F47B" w14:textId="5A575DA6" w:rsidR="006E6926" w:rsidRPr="006E6926" w:rsidRDefault="006E6926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6E6926">
        <w:rPr>
          <w:rFonts w:ascii="TimesNewRomanPSMT" w:hAnsi="TimesNewRomanPSMT"/>
          <w:color w:val="000000"/>
          <w:sz w:val="20"/>
          <w:u w:val="single"/>
        </w:rPr>
        <w:t xml:space="preserve">Figure YYY illustrates </w:t>
      </w:r>
      <w:r>
        <w:rPr>
          <w:rFonts w:ascii="TimesNewRomanPSMT" w:hAnsi="TimesNewRomanPSMT"/>
          <w:color w:val="000000"/>
          <w:sz w:val="20"/>
          <w:u w:val="single"/>
        </w:rPr>
        <w:t xml:space="preserve">the complete routing of </w:t>
      </w:r>
      <w:r w:rsidRPr="006E6926">
        <w:rPr>
          <w:rFonts w:ascii="TimesNewRomanPSMT" w:hAnsi="TimesNewRomanPSMT"/>
          <w:color w:val="000000"/>
          <w:sz w:val="20"/>
          <w:u w:val="single"/>
        </w:rPr>
        <w:t xml:space="preserve">OCT messages based on the procedure described above in this </w:t>
      </w:r>
      <w:proofErr w:type="spellStart"/>
      <w:r w:rsidRPr="006E6926">
        <w:rPr>
          <w:rFonts w:ascii="TimesNewRomanPSMT" w:hAnsi="TimesNewRomanPSMT"/>
          <w:color w:val="000000"/>
          <w:sz w:val="20"/>
          <w:u w:val="single"/>
        </w:rPr>
        <w:t>subclause</w:t>
      </w:r>
      <w:proofErr w:type="spellEnd"/>
      <w:r w:rsidRPr="006E6926">
        <w:rPr>
          <w:rFonts w:ascii="TimesNewRomanPSMT" w:hAnsi="TimesNewRomanPSMT"/>
          <w:color w:val="000000"/>
          <w:sz w:val="20"/>
          <w:u w:val="single"/>
        </w:rPr>
        <w:t>.</w:t>
      </w:r>
      <w:r>
        <w:rPr>
          <w:rFonts w:ascii="TimesNewRomanPSMT" w:hAnsi="TimesNewRomanPSMT"/>
          <w:color w:val="000000"/>
          <w:sz w:val="20"/>
          <w:u w:val="single"/>
        </w:rPr>
        <w:t xml:space="preserve"> F</w:t>
      </w:r>
      <w:r>
        <w:rPr>
          <w:rFonts w:ascii="TimesNewRomanPSMT" w:hAnsi="TimesNewRomanPSMT" w:hint="eastAsia"/>
          <w:color w:val="000000"/>
          <w:sz w:val="20"/>
          <w:u w:val="single"/>
        </w:rPr>
        <w:t>i</w:t>
      </w:r>
      <w:r>
        <w:rPr>
          <w:rFonts w:ascii="TimesNewRomanPSMT" w:hAnsi="TimesNewRomanPSMT"/>
          <w:color w:val="000000"/>
          <w:sz w:val="20"/>
          <w:u w:val="single"/>
        </w:rPr>
        <w:t xml:space="preserve">gure </w:t>
      </w:r>
      <w:proofErr w:type="gramStart"/>
      <w:r>
        <w:rPr>
          <w:rFonts w:ascii="TimesNewRomanPSMT" w:hAnsi="TimesNewRomanPSMT"/>
          <w:color w:val="000000"/>
          <w:sz w:val="20"/>
          <w:u w:val="single"/>
        </w:rPr>
        <w:t>YYY(</w:t>
      </w:r>
      <w:proofErr w:type="gramEnd"/>
      <w:r>
        <w:rPr>
          <w:rFonts w:ascii="TimesNewRomanPSMT" w:hAnsi="TimesNewRomanPSMT"/>
          <w:color w:val="000000"/>
          <w:sz w:val="20"/>
          <w:u w:val="single"/>
        </w:rPr>
        <w:t>a) depicts the routing of the forward path, i.e., from a requesting multi-band device (MBD) that initiates the OCT procedure with a responding MBD. F</w:t>
      </w:r>
      <w:r>
        <w:rPr>
          <w:rFonts w:ascii="TimesNewRomanPSMT" w:hAnsi="TimesNewRomanPSMT" w:hint="eastAsia"/>
          <w:color w:val="000000"/>
          <w:sz w:val="20"/>
          <w:u w:val="single"/>
        </w:rPr>
        <w:t>i</w:t>
      </w:r>
      <w:r>
        <w:rPr>
          <w:rFonts w:ascii="TimesNewRomanPSMT" w:hAnsi="TimesNewRomanPSMT"/>
          <w:color w:val="000000"/>
          <w:sz w:val="20"/>
          <w:u w:val="single"/>
        </w:rPr>
        <w:t xml:space="preserve">gure </w:t>
      </w:r>
      <w:proofErr w:type="gramStart"/>
      <w:r>
        <w:rPr>
          <w:rFonts w:ascii="TimesNewRomanPSMT" w:hAnsi="TimesNewRomanPSMT"/>
          <w:color w:val="000000"/>
          <w:sz w:val="20"/>
          <w:u w:val="single"/>
        </w:rPr>
        <w:t>YYY(</w:t>
      </w:r>
      <w:proofErr w:type="gramEnd"/>
      <w:r>
        <w:rPr>
          <w:rFonts w:ascii="TimesNewRomanPSMT" w:hAnsi="TimesNewRomanPSMT"/>
          <w:color w:val="000000"/>
          <w:sz w:val="20"/>
          <w:u w:val="single"/>
        </w:rPr>
        <w:t xml:space="preserve">b) depicts the routing of the return path, i.e., from a responding MBD that </w:t>
      </w:r>
      <w:r w:rsidR="00976A1F">
        <w:rPr>
          <w:rFonts w:ascii="TimesNewRomanPSMT" w:hAnsi="TimesNewRomanPSMT"/>
          <w:color w:val="000000"/>
          <w:sz w:val="20"/>
          <w:u w:val="single"/>
        </w:rPr>
        <w:t xml:space="preserve">generates an OCT MMPDU in response to the reception of </w:t>
      </w:r>
      <w:r>
        <w:rPr>
          <w:rFonts w:ascii="TimesNewRomanPSMT" w:hAnsi="TimesNewRomanPSMT"/>
          <w:color w:val="000000"/>
          <w:sz w:val="20"/>
          <w:u w:val="single"/>
        </w:rPr>
        <w:t xml:space="preserve">an OCT MMPDU </w:t>
      </w:r>
      <w:r w:rsidR="00976A1F">
        <w:rPr>
          <w:rFonts w:ascii="TimesNewRomanPSMT" w:hAnsi="TimesNewRomanPSMT"/>
          <w:color w:val="000000"/>
          <w:sz w:val="20"/>
          <w:u w:val="single"/>
        </w:rPr>
        <w:t xml:space="preserve">from a </w:t>
      </w:r>
      <w:r>
        <w:rPr>
          <w:rFonts w:ascii="TimesNewRomanPSMT" w:hAnsi="TimesNewRomanPSMT"/>
          <w:color w:val="000000"/>
          <w:sz w:val="20"/>
          <w:u w:val="single"/>
        </w:rPr>
        <w:t>requesting MBD.</w:t>
      </w:r>
    </w:p>
    <w:p w14:paraId="6F36D465" w14:textId="77777777" w:rsidR="006E6926" w:rsidRPr="00E007D2" w:rsidRDefault="006E6926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3B04" w14:paraId="1F6B40D7" w14:textId="77777777" w:rsidTr="007F3B04">
        <w:tc>
          <w:tcPr>
            <w:tcW w:w="9350" w:type="dxa"/>
          </w:tcPr>
          <w:p w14:paraId="7DD99663" w14:textId="3BBC177F" w:rsidR="007F3B04" w:rsidRDefault="007F3B04" w:rsidP="000618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DE43B8" wp14:editId="0D4174F6">
                  <wp:extent cx="5792525" cy="276073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136" cy="277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B04" w14:paraId="3E5E89B7" w14:textId="77777777" w:rsidTr="007F3B04">
        <w:tc>
          <w:tcPr>
            <w:tcW w:w="9350" w:type="dxa"/>
          </w:tcPr>
          <w:p w14:paraId="073328A1" w14:textId="77777777" w:rsidR="007F3B04" w:rsidRDefault="006E6926" w:rsidP="006E692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lastRenderedPageBreak/>
              <w:t>– Forward path routing</w:t>
            </w:r>
          </w:p>
          <w:p w14:paraId="70A328BB" w14:textId="796B28C4" w:rsidR="006E6926" w:rsidRPr="006E6926" w:rsidRDefault="006E6926" w:rsidP="006E69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</w:p>
        </w:tc>
      </w:tr>
      <w:tr w:rsidR="007F3B04" w14:paraId="6DE495CD" w14:textId="77777777" w:rsidTr="007F3B04">
        <w:tc>
          <w:tcPr>
            <w:tcW w:w="9350" w:type="dxa"/>
          </w:tcPr>
          <w:p w14:paraId="4BD60E04" w14:textId="1F07E037" w:rsidR="007F3B04" w:rsidRDefault="007F3B04" w:rsidP="007F3B04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8AAB73" wp14:editId="48A3107C">
                  <wp:extent cx="5744817" cy="3461621"/>
                  <wp:effectExtent l="0" t="0" r="889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739" cy="346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B04" w14:paraId="1279B069" w14:textId="77777777" w:rsidTr="007F3B04">
        <w:tc>
          <w:tcPr>
            <w:tcW w:w="9350" w:type="dxa"/>
          </w:tcPr>
          <w:p w14:paraId="4E86550D" w14:textId="1FB735B0" w:rsidR="007F3B04" w:rsidRDefault="006E6926" w:rsidP="006E6926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(b) – Return path routing</w:t>
            </w:r>
          </w:p>
        </w:tc>
      </w:tr>
    </w:tbl>
    <w:p w14:paraId="090AAEED" w14:textId="0D5C01FB" w:rsidR="00E007D2" w:rsidRDefault="006E6926" w:rsidP="006E6926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t>Figure YYY – Routing of OCT messages based on OCT parameters</w:t>
      </w:r>
    </w:p>
    <w:p w14:paraId="79E57D74" w14:textId="77777777" w:rsidR="00E007D2" w:rsidRDefault="00E007D2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D3184D7" w14:textId="77777777" w:rsidR="00E007D2" w:rsidRPr="00B57CF3" w:rsidRDefault="00E007D2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sectPr w:rsidR="00E007D2" w:rsidRPr="00B57CF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B08A3" w14:textId="77777777" w:rsidR="004B1AF1" w:rsidRDefault="004B1AF1">
      <w:r>
        <w:separator/>
      </w:r>
    </w:p>
  </w:endnote>
  <w:endnote w:type="continuationSeparator" w:id="0">
    <w:p w14:paraId="285503E9" w14:textId="77777777" w:rsidR="004B1AF1" w:rsidRDefault="004B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62192D" w:rsidRDefault="004B1AF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192D">
      <w:t>Submission</w:t>
    </w:r>
    <w:r>
      <w:fldChar w:fldCharType="end"/>
    </w:r>
    <w:r w:rsidR="0062192D">
      <w:tab/>
      <w:t xml:space="preserve">page </w:t>
    </w:r>
    <w:r w:rsidR="0062192D">
      <w:fldChar w:fldCharType="begin"/>
    </w:r>
    <w:r w:rsidR="0062192D">
      <w:instrText xml:space="preserve">page </w:instrText>
    </w:r>
    <w:r w:rsidR="0062192D">
      <w:fldChar w:fldCharType="separate"/>
    </w:r>
    <w:r w:rsidR="00930475">
      <w:rPr>
        <w:noProof/>
      </w:rPr>
      <w:t>12</w:t>
    </w:r>
    <w:r w:rsidR="0062192D">
      <w:fldChar w:fldCharType="end"/>
    </w:r>
    <w:r w:rsidR="0062192D">
      <w:tab/>
    </w:r>
    <w:r>
      <w:fldChar w:fldCharType="begin"/>
    </w:r>
    <w:r>
      <w:instrText xml:space="preserve"> COMMENTS  \* MERGEFORMAT </w:instrText>
    </w:r>
    <w:r>
      <w:fldChar w:fldCharType="separate"/>
    </w:r>
    <w:r w:rsidR="0062192D">
      <w:t>Carlos Cordeiro, Intel</w:t>
    </w:r>
    <w:r>
      <w:fldChar w:fldCharType="end"/>
    </w:r>
  </w:p>
  <w:p w14:paraId="5C69FA55" w14:textId="77777777" w:rsidR="0062192D" w:rsidRDefault="006219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B724" w14:textId="77777777" w:rsidR="004B1AF1" w:rsidRDefault="004B1AF1">
      <w:r>
        <w:separator/>
      </w:r>
    </w:p>
  </w:footnote>
  <w:footnote w:type="continuationSeparator" w:id="0">
    <w:p w14:paraId="6DFAF592" w14:textId="77777777" w:rsidR="004B1AF1" w:rsidRDefault="004B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62192D" w:rsidRDefault="004B1AF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2192D">
      <w:t>July 2018</w:t>
    </w:r>
    <w:r>
      <w:fldChar w:fldCharType="end"/>
    </w:r>
    <w:r w:rsidR="0062192D">
      <w:tab/>
    </w:r>
    <w:r w:rsidR="0062192D">
      <w:tab/>
    </w:r>
    <w:r>
      <w:fldChar w:fldCharType="begin"/>
    </w:r>
    <w:r>
      <w:instrText xml:space="preserve"> TITLE  \* MERGEFORMAT </w:instrText>
    </w:r>
    <w:r>
      <w:fldChar w:fldCharType="separate"/>
    </w:r>
    <w:r w:rsidR="0062192D">
      <w:t>doc.: IEEE 802.11-18/1324r3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629"/>
    <w:multiLevelType w:val="hybridMultilevel"/>
    <w:tmpl w:val="B3F66848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5EE0"/>
    <w:multiLevelType w:val="hybridMultilevel"/>
    <w:tmpl w:val="8D64C474"/>
    <w:lvl w:ilvl="0" w:tplc="B9C6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135ACC"/>
    <w:multiLevelType w:val="hybridMultilevel"/>
    <w:tmpl w:val="2FD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4745"/>
    <w:multiLevelType w:val="hybridMultilevel"/>
    <w:tmpl w:val="CB424062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F8E"/>
    <w:multiLevelType w:val="hybridMultilevel"/>
    <w:tmpl w:val="E4D8BC86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95D"/>
    <w:multiLevelType w:val="hybridMultilevel"/>
    <w:tmpl w:val="6FE40A92"/>
    <w:lvl w:ilvl="0" w:tplc="DC0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0"/>
  </w:num>
  <w:num w:numId="5">
    <w:abstractNumId w:val="11"/>
  </w:num>
  <w:num w:numId="6">
    <w:abstractNumId w:val="30"/>
  </w:num>
  <w:num w:numId="7">
    <w:abstractNumId w:val="30"/>
  </w:num>
  <w:num w:numId="8">
    <w:abstractNumId w:val="25"/>
  </w:num>
  <w:num w:numId="9">
    <w:abstractNumId w:val="35"/>
  </w:num>
  <w:num w:numId="10">
    <w:abstractNumId w:val="17"/>
  </w:num>
  <w:num w:numId="11">
    <w:abstractNumId w:val="3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22"/>
  </w:num>
  <w:num w:numId="17">
    <w:abstractNumId w:val="30"/>
  </w:num>
  <w:num w:numId="18">
    <w:abstractNumId w:val="19"/>
  </w:num>
  <w:num w:numId="19">
    <w:abstractNumId w:val="21"/>
  </w:num>
  <w:num w:numId="20">
    <w:abstractNumId w:val="18"/>
  </w:num>
  <w:num w:numId="21">
    <w:abstractNumId w:val="37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31"/>
  </w:num>
  <w:num w:numId="25">
    <w:abstractNumId w:val="33"/>
  </w:num>
  <w:num w:numId="26">
    <w:abstractNumId w:val="27"/>
  </w:num>
  <w:num w:numId="27">
    <w:abstractNumId w:val="15"/>
  </w:num>
  <w:num w:numId="28">
    <w:abstractNumId w:val="30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30"/>
  </w:num>
  <w:num w:numId="32">
    <w:abstractNumId w:val="16"/>
  </w:num>
  <w:num w:numId="33">
    <w:abstractNumId w:val="7"/>
  </w:num>
  <w:num w:numId="34">
    <w:abstractNumId w:val="12"/>
  </w:num>
  <w:num w:numId="35">
    <w:abstractNumId w:val="10"/>
  </w:num>
  <w:num w:numId="36">
    <w:abstractNumId w:val="36"/>
  </w:num>
  <w:num w:numId="37">
    <w:abstractNumId w:val="28"/>
  </w:num>
  <w:num w:numId="38">
    <w:abstractNumId w:val="20"/>
  </w:num>
  <w:num w:numId="39">
    <w:abstractNumId w:val="34"/>
  </w:num>
  <w:num w:numId="40">
    <w:abstractNumId w:val="8"/>
  </w:num>
  <w:num w:numId="41">
    <w:abstractNumId w:val="29"/>
  </w:num>
  <w:num w:numId="42">
    <w:abstractNumId w:val="14"/>
  </w:num>
  <w:num w:numId="43">
    <w:abstractNumId w:val="9"/>
  </w:num>
  <w:num w:numId="44">
    <w:abstractNumId w:val="32"/>
  </w:num>
  <w:num w:numId="4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0CC6"/>
    <w:rsid w:val="00034747"/>
    <w:rsid w:val="000377E9"/>
    <w:rsid w:val="00045021"/>
    <w:rsid w:val="0004589F"/>
    <w:rsid w:val="00047423"/>
    <w:rsid w:val="00051E52"/>
    <w:rsid w:val="000541D4"/>
    <w:rsid w:val="00055ACF"/>
    <w:rsid w:val="000561F8"/>
    <w:rsid w:val="00057228"/>
    <w:rsid w:val="0006189C"/>
    <w:rsid w:val="00066A71"/>
    <w:rsid w:val="00070B50"/>
    <w:rsid w:val="00070C95"/>
    <w:rsid w:val="00071870"/>
    <w:rsid w:val="00071AC3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D7B1B"/>
    <w:rsid w:val="000E4006"/>
    <w:rsid w:val="000E4205"/>
    <w:rsid w:val="000E4E29"/>
    <w:rsid w:val="000E5787"/>
    <w:rsid w:val="000E5825"/>
    <w:rsid w:val="000E6595"/>
    <w:rsid w:val="000F058D"/>
    <w:rsid w:val="000F2407"/>
    <w:rsid w:val="000F32D0"/>
    <w:rsid w:val="000F48F3"/>
    <w:rsid w:val="001029BF"/>
    <w:rsid w:val="00102FA5"/>
    <w:rsid w:val="00102FAE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4E"/>
    <w:rsid w:val="0014015D"/>
    <w:rsid w:val="0014392C"/>
    <w:rsid w:val="00157242"/>
    <w:rsid w:val="00157276"/>
    <w:rsid w:val="00160907"/>
    <w:rsid w:val="00161494"/>
    <w:rsid w:val="001618BB"/>
    <w:rsid w:val="001742DF"/>
    <w:rsid w:val="00175BC5"/>
    <w:rsid w:val="001761AA"/>
    <w:rsid w:val="001841E1"/>
    <w:rsid w:val="001850B4"/>
    <w:rsid w:val="00190B73"/>
    <w:rsid w:val="001B0E34"/>
    <w:rsid w:val="001B2C89"/>
    <w:rsid w:val="001B7ED6"/>
    <w:rsid w:val="001B7F25"/>
    <w:rsid w:val="001C4631"/>
    <w:rsid w:val="001C58D9"/>
    <w:rsid w:val="001C6426"/>
    <w:rsid w:val="001D26FB"/>
    <w:rsid w:val="001D2ECE"/>
    <w:rsid w:val="001D4632"/>
    <w:rsid w:val="001D6073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383B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1FBB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67D0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04207"/>
    <w:rsid w:val="004074F3"/>
    <w:rsid w:val="00411741"/>
    <w:rsid w:val="00414111"/>
    <w:rsid w:val="0041567F"/>
    <w:rsid w:val="00421F8E"/>
    <w:rsid w:val="004253DF"/>
    <w:rsid w:val="00426037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2E37"/>
    <w:rsid w:val="0045421D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878BB"/>
    <w:rsid w:val="00490B79"/>
    <w:rsid w:val="00491D97"/>
    <w:rsid w:val="004A41E6"/>
    <w:rsid w:val="004A7AA7"/>
    <w:rsid w:val="004B064B"/>
    <w:rsid w:val="004B0C6F"/>
    <w:rsid w:val="004B1AF1"/>
    <w:rsid w:val="004B30C1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2409"/>
    <w:rsid w:val="004D3C36"/>
    <w:rsid w:val="004D3C38"/>
    <w:rsid w:val="004D761C"/>
    <w:rsid w:val="004E46C3"/>
    <w:rsid w:val="004E5069"/>
    <w:rsid w:val="004E545C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3156"/>
    <w:rsid w:val="00516895"/>
    <w:rsid w:val="00525A85"/>
    <w:rsid w:val="0052654A"/>
    <w:rsid w:val="00531105"/>
    <w:rsid w:val="00535D77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70C31"/>
    <w:rsid w:val="005716A0"/>
    <w:rsid w:val="0057208C"/>
    <w:rsid w:val="00574241"/>
    <w:rsid w:val="00575738"/>
    <w:rsid w:val="00584BC2"/>
    <w:rsid w:val="00584CCF"/>
    <w:rsid w:val="00585917"/>
    <w:rsid w:val="005939D6"/>
    <w:rsid w:val="00593C83"/>
    <w:rsid w:val="005948E3"/>
    <w:rsid w:val="00597460"/>
    <w:rsid w:val="005A2DA8"/>
    <w:rsid w:val="005A2F8C"/>
    <w:rsid w:val="005A3F38"/>
    <w:rsid w:val="005A5778"/>
    <w:rsid w:val="005B0FAF"/>
    <w:rsid w:val="005B1A03"/>
    <w:rsid w:val="005B338E"/>
    <w:rsid w:val="005C01F6"/>
    <w:rsid w:val="005C18D5"/>
    <w:rsid w:val="005C2205"/>
    <w:rsid w:val="005C3BF6"/>
    <w:rsid w:val="005C51B7"/>
    <w:rsid w:val="005D1E4E"/>
    <w:rsid w:val="005D2EE4"/>
    <w:rsid w:val="005D387A"/>
    <w:rsid w:val="005D4F3B"/>
    <w:rsid w:val="005E24B8"/>
    <w:rsid w:val="005E2A6C"/>
    <w:rsid w:val="005E2AEB"/>
    <w:rsid w:val="005E4F57"/>
    <w:rsid w:val="005E6682"/>
    <w:rsid w:val="005F1871"/>
    <w:rsid w:val="005F3840"/>
    <w:rsid w:val="005F759C"/>
    <w:rsid w:val="00602C7D"/>
    <w:rsid w:val="00604414"/>
    <w:rsid w:val="00604CCA"/>
    <w:rsid w:val="00606CF8"/>
    <w:rsid w:val="00611ED5"/>
    <w:rsid w:val="006143D6"/>
    <w:rsid w:val="006144D8"/>
    <w:rsid w:val="0062192D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50671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91792"/>
    <w:rsid w:val="00695A16"/>
    <w:rsid w:val="006A33D3"/>
    <w:rsid w:val="006A484D"/>
    <w:rsid w:val="006A72F8"/>
    <w:rsid w:val="006B317D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926"/>
    <w:rsid w:val="006E6A84"/>
    <w:rsid w:val="006E781D"/>
    <w:rsid w:val="006F271C"/>
    <w:rsid w:val="006F544B"/>
    <w:rsid w:val="007002FA"/>
    <w:rsid w:val="0070068C"/>
    <w:rsid w:val="007027F1"/>
    <w:rsid w:val="00705C3E"/>
    <w:rsid w:val="00705EBC"/>
    <w:rsid w:val="007104FD"/>
    <w:rsid w:val="00711798"/>
    <w:rsid w:val="00711A58"/>
    <w:rsid w:val="00711F6F"/>
    <w:rsid w:val="00713C50"/>
    <w:rsid w:val="0071765F"/>
    <w:rsid w:val="00723851"/>
    <w:rsid w:val="007238AE"/>
    <w:rsid w:val="00724DBD"/>
    <w:rsid w:val="0073335E"/>
    <w:rsid w:val="007333A8"/>
    <w:rsid w:val="007426CA"/>
    <w:rsid w:val="00746907"/>
    <w:rsid w:val="00751180"/>
    <w:rsid w:val="0075553C"/>
    <w:rsid w:val="0075727A"/>
    <w:rsid w:val="00757D70"/>
    <w:rsid w:val="00770572"/>
    <w:rsid w:val="00770B05"/>
    <w:rsid w:val="00770EB3"/>
    <w:rsid w:val="00771622"/>
    <w:rsid w:val="00773908"/>
    <w:rsid w:val="00773AE7"/>
    <w:rsid w:val="00774947"/>
    <w:rsid w:val="007800BA"/>
    <w:rsid w:val="00783EC7"/>
    <w:rsid w:val="00784476"/>
    <w:rsid w:val="007867E8"/>
    <w:rsid w:val="0079072A"/>
    <w:rsid w:val="00792463"/>
    <w:rsid w:val="00792D27"/>
    <w:rsid w:val="00794560"/>
    <w:rsid w:val="00797432"/>
    <w:rsid w:val="00797841"/>
    <w:rsid w:val="00797C6C"/>
    <w:rsid w:val="007A0FC0"/>
    <w:rsid w:val="007A3A44"/>
    <w:rsid w:val="007A4346"/>
    <w:rsid w:val="007A504E"/>
    <w:rsid w:val="007A7587"/>
    <w:rsid w:val="007B1C54"/>
    <w:rsid w:val="007B1F80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9AD"/>
    <w:rsid w:val="007E0E78"/>
    <w:rsid w:val="007E2A58"/>
    <w:rsid w:val="007F31F9"/>
    <w:rsid w:val="007F3B04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40CD"/>
    <w:rsid w:val="008250AF"/>
    <w:rsid w:val="0083301E"/>
    <w:rsid w:val="00833DAA"/>
    <w:rsid w:val="0083586C"/>
    <w:rsid w:val="00835A31"/>
    <w:rsid w:val="00836167"/>
    <w:rsid w:val="00841404"/>
    <w:rsid w:val="008526EB"/>
    <w:rsid w:val="00852CCA"/>
    <w:rsid w:val="008606D7"/>
    <w:rsid w:val="00865A33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1006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0662"/>
    <w:rsid w:val="008F3ECD"/>
    <w:rsid w:val="008F433C"/>
    <w:rsid w:val="008F4543"/>
    <w:rsid w:val="008F7105"/>
    <w:rsid w:val="008F7550"/>
    <w:rsid w:val="0090439B"/>
    <w:rsid w:val="009049C4"/>
    <w:rsid w:val="00905E97"/>
    <w:rsid w:val="009068D9"/>
    <w:rsid w:val="0091379F"/>
    <w:rsid w:val="00914F47"/>
    <w:rsid w:val="009158FA"/>
    <w:rsid w:val="0092229E"/>
    <w:rsid w:val="00923AEB"/>
    <w:rsid w:val="00930475"/>
    <w:rsid w:val="0093048C"/>
    <w:rsid w:val="009317AF"/>
    <w:rsid w:val="00932656"/>
    <w:rsid w:val="009330AC"/>
    <w:rsid w:val="00934103"/>
    <w:rsid w:val="00935043"/>
    <w:rsid w:val="00941969"/>
    <w:rsid w:val="00942144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76A1F"/>
    <w:rsid w:val="00983ED2"/>
    <w:rsid w:val="00984A4D"/>
    <w:rsid w:val="00995A4D"/>
    <w:rsid w:val="009970C5"/>
    <w:rsid w:val="009A311F"/>
    <w:rsid w:val="009A42BD"/>
    <w:rsid w:val="009B697C"/>
    <w:rsid w:val="009C1204"/>
    <w:rsid w:val="009C1A8B"/>
    <w:rsid w:val="009C2F9F"/>
    <w:rsid w:val="009C3028"/>
    <w:rsid w:val="009C460C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07BAE"/>
    <w:rsid w:val="00A11C7A"/>
    <w:rsid w:val="00A15E70"/>
    <w:rsid w:val="00A16597"/>
    <w:rsid w:val="00A20565"/>
    <w:rsid w:val="00A23406"/>
    <w:rsid w:val="00A26E4E"/>
    <w:rsid w:val="00A273A4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642DD"/>
    <w:rsid w:val="00A6793E"/>
    <w:rsid w:val="00A7120B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4216"/>
    <w:rsid w:val="00B35CEE"/>
    <w:rsid w:val="00B36B1B"/>
    <w:rsid w:val="00B37CD3"/>
    <w:rsid w:val="00B4067F"/>
    <w:rsid w:val="00B41A7E"/>
    <w:rsid w:val="00B4459F"/>
    <w:rsid w:val="00B4547E"/>
    <w:rsid w:val="00B51F82"/>
    <w:rsid w:val="00B54CDD"/>
    <w:rsid w:val="00B576A0"/>
    <w:rsid w:val="00B57CF3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7002"/>
    <w:rsid w:val="00B978AF"/>
    <w:rsid w:val="00BA0EE7"/>
    <w:rsid w:val="00BA138E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76A"/>
    <w:rsid w:val="00BB2CBC"/>
    <w:rsid w:val="00BB3E7F"/>
    <w:rsid w:val="00BC2537"/>
    <w:rsid w:val="00BC4C11"/>
    <w:rsid w:val="00BC5326"/>
    <w:rsid w:val="00BC5C48"/>
    <w:rsid w:val="00BD24D4"/>
    <w:rsid w:val="00BD60C4"/>
    <w:rsid w:val="00BE0170"/>
    <w:rsid w:val="00BE365D"/>
    <w:rsid w:val="00BE5AEF"/>
    <w:rsid w:val="00BE68C2"/>
    <w:rsid w:val="00BF05BC"/>
    <w:rsid w:val="00BF18E7"/>
    <w:rsid w:val="00BF369A"/>
    <w:rsid w:val="00BF5F5D"/>
    <w:rsid w:val="00BF6DAC"/>
    <w:rsid w:val="00BF7063"/>
    <w:rsid w:val="00BF76F6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E40"/>
    <w:rsid w:val="00C4668D"/>
    <w:rsid w:val="00C4789E"/>
    <w:rsid w:val="00C52C3B"/>
    <w:rsid w:val="00C5515E"/>
    <w:rsid w:val="00C60E1A"/>
    <w:rsid w:val="00C61869"/>
    <w:rsid w:val="00C61DE6"/>
    <w:rsid w:val="00C638EF"/>
    <w:rsid w:val="00C666D4"/>
    <w:rsid w:val="00C66F49"/>
    <w:rsid w:val="00C66F62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05311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84957"/>
    <w:rsid w:val="00D9521C"/>
    <w:rsid w:val="00D95D67"/>
    <w:rsid w:val="00D96E16"/>
    <w:rsid w:val="00D97AAE"/>
    <w:rsid w:val="00DA6CF6"/>
    <w:rsid w:val="00DB0401"/>
    <w:rsid w:val="00DB2BD4"/>
    <w:rsid w:val="00DB4B12"/>
    <w:rsid w:val="00DC0766"/>
    <w:rsid w:val="00DC1427"/>
    <w:rsid w:val="00DC2D07"/>
    <w:rsid w:val="00DC4ADC"/>
    <w:rsid w:val="00DC5A7B"/>
    <w:rsid w:val="00DC6817"/>
    <w:rsid w:val="00DC6E9C"/>
    <w:rsid w:val="00DC7A03"/>
    <w:rsid w:val="00DD16EE"/>
    <w:rsid w:val="00DD3091"/>
    <w:rsid w:val="00DD3DAC"/>
    <w:rsid w:val="00DD45D4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07D2"/>
    <w:rsid w:val="00E02A1E"/>
    <w:rsid w:val="00E0619E"/>
    <w:rsid w:val="00E06492"/>
    <w:rsid w:val="00E064D5"/>
    <w:rsid w:val="00E101E7"/>
    <w:rsid w:val="00E147DB"/>
    <w:rsid w:val="00E15CFA"/>
    <w:rsid w:val="00E2236C"/>
    <w:rsid w:val="00E23E04"/>
    <w:rsid w:val="00E243C8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6B70"/>
    <w:rsid w:val="00E6779A"/>
    <w:rsid w:val="00E67A86"/>
    <w:rsid w:val="00E72285"/>
    <w:rsid w:val="00E74DB1"/>
    <w:rsid w:val="00E759E7"/>
    <w:rsid w:val="00E80289"/>
    <w:rsid w:val="00E8141D"/>
    <w:rsid w:val="00E84C5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0FF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216A"/>
    <w:rsid w:val="00F13394"/>
    <w:rsid w:val="00F15DDA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1E78"/>
    <w:rsid w:val="00F621FD"/>
    <w:rsid w:val="00F6518E"/>
    <w:rsid w:val="00F66546"/>
    <w:rsid w:val="00F72529"/>
    <w:rsid w:val="00F72A02"/>
    <w:rsid w:val="00F76A4A"/>
    <w:rsid w:val="00F77620"/>
    <w:rsid w:val="00F7792D"/>
    <w:rsid w:val="00F8224A"/>
    <w:rsid w:val="00F85189"/>
    <w:rsid w:val="00F85466"/>
    <w:rsid w:val="00F8767D"/>
    <w:rsid w:val="00F90302"/>
    <w:rsid w:val="00F914B9"/>
    <w:rsid w:val="00F93584"/>
    <w:rsid w:val="00F953B6"/>
    <w:rsid w:val="00FA28A6"/>
    <w:rsid w:val="00FA29A9"/>
    <w:rsid w:val="00FA3961"/>
    <w:rsid w:val="00FA58D3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F3B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AB06-64F1-4FF4-AD8D-13670A3C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580</TotalTime>
  <Pages>12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802.11-18/1324r3</vt:lpstr>
    </vt:vector>
  </TitlesOfParts>
  <Company>Some Company</Company>
  <LinksUpToDate>false</LinksUpToDate>
  <CharactersWithSpaces>25717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802.11-18/1324r3</dc:title>
  <dc:subject>Submission</dc:subject>
  <dc:creator>carlos.cordeiro@intel.com</dc:creator>
  <cp:keywords>July 2018</cp:keywords>
  <dc:description/>
  <cp:lastModifiedBy>Cordeiro, Carlos</cp:lastModifiedBy>
  <cp:revision>36</cp:revision>
  <cp:lastPrinted>2018-04-09T08:34:00Z</cp:lastPrinted>
  <dcterms:created xsi:type="dcterms:W3CDTF">2018-08-19T03:09:00Z</dcterms:created>
  <dcterms:modified xsi:type="dcterms:W3CDTF">2018-09-08T21:12:00Z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