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124"/>
        <w:gridCol w:w="2238"/>
      </w:tblGrid>
      <w:tr w:rsidR="00CA09B2">
        <w:tblPrEx>
          <w:tblCellMar>
            <w:top w:w="0" w:type="dxa"/>
            <w:bottom w:w="0" w:type="dxa"/>
          </w:tblCellMar>
        </w:tblPrEx>
        <w:trPr>
          <w:trHeight w:val="485"/>
          <w:jc w:val="center"/>
        </w:trPr>
        <w:tc>
          <w:tcPr>
            <w:tcW w:w="9576" w:type="dxa"/>
            <w:gridSpan w:val="5"/>
            <w:vAlign w:val="center"/>
          </w:tcPr>
          <w:p w:rsidR="00CA09B2" w:rsidRDefault="003F5212">
            <w:pPr>
              <w:pStyle w:val="T2"/>
            </w:pPr>
            <w:r>
              <w:t>802.11</w:t>
            </w:r>
          </w:p>
          <w:p w:rsidR="003F5212" w:rsidRDefault="00344F98" w:rsidP="00344F98">
            <w:pPr>
              <w:pStyle w:val="T2"/>
            </w:pPr>
            <w:r>
              <w:t>Communication from Wireless Broadband Alliance (WBA)</w:t>
            </w:r>
            <w:r w:rsidR="00F033E7" w:rsidRPr="00F033E7">
              <w:t xml:space="preserve"> to </w:t>
            </w:r>
            <w:r>
              <w:t>IEEE 802.11 Working Group</w:t>
            </w:r>
            <w:r w:rsidR="00F033E7" w:rsidRPr="00F033E7">
              <w:t xml:space="preserve"> on </w:t>
            </w:r>
            <w:r>
              <w:t>802.11ax</w:t>
            </w:r>
            <w:bookmarkStart w:id="0" w:name="_GoBack"/>
            <w:bookmarkEnd w:id="0"/>
          </w:p>
        </w:tc>
      </w:tr>
      <w:tr w:rsidR="00CA09B2">
        <w:tblPrEx>
          <w:tblCellMar>
            <w:top w:w="0" w:type="dxa"/>
            <w:bottom w:w="0" w:type="dxa"/>
          </w:tblCellMar>
        </w:tblPrEx>
        <w:trPr>
          <w:trHeight w:val="359"/>
          <w:jc w:val="center"/>
        </w:trPr>
        <w:tc>
          <w:tcPr>
            <w:tcW w:w="9576" w:type="dxa"/>
            <w:gridSpan w:val="5"/>
            <w:vAlign w:val="center"/>
          </w:tcPr>
          <w:p w:rsidR="00CA09B2" w:rsidRDefault="00CA09B2" w:rsidP="00E83A17">
            <w:pPr>
              <w:pStyle w:val="T2"/>
              <w:ind w:left="0"/>
              <w:rPr>
                <w:sz w:val="20"/>
              </w:rPr>
            </w:pPr>
            <w:r>
              <w:rPr>
                <w:sz w:val="20"/>
              </w:rPr>
              <w:t>Date:</w:t>
            </w:r>
            <w:r>
              <w:rPr>
                <w:b w:val="0"/>
                <w:sz w:val="20"/>
              </w:rPr>
              <w:t xml:space="preserve">  </w:t>
            </w:r>
            <w:r w:rsidR="00E83A17">
              <w:rPr>
                <w:b w:val="0"/>
                <w:sz w:val="20"/>
              </w:rPr>
              <w:t>2018</w:t>
            </w:r>
            <w:r w:rsidR="00F033E7">
              <w:rPr>
                <w:b w:val="0"/>
                <w:sz w:val="20"/>
              </w:rPr>
              <w:t>-0</w:t>
            </w:r>
            <w:r w:rsidR="00E83A17">
              <w:rPr>
                <w:b w:val="0"/>
                <w:sz w:val="20"/>
              </w:rPr>
              <w:t>6-26</w:t>
            </w:r>
          </w:p>
        </w:tc>
      </w:tr>
      <w:tr w:rsidR="00CA09B2">
        <w:tblPrEx>
          <w:tblCellMar>
            <w:top w:w="0" w:type="dxa"/>
            <w:bottom w:w="0" w:type="dxa"/>
          </w:tblCellMar>
        </w:tblPrEx>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blPrEx>
          <w:tblCellMar>
            <w:top w:w="0" w:type="dxa"/>
            <w:bottom w:w="0" w:type="dxa"/>
          </w:tblCellMar>
        </w:tblPrEx>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CA09B2">
            <w:pPr>
              <w:pStyle w:val="T2"/>
              <w:spacing w:after="0"/>
              <w:ind w:left="0" w:right="0"/>
              <w:jc w:val="left"/>
              <w:rPr>
                <w:sz w:val="20"/>
              </w:rPr>
            </w:pPr>
            <w:r>
              <w:rPr>
                <w:sz w:val="20"/>
              </w:rPr>
              <w:t>Company</w:t>
            </w:r>
          </w:p>
        </w:tc>
        <w:tc>
          <w:tcPr>
            <w:tcW w:w="2814" w:type="dxa"/>
            <w:vAlign w:val="center"/>
          </w:tcPr>
          <w:p w:rsidR="00CA09B2" w:rsidRDefault="00CA09B2">
            <w:pPr>
              <w:pStyle w:val="T2"/>
              <w:spacing w:after="0"/>
              <w:ind w:left="0" w:right="0"/>
              <w:jc w:val="left"/>
              <w:rPr>
                <w:sz w:val="20"/>
              </w:rPr>
            </w:pPr>
            <w:r>
              <w:rPr>
                <w:sz w:val="20"/>
              </w:rPr>
              <w:t>Address</w:t>
            </w:r>
          </w:p>
        </w:tc>
        <w:tc>
          <w:tcPr>
            <w:tcW w:w="1124" w:type="dxa"/>
            <w:vAlign w:val="center"/>
          </w:tcPr>
          <w:p w:rsidR="00CA09B2" w:rsidRDefault="00CA09B2">
            <w:pPr>
              <w:pStyle w:val="T2"/>
              <w:spacing w:after="0"/>
              <w:ind w:left="0" w:right="0"/>
              <w:jc w:val="left"/>
              <w:rPr>
                <w:sz w:val="20"/>
              </w:rPr>
            </w:pPr>
            <w:r>
              <w:rPr>
                <w:sz w:val="20"/>
              </w:rPr>
              <w:t>Phone</w:t>
            </w:r>
          </w:p>
        </w:tc>
        <w:tc>
          <w:tcPr>
            <w:tcW w:w="2238" w:type="dxa"/>
            <w:vAlign w:val="center"/>
          </w:tcPr>
          <w:p w:rsidR="00CA09B2" w:rsidRDefault="00CA09B2">
            <w:pPr>
              <w:pStyle w:val="T2"/>
              <w:spacing w:after="0"/>
              <w:ind w:left="0" w:right="0"/>
              <w:jc w:val="left"/>
              <w:rPr>
                <w:sz w:val="20"/>
              </w:rPr>
            </w:pPr>
            <w:r>
              <w:rPr>
                <w:sz w:val="20"/>
              </w:rPr>
              <w:t>email</w:t>
            </w:r>
          </w:p>
        </w:tc>
      </w:tr>
      <w:tr w:rsidR="00CA09B2">
        <w:tblPrEx>
          <w:tblCellMar>
            <w:top w:w="0" w:type="dxa"/>
            <w:bottom w:w="0" w:type="dxa"/>
          </w:tblCellMar>
        </w:tblPrEx>
        <w:trPr>
          <w:jc w:val="center"/>
        </w:trPr>
        <w:tc>
          <w:tcPr>
            <w:tcW w:w="1336" w:type="dxa"/>
            <w:vAlign w:val="center"/>
          </w:tcPr>
          <w:p w:rsidR="00CA09B2" w:rsidRDefault="005932F9">
            <w:pPr>
              <w:pStyle w:val="T2"/>
              <w:spacing w:after="0"/>
              <w:ind w:left="0" w:right="0"/>
              <w:rPr>
                <w:b w:val="0"/>
                <w:sz w:val="20"/>
              </w:rPr>
            </w:pPr>
            <w:r>
              <w:rPr>
                <w:b w:val="0"/>
                <w:sz w:val="20"/>
              </w:rPr>
              <w:t>Dorothy Stanley</w:t>
            </w:r>
          </w:p>
        </w:tc>
        <w:tc>
          <w:tcPr>
            <w:tcW w:w="2064" w:type="dxa"/>
            <w:vAlign w:val="center"/>
          </w:tcPr>
          <w:p w:rsidR="00CA09B2" w:rsidRDefault="005932F9">
            <w:pPr>
              <w:pStyle w:val="T2"/>
              <w:spacing w:after="0"/>
              <w:ind w:left="0" w:right="0"/>
              <w:rPr>
                <w:b w:val="0"/>
                <w:sz w:val="20"/>
              </w:rPr>
            </w:pPr>
            <w:r>
              <w:rPr>
                <w:b w:val="0"/>
                <w:sz w:val="20"/>
              </w:rPr>
              <w:t>HP Enterprise</w:t>
            </w:r>
          </w:p>
        </w:tc>
        <w:tc>
          <w:tcPr>
            <w:tcW w:w="2814" w:type="dxa"/>
            <w:vAlign w:val="center"/>
          </w:tcPr>
          <w:p w:rsidR="00CA09B2" w:rsidRDefault="005932F9">
            <w:pPr>
              <w:pStyle w:val="T2"/>
              <w:spacing w:after="0"/>
              <w:ind w:left="0" w:right="0"/>
              <w:rPr>
                <w:b w:val="0"/>
                <w:sz w:val="20"/>
              </w:rPr>
            </w:pPr>
            <w:r>
              <w:rPr>
                <w:b w:val="0"/>
                <w:sz w:val="20"/>
              </w:rPr>
              <w:t>3333 Scott Blvd</w:t>
            </w:r>
            <w:r>
              <w:rPr>
                <w:b w:val="0"/>
                <w:sz w:val="20"/>
              </w:rPr>
              <w:br/>
              <w:t>Santa Clara, CA 95054</w:t>
            </w:r>
          </w:p>
        </w:tc>
        <w:tc>
          <w:tcPr>
            <w:tcW w:w="1124" w:type="dxa"/>
            <w:vAlign w:val="center"/>
          </w:tcPr>
          <w:p w:rsidR="00CA09B2" w:rsidRDefault="005932F9">
            <w:pPr>
              <w:pStyle w:val="T2"/>
              <w:spacing w:after="0"/>
              <w:ind w:left="0" w:right="0"/>
              <w:rPr>
                <w:b w:val="0"/>
                <w:sz w:val="20"/>
              </w:rPr>
            </w:pPr>
            <w:r>
              <w:rPr>
                <w:b w:val="0"/>
                <w:sz w:val="20"/>
              </w:rPr>
              <w:t>+1 630-363-1389</w:t>
            </w:r>
          </w:p>
        </w:tc>
        <w:tc>
          <w:tcPr>
            <w:tcW w:w="2238" w:type="dxa"/>
            <w:vAlign w:val="center"/>
          </w:tcPr>
          <w:p w:rsidR="00CA09B2" w:rsidRDefault="005932F9">
            <w:pPr>
              <w:pStyle w:val="T2"/>
              <w:spacing w:after="0"/>
              <w:ind w:left="0" w:right="0"/>
              <w:rPr>
                <w:b w:val="0"/>
                <w:sz w:val="16"/>
              </w:rPr>
            </w:pPr>
            <w:hyperlink r:id="rId8" w:history="1">
              <w:r w:rsidRPr="0022624A">
                <w:rPr>
                  <w:rStyle w:val="Hyperlink"/>
                  <w:b w:val="0"/>
                  <w:sz w:val="16"/>
                </w:rPr>
                <w:t>dorothy.stanley@ieee.org</w:t>
              </w:r>
            </w:hyperlink>
            <w:r>
              <w:rPr>
                <w:b w:val="0"/>
                <w:sz w:val="16"/>
              </w:rPr>
              <w:t xml:space="preserve"> </w:t>
            </w:r>
          </w:p>
        </w:tc>
      </w:tr>
      <w:tr w:rsidR="009C34C8">
        <w:tblPrEx>
          <w:tblCellMar>
            <w:top w:w="0" w:type="dxa"/>
            <w:bottom w:w="0" w:type="dxa"/>
          </w:tblCellMar>
        </w:tblPrEx>
        <w:trPr>
          <w:jc w:val="center"/>
        </w:trPr>
        <w:tc>
          <w:tcPr>
            <w:tcW w:w="1336" w:type="dxa"/>
            <w:vAlign w:val="center"/>
          </w:tcPr>
          <w:p w:rsidR="009C34C8" w:rsidRDefault="009C34C8" w:rsidP="00537C16">
            <w:pPr>
              <w:pStyle w:val="T2"/>
              <w:spacing w:after="0"/>
              <w:ind w:left="0" w:right="0"/>
              <w:rPr>
                <w:b w:val="0"/>
                <w:sz w:val="20"/>
              </w:rPr>
            </w:pPr>
          </w:p>
        </w:tc>
        <w:tc>
          <w:tcPr>
            <w:tcW w:w="2064" w:type="dxa"/>
            <w:vAlign w:val="center"/>
          </w:tcPr>
          <w:p w:rsidR="009C34C8" w:rsidRDefault="009C34C8" w:rsidP="00537C16">
            <w:pPr>
              <w:pStyle w:val="T2"/>
              <w:spacing w:after="0"/>
              <w:ind w:left="0" w:right="0"/>
              <w:rPr>
                <w:b w:val="0"/>
                <w:sz w:val="20"/>
              </w:rPr>
            </w:pPr>
          </w:p>
        </w:tc>
        <w:tc>
          <w:tcPr>
            <w:tcW w:w="2814" w:type="dxa"/>
            <w:vAlign w:val="center"/>
          </w:tcPr>
          <w:p w:rsidR="009C34C8" w:rsidRPr="00910FE7" w:rsidRDefault="009C34C8" w:rsidP="00537C16">
            <w:pPr>
              <w:pStyle w:val="T2"/>
              <w:spacing w:after="0"/>
              <w:ind w:left="0" w:right="0"/>
              <w:rPr>
                <w:b w:val="0"/>
                <w:bCs/>
                <w:sz w:val="20"/>
                <w:lang w:val="it-IT"/>
              </w:rPr>
            </w:pPr>
          </w:p>
        </w:tc>
        <w:tc>
          <w:tcPr>
            <w:tcW w:w="1124" w:type="dxa"/>
            <w:vAlign w:val="center"/>
          </w:tcPr>
          <w:p w:rsidR="009C34C8" w:rsidRPr="00BE00EF" w:rsidRDefault="009C34C8" w:rsidP="00537C16">
            <w:pPr>
              <w:pStyle w:val="T2"/>
              <w:spacing w:after="0"/>
              <w:ind w:left="0" w:right="0"/>
              <w:rPr>
                <w:b w:val="0"/>
                <w:sz w:val="18"/>
                <w:szCs w:val="18"/>
              </w:rPr>
            </w:pPr>
          </w:p>
        </w:tc>
        <w:tc>
          <w:tcPr>
            <w:tcW w:w="2238" w:type="dxa"/>
            <w:vAlign w:val="center"/>
          </w:tcPr>
          <w:p w:rsidR="009C34C8" w:rsidRPr="00C46726" w:rsidRDefault="009C34C8" w:rsidP="00537C16">
            <w:pPr>
              <w:pStyle w:val="T2"/>
              <w:spacing w:after="0"/>
              <w:ind w:left="0" w:right="0"/>
              <w:rPr>
                <w:b w:val="0"/>
                <w:sz w:val="16"/>
                <w:lang w:val="en-US"/>
              </w:rPr>
            </w:pPr>
          </w:p>
        </w:tc>
      </w:tr>
    </w:tbl>
    <w:p w:rsidR="000673E1" w:rsidRPr="000673E1" w:rsidRDefault="000673E1" w:rsidP="000673E1">
      <w:pPr>
        <w:pStyle w:val="T1"/>
        <w:spacing w:after="120"/>
        <w:jc w:val="left"/>
        <w:rPr>
          <w:sz w:val="22"/>
        </w:rPr>
      </w:pPr>
    </w:p>
    <w:p w:rsidR="00F72F64" w:rsidRPr="002B65BE" w:rsidRDefault="00030B41" w:rsidP="00167CCD">
      <w:pPr>
        <w:pStyle w:val="CRCoverPage"/>
        <w:tabs>
          <w:tab w:val="right" w:pos="8640"/>
        </w:tabs>
        <w:spacing w:after="0"/>
        <w:ind w:right="1260"/>
        <w:rPr>
          <w:rFonts w:cs="Arial"/>
          <w:bCs/>
        </w:rPr>
      </w:pPr>
      <w:r>
        <w:rPr>
          <w:noProof/>
        </w:rPr>
        <w:pict>
          <v:shapetype id="_x0000_t202" coordsize="21600,21600" o:spt="202" path="m,l,21600r21600,l21600,xe">
            <v:stroke joinstyle="miter"/>
            <v:path gradientshapeok="t" o:connecttype="rect"/>
          </v:shapetype>
          <v:shape id="_x0000_s1027" type="#_x0000_t202" style="position:absolute;margin-left:.3pt;margin-top:15.25pt;width:468pt;height:357.75pt;z-index:1" o:allowincell="f" stroked="f">
            <v:textbox style="mso-next-textbox:#_x0000_s1027">
              <w:txbxContent>
                <w:p w:rsidR="00030B41" w:rsidRPr="00AF318A" w:rsidRDefault="00030B41" w:rsidP="00AF318A">
                  <w:pPr>
                    <w:jc w:val="center"/>
                    <w:rPr>
                      <w:b/>
                    </w:rPr>
                  </w:pPr>
                  <w:r w:rsidRPr="00AF318A">
                    <w:rPr>
                      <w:b/>
                    </w:rPr>
                    <w:t>Abstract</w:t>
                  </w:r>
                </w:p>
                <w:p w:rsidR="00030B41" w:rsidRDefault="00030B41" w:rsidP="00720681"/>
                <w:p w:rsidR="00900CA4" w:rsidRDefault="00030B41" w:rsidP="00235C69">
                  <w:r>
                    <w:t xml:space="preserve">This document contains </w:t>
                  </w:r>
                  <w:r w:rsidR="00F033E7">
                    <w:t>a l</w:t>
                  </w:r>
                  <w:r w:rsidR="00F033E7" w:rsidRPr="00F033E7">
                    <w:t>iaison statemen</w:t>
                  </w:r>
                  <w:r w:rsidR="005932F9">
                    <w:t xml:space="preserve">t from </w:t>
                  </w:r>
                  <w:r w:rsidR="00344F98">
                    <w:t>the Wireless Broadband Alliance (WBA) on “802.11ax – Enhanced Wi-Fi WBA Workstream”</w:t>
                  </w:r>
                  <w:r w:rsidR="00E83A17">
                    <w:t xml:space="preserve">. </w:t>
                  </w:r>
                </w:p>
                <w:p w:rsidR="005B2008" w:rsidRDefault="005B2008" w:rsidP="00235C69"/>
                <w:p w:rsidR="00EE5ABF" w:rsidRDefault="00EE5ABF" w:rsidP="00235C69"/>
                <w:p w:rsidR="00EE5ABF" w:rsidRDefault="005B2008" w:rsidP="00235C69">
                  <w:r>
                    <w:t xml:space="preserve">The liaison is </w:t>
                  </w:r>
                  <w:r w:rsidR="00344F98">
                    <w:t>included</w:t>
                  </w:r>
                  <w:r>
                    <w:t xml:space="preserve"> on the follo</w:t>
                  </w:r>
                  <w:r w:rsidR="009D6A1B">
                    <w:t>wing pages</w:t>
                  </w:r>
                  <w:r w:rsidR="00ED4257">
                    <w:t>; a response is requested:</w:t>
                  </w:r>
                </w:p>
                <w:p w:rsidR="00ED4257" w:rsidRPr="00B41DFA" w:rsidRDefault="00ED4257" w:rsidP="00235C69">
                  <w:pPr>
                    <w:rPr>
                      <w:i/>
                    </w:rPr>
                  </w:pPr>
                  <w:r w:rsidRPr="00B41DFA">
                    <w:rPr>
                      <w:i/>
                    </w:rPr>
                    <w:t>“</w:t>
                  </w:r>
                  <w:r w:rsidRPr="00B41DFA">
                    <w:rPr>
                      <w:i/>
                    </w:rPr>
                    <w:t xml:space="preserve">The main objective of this initial communication is to </w:t>
                  </w:r>
                  <w:r w:rsidRPr="00B41DFA">
                    <w:rPr>
                      <w:i/>
                      <w:u w:val="single"/>
                    </w:rPr>
                    <w:t>confirm whether this information might be used by WBA on this paper or you would have any specific feedback</w:t>
                  </w:r>
                  <w:r w:rsidRPr="00B41DFA">
                    <w:rPr>
                      <w:i/>
                    </w:rPr>
                    <w:t>.</w:t>
                  </w:r>
                  <w:r w:rsidRPr="00B41DFA">
                    <w:rPr>
                      <w:i/>
                    </w:rPr>
                    <w:t>”</w:t>
                  </w:r>
                </w:p>
                <w:p w:rsidR="00EE5ABF" w:rsidRDefault="00EE5ABF" w:rsidP="00235C69"/>
                <w:p w:rsidR="00EE5ABF" w:rsidRDefault="00EE5ABF" w:rsidP="00235C69"/>
                <w:p w:rsidR="0065742A" w:rsidRDefault="0065742A" w:rsidP="00C913DC"/>
                <w:p w:rsidR="002B65BE" w:rsidRDefault="002B65BE" w:rsidP="00DA2CE7"/>
                <w:p w:rsidR="00030B41" w:rsidRDefault="00030B41" w:rsidP="00DA2CE7"/>
              </w:txbxContent>
            </v:textbox>
          </v:shape>
        </w:pict>
      </w:r>
      <w:r>
        <w:br w:type="page"/>
      </w:r>
      <w:r w:rsidR="000F755B">
        <w:rPr>
          <w:noProof/>
        </w:rPr>
        <w:lastRenderedPageBreak/>
        <w:pict>
          <v:shape id="AutoShape 3" o:spid="_x0000_s1029"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w10:anchor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033E7" w:rsidRPr="00716F4A" w:rsidTr="00716F4A">
        <w:tc>
          <w:tcPr>
            <w:tcW w:w="9576" w:type="dxa"/>
            <w:shd w:val="clear" w:color="auto" w:fill="auto"/>
          </w:tcPr>
          <w:p w:rsidR="00F033E7" w:rsidRDefault="00F033E7" w:rsidP="00716F4A">
            <w:pPr>
              <w:jc w:val="right"/>
            </w:pPr>
          </w:p>
          <w:p w:rsidR="00F033E7" w:rsidRDefault="00F033E7" w:rsidP="00716F4A">
            <w:pPr>
              <w:spacing w:after="113" w:line="250" w:lineRule="auto"/>
              <w:ind w:left="68" w:right="415" w:hanging="10"/>
              <w:jc w:val="right"/>
            </w:pPr>
            <w:r w:rsidRPr="00716F4A">
              <w:rPr>
                <w:sz w:val="20"/>
              </w:rPr>
              <w:t xml:space="preserve"> </w:t>
            </w:r>
          </w:p>
          <w:tbl>
            <w:tblPr>
              <w:tblW w:w="0" w:type="auto"/>
              <w:tblCellSpacing w:w="15" w:type="dxa"/>
              <w:tblCellMar>
                <w:left w:w="0" w:type="dxa"/>
                <w:right w:w="0" w:type="dxa"/>
              </w:tblCellMar>
              <w:tblLook w:val="04A0" w:firstRow="1" w:lastRow="0" w:firstColumn="1" w:lastColumn="0" w:noHBand="0" w:noVBand="1"/>
            </w:tblPr>
            <w:tblGrid>
              <w:gridCol w:w="974"/>
              <w:gridCol w:w="8113"/>
            </w:tblGrid>
            <w:tr w:rsidR="00344F98" w:rsidTr="00344F98">
              <w:trPr>
                <w:tblCellSpacing w:w="15" w:type="dxa"/>
              </w:trPr>
              <w:tc>
                <w:tcPr>
                  <w:tcW w:w="0" w:type="auto"/>
                  <w:vAlign w:val="center"/>
                  <w:hideMark/>
                </w:tcPr>
                <w:p w:rsidR="00344F98" w:rsidRDefault="00344F98" w:rsidP="00344F98">
                  <w:pPr>
                    <w:rPr>
                      <w:sz w:val="24"/>
                      <w:lang w:eastAsia="en-GB"/>
                    </w:rPr>
                  </w:pPr>
                  <w:r>
                    <w:rPr>
                      <w:rStyle w:val="gi"/>
                    </w:rPr>
                    <w:t>from:</w:t>
                  </w:r>
                </w:p>
              </w:tc>
              <w:tc>
                <w:tcPr>
                  <w:tcW w:w="0" w:type="auto"/>
                  <w:vAlign w:val="center"/>
                  <w:hideMark/>
                </w:tcPr>
                <w:p w:rsidR="00344F98" w:rsidRDefault="00344F98" w:rsidP="00344F98">
                  <w:r>
                    <w:rPr>
                      <w:rStyle w:val="gd"/>
                    </w:rPr>
                    <w:t>Bruno Tomas</w:t>
                  </w:r>
                  <w:r>
                    <w:rPr>
                      <w:rStyle w:val="gi"/>
                    </w:rPr>
                    <w:t xml:space="preserve"> </w:t>
                  </w:r>
                  <w:r>
                    <w:rPr>
                      <w:rStyle w:val="go"/>
                    </w:rPr>
                    <w:t>&lt;BRUNO@wballiance.com&gt;</w:t>
                  </w:r>
                  <w:r>
                    <w:rPr>
                      <w:rStyle w:val="gi"/>
                    </w:rPr>
                    <w:t xml:space="preserve"> </w:t>
                  </w:r>
                </w:p>
              </w:tc>
            </w:tr>
            <w:tr w:rsidR="00344F98" w:rsidTr="00344F98">
              <w:trPr>
                <w:tblCellSpacing w:w="15" w:type="dxa"/>
              </w:trPr>
              <w:tc>
                <w:tcPr>
                  <w:tcW w:w="0" w:type="auto"/>
                  <w:vAlign w:val="center"/>
                  <w:hideMark/>
                </w:tcPr>
                <w:p w:rsidR="00344F98" w:rsidRDefault="00344F98" w:rsidP="00344F98">
                  <w:r>
                    <w:rPr>
                      <w:rStyle w:val="gi"/>
                    </w:rPr>
                    <w:t>to:</w:t>
                  </w:r>
                </w:p>
              </w:tc>
              <w:tc>
                <w:tcPr>
                  <w:tcW w:w="0" w:type="auto"/>
                  <w:vAlign w:val="center"/>
                  <w:hideMark/>
                </w:tcPr>
                <w:p w:rsidR="00344F98" w:rsidRDefault="00344F98" w:rsidP="00344F98">
                  <w:r>
                    <w:rPr>
                      <w:rStyle w:val="gi"/>
                    </w:rPr>
                    <w:t>dstanley@ieee.org,</w:t>
                  </w:r>
                  <w:r>
                    <w:br/>
                  </w:r>
                  <w:r>
                    <w:rPr>
                      <w:rStyle w:val="gi"/>
                    </w:rPr>
                    <w:t>Bruce Kraemer &lt;bkraemer@ieee.org&gt;</w:t>
                  </w:r>
                </w:p>
              </w:tc>
            </w:tr>
            <w:tr w:rsidR="00344F98" w:rsidTr="00344F98">
              <w:trPr>
                <w:tblCellSpacing w:w="15" w:type="dxa"/>
              </w:trPr>
              <w:tc>
                <w:tcPr>
                  <w:tcW w:w="0" w:type="auto"/>
                  <w:vAlign w:val="center"/>
                  <w:hideMark/>
                </w:tcPr>
                <w:p w:rsidR="00344F98" w:rsidRDefault="00344F98" w:rsidP="00344F98">
                  <w:r>
                    <w:rPr>
                      <w:rStyle w:val="gi"/>
                    </w:rPr>
                    <w:t>cc:</w:t>
                  </w:r>
                </w:p>
              </w:tc>
              <w:tc>
                <w:tcPr>
                  <w:tcW w:w="0" w:type="auto"/>
                  <w:vAlign w:val="center"/>
                  <w:hideMark/>
                </w:tcPr>
                <w:p w:rsidR="00344F98" w:rsidRDefault="00344F98" w:rsidP="00344F98">
                  <w:r>
                    <w:rPr>
                      <w:rStyle w:val="gi"/>
                    </w:rPr>
                    <w:t>"Canpolat, Necati" &lt;necati.canpolat@intel.com&gt;,</w:t>
                  </w:r>
                  <w:r>
                    <w:br/>
                  </w:r>
                  <w:r>
                    <w:rPr>
                      <w:rStyle w:val="gi"/>
                    </w:rPr>
                    <w:t>Chittabrata.ghosh@intel.com,</w:t>
                  </w:r>
                  <w:r>
                    <w:br/>
                  </w:r>
                  <w:r>
                    <w:rPr>
                      <w:rStyle w:val="gi"/>
                    </w:rPr>
                    <w:t>Tiago Rodrigues &lt;tiago@wballiance.com&gt;</w:t>
                  </w:r>
                </w:p>
              </w:tc>
            </w:tr>
            <w:tr w:rsidR="00344F98" w:rsidTr="00344F98">
              <w:trPr>
                <w:tblCellSpacing w:w="15" w:type="dxa"/>
              </w:trPr>
              <w:tc>
                <w:tcPr>
                  <w:tcW w:w="0" w:type="auto"/>
                  <w:vAlign w:val="center"/>
                  <w:hideMark/>
                </w:tcPr>
                <w:p w:rsidR="00344F98" w:rsidRDefault="00344F98" w:rsidP="00344F98">
                  <w:r>
                    <w:rPr>
                      <w:rStyle w:val="gi"/>
                    </w:rPr>
                    <w:t>date:</w:t>
                  </w:r>
                </w:p>
              </w:tc>
              <w:tc>
                <w:tcPr>
                  <w:tcW w:w="0" w:type="auto"/>
                  <w:vAlign w:val="center"/>
                  <w:hideMark/>
                </w:tcPr>
                <w:p w:rsidR="00344F98" w:rsidRDefault="00344F98" w:rsidP="00344F98">
                  <w:r>
                    <w:rPr>
                      <w:rStyle w:val="gi"/>
                    </w:rPr>
                    <w:t>Thu, Jun 21, 2018 at 5:03 PM</w:t>
                  </w:r>
                </w:p>
              </w:tc>
            </w:tr>
            <w:tr w:rsidR="00344F98" w:rsidTr="00344F98">
              <w:trPr>
                <w:tblCellSpacing w:w="15" w:type="dxa"/>
              </w:trPr>
              <w:tc>
                <w:tcPr>
                  <w:tcW w:w="0" w:type="auto"/>
                  <w:vAlign w:val="center"/>
                  <w:hideMark/>
                </w:tcPr>
                <w:p w:rsidR="00344F98" w:rsidRDefault="00344F98" w:rsidP="00344F98">
                  <w:r>
                    <w:rPr>
                      <w:rStyle w:val="gi"/>
                    </w:rPr>
                    <w:t>subject:</w:t>
                  </w:r>
                </w:p>
              </w:tc>
              <w:tc>
                <w:tcPr>
                  <w:tcW w:w="0" w:type="auto"/>
                  <w:vAlign w:val="center"/>
                  <w:hideMark/>
                </w:tcPr>
                <w:p w:rsidR="00344F98" w:rsidRDefault="00344F98" w:rsidP="00344F98">
                  <w:r>
                    <w:rPr>
                      <w:rStyle w:val="gi"/>
                    </w:rPr>
                    <w:t>WBA Communication to IEEE 802.11 on "802.11ax - Enhanced Wi-Fi WBA Workstream"</w:t>
                  </w:r>
                </w:p>
              </w:tc>
            </w:tr>
            <w:tr w:rsidR="00344F98" w:rsidTr="00344F98">
              <w:trPr>
                <w:tblCellSpacing w:w="15" w:type="dxa"/>
              </w:trPr>
              <w:tc>
                <w:tcPr>
                  <w:tcW w:w="0" w:type="auto"/>
                  <w:vAlign w:val="center"/>
                  <w:hideMark/>
                </w:tcPr>
                <w:p w:rsidR="00344F98" w:rsidRDefault="00344F98" w:rsidP="00344F98">
                  <w:r>
                    <w:rPr>
                      <w:rStyle w:val="gi"/>
                    </w:rPr>
                    <w:t>signed-by:</w:t>
                  </w:r>
                </w:p>
              </w:tc>
              <w:tc>
                <w:tcPr>
                  <w:tcW w:w="0" w:type="auto"/>
                  <w:vAlign w:val="center"/>
                  <w:hideMark/>
                </w:tcPr>
                <w:p w:rsidR="00344F98" w:rsidRDefault="00344F98" w:rsidP="00344F98">
                  <w:r>
                    <w:rPr>
                      <w:rStyle w:val="gi"/>
                    </w:rPr>
                    <w:t>wballiance-com.20150623.gappssmtp.com</w:t>
                  </w:r>
                </w:p>
              </w:tc>
            </w:tr>
            <w:tr w:rsidR="00344F98" w:rsidTr="00344F98">
              <w:trPr>
                <w:tblCellSpacing w:w="15" w:type="dxa"/>
              </w:trPr>
              <w:tc>
                <w:tcPr>
                  <w:tcW w:w="0" w:type="auto"/>
                  <w:vAlign w:val="center"/>
                  <w:hideMark/>
                </w:tcPr>
                <w:p w:rsidR="00344F98" w:rsidRDefault="00344F98" w:rsidP="00344F98">
                  <w:r>
                    <w:rPr>
                      <w:rStyle w:val="gi"/>
                    </w:rPr>
                    <w:t>security:</w:t>
                  </w:r>
                </w:p>
              </w:tc>
              <w:tc>
                <w:tcPr>
                  <w:tcW w:w="0" w:type="auto"/>
                  <w:vAlign w:val="center"/>
                  <w:hideMark/>
                </w:tcPr>
                <w:p w:rsidR="00344F98" w:rsidRDefault="00344F98" w:rsidP="00344F98">
                  <w:r>
                    <w:fldChar w:fldCharType="begin"/>
                  </w:r>
                  <w:r>
                    <w:instrText xml:space="preserve"> INCLUDEPICTURE "https://mail.google.com/mail/u/1/images/cleardot.gif"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7pt">
                        <v:imagedata r:id="rId9" r:href="rId10"/>
                      </v:shape>
                    </w:pict>
                  </w:r>
                  <w:r>
                    <w:fldChar w:fldCharType="end"/>
                  </w:r>
                  <w:r>
                    <w:rPr>
                      <w:rStyle w:val="gi"/>
                    </w:rPr>
                    <w:t xml:space="preserve">Standard encryption (TLS) </w:t>
                  </w:r>
                  <w:hyperlink r:id="rId11" w:tgtFrame="_blank" w:history="1">
                    <w:r>
                      <w:rPr>
                        <w:rStyle w:val="Hyperlink"/>
                      </w:rPr>
                      <w:t>Learn more</w:t>
                    </w:r>
                  </w:hyperlink>
                </w:p>
              </w:tc>
            </w:tr>
          </w:tbl>
          <w:p w:rsidR="00344F98" w:rsidRDefault="00344F98" w:rsidP="00716F4A">
            <w:pPr>
              <w:spacing w:after="158" w:line="263" w:lineRule="auto"/>
              <w:ind w:left="-5" w:right="418" w:hanging="10"/>
              <w:rPr>
                <w:rFonts w:ascii="Calibri" w:eastAsia="Calibri" w:hAnsi="Calibri" w:cs="Calibri"/>
              </w:rPr>
            </w:pPr>
          </w:p>
          <w:p w:rsidR="00344F98" w:rsidRDefault="00344F98" w:rsidP="00344F98">
            <w:pPr>
              <w:spacing w:before="100" w:beforeAutospacing="1" w:after="100" w:afterAutospacing="1"/>
              <w:rPr>
                <w:sz w:val="24"/>
                <w:lang w:eastAsia="en-GB"/>
              </w:rPr>
            </w:pPr>
            <w:r>
              <w:t>Hi Dorothy and Bruce,</w:t>
            </w:r>
          </w:p>
          <w:p w:rsidR="00344F98" w:rsidRDefault="00344F98" w:rsidP="00344F98">
            <w:pPr>
              <w:spacing w:before="100" w:beforeAutospacing="1" w:after="100" w:afterAutospacing="1"/>
            </w:pPr>
            <w:r>
              <w:t>Hope you are doing well – I am sending this communication to IEEE 802.11 informing on recent progress made on our 802.11ax – Enhanced Wi-Fi Workgroup:</w:t>
            </w:r>
          </w:p>
          <w:p w:rsidR="00344F98" w:rsidRDefault="00344F98" w:rsidP="00344F98">
            <w:pPr>
              <w:spacing w:before="100" w:beforeAutospacing="1" w:after="100" w:afterAutospacing="1"/>
            </w:pPr>
            <w:r>
              <w:t>WBA is looking to strengthening collaboration with IEEE by promoting 802.11 based technologies and is producing a whitepaper that have gathered contributions from more than 15 members on “Enhanced Wi-Fi - 802.11ax - Overview, Features, Use Cases, 5G Context”, covering the following Table of Contents:</w:t>
            </w:r>
          </w:p>
          <w:p w:rsidR="00344F98" w:rsidRDefault="00344F98" w:rsidP="00344F98">
            <w:pPr>
              <w:spacing w:before="100" w:beforeAutospacing="1" w:after="100" w:afterAutospacing="1"/>
            </w:pPr>
            <w:r>
              <w:t> </w:t>
            </w:r>
            <w:r>
              <w:pict>
                <v:shape id="_x0000_i1026" type="#_x0000_t75" style="width:321.3pt;height:209.2pt">
                  <v:imagedata r:id="rId12" o:title="WBA-2018-06-liaison image-image009"/>
                </v:shape>
              </w:pict>
            </w:r>
          </w:p>
          <w:p w:rsidR="00344F98" w:rsidRDefault="00344F98" w:rsidP="00344F98">
            <w:pPr>
              <w:spacing w:before="100" w:beforeAutospacing="1" w:after="100" w:afterAutospacing="1"/>
            </w:pPr>
            <w:r>
              <w:t>One specific item that was agreed to benefit the industry perception on what’s coming next, is an assessment of newly introduced 11ax features vs. 11ac improved features. For this effort Intel team (Chitto Ghosh) helped to build high-level tables that we are included as an annex of the paper (full tables attached).</w:t>
            </w:r>
          </w:p>
          <w:p w:rsidR="00344F98" w:rsidRDefault="00344F98" w:rsidP="00344F98">
            <w:pPr>
              <w:spacing w:before="100" w:beforeAutospacing="1" w:after="100" w:afterAutospacing="1"/>
            </w:pPr>
            <w:r>
              <w:t xml:space="preserve"> The main objective of this initial communication is to </w:t>
            </w:r>
            <w:r>
              <w:rPr>
                <w:u w:val="single"/>
              </w:rPr>
              <w:t>confirm whether this information might be used by WBA on this paper or you would have any specific feedback</w:t>
            </w:r>
            <w:r>
              <w:t xml:space="preserve">. The project team is looking to release this </w:t>
            </w:r>
            <w:r>
              <w:rPr>
                <w:u w:val="single"/>
              </w:rPr>
              <w:t>deliverable by early July 2018</w:t>
            </w:r>
            <w:r>
              <w:t xml:space="preserve"> and your guidance is much appreciated.</w:t>
            </w:r>
          </w:p>
          <w:p w:rsidR="00344F98" w:rsidRDefault="00344F98" w:rsidP="00344F98">
            <w:pPr>
              <w:spacing w:before="100" w:beforeAutospacing="1" w:after="100" w:afterAutospacing="1"/>
            </w:pPr>
            <w:r>
              <w:t> </w:t>
            </w:r>
          </w:p>
          <w:p w:rsidR="00344F98" w:rsidRDefault="00344F98" w:rsidP="00344F98">
            <w:pPr>
              <w:spacing w:before="100" w:beforeAutospacing="1" w:after="100" w:afterAutospacing="1"/>
            </w:pPr>
          </w:p>
          <w:p w:rsidR="00344F98" w:rsidRDefault="00344F98" w:rsidP="00344F98">
            <w:pPr>
              <w:spacing w:before="100" w:beforeAutospacing="1" w:after="100" w:afterAutospacing="1"/>
            </w:pPr>
            <w:r>
              <w:t>Looking forward to strengthening the cooperation between our organizations. Do not hesitate in contacting me for any questions or comments.</w:t>
            </w:r>
          </w:p>
          <w:p w:rsidR="00344F98" w:rsidRDefault="00344F98" w:rsidP="00344F98">
            <w:pPr>
              <w:spacing w:before="100" w:beforeAutospacing="1" w:after="100" w:afterAutospacing="1"/>
            </w:pPr>
            <w:r>
              <w:t>Best Regards,</w:t>
            </w:r>
          </w:p>
          <w:p w:rsidR="00344F98" w:rsidRDefault="00344F98" w:rsidP="00344F98">
            <w:pPr>
              <w:spacing w:before="100" w:beforeAutospacing="1" w:after="100" w:afterAutospacing="1"/>
            </w:pPr>
            <w:r>
              <w:t>Bruno </w:t>
            </w:r>
          </w:p>
          <w:p w:rsidR="00344F98" w:rsidRDefault="00344F98" w:rsidP="00344F98">
            <w:pPr>
              <w:spacing w:before="100" w:beforeAutospacing="1" w:after="100" w:afterAutospacing="1"/>
            </w:pPr>
            <w:r>
              <w:t> </w:t>
            </w:r>
          </w:p>
          <w:tbl>
            <w:tblPr>
              <w:tblW w:w="8250" w:type="dxa"/>
              <w:tblCellSpacing w:w="0" w:type="dxa"/>
              <w:tblCellMar>
                <w:left w:w="0" w:type="dxa"/>
                <w:right w:w="0" w:type="dxa"/>
              </w:tblCellMar>
              <w:tblLook w:val="04A0" w:firstRow="1" w:lastRow="0" w:firstColumn="1" w:lastColumn="0" w:noHBand="0" w:noVBand="1"/>
            </w:tblPr>
            <w:tblGrid>
              <w:gridCol w:w="8250"/>
            </w:tblGrid>
            <w:tr w:rsidR="00344F98" w:rsidTr="00344F98">
              <w:trPr>
                <w:tblCellSpacing w:w="0" w:type="dxa"/>
              </w:trPr>
              <w:tc>
                <w:tcPr>
                  <w:tcW w:w="0" w:type="auto"/>
                  <w:vAlign w:val="center"/>
                  <w:hideMark/>
                </w:tcPr>
                <w:tbl>
                  <w:tblPr>
                    <w:tblW w:w="8250" w:type="dxa"/>
                    <w:tblCellSpacing w:w="0" w:type="dxa"/>
                    <w:tblCellMar>
                      <w:left w:w="0" w:type="dxa"/>
                      <w:right w:w="0" w:type="dxa"/>
                    </w:tblCellMar>
                    <w:tblLook w:val="04A0" w:firstRow="1" w:lastRow="0" w:firstColumn="1" w:lastColumn="0" w:noHBand="0" w:noVBand="1"/>
                  </w:tblPr>
                  <w:tblGrid>
                    <w:gridCol w:w="3375"/>
                    <w:gridCol w:w="4875"/>
                  </w:tblGrid>
                  <w:tr w:rsidR="00344F98">
                    <w:trPr>
                      <w:tblCellSpacing w:w="0" w:type="dxa"/>
                    </w:trPr>
                    <w:tc>
                      <w:tcPr>
                        <w:tcW w:w="0" w:type="auto"/>
                        <w:hideMark/>
                      </w:tcPr>
                      <w:tbl>
                        <w:tblPr>
                          <w:tblW w:w="3375" w:type="dxa"/>
                          <w:tblCellSpacing w:w="0" w:type="dxa"/>
                          <w:tblCellMar>
                            <w:left w:w="0" w:type="dxa"/>
                            <w:right w:w="0" w:type="dxa"/>
                          </w:tblCellMar>
                          <w:tblLook w:val="04A0" w:firstRow="1" w:lastRow="0" w:firstColumn="1" w:lastColumn="0" w:noHBand="0" w:noVBand="1"/>
                        </w:tblPr>
                        <w:tblGrid>
                          <w:gridCol w:w="3375"/>
                        </w:tblGrid>
                        <w:tr w:rsidR="00344F98">
                          <w:trPr>
                            <w:tblCellSpacing w:w="0" w:type="dxa"/>
                          </w:trPr>
                          <w:tc>
                            <w:tcPr>
                              <w:tcW w:w="0" w:type="auto"/>
                              <w:tcMar>
                                <w:top w:w="0" w:type="dxa"/>
                                <w:left w:w="0" w:type="dxa"/>
                                <w:bottom w:w="0" w:type="dxa"/>
                                <w:right w:w="225" w:type="dxa"/>
                              </w:tcMar>
                              <w:hideMark/>
                            </w:tcPr>
                            <w:p w:rsidR="00344F98" w:rsidRDefault="00344F98" w:rsidP="00344F98"/>
                          </w:tc>
                        </w:tr>
                      </w:tbl>
                      <w:p w:rsidR="00344F98" w:rsidRDefault="00344F98" w:rsidP="00344F98">
                        <w:pPr>
                          <w:rPr>
                            <w:sz w:val="24"/>
                            <w:szCs w:val="24"/>
                          </w:rPr>
                        </w:pPr>
                        <w:r>
                          <w:rPr>
                            <w:sz w:val="24"/>
                            <w:szCs w:val="24"/>
                          </w:rPr>
                          <w:pict>
                            <v:shape id="_x0000_i1027" type="#_x0000_t75" style="width:146.05pt;height:53pt">
                              <v:imagedata r:id="rId13" o:title="WBA-graphic"/>
                            </v:shape>
                          </w:pict>
                        </w:r>
                      </w:p>
                    </w:tc>
                    <w:tc>
                      <w:tcPr>
                        <w:tcW w:w="0" w:type="auto"/>
                        <w:hideMark/>
                      </w:tcPr>
                      <w:tbl>
                        <w:tblPr>
                          <w:tblW w:w="4875" w:type="dxa"/>
                          <w:tblCellSpacing w:w="0" w:type="dxa"/>
                          <w:tblCellMar>
                            <w:left w:w="0" w:type="dxa"/>
                            <w:right w:w="0" w:type="dxa"/>
                          </w:tblCellMar>
                          <w:tblLook w:val="04A0" w:firstRow="1" w:lastRow="0" w:firstColumn="1" w:lastColumn="0" w:noHBand="0" w:noVBand="1"/>
                        </w:tblPr>
                        <w:tblGrid>
                          <w:gridCol w:w="2505"/>
                          <w:gridCol w:w="2370"/>
                        </w:tblGrid>
                        <w:tr w:rsidR="00344F98">
                          <w:trPr>
                            <w:trHeight w:val="100"/>
                            <w:tblCellSpacing w:w="0" w:type="dxa"/>
                          </w:trPr>
                          <w:tc>
                            <w:tcPr>
                              <w:tcW w:w="0" w:type="auto"/>
                              <w:gridSpan w:val="2"/>
                              <w:tcMar>
                                <w:top w:w="60" w:type="dxa"/>
                                <w:left w:w="0" w:type="dxa"/>
                                <w:bottom w:w="0" w:type="dxa"/>
                                <w:right w:w="0" w:type="dxa"/>
                              </w:tcMar>
                              <w:vAlign w:val="center"/>
                              <w:hideMark/>
                            </w:tcPr>
                            <w:p w:rsidR="00344F98" w:rsidRDefault="00344F98" w:rsidP="00344F98">
                              <w:pPr>
                                <w:rPr>
                                  <w:sz w:val="20"/>
                                </w:rPr>
                              </w:pPr>
                            </w:p>
                          </w:tc>
                        </w:tr>
                        <w:tr w:rsidR="00344F98">
                          <w:trPr>
                            <w:trHeight w:val="150"/>
                            <w:tblCellSpacing w:w="0" w:type="dxa"/>
                          </w:trPr>
                          <w:tc>
                            <w:tcPr>
                              <w:tcW w:w="0" w:type="auto"/>
                              <w:gridSpan w:val="2"/>
                              <w:vAlign w:val="center"/>
                              <w:hideMark/>
                            </w:tcPr>
                            <w:p w:rsidR="00344F98" w:rsidRDefault="00344F98" w:rsidP="00344F98">
                              <w:pPr>
                                <w:spacing w:before="100" w:beforeAutospacing="1" w:after="100" w:afterAutospacing="1" w:line="225" w:lineRule="atLeast"/>
                                <w:rPr>
                                  <w:sz w:val="24"/>
                                  <w:szCs w:val="24"/>
                                </w:rPr>
                              </w:pPr>
                              <w:r>
                                <w:rPr>
                                  <w:rFonts w:ascii="Arial" w:hAnsi="Arial" w:cs="Arial"/>
                                  <w:b/>
                                  <w:bCs/>
                                  <w:color w:val="7DBA29"/>
                                  <w:sz w:val="18"/>
                                  <w:szCs w:val="18"/>
                                </w:rPr>
                                <w:t>Bruno Tomas</w:t>
                              </w:r>
                            </w:p>
                          </w:tc>
                        </w:tr>
                        <w:tr w:rsidR="00344F98">
                          <w:trPr>
                            <w:trHeight w:val="150"/>
                            <w:tblCellSpacing w:w="0" w:type="dxa"/>
                          </w:trPr>
                          <w:tc>
                            <w:tcPr>
                              <w:tcW w:w="0" w:type="auto"/>
                              <w:gridSpan w:val="2"/>
                              <w:vAlign w:val="center"/>
                              <w:hideMark/>
                            </w:tcPr>
                            <w:p w:rsidR="00344F98" w:rsidRDefault="00344F98" w:rsidP="00344F98">
                              <w:pPr>
                                <w:spacing w:before="100" w:beforeAutospacing="1" w:after="100" w:afterAutospacing="1" w:line="225" w:lineRule="atLeast"/>
                              </w:pPr>
                              <w:r>
                                <w:rPr>
                                  <w:rFonts w:ascii="Arial" w:hAnsi="Arial" w:cs="Arial"/>
                                  <w:color w:val="7DBA29"/>
                                  <w:sz w:val="18"/>
                                  <w:szCs w:val="18"/>
                                </w:rPr>
                                <w:t>Director – Programs / PMO</w:t>
                              </w:r>
                            </w:p>
                          </w:tc>
                        </w:tr>
                        <w:tr w:rsidR="00344F98">
                          <w:trPr>
                            <w:trHeight w:val="150"/>
                            <w:tblCellSpacing w:w="0" w:type="dxa"/>
                          </w:trPr>
                          <w:tc>
                            <w:tcPr>
                              <w:tcW w:w="2505" w:type="dxa"/>
                              <w:vAlign w:val="center"/>
                              <w:hideMark/>
                            </w:tcPr>
                            <w:p w:rsidR="00344F98" w:rsidRDefault="00344F98" w:rsidP="00344F98">
                              <w:pPr>
                                <w:spacing w:before="100" w:beforeAutospacing="1" w:after="100" w:afterAutospacing="1"/>
                              </w:pPr>
                              <w:hyperlink r:id="rId14" w:tgtFrame="_blank" w:history="1">
                                <w:r>
                                  <w:rPr>
                                    <w:rStyle w:val="Hyperlink"/>
                                    <w:rFonts w:ascii="Arial" w:hAnsi="Arial" w:cs="Arial"/>
                                    <w:color w:val="54616B"/>
                                    <w:sz w:val="18"/>
                                    <w:szCs w:val="18"/>
                                  </w:rPr>
                                  <w:t>bruno@wballiance.com</w:t>
                                </w:r>
                              </w:hyperlink>
                            </w:p>
                          </w:tc>
                          <w:tc>
                            <w:tcPr>
                              <w:tcW w:w="2370" w:type="dxa"/>
                              <w:vMerge w:val="restart"/>
                              <w:vAlign w:val="center"/>
                              <w:hideMark/>
                            </w:tcPr>
                            <w:p w:rsidR="00344F98" w:rsidRDefault="00E83A17" w:rsidP="00344F98">
                              <w:r>
                                <w:rPr>
                                  <w:rFonts w:ascii="Calibri" w:eastAsia="Calibri" w:hAnsi="Calibri" w:cs="Calibri"/>
                                </w:rPr>
                                <w:pict>
                                  <v:shape id="_x0000_i1028" type="#_x0000_t75" style="width:57.75pt;height:52.3pt">
                                    <v:imagedata r:id="rId15" o:title="WBA-graphic-2"/>
                                  </v:shape>
                                </w:pict>
                              </w:r>
                            </w:p>
                          </w:tc>
                        </w:tr>
                        <w:tr w:rsidR="00344F98">
                          <w:trPr>
                            <w:trHeight w:val="150"/>
                            <w:tblCellSpacing w:w="0" w:type="dxa"/>
                          </w:trPr>
                          <w:tc>
                            <w:tcPr>
                              <w:tcW w:w="0" w:type="auto"/>
                              <w:vAlign w:val="center"/>
                              <w:hideMark/>
                            </w:tcPr>
                            <w:p w:rsidR="00344F98" w:rsidRDefault="00344F98" w:rsidP="00344F98">
                              <w:pPr>
                                <w:spacing w:before="100" w:beforeAutospacing="1" w:after="100" w:afterAutospacing="1" w:line="225" w:lineRule="atLeast"/>
                                <w:rPr>
                                  <w:sz w:val="24"/>
                                  <w:szCs w:val="24"/>
                                </w:rPr>
                              </w:pPr>
                              <w:r>
                                <w:rPr>
                                  <w:rFonts w:ascii="Arial" w:hAnsi="Arial" w:cs="Arial"/>
                                  <w:color w:val="54616B"/>
                                  <w:sz w:val="18"/>
                                  <w:szCs w:val="18"/>
                                </w:rPr>
                                <w:t>Phone: (351) 9649 14 892</w:t>
                              </w:r>
                            </w:p>
                          </w:tc>
                          <w:tc>
                            <w:tcPr>
                              <w:tcW w:w="0" w:type="auto"/>
                              <w:vMerge/>
                              <w:vAlign w:val="center"/>
                              <w:hideMark/>
                            </w:tcPr>
                            <w:p w:rsidR="00344F98" w:rsidRDefault="00344F98" w:rsidP="00344F98">
                              <w:pPr>
                                <w:rPr>
                                  <w:sz w:val="24"/>
                                  <w:szCs w:val="24"/>
                                </w:rPr>
                              </w:pPr>
                            </w:p>
                          </w:tc>
                        </w:tr>
                        <w:tr w:rsidR="00344F98">
                          <w:trPr>
                            <w:trHeight w:val="150"/>
                            <w:tblCellSpacing w:w="0" w:type="dxa"/>
                          </w:trPr>
                          <w:tc>
                            <w:tcPr>
                              <w:tcW w:w="0" w:type="auto"/>
                              <w:vAlign w:val="center"/>
                              <w:hideMark/>
                            </w:tcPr>
                            <w:p w:rsidR="00344F98" w:rsidRDefault="00344F98" w:rsidP="00344F98">
                              <w:pPr>
                                <w:spacing w:before="100" w:beforeAutospacing="1" w:after="100" w:afterAutospacing="1"/>
                              </w:pPr>
                              <w:hyperlink r:id="rId16" w:tgtFrame="_blank" w:history="1">
                                <w:r>
                                  <w:rPr>
                                    <w:rStyle w:val="Hyperlink"/>
                                    <w:rFonts w:ascii="Arial" w:hAnsi="Arial" w:cs="Arial"/>
                                    <w:b/>
                                    <w:bCs/>
                                    <w:color w:val="0069AA"/>
                                    <w:sz w:val="18"/>
                                    <w:szCs w:val="18"/>
                                  </w:rPr>
                                  <w:t>wballiance.com</w:t>
                                </w:r>
                              </w:hyperlink>
                            </w:p>
                          </w:tc>
                          <w:tc>
                            <w:tcPr>
                              <w:tcW w:w="0" w:type="auto"/>
                              <w:vMerge/>
                              <w:vAlign w:val="center"/>
                              <w:hideMark/>
                            </w:tcPr>
                            <w:p w:rsidR="00344F98" w:rsidRDefault="00344F98" w:rsidP="00344F98">
                              <w:pPr>
                                <w:rPr>
                                  <w:sz w:val="24"/>
                                  <w:szCs w:val="24"/>
                                </w:rPr>
                              </w:pPr>
                            </w:p>
                          </w:tc>
                        </w:tr>
                        <w:tr w:rsidR="00344F98">
                          <w:trPr>
                            <w:tblCellSpacing w:w="0"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Pr>
                              <w:tblGrid>
                                <w:gridCol w:w="186"/>
                                <w:gridCol w:w="225"/>
                                <w:gridCol w:w="255"/>
                                <w:gridCol w:w="186"/>
                              </w:tblGrid>
                              <w:tr w:rsidR="00344F98">
                                <w:trPr>
                                  <w:trHeight w:val="400"/>
                                  <w:tblCellSpacing w:w="0" w:type="dxa"/>
                                </w:trPr>
                                <w:tc>
                                  <w:tcPr>
                                    <w:tcW w:w="120" w:type="dxa"/>
                                    <w:tcMar>
                                      <w:top w:w="0" w:type="dxa"/>
                                      <w:left w:w="0" w:type="dxa"/>
                                      <w:bottom w:w="0" w:type="dxa"/>
                                      <w:right w:w="180" w:type="dxa"/>
                                    </w:tcMar>
                                    <w:vAlign w:val="center"/>
                                    <w:hideMark/>
                                  </w:tcPr>
                                  <w:p w:rsidR="00344F98" w:rsidRDefault="00344F98" w:rsidP="00344F98"/>
                                </w:tc>
                                <w:tc>
                                  <w:tcPr>
                                    <w:tcW w:w="225" w:type="dxa"/>
                                    <w:tcMar>
                                      <w:top w:w="0" w:type="dxa"/>
                                      <w:left w:w="0" w:type="dxa"/>
                                      <w:bottom w:w="0" w:type="dxa"/>
                                      <w:right w:w="180" w:type="dxa"/>
                                    </w:tcMar>
                                    <w:vAlign w:val="center"/>
                                    <w:hideMark/>
                                  </w:tcPr>
                                  <w:p w:rsidR="00344F98" w:rsidRDefault="00344F98" w:rsidP="00344F98">
                                    <w:pPr>
                                      <w:rPr>
                                        <w:sz w:val="20"/>
                                      </w:rPr>
                                    </w:pPr>
                                  </w:p>
                                </w:tc>
                                <w:tc>
                                  <w:tcPr>
                                    <w:tcW w:w="255" w:type="dxa"/>
                                    <w:tcMar>
                                      <w:top w:w="0" w:type="dxa"/>
                                      <w:left w:w="0" w:type="dxa"/>
                                      <w:bottom w:w="0" w:type="dxa"/>
                                      <w:right w:w="180" w:type="dxa"/>
                                    </w:tcMar>
                                    <w:vAlign w:val="center"/>
                                    <w:hideMark/>
                                  </w:tcPr>
                                  <w:p w:rsidR="00344F98" w:rsidRDefault="00344F98" w:rsidP="00344F98">
                                    <w:pPr>
                                      <w:rPr>
                                        <w:sz w:val="20"/>
                                      </w:rPr>
                                    </w:pPr>
                                  </w:p>
                                </w:tc>
                                <w:tc>
                                  <w:tcPr>
                                    <w:tcW w:w="0" w:type="auto"/>
                                    <w:tcMar>
                                      <w:top w:w="0" w:type="dxa"/>
                                      <w:left w:w="0" w:type="dxa"/>
                                      <w:bottom w:w="0" w:type="dxa"/>
                                      <w:right w:w="180" w:type="dxa"/>
                                    </w:tcMar>
                                    <w:vAlign w:val="center"/>
                                    <w:hideMark/>
                                  </w:tcPr>
                                  <w:p w:rsidR="00344F98" w:rsidRDefault="00344F98" w:rsidP="00344F98">
                                    <w:pPr>
                                      <w:rPr>
                                        <w:sz w:val="20"/>
                                      </w:rPr>
                                    </w:pPr>
                                  </w:p>
                                </w:tc>
                              </w:tr>
                            </w:tbl>
                            <w:p w:rsidR="00344F98" w:rsidRDefault="00344F98" w:rsidP="00344F98">
                              <w:pPr>
                                <w:rPr>
                                  <w:sz w:val="24"/>
                                  <w:szCs w:val="24"/>
                                </w:rPr>
                              </w:pPr>
                            </w:p>
                          </w:tc>
                          <w:tc>
                            <w:tcPr>
                              <w:tcW w:w="0" w:type="auto"/>
                              <w:vMerge/>
                              <w:vAlign w:val="center"/>
                              <w:hideMark/>
                            </w:tcPr>
                            <w:p w:rsidR="00344F98" w:rsidRDefault="00344F98" w:rsidP="00344F98">
                              <w:pPr>
                                <w:rPr>
                                  <w:sz w:val="24"/>
                                  <w:szCs w:val="24"/>
                                </w:rPr>
                              </w:pPr>
                            </w:p>
                          </w:tc>
                        </w:tr>
                      </w:tbl>
                      <w:p w:rsidR="00344F98" w:rsidRDefault="00344F98" w:rsidP="00344F98">
                        <w:pPr>
                          <w:rPr>
                            <w:sz w:val="24"/>
                            <w:szCs w:val="24"/>
                          </w:rPr>
                        </w:pPr>
                      </w:p>
                    </w:tc>
                  </w:tr>
                </w:tbl>
                <w:p w:rsidR="00344F98" w:rsidRDefault="00344F98" w:rsidP="00344F98">
                  <w:pPr>
                    <w:rPr>
                      <w:sz w:val="24"/>
                      <w:szCs w:val="24"/>
                    </w:rPr>
                  </w:pPr>
                </w:p>
              </w:tc>
            </w:tr>
            <w:tr w:rsidR="00344F98" w:rsidTr="00344F98">
              <w:trPr>
                <w:tblCellSpacing w:w="0" w:type="dxa"/>
              </w:trPr>
              <w:tc>
                <w:tcPr>
                  <w:tcW w:w="0" w:type="auto"/>
                  <w:vAlign w:val="center"/>
                  <w:hideMark/>
                </w:tcPr>
                <w:tbl>
                  <w:tblPr>
                    <w:tblpPr w:leftFromText="45" w:rightFromText="45" w:vertAnchor="text"/>
                    <w:tblW w:w="8250" w:type="dxa"/>
                    <w:tblCellSpacing w:w="0" w:type="dxa"/>
                    <w:tblCellMar>
                      <w:left w:w="0" w:type="dxa"/>
                      <w:right w:w="0" w:type="dxa"/>
                    </w:tblCellMar>
                    <w:tblLook w:val="04A0" w:firstRow="1" w:lastRow="0" w:firstColumn="1" w:lastColumn="0" w:noHBand="0" w:noVBand="1"/>
                  </w:tblPr>
                  <w:tblGrid>
                    <w:gridCol w:w="8250"/>
                  </w:tblGrid>
                  <w:tr w:rsidR="00344F98">
                    <w:trPr>
                      <w:tblCellSpacing w:w="0" w:type="dxa"/>
                    </w:trPr>
                    <w:tc>
                      <w:tcPr>
                        <w:tcW w:w="0" w:type="auto"/>
                        <w:tcMar>
                          <w:top w:w="150" w:type="dxa"/>
                          <w:left w:w="150" w:type="dxa"/>
                          <w:bottom w:w="150" w:type="dxa"/>
                          <w:right w:w="150" w:type="dxa"/>
                        </w:tcMar>
                        <w:hideMark/>
                      </w:tcPr>
                      <w:p w:rsidR="00344F98" w:rsidRDefault="00344F98" w:rsidP="00344F98">
                        <w:pPr>
                          <w:spacing w:before="100" w:beforeAutospacing="1" w:after="100" w:afterAutospacing="1"/>
                          <w:rPr>
                            <w:sz w:val="24"/>
                            <w:szCs w:val="24"/>
                          </w:rPr>
                        </w:pPr>
                        <w:r>
                          <w:rPr>
                            <w:rFonts w:ascii="Arial" w:hAnsi="Arial" w:cs="Arial"/>
                            <w:color w:val="54616B"/>
                            <w:sz w:val="12"/>
                            <w:szCs w:val="12"/>
                          </w:rPr>
                          <w:t>Wireless Broadband Alliance Ltd | Registered Office: 8 Eu Tong Sen Street #14-94, The Central, Singapore 059818 | Company Registration No. 200819117R | Privileged/Confidential information may be contained in this message and any files attached in it (‘Message’). If you are not the intended recipient (or have received this Message in error), please notify the sender immediately and delete this Message. Any unauthorized copying, disclosure, use or distribution of this Message is strictly forbidden. Thank you</w:t>
                        </w:r>
                      </w:p>
                    </w:tc>
                  </w:tr>
                </w:tbl>
                <w:p w:rsidR="00344F98" w:rsidRDefault="00344F98" w:rsidP="00344F98"/>
              </w:tc>
            </w:tr>
          </w:tbl>
          <w:p w:rsidR="00344F98" w:rsidRDefault="00344F98" w:rsidP="00344F98">
            <w:pPr>
              <w:spacing w:before="100" w:beforeAutospacing="1" w:after="100" w:afterAutospacing="1"/>
              <w:rPr>
                <w:sz w:val="24"/>
                <w:szCs w:val="24"/>
              </w:rPr>
            </w:pPr>
            <w:r>
              <w:t> </w:t>
            </w:r>
            <w:bookmarkStart w:id="1" w:name="_MON_1591505761"/>
            <w:bookmarkEnd w:id="1"/>
            <w:r w:rsidR="00E83A17">
              <w:object w:dxaOrig="1540" w:dyaOrig="997">
                <v:shape id="_x0000_i1029" type="#_x0000_t75" style="width:76.75pt;height:49.6pt" o:ole="">
                  <v:imagedata r:id="rId17" o:title=""/>
                </v:shape>
                <o:OLEObject Type="Embed" ProgID="Excel.Sheet.12" ShapeID="_x0000_i1029" DrawAspect="Icon" ObjectID="_1591509516" r:id="rId18"/>
              </w:object>
            </w:r>
          </w:p>
          <w:tbl>
            <w:tblPr>
              <w:tblW w:w="0" w:type="auto"/>
              <w:tblCellMar>
                <w:left w:w="30" w:type="dxa"/>
                <w:right w:w="30" w:type="dxa"/>
              </w:tblCellMar>
              <w:tblLook w:val="0000" w:firstRow="0" w:lastRow="0" w:firstColumn="0" w:lastColumn="0" w:noHBand="0" w:noVBand="0"/>
            </w:tblPr>
            <w:tblGrid>
              <w:gridCol w:w="836"/>
              <w:gridCol w:w="2680"/>
              <w:gridCol w:w="987"/>
              <w:gridCol w:w="1619"/>
              <w:gridCol w:w="1619"/>
              <w:gridCol w:w="1619"/>
            </w:tblGrid>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b/>
                      <w:bCs/>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406"/>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4857" w:type="dxa"/>
                  <w:gridSpan w:val="3"/>
                  <w:tcBorders>
                    <w:top w:val="nil"/>
                    <w:left w:val="nil"/>
                    <w:bottom w:val="nil"/>
                    <w:right w:val="nil"/>
                  </w:tcBorders>
                  <w:shd w:val="solid" w:color="339966"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Matching  w/ 802.11ax Section 2 &amp; Annex "decoding IEEE 802.11ax features"</w:t>
                  </w:r>
                </w:p>
              </w:tc>
            </w:tr>
            <w:tr w:rsidR="00E83A17" w:rsidTr="00E83A17">
              <w:tblPrEx>
                <w:tblCellMar>
                  <w:top w:w="0" w:type="dxa"/>
                  <w:bottom w:w="0" w:type="dxa"/>
                </w:tblCellMar>
              </w:tblPrEx>
              <w:trPr>
                <w:trHeight w:val="87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b/>
                      <w:bCs/>
                      <w:color w:val="000000"/>
                      <w:szCs w:val="22"/>
                      <w:lang w:eastAsia="en-GB"/>
                    </w:rPr>
                  </w:pPr>
                  <w:r>
                    <w:rPr>
                      <w:rFonts w:ascii="Calibri" w:hAnsi="Calibri" w:cs="Calibri"/>
                      <w:b/>
                      <w:bCs/>
                      <w:color w:val="000000"/>
                      <w:szCs w:val="22"/>
                      <w:lang w:eastAsia="en-GB"/>
                    </w:rPr>
                    <w:t>Feature Number</w:t>
                  </w:r>
                </w:p>
              </w:tc>
              <w:tc>
                <w:tcPr>
                  <w:tcW w:w="2680"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MAC Features</w:t>
                  </w:r>
                </w:p>
              </w:tc>
              <w:tc>
                <w:tcPr>
                  <w:tcW w:w="987" w:type="dxa"/>
                  <w:tcBorders>
                    <w:top w:val="single" w:sz="6" w:space="0" w:color="auto"/>
                    <w:left w:val="single" w:sz="6" w:space="0" w:color="auto"/>
                    <w:bottom w:val="single" w:sz="6" w:space="0" w:color="auto"/>
                    <w:right w:val="single" w:sz="6" w:space="0" w:color="auto"/>
                  </w:tcBorders>
                  <w:shd w:val="solid" w:color="FFCC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 xml:space="preserve">New / </w:t>
                  </w:r>
                </w:p>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11AC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 xml:space="preserve"> High Level Feature 1</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 xml:space="preserve"> High Level Feature 2</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 xml:space="preserve"> High Level Feature 3</w:t>
                  </w: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Basic trigger frame</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HE MU UL operation using UL OFDMA</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UL MU sensing rules: CS Required indication in trigger; ED sensing and NAV consideration requirement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4</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Channel Access Rules for Trigger-based PPDU transmission</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5</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MU EDCA Parameter for channel access</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6</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Beamforming Report Poll (BRP) - Trigger variant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lastRenderedPageBreak/>
                    <w:t>7</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xml:space="preserve">Tx beamforming (MU) Sequence Trigger-based sounding </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8</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MU_BAR Trigger variant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9</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DL MU PPDU follwed by BlockAckReq or MU-BAR variant soliciting a BlockAck frame response</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10</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MU-RTS Trigger variant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11</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MU-RTS and CTS procedure</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12</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BSRP Trigger variant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13</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Trigger frame MAC padding</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14</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HE Variant of HT Control</w:t>
                  </w:r>
                </w:p>
                <w:p w:rsidR="00E83A17" w:rsidRDefault="00E83A17" w:rsidP="00E83A17">
                  <w:pPr>
                    <w:autoSpaceDE w:val="0"/>
                    <w:autoSpaceDN w:val="0"/>
                    <w:adjustRightInd w:val="0"/>
                    <w:rPr>
                      <w:rFonts w:ascii="Calibri" w:hAnsi="Calibri" w:cs="Calibri"/>
                      <w:color w:val="000000"/>
                      <w:szCs w:val="22"/>
                      <w:lang w:eastAsia="en-GB"/>
                    </w:rPr>
                  </w:pP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Flexible Channel Sizes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15</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Receive Operating Mode</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Flexible Channel Sizes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16</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Transmit Operating Mode</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Flexible Channel Sizes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17</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xml:space="preserve">HE MU DL operation using DL OFDMA </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18</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DL MU PPDU soliciting an SU PPDU response which contains ACK/C-BA/M-BA</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19</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DL MU PPDU soliciting an HE Trigger-based PPDU response which contains ACK/C-BA/M-BA</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20</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Acknowledgement (ACK/C-BA) in DL OFDMA MU PPDU in response to UL data transmitted in MU PPDU</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21</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Acknowledgement (M-BA) in SU PPDU  in response to UL data transmitted in MU PPDU</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22</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xml:space="preserve">Multi-STA Block ACK </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23</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Compressed BA (C-BA) variant in BlockAck (BA) Frame with A-MSDUs ACKed=64</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24</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xml:space="preserve">Compressed BA (C-BA) variant in BlockAck (BA) Frame with A-MSDUs </w:t>
                  </w:r>
                  <w:r>
                    <w:rPr>
                      <w:rFonts w:ascii="Calibri" w:hAnsi="Calibri" w:cs="Calibri"/>
                      <w:color w:val="000000"/>
                      <w:szCs w:val="22"/>
                      <w:lang w:eastAsia="en-GB"/>
                    </w:rPr>
                    <w:lastRenderedPageBreak/>
                    <w:t>ACKed=256</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lastRenderedPageBreak/>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25</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Tx beamforming (SU) Sequence: DL Non-trigger based Sounding</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26</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RTS enablement</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center"/>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27</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A-MPDU in a HE SU and MU PPDU</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28</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A-MPDU in a HE Triggered-based PPDU</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29</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 xml:space="preserve">Multi-TID A-MPDU in HE SU PPDU, HE MU PPDU, and HE TB PPDU </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30</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Target Wake Time (TWT) and its variants</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Target Wake Time</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581"/>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31</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Spatial Reuse Operation</w:t>
                  </w:r>
                </w:p>
              </w:tc>
              <w:tc>
                <w:tcPr>
                  <w:tcW w:w="987" w:type="dxa"/>
                  <w:tcBorders>
                    <w:top w:val="single" w:sz="6" w:space="0" w:color="auto"/>
                    <w:left w:val="single" w:sz="6" w:space="0" w:color="auto"/>
                    <w:bottom w:val="single" w:sz="6" w:space="0" w:color="auto"/>
                    <w:right w:val="single" w:sz="6" w:space="0" w:color="auto"/>
                  </w:tcBorders>
                  <w:shd w:val="solid" w:color="CCFFCC"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New</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Spatial Re-Use/Colour Codes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32</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HE Dynamic fragmentation</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33</w:t>
                  </w:r>
                </w:p>
              </w:tc>
              <w:tc>
                <w:tcPr>
                  <w:tcW w:w="2680" w:type="dxa"/>
                  <w:tcBorders>
                    <w:top w:val="single" w:sz="6" w:space="0" w:color="auto"/>
                    <w:left w:val="single" w:sz="6" w:space="0" w:color="auto"/>
                    <w:bottom w:val="single" w:sz="6" w:space="0" w:color="auto"/>
                    <w:right w:val="single" w:sz="6" w:space="0" w:color="auto"/>
                  </w:tcBorders>
                  <w:shd w:val="solid" w:color="FFFFFF" w:fill="auto"/>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Multi-BSSID: Multiple BSSID baseline</w:t>
                  </w:r>
                </w:p>
              </w:tc>
              <w:tc>
                <w:tcPr>
                  <w:tcW w:w="987" w:type="dxa"/>
                  <w:tcBorders>
                    <w:top w:val="single" w:sz="6" w:space="0" w:color="auto"/>
                    <w:left w:val="single" w:sz="6" w:space="0" w:color="auto"/>
                    <w:bottom w:val="single" w:sz="6" w:space="0" w:color="auto"/>
                    <w:right w:val="single" w:sz="6" w:space="0" w:color="auto"/>
                  </w:tcBorders>
                  <w:shd w:val="solid" w:color="FFFF99" w:fill="auto"/>
                </w:tcPr>
                <w:p w:rsidR="00E83A17" w:rsidRDefault="00E83A17" w:rsidP="00E83A17">
                  <w:pPr>
                    <w:autoSpaceDE w:val="0"/>
                    <w:autoSpaceDN w:val="0"/>
                    <w:adjustRightInd w:val="0"/>
                    <w:jc w:val="center"/>
                    <w:rPr>
                      <w:rFonts w:ascii="Calibri" w:hAnsi="Calibri" w:cs="Calibri"/>
                      <w:b/>
                      <w:bCs/>
                      <w:color w:val="000000"/>
                      <w:szCs w:val="22"/>
                      <w:lang w:eastAsia="en-GB"/>
                    </w:rPr>
                  </w:pPr>
                  <w:r>
                    <w:rPr>
                      <w:rFonts w:ascii="Calibri" w:hAnsi="Calibri" w:cs="Calibri"/>
                      <w:b/>
                      <w:bCs/>
                      <w:color w:val="000000"/>
                      <w:szCs w:val="22"/>
                      <w:lang w:eastAsia="en-GB"/>
                    </w:rPr>
                    <w:t>AC Improv</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single" w:sz="6" w:space="0" w:color="auto"/>
                    <w:left w:val="single" w:sz="6" w:space="0" w:color="auto"/>
                    <w:bottom w:val="single" w:sz="6" w:space="0" w:color="auto"/>
                    <w:right w:val="single" w:sz="6" w:space="0" w:color="auto"/>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b/>
                      <w:bCs/>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Code</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OFDMA Uplink &amp; Downlink</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2</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Transmission Scheduling</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3</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Multi-User MIMO Uplink</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4</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Peak Speads</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5</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Flexible Channel Sizes</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6</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Target Wake Time</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7</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Spatial Re-Use/Colour Codes</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8</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Dual Band Frequencies</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9</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Self Optimizing Capability</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10</w:t>
                  </w:r>
                </w:p>
              </w:tc>
              <w:tc>
                <w:tcPr>
                  <w:tcW w:w="3238" w:type="dxa"/>
                  <w:gridSpan w:val="2"/>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Increased Guard Interval/Cyclic Prefix/Symbol Time</w:t>
                  </w:r>
                </w:p>
              </w:tc>
              <w:tc>
                <w:tcPr>
                  <w:tcW w:w="1619"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r>
            <w:tr w:rsidR="00E83A17" w:rsidTr="00E83A17">
              <w:tblPrEx>
                <w:tblCellMar>
                  <w:top w:w="0" w:type="dxa"/>
                  <w:bottom w:w="0" w:type="dxa"/>
                </w:tblCellMar>
              </w:tblPrEx>
              <w:trPr>
                <w:trHeight w:val="290"/>
              </w:trPr>
              <w:tc>
                <w:tcPr>
                  <w:tcW w:w="836"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2680"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p>
              </w:tc>
              <w:tc>
                <w:tcPr>
                  <w:tcW w:w="987" w:type="dxa"/>
                  <w:tcBorders>
                    <w:top w:val="nil"/>
                    <w:left w:val="nil"/>
                    <w:bottom w:val="nil"/>
                    <w:right w:val="nil"/>
                  </w:tcBorders>
                </w:tcPr>
                <w:p w:rsidR="00E83A17" w:rsidRDefault="00E83A17" w:rsidP="00E83A17">
                  <w:pPr>
                    <w:autoSpaceDE w:val="0"/>
                    <w:autoSpaceDN w:val="0"/>
                    <w:adjustRightInd w:val="0"/>
                    <w:jc w:val="right"/>
                    <w:rPr>
                      <w:rFonts w:ascii="Calibri" w:hAnsi="Calibri" w:cs="Calibri"/>
                      <w:color w:val="000000"/>
                      <w:szCs w:val="22"/>
                      <w:lang w:eastAsia="en-GB"/>
                    </w:rPr>
                  </w:pPr>
                  <w:r>
                    <w:rPr>
                      <w:rFonts w:ascii="Calibri" w:hAnsi="Calibri" w:cs="Calibri"/>
                      <w:color w:val="000000"/>
                      <w:szCs w:val="22"/>
                      <w:lang w:eastAsia="en-GB"/>
                    </w:rPr>
                    <w:t>11</w:t>
                  </w:r>
                </w:p>
              </w:tc>
              <w:tc>
                <w:tcPr>
                  <w:tcW w:w="3238" w:type="dxa"/>
                  <w:gridSpan w:val="2"/>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r>
                    <w:rPr>
                      <w:rFonts w:ascii="Calibri" w:hAnsi="Calibri" w:cs="Calibri"/>
                      <w:color w:val="000000"/>
                      <w:szCs w:val="22"/>
                      <w:lang w:eastAsia="en-GB"/>
                    </w:rPr>
                    <w:t>Support of New Frequency Ranges</w:t>
                  </w:r>
                </w:p>
              </w:tc>
              <w:tc>
                <w:tcPr>
                  <w:tcW w:w="1619" w:type="dxa"/>
                  <w:tcBorders>
                    <w:top w:val="nil"/>
                    <w:left w:val="nil"/>
                    <w:bottom w:val="nil"/>
                    <w:right w:val="nil"/>
                  </w:tcBorders>
                </w:tcPr>
                <w:p w:rsidR="00E83A17" w:rsidRDefault="00E83A17" w:rsidP="00E83A17">
                  <w:pPr>
                    <w:autoSpaceDE w:val="0"/>
                    <w:autoSpaceDN w:val="0"/>
                    <w:adjustRightInd w:val="0"/>
                    <w:rPr>
                      <w:rFonts w:ascii="Calibri" w:hAnsi="Calibri" w:cs="Calibri"/>
                      <w:color w:val="000000"/>
                      <w:szCs w:val="22"/>
                      <w:lang w:eastAsia="en-GB"/>
                    </w:rPr>
                  </w:pPr>
                </w:p>
              </w:tc>
            </w:tr>
          </w:tbl>
          <w:p w:rsidR="00F033E7" w:rsidRPr="00F033E7" w:rsidRDefault="00F033E7" w:rsidP="009E62A5">
            <w:pPr>
              <w:spacing w:after="159" w:line="259" w:lineRule="auto"/>
              <w:ind w:right="418"/>
            </w:pPr>
          </w:p>
        </w:tc>
      </w:tr>
    </w:tbl>
    <w:p w:rsidR="009E62A5" w:rsidRDefault="009E62A5" w:rsidP="00E83A17"/>
    <w:sectPr w:rsidR="009E62A5">
      <w:headerReference w:type="default" r:id="rId19"/>
      <w:footerReference w:type="default" r:id="rId20"/>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34" w:rsidRDefault="00CA6734">
      <w:r>
        <w:separator/>
      </w:r>
    </w:p>
  </w:endnote>
  <w:endnote w:type="continuationSeparator" w:id="0">
    <w:p w:rsidR="00CA6734" w:rsidRDefault="00CA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B41" w:rsidRDefault="00BB16FC">
    <w:pPr>
      <w:pStyle w:val="Footer"/>
      <w:tabs>
        <w:tab w:val="clear" w:pos="6480"/>
        <w:tab w:val="center" w:pos="4680"/>
        <w:tab w:val="right" w:pos="9360"/>
      </w:tabs>
    </w:pPr>
    <w:r>
      <w:t>Liaison</w:t>
    </w:r>
    <w:r w:rsidR="00DF2863">
      <w:t xml:space="preserve"> Statement</w:t>
    </w:r>
    <w:r>
      <w:tab/>
      <w:t>pag</w:t>
    </w:r>
    <w:r w:rsidR="00030B41">
      <w:t xml:space="preserve">e </w:t>
    </w:r>
    <w:r w:rsidR="00030B41">
      <w:fldChar w:fldCharType="begin"/>
    </w:r>
    <w:r w:rsidR="00030B41">
      <w:instrText xml:space="preserve">page </w:instrText>
    </w:r>
    <w:r w:rsidR="00030B41">
      <w:fldChar w:fldCharType="separate"/>
    </w:r>
    <w:r w:rsidR="00AB3ED8">
      <w:rPr>
        <w:noProof/>
      </w:rPr>
      <w:t>1</w:t>
    </w:r>
    <w:r w:rsidR="00030B41">
      <w:fldChar w:fldCharType="end"/>
    </w:r>
    <w:r w:rsidR="00030B41">
      <w:tab/>
    </w:r>
    <w:fldSimple w:instr=" COMMENTS  \* MERGEFORMAT ">
      <w:r w:rsidR="005932F9">
        <w:t>Dorothy Stanley, HP Enterprise</w:t>
      </w:r>
    </w:fldSimple>
  </w:p>
  <w:p w:rsidR="00030B41" w:rsidRDefault="00030B41"/>
  <w:p w:rsidR="00030B41" w:rsidRDefault="00030B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34" w:rsidRDefault="00CA6734">
      <w:r>
        <w:separator/>
      </w:r>
    </w:p>
  </w:footnote>
  <w:footnote w:type="continuationSeparator" w:id="0">
    <w:p w:rsidR="00CA6734" w:rsidRDefault="00CA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B41" w:rsidRDefault="00030B41">
    <w:pPr>
      <w:pStyle w:val="Header"/>
      <w:tabs>
        <w:tab w:val="clear" w:pos="6480"/>
        <w:tab w:val="center" w:pos="4680"/>
        <w:tab w:val="right" w:pos="9360"/>
      </w:tabs>
    </w:pPr>
    <w:fldSimple w:instr=" KEYWORDS  \* MERGEFORMAT ">
      <w:r w:rsidR="005932F9">
        <w:t>July</w:t>
      </w:r>
      <w:r w:rsidR="00F033E7">
        <w:t xml:space="preserve"> 201</w:t>
      </w:r>
    </w:fldSimple>
    <w:r w:rsidR="005932F9">
      <w:t>8</w:t>
    </w:r>
    <w:r>
      <w:tab/>
    </w:r>
    <w:r>
      <w:tab/>
    </w:r>
    <w:fldSimple w:instr=" TITLE  \* MERGEFORMAT ">
      <w:r w:rsidR="005932F9">
        <w:t>doc.: IEEE 802.11-18</w:t>
      </w:r>
      <w:r w:rsidR="00F033E7">
        <w:t>/1</w:t>
      </w:r>
      <w:r w:rsidR="00D2724D">
        <w:t>106</w:t>
      </w:r>
      <w:r w:rsidR="00F033E7">
        <w:t>r0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6A8E298"/>
    <w:lvl w:ilvl="0">
      <w:numFmt w:val="bullet"/>
      <w:lvlText w:val="*"/>
      <w:lvlJc w:val="left"/>
    </w:lvl>
  </w:abstractNum>
  <w:abstractNum w:abstractNumId="2" w15:restartNumberingAfterBreak="0">
    <w:nsid w:val="03C12D5A"/>
    <w:multiLevelType w:val="hybridMultilevel"/>
    <w:tmpl w:val="3846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57A09"/>
    <w:multiLevelType w:val="hybridMultilevel"/>
    <w:tmpl w:val="01BC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63FE"/>
    <w:multiLevelType w:val="hybridMultilevel"/>
    <w:tmpl w:val="A93ABB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9A17ACC"/>
    <w:multiLevelType w:val="hybridMultilevel"/>
    <w:tmpl w:val="7ED0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5650D"/>
    <w:multiLevelType w:val="hybridMultilevel"/>
    <w:tmpl w:val="15F24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47714"/>
    <w:multiLevelType w:val="hybridMultilevel"/>
    <w:tmpl w:val="0012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1681F"/>
    <w:multiLevelType w:val="hybridMultilevel"/>
    <w:tmpl w:val="3D927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D33492"/>
    <w:multiLevelType w:val="hybridMultilevel"/>
    <w:tmpl w:val="FF18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407BA5"/>
    <w:multiLevelType w:val="hybridMultilevel"/>
    <w:tmpl w:val="8F0C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84E8A"/>
    <w:multiLevelType w:val="hybridMultilevel"/>
    <w:tmpl w:val="A596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E2633"/>
    <w:multiLevelType w:val="hybridMultilevel"/>
    <w:tmpl w:val="B9FA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73B14"/>
    <w:multiLevelType w:val="hybridMultilevel"/>
    <w:tmpl w:val="6920759A"/>
    <w:lvl w:ilvl="0" w:tplc="E2BAAE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1C64CB"/>
    <w:multiLevelType w:val="hybridMultilevel"/>
    <w:tmpl w:val="0F8EF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2A261E"/>
    <w:multiLevelType w:val="hybridMultilevel"/>
    <w:tmpl w:val="1CFC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77A24"/>
    <w:multiLevelType w:val="hybridMultilevel"/>
    <w:tmpl w:val="1BC0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C1DBB"/>
    <w:multiLevelType w:val="hybridMultilevel"/>
    <w:tmpl w:val="8714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963D5"/>
    <w:multiLevelType w:val="hybridMultilevel"/>
    <w:tmpl w:val="72ACD06E"/>
    <w:lvl w:ilvl="0" w:tplc="BE288092">
      <w:start w:val="1"/>
      <w:numFmt w:val="decimal"/>
      <w:lvlText w:val="[%1]"/>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28AA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5A6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F04F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CA10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1882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08D1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100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2B3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E73CD0"/>
    <w:multiLevelType w:val="hybridMultilevel"/>
    <w:tmpl w:val="E036188A"/>
    <w:lvl w:ilvl="0" w:tplc="290CF7A4">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12821DD"/>
    <w:multiLevelType w:val="hybridMultilevel"/>
    <w:tmpl w:val="AD228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9661D3"/>
    <w:multiLevelType w:val="hybridMultilevel"/>
    <w:tmpl w:val="09C402BE"/>
    <w:lvl w:ilvl="0" w:tplc="04090001">
      <w:start w:val="1"/>
      <w:numFmt w:val="bullet"/>
      <w:lvlText w:val=""/>
      <w:lvlJc w:val="left"/>
      <w:pPr>
        <w:ind w:left="720" w:hanging="360"/>
      </w:pPr>
      <w:rPr>
        <w:rFonts w:ascii="Symbol" w:hAnsi="Symbol" w:hint="default"/>
      </w:rPr>
    </w:lvl>
    <w:lvl w:ilvl="1" w:tplc="B10C86A0">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AF6678"/>
    <w:multiLevelType w:val="hybridMultilevel"/>
    <w:tmpl w:val="8B44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E0011"/>
    <w:multiLevelType w:val="hybridMultilevel"/>
    <w:tmpl w:val="6A00DF80"/>
    <w:lvl w:ilvl="0" w:tplc="C6E241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5A64BC">
      <w:start w:val="1"/>
      <w:numFmt w:val="decimal"/>
      <w:lvlRestart w:val="0"/>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CED70">
      <w:start w:val="1"/>
      <w:numFmt w:val="lowerRoman"/>
      <w:lvlText w:val="%3"/>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4851D0">
      <w:start w:val="1"/>
      <w:numFmt w:val="decimal"/>
      <w:lvlText w:val="%4"/>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65216">
      <w:start w:val="1"/>
      <w:numFmt w:val="lowerLetter"/>
      <w:lvlText w:val="%5"/>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477EE">
      <w:start w:val="1"/>
      <w:numFmt w:val="lowerRoman"/>
      <w:lvlText w:val="%6"/>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305B90">
      <w:start w:val="1"/>
      <w:numFmt w:val="decimal"/>
      <w:lvlText w:val="%7"/>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4AE08">
      <w:start w:val="1"/>
      <w:numFmt w:val="lowerLetter"/>
      <w:lvlText w:val="%8"/>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50DFEA">
      <w:start w:val="1"/>
      <w:numFmt w:val="lowerRoman"/>
      <w:lvlText w:val="%9"/>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A6E5F"/>
    <w:multiLevelType w:val="hybridMultilevel"/>
    <w:tmpl w:val="EA183BD4"/>
    <w:lvl w:ilvl="0" w:tplc="B492C65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62B1F2">
      <w:start w:val="1"/>
      <w:numFmt w:val="decimal"/>
      <w:lvlRestart w:val="0"/>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8ABDC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61B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8C2C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62A74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5A80A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103D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0B31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8102A2"/>
    <w:multiLevelType w:val="hybridMultilevel"/>
    <w:tmpl w:val="81D2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806E5"/>
    <w:multiLevelType w:val="hybridMultilevel"/>
    <w:tmpl w:val="4600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5"/>
  </w:num>
  <w:num w:numId="4">
    <w:abstractNumId w:val="2"/>
  </w:num>
  <w:num w:numId="5">
    <w:abstractNumId w:val="15"/>
  </w:num>
  <w:num w:numId="6">
    <w:abstractNumId w:val="7"/>
  </w:num>
  <w:num w:numId="7">
    <w:abstractNumId w:val="10"/>
  </w:num>
  <w:num w:numId="8">
    <w:abstractNumId w:val="1"/>
    <w:lvlOverride w:ilvl="0">
      <w:lvl w:ilvl="0">
        <w:start w:val="1"/>
        <w:numFmt w:val="bullet"/>
        <w:lvlText w:val="8.4.2 "/>
        <w:legacy w:legacy="1" w:legacySpace="0" w:legacyIndent="0"/>
        <w:lvlJc w:val="left"/>
        <w:pPr>
          <w:ind w:left="0" w:firstLine="0"/>
        </w:pPr>
        <w:rPr>
          <w:rFonts w:ascii="Arial" w:hAnsi="Arial" w:cs="Arial" w:hint="default"/>
          <w:b/>
          <w:i w:val="0"/>
          <w:strike w:val="0"/>
          <w:color w:val="000000"/>
          <w:sz w:val="20"/>
          <w:u w:val="none"/>
        </w:rPr>
      </w:lvl>
    </w:lvlOverride>
  </w:num>
  <w:num w:numId="9">
    <w:abstractNumId w:val="1"/>
    <w:lvlOverride w:ilvl="0">
      <w:lvl w:ilvl="0">
        <w:start w:val="1"/>
        <w:numFmt w:val="bullet"/>
        <w:lvlText w:val="8.4.2.1 "/>
        <w:legacy w:legacy="1" w:legacySpace="0" w:legacyIndent="0"/>
        <w:lvlJc w:val="left"/>
        <w:pPr>
          <w:ind w:left="0" w:firstLine="0"/>
        </w:pPr>
        <w:rPr>
          <w:rFonts w:ascii="Arial" w:hAnsi="Arial" w:cs="Arial" w:hint="default"/>
          <w:b/>
          <w:i w:val="0"/>
          <w:strike w:val="0"/>
          <w:color w:val="000000"/>
          <w:sz w:val="20"/>
          <w:u w:val="none"/>
        </w:rPr>
      </w:lvl>
    </w:lvlOverride>
  </w:num>
  <w:num w:numId="10">
    <w:abstractNumId w:val="1"/>
    <w:lvlOverride w:ilvl="0">
      <w:lvl w:ilvl="0">
        <w:start w:val="1"/>
        <w:numFmt w:val="bullet"/>
        <w:lvlText w:val="Figure 8-85—"/>
        <w:legacy w:legacy="1" w:legacySpace="0" w:legacyIndent="0"/>
        <w:lvlJc w:val="center"/>
        <w:pPr>
          <w:ind w:left="0" w:firstLine="0"/>
        </w:pPr>
        <w:rPr>
          <w:rFonts w:ascii="Arial" w:hAnsi="Arial" w:cs="Arial" w:hint="default"/>
          <w:b/>
          <w:i w:val="0"/>
          <w:strike w:val="0"/>
          <w:color w:val="000000"/>
          <w:sz w:val="20"/>
          <w:u w:val="none"/>
        </w:rPr>
      </w:lvl>
    </w:lvlOverride>
  </w:num>
  <w:num w:numId="11">
    <w:abstractNumId w:val="1"/>
    <w:lvlOverride w:ilvl="0">
      <w:lvl w:ilvl="0">
        <w:start w:val="1"/>
        <w:numFmt w:val="bullet"/>
        <w:lvlText w:val="Table 8-55—"/>
        <w:legacy w:legacy="1" w:legacySpace="0" w:legacyIndent="0"/>
        <w:lvlJc w:val="center"/>
        <w:pPr>
          <w:ind w:left="0" w:firstLine="0"/>
        </w:pPr>
        <w:rPr>
          <w:rFonts w:ascii="Arial" w:hAnsi="Arial" w:cs="Arial" w:hint="default"/>
          <w:b/>
          <w:i w:val="0"/>
          <w:strike w:val="0"/>
          <w:color w:val="000000"/>
          <w:sz w:val="20"/>
          <w:u w:val="none"/>
        </w:rPr>
      </w:lvl>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14"/>
  </w:num>
  <w:num w:numId="16">
    <w:abstractNumId w:val="22"/>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6"/>
  </w:num>
  <w:num w:numId="20">
    <w:abstractNumId w:val="12"/>
  </w:num>
  <w:num w:numId="21">
    <w:abstractNumId w:val="9"/>
  </w:num>
  <w:num w:numId="22">
    <w:abstractNumId w:val="21"/>
  </w:num>
  <w:num w:numId="23">
    <w:abstractNumId w:val="17"/>
  </w:num>
  <w:num w:numId="24">
    <w:abstractNumId w:val="11"/>
  </w:num>
  <w:num w:numId="25">
    <w:abstractNumId w:val="26"/>
  </w:num>
  <w:num w:numId="26">
    <w:abstractNumId w:val="5"/>
  </w:num>
  <w:num w:numId="27">
    <w:abstractNumId w:val="3"/>
  </w:num>
  <w:num w:numId="28">
    <w:abstractNumId w:val="23"/>
  </w:num>
  <w:num w:numId="29">
    <w:abstractNumId w:val="24"/>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EA1"/>
    <w:rsid w:val="00001ECD"/>
    <w:rsid w:val="0000217E"/>
    <w:rsid w:val="000024DC"/>
    <w:rsid w:val="00004696"/>
    <w:rsid w:val="000075B9"/>
    <w:rsid w:val="0001042B"/>
    <w:rsid w:val="000105CB"/>
    <w:rsid w:val="0001433F"/>
    <w:rsid w:val="00014492"/>
    <w:rsid w:val="000152A0"/>
    <w:rsid w:val="00015CFD"/>
    <w:rsid w:val="000201CD"/>
    <w:rsid w:val="0002036C"/>
    <w:rsid w:val="000229E8"/>
    <w:rsid w:val="000232F5"/>
    <w:rsid w:val="00026EE1"/>
    <w:rsid w:val="0002769D"/>
    <w:rsid w:val="00030824"/>
    <w:rsid w:val="00030B41"/>
    <w:rsid w:val="000316A6"/>
    <w:rsid w:val="00034AD8"/>
    <w:rsid w:val="00034BF8"/>
    <w:rsid w:val="000367C8"/>
    <w:rsid w:val="00037001"/>
    <w:rsid w:val="00042519"/>
    <w:rsid w:val="00045133"/>
    <w:rsid w:val="00050CB8"/>
    <w:rsid w:val="00050E9D"/>
    <w:rsid w:val="00051A3E"/>
    <w:rsid w:val="00054CC4"/>
    <w:rsid w:val="0005568E"/>
    <w:rsid w:val="00055C69"/>
    <w:rsid w:val="00056285"/>
    <w:rsid w:val="00056611"/>
    <w:rsid w:val="00060A65"/>
    <w:rsid w:val="00062277"/>
    <w:rsid w:val="00063ED6"/>
    <w:rsid w:val="00066B0B"/>
    <w:rsid w:val="000673E1"/>
    <w:rsid w:val="00073537"/>
    <w:rsid w:val="00076237"/>
    <w:rsid w:val="000769F8"/>
    <w:rsid w:val="00076FCD"/>
    <w:rsid w:val="00080A77"/>
    <w:rsid w:val="00080DE0"/>
    <w:rsid w:val="000816FE"/>
    <w:rsid w:val="000817C1"/>
    <w:rsid w:val="00083CAF"/>
    <w:rsid w:val="000845D7"/>
    <w:rsid w:val="0008574D"/>
    <w:rsid w:val="00086D4E"/>
    <w:rsid w:val="00094618"/>
    <w:rsid w:val="000951EA"/>
    <w:rsid w:val="00095EF4"/>
    <w:rsid w:val="000A0317"/>
    <w:rsid w:val="000A0AEC"/>
    <w:rsid w:val="000A1E90"/>
    <w:rsid w:val="000A2B1F"/>
    <w:rsid w:val="000A3091"/>
    <w:rsid w:val="000A31AD"/>
    <w:rsid w:val="000A3BBE"/>
    <w:rsid w:val="000A3C86"/>
    <w:rsid w:val="000C0112"/>
    <w:rsid w:val="000C15E2"/>
    <w:rsid w:val="000C196C"/>
    <w:rsid w:val="000C1993"/>
    <w:rsid w:val="000C43C2"/>
    <w:rsid w:val="000C4833"/>
    <w:rsid w:val="000C61BB"/>
    <w:rsid w:val="000C6DFC"/>
    <w:rsid w:val="000C71AC"/>
    <w:rsid w:val="000D0D9B"/>
    <w:rsid w:val="000D3FCC"/>
    <w:rsid w:val="000D47CD"/>
    <w:rsid w:val="000D6132"/>
    <w:rsid w:val="000D685B"/>
    <w:rsid w:val="000D6D25"/>
    <w:rsid w:val="000E0342"/>
    <w:rsid w:val="000E1EBA"/>
    <w:rsid w:val="000E4854"/>
    <w:rsid w:val="000E5759"/>
    <w:rsid w:val="000E5E4C"/>
    <w:rsid w:val="000F2EAA"/>
    <w:rsid w:val="000F35DD"/>
    <w:rsid w:val="000F4CCA"/>
    <w:rsid w:val="000F6DCA"/>
    <w:rsid w:val="000F755B"/>
    <w:rsid w:val="00100457"/>
    <w:rsid w:val="00100C74"/>
    <w:rsid w:val="00101443"/>
    <w:rsid w:val="00102F0D"/>
    <w:rsid w:val="0010634E"/>
    <w:rsid w:val="00107912"/>
    <w:rsid w:val="00111260"/>
    <w:rsid w:val="00111EA1"/>
    <w:rsid w:val="0011304B"/>
    <w:rsid w:val="00115F46"/>
    <w:rsid w:val="00117180"/>
    <w:rsid w:val="00120EB9"/>
    <w:rsid w:val="00121D79"/>
    <w:rsid w:val="0012296B"/>
    <w:rsid w:val="00124252"/>
    <w:rsid w:val="00130F8A"/>
    <w:rsid w:val="00131EB1"/>
    <w:rsid w:val="0013281C"/>
    <w:rsid w:val="00133007"/>
    <w:rsid w:val="001343EC"/>
    <w:rsid w:val="00137510"/>
    <w:rsid w:val="00141089"/>
    <w:rsid w:val="00143B6A"/>
    <w:rsid w:val="001453AE"/>
    <w:rsid w:val="00145C47"/>
    <w:rsid w:val="001512FE"/>
    <w:rsid w:val="001529C7"/>
    <w:rsid w:val="0015317B"/>
    <w:rsid w:val="0015627C"/>
    <w:rsid w:val="00156ECA"/>
    <w:rsid w:val="00161614"/>
    <w:rsid w:val="001673AF"/>
    <w:rsid w:val="00167CCD"/>
    <w:rsid w:val="00167F24"/>
    <w:rsid w:val="0017075E"/>
    <w:rsid w:val="00171BBC"/>
    <w:rsid w:val="00172A88"/>
    <w:rsid w:val="00174295"/>
    <w:rsid w:val="001742D4"/>
    <w:rsid w:val="00182403"/>
    <w:rsid w:val="0018275B"/>
    <w:rsid w:val="001830C3"/>
    <w:rsid w:val="001853D4"/>
    <w:rsid w:val="001856ED"/>
    <w:rsid w:val="001866BF"/>
    <w:rsid w:val="00187D17"/>
    <w:rsid w:val="00190C06"/>
    <w:rsid w:val="00190CCE"/>
    <w:rsid w:val="00192F8C"/>
    <w:rsid w:val="00193691"/>
    <w:rsid w:val="001938A1"/>
    <w:rsid w:val="001951D5"/>
    <w:rsid w:val="001961DD"/>
    <w:rsid w:val="001975EA"/>
    <w:rsid w:val="001A265D"/>
    <w:rsid w:val="001A335F"/>
    <w:rsid w:val="001A5F5F"/>
    <w:rsid w:val="001A7882"/>
    <w:rsid w:val="001B211A"/>
    <w:rsid w:val="001B2382"/>
    <w:rsid w:val="001B4065"/>
    <w:rsid w:val="001B4569"/>
    <w:rsid w:val="001B545B"/>
    <w:rsid w:val="001B6703"/>
    <w:rsid w:val="001B7529"/>
    <w:rsid w:val="001B7928"/>
    <w:rsid w:val="001C075C"/>
    <w:rsid w:val="001C2462"/>
    <w:rsid w:val="001C3591"/>
    <w:rsid w:val="001C5364"/>
    <w:rsid w:val="001C70B4"/>
    <w:rsid w:val="001D2606"/>
    <w:rsid w:val="001D267B"/>
    <w:rsid w:val="001D2919"/>
    <w:rsid w:val="001D361C"/>
    <w:rsid w:val="001D4824"/>
    <w:rsid w:val="001D54E1"/>
    <w:rsid w:val="001D6532"/>
    <w:rsid w:val="001D6B11"/>
    <w:rsid w:val="001D75CB"/>
    <w:rsid w:val="001E37EB"/>
    <w:rsid w:val="001E4D1F"/>
    <w:rsid w:val="001E7C53"/>
    <w:rsid w:val="001F1257"/>
    <w:rsid w:val="001F1ED3"/>
    <w:rsid w:val="001F341E"/>
    <w:rsid w:val="001F53A4"/>
    <w:rsid w:val="001F581B"/>
    <w:rsid w:val="001F5E53"/>
    <w:rsid w:val="001F7CBA"/>
    <w:rsid w:val="00200884"/>
    <w:rsid w:val="00201BC8"/>
    <w:rsid w:val="00201F0D"/>
    <w:rsid w:val="0020291B"/>
    <w:rsid w:val="00202CF0"/>
    <w:rsid w:val="00203833"/>
    <w:rsid w:val="00206038"/>
    <w:rsid w:val="00206DF0"/>
    <w:rsid w:val="00207E89"/>
    <w:rsid w:val="00210DCB"/>
    <w:rsid w:val="002132E8"/>
    <w:rsid w:val="00217DDF"/>
    <w:rsid w:val="0022263D"/>
    <w:rsid w:val="002235F8"/>
    <w:rsid w:val="00223F44"/>
    <w:rsid w:val="00226E7C"/>
    <w:rsid w:val="00231981"/>
    <w:rsid w:val="00231B62"/>
    <w:rsid w:val="002324DB"/>
    <w:rsid w:val="00235C69"/>
    <w:rsid w:val="002362D2"/>
    <w:rsid w:val="00237386"/>
    <w:rsid w:val="002429FC"/>
    <w:rsid w:val="00244C02"/>
    <w:rsid w:val="00244F07"/>
    <w:rsid w:val="0024652A"/>
    <w:rsid w:val="0024712B"/>
    <w:rsid w:val="0025006C"/>
    <w:rsid w:val="002503E5"/>
    <w:rsid w:val="0025132B"/>
    <w:rsid w:val="002523C4"/>
    <w:rsid w:val="002530EC"/>
    <w:rsid w:val="00256DB6"/>
    <w:rsid w:val="00257B06"/>
    <w:rsid w:val="0026237A"/>
    <w:rsid w:val="00264CD4"/>
    <w:rsid w:val="002712BA"/>
    <w:rsid w:val="00274342"/>
    <w:rsid w:val="0027645E"/>
    <w:rsid w:val="00280A24"/>
    <w:rsid w:val="0028434A"/>
    <w:rsid w:val="0028526F"/>
    <w:rsid w:val="002854BA"/>
    <w:rsid w:val="00286F46"/>
    <w:rsid w:val="00293105"/>
    <w:rsid w:val="00293A0E"/>
    <w:rsid w:val="00294703"/>
    <w:rsid w:val="002979E7"/>
    <w:rsid w:val="00297D84"/>
    <w:rsid w:val="002A33B6"/>
    <w:rsid w:val="002A3D40"/>
    <w:rsid w:val="002A4E47"/>
    <w:rsid w:val="002A6169"/>
    <w:rsid w:val="002A7133"/>
    <w:rsid w:val="002A7835"/>
    <w:rsid w:val="002B0240"/>
    <w:rsid w:val="002B4304"/>
    <w:rsid w:val="002B65BE"/>
    <w:rsid w:val="002C054D"/>
    <w:rsid w:val="002C22A2"/>
    <w:rsid w:val="002C38EF"/>
    <w:rsid w:val="002C41CB"/>
    <w:rsid w:val="002C4FC1"/>
    <w:rsid w:val="002D1106"/>
    <w:rsid w:val="002D21E0"/>
    <w:rsid w:val="002D4F26"/>
    <w:rsid w:val="002D5D1C"/>
    <w:rsid w:val="002D68AD"/>
    <w:rsid w:val="002D6F4A"/>
    <w:rsid w:val="002E015D"/>
    <w:rsid w:val="002E1864"/>
    <w:rsid w:val="002E3F6E"/>
    <w:rsid w:val="002E5A55"/>
    <w:rsid w:val="002E70E9"/>
    <w:rsid w:val="002E72D2"/>
    <w:rsid w:val="002F0752"/>
    <w:rsid w:val="002F210A"/>
    <w:rsid w:val="002F35FC"/>
    <w:rsid w:val="002F4062"/>
    <w:rsid w:val="002F5B62"/>
    <w:rsid w:val="002F6258"/>
    <w:rsid w:val="002F748D"/>
    <w:rsid w:val="002F754E"/>
    <w:rsid w:val="003004DD"/>
    <w:rsid w:val="003021F4"/>
    <w:rsid w:val="00302651"/>
    <w:rsid w:val="00302B4D"/>
    <w:rsid w:val="00302F12"/>
    <w:rsid w:val="00303D3A"/>
    <w:rsid w:val="00304491"/>
    <w:rsid w:val="00304A27"/>
    <w:rsid w:val="003052AD"/>
    <w:rsid w:val="00306D99"/>
    <w:rsid w:val="00310D5F"/>
    <w:rsid w:val="0031192C"/>
    <w:rsid w:val="00313D68"/>
    <w:rsid w:val="0031621F"/>
    <w:rsid w:val="00317037"/>
    <w:rsid w:val="0032062F"/>
    <w:rsid w:val="003222DB"/>
    <w:rsid w:val="00322BD2"/>
    <w:rsid w:val="00322E54"/>
    <w:rsid w:val="00323D3A"/>
    <w:rsid w:val="003257AB"/>
    <w:rsid w:val="003266F7"/>
    <w:rsid w:val="003319DA"/>
    <w:rsid w:val="00332C98"/>
    <w:rsid w:val="0033356C"/>
    <w:rsid w:val="00333CBA"/>
    <w:rsid w:val="0033475F"/>
    <w:rsid w:val="003349CF"/>
    <w:rsid w:val="003364CD"/>
    <w:rsid w:val="00337812"/>
    <w:rsid w:val="003438B8"/>
    <w:rsid w:val="00343C52"/>
    <w:rsid w:val="00344F98"/>
    <w:rsid w:val="00345293"/>
    <w:rsid w:val="003466EB"/>
    <w:rsid w:val="003471A6"/>
    <w:rsid w:val="00352BC1"/>
    <w:rsid w:val="00355EEB"/>
    <w:rsid w:val="003601B4"/>
    <w:rsid w:val="00361B09"/>
    <w:rsid w:val="00362ED9"/>
    <w:rsid w:val="0036499B"/>
    <w:rsid w:val="00366E9D"/>
    <w:rsid w:val="0037238C"/>
    <w:rsid w:val="003731AE"/>
    <w:rsid w:val="003741B0"/>
    <w:rsid w:val="003779CB"/>
    <w:rsid w:val="00377EB3"/>
    <w:rsid w:val="00380AB8"/>
    <w:rsid w:val="00381527"/>
    <w:rsid w:val="00383BDE"/>
    <w:rsid w:val="00384927"/>
    <w:rsid w:val="00384CA7"/>
    <w:rsid w:val="0038592D"/>
    <w:rsid w:val="003874E4"/>
    <w:rsid w:val="00391B37"/>
    <w:rsid w:val="00392302"/>
    <w:rsid w:val="003939A7"/>
    <w:rsid w:val="00394171"/>
    <w:rsid w:val="00394F88"/>
    <w:rsid w:val="00395E66"/>
    <w:rsid w:val="00397FAD"/>
    <w:rsid w:val="003A083E"/>
    <w:rsid w:val="003A09EA"/>
    <w:rsid w:val="003A1E38"/>
    <w:rsid w:val="003A65A3"/>
    <w:rsid w:val="003A6960"/>
    <w:rsid w:val="003B0639"/>
    <w:rsid w:val="003B282B"/>
    <w:rsid w:val="003B4283"/>
    <w:rsid w:val="003B49E3"/>
    <w:rsid w:val="003B57AD"/>
    <w:rsid w:val="003C6064"/>
    <w:rsid w:val="003D02BA"/>
    <w:rsid w:val="003D268D"/>
    <w:rsid w:val="003D2EAC"/>
    <w:rsid w:val="003E00A4"/>
    <w:rsid w:val="003E246D"/>
    <w:rsid w:val="003E3B56"/>
    <w:rsid w:val="003E4BD6"/>
    <w:rsid w:val="003E4CC1"/>
    <w:rsid w:val="003E58C4"/>
    <w:rsid w:val="003E70F6"/>
    <w:rsid w:val="003F1FCD"/>
    <w:rsid w:val="003F5212"/>
    <w:rsid w:val="003F55FE"/>
    <w:rsid w:val="0040374E"/>
    <w:rsid w:val="0040418D"/>
    <w:rsid w:val="0041288C"/>
    <w:rsid w:val="00412AEA"/>
    <w:rsid w:val="0041542E"/>
    <w:rsid w:val="00416844"/>
    <w:rsid w:val="00417AEC"/>
    <w:rsid w:val="004215C8"/>
    <w:rsid w:val="00421D60"/>
    <w:rsid w:val="00421DAB"/>
    <w:rsid w:val="00422DFF"/>
    <w:rsid w:val="004230EB"/>
    <w:rsid w:val="0042478C"/>
    <w:rsid w:val="00432988"/>
    <w:rsid w:val="004367D8"/>
    <w:rsid w:val="00436B6B"/>
    <w:rsid w:val="00440245"/>
    <w:rsid w:val="00440771"/>
    <w:rsid w:val="0044170F"/>
    <w:rsid w:val="00442037"/>
    <w:rsid w:val="0044244A"/>
    <w:rsid w:val="004435A9"/>
    <w:rsid w:val="00445996"/>
    <w:rsid w:val="00447673"/>
    <w:rsid w:val="00451C62"/>
    <w:rsid w:val="00452D7B"/>
    <w:rsid w:val="00453235"/>
    <w:rsid w:val="00455837"/>
    <w:rsid w:val="00455F8F"/>
    <w:rsid w:val="004623E3"/>
    <w:rsid w:val="00463E1C"/>
    <w:rsid w:val="004645E8"/>
    <w:rsid w:val="00464CC9"/>
    <w:rsid w:val="004703F3"/>
    <w:rsid w:val="00471FF3"/>
    <w:rsid w:val="004754B9"/>
    <w:rsid w:val="00477A8E"/>
    <w:rsid w:val="00477C5B"/>
    <w:rsid w:val="004820B5"/>
    <w:rsid w:val="00485FBD"/>
    <w:rsid w:val="00491657"/>
    <w:rsid w:val="004A1FE2"/>
    <w:rsid w:val="004A2440"/>
    <w:rsid w:val="004A2F3C"/>
    <w:rsid w:val="004A31FA"/>
    <w:rsid w:val="004A75A2"/>
    <w:rsid w:val="004B00C7"/>
    <w:rsid w:val="004B351B"/>
    <w:rsid w:val="004B3F1E"/>
    <w:rsid w:val="004B4EA1"/>
    <w:rsid w:val="004B767E"/>
    <w:rsid w:val="004C246B"/>
    <w:rsid w:val="004C2EE9"/>
    <w:rsid w:val="004C7108"/>
    <w:rsid w:val="004C7309"/>
    <w:rsid w:val="004D0609"/>
    <w:rsid w:val="004D14AE"/>
    <w:rsid w:val="004D1B8A"/>
    <w:rsid w:val="004D1C5C"/>
    <w:rsid w:val="004D3A9D"/>
    <w:rsid w:val="004D3AE8"/>
    <w:rsid w:val="004D6494"/>
    <w:rsid w:val="004D7B77"/>
    <w:rsid w:val="004D7CBF"/>
    <w:rsid w:val="004E0070"/>
    <w:rsid w:val="004E3244"/>
    <w:rsid w:val="004E4833"/>
    <w:rsid w:val="004F2BC1"/>
    <w:rsid w:val="004F62DB"/>
    <w:rsid w:val="004F7DB5"/>
    <w:rsid w:val="0050069B"/>
    <w:rsid w:val="00500B18"/>
    <w:rsid w:val="00500E2E"/>
    <w:rsid w:val="00502231"/>
    <w:rsid w:val="0050422E"/>
    <w:rsid w:val="00504BD0"/>
    <w:rsid w:val="00507553"/>
    <w:rsid w:val="00507B65"/>
    <w:rsid w:val="005100F8"/>
    <w:rsid w:val="005128D5"/>
    <w:rsid w:val="0051731C"/>
    <w:rsid w:val="005217CE"/>
    <w:rsid w:val="005262EB"/>
    <w:rsid w:val="00530341"/>
    <w:rsid w:val="00530BBD"/>
    <w:rsid w:val="005311A1"/>
    <w:rsid w:val="00531E70"/>
    <w:rsid w:val="0053556C"/>
    <w:rsid w:val="0053661A"/>
    <w:rsid w:val="00537C16"/>
    <w:rsid w:val="00542B34"/>
    <w:rsid w:val="005438D7"/>
    <w:rsid w:val="0054391E"/>
    <w:rsid w:val="00544020"/>
    <w:rsid w:val="00545173"/>
    <w:rsid w:val="00555F56"/>
    <w:rsid w:val="00560079"/>
    <w:rsid w:val="00561105"/>
    <w:rsid w:val="005616E6"/>
    <w:rsid w:val="005665C6"/>
    <w:rsid w:val="0056788A"/>
    <w:rsid w:val="00567ED4"/>
    <w:rsid w:val="005721D9"/>
    <w:rsid w:val="005752ED"/>
    <w:rsid w:val="005757A4"/>
    <w:rsid w:val="005758ED"/>
    <w:rsid w:val="00576830"/>
    <w:rsid w:val="00576F16"/>
    <w:rsid w:val="0058295D"/>
    <w:rsid w:val="005836F2"/>
    <w:rsid w:val="005843C3"/>
    <w:rsid w:val="00590AAB"/>
    <w:rsid w:val="005932F9"/>
    <w:rsid w:val="005A016B"/>
    <w:rsid w:val="005A24A6"/>
    <w:rsid w:val="005A2D89"/>
    <w:rsid w:val="005A328B"/>
    <w:rsid w:val="005A4146"/>
    <w:rsid w:val="005A5339"/>
    <w:rsid w:val="005A570E"/>
    <w:rsid w:val="005A593A"/>
    <w:rsid w:val="005A7438"/>
    <w:rsid w:val="005B0E00"/>
    <w:rsid w:val="005B2008"/>
    <w:rsid w:val="005B388C"/>
    <w:rsid w:val="005B4C0D"/>
    <w:rsid w:val="005B58E6"/>
    <w:rsid w:val="005C007E"/>
    <w:rsid w:val="005C7FB6"/>
    <w:rsid w:val="005D0FD0"/>
    <w:rsid w:val="005D1346"/>
    <w:rsid w:val="005D39A6"/>
    <w:rsid w:val="005D4ED8"/>
    <w:rsid w:val="005D534B"/>
    <w:rsid w:val="005D5F02"/>
    <w:rsid w:val="005E04C5"/>
    <w:rsid w:val="005E0C40"/>
    <w:rsid w:val="005E44AA"/>
    <w:rsid w:val="005E6475"/>
    <w:rsid w:val="005E7EBA"/>
    <w:rsid w:val="005F6B17"/>
    <w:rsid w:val="005F7D41"/>
    <w:rsid w:val="005F7E49"/>
    <w:rsid w:val="00602D34"/>
    <w:rsid w:val="00604EF9"/>
    <w:rsid w:val="0060644A"/>
    <w:rsid w:val="006109B6"/>
    <w:rsid w:val="006124F4"/>
    <w:rsid w:val="00616EFB"/>
    <w:rsid w:val="00620F8D"/>
    <w:rsid w:val="006223B3"/>
    <w:rsid w:val="006255DF"/>
    <w:rsid w:val="006270F5"/>
    <w:rsid w:val="006274CD"/>
    <w:rsid w:val="006301B0"/>
    <w:rsid w:val="00633DEA"/>
    <w:rsid w:val="0063558D"/>
    <w:rsid w:val="00637048"/>
    <w:rsid w:val="006375C4"/>
    <w:rsid w:val="0064563E"/>
    <w:rsid w:val="006469A5"/>
    <w:rsid w:val="0065742A"/>
    <w:rsid w:val="00657A4F"/>
    <w:rsid w:val="00657CDC"/>
    <w:rsid w:val="00664154"/>
    <w:rsid w:val="00666B24"/>
    <w:rsid w:val="00666ECF"/>
    <w:rsid w:val="00667A16"/>
    <w:rsid w:val="00670413"/>
    <w:rsid w:val="0067144D"/>
    <w:rsid w:val="00672537"/>
    <w:rsid w:val="00673B9C"/>
    <w:rsid w:val="0067670D"/>
    <w:rsid w:val="00677396"/>
    <w:rsid w:val="00677441"/>
    <w:rsid w:val="00677A86"/>
    <w:rsid w:val="00682AF5"/>
    <w:rsid w:val="00682EE6"/>
    <w:rsid w:val="0068323D"/>
    <w:rsid w:val="00683855"/>
    <w:rsid w:val="00683CE9"/>
    <w:rsid w:val="00684472"/>
    <w:rsid w:val="00694530"/>
    <w:rsid w:val="006957DD"/>
    <w:rsid w:val="00695A44"/>
    <w:rsid w:val="0069766A"/>
    <w:rsid w:val="006A0F3A"/>
    <w:rsid w:val="006A5480"/>
    <w:rsid w:val="006B1AAE"/>
    <w:rsid w:val="006B1B74"/>
    <w:rsid w:val="006B1F7C"/>
    <w:rsid w:val="006B2230"/>
    <w:rsid w:val="006B2FB6"/>
    <w:rsid w:val="006B3210"/>
    <w:rsid w:val="006C3386"/>
    <w:rsid w:val="006C342C"/>
    <w:rsid w:val="006C37A1"/>
    <w:rsid w:val="006C417C"/>
    <w:rsid w:val="006C484E"/>
    <w:rsid w:val="006C540A"/>
    <w:rsid w:val="006C66FA"/>
    <w:rsid w:val="006C7A73"/>
    <w:rsid w:val="006D07E2"/>
    <w:rsid w:val="006D0DA8"/>
    <w:rsid w:val="006E0AA3"/>
    <w:rsid w:val="006E0CE7"/>
    <w:rsid w:val="006E145F"/>
    <w:rsid w:val="006E2730"/>
    <w:rsid w:val="006E2FC4"/>
    <w:rsid w:val="006E33A4"/>
    <w:rsid w:val="006E502A"/>
    <w:rsid w:val="006E547A"/>
    <w:rsid w:val="006E65F1"/>
    <w:rsid w:val="006E7950"/>
    <w:rsid w:val="006F0CFB"/>
    <w:rsid w:val="006F3193"/>
    <w:rsid w:val="006F564E"/>
    <w:rsid w:val="006F7BAC"/>
    <w:rsid w:val="007018B4"/>
    <w:rsid w:val="0070201D"/>
    <w:rsid w:val="0070210F"/>
    <w:rsid w:val="007050EB"/>
    <w:rsid w:val="0070615C"/>
    <w:rsid w:val="00707408"/>
    <w:rsid w:val="00707F52"/>
    <w:rsid w:val="007116AC"/>
    <w:rsid w:val="00711FBF"/>
    <w:rsid w:val="00713671"/>
    <w:rsid w:val="00713AA9"/>
    <w:rsid w:val="00715EFD"/>
    <w:rsid w:val="00716F4A"/>
    <w:rsid w:val="00720681"/>
    <w:rsid w:val="00724C82"/>
    <w:rsid w:val="00724D22"/>
    <w:rsid w:val="00736EBB"/>
    <w:rsid w:val="00737B55"/>
    <w:rsid w:val="007430AE"/>
    <w:rsid w:val="007431DD"/>
    <w:rsid w:val="00744D0B"/>
    <w:rsid w:val="0074619F"/>
    <w:rsid w:val="007462D8"/>
    <w:rsid w:val="00747342"/>
    <w:rsid w:val="00747A06"/>
    <w:rsid w:val="007504D7"/>
    <w:rsid w:val="00751695"/>
    <w:rsid w:val="0075220D"/>
    <w:rsid w:val="0075256C"/>
    <w:rsid w:val="00752AB7"/>
    <w:rsid w:val="00752FD7"/>
    <w:rsid w:val="0075388D"/>
    <w:rsid w:val="00753B27"/>
    <w:rsid w:val="00757F94"/>
    <w:rsid w:val="007613CA"/>
    <w:rsid w:val="00761F87"/>
    <w:rsid w:val="007621DB"/>
    <w:rsid w:val="00762332"/>
    <w:rsid w:val="007631DB"/>
    <w:rsid w:val="007666BD"/>
    <w:rsid w:val="00770572"/>
    <w:rsid w:val="0077225F"/>
    <w:rsid w:val="007754E7"/>
    <w:rsid w:val="00775612"/>
    <w:rsid w:val="00775D81"/>
    <w:rsid w:val="00781C97"/>
    <w:rsid w:val="007831E9"/>
    <w:rsid w:val="00784CAC"/>
    <w:rsid w:val="00786938"/>
    <w:rsid w:val="0078720D"/>
    <w:rsid w:val="00792251"/>
    <w:rsid w:val="00792776"/>
    <w:rsid w:val="007929AA"/>
    <w:rsid w:val="00792B59"/>
    <w:rsid w:val="0079339D"/>
    <w:rsid w:val="0079685E"/>
    <w:rsid w:val="007A0416"/>
    <w:rsid w:val="007A1443"/>
    <w:rsid w:val="007A2187"/>
    <w:rsid w:val="007B576F"/>
    <w:rsid w:val="007B7F95"/>
    <w:rsid w:val="007C06BC"/>
    <w:rsid w:val="007C1785"/>
    <w:rsid w:val="007C22EF"/>
    <w:rsid w:val="007C3665"/>
    <w:rsid w:val="007C379C"/>
    <w:rsid w:val="007C4639"/>
    <w:rsid w:val="007C51A5"/>
    <w:rsid w:val="007D01B3"/>
    <w:rsid w:val="007D2752"/>
    <w:rsid w:val="007D47E6"/>
    <w:rsid w:val="007D7449"/>
    <w:rsid w:val="007E1458"/>
    <w:rsid w:val="007E2A2B"/>
    <w:rsid w:val="007E44BF"/>
    <w:rsid w:val="007E7237"/>
    <w:rsid w:val="007E7A29"/>
    <w:rsid w:val="007F1521"/>
    <w:rsid w:val="007F31C1"/>
    <w:rsid w:val="007F6851"/>
    <w:rsid w:val="008004FD"/>
    <w:rsid w:val="00800B51"/>
    <w:rsid w:val="00800ED2"/>
    <w:rsid w:val="0080148A"/>
    <w:rsid w:val="00805421"/>
    <w:rsid w:val="00805C8C"/>
    <w:rsid w:val="008073F6"/>
    <w:rsid w:val="008107AD"/>
    <w:rsid w:val="00811804"/>
    <w:rsid w:val="008127B1"/>
    <w:rsid w:val="00812A59"/>
    <w:rsid w:val="00812ED9"/>
    <w:rsid w:val="008200F0"/>
    <w:rsid w:val="008204DA"/>
    <w:rsid w:val="00821C98"/>
    <w:rsid w:val="00825427"/>
    <w:rsid w:val="0082725F"/>
    <w:rsid w:val="00830BF1"/>
    <w:rsid w:val="008312DE"/>
    <w:rsid w:val="00831500"/>
    <w:rsid w:val="00831554"/>
    <w:rsid w:val="00832281"/>
    <w:rsid w:val="0083228A"/>
    <w:rsid w:val="0083409E"/>
    <w:rsid w:val="0083792E"/>
    <w:rsid w:val="00837E77"/>
    <w:rsid w:val="00840E88"/>
    <w:rsid w:val="008410AF"/>
    <w:rsid w:val="0084118A"/>
    <w:rsid w:val="00843894"/>
    <w:rsid w:val="00844707"/>
    <w:rsid w:val="00847EF9"/>
    <w:rsid w:val="0085099A"/>
    <w:rsid w:val="00852ACF"/>
    <w:rsid w:val="008547E2"/>
    <w:rsid w:val="008555E6"/>
    <w:rsid w:val="00856124"/>
    <w:rsid w:val="008577A6"/>
    <w:rsid w:val="008611C8"/>
    <w:rsid w:val="00862549"/>
    <w:rsid w:val="00863AEA"/>
    <w:rsid w:val="00863E41"/>
    <w:rsid w:val="0086587B"/>
    <w:rsid w:val="00870BB4"/>
    <w:rsid w:val="00872044"/>
    <w:rsid w:val="0087236D"/>
    <w:rsid w:val="008725E2"/>
    <w:rsid w:val="00872981"/>
    <w:rsid w:val="008767DD"/>
    <w:rsid w:val="00880B4A"/>
    <w:rsid w:val="008817A6"/>
    <w:rsid w:val="008820C0"/>
    <w:rsid w:val="0088286D"/>
    <w:rsid w:val="0088631F"/>
    <w:rsid w:val="008869A6"/>
    <w:rsid w:val="00886D29"/>
    <w:rsid w:val="008906A7"/>
    <w:rsid w:val="00891029"/>
    <w:rsid w:val="00891B05"/>
    <w:rsid w:val="008920E3"/>
    <w:rsid w:val="008939F8"/>
    <w:rsid w:val="00893FD6"/>
    <w:rsid w:val="00894B21"/>
    <w:rsid w:val="008A0F04"/>
    <w:rsid w:val="008A16C2"/>
    <w:rsid w:val="008A22C0"/>
    <w:rsid w:val="008A433D"/>
    <w:rsid w:val="008A4C20"/>
    <w:rsid w:val="008A5F3F"/>
    <w:rsid w:val="008A649A"/>
    <w:rsid w:val="008B18F8"/>
    <w:rsid w:val="008B3EB7"/>
    <w:rsid w:val="008B677B"/>
    <w:rsid w:val="008B7047"/>
    <w:rsid w:val="008C0ED6"/>
    <w:rsid w:val="008C1D2A"/>
    <w:rsid w:val="008C4AE5"/>
    <w:rsid w:val="008C778F"/>
    <w:rsid w:val="008D0A16"/>
    <w:rsid w:val="008D1A42"/>
    <w:rsid w:val="008D2CB6"/>
    <w:rsid w:val="008D4290"/>
    <w:rsid w:val="008D4497"/>
    <w:rsid w:val="008D4EDF"/>
    <w:rsid w:val="008D6455"/>
    <w:rsid w:val="008D6A17"/>
    <w:rsid w:val="008D6BD4"/>
    <w:rsid w:val="008E051C"/>
    <w:rsid w:val="008E45B1"/>
    <w:rsid w:val="008E461B"/>
    <w:rsid w:val="008E49FF"/>
    <w:rsid w:val="008E57BB"/>
    <w:rsid w:val="008E65A1"/>
    <w:rsid w:val="008E767E"/>
    <w:rsid w:val="008F065E"/>
    <w:rsid w:val="008F3475"/>
    <w:rsid w:val="008F4134"/>
    <w:rsid w:val="008F41A3"/>
    <w:rsid w:val="008F64DB"/>
    <w:rsid w:val="008F6E12"/>
    <w:rsid w:val="008F7A1B"/>
    <w:rsid w:val="008F7CF9"/>
    <w:rsid w:val="00900CA4"/>
    <w:rsid w:val="00900EA7"/>
    <w:rsid w:val="009035B6"/>
    <w:rsid w:val="009042C9"/>
    <w:rsid w:val="00905E67"/>
    <w:rsid w:val="0090613A"/>
    <w:rsid w:val="00910B99"/>
    <w:rsid w:val="00912A43"/>
    <w:rsid w:val="00917EBA"/>
    <w:rsid w:val="00917FE4"/>
    <w:rsid w:val="00920DCE"/>
    <w:rsid w:val="00920E5D"/>
    <w:rsid w:val="009215AF"/>
    <w:rsid w:val="00922723"/>
    <w:rsid w:val="0092337A"/>
    <w:rsid w:val="009242E8"/>
    <w:rsid w:val="009259BC"/>
    <w:rsid w:val="0093121B"/>
    <w:rsid w:val="009319E5"/>
    <w:rsid w:val="0093203B"/>
    <w:rsid w:val="0094245F"/>
    <w:rsid w:val="00942FD5"/>
    <w:rsid w:val="0094390B"/>
    <w:rsid w:val="009468D9"/>
    <w:rsid w:val="00946ED4"/>
    <w:rsid w:val="00952763"/>
    <w:rsid w:val="00952B6D"/>
    <w:rsid w:val="00953E05"/>
    <w:rsid w:val="009546E2"/>
    <w:rsid w:val="009607E0"/>
    <w:rsid w:val="009626B2"/>
    <w:rsid w:val="00963096"/>
    <w:rsid w:val="0096388B"/>
    <w:rsid w:val="00965F1E"/>
    <w:rsid w:val="00972716"/>
    <w:rsid w:val="00973BF8"/>
    <w:rsid w:val="00976890"/>
    <w:rsid w:val="0098577E"/>
    <w:rsid w:val="00987322"/>
    <w:rsid w:val="00992ABD"/>
    <w:rsid w:val="00994012"/>
    <w:rsid w:val="009961A4"/>
    <w:rsid w:val="009970FA"/>
    <w:rsid w:val="009A5A5D"/>
    <w:rsid w:val="009B11BF"/>
    <w:rsid w:val="009B1D7A"/>
    <w:rsid w:val="009B5C9A"/>
    <w:rsid w:val="009B5E1A"/>
    <w:rsid w:val="009C34C8"/>
    <w:rsid w:val="009C36E4"/>
    <w:rsid w:val="009C3DE9"/>
    <w:rsid w:val="009C453B"/>
    <w:rsid w:val="009C4EC6"/>
    <w:rsid w:val="009C5D5C"/>
    <w:rsid w:val="009C6BD9"/>
    <w:rsid w:val="009D0092"/>
    <w:rsid w:val="009D5792"/>
    <w:rsid w:val="009D6A1B"/>
    <w:rsid w:val="009D6A70"/>
    <w:rsid w:val="009E6013"/>
    <w:rsid w:val="009E62A5"/>
    <w:rsid w:val="009F0C0F"/>
    <w:rsid w:val="009F0CFC"/>
    <w:rsid w:val="009F339D"/>
    <w:rsid w:val="009F6F42"/>
    <w:rsid w:val="009F7DAB"/>
    <w:rsid w:val="00A02781"/>
    <w:rsid w:val="00A04733"/>
    <w:rsid w:val="00A053F3"/>
    <w:rsid w:val="00A06B8E"/>
    <w:rsid w:val="00A13356"/>
    <w:rsid w:val="00A14B0F"/>
    <w:rsid w:val="00A17646"/>
    <w:rsid w:val="00A200EB"/>
    <w:rsid w:val="00A202E3"/>
    <w:rsid w:val="00A227AE"/>
    <w:rsid w:val="00A232D4"/>
    <w:rsid w:val="00A237C5"/>
    <w:rsid w:val="00A2491D"/>
    <w:rsid w:val="00A24F20"/>
    <w:rsid w:val="00A26D26"/>
    <w:rsid w:val="00A26FE4"/>
    <w:rsid w:val="00A30D69"/>
    <w:rsid w:val="00A323D3"/>
    <w:rsid w:val="00A3590C"/>
    <w:rsid w:val="00A35CB9"/>
    <w:rsid w:val="00A36866"/>
    <w:rsid w:val="00A40D91"/>
    <w:rsid w:val="00A44C88"/>
    <w:rsid w:val="00A45E1F"/>
    <w:rsid w:val="00A47FAE"/>
    <w:rsid w:val="00A50AC2"/>
    <w:rsid w:val="00A52372"/>
    <w:rsid w:val="00A52BEA"/>
    <w:rsid w:val="00A52FB2"/>
    <w:rsid w:val="00A53019"/>
    <w:rsid w:val="00A53489"/>
    <w:rsid w:val="00A54456"/>
    <w:rsid w:val="00A578AC"/>
    <w:rsid w:val="00A61C08"/>
    <w:rsid w:val="00A6379F"/>
    <w:rsid w:val="00A66AC8"/>
    <w:rsid w:val="00A67A9D"/>
    <w:rsid w:val="00A743FA"/>
    <w:rsid w:val="00A7727F"/>
    <w:rsid w:val="00A8107D"/>
    <w:rsid w:val="00A82070"/>
    <w:rsid w:val="00A823E6"/>
    <w:rsid w:val="00A83F89"/>
    <w:rsid w:val="00A8756C"/>
    <w:rsid w:val="00A9033D"/>
    <w:rsid w:val="00A927B9"/>
    <w:rsid w:val="00A9443C"/>
    <w:rsid w:val="00A968FD"/>
    <w:rsid w:val="00AA003B"/>
    <w:rsid w:val="00AA0B8F"/>
    <w:rsid w:val="00AA2CD5"/>
    <w:rsid w:val="00AA2CE8"/>
    <w:rsid w:val="00AA427C"/>
    <w:rsid w:val="00AA50BF"/>
    <w:rsid w:val="00AA5921"/>
    <w:rsid w:val="00AA7E0C"/>
    <w:rsid w:val="00AB1CAB"/>
    <w:rsid w:val="00AB3ED8"/>
    <w:rsid w:val="00AB7F23"/>
    <w:rsid w:val="00AC19C4"/>
    <w:rsid w:val="00AC2707"/>
    <w:rsid w:val="00AC41E2"/>
    <w:rsid w:val="00AC4AE5"/>
    <w:rsid w:val="00AC75E2"/>
    <w:rsid w:val="00AC7A43"/>
    <w:rsid w:val="00AD1488"/>
    <w:rsid w:val="00AD1AF1"/>
    <w:rsid w:val="00AD28C3"/>
    <w:rsid w:val="00AD3E07"/>
    <w:rsid w:val="00AD4585"/>
    <w:rsid w:val="00AD6B2B"/>
    <w:rsid w:val="00AD6D10"/>
    <w:rsid w:val="00AE0C20"/>
    <w:rsid w:val="00AE0DBB"/>
    <w:rsid w:val="00AE271F"/>
    <w:rsid w:val="00AE36EF"/>
    <w:rsid w:val="00AE4C2A"/>
    <w:rsid w:val="00AE5698"/>
    <w:rsid w:val="00AF073A"/>
    <w:rsid w:val="00AF1926"/>
    <w:rsid w:val="00AF2242"/>
    <w:rsid w:val="00AF318A"/>
    <w:rsid w:val="00AF3A5E"/>
    <w:rsid w:val="00AF760E"/>
    <w:rsid w:val="00B010E4"/>
    <w:rsid w:val="00B02359"/>
    <w:rsid w:val="00B110F0"/>
    <w:rsid w:val="00B143E9"/>
    <w:rsid w:val="00B16BAD"/>
    <w:rsid w:val="00B200BC"/>
    <w:rsid w:val="00B25CD4"/>
    <w:rsid w:val="00B266FE"/>
    <w:rsid w:val="00B30CA4"/>
    <w:rsid w:val="00B31820"/>
    <w:rsid w:val="00B32785"/>
    <w:rsid w:val="00B33DAC"/>
    <w:rsid w:val="00B34541"/>
    <w:rsid w:val="00B34D5A"/>
    <w:rsid w:val="00B4064F"/>
    <w:rsid w:val="00B41DFA"/>
    <w:rsid w:val="00B4404B"/>
    <w:rsid w:val="00B46A4F"/>
    <w:rsid w:val="00B46A8A"/>
    <w:rsid w:val="00B50682"/>
    <w:rsid w:val="00B535BF"/>
    <w:rsid w:val="00B57C08"/>
    <w:rsid w:val="00B60A5D"/>
    <w:rsid w:val="00B6163C"/>
    <w:rsid w:val="00B6192A"/>
    <w:rsid w:val="00B619BB"/>
    <w:rsid w:val="00B628A3"/>
    <w:rsid w:val="00B62C0C"/>
    <w:rsid w:val="00B62DD5"/>
    <w:rsid w:val="00B64A7C"/>
    <w:rsid w:val="00B64DD7"/>
    <w:rsid w:val="00B66934"/>
    <w:rsid w:val="00B679B4"/>
    <w:rsid w:val="00B71120"/>
    <w:rsid w:val="00B714F9"/>
    <w:rsid w:val="00B72550"/>
    <w:rsid w:val="00B725BA"/>
    <w:rsid w:val="00B75E2D"/>
    <w:rsid w:val="00B76425"/>
    <w:rsid w:val="00B771FD"/>
    <w:rsid w:val="00B81E07"/>
    <w:rsid w:val="00B8402E"/>
    <w:rsid w:val="00B84461"/>
    <w:rsid w:val="00B848A1"/>
    <w:rsid w:val="00B85BBE"/>
    <w:rsid w:val="00B86D64"/>
    <w:rsid w:val="00B93F74"/>
    <w:rsid w:val="00B96537"/>
    <w:rsid w:val="00B96D36"/>
    <w:rsid w:val="00B97047"/>
    <w:rsid w:val="00BA3A58"/>
    <w:rsid w:val="00BA43AB"/>
    <w:rsid w:val="00BA5876"/>
    <w:rsid w:val="00BA743E"/>
    <w:rsid w:val="00BA7CC8"/>
    <w:rsid w:val="00BB16FC"/>
    <w:rsid w:val="00BB2B58"/>
    <w:rsid w:val="00BB4192"/>
    <w:rsid w:val="00BB71DC"/>
    <w:rsid w:val="00BC1A89"/>
    <w:rsid w:val="00BC26B8"/>
    <w:rsid w:val="00BC3188"/>
    <w:rsid w:val="00BD4044"/>
    <w:rsid w:val="00BD4537"/>
    <w:rsid w:val="00BD4F35"/>
    <w:rsid w:val="00BD60C5"/>
    <w:rsid w:val="00BE0BE5"/>
    <w:rsid w:val="00BE16AE"/>
    <w:rsid w:val="00BE1E9A"/>
    <w:rsid w:val="00BE268C"/>
    <w:rsid w:val="00BE622E"/>
    <w:rsid w:val="00BE6254"/>
    <w:rsid w:val="00BE68C2"/>
    <w:rsid w:val="00BF09AA"/>
    <w:rsid w:val="00BF0B26"/>
    <w:rsid w:val="00BF1055"/>
    <w:rsid w:val="00BF4515"/>
    <w:rsid w:val="00BF4860"/>
    <w:rsid w:val="00BF5392"/>
    <w:rsid w:val="00BF6B8F"/>
    <w:rsid w:val="00BF74E8"/>
    <w:rsid w:val="00BF7FB1"/>
    <w:rsid w:val="00C05132"/>
    <w:rsid w:val="00C051C9"/>
    <w:rsid w:val="00C051D9"/>
    <w:rsid w:val="00C05C2F"/>
    <w:rsid w:val="00C0615C"/>
    <w:rsid w:val="00C11C65"/>
    <w:rsid w:val="00C125CD"/>
    <w:rsid w:val="00C12BEC"/>
    <w:rsid w:val="00C16509"/>
    <w:rsid w:val="00C17AA6"/>
    <w:rsid w:val="00C22658"/>
    <w:rsid w:val="00C23DDC"/>
    <w:rsid w:val="00C24FB5"/>
    <w:rsid w:val="00C255D4"/>
    <w:rsid w:val="00C26520"/>
    <w:rsid w:val="00C2660E"/>
    <w:rsid w:val="00C2752C"/>
    <w:rsid w:val="00C30212"/>
    <w:rsid w:val="00C3128C"/>
    <w:rsid w:val="00C313F0"/>
    <w:rsid w:val="00C32073"/>
    <w:rsid w:val="00C322EA"/>
    <w:rsid w:val="00C3389F"/>
    <w:rsid w:val="00C33B98"/>
    <w:rsid w:val="00C33CCD"/>
    <w:rsid w:val="00C35A42"/>
    <w:rsid w:val="00C362A4"/>
    <w:rsid w:val="00C368FB"/>
    <w:rsid w:val="00C37791"/>
    <w:rsid w:val="00C37BCE"/>
    <w:rsid w:val="00C40491"/>
    <w:rsid w:val="00C409F3"/>
    <w:rsid w:val="00C40D1C"/>
    <w:rsid w:val="00C4125D"/>
    <w:rsid w:val="00C4125F"/>
    <w:rsid w:val="00C41C48"/>
    <w:rsid w:val="00C44E5C"/>
    <w:rsid w:val="00C454F4"/>
    <w:rsid w:val="00C46109"/>
    <w:rsid w:val="00C46E00"/>
    <w:rsid w:val="00C5187D"/>
    <w:rsid w:val="00C52F95"/>
    <w:rsid w:val="00C53D12"/>
    <w:rsid w:val="00C5621A"/>
    <w:rsid w:val="00C564C3"/>
    <w:rsid w:val="00C569F7"/>
    <w:rsid w:val="00C60F34"/>
    <w:rsid w:val="00C62EEB"/>
    <w:rsid w:val="00C65F5D"/>
    <w:rsid w:val="00C67244"/>
    <w:rsid w:val="00C71DD0"/>
    <w:rsid w:val="00C738CD"/>
    <w:rsid w:val="00C73AD8"/>
    <w:rsid w:val="00C740ED"/>
    <w:rsid w:val="00C74628"/>
    <w:rsid w:val="00C75836"/>
    <w:rsid w:val="00C762C7"/>
    <w:rsid w:val="00C8241D"/>
    <w:rsid w:val="00C85393"/>
    <w:rsid w:val="00C85622"/>
    <w:rsid w:val="00C859D2"/>
    <w:rsid w:val="00C85F16"/>
    <w:rsid w:val="00C8625A"/>
    <w:rsid w:val="00C87D41"/>
    <w:rsid w:val="00C913DC"/>
    <w:rsid w:val="00C93851"/>
    <w:rsid w:val="00C96F19"/>
    <w:rsid w:val="00C97477"/>
    <w:rsid w:val="00CA09B2"/>
    <w:rsid w:val="00CA17AE"/>
    <w:rsid w:val="00CA5200"/>
    <w:rsid w:val="00CA6734"/>
    <w:rsid w:val="00CA6D73"/>
    <w:rsid w:val="00CB3041"/>
    <w:rsid w:val="00CB5C86"/>
    <w:rsid w:val="00CB6185"/>
    <w:rsid w:val="00CB75DD"/>
    <w:rsid w:val="00CB765B"/>
    <w:rsid w:val="00CB7EB9"/>
    <w:rsid w:val="00CC0A78"/>
    <w:rsid w:val="00CC1B25"/>
    <w:rsid w:val="00CC4473"/>
    <w:rsid w:val="00CC4E9C"/>
    <w:rsid w:val="00CD015D"/>
    <w:rsid w:val="00CD7D95"/>
    <w:rsid w:val="00CD7DD7"/>
    <w:rsid w:val="00CE26AC"/>
    <w:rsid w:val="00CE2B40"/>
    <w:rsid w:val="00CE48CB"/>
    <w:rsid w:val="00CE48FB"/>
    <w:rsid w:val="00CE562F"/>
    <w:rsid w:val="00CE7C9C"/>
    <w:rsid w:val="00CF1718"/>
    <w:rsid w:val="00CF539A"/>
    <w:rsid w:val="00CF7B92"/>
    <w:rsid w:val="00D002FB"/>
    <w:rsid w:val="00D00583"/>
    <w:rsid w:val="00D00C29"/>
    <w:rsid w:val="00D07F11"/>
    <w:rsid w:val="00D10F04"/>
    <w:rsid w:val="00D14A7D"/>
    <w:rsid w:val="00D15123"/>
    <w:rsid w:val="00D167EA"/>
    <w:rsid w:val="00D20496"/>
    <w:rsid w:val="00D219DE"/>
    <w:rsid w:val="00D26F2F"/>
    <w:rsid w:val="00D2724D"/>
    <w:rsid w:val="00D27948"/>
    <w:rsid w:val="00D27AA4"/>
    <w:rsid w:val="00D30635"/>
    <w:rsid w:val="00D30677"/>
    <w:rsid w:val="00D313C2"/>
    <w:rsid w:val="00D318CE"/>
    <w:rsid w:val="00D31A3D"/>
    <w:rsid w:val="00D34738"/>
    <w:rsid w:val="00D348CB"/>
    <w:rsid w:val="00D34A92"/>
    <w:rsid w:val="00D35890"/>
    <w:rsid w:val="00D37696"/>
    <w:rsid w:val="00D40E06"/>
    <w:rsid w:val="00D473C6"/>
    <w:rsid w:val="00D51797"/>
    <w:rsid w:val="00D5279A"/>
    <w:rsid w:val="00D52B1D"/>
    <w:rsid w:val="00D53A70"/>
    <w:rsid w:val="00D54A43"/>
    <w:rsid w:val="00D54AC1"/>
    <w:rsid w:val="00D555FF"/>
    <w:rsid w:val="00D576EC"/>
    <w:rsid w:val="00D57E5E"/>
    <w:rsid w:val="00D600DB"/>
    <w:rsid w:val="00D63F68"/>
    <w:rsid w:val="00D665AE"/>
    <w:rsid w:val="00D7063B"/>
    <w:rsid w:val="00D73A32"/>
    <w:rsid w:val="00D74548"/>
    <w:rsid w:val="00D74AE8"/>
    <w:rsid w:val="00D800CF"/>
    <w:rsid w:val="00D83076"/>
    <w:rsid w:val="00D8395B"/>
    <w:rsid w:val="00D84E87"/>
    <w:rsid w:val="00D8559B"/>
    <w:rsid w:val="00D869F7"/>
    <w:rsid w:val="00D910A7"/>
    <w:rsid w:val="00D942C8"/>
    <w:rsid w:val="00D94C8E"/>
    <w:rsid w:val="00D95825"/>
    <w:rsid w:val="00D95CFB"/>
    <w:rsid w:val="00DA0D3B"/>
    <w:rsid w:val="00DA28FD"/>
    <w:rsid w:val="00DA2CE7"/>
    <w:rsid w:val="00DA3F1E"/>
    <w:rsid w:val="00DA7E39"/>
    <w:rsid w:val="00DB16AE"/>
    <w:rsid w:val="00DB21BE"/>
    <w:rsid w:val="00DB2B7D"/>
    <w:rsid w:val="00DB5004"/>
    <w:rsid w:val="00DB6E18"/>
    <w:rsid w:val="00DB7711"/>
    <w:rsid w:val="00DC7BA7"/>
    <w:rsid w:val="00DD18C1"/>
    <w:rsid w:val="00DD2809"/>
    <w:rsid w:val="00DD4ABC"/>
    <w:rsid w:val="00DE0D98"/>
    <w:rsid w:val="00DE1392"/>
    <w:rsid w:val="00DE25E3"/>
    <w:rsid w:val="00DE365D"/>
    <w:rsid w:val="00DE6EED"/>
    <w:rsid w:val="00DF11B2"/>
    <w:rsid w:val="00DF1E08"/>
    <w:rsid w:val="00DF2863"/>
    <w:rsid w:val="00DF2BBB"/>
    <w:rsid w:val="00DF3AE0"/>
    <w:rsid w:val="00DF578B"/>
    <w:rsid w:val="00DF597C"/>
    <w:rsid w:val="00DF69DF"/>
    <w:rsid w:val="00E027A7"/>
    <w:rsid w:val="00E0333A"/>
    <w:rsid w:val="00E03343"/>
    <w:rsid w:val="00E03C99"/>
    <w:rsid w:val="00E0551B"/>
    <w:rsid w:val="00E058C9"/>
    <w:rsid w:val="00E11032"/>
    <w:rsid w:val="00E111FE"/>
    <w:rsid w:val="00E12C3F"/>
    <w:rsid w:val="00E17105"/>
    <w:rsid w:val="00E21334"/>
    <w:rsid w:val="00E2227A"/>
    <w:rsid w:val="00E22670"/>
    <w:rsid w:val="00E22BCF"/>
    <w:rsid w:val="00E23AB3"/>
    <w:rsid w:val="00E24679"/>
    <w:rsid w:val="00E2731B"/>
    <w:rsid w:val="00E27C22"/>
    <w:rsid w:val="00E32A1A"/>
    <w:rsid w:val="00E36BE7"/>
    <w:rsid w:val="00E37496"/>
    <w:rsid w:val="00E37656"/>
    <w:rsid w:val="00E43416"/>
    <w:rsid w:val="00E554E6"/>
    <w:rsid w:val="00E61C4B"/>
    <w:rsid w:val="00E61E11"/>
    <w:rsid w:val="00E674B7"/>
    <w:rsid w:val="00E704C5"/>
    <w:rsid w:val="00E70F5F"/>
    <w:rsid w:val="00E721CB"/>
    <w:rsid w:val="00E731B8"/>
    <w:rsid w:val="00E73441"/>
    <w:rsid w:val="00E740AB"/>
    <w:rsid w:val="00E76E69"/>
    <w:rsid w:val="00E80961"/>
    <w:rsid w:val="00E815E7"/>
    <w:rsid w:val="00E83471"/>
    <w:rsid w:val="00E835D0"/>
    <w:rsid w:val="00E83A17"/>
    <w:rsid w:val="00E83F17"/>
    <w:rsid w:val="00E8636B"/>
    <w:rsid w:val="00E90042"/>
    <w:rsid w:val="00E957B7"/>
    <w:rsid w:val="00E964B0"/>
    <w:rsid w:val="00E9788D"/>
    <w:rsid w:val="00EA02C3"/>
    <w:rsid w:val="00EA560D"/>
    <w:rsid w:val="00EA5B58"/>
    <w:rsid w:val="00EA6406"/>
    <w:rsid w:val="00EB02E1"/>
    <w:rsid w:val="00EB0775"/>
    <w:rsid w:val="00EB1F7E"/>
    <w:rsid w:val="00EB4495"/>
    <w:rsid w:val="00EB6B04"/>
    <w:rsid w:val="00EC226E"/>
    <w:rsid w:val="00EC4EE3"/>
    <w:rsid w:val="00EC52E5"/>
    <w:rsid w:val="00EC5C9F"/>
    <w:rsid w:val="00EC76B9"/>
    <w:rsid w:val="00EC7789"/>
    <w:rsid w:val="00ED0CF8"/>
    <w:rsid w:val="00ED2B3D"/>
    <w:rsid w:val="00ED4257"/>
    <w:rsid w:val="00ED5739"/>
    <w:rsid w:val="00EE0954"/>
    <w:rsid w:val="00EE0F6C"/>
    <w:rsid w:val="00EE14BF"/>
    <w:rsid w:val="00EE205A"/>
    <w:rsid w:val="00EE5ABF"/>
    <w:rsid w:val="00EE652E"/>
    <w:rsid w:val="00EE66F4"/>
    <w:rsid w:val="00EF0422"/>
    <w:rsid w:val="00EF1107"/>
    <w:rsid w:val="00EF1882"/>
    <w:rsid w:val="00EF2F86"/>
    <w:rsid w:val="00F00D66"/>
    <w:rsid w:val="00F033E7"/>
    <w:rsid w:val="00F04C63"/>
    <w:rsid w:val="00F05663"/>
    <w:rsid w:val="00F06D65"/>
    <w:rsid w:val="00F107BB"/>
    <w:rsid w:val="00F109AB"/>
    <w:rsid w:val="00F12127"/>
    <w:rsid w:val="00F147C0"/>
    <w:rsid w:val="00F159F9"/>
    <w:rsid w:val="00F20E59"/>
    <w:rsid w:val="00F215C4"/>
    <w:rsid w:val="00F23905"/>
    <w:rsid w:val="00F24851"/>
    <w:rsid w:val="00F24DA4"/>
    <w:rsid w:val="00F2582C"/>
    <w:rsid w:val="00F2585D"/>
    <w:rsid w:val="00F25906"/>
    <w:rsid w:val="00F26E9B"/>
    <w:rsid w:val="00F30570"/>
    <w:rsid w:val="00F3370B"/>
    <w:rsid w:val="00F33D42"/>
    <w:rsid w:val="00F35A36"/>
    <w:rsid w:val="00F4098F"/>
    <w:rsid w:val="00F4125D"/>
    <w:rsid w:val="00F4213E"/>
    <w:rsid w:val="00F427BD"/>
    <w:rsid w:val="00F455C4"/>
    <w:rsid w:val="00F501B5"/>
    <w:rsid w:val="00F5375E"/>
    <w:rsid w:val="00F55859"/>
    <w:rsid w:val="00F56D1C"/>
    <w:rsid w:val="00F6110D"/>
    <w:rsid w:val="00F63D13"/>
    <w:rsid w:val="00F64F28"/>
    <w:rsid w:val="00F72F64"/>
    <w:rsid w:val="00F73BBE"/>
    <w:rsid w:val="00F76221"/>
    <w:rsid w:val="00F764F6"/>
    <w:rsid w:val="00F83EBA"/>
    <w:rsid w:val="00F8487F"/>
    <w:rsid w:val="00F86E01"/>
    <w:rsid w:val="00F91E53"/>
    <w:rsid w:val="00F9429C"/>
    <w:rsid w:val="00F961B6"/>
    <w:rsid w:val="00F970BA"/>
    <w:rsid w:val="00FA379C"/>
    <w:rsid w:val="00FA4FBC"/>
    <w:rsid w:val="00FA7F6D"/>
    <w:rsid w:val="00FB0855"/>
    <w:rsid w:val="00FB1C4C"/>
    <w:rsid w:val="00FB221F"/>
    <w:rsid w:val="00FB2574"/>
    <w:rsid w:val="00FB2B84"/>
    <w:rsid w:val="00FB3D91"/>
    <w:rsid w:val="00FB4CA0"/>
    <w:rsid w:val="00FC1AE6"/>
    <w:rsid w:val="00FC4B77"/>
    <w:rsid w:val="00FC51EB"/>
    <w:rsid w:val="00FC5B61"/>
    <w:rsid w:val="00FC6905"/>
    <w:rsid w:val="00FC7E7D"/>
    <w:rsid w:val="00FD06A9"/>
    <w:rsid w:val="00FD1720"/>
    <w:rsid w:val="00FD2C98"/>
    <w:rsid w:val="00FD2D2C"/>
    <w:rsid w:val="00FD36CF"/>
    <w:rsid w:val="00FE141D"/>
    <w:rsid w:val="00FE1C60"/>
    <w:rsid w:val="00FE1F22"/>
    <w:rsid w:val="00FE7F8A"/>
    <w:rsid w:val="00FF0342"/>
    <w:rsid w:val="00FF07A0"/>
    <w:rsid w:val="00FF0E16"/>
    <w:rsid w:val="00FF34E2"/>
    <w:rsid w:val="00FF3852"/>
    <w:rsid w:val="00FF4468"/>
    <w:rsid w:val="00FF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C5CE24-DD9E-4567-A269-A3C7249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uiPriority="99" w:qFormat="1"/>
    <w:lsdException w:name="Subtitle" w:qFormat="1"/>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paragraph" w:styleId="Heading4">
    <w:name w:val="heading 4"/>
    <w:basedOn w:val="Normal"/>
    <w:qFormat/>
    <w:rsid w:val="00677A86"/>
    <w:pPr>
      <w:spacing w:before="100" w:beforeAutospacing="1" w:after="100" w:afterAutospacing="1"/>
      <w:outlineLvl w:val="3"/>
    </w:pPr>
    <w:rPr>
      <w:b/>
      <w:bCs/>
      <w:sz w:val="24"/>
      <w:szCs w:val="24"/>
      <w:lang w:eastAsia="en-GB"/>
    </w:rPr>
  </w:style>
  <w:style w:type="paragraph" w:styleId="Heading7">
    <w:name w:val="heading 7"/>
    <w:basedOn w:val="Normal"/>
    <w:next w:val="Normal"/>
    <w:link w:val="Heading7Char"/>
    <w:semiHidden/>
    <w:unhideWhenUsed/>
    <w:qFormat/>
    <w:rsid w:val="00EE5ABF"/>
    <w:pPr>
      <w:spacing w:before="240" w:after="60"/>
      <w:outlineLvl w:val="6"/>
    </w:pPr>
    <w:rPr>
      <w:rFonts w:ascii="Calibri" w:hAnsi="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pPr>
      <w:pBdr>
        <w:top w:val="single" w:sz="6" w:space="1" w:color="auto"/>
      </w:pBdr>
      <w:tabs>
        <w:tab w:val="center" w:pos="6480"/>
        <w:tab w:val="right" w:pos="12960"/>
      </w:tabs>
    </w:pPr>
    <w:rPr>
      <w:sz w:val="24"/>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aliases w:val="CEO_Hyperlink"/>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val="en-GB" w:eastAsia="en-US" w:bidi="ar-SA"/>
    </w:r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val="en-US"/>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val="en-US"/>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val="en-US"/>
    </w:rPr>
  </w:style>
  <w:style w:type="character" w:customStyle="1" w:styleId="Underline">
    <w:name w:val="Underline"/>
    <w:uiPriority w:val="99"/>
    <w:rsid w:val="00843894"/>
  </w:style>
  <w:style w:type="paragraph" w:styleId="Bibliography">
    <w:name w:val="Bibliography"/>
    <w:basedOn w:val="Normal"/>
    <w:next w:val="Normal"/>
    <w:uiPriority w:val="37"/>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val="en-US"/>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val="en-US"/>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val="en-US"/>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val="en-US"/>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val="en-US"/>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val="en-US"/>
    </w:rPr>
  </w:style>
  <w:style w:type="paragraph" w:customStyle="1" w:styleId="L">
    <w:name w:val="L"/>
    <w:aliases w:val="LetteredList,L11,NumberedList1"/>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val="en-US"/>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val="en-US"/>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val="en-US"/>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val="en-US"/>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val="en-US"/>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val="en-US"/>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val="en-US"/>
    </w:rPr>
  </w:style>
  <w:style w:type="paragraph" w:styleId="ListParagraph">
    <w:name w:val="List Paragraph"/>
    <w:basedOn w:val="Normal"/>
    <w:uiPriority w:val="34"/>
    <w:qFormat/>
    <w:rsid w:val="008F7CF9"/>
    <w:pPr>
      <w:ind w:left="720"/>
    </w:pPr>
    <w:rPr>
      <w:sz w:val="24"/>
      <w:szCs w:val="24"/>
      <w:lang w:val="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rPr>
  </w:style>
  <w:style w:type="paragraph" w:styleId="FootnoteText">
    <w:name w:val="footnote text"/>
    <w:basedOn w:val="Normal"/>
    <w:link w:val="FootnoteTextChar"/>
    <w:rsid w:val="008F7CF9"/>
    <w:rPr>
      <w:sz w:val="20"/>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Cs w:val="21"/>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val="en-US"/>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val="en-US"/>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val="en-US"/>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val="en-US"/>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val="en-US"/>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val="en-US"/>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val="en-US"/>
    </w:rPr>
  </w:style>
  <w:style w:type="character" w:customStyle="1" w:styleId="Symbol">
    <w:name w:val="Symbol"/>
    <w:uiPriority w:val="99"/>
    <w:rsid w:val="00E674B7"/>
    <w:rPr>
      <w:rFonts w:ascii="Symbol" w:hAnsi="Symbol" w:cs="Symbol"/>
      <w:color w:val="000000"/>
      <w:spacing w:val="0"/>
      <w:sz w:val="20"/>
      <w:szCs w:val="20"/>
      <w:u w:val="none"/>
      <w:vertAlign w:val="baseline"/>
    </w:rPr>
  </w:style>
  <w:style w:type="paragraph" w:customStyle="1" w:styleId="contheader">
    <w:name w:val="contheader"/>
    <w:uiPriority w:val="99"/>
    <w:rsid w:val="00302F12"/>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lang w:val="en-US"/>
    </w:rPr>
  </w:style>
  <w:style w:type="paragraph" w:customStyle="1" w:styleId="CT">
    <w:name w:val="CT"/>
    <w:aliases w:val="ChapterTitle"/>
    <w:uiPriority w:val="99"/>
    <w:rsid w:val="00302F12"/>
    <w:pPr>
      <w:keepNext/>
      <w:autoSpaceDE w:val="0"/>
      <w:autoSpaceDN w:val="0"/>
      <w:adjustRightInd w:val="0"/>
      <w:spacing w:line="320" w:lineRule="atLeast"/>
      <w:ind w:firstLine="200"/>
      <w:jc w:val="center"/>
    </w:pPr>
    <w:rPr>
      <w:b/>
      <w:bCs/>
      <w:color w:val="000000"/>
      <w:w w:val="0"/>
      <w:sz w:val="28"/>
      <w:szCs w:val="28"/>
      <w:lang w:val="en-US"/>
    </w:rPr>
  </w:style>
  <w:style w:type="paragraph" w:customStyle="1" w:styleId="D3">
    <w:name w:val="D3"/>
    <w:aliases w:val="Definitions4"/>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val="en-US"/>
    </w:rPr>
  </w:style>
  <w:style w:type="paragraph" w:customStyle="1" w:styleId="D4">
    <w:name w:val="D4"/>
    <w:aliases w:val="Definitions3"/>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val="en-US"/>
    </w:rPr>
  </w:style>
  <w:style w:type="paragraph" w:customStyle="1" w:styleId="D5">
    <w:name w:val="D5"/>
    <w:aliases w:val="Definitions2"/>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val="en-US"/>
    </w:rPr>
  </w:style>
  <w:style w:type="paragraph" w:customStyle="1" w:styleId="Definitions1">
    <w:name w:val="Definitions1"/>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val="en-US"/>
    </w:rPr>
  </w:style>
  <w:style w:type="paragraph" w:customStyle="1" w:styleId="Designation">
    <w:name w:val="Designation"/>
    <w:next w:val="Body"/>
    <w:uiPriority w:val="99"/>
    <w:rsid w:val="00302F12"/>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lang w:val="en-US"/>
    </w:rPr>
  </w:style>
  <w:style w:type="paragraph" w:customStyle="1" w:styleId="DL2">
    <w:name w:val="DL2"/>
    <w:aliases w:val="DashedList1"/>
    <w:uiPriority w:val="99"/>
    <w:rsid w:val="00302F12"/>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color w:val="000000"/>
      <w:w w:val="0"/>
      <w:lang w:val="en-US"/>
    </w:rPr>
  </w:style>
  <w:style w:type="paragraph" w:customStyle="1" w:styleId="Equation">
    <w:name w:val="Equation"/>
    <w:uiPriority w:val="99"/>
    <w:rsid w:val="00302F12"/>
    <w:pPr>
      <w:suppressAutoHyphens/>
      <w:autoSpaceDE w:val="0"/>
      <w:autoSpaceDN w:val="0"/>
      <w:adjustRightInd w:val="0"/>
      <w:spacing w:before="240" w:after="240" w:line="200" w:lineRule="atLeast"/>
      <w:ind w:firstLine="200"/>
    </w:pPr>
    <w:rPr>
      <w:color w:val="000000"/>
      <w:w w:val="0"/>
      <w:lang w:val="en-US"/>
    </w:rPr>
  </w:style>
  <w:style w:type="paragraph" w:customStyle="1" w:styleId="EU">
    <w:name w:val="EU"/>
    <w:aliases w:val="EquationUnnumbered"/>
    <w:uiPriority w:val="99"/>
    <w:rsid w:val="00302F12"/>
    <w:pPr>
      <w:suppressAutoHyphens/>
      <w:autoSpaceDE w:val="0"/>
      <w:autoSpaceDN w:val="0"/>
      <w:adjustRightInd w:val="0"/>
      <w:spacing w:before="240" w:after="240" w:line="240" w:lineRule="atLeast"/>
      <w:ind w:firstLine="200"/>
    </w:pPr>
    <w:rPr>
      <w:color w:val="000000"/>
      <w:w w:val="0"/>
      <w:lang w:val="en-US"/>
    </w:rPr>
  </w:style>
  <w:style w:type="paragraph" w:customStyle="1" w:styleId="FigCaption">
    <w:name w:val="FigCaption"/>
    <w:uiPriority w:val="99"/>
    <w:rsid w:val="00302F12"/>
    <w:pPr>
      <w:widowControl w:val="0"/>
      <w:autoSpaceDE w:val="0"/>
      <w:autoSpaceDN w:val="0"/>
      <w:adjustRightInd w:val="0"/>
      <w:spacing w:before="240" w:line="240" w:lineRule="atLeast"/>
      <w:jc w:val="center"/>
    </w:pPr>
    <w:rPr>
      <w:rFonts w:ascii="Arial" w:hAnsi="Arial" w:cs="Arial"/>
      <w:b/>
      <w:bCs/>
      <w:color w:val="000000"/>
      <w:w w:val="0"/>
      <w:lang w:val="en-US"/>
    </w:rPr>
  </w:style>
  <w:style w:type="paragraph" w:customStyle="1" w:styleId="figuretext">
    <w:name w:val="figure text"/>
    <w:uiPriority w:val="99"/>
    <w:rsid w:val="00302F12"/>
    <w:pPr>
      <w:widowControl w:val="0"/>
      <w:suppressAutoHyphens/>
      <w:autoSpaceDE w:val="0"/>
      <w:autoSpaceDN w:val="0"/>
      <w:adjustRightInd w:val="0"/>
      <w:spacing w:line="160" w:lineRule="atLeast"/>
      <w:jc w:val="center"/>
    </w:pPr>
    <w:rPr>
      <w:rFonts w:ascii="Arial" w:hAnsi="Arial" w:cs="Arial"/>
      <w:color w:val="000000"/>
      <w:w w:val="0"/>
      <w:sz w:val="16"/>
      <w:szCs w:val="16"/>
      <w:lang w:val="en-US"/>
    </w:rPr>
  </w:style>
  <w:style w:type="paragraph" w:customStyle="1" w:styleId="FL">
    <w:name w:val="FL"/>
    <w:aliases w:val="FlushLeft"/>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lang w:val="en-US"/>
    </w:rPr>
  </w:style>
  <w:style w:type="character" w:customStyle="1" w:styleId="FooterChar">
    <w:name w:val="Footer Char"/>
    <w:link w:val="Footer"/>
    <w:uiPriority w:val="99"/>
    <w:rsid w:val="00302F12"/>
    <w:rPr>
      <w:sz w:val="24"/>
      <w:lang w:eastAsia="en-US"/>
    </w:rPr>
  </w:style>
  <w:style w:type="paragraph" w:customStyle="1" w:styleId="Foreword">
    <w:name w:val="Foreword"/>
    <w:next w:val="ForewordDisclaimer"/>
    <w:uiPriority w:val="99"/>
    <w:rsid w:val="00302F12"/>
    <w:pPr>
      <w:keepNext/>
      <w:widowControl w:val="0"/>
      <w:autoSpaceDE w:val="0"/>
      <w:autoSpaceDN w:val="0"/>
      <w:adjustRightInd w:val="0"/>
      <w:spacing w:after="240" w:line="280" w:lineRule="atLeast"/>
      <w:jc w:val="center"/>
    </w:pPr>
    <w:rPr>
      <w:b/>
      <w:bCs/>
      <w:color w:val="000000"/>
      <w:w w:val="0"/>
      <w:sz w:val="24"/>
      <w:szCs w:val="24"/>
      <w:lang w:val="en-US"/>
    </w:rPr>
  </w:style>
  <w:style w:type="paragraph" w:customStyle="1" w:styleId="ForewordDisclaimer">
    <w:name w:val="ForewordDisclaimer"/>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val="en-US"/>
    </w:rPr>
  </w:style>
  <w:style w:type="paragraph" w:customStyle="1" w:styleId="Glossary">
    <w:name w:val="Glossary"/>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val="en-US"/>
    </w:rPr>
  </w:style>
  <w:style w:type="paragraph" w:customStyle="1" w:styleId="H">
    <w:name w:val="H"/>
    <w:aliases w:val="HangingIndent"/>
    <w:uiPriority w:val="99"/>
    <w:rsid w:val="00302F12"/>
    <w:pPr>
      <w:tabs>
        <w:tab w:val="left" w:pos="620"/>
      </w:tabs>
      <w:autoSpaceDE w:val="0"/>
      <w:autoSpaceDN w:val="0"/>
      <w:adjustRightInd w:val="0"/>
      <w:spacing w:line="240" w:lineRule="atLeast"/>
      <w:ind w:left="640" w:hanging="440"/>
      <w:jc w:val="both"/>
    </w:pPr>
    <w:rPr>
      <w:color w:val="000000"/>
      <w:w w:val="0"/>
      <w:lang w:val="en-US"/>
    </w:rPr>
  </w:style>
  <w:style w:type="paragraph" w:customStyle="1" w:styleId="H1">
    <w:name w:val="H1"/>
    <w:aliases w:val="1stLevelHead"/>
    <w:next w:val="T"/>
    <w:uiPriority w:val="99"/>
    <w:rsid w:val="00302F12"/>
    <w:pPr>
      <w:keepNext/>
      <w:widowControl w:val="0"/>
      <w:autoSpaceDE w:val="0"/>
      <w:autoSpaceDN w:val="0"/>
      <w:adjustRightInd w:val="0"/>
      <w:spacing w:before="480" w:after="240" w:line="280" w:lineRule="atLeast"/>
    </w:pPr>
    <w:rPr>
      <w:rFonts w:ascii="Arial" w:hAnsi="Arial" w:cs="Arial"/>
      <w:b/>
      <w:bCs/>
      <w:color w:val="000000"/>
      <w:w w:val="0"/>
      <w:sz w:val="24"/>
      <w:szCs w:val="24"/>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2F12"/>
    <w:rPr>
      <w:b/>
      <w:sz w:val="28"/>
      <w:lang w:eastAsia="en-US"/>
    </w:rPr>
  </w:style>
  <w:style w:type="paragraph" w:customStyle="1" w:styleId="Hh">
    <w:name w:val="Hh"/>
    <w:aliases w:val="HangingIndent2"/>
    <w:uiPriority w:val="99"/>
    <w:rsid w:val="00302F12"/>
    <w:pPr>
      <w:tabs>
        <w:tab w:val="left" w:pos="620"/>
      </w:tabs>
      <w:autoSpaceDE w:val="0"/>
      <w:autoSpaceDN w:val="0"/>
      <w:adjustRightInd w:val="0"/>
      <w:spacing w:line="240" w:lineRule="atLeast"/>
      <w:ind w:left="1040" w:hanging="400"/>
      <w:jc w:val="both"/>
    </w:pPr>
    <w:rPr>
      <w:color w:val="000000"/>
      <w:w w:val="0"/>
      <w:lang w:val="en-US"/>
    </w:rPr>
  </w:style>
  <w:style w:type="paragraph" w:customStyle="1" w:styleId="Hlast">
    <w:name w:val="Hlast"/>
    <w:aliases w:val="HangingIndentLast"/>
    <w:next w:val="H"/>
    <w:uiPriority w:val="99"/>
    <w:rsid w:val="00302F12"/>
    <w:pPr>
      <w:tabs>
        <w:tab w:val="left" w:pos="620"/>
      </w:tabs>
      <w:autoSpaceDE w:val="0"/>
      <w:autoSpaceDN w:val="0"/>
      <w:adjustRightInd w:val="0"/>
      <w:spacing w:after="240" w:line="240" w:lineRule="atLeast"/>
      <w:ind w:left="640" w:hanging="440"/>
      <w:jc w:val="both"/>
    </w:pPr>
    <w:rPr>
      <w:color w:val="000000"/>
      <w:w w:val="0"/>
      <w:lang w:val="en-US"/>
    </w:rPr>
  </w:style>
  <w:style w:type="paragraph" w:customStyle="1" w:styleId="I">
    <w:name w:val="I"/>
    <w:aliases w:val="Informative"/>
    <w:uiPriority w:val="99"/>
    <w:rsid w:val="00302F12"/>
    <w:pPr>
      <w:keepNext/>
      <w:autoSpaceDE w:val="0"/>
      <w:autoSpaceDN w:val="0"/>
      <w:adjustRightInd w:val="0"/>
      <w:spacing w:before="240" w:after="360" w:line="280" w:lineRule="atLeast"/>
    </w:pPr>
    <w:rPr>
      <w:rFonts w:ascii="Arial" w:hAnsi="Arial" w:cs="Arial"/>
      <w:color w:val="000000"/>
      <w:w w:val="0"/>
      <w:sz w:val="24"/>
      <w:szCs w:val="24"/>
      <w:lang w:val="en-US"/>
    </w:rPr>
  </w:style>
  <w:style w:type="paragraph" w:customStyle="1" w:styleId="INT">
    <w:name w:val="INT"/>
    <w:aliases w:val="Introduction"/>
    <w:uiPriority w:val="99"/>
    <w:rsid w:val="00302F12"/>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lang w:val="en-US"/>
    </w:rPr>
  </w:style>
  <w:style w:type="paragraph" w:customStyle="1" w:styleId="Int2">
    <w:name w:val="Int2"/>
    <w:aliases w:val="Intro2nd"/>
    <w:uiPriority w:val="99"/>
    <w:rsid w:val="00302F12"/>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val="en-US"/>
    </w:rPr>
  </w:style>
  <w:style w:type="paragraph" w:customStyle="1" w:styleId="IntDisclaimer">
    <w:name w:val="IntDisclaimer"/>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val="en-US"/>
    </w:rPr>
  </w:style>
  <w:style w:type="paragraph" w:customStyle="1" w:styleId="Introduction1">
    <w:name w:val="Introduction1"/>
    <w:uiPriority w:val="99"/>
    <w:rsid w:val="00302F12"/>
    <w:pPr>
      <w:keepNext/>
      <w:widowControl w:val="0"/>
      <w:autoSpaceDE w:val="0"/>
      <w:autoSpaceDN w:val="0"/>
      <w:adjustRightInd w:val="0"/>
      <w:spacing w:before="480" w:after="240" w:line="280" w:lineRule="atLeast"/>
    </w:pPr>
    <w:rPr>
      <w:rFonts w:ascii="Arial" w:hAnsi="Arial" w:cs="Arial"/>
      <w:b/>
      <w:bCs/>
      <w:color w:val="000000"/>
      <w:w w:val="0"/>
      <w:sz w:val="24"/>
      <w:szCs w:val="24"/>
      <w:lang w:val="en-US"/>
    </w:rPr>
  </w:style>
  <w:style w:type="paragraph" w:customStyle="1" w:styleId="Last">
    <w:name w:val="Last"/>
    <w:aliases w:val="LetteredListLast"/>
    <w:next w:val="L"/>
    <w:uiPriority w:val="99"/>
    <w:rsid w:val="00302F12"/>
    <w:pPr>
      <w:tabs>
        <w:tab w:val="left" w:pos="640"/>
      </w:tabs>
      <w:autoSpaceDE w:val="0"/>
      <w:autoSpaceDN w:val="0"/>
      <w:adjustRightInd w:val="0"/>
      <w:spacing w:after="240" w:line="240" w:lineRule="atLeast"/>
      <w:ind w:left="640" w:hanging="440"/>
      <w:jc w:val="both"/>
    </w:pPr>
    <w:rPr>
      <w:color w:val="000000"/>
      <w:w w:val="0"/>
      <w:lang w:val="en-US"/>
    </w:rPr>
  </w:style>
  <w:style w:type="paragraph" w:customStyle="1" w:styleId="Letter">
    <w:name w:val="Letter"/>
    <w:uiPriority w:val="99"/>
    <w:rsid w:val="00302F1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val="en-US"/>
    </w:rPr>
  </w:style>
  <w:style w:type="paragraph" w:customStyle="1" w:styleId="Lll1">
    <w:name w:val="Lll1"/>
    <w:aliases w:val="NumberedList31"/>
    <w:uiPriority w:val="99"/>
    <w:rsid w:val="00302F12"/>
    <w:pPr>
      <w:tabs>
        <w:tab w:val="left" w:pos="1440"/>
      </w:tabs>
      <w:autoSpaceDE w:val="0"/>
      <w:autoSpaceDN w:val="0"/>
      <w:adjustRightInd w:val="0"/>
      <w:spacing w:before="60" w:after="60" w:line="240" w:lineRule="atLeast"/>
      <w:ind w:left="1440" w:hanging="400"/>
      <w:jc w:val="both"/>
    </w:pPr>
    <w:rPr>
      <w:color w:val="000000"/>
      <w:w w:val="0"/>
      <w:lang w:val="en-US"/>
    </w:rPr>
  </w:style>
  <w:style w:type="paragraph" w:customStyle="1" w:styleId="Llll">
    <w:name w:val="Llll"/>
    <w:aliases w:val="NumberedList4"/>
    <w:uiPriority w:val="99"/>
    <w:rsid w:val="00302F12"/>
    <w:pPr>
      <w:tabs>
        <w:tab w:val="left" w:pos="1840"/>
      </w:tabs>
      <w:autoSpaceDE w:val="0"/>
      <w:autoSpaceDN w:val="0"/>
      <w:adjustRightInd w:val="0"/>
      <w:spacing w:line="240" w:lineRule="atLeast"/>
      <w:ind w:left="1840" w:hanging="400"/>
      <w:jc w:val="both"/>
    </w:pPr>
    <w:rPr>
      <w:color w:val="000000"/>
      <w:w w:val="0"/>
      <w:lang w:val="en-US"/>
    </w:rPr>
  </w:style>
  <w:style w:type="paragraph" w:customStyle="1" w:styleId="LP">
    <w:name w:val="LP"/>
    <w:aliases w:val="ListParagraph"/>
    <w:next w:val="L2"/>
    <w:uiPriority w:val="99"/>
    <w:rsid w:val="00302F12"/>
    <w:pPr>
      <w:tabs>
        <w:tab w:val="left" w:pos="640"/>
      </w:tabs>
      <w:autoSpaceDE w:val="0"/>
      <w:autoSpaceDN w:val="0"/>
      <w:adjustRightInd w:val="0"/>
      <w:spacing w:before="60" w:after="60" w:line="240" w:lineRule="atLeast"/>
      <w:ind w:left="640"/>
      <w:jc w:val="both"/>
    </w:pPr>
    <w:rPr>
      <w:color w:val="000000"/>
      <w:w w:val="0"/>
      <w:lang w:val="en-US"/>
    </w:rPr>
  </w:style>
  <w:style w:type="paragraph" w:customStyle="1" w:styleId="LP2">
    <w:name w:val="LP2"/>
    <w:aliases w:val="ListParagraph2"/>
    <w:next w:val="L2"/>
    <w:uiPriority w:val="99"/>
    <w:rsid w:val="00302F12"/>
    <w:pPr>
      <w:tabs>
        <w:tab w:val="left" w:pos="640"/>
      </w:tabs>
      <w:autoSpaceDE w:val="0"/>
      <w:autoSpaceDN w:val="0"/>
      <w:adjustRightInd w:val="0"/>
      <w:spacing w:before="60" w:after="60" w:line="240" w:lineRule="atLeast"/>
      <w:ind w:left="1040"/>
      <w:jc w:val="both"/>
    </w:pPr>
    <w:rPr>
      <w:color w:val="000000"/>
      <w:w w:val="0"/>
      <w:lang w:val="en-US"/>
    </w:rPr>
  </w:style>
  <w:style w:type="paragraph" w:customStyle="1" w:styleId="LP3">
    <w:name w:val="LP3"/>
    <w:aliases w:val="ListParagraph3"/>
    <w:next w:val="L2"/>
    <w:uiPriority w:val="99"/>
    <w:rsid w:val="00302F12"/>
    <w:pPr>
      <w:tabs>
        <w:tab w:val="left" w:pos="640"/>
      </w:tabs>
      <w:autoSpaceDE w:val="0"/>
      <w:autoSpaceDN w:val="0"/>
      <w:adjustRightInd w:val="0"/>
      <w:spacing w:before="60" w:after="60" w:line="240" w:lineRule="atLeast"/>
      <w:ind w:left="1440"/>
      <w:jc w:val="both"/>
    </w:pPr>
    <w:rPr>
      <w:color w:val="000000"/>
      <w:w w:val="0"/>
      <w:lang w:val="en-US"/>
    </w:rPr>
  </w:style>
  <w:style w:type="paragraph" w:customStyle="1" w:styleId="LPageNumber">
    <w:name w:val="LPageNumber"/>
    <w:uiPriority w:val="99"/>
    <w:rsid w:val="00302F12"/>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val="en-US"/>
    </w:rPr>
  </w:style>
  <w:style w:type="paragraph" w:customStyle="1" w:styleId="MappingTableCell">
    <w:name w:val="Mapping Table Cell"/>
    <w:uiPriority w:val="99"/>
    <w:rsid w:val="00302F12"/>
    <w:pPr>
      <w:widowControl w:val="0"/>
      <w:autoSpaceDE w:val="0"/>
      <w:autoSpaceDN w:val="0"/>
      <w:adjustRightInd w:val="0"/>
      <w:spacing w:before="40" w:after="40" w:line="280" w:lineRule="atLeast"/>
    </w:pPr>
    <w:rPr>
      <w:color w:val="000000"/>
      <w:w w:val="0"/>
      <w:sz w:val="24"/>
      <w:szCs w:val="24"/>
    </w:rPr>
  </w:style>
  <w:style w:type="paragraph" w:customStyle="1" w:styleId="MappingTableTitle">
    <w:name w:val="Mapping Table Title"/>
    <w:uiPriority w:val="99"/>
    <w:rsid w:val="00302F12"/>
    <w:pPr>
      <w:widowControl w:val="0"/>
      <w:autoSpaceDE w:val="0"/>
      <w:autoSpaceDN w:val="0"/>
      <w:adjustRightInd w:val="0"/>
      <w:spacing w:before="40" w:after="40" w:line="320" w:lineRule="atLeast"/>
    </w:pPr>
    <w:rPr>
      <w:color w:val="000000"/>
      <w:w w:val="0"/>
      <w:sz w:val="28"/>
      <w:szCs w:val="28"/>
    </w:rPr>
  </w:style>
  <w:style w:type="paragraph" w:customStyle="1" w:styleId="Nor">
    <w:name w:val="Nor"/>
    <w:aliases w:val="Normative"/>
    <w:uiPriority w:val="99"/>
    <w:rsid w:val="00302F12"/>
    <w:pPr>
      <w:keepNext/>
      <w:autoSpaceDE w:val="0"/>
      <w:autoSpaceDN w:val="0"/>
      <w:adjustRightInd w:val="0"/>
      <w:spacing w:before="240" w:after="360" w:line="280" w:lineRule="atLeast"/>
    </w:pPr>
    <w:rPr>
      <w:rFonts w:ascii="Arial" w:hAnsi="Arial" w:cs="Arial"/>
      <w:color w:val="000000"/>
      <w:w w:val="0"/>
      <w:sz w:val="24"/>
      <w:szCs w:val="24"/>
      <w:lang w:val="en-US"/>
    </w:rPr>
  </w:style>
  <w:style w:type="paragraph" w:customStyle="1" w:styleId="Prim">
    <w:name w:val="Prim"/>
    <w:aliases w:val="PrimTag"/>
    <w:next w:val="H"/>
    <w:uiPriority w:val="99"/>
    <w:rsid w:val="00302F12"/>
    <w:pPr>
      <w:tabs>
        <w:tab w:val="left" w:pos="620"/>
      </w:tabs>
      <w:autoSpaceDE w:val="0"/>
      <w:autoSpaceDN w:val="0"/>
      <w:adjustRightInd w:val="0"/>
      <w:spacing w:line="240" w:lineRule="atLeast"/>
      <w:ind w:left="2640"/>
      <w:jc w:val="both"/>
    </w:pPr>
    <w:rPr>
      <w:color w:val="000000"/>
      <w:w w:val="0"/>
      <w:lang w:val="en-US"/>
    </w:rPr>
  </w:style>
  <w:style w:type="paragraph" w:customStyle="1" w:styleId="Revisionline">
    <w:name w:val="Revisionline"/>
    <w:uiPriority w:val="99"/>
    <w:rsid w:val="00302F12"/>
    <w:pPr>
      <w:widowControl w:val="0"/>
      <w:autoSpaceDE w:val="0"/>
      <w:autoSpaceDN w:val="0"/>
      <w:adjustRightInd w:val="0"/>
      <w:spacing w:after="1440" w:line="200" w:lineRule="atLeast"/>
      <w:jc w:val="right"/>
    </w:pPr>
    <w:rPr>
      <w:rFonts w:ascii="Arial" w:hAnsi="Arial" w:cs="Arial"/>
      <w:color w:val="000000"/>
      <w:w w:val="0"/>
      <w:sz w:val="16"/>
      <w:szCs w:val="16"/>
      <w:lang w:val="en-US"/>
    </w:rPr>
  </w:style>
  <w:style w:type="paragraph" w:customStyle="1" w:styleId="RPageNumber">
    <w:name w:val="RPageNumber"/>
    <w:uiPriority w:val="99"/>
    <w:rsid w:val="00302F12"/>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val="en-US"/>
    </w:rPr>
  </w:style>
  <w:style w:type="paragraph" w:customStyle="1" w:styleId="TableCaption">
    <w:name w:val="TableCaption"/>
    <w:uiPriority w:val="99"/>
    <w:rsid w:val="00302F12"/>
    <w:pPr>
      <w:widowControl w:val="0"/>
      <w:autoSpaceDE w:val="0"/>
      <w:autoSpaceDN w:val="0"/>
      <w:adjustRightInd w:val="0"/>
      <w:spacing w:line="240" w:lineRule="atLeast"/>
      <w:jc w:val="center"/>
    </w:pPr>
    <w:rPr>
      <w:b/>
      <w:bCs/>
      <w:color w:val="000000"/>
      <w:w w:val="0"/>
      <w:lang w:val="en-US"/>
    </w:rPr>
  </w:style>
  <w:style w:type="paragraph" w:customStyle="1" w:styleId="TableFootnote">
    <w:name w:val="TableFootnote"/>
    <w:uiPriority w:val="99"/>
    <w:rsid w:val="00302F12"/>
    <w:pPr>
      <w:widowControl w:val="0"/>
      <w:autoSpaceDE w:val="0"/>
      <w:autoSpaceDN w:val="0"/>
      <w:adjustRightInd w:val="0"/>
      <w:spacing w:line="200" w:lineRule="atLeast"/>
      <w:ind w:left="200" w:right="200" w:hanging="200"/>
      <w:jc w:val="both"/>
    </w:pPr>
    <w:rPr>
      <w:color w:val="000000"/>
      <w:w w:val="0"/>
      <w:sz w:val="18"/>
      <w:szCs w:val="18"/>
      <w:lang w:val="en-US"/>
    </w:rPr>
  </w:style>
  <w:style w:type="paragraph" w:customStyle="1" w:styleId="TableText">
    <w:name w:val="TableText"/>
    <w:uiPriority w:val="99"/>
    <w:rsid w:val="00302F12"/>
    <w:pPr>
      <w:widowControl w:val="0"/>
      <w:autoSpaceDE w:val="0"/>
      <w:autoSpaceDN w:val="0"/>
      <w:adjustRightInd w:val="0"/>
      <w:spacing w:line="200" w:lineRule="atLeast"/>
    </w:pPr>
    <w:rPr>
      <w:color w:val="000000"/>
      <w:w w:val="0"/>
      <w:sz w:val="18"/>
      <w:szCs w:val="18"/>
      <w:lang w:val="en-US"/>
    </w:rPr>
  </w:style>
  <w:style w:type="paragraph" w:styleId="Title">
    <w:name w:val="Title"/>
    <w:basedOn w:val="Normal"/>
    <w:next w:val="Body"/>
    <w:link w:val="TitleChar"/>
    <w:uiPriority w:val="99"/>
    <w:qFormat/>
    <w:rsid w:val="00302F12"/>
    <w:pPr>
      <w:keepNext/>
      <w:widowControl w:val="0"/>
      <w:suppressAutoHyphens/>
      <w:autoSpaceDE w:val="0"/>
      <w:autoSpaceDN w:val="0"/>
      <w:adjustRightInd w:val="0"/>
      <w:spacing w:after="1440" w:line="520" w:lineRule="atLeast"/>
    </w:pPr>
    <w:rPr>
      <w:rFonts w:ascii="Arial" w:hAnsi="Arial" w:cs="Arial"/>
      <w:b/>
      <w:bCs/>
      <w:color w:val="000000"/>
      <w:w w:val="0"/>
      <w:sz w:val="48"/>
      <w:szCs w:val="48"/>
      <w:lang w:val="en-US" w:eastAsia="en-GB"/>
    </w:rPr>
  </w:style>
  <w:style w:type="character" w:customStyle="1" w:styleId="TitleChar">
    <w:name w:val="Title Char"/>
    <w:link w:val="Title"/>
    <w:uiPriority w:val="99"/>
    <w:rsid w:val="00302F12"/>
    <w:rPr>
      <w:rFonts w:ascii="Arial" w:eastAsia="Times New Roman" w:hAnsi="Arial" w:cs="Arial"/>
      <w:b/>
      <w:bCs/>
      <w:color w:val="000000"/>
      <w:w w:val="0"/>
      <w:sz w:val="48"/>
      <w:szCs w:val="48"/>
      <w:lang w:val="en-US"/>
    </w:rPr>
  </w:style>
  <w:style w:type="paragraph" w:customStyle="1" w:styleId="TOCline">
    <w:name w:val="TOCline"/>
    <w:uiPriority w:val="99"/>
    <w:rsid w:val="00302F12"/>
    <w:pPr>
      <w:widowControl w:val="0"/>
      <w:tabs>
        <w:tab w:val="right" w:pos="8640"/>
      </w:tabs>
      <w:suppressAutoHyphens/>
      <w:autoSpaceDE w:val="0"/>
      <w:autoSpaceDN w:val="0"/>
      <w:adjustRightInd w:val="0"/>
      <w:spacing w:before="240" w:after="240" w:line="220" w:lineRule="atLeast"/>
    </w:pPr>
    <w:rPr>
      <w:color w:val="000000"/>
      <w:w w:val="0"/>
      <w:sz w:val="18"/>
      <w:szCs w:val="18"/>
      <w:lang w:val="en-US"/>
    </w:rPr>
  </w:style>
  <w:style w:type="paragraph" w:customStyle="1" w:styleId="VariableList">
    <w:name w:val="VariableList"/>
    <w:uiPriority w:val="99"/>
    <w:rsid w:val="00302F12"/>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color w:val="000000"/>
      <w:w w:val="0"/>
      <w:lang w:val="en-US"/>
    </w:rPr>
  </w:style>
  <w:style w:type="paragraph" w:styleId="Caption">
    <w:name w:val="caption"/>
    <w:basedOn w:val="Normal"/>
    <w:next w:val="Normal"/>
    <w:uiPriority w:val="35"/>
    <w:qFormat/>
    <w:rsid w:val="00302F12"/>
    <w:pPr>
      <w:spacing w:after="160" w:line="259" w:lineRule="auto"/>
    </w:pPr>
    <w:rPr>
      <w:rFonts w:ascii="Calibri" w:hAnsi="Calibri"/>
      <w:b/>
      <w:bCs/>
      <w:sz w:val="20"/>
      <w:lang w:eastAsia="en-GB"/>
    </w:rPr>
  </w:style>
  <w:style w:type="character" w:customStyle="1" w:styleId="definition">
    <w:name w:val="definition"/>
    <w:uiPriority w:val="99"/>
    <w:rsid w:val="00302F12"/>
    <w:rPr>
      <w:rFonts w:ascii="Times New Roman" w:hAnsi="Times New Roman" w:cs="Times New Roman"/>
      <w:b/>
      <w:bCs/>
      <w:color w:val="000000"/>
      <w:spacing w:val="0"/>
      <w:sz w:val="20"/>
      <w:szCs w:val="20"/>
      <w:vertAlign w:val="baseline"/>
    </w:rPr>
  </w:style>
  <w:style w:type="character" w:customStyle="1" w:styleId="editornote0">
    <w:name w:val="editor_note"/>
    <w:uiPriority w:val="99"/>
    <w:rsid w:val="00302F12"/>
    <w:rPr>
      <w:rFonts w:ascii="Times New Roman" w:hAnsi="Times New Roman" w:cs="Times New Roman"/>
      <w:color w:val="FF0000"/>
      <w:spacing w:val="0"/>
      <w:w w:val="100"/>
      <w:sz w:val="20"/>
      <w:szCs w:val="20"/>
      <w:u w:val="none"/>
      <w:vertAlign w:val="baseline"/>
      <w:lang w:val="en-US"/>
    </w:rPr>
  </w:style>
  <w:style w:type="character" w:styleId="Emphasis">
    <w:name w:val="Emphasis"/>
    <w:uiPriority w:val="99"/>
    <w:qFormat/>
    <w:rsid w:val="00302F12"/>
    <w:rPr>
      <w:i/>
      <w:iCs/>
    </w:rPr>
  </w:style>
  <w:style w:type="character" w:customStyle="1" w:styleId="EquationVariables">
    <w:name w:val="EquationVariables"/>
    <w:uiPriority w:val="99"/>
    <w:rsid w:val="00302F12"/>
    <w:rPr>
      <w:i/>
      <w:iCs/>
    </w:rPr>
  </w:style>
  <w:style w:type="character" w:customStyle="1" w:styleId="IEEEStdsRegularFigureCaptionCharChar">
    <w:name w:val="IEEEStds Regular Figure Caption Char Char"/>
    <w:uiPriority w:val="99"/>
    <w:rsid w:val="00302F12"/>
  </w:style>
  <w:style w:type="character" w:customStyle="1" w:styleId="IEEEStdsRegularTableCaptionChar">
    <w:name w:val="IEEEStds Regular Table Caption Char"/>
    <w:uiPriority w:val="99"/>
    <w:rsid w:val="00302F12"/>
  </w:style>
  <w:style w:type="character" w:customStyle="1" w:styleId="Reference">
    <w:name w:val="Reference"/>
    <w:uiPriority w:val="99"/>
    <w:rsid w:val="00302F12"/>
    <w:rPr>
      <w:rFonts w:ascii="Times New Roman" w:hAnsi="Times New Roman" w:cs="Times New Roman"/>
      <w:color w:val="000000"/>
      <w:spacing w:val="0"/>
      <w:sz w:val="20"/>
      <w:szCs w:val="20"/>
      <w:vertAlign w:val="baseline"/>
    </w:rPr>
  </w:style>
  <w:style w:type="character" w:customStyle="1" w:styleId="references0">
    <w:name w:val="references"/>
    <w:uiPriority w:val="99"/>
    <w:rsid w:val="00302F12"/>
    <w:rPr>
      <w:rFonts w:ascii="Times New Roman" w:hAnsi="Times New Roman" w:cs="Times New Roman"/>
      <w:color w:val="000000"/>
      <w:spacing w:val="0"/>
      <w:sz w:val="20"/>
      <w:szCs w:val="20"/>
      <w:vertAlign w:val="baseline"/>
    </w:rPr>
  </w:style>
  <w:style w:type="character" w:customStyle="1" w:styleId="Subscript">
    <w:name w:val="Subscript"/>
    <w:uiPriority w:val="99"/>
    <w:rsid w:val="00302F12"/>
    <w:rPr>
      <w:vertAlign w:val="subscript"/>
    </w:rPr>
  </w:style>
  <w:style w:type="character" w:customStyle="1" w:styleId="Superscript">
    <w:name w:val="Superscript"/>
    <w:uiPriority w:val="99"/>
    <w:rsid w:val="00302F12"/>
    <w:rPr>
      <w:vertAlign w:val="superscript"/>
    </w:rPr>
  </w:style>
  <w:style w:type="character" w:customStyle="1" w:styleId="apple-converted-space">
    <w:name w:val="apple-converted-space"/>
    <w:rsid w:val="0065742A"/>
  </w:style>
  <w:style w:type="paragraph" w:styleId="NormalWeb">
    <w:name w:val="Normal (Web)"/>
    <w:basedOn w:val="Normal"/>
    <w:uiPriority w:val="99"/>
    <w:unhideWhenUsed/>
    <w:rsid w:val="0065742A"/>
    <w:pPr>
      <w:spacing w:before="100" w:beforeAutospacing="1" w:after="100" w:afterAutospacing="1"/>
    </w:pPr>
    <w:rPr>
      <w:sz w:val="24"/>
      <w:szCs w:val="24"/>
      <w:lang w:eastAsia="en-GB"/>
    </w:rPr>
  </w:style>
  <w:style w:type="character" w:customStyle="1" w:styleId="Heading7Char">
    <w:name w:val="Heading 7 Char"/>
    <w:link w:val="Heading7"/>
    <w:semiHidden/>
    <w:rsid w:val="00EE5ABF"/>
    <w:rPr>
      <w:rFonts w:ascii="Calibri" w:eastAsia="Times New Roman" w:hAnsi="Calibri" w:cs="Times New Roman"/>
      <w:sz w:val="24"/>
      <w:szCs w:val="24"/>
      <w:lang w:eastAsia="en-US"/>
    </w:rPr>
  </w:style>
  <w:style w:type="paragraph" w:customStyle="1" w:styleId="CRCoverPage">
    <w:name w:val="CR Cover Page"/>
    <w:rsid w:val="00811804"/>
    <w:pPr>
      <w:spacing w:after="120"/>
    </w:pPr>
    <w:rPr>
      <w:rFonts w:ascii="Arial" w:hAnsi="Arial"/>
      <w:lang w:eastAsia="en-US"/>
    </w:rPr>
  </w:style>
  <w:style w:type="paragraph" w:customStyle="1" w:styleId="TAL">
    <w:name w:val="TAL"/>
    <w:basedOn w:val="Normal"/>
    <w:rsid w:val="005B2008"/>
    <w:pPr>
      <w:keepNext/>
      <w:keepLines/>
      <w:overflowPunct w:val="0"/>
      <w:autoSpaceDE w:val="0"/>
      <w:autoSpaceDN w:val="0"/>
      <w:adjustRightInd w:val="0"/>
      <w:textAlignment w:val="baseline"/>
    </w:pPr>
    <w:rPr>
      <w:rFonts w:ascii="Arial" w:hAnsi="Arial"/>
      <w:sz w:val="18"/>
    </w:rPr>
  </w:style>
  <w:style w:type="paragraph" w:customStyle="1" w:styleId="TAH">
    <w:name w:val="TAH"/>
    <w:basedOn w:val="TAC"/>
    <w:rsid w:val="005B2008"/>
    <w:rPr>
      <w:b/>
    </w:rPr>
  </w:style>
  <w:style w:type="paragraph" w:customStyle="1" w:styleId="TAC">
    <w:name w:val="TAC"/>
    <w:basedOn w:val="TAL"/>
    <w:rsid w:val="005B2008"/>
    <w:pPr>
      <w:jc w:val="center"/>
    </w:pPr>
  </w:style>
  <w:style w:type="paragraph" w:customStyle="1" w:styleId="NO">
    <w:name w:val="NO"/>
    <w:basedOn w:val="Normal"/>
    <w:rsid w:val="005B2008"/>
    <w:pPr>
      <w:keepLines/>
      <w:overflowPunct w:val="0"/>
      <w:autoSpaceDE w:val="0"/>
      <w:autoSpaceDN w:val="0"/>
      <w:adjustRightInd w:val="0"/>
      <w:spacing w:after="180"/>
      <w:ind w:left="1135" w:hanging="851"/>
      <w:textAlignment w:val="baseline"/>
    </w:pPr>
    <w:rPr>
      <w:sz w:val="20"/>
    </w:rPr>
  </w:style>
  <w:style w:type="paragraph" w:customStyle="1" w:styleId="FP">
    <w:name w:val="FP"/>
    <w:basedOn w:val="Normal"/>
    <w:rsid w:val="005B2008"/>
    <w:pPr>
      <w:overflowPunct w:val="0"/>
      <w:autoSpaceDE w:val="0"/>
      <w:autoSpaceDN w:val="0"/>
      <w:adjustRightInd w:val="0"/>
      <w:textAlignment w:val="baseline"/>
    </w:pPr>
    <w:rPr>
      <w:sz w:val="20"/>
    </w:rPr>
  </w:style>
  <w:style w:type="paragraph" w:customStyle="1" w:styleId="B1">
    <w:name w:val="B1"/>
    <w:basedOn w:val="List"/>
    <w:link w:val="B1Char"/>
    <w:qFormat/>
    <w:rsid w:val="0026237A"/>
    <w:pPr>
      <w:spacing w:after="180"/>
      <w:ind w:left="568" w:hanging="284"/>
      <w:contextualSpacing w:val="0"/>
    </w:pPr>
    <w:rPr>
      <w:sz w:val="20"/>
    </w:rPr>
  </w:style>
  <w:style w:type="character" w:customStyle="1" w:styleId="B1Char">
    <w:name w:val="B1 Char"/>
    <w:link w:val="B1"/>
    <w:rsid w:val="0026237A"/>
    <w:rPr>
      <w:lang w:eastAsia="en-US"/>
    </w:rPr>
  </w:style>
  <w:style w:type="paragraph" w:styleId="List">
    <w:name w:val="List"/>
    <w:basedOn w:val="Normal"/>
    <w:rsid w:val="0026237A"/>
    <w:pPr>
      <w:ind w:left="283" w:hanging="283"/>
      <w:contextualSpacing/>
    </w:pPr>
  </w:style>
  <w:style w:type="paragraph" w:customStyle="1" w:styleId="Default">
    <w:name w:val="Default"/>
    <w:rsid w:val="0031192C"/>
    <w:pPr>
      <w:autoSpaceDE w:val="0"/>
      <w:autoSpaceDN w:val="0"/>
      <w:adjustRightInd w:val="0"/>
    </w:pPr>
    <w:rPr>
      <w:rFonts w:ascii="Calibri" w:eastAsia="Calibri" w:hAnsi="Calibri" w:cs="Calibri"/>
      <w:color w:val="000000"/>
      <w:sz w:val="24"/>
      <w:szCs w:val="24"/>
      <w:lang w:val="en-US" w:eastAsia="en-US"/>
    </w:rPr>
  </w:style>
  <w:style w:type="paragraph" w:customStyle="1" w:styleId="Paragraph">
    <w:name w:val="Paragraph"/>
    <w:basedOn w:val="Normal"/>
    <w:link w:val="ParagraphChar"/>
    <w:qFormat/>
    <w:rsid w:val="0031192C"/>
    <w:pPr>
      <w:spacing w:before="220"/>
    </w:pPr>
  </w:style>
  <w:style w:type="character" w:customStyle="1" w:styleId="ParagraphChar">
    <w:name w:val="Paragraph Char"/>
    <w:link w:val="Paragraph"/>
    <w:locked/>
    <w:rsid w:val="0031192C"/>
    <w:rPr>
      <w:sz w:val="22"/>
      <w:lang w:eastAsia="en-US"/>
    </w:rPr>
  </w:style>
  <w:style w:type="character" w:customStyle="1" w:styleId="fontstyle01">
    <w:name w:val="fontstyle01"/>
    <w:rsid w:val="005932F9"/>
    <w:rPr>
      <w:rFonts w:ascii="TimesNewRomanPSMT" w:eastAsia="TimesNewRomanPSMT" w:hint="eastAsia"/>
      <w:b w:val="0"/>
      <w:bCs w:val="0"/>
      <w:i w:val="0"/>
      <w:iCs w:val="0"/>
      <w:color w:val="000000"/>
      <w:sz w:val="24"/>
      <w:szCs w:val="24"/>
    </w:rPr>
  </w:style>
  <w:style w:type="character" w:customStyle="1" w:styleId="fontstyle21">
    <w:name w:val="fontstyle21"/>
    <w:rsid w:val="005932F9"/>
    <w:rPr>
      <w:rFonts w:ascii="TimesNewRomanPS-BoldMT" w:eastAsia="TimesNewRomanPS-BoldMT" w:hint="eastAsia"/>
      <w:b/>
      <w:bCs/>
      <w:i w:val="0"/>
      <w:iCs w:val="0"/>
      <w:color w:val="000000"/>
      <w:sz w:val="24"/>
      <w:szCs w:val="24"/>
    </w:rPr>
  </w:style>
  <w:style w:type="character" w:customStyle="1" w:styleId="fontstyle11">
    <w:name w:val="fontstyle11"/>
    <w:rsid w:val="009E62A5"/>
    <w:rPr>
      <w:rFonts w:ascii="TimesNewRomanPSMT" w:eastAsia="TimesNewRomanPSMT" w:hint="eastAsia"/>
      <w:b w:val="0"/>
      <w:bCs w:val="0"/>
      <w:i w:val="0"/>
      <w:iCs w:val="0"/>
      <w:color w:val="000000"/>
      <w:sz w:val="24"/>
      <w:szCs w:val="24"/>
    </w:rPr>
  </w:style>
  <w:style w:type="character" w:customStyle="1" w:styleId="gi">
    <w:name w:val="gi"/>
    <w:rsid w:val="00344F98"/>
  </w:style>
  <w:style w:type="character" w:customStyle="1" w:styleId="gd">
    <w:name w:val="gd"/>
    <w:rsid w:val="00344F98"/>
  </w:style>
  <w:style w:type="character" w:customStyle="1" w:styleId="go">
    <w:name w:val="go"/>
    <w:rsid w:val="0034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6967">
      <w:bodyDiv w:val="1"/>
      <w:marLeft w:val="0"/>
      <w:marRight w:val="0"/>
      <w:marTop w:val="0"/>
      <w:marBottom w:val="0"/>
      <w:divBdr>
        <w:top w:val="none" w:sz="0" w:space="0" w:color="auto"/>
        <w:left w:val="none" w:sz="0" w:space="0" w:color="auto"/>
        <w:bottom w:val="none" w:sz="0" w:space="0" w:color="auto"/>
        <w:right w:val="none" w:sz="0" w:space="0" w:color="auto"/>
      </w:divBdr>
    </w:div>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69834188">
      <w:bodyDiv w:val="1"/>
      <w:marLeft w:val="0"/>
      <w:marRight w:val="0"/>
      <w:marTop w:val="0"/>
      <w:marBottom w:val="0"/>
      <w:divBdr>
        <w:top w:val="none" w:sz="0" w:space="0" w:color="auto"/>
        <w:left w:val="none" w:sz="0" w:space="0" w:color="auto"/>
        <w:bottom w:val="none" w:sz="0" w:space="0" w:color="auto"/>
        <w:right w:val="none" w:sz="0" w:space="0" w:color="auto"/>
      </w:divBdr>
    </w:div>
    <w:div w:id="473907623">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593901682">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93572113">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273200219">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1345880">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35202942">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53563367">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777940651">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38712501">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84182304">
      <w:bodyDiv w:val="1"/>
      <w:marLeft w:val="0"/>
      <w:marRight w:val="0"/>
      <w:marTop w:val="0"/>
      <w:marBottom w:val="0"/>
      <w:divBdr>
        <w:top w:val="none" w:sz="0" w:space="0" w:color="auto"/>
        <w:left w:val="none" w:sz="0" w:space="0" w:color="auto"/>
        <w:bottom w:val="none" w:sz="0" w:space="0" w:color="auto"/>
        <w:right w:val="none" w:sz="0" w:space="0" w:color="auto"/>
      </w:divBdr>
    </w:div>
    <w:div w:id="21456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orothy.stanley@ieee.org" TargetMode="External"/><Relationship Id="rId13" Type="http://schemas.openxmlformats.org/officeDocument/2006/relationships/image" Target="media/image3.png"/><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wballianc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mail?hl=en&amp;p=tls&amp;authuser=1"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https://mail.google.com/mail/u/1/images/cleardot.gi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mailto:bruno@wballianc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F1A8-1CE6-4952-8661-0AD62D6D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0</TotalTime>
  <Pages>5</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 IEEE 802.11-18/1087r0</vt:lpstr>
    </vt:vector>
  </TitlesOfParts>
  <Company>HP Enterprise</Company>
  <LinksUpToDate>false</LinksUpToDate>
  <CharactersWithSpaces>6703</CharactersWithSpaces>
  <SharedDoc>false</SharedDoc>
  <HLinks>
    <vt:vector size="24" baseType="variant">
      <vt:variant>
        <vt:i4>3997746</vt:i4>
      </vt:variant>
      <vt:variant>
        <vt:i4>12</vt:i4>
      </vt:variant>
      <vt:variant>
        <vt:i4>0</vt:i4>
      </vt:variant>
      <vt:variant>
        <vt:i4>5</vt:i4>
      </vt:variant>
      <vt:variant>
        <vt:lpwstr>http://www.wballiance.com/</vt:lpwstr>
      </vt:variant>
      <vt:variant>
        <vt:lpwstr/>
      </vt:variant>
      <vt:variant>
        <vt:i4>2293785</vt:i4>
      </vt:variant>
      <vt:variant>
        <vt:i4>9</vt:i4>
      </vt:variant>
      <vt:variant>
        <vt:i4>0</vt:i4>
      </vt:variant>
      <vt:variant>
        <vt:i4>5</vt:i4>
      </vt:variant>
      <vt:variant>
        <vt:lpwstr>mailto:bruno@wballiance.com</vt:lpwstr>
      </vt:variant>
      <vt:variant>
        <vt:lpwstr/>
      </vt:variant>
      <vt:variant>
        <vt:i4>6619179</vt:i4>
      </vt:variant>
      <vt:variant>
        <vt:i4>6</vt:i4>
      </vt:variant>
      <vt:variant>
        <vt:i4>0</vt:i4>
      </vt:variant>
      <vt:variant>
        <vt:i4>5</vt:i4>
      </vt:variant>
      <vt:variant>
        <vt:lpwstr>https://support.google.com/mail?hl=en&amp;p=tls&amp;authuser=1</vt:lpwstr>
      </vt:variant>
      <vt:variant>
        <vt:lpwstr/>
      </vt:variant>
      <vt:variant>
        <vt:i4>3014748</vt:i4>
      </vt:variant>
      <vt:variant>
        <vt:i4>0</vt:i4>
      </vt:variant>
      <vt:variant>
        <vt:i4>0</vt:i4>
      </vt:variant>
      <vt:variant>
        <vt:i4>5</vt:i4>
      </vt:variant>
      <vt:variant>
        <vt:lpwstr>mailto:dorothy.stanley@ieee.org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802.11-18/1106r0</dc:title>
  <dc:subject>Liaison</dc:subject>
  <dc:creator>Dorothy Stanley</dc:creator>
  <cp:keywords>July 2018</cp:keywords>
  <dc:description>Dorothy Stanley, HP Enterprise</dc:description>
  <cp:lastModifiedBy>Stanley, Dorothy</cp:lastModifiedBy>
  <cp:revision>2</cp:revision>
  <cp:lastPrinted>2015-03-09T15:17:00Z</cp:lastPrinted>
  <dcterms:created xsi:type="dcterms:W3CDTF">2018-06-26T16:11:00Z</dcterms:created>
  <dcterms:modified xsi:type="dcterms:W3CDTF">2018-06-26T16:11:00Z</dcterms:modified>
</cp:coreProperties>
</file>