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7E610" w14:textId="77777777"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45BC350" w14:textId="77777777">
        <w:trPr>
          <w:trHeight w:val="485"/>
          <w:jc w:val="center"/>
        </w:trPr>
        <w:tc>
          <w:tcPr>
            <w:tcW w:w="9576" w:type="dxa"/>
            <w:gridSpan w:val="5"/>
            <w:vAlign w:val="center"/>
          </w:tcPr>
          <w:p w14:paraId="6171C33C" w14:textId="64B5348B" w:rsidR="00CA09B2" w:rsidRDefault="00B113A2" w:rsidP="00841727">
            <w:pPr>
              <w:pStyle w:val="T2"/>
            </w:pPr>
            <w:r>
              <w:t xml:space="preserve">ARC SC </w:t>
            </w:r>
            <w:r w:rsidR="00841727">
              <w:t>Meeting M</w:t>
            </w:r>
            <w:r w:rsidR="00841727" w:rsidRPr="007E2334">
              <w:t>inutes</w:t>
            </w:r>
            <w:r w:rsidR="00841727">
              <w:t xml:space="preserve"> </w:t>
            </w:r>
            <w:r w:rsidR="0094145C">
              <w:t>March</w:t>
            </w:r>
            <w:r w:rsidR="00D37763">
              <w:t xml:space="preserve"> 2018</w:t>
            </w:r>
          </w:p>
        </w:tc>
      </w:tr>
      <w:tr w:rsidR="00CA09B2" w14:paraId="30462BAE" w14:textId="77777777">
        <w:trPr>
          <w:trHeight w:val="359"/>
          <w:jc w:val="center"/>
        </w:trPr>
        <w:tc>
          <w:tcPr>
            <w:tcW w:w="9576" w:type="dxa"/>
            <w:gridSpan w:val="5"/>
            <w:vAlign w:val="center"/>
          </w:tcPr>
          <w:p w14:paraId="2F60D132" w14:textId="5E2EC1CA" w:rsidR="00CA09B2" w:rsidRDefault="00CA09B2" w:rsidP="00841727">
            <w:pPr>
              <w:pStyle w:val="T2"/>
              <w:ind w:left="0"/>
              <w:rPr>
                <w:sz w:val="20"/>
              </w:rPr>
            </w:pPr>
            <w:r>
              <w:rPr>
                <w:sz w:val="20"/>
              </w:rPr>
              <w:t>Date:</w:t>
            </w:r>
            <w:r>
              <w:rPr>
                <w:b w:val="0"/>
                <w:sz w:val="20"/>
              </w:rPr>
              <w:t xml:space="preserve">  </w:t>
            </w:r>
            <w:r w:rsidR="00B113A2">
              <w:rPr>
                <w:b w:val="0"/>
                <w:sz w:val="20"/>
              </w:rPr>
              <w:t>201</w:t>
            </w:r>
            <w:r w:rsidR="003737E2">
              <w:rPr>
                <w:b w:val="0"/>
                <w:sz w:val="20"/>
              </w:rPr>
              <w:t>8</w:t>
            </w:r>
            <w:r>
              <w:rPr>
                <w:b w:val="0"/>
                <w:sz w:val="20"/>
              </w:rPr>
              <w:t>-</w:t>
            </w:r>
            <w:r w:rsidR="003737E2">
              <w:rPr>
                <w:b w:val="0"/>
                <w:sz w:val="20"/>
              </w:rPr>
              <w:t>01</w:t>
            </w:r>
            <w:r>
              <w:rPr>
                <w:b w:val="0"/>
                <w:sz w:val="20"/>
              </w:rPr>
              <w:t>-</w:t>
            </w:r>
            <w:r w:rsidR="003737E2">
              <w:rPr>
                <w:b w:val="0"/>
                <w:sz w:val="20"/>
              </w:rPr>
              <w:t>17</w:t>
            </w:r>
          </w:p>
        </w:tc>
      </w:tr>
      <w:tr w:rsidR="00CA09B2" w14:paraId="05B9A89E" w14:textId="77777777">
        <w:trPr>
          <w:cantSplit/>
          <w:jc w:val="center"/>
        </w:trPr>
        <w:tc>
          <w:tcPr>
            <w:tcW w:w="9576" w:type="dxa"/>
            <w:gridSpan w:val="5"/>
            <w:vAlign w:val="center"/>
          </w:tcPr>
          <w:p w14:paraId="0F0674C0" w14:textId="77777777" w:rsidR="00CA09B2" w:rsidRDefault="00CA09B2">
            <w:pPr>
              <w:pStyle w:val="T2"/>
              <w:spacing w:after="0"/>
              <w:ind w:left="0" w:right="0"/>
              <w:jc w:val="left"/>
              <w:rPr>
                <w:sz w:val="20"/>
              </w:rPr>
            </w:pPr>
            <w:r>
              <w:rPr>
                <w:sz w:val="20"/>
              </w:rPr>
              <w:t>Author(s):</w:t>
            </w:r>
          </w:p>
        </w:tc>
      </w:tr>
      <w:tr w:rsidR="00CA09B2" w14:paraId="06269A64" w14:textId="77777777">
        <w:trPr>
          <w:jc w:val="center"/>
        </w:trPr>
        <w:tc>
          <w:tcPr>
            <w:tcW w:w="1336" w:type="dxa"/>
            <w:vAlign w:val="center"/>
          </w:tcPr>
          <w:p w14:paraId="3E867816" w14:textId="77777777" w:rsidR="00CA09B2" w:rsidRDefault="00CA09B2">
            <w:pPr>
              <w:pStyle w:val="T2"/>
              <w:spacing w:after="0"/>
              <w:ind w:left="0" w:right="0"/>
              <w:jc w:val="left"/>
              <w:rPr>
                <w:sz w:val="20"/>
              </w:rPr>
            </w:pPr>
            <w:r>
              <w:rPr>
                <w:sz w:val="20"/>
              </w:rPr>
              <w:t>Name</w:t>
            </w:r>
          </w:p>
        </w:tc>
        <w:tc>
          <w:tcPr>
            <w:tcW w:w="2064" w:type="dxa"/>
            <w:vAlign w:val="center"/>
          </w:tcPr>
          <w:p w14:paraId="47B9B0CB" w14:textId="77777777" w:rsidR="00CA09B2" w:rsidRDefault="0062440B">
            <w:pPr>
              <w:pStyle w:val="T2"/>
              <w:spacing w:after="0"/>
              <w:ind w:left="0" w:right="0"/>
              <w:jc w:val="left"/>
              <w:rPr>
                <w:sz w:val="20"/>
              </w:rPr>
            </w:pPr>
            <w:r>
              <w:rPr>
                <w:sz w:val="20"/>
              </w:rPr>
              <w:t>Affiliation</w:t>
            </w:r>
          </w:p>
        </w:tc>
        <w:tc>
          <w:tcPr>
            <w:tcW w:w="2814" w:type="dxa"/>
            <w:vAlign w:val="center"/>
          </w:tcPr>
          <w:p w14:paraId="39C03C8E" w14:textId="77777777" w:rsidR="00CA09B2" w:rsidRDefault="00CA09B2">
            <w:pPr>
              <w:pStyle w:val="T2"/>
              <w:spacing w:after="0"/>
              <w:ind w:left="0" w:right="0"/>
              <w:jc w:val="left"/>
              <w:rPr>
                <w:sz w:val="20"/>
              </w:rPr>
            </w:pPr>
            <w:r>
              <w:rPr>
                <w:sz w:val="20"/>
              </w:rPr>
              <w:t>Address</w:t>
            </w:r>
          </w:p>
        </w:tc>
        <w:tc>
          <w:tcPr>
            <w:tcW w:w="1715" w:type="dxa"/>
            <w:vAlign w:val="center"/>
          </w:tcPr>
          <w:p w14:paraId="1EDFE124" w14:textId="77777777" w:rsidR="00CA09B2" w:rsidRDefault="00CA09B2">
            <w:pPr>
              <w:pStyle w:val="T2"/>
              <w:spacing w:after="0"/>
              <w:ind w:left="0" w:right="0"/>
              <w:jc w:val="left"/>
              <w:rPr>
                <w:sz w:val="20"/>
              </w:rPr>
            </w:pPr>
            <w:r>
              <w:rPr>
                <w:sz w:val="20"/>
              </w:rPr>
              <w:t>Phone</w:t>
            </w:r>
          </w:p>
        </w:tc>
        <w:tc>
          <w:tcPr>
            <w:tcW w:w="1647" w:type="dxa"/>
            <w:vAlign w:val="center"/>
          </w:tcPr>
          <w:p w14:paraId="0DCCD57B" w14:textId="77777777" w:rsidR="00CA09B2" w:rsidRDefault="00CA09B2">
            <w:pPr>
              <w:pStyle w:val="T2"/>
              <w:spacing w:after="0"/>
              <w:ind w:left="0" w:right="0"/>
              <w:jc w:val="left"/>
              <w:rPr>
                <w:sz w:val="20"/>
              </w:rPr>
            </w:pPr>
            <w:r>
              <w:rPr>
                <w:sz w:val="20"/>
              </w:rPr>
              <w:t>email</w:t>
            </w:r>
          </w:p>
        </w:tc>
      </w:tr>
      <w:tr w:rsidR="00B113A2" w14:paraId="79C6CE7A" w14:textId="77777777" w:rsidTr="00B113A2">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357E853C" w14:textId="77777777" w:rsidR="00B113A2" w:rsidRPr="00B113A2" w:rsidRDefault="00B113A2" w:rsidP="00B113A2">
            <w:pPr>
              <w:pStyle w:val="T2"/>
              <w:spacing w:after="0"/>
              <w:ind w:left="0" w:right="0"/>
              <w:jc w:val="left"/>
              <w:rPr>
                <w:sz w:val="20"/>
              </w:rPr>
            </w:pPr>
            <w:r w:rsidRPr="00B113A2">
              <w:rPr>
                <w:sz w:val="20"/>
              </w:rPr>
              <w:t>Joseph Levy</w:t>
            </w:r>
          </w:p>
        </w:tc>
        <w:tc>
          <w:tcPr>
            <w:tcW w:w="2064" w:type="dxa"/>
            <w:tcBorders>
              <w:top w:val="single" w:sz="4" w:space="0" w:color="auto"/>
              <w:left w:val="single" w:sz="4" w:space="0" w:color="auto"/>
              <w:bottom w:val="single" w:sz="4" w:space="0" w:color="auto"/>
              <w:right w:val="single" w:sz="4" w:space="0" w:color="auto"/>
            </w:tcBorders>
            <w:vAlign w:val="center"/>
          </w:tcPr>
          <w:p w14:paraId="51CA1035" w14:textId="77777777" w:rsidR="00B113A2" w:rsidRPr="00B113A2" w:rsidRDefault="00B113A2" w:rsidP="00B113A2">
            <w:pPr>
              <w:pStyle w:val="T2"/>
              <w:spacing w:after="0"/>
              <w:ind w:left="0" w:right="0"/>
              <w:jc w:val="left"/>
              <w:rPr>
                <w:sz w:val="20"/>
              </w:rPr>
            </w:pPr>
            <w:r w:rsidRPr="00B113A2">
              <w:rPr>
                <w:sz w:val="20"/>
              </w:rPr>
              <w:t>InterDigital Communications, Inc.</w:t>
            </w:r>
          </w:p>
        </w:tc>
        <w:tc>
          <w:tcPr>
            <w:tcW w:w="2814" w:type="dxa"/>
            <w:tcBorders>
              <w:top w:val="single" w:sz="4" w:space="0" w:color="auto"/>
              <w:left w:val="single" w:sz="4" w:space="0" w:color="auto"/>
              <w:bottom w:val="single" w:sz="4" w:space="0" w:color="auto"/>
              <w:right w:val="single" w:sz="4" w:space="0" w:color="auto"/>
            </w:tcBorders>
            <w:vAlign w:val="center"/>
          </w:tcPr>
          <w:p w14:paraId="4FDCB10C" w14:textId="77777777" w:rsidR="00B113A2" w:rsidRPr="00B113A2" w:rsidRDefault="00B113A2" w:rsidP="00B113A2">
            <w:pPr>
              <w:pStyle w:val="T2"/>
              <w:spacing w:after="0"/>
              <w:ind w:left="0" w:right="0"/>
              <w:jc w:val="left"/>
              <w:rPr>
                <w:sz w:val="20"/>
              </w:rPr>
            </w:pPr>
            <w:r w:rsidRPr="00B113A2">
              <w:rPr>
                <w:sz w:val="20"/>
              </w:rPr>
              <w:t>2 Huntington Quadrangle</w:t>
            </w:r>
            <w:r w:rsidRPr="00B113A2">
              <w:rPr>
                <w:sz w:val="20"/>
              </w:rPr>
              <w:br/>
              <w:t xml:space="preserve"> 4th floor, South Wing</w:t>
            </w:r>
            <w:r w:rsidRPr="00B113A2">
              <w:rPr>
                <w:sz w:val="20"/>
              </w:rPr>
              <w:br/>
              <w:t>Melville, NY 11747</w:t>
            </w:r>
          </w:p>
        </w:tc>
        <w:tc>
          <w:tcPr>
            <w:tcW w:w="1715" w:type="dxa"/>
            <w:tcBorders>
              <w:top w:val="single" w:sz="4" w:space="0" w:color="auto"/>
              <w:left w:val="single" w:sz="4" w:space="0" w:color="auto"/>
              <w:bottom w:val="single" w:sz="4" w:space="0" w:color="auto"/>
              <w:right w:val="single" w:sz="4" w:space="0" w:color="auto"/>
            </w:tcBorders>
            <w:vAlign w:val="center"/>
          </w:tcPr>
          <w:p w14:paraId="6080F37F" w14:textId="77777777" w:rsidR="00B113A2" w:rsidRPr="00B113A2" w:rsidRDefault="00B113A2" w:rsidP="00B113A2">
            <w:pPr>
              <w:pStyle w:val="T2"/>
              <w:spacing w:after="0"/>
              <w:ind w:left="0" w:right="0"/>
              <w:jc w:val="left"/>
              <w:rPr>
                <w:sz w:val="20"/>
              </w:rPr>
            </w:pPr>
            <w:r w:rsidRPr="00B113A2">
              <w:rPr>
                <w:sz w:val="20"/>
              </w:rPr>
              <w:t>+1.631.622.4139</w:t>
            </w:r>
          </w:p>
        </w:tc>
        <w:tc>
          <w:tcPr>
            <w:tcW w:w="1647" w:type="dxa"/>
            <w:tcBorders>
              <w:top w:val="single" w:sz="4" w:space="0" w:color="auto"/>
              <w:left w:val="single" w:sz="4" w:space="0" w:color="auto"/>
              <w:bottom w:val="single" w:sz="4" w:space="0" w:color="auto"/>
              <w:right w:val="single" w:sz="4" w:space="0" w:color="auto"/>
            </w:tcBorders>
            <w:vAlign w:val="center"/>
          </w:tcPr>
          <w:p w14:paraId="4E0A3CAE" w14:textId="77777777" w:rsidR="00B113A2" w:rsidRPr="00B113A2" w:rsidRDefault="006840D8" w:rsidP="00B113A2">
            <w:pPr>
              <w:pStyle w:val="T2"/>
              <w:spacing w:after="0"/>
              <w:ind w:left="0" w:right="0"/>
              <w:jc w:val="left"/>
              <w:rPr>
                <w:sz w:val="20"/>
              </w:rPr>
            </w:pPr>
            <w:hyperlink r:id="rId7" w:history="1">
              <w:r w:rsidR="00B113A2" w:rsidRPr="00B113A2">
                <w:rPr>
                  <w:rStyle w:val="Hyperlink"/>
                  <w:sz w:val="20"/>
                </w:rPr>
                <w:t>joseph.levy@interdigital.com</w:t>
              </w:r>
            </w:hyperlink>
          </w:p>
        </w:tc>
      </w:tr>
    </w:tbl>
    <w:p w14:paraId="4294C654" w14:textId="4CA1481F" w:rsidR="00CA09B2" w:rsidRDefault="00FC020D">
      <w:pPr>
        <w:pStyle w:val="T1"/>
        <w:spacing w:after="120"/>
        <w:rPr>
          <w:sz w:val="22"/>
        </w:rPr>
      </w:pPr>
      <w:r>
        <w:rPr>
          <w:noProof/>
        </w:rPr>
        <mc:AlternateContent>
          <mc:Choice Requires="wps">
            <w:drawing>
              <wp:anchor distT="0" distB="0" distL="114300" distR="114300" simplePos="0" relativeHeight="251657728" behindDoc="0" locked="0" layoutInCell="0" allowOverlap="1" wp14:anchorId="554E8153" wp14:editId="1EE18468">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F1FA22" w14:textId="77777777" w:rsidR="00497B11" w:rsidRDefault="00497B11">
                            <w:pPr>
                              <w:pStyle w:val="T1"/>
                              <w:spacing w:after="120"/>
                            </w:pPr>
                            <w:r>
                              <w:t>Abstract</w:t>
                            </w:r>
                          </w:p>
                          <w:p w14:paraId="4E15C11E" w14:textId="4C426BC8" w:rsidR="00497B11" w:rsidRDefault="00497B11" w:rsidP="00B113A2">
                            <w:pPr>
                              <w:jc w:val="both"/>
                            </w:pPr>
                            <w:r>
                              <w:t xml:space="preserve">This document contains the minutes of the IEEE 802.11 ARC SC meeting sessions held on 6 March 2018 at 10:30 CST, 6 March 2018 at 16:00 CST and 7 March 2018 at 08:00 CST in Rosemont, Illinois, USA.      </w:t>
                            </w:r>
                          </w:p>
                          <w:p w14:paraId="0E39C815" w14:textId="3BD3D11E" w:rsidR="00497B11" w:rsidRDefault="00497B11" w:rsidP="00B113A2">
                            <w:pPr>
                              <w:jc w:val="both"/>
                            </w:pPr>
                          </w:p>
                          <w:p w14:paraId="480A515A" w14:textId="5EEA1C43" w:rsidR="00497B11" w:rsidRDefault="00497B11" w:rsidP="00B113A2">
                            <w:pPr>
                              <w:jc w:val="both"/>
                            </w:pPr>
                            <w:r>
                              <w:t xml:space="preserve">Note: </w:t>
                            </w:r>
                            <w:r w:rsidRPr="000C37E0">
                              <w:rPr>
                                <w:highlight w:val="yellow"/>
                              </w:rPr>
                              <w:t>Highlighted text are action items.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54E815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0F1FA22" w14:textId="77777777" w:rsidR="00497B11" w:rsidRDefault="00497B11">
                      <w:pPr>
                        <w:pStyle w:val="T1"/>
                        <w:spacing w:after="120"/>
                      </w:pPr>
                      <w:r>
                        <w:t>Abstract</w:t>
                      </w:r>
                    </w:p>
                    <w:p w14:paraId="4E15C11E" w14:textId="4C426BC8" w:rsidR="00497B11" w:rsidRDefault="00497B11" w:rsidP="00B113A2">
                      <w:pPr>
                        <w:jc w:val="both"/>
                      </w:pPr>
                      <w:r>
                        <w:t xml:space="preserve">This document contains the minutes of the IEEE 802.11 ARC SC meeting sessions held on 6 March 2018 at 10:30 CST, 6 March 2018 at 16:00 CST and 7 March 2018 at 08:00 CST in Rosemont, Illinois, USA.      </w:t>
                      </w:r>
                    </w:p>
                    <w:p w14:paraId="0E39C815" w14:textId="3BD3D11E" w:rsidR="00497B11" w:rsidRDefault="00497B11" w:rsidP="00B113A2">
                      <w:pPr>
                        <w:jc w:val="both"/>
                      </w:pPr>
                    </w:p>
                    <w:p w14:paraId="480A515A" w14:textId="5EEA1C43" w:rsidR="00497B11" w:rsidRDefault="00497B11" w:rsidP="00B113A2">
                      <w:pPr>
                        <w:jc w:val="both"/>
                      </w:pPr>
                      <w:r>
                        <w:t xml:space="preserve">Note: </w:t>
                      </w:r>
                      <w:r w:rsidRPr="000C37E0">
                        <w:rPr>
                          <w:highlight w:val="yellow"/>
                        </w:rPr>
                        <w:t>Highlighted text are action items.</w:t>
                      </w:r>
                    </w:p>
                  </w:txbxContent>
                </v:textbox>
              </v:shape>
            </w:pict>
          </mc:Fallback>
        </mc:AlternateContent>
      </w:r>
    </w:p>
    <w:p w14:paraId="60894D92" w14:textId="14AEC6EA" w:rsidR="00AD56ED" w:rsidRDefault="00CA09B2" w:rsidP="00AD56ED">
      <w:r>
        <w:br w:type="page"/>
      </w:r>
      <w:r w:rsidR="00AD56ED">
        <w:lastRenderedPageBreak/>
        <w:t xml:space="preserve"> </w:t>
      </w:r>
    </w:p>
    <w:p w14:paraId="367AF383" w14:textId="77777777" w:rsidR="00AD56ED" w:rsidRDefault="00AD56ED" w:rsidP="00AD56ED">
      <w:pPr>
        <w:rPr>
          <w:b/>
        </w:rPr>
      </w:pPr>
      <w:r>
        <w:rPr>
          <w:b/>
        </w:rPr>
        <w:t>Contents:</w:t>
      </w:r>
    </w:p>
    <w:p w14:paraId="25DCC3C8" w14:textId="12696011" w:rsidR="00AD56ED" w:rsidRDefault="00AD56ED" w:rsidP="00AD56ED">
      <w:pPr>
        <w:pStyle w:val="TOCHeading"/>
      </w:pPr>
    </w:p>
    <w:p w14:paraId="21942930" w14:textId="28811844" w:rsidR="0031740A" w:rsidRDefault="00AD56ED">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9584595" w:history="1">
        <w:r w:rsidR="0031740A" w:rsidRPr="00C4366C">
          <w:rPr>
            <w:rStyle w:val="Hyperlink"/>
            <w:noProof/>
          </w:rPr>
          <w:t>Tuesday, 6 March 2018, at 10:30 CST</w:t>
        </w:r>
        <w:r w:rsidR="0031740A">
          <w:rPr>
            <w:noProof/>
            <w:webHidden/>
          </w:rPr>
          <w:tab/>
        </w:r>
        <w:r w:rsidR="0031740A">
          <w:rPr>
            <w:noProof/>
            <w:webHidden/>
          </w:rPr>
          <w:fldChar w:fldCharType="begin"/>
        </w:r>
        <w:r w:rsidR="0031740A">
          <w:rPr>
            <w:noProof/>
            <w:webHidden/>
          </w:rPr>
          <w:instrText xml:space="preserve"> PAGEREF _Toc509584595 \h </w:instrText>
        </w:r>
        <w:r w:rsidR="0031740A">
          <w:rPr>
            <w:noProof/>
            <w:webHidden/>
          </w:rPr>
        </w:r>
        <w:r w:rsidR="0031740A">
          <w:rPr>
            <w:noProof/>
            <w:webHidden/>
          </w:rPr>
          <w:fldChar w:fldCharType="separate"/>
        </w:r>
        <w:r w:rsidR="0031740A">
          <w:rPr>
            <w:noProof/>
            <w:webHidden/>
          </w:rPr>
          <w:t>3</w:t>
        </w:r>
        <w:r w:rsidR="0031740A">
          <w:rPr>
            <w:noProof/>
            <w:webHidden/>
          </w:rPr>
          <w:fldChar w:fldCharType="end"/>
        </w:r>
      </w:hyperlink>
    </w:p>
    <w:p w14:paraId="4BFCE38A" w14:textId="35C79402" w:rsidR="0031740A" w:rsidRDefault="006840D8">
      <w:pPr>
        <w:pStyle w:val="TOC1"/>
        <w:tabs>
          <w:tab w:val="right" w:leader="dot" w:pos="9350"/>
        </w:tabs>
        <w:rPr>
          <w:rFonts w:asciiTheme="minorHAnsi" w:eastAsiaTheme="minorEastAsia" w:hAnsiTheme="minorHAnsi" w:cstheme="minorBidi"/>
          <w:noProof/>
          <w:sz w:val="22"/>
          <w:szCs w:val="22"/>
        </w:rPr>
      </w:pPr>
      <w:hyperlink w:anchor="_Toc509584596" w:history="1">
        <w:r w:rsidR="0031740A" w:rsidRPr="00C4366C">
          <w:rPr>
            <w:rStyle w:val="Hyperlink"/>
            <w:noProof/>
          </w:rPr>
          <w:t>Tuesday, 6 March 2018, at 16:00 CST</w:t>
        </w:r>
        <w:r w:rsidR="0031740A">
          <w:rPr>
            <w:noProof/>
            <w:webHidden/>
          </w:rPr>
          <w:tab/>
        </w:r>
        <w:r w:rsidR="0031740A">
          <w:rPr>
            <w:noProof/>
            <w:webHidden/>
          </w:rPr>
          <w:fldChar w:fldCharType="begin"/>
        </w:r>
        <w:r w:rsidR="0031740A">
          <w:rPr>
            <w:noProof/>
            <w:webHidden/>
          </w:rPr>
          <w:instrText xml:space="preserve"> PAGEREF _Toc509584596 \h </w:instrText>
        </w:r>
        <w:r w:rsidR="0031740A">
          <w:rPr>
            <w:noProof/>
            <w:webHidden/>
          </w:rPr>
        </w:r>
        <w:r w:rsidR="0031740A">
          <w:rPr>
            <w:noProof/>
            <w:webHidden/>
          </w:rPr>
          <w:fldChar w:fldCharType="separate"/>
        </w:r>
        <w:r w:rsidR="0031740A">
          <w:rPr>
            <w:noProof/>
            <w:webHidden/>
          </w:rPr>
          <w:t>7</w:t>
        </w:r>
        <w:r w:rsidR="0031740A">
          <w:rPr>
            <w:noProof/>
            <w:webHidden/>
          </w:rPr>
          <w:fldChar w:fldCharType="end"/>
        </w:r>
      </w:hyperlink>
    </w:p>
    <w:p w14:paraId="3FB1FB73" w14:textId="2A160470" w:rsidR="0031740A" w:rsidRDefault="006840D8">
      <w:pPr>
        <w:pStyle w:val="TOC1"/>
        <w:tabs>
          <w:tab w:val="right" w:leader="dot" w:pos="9350"/>
        </w:tabs>
        <w:rPr>
          <w:rFonts w:asciiTheme="minorHAnsi" w:eastAsiaTheme="minorEastAsia" w:hAnsiTheme="minorHAnsi" w:cstheme="minorBidi"/>
          <w:noProof/>
          <w:sz w:val="22"/>
          <w:szCs w:val="22"/>
        </w:rPr>
      </w:pPr>
      <w:hyperlink w:anchor="_Toc509584597" w:history="1">
        <w:r w:rsidR="0031740A" w:rsidRPr="00C4366C">
          <w:rPr>
            <w:rStyle w:val="Hyperlink"/>
            <w:noProof/>
          </w:rPr>
          <w:t>Wednesday, 7 March 2018, at 8:00 CST</w:t>
        </w:r>
        <w:r w:rsidR="0031740A">
          <w:rPr>
            <w:noProof/>
            <w:webHidden/>
          </w:rPr>
          <w:tab/>
        </w:r>
        <w:r w:rsidR="0031740A">
          <w:rPr>
            <w:noProof/>
            <w:webHidden/>
          </w:rPr>
          <w:fldChar w:fldCharType="begin"/>
        </w:r>
        <w:r w:rsidR="0031740A">
          <w:rPr>
            <w:noProof/>
            <w:webHidden/>
          </w:rPr>
          <w:instrText xml:space="preserve"> PAGEREF _Toc509584597 \h </w:instrText>
        </w:r>
        <w:r w:rsidR="0031740A">
          <w:rPr>
            <w:noProof/>
            <w:webHidden/>
          </w:rPr>
        </w:r>
        <w:r w:rsidR="0031740A">
          <w:rPr>
            <w:noProof/>
            <w:webHidden/>
          </w:rPr>
          <w:fldChar w:fldCharType="separate"/>
        </w:r>
        <w:r w:rsidR="0031740A">
          <w:rPr>
            <w:noProof/>
            <w:webHidden/>
          </w:rPr>
          <w:t>8</w:t>
        </w:r>
        <w:r w:rsidR="0031740A">
          <w:rPr>
            <w:noProof/>
            <w:webHidden/>
          </w:rPr>
          <w:fldChar w:fldCharType="end"/>
        </w:r>
      </w:hyperlink>
    </w:p>
    <w:p w14:paraId="407F0E39" w14:textId="46395C3B" w:rsidR="00AD56ED" w:rsidRDefault="00AD56ED" w:rsidP="00AD56ED">
      <w:pPr>
        <w:rPr>
          <w:b/>
          <w:bCs/>
          <w:noProof/>
        </w:rPr>
      </w:pPr>
      <w:r>
        <w:rPr>
          <w:b/>
          <w:bCs/>
          <w:noProof/>
        </w:rPr>
        <w:fldChar w:fldCharType="end"/>
      </w:r>
    </w:p>
    <w:p w14:paraId="3059669A" w14:textId="77777777" w:rsidR="00A82284" w:rsidRDefault="00AD56ED" w:rsidP="00AD56ED">
      <w:pPr>
        <w:pStyle w:val="Heading1"/>
        <w:rPr>
          <w:b w:val="0"/>
          <w:bCs/>
          <w:noProof/>
        </w:rPr>
      </w:pPr>
      <w:r>
        <w:rPr>
          <w:b w:val="0"/>
          <w:bCs/>
          <w:noProof/>
        </w:rPr>
        <w:br w:type="page"/>
      </w:r>
    </w:p>
    <w:p w14:paraId="4C4147DE" w14:textId="5248A13C" w:rsidR="00AD56ED" w:rsidRDefault="00AF3CD4" w:rsidP="00AD56ED">
      <w:pPr>
        <w:pStyle w:val="Heading1"/>
      </w:pPr>
      <w:bookmarkStart w:id="1" w:name="_Toc509584595"/>
      <w:r>
        <w:lastRenderedPageBreak/>
        <w:t>Tuesday</w:t>
      </w:r>
      <w:r w:rsidR="00AD56ED">
        <w:t>,</w:t>
      </w:r>
      <w:r w:rsidR="00AD56ED" w:rsidRPr="002D6133">
        <w:t xml:space="preserve"> </w:t>
      </w:r>
      <w:r w:rsidR="00FA1B78">
        <w:t>6</w:t>
      </w:r>
      <w:r w:rsidR="00BC316D">
        <w:t xml:space="preserve"> </w:t>
      </w:r>
      <w:r w:rsidR="007E3442">
        <w:t>March</w:t>
      </w:r>
      <w:r w:rsidR="00FA1B78">
        <w:t xml:space="preserve"> 2018</w:t>
      </w:r>
      <w:r w:rsidR="0069186A">
        <w:t>, at 1</w:t>
      </w:r>
      <w:r w:rsidR="007C407D">
        <w:t xml:space="preserve">0:30 </w:t>
      </w:r>
      <w:r w:rsidR="007E3442">
        <w:t>C</w:t>
      </w:r>
      <w:r w:rsidR="00BC316D">
        <w:t>ST</w:t>
      </w:r>
      <w:bookmarkEnd w:id="1"/>
    </w:p>
    <w:p w14:paraId="0FF77FCD" w14:textId="6978C441" w:rsidR="00AD56ED" w:rsidRDefault="00AD56ED" w:rsidP="00AD56ED"/>
    <w:p w14:paraId="0DC7B652" w14:textId="77777777" w:rsidR="00AD56ED" w:rsidRPr="005B4C36" w:rsidRDefault="00AD56ED" w:rsidP="00AD56ED">
      <w:pPr>
        <w:rPr>
          <w:b/>
        </w:rPr>
      </w:pPr>
      <w:r w:rsidRPr="005B4C36">
        <w:rPr>
          <w:b/>
        </w:rPr>
        <w:t>Administration:</w:t>
      </w:r>
    </w:p>
    <w:p w14:paraId="41AA16FE" w14:textId="77777777" w:rsidR="00AD56ED" w:rsidRDefault="00AD56ED" w:rsidP="00AD56ED">
      <w:pPr>
        <w:rPr>
          <w:b/>
        </w:rPr>
      </w:pPr>
      <w:r>
        <w:rPr>
          <w:b/>
        </w:rPr>
        <w:t xml:space="preserve">Chair: </w:t>
      </w:r>
      <w:r w:rsidRPr="002F1DC0">
        <w:rPr>
          <w:b/>
        </w:rPr>
        <w:t xml:space="preserve">Mark Hamilton, </w:t>
      </w:r>
      <w:r w:rsidRPr="00755892">
        <w:rPr>
          <w:b/>
        </w:rPr>
        <w:t>Ruckus/Brocade</w:t>
      </w:r>
    </w:p>
    <w:p w14:paraId="3540F8BF" w14:textId="199F0ED8" w:rsidR="00AD56ED" w:rsidRDefault="00AD56ED" w:rsidP="00AD56ED">
      <w:pPr>
        <w:rPr>
          <w:b/>
        </w:rPr>
      </w:pPr>
      <w:r>
        <w:rPr>
          <w:b/>
        </w:rPr>
        <w:t>Vice Chair/Secretary Joseph Levy, InterDigital</w:t>
      </w:r>
    </w:p>
    <w:p w14:paraId="25C8FFC5" w14:textId="77777777" w:rsidR="000367B6" w:rsidRDefault="000367B6" w:rsidP="00AD56ED">
      <w:pPr>
        <w:rPr>
          <w:b/>
          <w:bCs/>
        </w:rPr>
      </w:pPr>
    </w:p>
    <w:p w14:paraId="70DB085E" w14:textId="07773BF9" w:rsidR="00AD56ED" w:rsidRDefault="00AD56ED" w:rsidP="00AD56ED">
      <w:pPr>
        <w:rPr>
          <w:b/>
          <w:bCs/>
        </w:rPr>
      </w:pPr>
      <w:r>
        <w:rPr>
          <w:b/>
          <w:bCs/>
        </w:rPr>
        <w:t xml:space="preserve">Meeting call to order </w:t>
      </w:r>
      <w:r w:rsidR="000367B6">
        <w:rPr>
          <w:b/>
          <w:bCs/>
        </w:rPr>
        <w:t xml:space="preserve">in ARC meeting </w:t>
      </w:r>
      <w:r w:rsidR="00601505">
        <w:rPr>
          <w:b/>
          <w:bCs/>
        </w:rPr>
        <w:t>room</w:t>
      </w:r>
      <w:r w:rsidR="000367B6">
        <w:rPr>
          <w:b/>
          <w:bCs/>
        </w:rPr>
        <w:t xml:space="preserve"> </w:t>
      </w:r>
      <w:r>
        <w:rPr>
          <w:b/>
          <w:bCs/>
        </w:rPr>
        <w:t xml:space="preserve">by Chair </w:t>
      </w:r>
      <w:r w:rsidR="00CD6DE2">
        <w:rPr>
          <w:b/>
          <w:bCs/>
        </w:rPr>
        <w:t>1</w:t>
      </w:r>
      <w:r w:rsidR="00934C52">
        <w:rPr>
          <w:b/>
          <w:bCs/>
        </w:rPr>
        <w:t>0:3</w:t>
      </w:r>
      <w:r w:rsidR="007E3442">
        <w:rPr>
          <w:b/>
          <w:bCs/>
        </w:rPr>
        <w:t>0 C</w:t>
      </w:r>
      <w:r w:rsidR="00BC316D">
        <w:rPr>
          <w:b/>
          <w:bCs/>
        </w:rPr>
        <w:t>ST</w:t>
      </w:r>
      <w:r w:rsidR="00AF3CD4">
        <w:rPr>
          <w:b/>
          <w:bCs/>
        </w:rPr>
        <w:t>,</w:t>
      </w:r>
      <w:r>
        <w:rPr>
          <w:b/>
          <w:bCs/>
        </w:rPr>
        <w:t xml:space="preserve"> </w:t>
      </w:r>
    </w:p>
    <w:p w14:paraId="1DDCF92F" w14:textId="77777777" w:rsidR="00AD56ED" w:rsidRPr="000B0642" w:rsidRDefault="00AD56ED" w:rsidP="00AD56ED">
      <w:pPr>
        <w:rPr>
          <w:b/>
          <w:bCs/>
        </w:rPr>
      </w:pPr>
    </w:p>
    <w:p w14:paraId="41503D71" w14:textId="3A0BEAAA" w:rsidR="00AD56ED" w:rsidRPr="000367B6" w:rsidRDefault="00AD56ED" w:rsidP="00AD56ED">
      <w:r w:rsidRPr="000367B6">
        <w:t>Agenda slide deck:</w:t>
      </w:r>
      <w:r w:rsidR="007E3442">
        <w:t xml:space="preserve"> </w:t>
      </w:r>
      <w:hyperlink r:id="rId8" w:history="1">
        <w:r w:rsidR="00C76ADE">
          <w:rPr>
            <w:rStyle w:val="Hyperlink"/>
          </w:rPr>
          <w:t>11-18/0310r2</w:t>
        </w:r>
      </w:hyperlink>
      <w:r w:rsidR="00C76ADE">
        <w:t xml:space="preserve"> </w:t>
      </w:r>
      <w:r w:rsidRPr="000367B6">
        <w:t xml:space="preserve">, </w:t>
      </w:r>
      <w:r w:rsidR="00BD21B3" w:rsidRPr="000367B6">
        <w:t xml:space="preserve">proposed agenda copied </w:t>
      </w:r>
      <w:r w:rsidRPr="000367B6">
        <w:t>here for reference:</w:t>
      </w:r>
    </w:p>
    <w:p w14:paraId="43629406" w14:textId="36550DBC" w:rsidR="000367B6" w:rsidRDefault="000367B6" w:rsidP="000367B6">
      <w:pPr>
        <w:rPr>
          <w:bCs/>
          <w:sz w:val="22"/>
          <w:szCs w:val="20"/>
        </w:rPr>
      </w:pPr>
    </w:p>
    <w:p w14:paraId="5D640190" w14:textId="77777777" w:rsidR="007E3442" w:rsidRPr="007E3442" w:rsidRDefault="007E3442" w:rsidP="007E3442">
      <w:pPr>
        <w:pStyle w:val="BodyText"/>
        <w:rPr>
          <w:b/>
          <w:bCs/>
          <w:sz w:val="22"/>
          <w:szCs w:val="20"/>
        </w:rPr>
      </w:pPr>
      <w:r w:rsidRPr="007E3442">
        <w:rPr>
          <w:b/>
          <w:bCs/>
          <w:sz w:val="22"/>
          <w:szCs w:val="20"/>
        </w:rPr>
        <w:t xml:space="preserve">Tuesday, March 6, AM2  </w:t>
      </w:r>
    </w:p>
    <w:p w14:paraId="609CDE8E" w14:textId="77777777" w:rsidR="00463A96" w:rsidRPr="007E3442" w:rsidRDefault="00463A96" w:rsidP="007E3442">
      <w:pPr>
        <w:pStyle w:val="BodyText"/>
        <w:numPr>
          <w:ilvl w:val="0"/>
          <w:numId w:val="9"/>
        </w:numPr>
        <w:rPr>
          <w:b/>
          <w:bCs/>
          <w:sz w:val="22"/>
          <w:szCs w:val="20"/>
        </w:rPr>
      </w:pPr>
      <w:r w:rsidRPr="007E3442">
        <w:rPr>
          <w:b/>
          <w:bCs/>
          <w:sz w:val="22"/>
          <w:szCs w:val="20"/>
        </w:rPr>
        <w:t>Administrative: Minutes</w:t>
      </w:r>
    </w:p>
    <w:p w14:paraId="7D12E757" w14:textId="77777777" w:rsidR="00463A96" w:rsidRPr="007E3442" w:rsidRDefault="00463A96" w:rsidP="007E3442">
      <w:pPr>
        <w:pStyle w:val="BodyText"/>
        <w:numPr>
          <w:ilvl w:val="0"/>
          <w:numId w:val="9"/>
        </w:numPr>
        <w:rPr>
          <w:b/>
          <w:bCs/>
          <w:sz w:val="22"/>
          <w:szCs w:val="20"/>
        </w:rPr>
      </w:pPr>
      <w:r w:rsidRPr="007E3442">
        <w:rPr>
          <w:b/>
          <w:bCs/>
          <w:sz w:val="22"/>
          <w:szCs w:val="20"/>
        </w:rPr>
        <w:t xml:space="preserve">IEEE 1588 mapping to IEEE 802.11/802.1ASrev use of FTM update - </w:t>
      </w:r>
      <w:hyperlink r:id="rId9" w:history="1">
        <w:r w:rsidRPr="007E3442">
          <w:rPr>
            <w:rStyle w:val="Hyperlink"/>
            <w:sz w:val="22"/>
            <w:szCs w:val="20"/>
          </w:rPr>
          <w:t>11-17/1086r4</w:t>
        </w:r>
      </w:hyperlink>
      <w:r w:rsidRPr="007E3442">
        <w:rPr>
          <w:b/>
          <w:bCs/>
          <w:sz w:val="22"/>
          <w:szCs w:val="20"/>
        </w:rPr>
        <w:t xml:space="preserve"> </w:t>
      </w:r>
    </w:p>
    <w:p w14:paraId="5941FB2D" w14:textId="77777777" w:rsidR="00463A96" w:rsidRPr="007E3442" w:rsidRDefault="00463A96" w:rsidP="007E3442">
      <w:pPr>
        <w:pStyle w:val="BodyText"/>
        <w:numPr>
          <w:ilvl w:val="0"/>
          <w:numId w:val="9"/>
        </w:numPr>
        <w:rPr>
          <w:b/>
          <w:bCs/>
          <w:sz w:val="22"/>
          <w:szCs w:val="20"/>
        </w:rPr>
      </w:pPr>
      <w:r w:rsidRPr="007E3442">
        <w:rPr>
          <w:b/>
          <w:bCs/>
          <w:sz w:val="22"/>
          <w:szCs w:val="20"/>
        </w:rPr>
        <w:t>802 (and 802.1) activities: 802c, 802.1CQ</w:t>
      </w:r>
    </w:p>
    <w:p w14:paraId="534DCFE1" w14:textId="77777777" w:rsidR="00463A96" w:rsidRPr="007E3442" w:rsidRDefault="00463A96" w:rsidP="007E3442">
      <w:pPr>
        <w:pStyle w:val="BodyText"/>
        <w:numPr>
          <w:ilvl w:val="0"/>
          <w:numId w:val="9"/>
        </w:numPr>
        <w:rPr>
          <w:b/>
          <w:bCs/>
          <w:sz w:val="22"/>
          <w:szCs w:val="20"/>
        </w:rPr>
      </w:pPr>
      <w:r w:rsidRPr="007E3442">
        <w:rPr>
          <w:b/>
          <w:bCs/>
          <w:sz w:val="22"/>
          <w:szCs w:val="20"/>
        </w:rPr>
        <w:t>IETF/802 coordination</w:t>
      </w:r>
    </w:p>
    <w:p w14:paraId="6B2CBF1B" w14:textId="77777777" w:rsidR="00463A96" w:rsidRPr="007E3442" w:rsidRDefault="00463A96" w:rsidP="007E3442">
      <w:pPr>
        <w:pStyle w:val="BodyText"/>
        <w:numPr>
          <w:ilvl w:val="0"/>
          <w:numId w:val="9"/>
        </w:numPr>
        <w:rPr>
          <w:b/>
          <w:bCs/>
          <w:sz w:val="22"/>
          <w:szCs w:val="20"/>
        </w:rPr>
      </w:pPr>
      <w:r w:rsidRPr="007E3442">
        <w:rPr>
          <w:b/>
          <w:bCs/>
          <w:sz w:val="22"/>
          <w:szCs w:val="20"/>
        </w:rPr>
        <w:t xml:space="preserve">TGax approach to </w:t>
      </w:r>
      <w:proofErr w:type="spellStart"/>
      <w:r w:rsidRPr="007E3442">
        <w:rPr>
          <w:b/>
          <w:bCs/>
          <w:sz w:val="22"/>
          <w:szCs w:val="20"/>
        </w:rPr>
        <w:t>subclause</w:t>
      </w:r>
      <w:proofErr w:type="spellEnd"/>
      <w:r w:rsidRPr="007E3442">
        <w:rPr>
          <w:b/>
          <w:bCs/>
          <w:sz w:val="22"/>
          <w:szCs w:val="20"/>
        </w:rPr>
        <w:t xml:space="preserve"> 10.2 and Figure 10-1: </w:t>
      </w:r>
      <w:hyperlink r:id="rId10" w:history="1">
        <w:r w:rsidRPr="007E3442">
          <w:rPr>
            <w:rStyle w:val="Hyperlink"/>
            <w:sz w:val="22"/>
            <w:szCs w:val="20"/>
          </w:rPr>
          <w:t>11-18/0362r0</w:t>
        </w:r>
      </w:hyperlink>
    </w:p>
    <w:p w14:paraId="2EAC5CE1" w14:textId="77777777" w:rsidR="00463A96" w:rsidRPr="007E3442" w:rsidRDefault="00463A96" w:rsidP="007E3442">
      <w:pPr>
        <w:pStyle w:val="BodyText"/>
        <w:numPr>
          <w:ilvl w:val="0"/>
          <w:numId w:val="9"/>
        </w:numPr>
        <w:rPr>
          <w:b/>
          <w:bCs/>
          <w:sz w:val="22"/>
          <w:szCs w:val="20"/>
        </w:rPr>
      </w:pPr>
      <w:r w:rsidRPr="007E3442">
        <w:rPr>
          <w:b/>
          <w:bCs/>
          <w:sz w:val="22"/>
          <w:szCs w:val="20"/>
        </w:rPr>
        <w:t xml:space="preserve">YANG/NETCONF modeling discussions – </w:t>
      </w:r>
      <w:hyperlink r:id="rId11" w:history="1">
        <w:r w:rsidRPr="007E3442">
          <w:rPr>
            <w:rStyle w:val="Hyperlink"/>
            <w:sz w:val="22"/>
            <w:szCs w:val="20"/>
          </w:rPr>
          <w:t>11-16/1436r1</w:t>
        </w:r>
      </w:hyperlink>
    </w:p>
    <w:p w14:paraId="2573F723" w14:textId="77777777" w:rsidR="007E3442" w:rsidRPr="007E3442" w:rsidRDefault="007E3442" w:rsidP="007E3442">
      <w:pPr>
        <w:pStyle w:val="BodyText"/>
        <w:rPr>
          <w:b/>
          <w:bCs/>
          <w:sz w:val="22"/>
          <w:szCs w:val="20"/>
        </w:rPr>
      </w:pPr>
      <w:r w:rsidRPr="007E3442">
        <w:rPr>
          <w:b/>
          <w:bCs/>
          <w:sz w:val="22"/>
          <w:szCs w:val="20"/>
        </w:rPr>
        <w:t xml:space="preserve">Tuesday, March 6, PM2  </w:t>
      </w:r>
    </w:p>
    <w:p w14:paraId="6CDCB38F" w14:textId="77777777" w:rsidR="00463A96" w:rsidRPr="007E3442" w:rsidRDefault="00463A96" w:rsidP="007E3442">
      <w:pPr>
        <w:pStyle w:val="BodyText"/>
        <w:numPr>
          <w:ilvl w:val="1"/>
          <w:numId w:val="10"/>
        </w:numPr>
        <w:rPr>
          <w:b/>
          <w:bCs/>
          <w:sz w:val="22"/>
          <w:szCs w:val="20"/>
        </w:rPr>
      </w:pPr>
      <w:r w:rsidRPr="007E3442">
        <w:rPr>
          <w:b/>
          <w:bCs/>
          <w:sz w:val="22"/>
          <w:szCs w:val="20"/>
        </w:rPr>
        <w:t>“What is an ESS?”  (Tues PM2)</w:t>
      </w:r>
    </w:p>
    <w:p w14:paraId="69E1577A" w14:textId="77777777" w:rsidR="00463A96" w:rsidRPr="007E3442" w:rsidRDefault="00463A96" w:rsidP="007E3442">
      <w:pPr>
        <w:pStyle w:val="BodyText"/>
        <w:numPr>
          <w:ilvl w:val="1"/>
          <w:numId w:val="10"/>
        </w:numPr>
        <w:rPr>
          <w:b/>
          <w:bCs/>
          <w:sz w:val="22"/>
          <w:szCs w:val="20"/>
        </w:rPr>
      </w:pPr>
      <w:r w:rsidRPr="007E3442">
        <w:rPr>
          <w:b/>
          <w:bCs/>
          <w:sz w:val="22"/>
          <w:szCs w:val="20"/>
        </w:rPr>
        <w:t>MLME-RESET, versus MLME-JOIN and MLME-START</w:t>
      </w:r>
    </w:p>
    <w:p w14:paraId="04E5DE22" w14:textId="77777777" w:rsidR="00463A96" w:rsidRPr="007E3442" w:rsidRDefault="00463A96" w:rsidP="007E3442">
      <w:pPr>
        <w:pStyle w:val="BodyText"/>
        <w:numPr>
          <w:ilvl w:val="1"/>
          <w:numId w:val="10"/>
        </w:numPr>
        <w:rPr>
          <w:b/>
          <w:bCs/>
          <w:sz w:val="22"/>
          <w:szCs w:val="20"/>
        </w:rPr>
      </w:pPr>
      <w:r w:rsidRPr="007E3442">
        <w:rPr>
          <w:b/>
          <w:bCs/>
          <w:sz w:val="22"/>
          <w:szCs w:val="20"/>
        </w:rPr>
        <w:t xml:space="preserve">AP/DS/Portal architecture and 802 and GLK concepts - </w:t>
      </w:r>
      <w:hyperlink r:id="rId12" w:history="1">
        <w:r w:rsidRPr="007E3442">
          <w:rPr>
            <w:rStyle w:val="Hyperlink"/>
            <w:sz w:val="22"/>
            <w:szCs w:val="20"/>
          </w:rPr>
          <w:t>11-17/0136r2</w:t>
        </w:r>
      </w:hyperlink>
      <w:r w:rsidRPr="007E3442">
        <w:rPr>
          <w:b/>
          <w:bCs/>
          <w:sz w:val="22"/>
          <w:szCs w:val="20"/>
        </w:rPr>
        <w:t xml:space="preserve">, </w:t>
      </w:r>
      <w:hyperlink r:id="rId13" w:history="1">
        <w:r w:rsidRPr="007E3442">
          <w:rPr>
            <w:rStyle w:val="Hyperlink"/>
            <w:sz w:val="22"/>
            <w:szCs w:val="20"/>
          </w:rPr>
          <w:t>11-16/1512r0</w:t>
        </w:r>
      </w:hyperlink>
      <w:r w:rsidRPr="007E3442">
        <w:rPr>
          <w:b/>
          <w:bCs/>
          <w:sz w:val="22"/>
          <w:szCs w:val="20"/>
        </w:rPr>
        <w:t xml:space="preserve">, </w:t>
      </w:r>
      <w:hyperlink r:id="rId14" w:history="1">
        <w:r w:rsidRPr="007E3442">
          <w:rPr>
            <w:rStyle w:val="Hyperlink"/>
            <w:sz w:val="22"/>
            <w:szCs w:val="20"/>
          </w:rPr>
          <w:t>11-16/0720r0</w:t>
        </w:r>
      </w:hyperlink>
      <w:r w:rsidRPr="007E3442">
        <w:rPr>
          <w:b/>
          <w:bCs/>
          <w:sz w:val="22"/>
          <w:szCs w:val="20"/>
        </w:rPr>
        <w:t xml:space="preserve">, </w:t>
      </w:r>
      <w:hyperlink r:id="rId15" w:history="1">
        <w:r w:rsidRPr="007E3442">
          <w:rPr>
            <w:rStyle w:val="Hyperlink"/>
            <w:sz w:val="22"/>
            <w:szCs w:val="20"/>
          </w:rPr>
          <w:t>11-15/0454r0</w:t>
        </w:r>
      </w:hyperlink>
      <w:r w:rsidRPr="007E3442">
        <w:rPr>
          <w:b/>
          <w:bCs/>
          <w:sz w:val="22"/>
          <w:szCs w:val="20"/>
        </w:rPr>
        <w:t xml:space="preserve">, </w:t>
      </w:r>
      <w:hyperlink r:id="rId16" w:history="1">
        <w:r w:rsidRPr="007E3442">
          <w:rPr>
            <w:rStyle w:val="Hyperlink"/>
            <w:sz w:val="22"/>
            <w:szCs w:val="20"/>
          </w:rPr>
          <w:t>11-14/1213r1</w:t>
        </w:r>
      </w:hyperlink>
      <w:r w:rsidRPr="007E3442">
        <w:rPr>
          <w:b/>
          <w:bCs/>
          <w:sz w:val="22"/>
          <w:szCs w:val="20"/>
        </w:rPr>
        <w:t xml:space="preserve"> (slides 9-11)</w:t>
      </w:r>
    </w:p>
    <w:p w14:paraId="018766AB" w14:textId="77777777" w:rsidR="00463A96" w:rsidRPr="007E3442" w:rsidRDefault="00463A96" w:rsidP="007E3442">
      <w:pPr>
        <w:pStyle w:val="BodyText"/>
        <w:numPr>
          <w:ilvl w:val="0"/>
          <w:numId w:val="11"/>
        </w:numPr>
        <w:rPr>
          <w:b/>
          <w:bCs/>
          <w:sz w:val="22"/>
          <w:szCs w:val="20"/>
        </w:rPr>
      </w:pPr>
      <w:r w:rsidRPr="007E3442">
        <w:rPr>
          <w:b/>
          <w:bCs/>
          <w:sz w:val="22"/>
          <w:szCs w:val="20"/>
        </w:rPr>
        <w:t>Continue the above</w:t>
      </w:r>
    </w:p>
    <w:p w14:paraId="427A56F5" w14:textId="77777777" w:rsidR="007E3442" w:rsidRPr="007E3442" w:rsidRDefault="007E3442" w:rsidP="007E3442">
      <w:pPr>
        <w:pStyle w:val="BodyText"/>
        <w:rPr>
          <w:b/>
          <w:bCs/>
          <w:sz w:val="22"/>
          <w:szCs w:val="20"/>
        </w:rPr>
      </w:pPr>
      <w:r w:rsidRPr="007E3442">
        <w:rPr>
          <w:b/>
          <w:bCs/>
          <w:sz w:val="22"/>
          <w:szCs w:val="20"/>
        </w:rPr>
        <w:t xml:space="preserve">Wednesday, March 7, AM1  </w:t>
      </w:r>
    </w:p>
    <w:p w14:paraId="6A66CE9E" w14:textId="77777777" w:rsidR="00463A96" w:rsidRPr="007E3442" w:rsidRDefault="00463A96" w:rsidP="007E3442">
      <w:pPr>
        <w:pStyle w:val="BodyText"/>
        <w:numPr>
          <w:ilvl w:val="1"/>
          <w:numId w:val="12"/>
        </w:numPr>
        <w:rPr>
          <w:b/>
          <w:bCs/>
          <w:sz w:val="22"/>
          <w:szCs w:val="20"/>
        </w:rPr>
      </w:pPr>
      <w:r w:rsidRPr="007E3442">
        <w:rPr>
          <w:b/>
          <w:bCs/>
          <w:sz w:val="22"/>
          <w:szCs w:val="20"/>
        </w:rPr>
        <w:t>Investigation of WUR architecture topics; may lead into “split” PHYs (LC, 28 GHz (</w:t>
      </w:r>
      <w:proofErr w:type="spellStart"/>
      <w:r w:rsidRPr="007E3442">
        <w:rPr>
          <w:b/>
          <w:bCs/>
          <w:sz w:val="22"/>
          <w:szCs w:val="20"/>
        </w:rPr>
        <w:t>Phazr</w:t>
      </w:r>
      <w:proofErr w:type="spellEnd"/>
      <w:r w:rsidRPr="007E3442">
        <w:rPr>
          <w:b/>
          <w:bCs/>
          <w:sz w:val="22"/>
          <w:szCs w:val="20"/>
        </w:rPr>
        <w:t xml:space="preserve">)): </w:t>
      </w:r>
      <w:hyperlink r:id="rId17" w:history="1">
        <w:r w:rsidRPr="007E3442">
          <w:rPr>
            <w:rStyle w:val="Hyperlink"/>
            <w:sz w:val="22"/>
            <w:szCs w:val="20"/>
          </w:rPr>
          <w:t>11-17/1025r0</w:t>
        </w:r>
      </w:hyperlink>
      <w:r w:rsidRPr="007E3442">
        <w:rPr>
          <w:b/>
          <w:bCs/>
          <w:sz w:val="22"/>
          <w:szCs w:val="20"/>
        </w:rPr>
        <w:t xml:space="preserve">    (Wed AM1)</w:t>
      </w:r>
    </w:p>
    <w:p w14:paraId="71CFC7E6" w14:textId="77777777" w:rsidR="007E3442" w:rsidRDefault="00463A96" w:rsidP="00463A96">
      <w:pPr>
        <w:pStyle w:val="BodyText"/>
        <w:numPr>
          <w:ilvl w:val="1"/>
          <w:numId w:val="12"/>
        </w:numPr>
        <w:rPr>
          <w:b/>
          <w:bCs/>
          <w:sz w:val="22"/>
          <w:szCs w:val="20"/>
        </w:rPr>
      </w:pPr>
      <w:r w:rsidRPr="007E3442">
        <w:rPr>
          <w:b/>
          <w:bCs/>
          <w:sz w:val="22"/>
          <w:szCs w:val="20"/>
        </w:rPr>
        <w:t>Continue the above</w:t>
      </w:r>
      <w:r w:rsidR="007E3442" w:rsidRPr="007E3442">
        <w:rPr>
          <w:b/>
          <w:bCs/>
          <w:sz w:val="22"/>
          <w:szCs w:val="20"/>
        </w:rPr>
        <w:t xml:space="preserve"> </w:t>
      </w:r>
    </w:p>
    <w:p w14:paraId="2EA9D6E4" w14:textId="6BF359FA" w:rsidR="007E3442" w:rsidRPr="007E3442" w:rsidRDefault="007E3442" w:rsidP="00463A96">
      <w:pPr>
        <w:pStyle w:val="BodyText"/>
        <w:numPr>
          <w:ilvl w:val="1"/>
          <w:numId w:val="12"/>
        </w:numPr>
        <w:rPr>
          <w:b/>
          <w:bCs/>
          <w:sz w:val="22"/>
          <w:szCs w:val="20"/>
        </w:rPr>
      </w:pPr>
      <w:r w:rsidRPr="007E3442">
        <w:rPr>
          <w:b/>
          <w:bCs/>
          <w:sz w:val="22"/>
          <w:szCs w:val="20"/>
        </w:rPr>
        <w:t>Future sessions / SC activities</w:t>
      </w:r>
    </w:p>
    <w:p w14:paraId="25E664A0" w14:textId="0B7BFD1C" w:rsidR="00AD56ED" w:rsidRDefault="00AD56ED" w:rsidP="007E3442">
      <w:pPr>
        <w:pStyle w:val="BodyText"/>
        <w:rPr>
          <w:b/>
          <w:bCs/>
        </w:rPr>
      </w:pPr>
      <w:r>
        <w:rPr>
          <w:b/>
          <w:bCs/>
        </w:rPr>
        <w:t>Administration:</w:t>
      </w:r>
    </w:p>
    <w:p w14:paraId="6BDFD6C1" w14:textId="41A13162" w:rsidR="00C25F8D" w:rsidRDefault="00AD56ED" w:rsidP="00AD56ED">
      <w:pPr>
        <w:pStyle w:val="BodyText"/>
        <w:rPr>
          <w:rStyle w:val="Hyperlink"/>
        </w:rPr>
      </w:pPr>
      <w:r>
        <w:t>The Chair reviewed the Administrative information in slides 5-</w:t>
      </w:r>
      <w:r w:rsidR="00BD21B3">
        <w:t>10</w:t>
      </w:r>
      <w:r>
        <w:t xml:space="preserve"> in Agenda document</w:t>
      </w:r>
      <w:r w:rsidR="005E6E58">
        <w:t xml:space="preserve">, </w:t>
      </w:r>
    </w:p>
    <w:p w14:paraId="613EA733" w14:textId="53848468" w:rsidR="00AD56ED" w:rsidRDefault="00AD56ED" w:rsidP="00AD56ED">
      <w:pPr>
        <w:pStyle w:val="BodyText"/>
        <w:rPr>
          <w:b/>
        </w:rPr>
      </w:pPr>
      <w:r>
        <w:rPr>
          <w:b/>
        </w:rPr>
        <w:t>Call for Patents:</w:t>
      </w:r>
    </w:p>
    <w:p w14:paraId="3BA1319C" w14:textId="77777777" w:rsidR="00AD56ED" w:rsidRDefault="00AD56ED" w:rsidP="00AD56ED">
      <w:pPr>
        <w:pStyle w:val="BodyText"/>
        <w:rPr>
          <w:b/>
        </w:rPr>
      </w:pPr>
      <w:r>
        <w:t xml:space="preserve">The Chair reviewed the Patent policy and called for potentially essential patents – there was no response to the call. </w:t>
      </w:r>
    </w:p>
    <w:p w14:paraId="31F8FE98" w14:textId="545F7092" w:rsidR="00AD56ED" w:rsidRDefault="00AD56ED" w:rsidP="00AD56ED">
      <w:pPr>
        <w:pStyle w:val="BodyText"/>
        <w:rPr>
          <w:b/>
        </w:rPr>
      </w:pPr>
      <w:r>
        <w:rPr>
          <w:b/>
        </w:rPr>
        <w:t>Approval of the Agenda:</w:t>
      </w:r>
    </w:p>
    <w:p w14:paraId="18C1975D" w14:textId="00C06FA9" w:rsidR="00BD21B3" w:rsidRDefault="00BD21B3" w:rsidP="00AD56ED">
      <w:pPr>
        <w:pStyle w:val="BodyText"/>
      </w:pPr>
      <w:r>
        <w:t>The Chair called for comments or amendments to the agenda – there was no response to the call</w:t>
      </w:r>
    </w:p>
    <w:p w14:paraId="384BEDA7" w14:textId="3AED64B0" w:rsidR="00AD56ED" w:rsidRDefault="00BD21B3" w:rsidP="00AD56ED">
      <w:pPr>
        <w:pStyle w:val="BodyText"/>
      </w:pPr>
      <w:r>
        <w:t>The proposed agenda was a</w:t>
      </w:r>
      <w:r w:rsidR="00AD56ED">
        <w:t>pproved by unanimous consent.</w:t>
      </w:r>
    </w:p>
    <w:p w14:paraId="53E8F0BD" w14:textId="3923494F" w:rsidR="00AD56ED" w:rsidRPr="00236256" w:rsidRDefault="00AD56ED" w:rsidP="00AD56ED">
      <w:pPr>
        <w:pStyle w:val="BodyText"/>
        <w:rPr>
          <w:b/>
        </w:rPr>
      </w:pPr>
      <w:r>
        <w:rPr>
          <w:b/>
        </w:rPr>
        <w:t xml:space="preserve">ARC </w:t>
      </w:r>
      <w:r w:rsidRPr="00236256">
        <w:rPr>
          <w:b/>
        </w:rPr>
        <w:t>Minutes:</w:t>
      </w:r>
    </w:p>
    <w:p w14:paraId="2E20709F" w14:textId="0AE6D1A1" w:rsidR="008347D3" w:rsidRPr="007E3442" w:rsidRDefault="007E3442" w:rsidP="00463A96">
      <w:pPr>
        <w:pStyle w:val="BodyText"/>
        <w:numPr>
          <w:ilvl w:val="0"/>
          <w:numId w:val="3"/>
        </w:numPr>
        <w:rPr>
          <w:b/>
          <w:bCs/>
        </w:rPr>
      </w:pPr>
      <w:r w:rsidRPr="007E3442">
        <w:rPr>
          <w:b/>
          <w:bCs/>
        </w:rPr>
        <w:t xml:space="preserve">January </w:t>
      </w:r>
      <w:r w:rsidR="00123F3E" w:rsidRPr="007E3442">
        <w:rPr>
          <w:b/>
          <w:bCs/>
        </w:rPr>
        <w:t>face-to-face minutes:</w:t>
      </w:r>
      <w:r w:rsidRPr="007E3442">
        <w:rPr>
          <w:b/>
          <w:bCs/>
        </w:rPr>
        <w:t xml:space="preserve"> </w:t>
      </w:r>
      <w:hyperlink r:id="rId18" w:history="1">
        <w:r w:rsidR="0031740A" w:rsidRPr="0031740A">
          <w:rPr>
            <w:rStyle w:val="Hyperlink"/>
          </w:rPr>
          <w:t>11-18/0224r0</w:t>
        </w:r>
      </w:hyperlink>
      <w:r w:rsidRPr="007E3442">
        <w:rPr>
          <w:b/>
          <w:bCs/>
        </w:rPr>
        <w:t xml:space="preserve"> </w:t>
      </w:r>
    </w:p>
    <w:p w14:paraId="75D2CCF5" w14:textId="2C0BD04F" w:rsidR="00E458AD" w:rsidRPr="002E46DF" w:rsidRDefault="008347D3" w:rsidP="008347D3">
      <w:pPr>
        <w:pStyle w:val="BodyText"/>
        <w:rPr>
          <w:b/>
          <w:bCs/>
        </w:rPr>
      </w:pPr>
      <w:r>
        <w:rPr>
          <w:bCs/>
        </w:rPr>
        <w:lastRenderedPageBreak/>
        <w:t>Minutes approved by unanimous consent.</w:t>
      </w:r>
      <w:r w:rsidR="002E46DF">
        <w:rPr>
          <w:b/>
          <w:bCs/>
        </w:rPr>
        <w:br/>
      </w:r>
    </w:p>
    <w:p w14:paraId="36EDF58F" w14:textId="745DBD25" w:rsidR="00096BC0" w:rsidRDefault="00096BC0" w:rsidP="000F28FC">
      <w:pPr>
        <w:rPr>
          <w:b/>
          <w:bCs/>
          <w:sz w:val="22"/>
          <w:szCs w:val="20"/>
        </w:rPr>
      </w:pPr>
      <w:r w:rsidRPr="00096BC0">
        <w:rPr>
          <w:b/>
          <w:bCs/>
          <w:sz w:val="22"/>
          <w:szCs w:val="20"/>
        </w:rPr>
        <w:t xml:space="preserve">IEEE 1588 mapping to IEEE 802.11/802.1ASrev use of FTM update - </w:t>
      </w:r>
      <w:hyperlink r:id="rId19" w:history="1">
        <w:r w:rsidRPr="00096BC0">
          <w:rPr>
            <w:rStyle w:val="Hyperlink"/>
            <w:sz w:val="22"/>
            <w:szCs w:val="20"/>
          </w:rPr>
          <w:t>11-17/1086r4</w:t>
        </w:r>
      </w:hyperlink>
      <w:r w:rsidRPr="00096BC0">
        <w:rPr>
          <w:b/>
          <w:bCs/>
          <w:sz w:val="22"/>
          <w:szCs w:val="20"/>
        </w:rPr>
        <w:t xml:space="preserve"> </w:t>
      </w:r>
    </w:p>
    <w:p w14:paraId="4B2E25BC" w14:textId="337AC037" w:rsidR="00096BC0" w:rsidRDefault="00096BC0" w:rsidP="000F28FC">
      <w:pPr>
        <w:rPr>
          <w:b/>
          <w:bCs/>
          <w:sz w:val="22"/>
          <w:szCs w:val="20"/>
        </w:rPr>
      </w:pPr>
    </w:p>
    <w:p w14:paraId="03A12BF5" w14:textId="6FAE0F10" w:rsidR="00096BC0" w:rsidRDefault="00096BC0" w:rsidP="00096BC0">
      <w:pPr>
        <w:rPr>
          <w:bCs/>
          <w:sz w:val="22"/>
          <w:szCs w:val="20"/>
        </w:rPr>
      </w:pPr>
      <w:r>
        <w:rPr>
          <w:bCs/>
          <w:sz w:val="22"/>
          <w:szCs w:val="20"/>
        </w:rPr>
        <w:t>Chair asked Ganesh Venkatesan</w:t>
      </w:r>
      <w:r w:rsidR="0031740A">
        <w:rPr>
          <w:bCs/>
          <w:sz w:val="22"/>
          <w:szCs w:val="20"/>
        </w:rPr>
        <w:t xml:space="preserve"> (Intel)</w:t>
      </w:r>
      <w:r>
        <w:rPr>
          <w:bCs/>
          <w:sz w:val="22"/>
          <w:szCs w:val="20"/>
        </w:rPr>
        <w:t xml:space="preserve"> for a status report:</w:t>
      </w:r>
    </w:p>
    <w:p w14:paraId="591FF998" w14:textId="77777777" w:rsidR="00096BC0" w:rsidRDefault="00096BC0" w:rsidP="00096BC0">
      <w:pPr>
        <w:rPr>
          <w:bCs/>
          <w:sz w:val="22"/>
          <w:szCs w:val="20"/>
        </w:rPr>
      </w:pPr>
    </w:p>
    <w:p w14:paraId="74F781B1" w14:textId="4579969D" w:rsidR="007E3442" w:rsidRDefault="00096BC0" w:rsidP="000F28FC">
      <w:pPr>
        <w:rPr>
          <w:bCs/>
          <w:sz w:val="22"/>
          <w:szCs w:val="20"/>
        </w:rPr>
      </w:pPr>
      <w:r>
        <w:rPr>
          <w:bCs/>
          <w:sz w:val="22"/>
          <w:szCs w:val="20"/>
        </w:rPr>
        <w:t xml:space="preserve">Ganesh Venkatesan – </w:t>
      </w:r>
      <w:r w:rsidR="007E3442">
        <w:rPr>
          <w:bCs/>
          <w:sz w:val="22"/>
          <w:szCs w:val="20"/>
        </w:rPr>
        <w:t xml:space="preserve">nothing new to add -  have not met with anyone this week on this.  Currently ok with the current mapping of FTM.  Will update </w:t>
      </w:r>
      <w:r w:rsidR="0080351E">
        <w:rPr>
          <w:bCs/>
          <w:sz w:val="22"/>
          <w:szCs w:val="20"/>
        </w:rPr>
        <w:t xml:space="preserve">if </w:t>
      </w:r>
      <w:r w:rsidR="007E3442">
        <w:rPr>
          <w:bCs/>
          <w:sz w:val="22"/>
          <w:szCs w:val="20"/>
        </w:rPr>
        <w:t xml:space="preserve">anything changes. </w:t>
      </w:r>
    </w:p>
    <w:p w14:paraId="4463F561" w14:textId="77777777" w:rsidR="007E3442" w:rsidRDefault="007E3442" w:rsidP="000F28FC">
      <w:pPr>
        <w:rPr>
          <w:bCs/>
          <w:sz w:val="22"/>
          <w:szCs w:val="20"/>
        </w:rPr>
      </w:pPr>
    </w:p>
    <w:p w14:paraId="6E73ACE2" w14:textId="3EE5DB76" w:rsidR="007E3442" w:rsidRDefault="007E3442" w:rsidP="007E3442">
      <w:pPr>
        <w:pStyle w:val="BodyText"/>
        <w:rPr>
          <w:b/>
          <w:bCs/>
          <w:sz w:val="22"/>
          <w:szCs w:val="20"/>
        </w:rPr>
      </w:pPr>
      <w:r w:rsidRPr="007E3442">
        <w:rPr>
          <w:b/>
          <w:bCs/>
          <w:sz w:val="22"/>
          <w:szCs w:val="20"/>
        </w:rPr>
        <w:t>802 (and 802.1) activities: 802c, 802.1CQ</w:t>
      </w:r>
    </w:p>
    <w:p w14:paraId="13210521" w14:textId="2ACDCE88" w:rsidR="007E3442" w:rsidRDefault="0031740A" w:rsidP="007E3442">
      <w:pPr>
        <w:pStyle w:val="BodyText"/>
        <w:rPr>
          <w:bCs/>
          <w:sz w:val="22"/>
          <w:szCs w:val="20"/>
        </w:rPr>
      </w:pPr>
      <w:r w:rsidRPr="006564FB">
        <w:rPr>
          <w:bCs/>
          <w:i/>
          <w:sz w:val="22"/>
          <w:szCs w:val="20"/>
        </w:rPr>
        <w:t>Chair:</w:t>
      </w:r>
      <w:r>
        <w:rPr>
          <w:bCs/>
          <w:sz w:val="22"/>
          <w:szCs w:val="20"/>
        </w:rPr>
        <w:t xml:space="preserve"> </w:t>
      </w:r>
      <w:r w:rsidR="007E3442">
        <w:rPr>
          <w:bCs/>
          <w:sz w:val="22"/>
          <w:szCs w:val="20"/>
        </w:rPr>
        <w:t>This looks like it is basically done regarding the 802.1Q revision and we have no know</w:t>
      </w:r>
      <w:r w:rsidR="0080351E">
        <w:rPr>
          <w:bCs/>
          <w:sz w:val="22"/>
          <w:szCs w:val="20"/>
        </w:rPr>
        <w:t>n</w:t>
      </w:r>
      <w:r w:rsidR="007E3442">
        <w:rPr>
          <w:bCs/>
          <w:sz w:val="22"/>
          <w:szCs w:val="20"/>
        </w:rPr>
        <w:t xml:space="preserve"> issues.  </w:t>
      </w:r>
    </w:p>
    <w:p w14:paraId="1E7EB294" w14:textId="207ACBCB" w:rsidR="007E3442" w:rsidRDefault="0031740A" w:rsidP="007E3442">
      <w:pPr>
        <w:pStyle w:val="BodyText"/>
        <w:rPr>
          <w:bCs/>
          <w:sz w:val="22"/>
          <w:szCs w:val="20"/>
        </w:rPr>
      </w:pPr>
      <w:r>
        <w:rPr>
          <w:bCs/>
          <w:sz w:val="22"/>
          <w:szCs w:val="20"/>
        </w:rPr>
        <w:t>C</w:t>
      </w:r>
      <w:r w:rsidR="007E3442">
        <w:rPr>
          <w:bCs/>
          <w:sz w:val="22"/>
          <w:szCs w:val="20"/>
        </w:rPr>
        <w:t>all</w:t>
      </w:r>
      <w:r>
        <w:rPr>
          <w:bCs/>
          <w:sz w:val="22"/>
          <w:szCs w:val="20"/>
        </w:rPr>
        <w:t>ed</w:t>
      </w:r>
      <w:r w:rsidR="007E3442">
        <w:rPr>
          <w:bCs/>
          <w:sz w:val="22"/>
          <w:szCs w:val="20"/>
        </w:rPr>
        <w:t xml:space="preserve"> for </w:t>
      </w:r>
      <w:r w:rsidR="006564FB">
        <w:rPr>
          <w:bCs/>
          <w:sz w:val="22"/>
          <w:szCs w:val="20"/>
        </w:rPr>
        <w:t>comments</w:t>
      </w:r>
      <w:r w:rsidR="007E3442">
        <w:rPr>
          <w:bCs/>
          <w:sz w:val="22"/>
          <w:szCs w:val="20"/>
        </w:rPr>
        <w:t xml:space="preserve">, none were forth coming. </w:t>
      </w:r>
    </w:p>
    <w:p w14:paraId="4A0E9F3B" w14:textId="77777777" w:rsidR="0031740A" w:rsidRDefault="0031740A" w:rsidP="007E3442">
      <w:pPr>
        <w:pStyle w:val="BodyText"/>
        <w:rPr>
          <w:bCs/>
          <w:sz w:val="22"/>
          <w:szCs w:val="20"/>
        </w:rPr>
      </w:pPr>
    </w:p>
    <w:p w14:paraId="4CCEFA19" w14:textId="4A37905A" w:rsidR="007E3442" w:rsidRDefault="0031740A" w:rsidP="007E3442">
      <w:pPr>
        <w:pStyle w:val="BodyText"/>
        <w:rPr>
          <w:bCs/>
          <w:sz w:val="22"/>
          <w:szCs w:val="20"/>
        </w:rPr>
      </w:pPr>
      <w:r w:rsidRPr="006564FB">
        <w:rPr>
          <w:bCs/>
          <w:i/>
          <w:sz w:val="22"/>
          <w:szCs w:val="20"/>
        </w:rPr>
        <w:t>Chair:</w:t>
      </w:r>
      <w:r>
        <w:rPr>
          <w:bCs/>
          <w:sz w:val="22"/>
          <w:szCs w:val="20"/>
        </w:rPr>
        <w:t xml:space="preserve"> </w:t>
      </w:r>
      <w:r w:rsidR="007E3442">
        <w:rPr>
          <w:bCs/>
          <w:sz w:val="22"/>
          <w:szCs w:val="20"/>
        </w:rPr>
        <w:t>Regarding 802c and (follow on) 802.1CQ, reviewed status</w:t>
      </w:r>
    </w:p>
    <w:p w14:paraId="342EAE60" w14:textId="6F22F93A" w:rsidR="007E3442" w:rsidRDefault="0031740A" w:rsidP="007E3442">
      <w:pPr>
        <w:pStyle w:val="BodyText"/>
        <w:rPr>
          <w:bCs/>
          <w:sz w:val="22"/>
          <w:szCs w:val="20"/>
        </w:rPr>
      </w:pPr>
      <w:r w:rsidRPr="006564FB">
        <w:rPr>
          <w:bCs/>
          <w:i/>
          <w:sz w:val="22"/>
          <w:szCs w:val="20"/>
        </w:rPr>
        <w:t xml:space="preserve">Comment </w:t>
      </w:r>
      <w:r w:rsidR="007E3442" w:rsidRPr="006564FB">
        <w:rPr>
          <w:bCs/>
          <w:i/>
          <w:sz w:val="22"/>
          <w:szCs w:val="20"/>
        </w:rPr>
        <w:t>–</w:t>
      </w:r>
      <w:r w:rsidR="007E3442">
        <w:rPr>
          <w:bCs/>
          <w:sz w:val="22"/>
          <w:szCs w:val="20"/>
        </w:rPr>
        <w:t xml:space="preserve"> they</w:t>
      </w:r>
      <w:r w:rsidR="0078646D">
        <w:rPr>
          <w:bCs/>
          <w:sz w:val="22"/>
          <w:szCs w:val="20"/>
        </w:rPr>
        <w:t xml:space="preserve"> </w:t>
      </w:r>
      <w:r>
        <w:rPr>
          <w:bCs/>
          <w:sz w:val="22"/>
          <w:szCs w:val="20"/>
        </w:rPr>
        <w:t>(</w:t>
      </w:r>
      <w:r w:rsidR="0078646D">
        <w:rPr>
          <w:bCs/>
          <w:sz w:val="22"/>
          <w:szCs w:val="20"/>
        </w:rPr>
        <w:t>802c</w:t>
      </w:r>
      <w:r>
        <w:rPr>
          <w:bCs/>
          <w:sz w:val="22"/>
          <w:szCs w:val="20"/>
        </w:rPr>
        <w:t>)</w:t>
      </w:r>
      <w:r w:rsidR="007E3442">
        <w:rPr>
          <w:bCs/>
          <w:sz w:val="22"/>
          <w:szCs w:val="20"/>
        </w:rPr>
        <w:t xml:space="preserve"> really screwed up </w:t>
      </w:r>
      <w:r w:rsidR="0078646D">
        <w:rPr>
          <w:bCs/>
          <w:sz w:val="22"/>
          <w:szCs w:val="20"/>
        </w:rPr>
        <w:t xml:space="preserve">the </w:t>
      </w:r>
      <w:r w:rsidR="006564FB">
        <w:rPr>
          <w:bCs/>
          <w:sz w:val="22"/>
          <w:szCs w:val="20"/>
        </w:rPr>
        <w:t>802.11</w:t>
      </w:r>
      <w:r w:rsidR="007E3442">
        <w:rPr>
          <w:bCs/>
          <w:sz w:val="22"/>
          <w:szCs w:val="20"/>
        </w:rPr>
        <w:t xml:space="preserve">aq </w:t>
      </w:r>
      <w:r w:rsidR="0078646D">
        <w:rPr>
          <w:bCs/>
          <w:sz w:val="22"/>
          <w:szCs w:val="20"/>
        </w:rPr>
        <w:t xml:space="preserve">timeline and what can be done to not have this happen again. </w:t>
      </w:r>
    </w:p>
    <w:p w14:paraId="14C4788E" w14:textId="7FAF3DC4" w:rsidR="0078646D" w:rsidRDefault="0078646D" w:rsidP="007E3442">
      <w:pPr>
        <w:pStyle w:val="BodyText"/>
        <w:rPr>
          <w:bCs/>
          <w:sz w:val="22"/>
          <w:szCs w:val="20"/>
        </w:rPr>
      </w:pPr>
      <w:r w:rsidRPr="006564FB">
        <w:rPr>
          <w:bCs/>
          <w:i/>
          <w:sz w:val="22"/>
          <w:szCs w:val="20"/>
        </w:rPr>
        <w:t>Chair</w:t>
      </w:r>
      <w:r w:rsidR="00C534F0" w:rsidRPr="006564FB">
        <w:rPr>
          <w:bCs/>
          <w:i/>
          <w:sz w:val="22"/>
          <w:szCs w:val="20"/>
        </w:rPr>
        <w:t>:</w:t>
      </w:r>
      <w:r w:rsidR="00C534F0">
        <w:rPr>
          <w:bCs/>
          <w:sz w:val="22"/>
          <w:szCs w:val="20"/>
        </w:rPr>
        <w:t xml:space="preserve"> </w:t>
      </w:r>
      <w:r>
        <w:rPr>
          <w:bCs/>
          <w:sz w:val="22"/>
          <w:szCs w:val="20"/>
        </w:rPr>
        <w:t xml:space="preserve">in the future .11 can look at 802c and avoid the issue.  </w:t>
      </w:r>
    </w:p>
    <w:p w14:paraId="01AD48CD" w14:textId="4A913C57" w:rsidR="0078646D" w:rsidRDefault="00C534F0" w:rsidP="007E3442">
      <w:pPr>
        <w:pStyle w:val="BodyText"/>
        <w:rPr>
          <w:bCs/>
          <w:sz w:val="22"/>
          <w:szCs w:val="20"/>
        </w:rPr>
      </w:pPr>
      <w:r w:rsidRPr="006564FB">
        <w:rPr>
          <w:bCs/>
          <w:i/>
          <w:sz w:val="22"/>
          <w:szCs w:val="20"/>
        </w:rPr>
        <w:t>Comment -</w:t>
      </w:r>
      <w:r>
        <w:rPr>
          <w:bCs/>
          <w:sz w:val="22"/>
          <w:szCs w:val="20"/>
        </w:rPr>
        <w:t xml:space="preserve"> a</w:t>
      </w:r>
      <w:r w:rsidR="0078646D">
        <w:rPr>
          <w:bCs/>
          <w:sz w:val="22"/>
          <w:szCs w:val="20"/>
        </w:rPr>
        <w:t xml:space="preserve"> call</w:t>
      </w:r>
      <w:r>
        <w:rPr>
          <w:bCs/>
          <w:sz w:val="22"/>
          <w:szCs w:val="20"/>
        </w:rPr>
        <w:t xml:space="preserve"> was made </w:t>
      </w:r>
      <w:r w:rsidR="0078646D">
        <w:rPr>
          <w:bCs/>
          <w:sz w:val="22"/>
          <w:szCs w:val="20"/>
        </w:rPr>
        <w:t xml:space="preserve">for more than monitoring. </w:t>
      </w:r>
    </w:p>
    <w:p w14:paraId="240FBF9C" w14:textId="1E2A3C28" w:rsidR="0078646D" w:rsidRDefault="0078646D" w:rsidP="007E3442">
      <w:pPr>
        <w:pStyle w:val="BodyText"/>
        <w:rPr>
          <w:bCs/>
          <w:sz w:val="22"/>
          <w:szCs w:val="20"/>
        </w:rPr>
      </w:pPr>
      <w:r w:rsidRPr="006564FB">
        <w:rPr>
          <w:bCs/>
          <w:i/>
          <w:sz w:val="22"/>
          <w:szCs w:val="20"/>
        </w:rPr>
        <w:t>Chair</w:t>
      </w:r>
      <w:r w:rsidR="00C534F0" w:rsidRPr="006564FB">
        <w:rPr>
          <w:bCs/>
          <w:i/>
          <w:sz w:val="22"/>
          <w:szCs w:val="20"/>
        </w:rPr>
        <w:t>:</w:t>
      </w:r>
      <w:r>
        <w:rPr>
          <w:bCs/>
          <w:sz w:val="22"/>
          <w:szCs w:val="20"/>
        </w:rPr>
        <w:t xml:space="preserve"> indicated that we could </w:t>
      </w:r>
      <w:r w:rsidR="006564FB">
        <w:rPr>
          <w:bCs/>
          <w:sz w:val="22"/>
          <w:szCs w:val="20"/>
        </w:rPr>
        <w:t>allocate</w:t>
      </w:r>
      <w:r>
        <w:rPr>
          <w:bCs/>
          <w:sz w:val="22"/>
          <w:szCs w:val="20"/>
        </w:rPr>
        <w:t xml:space="preserve"> agenda time.</w:t>
      </w:r>
    </w:p>
    <w:p w14:paraId="03CF7B3A" w14:textId="0BD74F65" w:rsidR="0078646D" w:rsidRDefault="00C534F0" w:rsidP="007E3442">
      <w:pPr>
        <w:pStyle w:val="BodyText"/>
        <w:rPr>
          <w:bCs/>
          <w:sz w:val="22"/>
          <w:szCs w:val="20"/>
        </w:rPr>
      </w:pPr>
      <w:r w:rsidRPr="006564FB">
        <w:rPr>
          <w:bCs/>
          <w:i/>
          <w:sz w:val="22"/>
          <w:szCs w:val="20"/>
        </w:rPr>
        <w:t>Question:</w:t>
      </w:r>
      <w:r>
        <w:rPr>
          <w:bCs/>
          <w:sz w:val="22"/>
          <w:szCs w:val="20"/>
        </w:rPr>
        <w:t xml:space="preserve"> I</w:t>
      </w:r>
      <w:r w:rsidR="0078646D">
        <w:rPr>
          <w:bCs/>
          <w:sz w:val="22"/>
          <w:szCs w:val="20"/>
        </w:rPr>
        <w:t>s there a section in 802.11 where we say we comply – do we need to run an 802c check.</w:t>
      </w:r>
    </w:p>
    <w:p w14:paraId="286783A1" w14:textId="6CA16D69" w:rsidR="0078646D" w:rsidRDefault="006564FB" w:rsidP="007E3442">
      <w:pPr>
        <w:pStyle w:val="BodyText"/>
        <w:rPr>
          <w:bCs/>
          <w:sz w:val="22"/>
          <w:szCs w:val="20"/>
        </w:rPr>
      </w:pPr>
      <w:r>
        <w:rPr>
          <w:bCs/>
          <w:i/>
          <w:sz w:val="22"/>
          <w:szCs w:val="20"/>
        </w:rPr>
        <w:t>Chair:</w:t>
      </w:r>
      <w:r w:rsidR="0078646D">
        <w:rPr>
          <w:bCs/>
          <w:sz w:val="22"/>
          <w:szCs w:val="20"/>
        </w:rPr>
        <w:t xml:space="preserve"> we already incorporate 802 (which includes 802c) – but any review may be an MDR type thing. </w:t>
      </w:r>
    </w:p>
    <w:p w14:paraId="666A87DB" w14:textId="14CDD177" w:rsidR="0078646D" w:rsidRDefault="00C534F0" w:rsidP="007E3442">
      <w:pPr>
        <w:pStyle w:val="BodyText"/>
        <w:rPr>
          <w:bCs/>
          <w:sz w:val="22"/>
          <w:szCs w:val="20"/>
        </w:rPr>
      </w:pPr>
      <w:r w:rsidRPr="006564FB">
        <w:rPr>
          <w:bCs/>
          <w:i/>
          <w:sz w:val="22"/>
          <w:szCs w:val="20"/>
        </w:rPr>
        <w:t>Comment:</w:t>
      </w:r>
      <w:r>
        <w:rPr>
          <w:bCs/>
          <w:sz w:val="22"/>
          <w:szCs w:val="20"/>
        </w:rPr>
        <w:t xml:space="preserve"> </w:t>
      </w:r>
      <w:r w:rsidR="0078646D">
        <w:rPr>
          <w:bCs/>
          <w:sz w:val="22"/>
          <w:szCs w:val="20"/>
        </w:rPr>
        <w:t xml:space="preserve">I don’t know, but this is the issue and I haven’t gone beyond the issue.  If I feel </w:t>
      </w:r>
      <w:r w:rsidR="006564FB">
        <w:rPr>
          <w:bCs/>
          <w:sz w:val="22"/>
          <w:szCs w:val="20"/>
        </w:rPr>
        <w:t>motivated,</w:t>
      </w:r>
      <w:r w:rsidR="0078646D">
        <w:rPr>
          <w:bCs/>
          <w:sz w:val="22"/>
          <w:szCs w:val="20"/>
        </w:rPr>
        <w:t xml:space="preserve"> I’ll </w:t>
      </w:r>
      <w:r w:rsidR="0080351E">
        <w:rPr>
          <w:bCs/>
          <w:sz w:val="22"/>
          <w:szCs w:val="20"/>
        </w:rPr>
        <w:t xml:space="preserve">write </w:t>
      </w:r>
      <w:r w:rsidR="0078646D">
        <w:rPr>
          <w:bCs/>
          <w:sz w:val="22"/>
          <w:szCs w:val="20"/>
        </w:rPr>
        <w:t xml:space="preserve">a contribution. This may affect other programs (e.g. ax) – I’ve seen this happen more than once 1905 and in aq. </w:t>
      </w:r>
    </w:p>
    <w:p w14:paraId="66BC51C3" w14:textId="1E553552" w:rsidR="007E3442" w:rsidRDefault="0078646D" w:rsidP="0078646D">
      <w:pPr>
        <w:pStyle w:val="BodyText"/>
        <w:rPr>
          <w:b/>
          <w:bCs/>
          <w:sz w:val="22"/>
          <w:szCs w:val="20"/>
        </w:rPr>
      </w:pPr>
      <w:r>
        <w:rPr>
          <w:b/>
          <w:bCs/>
          <w:sz w:val="22"/>
          <w:szCs w:val="20"/>
        </w:rPr>
        <w:t>I</w:t>
      </w:r>
      <w:r w:rsidR="007E3442" w:rsidRPr="007E3442">
        <w:rPr>
          <w:b/>
          <w:bCs/>
          <w:sz w:val="22"/>
          <w:szCs w:val="20"/>
        </w:rPr>
        <w:t>ETF/802 coordination</w:t>
      </w:r>
    </w:p>
    <w:p w14:paraId="1CEDBC11" w14:textId="77777777" w:rsidR="0078646D" w:rsidRDefault="0078646D" w:rsidP="0078646D">
      <w:pPr>
        <w:pStyle w:val="BodyText"/>
        <w:rPr>
          <w:bCs/>
          <w:sz w:val="22"/>
          <w:szCs w:val="20"/>
        </w:rPr>
      </w:pPr>
      <w:r>
        <w:rPr>
          <w:bCs/>
          <w:sz w:val="22"/>
          <w:szCs w:val="20"/>
        </w:rPr>
        <w:t>The Chair noted the following topics:</w:t>
      </w:r>
    </w:p>
    <w:p w14:paraId="090AFD2A" w14:textId="226D91E8" w:rsidR="00463A96" w:rsidRPr="0078646D" w:rsidRDefault="00463A96" w:rsidP="0078646D">
      <w:pPr>
        <w:pStyle w:val="BodyText"/>
        <w:ind w:left="720"/>
        <w:rPr>
          <w:bCs/>
          <w:sz w:val="22"/>
          <w:szCs w:val="20"/>
        </w:rPr>
      </w:pPr>
      <w:r w:rsidRPr="0078646D">
        <w:rPr>
          <w:bCs/>
          <w:sz w:val="22"/>
          <w:szCs w:val="20"/>
        </w:rPr>
        <w:t>Deterministic networks</w:t>
      </w:r>
    </w:p>
    <w:p w14:paraId="059EE770" w14:textId="395B8848" w:rsidR="00463A96" w:rsidRPr="0078646D" w:rsidRDefault="00463A96" w:rsidP="0078646D">
      <w:pPr>
        <w:pStyle w:val="BodyText"/>
        <w:ind w:left="720"/>
        <w:rPr>
          <w:bCs/>
          <w:sz w:val="22"/>
          <w:szCs w:val="20"/>
        </w:rPr>
      </w:pPr>
      <w:r w:rsidRPr="0078646D">
        <w:rPr>
          <w:bCs/>
          <w:sz w:val="22"/>
          <w:szCs w:val="20"/>
        </w:rPr>
        <w:t>Multicast (note: WNG presentation 11-17/1736)</w:t>
      </w:r>
    </w:p>
    <w:p w14:paraId="1EB7FA40" w14:textId="4708ED65" w:rsidR="0078646D" w:rsidRPr="00C534F0" w:rsidRDefault="00C534F0" w:rsidP="0078646D">
      <w:pPr>
        <w:pStyle w:val="BodyText"/>
        <w:rPr>
          <w:bCs/>
          <w:sz w:val="22"/>
          <w:szCs w:val="20"/>
          <w:lang w:val="en-GB"/>
        </w:rPr>
      </w:pPr>
      <w:r>
        <w:rPr>
          <w:bCs/>
          <w:sz w:val="22"/>
          <w:szCs w:val="20"/>
          <w:lang w:val="en-GB"/>
        </w:rPr>
        <w:t xml:space="preserve">Comment </w:t>
      </w:r>
      <w:r w:rsidR="0078646D" w:rsidRPr="00C534F0">
        <w:rPr>
          <w:bCs/>
          <w:sz w:val="22"/>
          <w:szCs w:val="20"/>
          <w:lang w:val="en-GB"/>
        </w:rPr>
        <w:t>on Deterministic network</w:t>
      </w:r>
      <w:r>
        <w:rPr>
          <w:bCs/>
          <w:sz w:val="22"/>
          <w:szCs w:val="20"/>
          <w:lang w:val="en-GB"/>
        </w:rPr>
        <w:t>s: T</w:t>
      </w:r>
      <w:r w:rsidR="0078646D" w:rsidRPr="00C534F0">
        <w:rPr>
          <w:bCs/>
          <w:sz w:val="22"/>
          <w:szCs w:val="20"/>
          <w:lang w:val="en-GB"/>
        </w:rPr>
        <w:t xml:space="preserve">he last </w:t>
      </w:r>
      <w:r w:rsidR="006564FB" w:rsidRPr="00C534F0">
        <w:rPr>
          <w:bCs/>
          <w:sz w:val="22"/>
          <w:szCs w:val="20"/>
          <w:lang w:val="en-GB"/>
        </w:rPr>
        <w:t>version</w:t>
      </w:r>
      <w:r w:rsidR="0078646D" w:rsidRPr="00C534F0">
        <w:rPr>
          <w:bCs/>
          <w:sz w:val="22"/>
          <w:szCs w:val="20"/>
          <w:lang w:val="en-GB"/>
        </w:rPr>
        <w:t xml:space="preserve"> of the </w:t>
      </w:r>
      <w:r w:rsidR="0080351E">
        <w:rPr>
          <w:bCs/>
          <w:sz w:val="22"/>
          <w:szCs w:val="20"/>
          <w:lang w:val="en-GB"/>
        </w:rPr>
        <w:t xml:space="preserve">IETF Use Case </w:t>
      </w:r>
      <w:r w:rsidR="0078646D" w:rsidRPr="00C534F0">
        <w:rPr>
          <w:bCs/>
          <w:sz w:val="22"/>
          <w:szCs w:val="20"/>
          <w:lang w:val="en-GB"/>
        </w:rPr>
        <w:t xml:space="preserve">document specifically calls out 802.11 as a technology that </w:t>
      </w:r>
      <w:r w:rsidR="006564FB" w:rsidRPr="00C534F0">
        <w:rPr>
          <w:bCs/>
          <w:sz w:val="22"/>
          <w:szCs w:val="20"/>
          <w:lang w:val="en-GB"/>
        </w:rPr>
        <w:t>cannot</w:t>
      </w:r>
      <w:r w:rsidR="0078646D" w:rsidRPr="00C534F0">
        <w:rPr>
          <w:bCs/>
          <w:sz w:val="22"/>
          <w:szCs w:val="20"/>
          <w:lang w:val="en-GB"/>
        </w:rPr>
        <w:t xml:space="preserve"> support deterministic network – which I think is incorrect.</w:t>
      </w:r>
    </w:p>
    <w:p w14:paraId="76AFB0B9" w14:textId="541AAD18" w:rsidR="0078646D" w:rsidRPr="00C534F0" w:rsidRDefault="0078646D" w:rsidP="0078646D">
      <w:pPr>
        <w:pStyle w:val="BodyText"/>
        <w:rPr>
          <w:bCs/>
          <w:sz w:val="22"/>
          <w:szCs w:val="20"/>
          <w:lang w:val="en-GB"/>
        </w:rPr>
      </w:pPr>
      <w:r w:rsidRPr="006564FB">
        <w:rPr>
          <w:bCs/>
          <w:i/>
          <w:sz w:val="22"/>
          <w:szCs w:val="20"/>
          <w:lang w:val="en-GB"/>
        </w:rPr>
        <w:t>Chair</w:t>
      </w:r>
      <w:r w:rsidR="00C534F0" w:rsidRPr="006564FB">
        <w:rPr>
          <w:bCs/>
          <w:i/>
          <w:sz w:val="22"/>
          <w:szCs w:val="20"/>
          <w:lang w:val="en-GB"/>
        </w:rPr>
        <w:t>:</w:t>
      </w:r>
      <w:r w:rsidRPr="00C534F0">
        <w:rPr>
          <w:bCs/>
          <w:sz w:val="22"/>
          <w:szCs w:val="20"/>
          <w:lang w:val="en-GB"/>
        </w:rPr>
        <w:t xml:space="preserve"> I think </w:t>
      </w:r>
      <w:r w:rsidRPr="00C534F0">
        <w:rPr>
          <w:bCs/>
          <w:sz w:val="22"/>
          <w:szCs w:val="20"/>
          <w:highlight w:val="yellow"/>
          <w:lang w:val="en-GB"/>
        </w:rPr>
        <w:t>we need contributio</w:t>
      </w:r>
      <w:r w:rsidR="00C534F0" w:rsidRPr="00C534F0">
        <w:rPr>
          <w:bCs/>
          <w:sz w:val="22"/>
          <w:szCs w:val="20"/>
          <w:highlight w:val="yellow"/>
          <w:lang w:val="en-GB"/>
        </w:rPr>
        <w:t>n</w:t>
      </w:r>
      <w:r w:rsidRPr="00C534F0">
        <w:rPr>
          <w:bCs/>
          <w:sz w:val="22"/>
          <w:szCs w:val="20"/>
          <w:highlight w:val="yellow"/>
          <w:lang w:val="en-GB"/>
        </w:rPr>
        <w:t>s</w:t>
      </w:r>
      <w:r w:rsidRPr="00C534F0">
        <w:rPr>
          <w:bCs/>
          <w:sz w:val="22"/>
          <w:szCs w:val="20"/>
          <w:lang w:val="en-GB"/>
        </w:rPr>
        <w:t xml:space="preserve"> on this</w:t>
      </w:r>
    </w:p>
    <w:p w14:paraId="2D6E0C8B" w14:textId="5B1F0FA1" w:rsidR="0078646D" w:rsidRPr="00C534F0" w:rsidRDefault="006564FB" w:rsidP="0078646D">
      <w:pPr>
        <w:pStyle w:val="BodyText"/>
        <w:rPr>
          <w:bCs/>
          <w:sz w:val="22"/>
          <w:szCs w:val="20"/>
          <w:lang w:val="en-GB"/>
        </w:rPr>
      </w:pPr>
      <w:r w:rsidRPr="00320F29">
        <w:rPr>
          <w:bCs/>
          <w:i/>
          <w:sz w:val="22"/>
          <w:szCs w:val="20"/>
          <w:lang w:val="en-GB"/>
        </w:rPr>
        <w:t>Comment</w:t>
      </w:r>
      <w:r>
        <w:rPr>
          <w:bCs/>
          <w:sz w:val="22"/>
          <w:szCs w:val="20"/>
          <w:lang w:val="en-GB"/>
        </w:rPr>
        <w:t>:</w:t>
      </w:r>
      <w:r w:rsidR="0078646D" w:rsidRPr="00C534F0">
        <w:rPr>
          <w:bCs/>
          <w:sz w:val="22"/>
          <w:szCs w:val="20"/>
          <w:lang w:val="en-GB"/>
        </w:rPr>
        <w:t xml:space="preserve"> </w:t>
      </w:r>
      <w:r w:rsidR="00C534F0">
        <w:rPr>
          <w:bCs/>
          <w:sz w:val="22"/>
          <w:szCs w:val="20"/>
          <w:lang w:val="en-GB"/>
        </w:rPr>
        <w:t>T</w:t>
      </w:r>
      <w:r w:rsidR="0078646D" w:rsidRPr="00C534F0">
        <w:rPr>
          <w:bCs/>
          <w:sz w:val="22"/>
          <w:szCs w:val="20"/>
          <w:lang w:val="en-GB"/>
        </w:rPr>
        <w:t xml:space="preserve">hey are open to contributions that fix their specification. </w:t>
      </w:r>
    </w:p>
    <w:p w14:paraId="26FC15C8" w14:textId="293FD35D" w:rsidR="002A4F01" w:rsidRDefault="0078646D" w:rsidP="002A4F01">
      <w:pPr>
        <w:pStyle w:val="BodyText"/>
        <w:rPr>
          <w:bCs/>
          <w:sz w:val="22"/>
          <w:szCs w:val="20"/>
          <w:lang w:val="en-GB"/>
        </w:rPr>
      </w:pPr>
      <w:r>
        <w:rPr>
          <w:bCs/>
          <w:sz w:val="22"/>
          <w:szCs w:val="20"/>
          <w:lang w:val="en-GB"/>
        </w:rPr>
        <w:t>Dorothy</w:t>
      </w:r>
      <w:r w:rsidR="00C534F0">
        <w:rPr>
          <w:bCs/>
          <w:sz w:val="22"/>
          <w:szCs w:val="20"/>
          <w:lang w:val="en-GB"/>
        </w:rPr>
        <w:t xml:space="preserve"> Stanley (HPE) reported</w:t>
      </w:r>
      <w:r>
        <w:rPr>
          <w:bCs/>
          <w:sz w:val="22"/>
          <w:szCs w:val="20"/>
          <w:lang w:val="en-GB"/>
        </w:rPr>
        <w:t>:</w:t>
      </w:r>
      <w:r w:rsidR="00C534F0">
        <w:rPr>
          <w:bCs/>
          <w:sz w:val="22"/>
          <w:szCs w:val="20"/>
          <w:lang w:val="en-GB"/>
        </w:rPr>
        <w:t xml:space="preserve"> </w:t>
      </w:r>
      <w:r w:rsidRPr="0078646D">
        <w:rPr>
          <w:bCs/>
          <w:sz w:val="22"/>
          <w:szCs w:val="20"/>
          <w:lang w:val="en-GB"/>
        </w:rPr>
        <w:t xml:space="preserve">“RFC 8290 and applicability of </w:t>
      </w:r>
      <w:r w:rsidRPr="0078646D">
        <w:rPr>
          <w:bCs/>
          <w:sz w:val="22"/>
          <w:szCs w:val="20"/>
        </w:rPr>
        <w:t>Flow Control Controlled Delay (FC-</w:t>
      </w:r>
      <w:proofErr w:type="spellStart"/>
      <w:r w:rsidRPr="0078646D">
        <w:rPr>
          <w:bCs/>
          <w:sz w:val="22"/>
          <w:szCs w:val="20"/>
        </w:rPr>
        <w:t>CoDel</w:t>
      </w:r>
      <w:proofErr w:type="spellEnd"/>
      <w:r w:rsidRPr="0078646D">
        <w:rPr>
          <w:bCs/>
          <w:sz w:val="22"/>
          <w:szCs w:val="20"/>
        </w:rPr>
        <w:t>) to Wi-Fi/802.11 systems for reduction of latency and jitter.”</w:t>
      </w:r>
      <w:r>
        <w:rPr>
          <w:bCs/>
          <w:sz w:val="22"/>
          <w:szCs w:val="20"/>
        </w:rPr>
        <w:t xml:space="preserve"> </w:t>
      </w:r>
      <w:r w:rsidRPr="0078646D">
        <w:rPr>
          <w:bCs/>
          <w:sz w:val="22"/>
          <w:szCs w:val="20"/>
          <w:lang w:val="en-GB"/>
        </w:rPr>
        <w:t xml:space="preserve">See </w:t>
      </w:r>
      <w:hyperlink r:id="rId20" w:history="1">
        <w:r w:rsidRPr="0078646D">
          <w:rPr>
            <w:rStyle w:val="Hyperlink"/>
            <w:sz w:val="22"/>
            <w:szCs w:val="20"/>
            <w:lang w:val="en-GB"/>
          </w:rPr>
          <w:t>https://www.ietf.org/blog/blind-men-and-elephant/</w:t>
        </w:r>
      </w:hyperlink>
      <w:r w:rsidRPr="0078646D">
        <w:rPr>
          <w:bCs/>
          <w:sz w:val="22"/>
          <w:szCs w:val="20"/>
          <w:lang w:val="en-GB"/>
        </w:rPr>
        <w:t>, the Wi-Fi section, and included references.</w:t>
      </w:r>
      <w:r w:rsidR="002A4F01">
        <w:rPr>
          <w:bCs/>
          <w:sz w:val="22"/>
          <w:szCs w:val="20"/>
          <w:lang w:val="en-GB"/>
        </w:rPr>
        <w:t xml:space="preserve"> This article is on the first page of the IETF website.</w:t>
      </w:r>
    </w:p>
    <w:p w14:paraId="2B532770" w14:textId="27B87A01" w:rsidR="0078646D" w:rsidRDefault="002A4F01" w:rsidP="002A4F01">
      <w:pPr>
        <w:pStyle w:val="BodyText"/>
        <w:rPr>
          <w:bCs/>
          <w:sz w:val="22"/>
          <w:szCs w:val="20"/>
          <w:lang w:val="en-GB"/>
        </w:rPr>
      </w:pPr>
      <w:r w:rsidRPr="00C534F0">
        <w:rPr>
          <w:bCs/>
          <w:sz w:val="22"/>
          <w:szCs w:val="20"/>
          <w:highlight w:val="yellow"/>
          <w:lang w:val="en-GB"/>
        </w:rPr>
        <w:t xml:space="preserve">Calling for people to review this </w:t>
      </w:r>
      <w:r w:rsidR="006564FB" w:rsidRPr="00C534F0">
        <w:rPr>
          <w:bCs/>
          <w:sz w:val="22"/>
          <w:szCs w:val="20"/>
          <w:highlight w:val="yellow"/>
          <w:lang w:val="en-GB"/>
        </w:rPr>
        <w:t>material</w:t>
      </w:r>
      <w:r>
        <w:rPr>
          <w:bCs/>
          <w:sz w:val="22"/>
          <w:szCs w:val="20"/>
          <w:lang w:val="en-GB"/>
        </w:rPr>
        <w:t xml:space="preserve"> – </w:t>
      </w:r>
      <w:r w:rsidR="006564FB">
        <w:rPr>
          <w:bCs/>
          <w:sz w:val="22"/>
          <w:szCs w:val="20"/>
          <w:lang w:val="en-GB"/>
        </w:rPr>
        <w:t>partially</w:t>
      </w:r>
      <w:r>
        <w:rPr>
          <w:bCs/>
          <w:sz w:val="22"/>
          <w:szCs w:val="20"/>
          <w:lang w:val="en-GB"/>
        </w:rPr>
        <w:t xml:space="preserve"> the </w:t>
      </w:r>
      <w:r w:rsidR="006564FB">
        <w:rPr>
          <w:bCs/>
          <w:sz w:val="22"/>
          <w:szCs w:val="20"/>
          <w:lang w:val="en-GB"/>
        </w:rPr>
        <w:t>Wi-Fi</w:t>
      </w:r>
      <w:r>
        <w:rPr>
          <w:bCs/>
          <w:sz w:val="22"/>
          <w:szCs w:val="20"/>
          <w:lang w:val="en-GB"/>
        </w:rPr>
        <w:t xml:space="preserve"> and Wireless  - calling out reported amazing improvements in Wi-Fi also </w:t>
      </w:r>
      <w:r w:rsidR="00C534F0">
        <w:rPr>
          <w:color w:val="333741"/>
          <w:lang w:val="en"/>
        </w:rPr>
        <w:t>"</w:t>
      </w:r>
      <w:hyperlink r:id="rId21" w:history="1">
        <w:r w:rsidR="00C534F0">
          <w:rPr>
            <w:color w:val="1762BB"/>
            <w:lang w:val="en"/>
          </w:rPr>
          <w:t xml:space="preserve">The Good, the Bad and the </w:t>
        </w:r>
        <w:proofErr w:type="spellStart"/>
        <w:r w:rsidR="00C534F0">
          <w:rPr>
            <w:color w:val="1762BB"/>
            <w:lang w:val="en"/>
          </w:rPr>
          <w:t>WiFi</w:t>
        </w:r>
        <w:proofErr w:type="spellEnd"/>
        <w:r w:rsidR="00C534F0">
          <w:rPr>
            <w:color w:val="1762BB"/>
            <w:lang w:val="en"/>
          </w:rPr>
          <w:t>: Modern AQMs in a residential setting</w:t>
        </w:r>
      </w:hyperlink>
      <w:r w:rsidR="00C534F0">
        <w:rPr>
          <w:color w:val="333741"/>
          <w:lang w:val="en"/>
        </w:rPr>
        <w:t>"</w:t>
      </w:r>
      <w:r>
        <w:rPr>
          <w:bCs/>
          <w:sz w:val="22"/>
          <w:szCs w:val="20"/>
          <w:lang w:val="en-GB"/>
        </w:rPr>
        <w:t xml:space="preserve">.  </w:t>
      </w:r>
    </w:p>
    <w:p w14:paraId="44471A67" w14:textId="10825E05" w:rsidR="002A4F01" w:rsidRDefault="00C534F0" w:rsidP="002A4F01">
      <w:pPr>
        <w:pStyle w:val="BodyText"/>
        <w:rPr>
          <w:bCs/>
          <w:sz w:val="22"/>
          <w:szCs w:val="20"/>
          <w:lang w:val="en-GB"/>
        </w:rPr>
      </w:pPr>
      <w:r w:rsidRPr="00320F29">
        <w:rPr>
          <w:bCs/>
          <w:i/>
          <w:sz w:val="22"/>
          <w:szCs w:val="20"/>
          <w:lang w:val="en-GB"/>
        </w:rPr>
        <w:t>Comment</w:t>
      </w:r>
      <w:r w:rsidR="006564FB">
        <w:rPr>
          <w:bCs/>
          <w:sz w:val="22"/>
          <w:szCs w:val="20"/>
          <w:lang w:val="en-GB"/>
        </w:rPr>
        <w:t>:</w:t>
      </w:r>
      <w:r w:rsidR="002A4F01">
        <w:rPr>
          <w:bCs/>
          <w:sz w:val="22"/>
          <w:szCs w:val="20"/>
          <w:lang w:val="en-GB"/>
        </w:rPr>
        <w:t xml:space="preserve"> </w:t>
      </w:r>
      <w:r w:rsidR="006564FB">
        <w:rPr>
          <w:bCs/>
          <w:sz w:val="22"/>
          <w:szCs w:val="20"/>
          <w:lang w:val="en-GB"/>
        </w:rPr>
        <w:t>S</w:t>
      </w:r>
      <w:r w:rsidR="002A4F01">
        <w:rPr>
          <w:bCs/>
          <w:sz w:val="22"/>
          <w:szCs w:val="20"/>
          <w:lang w:val="en-GB"/>
        </w:rPr>
        <w:t>omeone came to 11ax gave contributions on buffer bloating</w:t>
      </w:r>
      <w:r w:rsidR="00F201B7" w:rsidRPr="00F201B7">
        <w:rPr>
          <w:bCs/>
          <w:sz w:val="22"/>
          <w:szCs w:val="20"/>
          <w:highlight w:val="yellow"/>
          <w:lang w:val="en-GB"/>
        </w:rPr>
        <w:t>. It may be worth reviewing</w:t>
      </w:r>
      <w:r w:rsidR="002A4F01" w:rsidRPr="00F201B7">
        <w:rPr>
          <w:bCs/>
          <w:sz w:val="22"/>
          <w:szCs w:val="20"/>
          <w:highlight w:val="yellow"/>
          <w:lang w:val="en-GB"/>
        </w:rPr>
        <w:t xml:space="preserve">: </w:t>
      </w:r>
      <w:hyperlink r:id="rId22" w:history="1">
        <w:r w:rsidRPr="00F201B7">
          <w:rPr>
            <w:rStyle w:val="Hyperlink"/>
            <w:sz w:val="22"/>
            <w:szCs w:val="20"/>
            <w:highlight w:val="yellow"/>
            <w:lang w:val="en-GB"/>
          </w:rPr>
          <w:t>11-</w:t>
        </w:r>
        <w:r w:rsidR="002A4F01" w:rsidRPr="00F201B7">
          <w:rPr>
            <w:rStyle w:val="Hyperlink"/>
            <w:sz w:val="22"/>
            <w:szCs w:val="20"/>
            <w:highlight w:val="yellow"/>
            <w:lang w:val="en-GB"/>
          </w:rPr>
          <w:t>14/1265</w:t>
        </w:r>
      </w:hyperlink>
      <w:r w:rsidR="002A4F01" w:rsidRPr="00F201B7">
        <w:rPr>
          <w:bCs/>
          <w:sz w:val="22"/>
          <w:szCs w:val="20"/>
          <w:highlight w:val="yellow"/>
          <w:lang w:val="en-GB"/>
        </w:rPr>
        <w:t xml:space="preserve"> and </w:t>
      </w:r>
      <w:hyperlink r:id="rId23" w:history="1">
        <w:r w:rsidRPr="00F201B7">
          <w:rPr>
            <w:rStyle w:val="Hyperlink"/>
            <w:sz w:val="22"/>
            <w:szCs w:val="20"/>
            <w:highlight w:val="yellow"/>
            <w:lang w:val="en-GB"/>
          </w:rPr>
          <w:t>11-</w:t>
        </w:r>
        <w:r w:rsidR="002A4F01" w:rsidRPr="00F201B7">
          <w:rPr>
            <w:rStyle w:val="Hyperlink"/>
            <w:sz w:val="22"/>
            <w:szCs w:val="20"/>
            <w:highlight w:val="yellow"/>
            <w:lang w:val="en-GB"/>
          </w:rPr>
          <w:t>14/1264</w:t>
        </w:r>
      </w:hyperlink>
      <w:r w:rsidR="002A4F01" w:rsidRPr="00F201B7">
        <w:rPr>
          <w:bCs/>
          <w:sz w:val="22"/>
          <w:szCs w:val="20"/>
          <w:highlight w:val="yellow"/>
          <w:lang w:val="en-GB"/>
        </w:rPr>
        <w:t>.</w:t>
      </w:r>
      <w:r w:rsidR="002A4F01">
        <w:rPr>
          <w:bCs/>
          <w:sz w:val="22"/>
          <w:szCs w:val="20"/>
          <w:lang w:val="en-GB"/>
        </w:rPr>
        <w:t xml:space="preserve"> </w:t>
      </w:r>
    </w:p>
    <w:p w14:paraId="10E3AE82" w14:textId="2BC9A120" w:rsidR="002A4F01" w:rsidRDefault="002A4F01" w:rsidP="002A4F01">
      <w:pPr>
        <w:pStyle w:val="BodyText"/>
        <w:rPr>
          <w:bCs/>
          <w:sz w:val="22"/>
          <w:szCs w:val="20"/>
          <w:lang w:val="en-GB"/>
        </w:rPr>
      </w:pPr>
      <w:r>
        <w:rPr>
          <w:bCs/>
          <w:sz w:val="22"/>
          <w:szCs w:val="20"/>
          <w:lang w:val="en-GB"/>
        </w:rPr>
        <w:lastRenderedPageBreak/>
        <w:t xml:space="preserve">Dorothy pointed to: </w:t>
      </w:r>
      <w:proofErr w:type="spellStart"/>
      <w:r>
        <w:rPr>
          <w:bCs/>
          <w:sz w:val="22"/>
          <w:szCs w:val="20"/>
          <w:lang w:val="en-GB"/>
        </w:rPr>
        <w:t>rfc</w:t>
      </w:r>
      <w:proofErr w:type="spellEnd"/>
      <w:r>
        <w:rPr>
          <w:bCs/>
          <w:sz w:val="22"/>
          <w:szCs w:val="20"/>
          <w:lang w:val="en-GB"/>
        </w:rPr>
        <w:t xml:space="preserve"> 8290 – The Flow Queue  </w:t>
      </w:r>
      <w:proofErr w:type="spellStart"/>
      <w:r>
        <w:rPr>
          <w:bCs/>
          <w:sz w:val="22"/>
          <w:szCs w:val="20"/>
          <w:lang w:val="en-GB"/>
        </w:rPr>
        <w:t>CoDel</w:t>
      </w:r>
      <w:proofErr w:type="spellEnd"/>
      <w:r>
        <w:rPr>
          <w:bCs/>
          <w:sz w:val="22"/>
          <w:szCs w:val="20"/>
          <w:lang w:val="en-GB"/>
        </w:rPr>
        <w:t xml:space="preserve"> Packet Scheduler and Active Queue Management Algorithm – experimental. </w:t>
      </w:r>
    </w:p>
    <w:p w14:paraId="71371DE4" w14:textId="20E4EC0C" w:rsidR="002A4F01" w:rsidRDefault="002A4F01" w:rsidP="002A4F01">
      <w:pPr>
        <w:pStyle w:val="BodyText"/>
        <w:rPr>
          <w:bCs/>
          <w:sz w:val="22"/>
          <w:szCs w:val="20"/>
          <w:lang w:val="en-GB"/>
        </w:rPr>
      </w:pPr>
      <w:r>
        <w:rPr>
          <w:bCs/>
          <w:sz w:val="22"/>
          <w:szCs w:val="20"/>
          <w:lang w:val="en-GB"/>
        </w:rPr>
        <w:t xml:space="preserve">Dorothy </w:t>
      </w:r>
      <w:r w:rsidR="00F201B7">
        <w:rPr>
          <w:bCs/>
          <w:sz w:val="22"/>
          <w:szCs w:val="20"/>
          <w:lang w:val="en-GB"/>
        </w:rPr>
        <w:t xml:space="preserve">also reported </w:t>
      </w:r>
      <w:r>
        <w:rPr>
          <w:bCs/>
          <w:sz w:val="22"/>
          <w:szCs w:val="20"/>
          <w:lang w:val="en-GB"/>
        </w:rPr>
        <w:t xml:space="preserve">– the EPP update and Updates to TLS103 group – has started up again – </w:t>
      </w:r>
      <w:r w:rsidRPr="00F201B7">
        <w:rPr>
          <w:bCs/>
          <w:sz w:val="22"/>
          <w:szCs w:val="20"/>
          <w:highlight w:val="yellow"/>
          <w:lang w:val="en-GB"/>
        </w:rPr>
        <w:t>we may want to follow this.</w:t>
      </w:r>
      <w:r>
        <w:rPr>
          <w:bCs/>
          <w:sz w:val="22"/>
          <w:szCs w:val="20"/>
          <w:lang w:val="en-GB"/>
        </w:rPr>
        <w:t xml:space="preserve"> </w:t>
      </w:r>
    </w:p>
    <w:p w14:paraId="7EA679D5" w14:textId="77777777" w:rsidR="00F201B7" w:rsidRDefault="00F201B7" w:rsidP="002A4F01">
      <w:pPr>
        <w:pStyle w:val="BodyText"/>
        <w:rPr>
          <w:b/>
          <w:bCs/>
          <w:sz w:val="22"/>
          <w:szCs w:val="20"/>
        </w:rPr>
      </w:pPr>
    </w:p>
    <w:p w14:paraId="619982D3" w14:textId="754F4F6A" w:rsidR="007E3442" w:rsidRDefault="007E3442" w:rsidP="002A4F01">
      <w:pPr>
        <w:pStyle w:val="BodyText"/>
        <w:rPr>
          <w:b/>
          <w:bCs/>
          <w:sz w:val="22"/>
          <w:szCs w:val="20"/>
        </w:rPr>
      </w:pPr>
      <w:r w:rsidRPr="007E3442">
        <w:rPr>
          <w:b/>
          <w:bCs/>
          <w:sz w:val="22"/>
          <w:szCs w:val="20"/>
        </w:rPr>
        <w:t xml:space="preserve">TGax approach to </w:t>
      </w:r>
      <w:proofErr w:type="spellStart"/>
      <w:r w:rsidRPr="007E3442">
        <w:rPr>
          <w:b/>
          <w:bCs/>
          <w:sz w:val="22"/>
          <w:szCs w:val="20"/>
        </w:rPr>
        <w:t>subclause</w:t>
      </w:r>
      <w:proofErr w:type="spellEnd"/>
      <w:r w:rsidRPr="007E3442">
        <w:rPr>
          <w:b/>
          <w:bCs/>
          <w:sz w:val="22"/>
          <w:szCs w:val="20"/>
        </w:rPr>
        <w:t xml:space="preserve"> 10.2 and Figure 10-1: </w:t>
      </w:r>
      <w:hyperlink r:id="rId24" w:history="1">
        <w:r w:rsidRPr="007E3442">
          <w:rPr>
            <w:rStyle w:val="Hyperlink"/>
            <w:sz w:val="22"/>
            <w:szCs w:val="20"/>
          </w:rPr>
          <w:t>11-18/0362r0</w:t>
        </w:r>
      </w:hyperlink>
    </w:p>
    <w:p w14:paraId="152913D1" w14:textId="27FFAC35" w:rsidR="002A4F01" w:rsidRDefault="002A4F01" w:rsidP="002A4F01">
      <w:pPr>
        <w:pStyle w:val="BodyText"/>
        <w:rPr>
          <w:bCs/>
          <w:sz w:val="22"/>
          <w:szCs w:val="20"/>
        </w:rPr>
      </w:pPr>
      <w:r w:rsidRPr="002A4F01">
        <w:rPr>
          <w:bCs/>
          <w:sz w:val="22"/>
          <w:szCs w:val="20"/>
        </w:rPr>
        <w:t xml:space="preserve">Report from Osama </w:t>
      </w:r>
      <w:proofErr w:type="spellStart"/>
      <w:r w:rsidR="00F201B7">
        <w:rPr>
          <w:bCs/>
          <w:sz w:val="22"/>
          <w:szCs w:val="20"/>
        </w:rPr>
        <w:t>Aboul-Magid</w:t>
      </w:r>
      <w:proofErr w:type="spellEnd"/>
      <w:r w:rsidR="00F201B7">
        <w:rPr>
          <w:bCs/>
          <w:sz w:val="22"/>
          <w:szCs w:val="20"/>
        </w:rPr>
        <w:t xml:space="preserve"> (</w:t>
      </w:r>
      <w:r w:rsidR="00465DFE">
        <w:rPr>
          <w:bCs/>
          <w:sz w:val="22"/>
          <w:szCs w:val="20"/>
        </w:rPr>
        <w:t>Huawei</w:t>
      </w:r>
      <w:r w:rsidR="00F201B7">
        <w:rPr>
          <w:bCs/>
          <w:sz w:val="22"/>
          <w:szCs w:val="20"/>
        </w:rPr>
        <w:t xml:space="preserve">, Chair of TGax) on TGax status </w:t>
      </w:r>
      <w:r w:rsidRPr="002A4F01">
        <w:rPr>
          <w:bCs/>
          <w:sz w:val="22"/>
          <w:szCs w:val="20"/>
        </w:rPr>
        <w:t xml:space="preserve">– 11-18/362r1 – TUA MUUA, all references to coordination </w:t>
      </w:r>
      <w:r w:rsidR="00465DFE" w:rsidRPr="002A4F01">
        <w:rPr>
          <w:bCs/>
          <w:sz w:val="22"/>
          <w:szCs w:val="20"/>
        </w:rPr>
        <w:t>functions</w:t>
      </w:r>
      <w:r w:rsidRPr="002A4F01">
        <w:rPr>
          <w:bCs/>
          <w:sz w:val="22"/>
          <w:szCs w:val="20"/>
        </w:rPr>
        <w:t xml:space="preserve"> were removed. </w:t>
      </w:r>
      <w:r w:rsidR="00F201B7">
        <w:rPr>
          <w:bCs/>
          <w:sz w:val="22"/>
          <w:szCs w:val="20"/>
        </w:rPr>
        <w:t>So,</w:t>
      </w:r>
      <w:r>
        <w:rPr>
          <w:bCs/>
          <w:sz w:val="22"/>
          <w:szCs w:val="20"/>
        </w:rPr>
        <w:t xml:space="preserve"> both of these are trigge</w:t>
      </w:r>
      <w:r w:rsidR="00F201B7">
        <w:rPr>
          <w:bCs/>
          <w:sz w:val="22"/>
          <w:szCs w:val="20"/>
        </w:rPr>
        <w:t>red, for random access and MUUA,</w:t>
      </w:r>
      <w:r w:rsidR="007F30BC">
        <w:rPr>
          <w:bCs/>
          <w:sz w:val="22"/>
          <w:szCs w:val="20"/>
        </w:rPr>
        <w:t xml:space="preserve"> Also the figure was cleaned up. </w:t>
      </w:r>
    </w:p>
    <w:p w14:paraId="3D0CA621" w14:textId="77777777" w:rsidR="0080351E" w:rsidRDefault="002A4F01" w:rsidP="002A4F01">
      <w:pPr>
        <w:pStyle w:val="BodyText"/>
        <w:rPr>
          <w:bCs/>
          <w:sz w:val="22"/>
          <w:szCs w:val="20"/>
        </w:rPr>
      </w:pPr>
      <w:r w:rsidRPr="006564FB">
        <w:rPr>
          <w:bCs/>
          <w:i/>
          <w:sz w:val="22"/>
          <w:szCs w:val="20"/>
        </w:rPr>
        <w:t>Chair</w:t>
      </w:r>
      <w:r w:rsidR="006564FB">
        <w:rPr>
          <w:bCs/>
          <w:sz w:val="22"/>
          <w:szCs w:val="20"/>
        </w:rPr>
        <w:t>:</w:t>
      </w:r>
      <w:r>
        <w:rPr>
          <w:bCs/>
          <w:sz w:val="22"/>
          <w:szCs w:val="20"/>
        </w:rPr>
        <w:t xml:space="preserve"> </w:t>
      </w:r>
      <w:r w:rsidR="006564FB">
        <w:rPr>
          <w:bCs/>
          <w:sz w:val="22"/>
          <w:szCs w:val="20"/>
        </w:rPr>
        <w:t>A</w:t>
      </w:r>
      <w:r w:rsidR="007F30BC">
        <w:rPr>
          <w:bCs/>
          <w:sz w:val="22"/>
          <w:szCs w:val="20"/>
        </w:rPr>
        <w:t xml:space="preserve">re both required or optional?  </w:t>
      </w:r>
    </w:p>
    <w:p w14:paraId="200CB1B0" w14:textId="6CA2CFD9" w:rsidR="007F30BC" w:rsidRDefault="007F30BC" w:rsidP="002A4F01">
      <w:pPr>
        <w:pStyle w:val="BodyText"/>
        <w:rPr>
          <w:bCs/>
          <w:sz w:val="22"/>
          <w:szCs w:val="20"/>
        </w:rPr>
      </w:pPr>
      <w:r w:rsidRPr="00F201B7">
        <w:rPr>
          <w:bCs/>
          <w:sz w:val="22"/>
          <w:szCs w:val="20"/>
          <w:highlight w:val="yellow"/>
        </w:rPr>
        <w:t>Please look at 362r1 and review</w:t>
      </w:r>
      <w:r>
        <w:rPr>
          <w:bCs/>
          <w:sz w:val="22"/>
          <w:szCs w:val="20"/>
        </w:rPr>
        <w:t xml:space="preserve">, if there are concerns please </w:t>
      </w:r>
      <w:r w:rsidR="00465DFE">
        <w:rPr>
          <w:bCs/>
          <w:sz w:val="22"/>
          <w:szCs w:val="20"/>
        </w:rPr>
        <w:t>provide</w:t>
      </w:r>
      <w:r>
        <w:rPr>
          <w:bCs/>
          <w:sz w:val="22"/>
          <w:szCs w:val="20"/>
        </w:rPr>
        <w:t xml:space="preserve"> comments – Osama indicated there is time for changes before the next LB. </w:t>
      </w:r>
    </w:p>
    <w:p w14:paraId="7A44F53A" w14:textId="441CCDB7" w:rsidR="002A4F01" w:rsidRPr="002A4F01" w:rsidRDefault="002A4F01" w:rsidP="002A4F01">
      <w:pPr>
        <w:pStyle w:val="BodyText"/>
        <w:rPr>
          <w:bCs/>
          <w:sz w:val="22"/>
          <w:szCs w:val="20"/>
        </w:rPr>
      </w:pPr>
      <w:r>
        <w:rPr>
          <w:bCs/>
          <w:sz w:val="22"/>
          <w:szCs w:val="20"/>
        </w:rPr>
        <w:t xml:space="preserve"> </w:t>
      </w:r>
    </w:p>
    <w:p w14:paraId="6C3B04F3" w14:textId="6F5A25CA" w:rsidR="0057694E" w:rsidRPr="0057694E" w:rsidRDefault="00096BC0" w:rsidP="000F28FC">
      <w:pPr>
        <w:rPr>
          <w:b/>
          <w:bCs/>
          <w:sz w:val="22"/>
          <w:szCs w:val="20"/>
        </w:rPr>
      </w:pPr>
      <w:r w:rsidRPr="00096BC0">
        <w:rPr>
          <w:b/>
          <w:bCs/>
          <w:sz w:val="22"/>
          <w:szCs w:val="20"/>
        </w:rPr>
        <w:t xml:space="preserve">YANG/NETCONF modeling discussions – </w:t>
      </w:r>
      <w:hyperlink r:id="rId25" w:history="1">
        <w:r w:rsidRPr="00096BC0">
          <w:rPr>
            <w:rStyle w:val="Hyperlink"/>
            <w:sz w:val="22"/>
            <w:szCs w:val="20"/>
          </w:rPr>
          <w:t>11-16/1436r1</w:t>
        </w:r>
      </w:hyperlink>
      <w:r w:rsidRPr="00096BC0">
        <w:rPr>
          <w:b/>
          <w:bCs/>
          <w:sz w:val="22"/>
          <w:szCs w:val="20"/>
        </w:rPr>
        <w:t xml:space="preserve"> </w:t>
      </w:r>
    </w:p>
    <w:p w14:paraId="7A25ABBE" w14:textId="5A66E74C" w:rsidR="0057694E" w:rsidRPr="006564FB" w:rsidRDefault="007F30BC" w:rsidP="000F28FC">
      <w:pPr>
        <w:rPr>
          <w:b/>
          <w:bCs/>
          <w:sz w:val="22"/>
          <w:szCs w:val="20"/>
        </w:rPr>
      </w:pPr>
      <w:r w:rsidRPr="006564FB">
        <w:rPr>
          <w:b/>
          <w:bCs/>
          <w:sz w:val="22"/>
          <w:szCs w:val="20"/>
        </w:rPr>
        <w:t>Scott Mansfield</w:t>
      </w:r>
      <w:r w:rsidR="00F201B7" w:rsidRPr="006564FB">
        <w:rPr>
          <w:b/>
          <w:bCs/>
          <w:sz w:val="22"/>
          <w:szCs w:val="20"/>
        </w:rPr>
        <w:t xml:space="preserve"> (</w:t>
      </w:r>
      <w:proofErr w:type="spellStart"/>
      <w:r w:rsidR="00F201B7" w:rsidRPr="006564FB">
        <w:rPr>
          <w:b/>
          <w:bCs/>
          <w:sz w:val="22"/>
          <w:szCs w:val="20"/>
        </w:rPr>
        <w:t>Telefon</w:t>
      </w:r>
      <w:proofErr w:type="spellEnd"/>
      <w:r w:rsidR="00F201B7" w:rsidRPr="006564FB">
        <w:rPr>
          <w:b/>
          <w:bCs/>
          <w:sz w:val="22"/>
          <w:szCs w:val="20"/>
        </w:rPr>
        <w:t xml:space="preserve"> AB LM Ericsson</w:t>
      </w:r>
      <w:r w:rsidR="004E2320" w:rsidRPr="006564FB">
        <w:rPr>
          <w:b/>
          <w:bCs/>
          <w:sz w:val="22"/>
          <w:szCs w:val="20"/>
        </w:rPr>
        <w:t xml:space="preserve">, 802.1 </w:t>
      </w:r>
      <w:proofErr w:type="spellStart"/>
      <w:r w:rsidR="004E2320" w:rsidRPr="006564FB">
        <w:rPr>
          <w:b/>
          <w:bCs/>
          <w:sz w:val="22"/>
          <w:szCs w:val="20"/>
        </w:rPr>
        <w:t>YANGster</w:t>
      </w:r>
      <w:proofErr w:type="spellEnd"/>
      <w:r w:rsidR="004E2320" w:rsidRPr="006564FB">
        <w:rPr>
          <w:b/>
          <w:bCs/>
          <w:sz w:val="22"/>
          <w:szCs w:val="20"/>
        </w:rPr>
        <w:t>)</w:t>
      </w:r>
      <w:r w:rsidRPr="006564FB">
        <w:rPr>
          <w:b/>
          <w:bCs/>
          <w:sz w:val="22"/>
          <w:szCs w:val="20"/>
        </w:rPr>
        <w:t xml:space="preserve"> </w:t>
      </w:r>
      <w:r w:rsidR="00465DFE" w:rsidRPr="006564FB">
        <w:rPr>
          <w:b/>
          <w:bCs/>
          <w:sz w:val="22"/>
          <w:szCs w:val="20"/>
        </w:rPr>
        <w:t>Presentation</w:t>
      </w:r>
      <w:r w:rsidRPr="006564FB">
        <w:rPr>
          <w:b/>
          <w:bCs/>
          <w:sz w:val="22"/>
          <w:szCs w:val="20"/>
        </w:rPr>
        <w:t xml:space="preserve"> and discussion: </w:t>
      </w:r>
    </w:p>
    <w:p w14:paraId="65D36AF4" w14:textId="77777777" w:rsidR="004E2320" w:rsidRDefault="004E2320" w:rsidP="000F28FC">
      <w:pPr>
        <w:rPr>
          <w:bCs/>
          <w:sz w:val="22"/>
          <w:szCs w:val="20"/>
        </w:rPr>
      </w:pPr>
    </w:p>
    <w:p w14:paraId="13C47939" w14:textId="6AE4C7D7" w:rsidR="007F30BC" w:rsidRDefault="007F30BC" w:rsidP="000F28FC">
      <w:pPr>
        <w:rPr>
          <w:bCs/>
          <w:sz w:val="22"/>
          <w:szCs w:val="20"/>
        </w:rPr>
      </w:pPr>
      <w:r>
        <w:rPr>
          <w:bCs/>
          <w:sz w:val="22"/>
          <w:szCs w:val="20"/>
        </w:rPr>
        <w:t xml:space="preserve">Order: </w:t>
      </w:r>
    </w:p>
    <w:p w14:paraId="49A9149F" w14:textId="7C5FE7FB" w:rsidR="007F30BC" w:rsidRDefault="007F30BC" w:rsidP="007F30BC">
      <w:pPr>
        <w:pStyle w:val="ListParagraph"/>
        <w:numPr>
          <w:ilvl w:val="0"/>
          <w:numId w:val="15"/>
        </w:numPr>
        <w:rPr>
          <w:bCs/>
          <w:sz w:val="22"/>
          <w:szCs w:val="20"/>
        </w:rPr>
      </w:pPr>
      <w:r>
        <w:rPr>
          <w:bCs/>
          <w:sz w:val="22"/>
          <w:szCs w:val="20"/>
        </w:rPr>
        <w:t>What is YANG.</w:t>
      </w:r>
    </w:p>
    <w:p w14:paraId="2C9CBDDA" w14:textId="6B868A8C" w:rsidR="007F30BC" w:rsidRDefault="007F30BC" w:rsidP="007F30BC">
      <w:pPr>
        <w:pStyle w:val="ListParagraph"/>
        <w:numPr>
          <w:ilvl w:val="0"/>
          <w:numId w:val="15"/>
        </w:numPr>
        <w:rPr>
          <w:bCs/>
          <w:sz w:val="22"/>
          <w:szCs w:val="20"/>
        </w:rPr>
      </w:pPr>
      <w:r>
        <w:rPr>
          <w:bCs/>
          <w:sz w:val="22"/>
          <w:szCs w:val="20"/>
        </w:rPr>
        <w:t xml:space="preserve">Who the </w:t>
      </w:r>
      <w:proofErr w:type="spellStart"/>
      <w:r>
        <w:rPr>
          <w:bCs/>
          <w:sz w:val="22"/>
          <w:szCs w:val="20"/>
        </w:rPr>
        <w:t>YANGsters</w:t>
      </w:r>
      <w:proofErr w:type="spellEnd"/>
      <w:r>
        <w:rPr>
          <w:bCs/>
          <w:sz w:val="22"/>
          <w:szCs w:val="20"/>
        </w:rPr>
        <w:t xml:space="preserve"> are.</w:t>
      </w:r>
    </w:p>
    <w:p w14:paraId="237DFD98" w14:textId="16F75DCA" w:rsidR="007F30BC" w:rsidRDefault="007F30BC" w:rsidP="007F30BC">
      <w:pPr>
        <w:pStyle w:val="ListParagraph"/>
        <w:numPr>
          <w:ilvl w:val="0"/>
          <w:numId w:val="15"/>
        </w:numPr>
        <w:rPr>
          <w:bCs/>
          <w:sz w:val="22"/>
          <w:szCs w:val="20"/>
        </w:rPr>
      </w:pPr>
      <w:r>
        <w:rPr>
          <w:bCs/>
          <w:sz w:val="22"/>
          <w:szCs w:val="20"/>
        </w:rPr>
        <w:t>What are the tools available</w:t>
      </w:r>
    </w:p>
    <w:p w14:paraId="1FEA1B62" w14:textId="0F955D59" w:rsidR="007F30BC" w:rsidRDefault="007F30BC" w:rsidP="007F30BC">
      <w:pPr>
        <w:rPr>
          <w:bCs/>
          <w:sz w:val="22"/>
          <w:szCs w:val="20"/>
        </w:rPr>
      </w:pPr>
      <w:r>
        <w:rPr>
          <w:bCs/>
          <w:sz w:val="22"/>
          <w:szCs w:val="20"/>
        </w:rPr>
        <w:t xml:space="preserve">What is YANG: </w:t>
      </w:r>
      <w:hyperlink r:id="rId26" w:history="1">
        <w:r w:rsidRPr="007F30BC">
          <w:rPr>
            <w:rStyle w:val="Hyperlink"/>
            <w:sz w:val="22"/>
            <w:szCs w:val="20"/>
          </w:rPr>
          <w:t>http://www.ieee802.org/1/files/public/docs2017/yang-parsons-open-source-motivation-1217.pdf</w:t>
        </w:r>
      </w:hyperlink>
      <w:r w:rsidRPr="007F30BC">
        <w:rPr>
          <w:bCs/>
          <w:sz w:val="22"/>
          <w:szCs w:val="20"/>
        </w:rPr>
        <w:t xml:space="preserve"> </w:t>
      </w:r>
      <w:r>
        <w:rPr>
          <w:bCs/>
          <w:sz w:val="22"/>
          <w:szCs w:val="20"/>
        </w:rPr>
        <w:t xml:space="preserve"> - starting with </w:t>
      </w:r>
      <w:r w:rsidR="00465DFE">
        <w:rPr>
          <w:bCs/>
          <w:sz w:val="22"/>
          <w:szCs w:val="20"/>
        </w:rPr>
        <w:t>Network</w:t>
      </w:r>
      <w:r>
        <w:rPr>
          <w:bCs/>
          <w:sz w:val="22"/>
          <w:szCs w:val="20"/>
        </w:rPr>
        <w:t xml:space="preserve"> Management </w:t>
      </w:r>
      <w:r w:rsidR="00465DFE">
        <w:rPr>
          <w:bCs/>
          <w:sz w:val="22"/>
          <w:szCs w:val="20"/>
        </w:rPr>
        <w:t>protocol</w:t>
      </w:r>
      <w:r>
        <w:rPr>
          <w:bCs/>
          <w:sz w:val="22"/>
          <w:szCs w:val="20"/>
        </w:rPr>
        <w:t xml:space="preserve"> soup – Why did the IETF </w:t>
      </w:r>
      <w:r w:rsidR="00465DFE">
        <w:rPr>
          <w:bCs/>
          <w:sz w:val="22"/>
          <w:szCs w:val="20"/>
        </w:rPr>
        <w:t>create</w:t>
      </w:r>
      <w:r>
        <w:rPr>
          <w:bCs/>
          <w:sz w:val="22"/>
          <w:szCs w:val="20"/>
        </w:rPr>
        <w:t xml:space="preserve"> YANG – </w:t>
      </w:r>
      <w:r w:rsidR="0080351E">
        <w:rPr>
          <w:bCs/>
          <w:sz w:val="22"/>
          <w:szCs w:val="20"/>
        </w:rPr>
        <w:t>Y</w:t>
      </w:r>
      <w:r>
        <w:rPr>
          <w:bCs/>
          <w:sz w:val="22"/>
          <w:szCs w:val="20"/>
        </w:rPr>
        <w:t xml:space="preserve">et </w:t>
      </w:r>
      <w:r w:rsidR="0080351E">
        <w:rPr>
          <w:bCs/>
          <w:sz w:val="22"/>
          <w:szCs w:val="20"/>
        </w:rPr>
        <w:t>A</w:t>
      </w:r>
      <w:r>
        <w:rPr>
          <w:bCs/>
          <w:sz w:val="22"/>
          <w:szCs w:val="20"/>
        </w:rPr>
        <w:t xml:space="preserve">nother </w:t>
      </w:r>
      <w:r w:rsidR="0080351E">
        <w:rPr>
          <w:bCs/>
          <w:sz w:val="22"/>
          <w:szCs w:val="20"/>
        </w:rPr>
        <w:t>N</w:t>
      </w:r>
      <w:r>
        <w:rPr>
          <w:bCs/>
          <w:sz w:val="22"/>
          <w:szCs w:val="20"/>
        </w:rPr>
        <w:t xml:space="preserve">ext </w:t>
      </w:r>
      <w:r w:rsidR="0080351E">
        <w:rPr>
          <w:bCs/>
          <w:sz w:val="22"/>
          <w:szCs w:val="20"/>
        </w:rPr>
        <w:t>G</w:t>
      </w:r>
      <w:r>
        <w:rPr>
          <w:bCs/>
          <w:sz w:val="22"/>
          <w:szCs w:val="20"/>
        </w:rPr>
        <w:t xml:space="preserve">eneration -  </w:t>
      </w:r>
      <w:r w:rsidR="0080351E">
        <w:rPr>
          <w:bCs/>
          <w:sz w:val="22"/>
          <w:szCs w:val="20"/>
        </w:rPr>
        <w:t xml:space="preserve">Defining </w:t>
      </w:r>
      <w:r>
        <w:rPr>
          <w:bCs/>
          <w:sz w:val="22"/>
          <w:szCs w:val="20"/>
        </w:rPr>
        <w:t>what the difference between YANG and NETCO</w:t>
      </w:r>
      <w:r w:rsidR="0042197E">
        <w:rPr>
          <w:bCs/>
          <w:sz w:val="22"/>
          <w:szCs w:val="20"/>
        </w:rPr>
        <w:t>N</w:t>
      </w:r>
      <w:r>
        <w:rPr>
          <w:bCs/>
          <w:sz w:val="22"/>
          <w:szCs w:val="20"/>
        </w:rPr>
        <w:t>F is:  NETCO</w:t>
      </w:r>
      <w:r w:rsidR="0042197E">
        <w:rPr>
          <w:bCs/>
          <w:sz w:val="22"/>
          <w:szCs w:val="20"/>
        </w:rPr>
        <w:t>N</w:t>
      </w:r>
      <w:r>
        <w:rPr>
          <w:bCs/>
          <w:sz w:val="22"/>
          <w:szCs w:val="20"/>
        </w:rPr>
        <w:t xml:space="preserve">F is a </w:t>
      </w:r>
      <w:r w:rsidR="00465DFE">
        <w:rPr>
          <w:bCs/>
          <w:sz w:val="22"/>
          <w:szCs w:val="20"/>
        </w:rPr>
        <w:t>protocol</w:t>
      </w:r>
      <w:r>
        <w:rPr>
          <w:bCs/>
          <w:sz w:val="22"/>
          <w:szCs w:val="20"/>
        </w:rPr>
        <w:t xml:space="preserve"> – YANG is a data modeling language. </w:t>
      </w:r>
      <w:r w:rsidR="0042197E">
        <w:rPr>
          <w:bCs/>
          <w:sz w:val="22"/>
          <w:szCs w:val="20"/>
        </w:rPr>
        <w:t xml:space="preserve">NETCONF has a new way of handling </w:t>
      </w:r>
      <w:r w:rsidR="00465DFE">
        <w:rPr>
          <w:bCs/>
          <w:sz w:val="22"/>
          <w:szCs w:val="20"/>
        </w:rPr>
        <w:t>communications</w:t>
      </w:r>
      <w:r w:rsidR="0042197E">
        <w:rPr>
          <w:bCs/>
          <w:sz w:val="22"/>
          <w:szCs w:val="20"/>
        </w:rPr>
        <w:t xml:space="preserve">, it provides efficient configuration and management, relative to other </w:t>
      </w:r>
      <w:r w:rsidR="00465DFE">
        <w:rPr>
          <w:bCs/>
          <w:sz w:val="22"/>
          <w:szCs w:val="20"/>
        </w:rPr>
        <w:t>protocol</w:t>
      </w:r>
      <w:r w:rsidR="0042197E">
        <w:rPr>
          <w:bCs/>
          <w:sz w:val="22"/>
          <w:szCs w:val="20"/>
        </w:rPr>
        <w:t xml:space="preserve">.   YANG – is a </w:t>
      </w:r>
      <w:r w:rsidR="00465DFE">
        <w:rPr>
          <w:bCs/>
          <w:sz w:val="22"/>
          <w:szCs w:val="20"/>
        </w:rPr>
        <w:t>hierarchical</w:t>
      </w:r>
      <w:r w:rsidR="0042197E">
        <w:rPr>
          <w:bCs/>
          <w:sz w:val="22"/>
          <w:szCs w:val="20"/>
        </w:rPr>
        <w:t xml:space="preserve">, human readable, language – there are lots of constraints that can be added – behavior can be in the YANG model as well as the structure.  It sounds object oriented but it is not, it is </w:t>
      </w:r>
      <w:r w:rsidR="00465DFE">
        <w:rPr>
          <w:bCs/>
          <w:sz w:val="22"/>
          <w:szCs w:val="20"/>
        </w:rPr>
        <w:t>hierarchical</w:t>
      </w:r>
      <w:r w:rsidR="0042197E">
        <w:rPr>
          <w:bCs/>
          <w:sz w:val="22"/>
          <w:szCs w:val="20"/>
        </w:rPr>
        <w:t xml:space="preserve">.   </w:t>
      </w:r>
    </w:p>
    <w:p w14:paraId="7A93B1C3" w14:textId="77777777" w:rsidR="004E2320" w:rsidRDefault="004E2320" w:rsidP="007F30BC">
      <w:pPr>
        <w:rPr>
          <w:bCs/>
          <w:sz w:val="22"/>
          <w:szCs w:val="20"/>
        </w:rPr>
      </w:pPr>
    </w:p>
    <w:p w14:paraId="3E6B82BD" w14:textId="5907EFE4" w:rsidR="0042197E" w:rsidRDefault="004E2320" w:rsidP="007F30BC">
      <w:pPr>
        <w:rPr>
          <w:bCs/>
          <w:sz w:val="22"/>
          <w:szCs w:val="20"/>
        </w:rPr>
      </w:pPr>
      <w:r w:rsidRPr="004E2320">
        <w:rPr>
          <w:bCs/>
          <w:i/>
          <w:sz w:val="22"/>
          <w:szCs w:val="20"/>
        </w:rPr>
        <w:t>Question:</w:t>
      </w:r>
      <w:r>
        <w:rPr>
          <w:bCs/>
          <w:sz w:val="22"/>
          <w:szCs w:val="20"/>
        </w:rPr>
        <w:t xml:space="preserve"> A</w:t>
      </w:r>
      <w:r w:rsidR="0042197E">
        <w:rPr>
          <w:bCs/>
          <w:sz w:val="22"/>
          <w:szCs w:val="20"/>
        </w:rPr>
        <w:t>re there tools to convert MIB to YANG</w:t>
      </w:r>
    </w:p>
    <w:p w14:paraId="4C2534EA" w14:textId="03C5EDAF" w:rsidR="0042197E" w:rsidRDefault="0042197E" w:rsidP="007F30BC">
      <w:pPr>
        <w:rPr>
          <w:bCs/>
          <w:sz w:val="22"/>
          <w:szCs w:val="20"/>
        </w:rPr>
      </w:pPr>
      <w:r w:rsidRPr="004E2320">
        <w:rPr>
          <w:bCs/>
          <w:i/>
          <w:sz w:val="22"/>
          <w:szCs w:val="20"/>
        </w:rPr>
        <w:t>Ans</w:t>
      </w:r>
      <w:r w:rsidR="004E2320" w:rsidRPr="004E2320">
        <w:rPr>
          <w:bCs/>
          <w:i/>
          <w:sz w:val="22"/>
          <w:szCs w:val="20"/>
        </w:rPr>
        <w:t>:</w:t>
      </w:r>
      <w:r>
        <w:rPr>
          <w:bCs/>
          <w:sz w:val="22"/>
          <w:szCs w:val="20"/>
        </w:rPr>
        <w:t xml:space="preserve"> </w:t>
      </w:r>
      <w:r w:rsidR="004E2320">
        <w:rPr>
          <w:bCs/>
          <w:sz w:val="22"/>
          <w:szCs w:val="20"/>
        </w:rPr>
        <w:t>Yes,</w:t>
      </w:r>
      <w:r>
        <w:rPr>
          <w:bCs/>
          <w:sz w:val="22"/>
          <w:szCs w:val="20"/>
        </w:rPr>
        <w:t xml:space="preserve"> there </w:t>
      </w:r>
      <w:r w:rsidR="0080351E">
        <w:rPr>
          <w:bCs/>
          <w:sz w:val="22"/>
          <w:szCs w:val="20"/>
        </w:rPr>
        <w:t>are</w:t>
      </w:r>
      <w:r>
        <w:rPr>
          <w:bCs/>
          <w:sz w:val="22"/>
          <w:szCs w:val="20"/>
        </w:rPr>
        <w:t xml:space="preserve">. </w:t>
      </w:r>
    </w:p>
    <w:p w14:paraId="1481AAB5" w14:textId="587EC31B" w:rsidR="0042197E" w:rsidRDefault="0042197E" w:rsidP="007F30BC">
      <w:pPr>
        <w:rPr>
          <w:bCs/>
          <w:sz w:val="22"/>
          <w:szCs w:val="20"/>
        </w:rPr>
      </w:pPr>
      <w:r w:rsidRPr="004E2320">
        <w:rPr>
          <w:bCs/>
          <w:i/>
          <w:sz w:val="22"/>
          <w:szCs w:val="20"/>
        </w:rPr>
        <w:t>Chair</w:t>
      </w:r>
      <w:r w:rsidR="004E2320" w:rsidRPr="004E2320">
        <w:rPr>
          <w:bCs/>
          <w:i/>
          <w:sz w:val="22"/>
          <w:szCs w:val="20"/>
        </w:rPr>
        <w:t>:</w:t>
      </w:r>
      <w:r w:rsidR="004E2320">
        <w:rPr>
          <w:bCs/>
          <w:sz w:val="22"/>
          <w:szCs w:val="20"/>
        </w:rPr>
        <w:t xml:space="preserve"> H</w:t>
      </w:r>
      <w:r>
        <w:rPr>
          <w:bCs/>
          <w:sz w:val="22"/>
          <w:szCs w:val="20"/>
        </w:rPr>
        <w:t>ow complete is the conversion?</w:t>
      </w:r>
    </w:p>
    <w:p w14:paraId="0743347B" w14:textId="21DD1C3A" w:rsidR="0042197E" w:rsidRDefault="0042197E" w:rsidP="007F30BC">
      <w:pPr>
        <w:rPr>
          <w:bCs/>
          <w:sz w:val="22"/>
          <w:szCs w:val="20"/>
        </w:rPr>
      </w:pPr>
      <w:r w:rsidRPr="004E2320">
        <w:rPr>
          <w:bCs/>
          <w:i/>
          <w:sz w:val="22"/>
          <w:szCs w:val="20"/>
        </w:rPr>
        <w:t>Ans</w:t>
      </w:r>
      <w:r w:rsidR="004E2320" w:rsidRPr="004E2320">
        <w:rPr>
          <w:bCs/>
          <w:i/>
          <w:sz w:val="22"/>
          <w:szCs w:val="20"/>
        </w:rPr>
        <w:t>:</w:t>
      </w:r>
      <w:r w:rsidR="004E2320">
        <w:rPr>
          <w:bCs/>
          <w:sz w:val="22"/>
          <w:szCs w:val="20"/>
        </w:rPr>
        <w:t xml:space="preserve"> Y</w:t>
      </w:r>
      <w:r>
        <w:rPr>
          <w:bCs/>
          <w:sz w:val="22"/>
          <w:szCs w:val="20"/>
        </w:rPr>
        <w:t xml:space="preserve">ou get ~80% of the way there – the artifacts are not the same, you need to check leaf references, pointers need to be checked, paths need to be checked. There are guidelines – as to what should be checked and any </w:t>
      </w:r>
      <w:r w:rsidR="00465DFE">
        <w:rPr>
          <w:bCs/>
          <w:sz w:val="22"/>
          <w:szCs w:val="20"/>
        </w:rPr>
        <w:t>constraints</w:t>
      </w:r>
      <w:r>
        <w:rPr>
          <w:bCs/>
          <w:sz w:val="22"/>
          <w:szCs w:val="20"/>
        </w:rPr>
        <w:t xml:space="preserve"> need to be added. </w:t>
      </w:r>
    </w:p>
    <w:p w14:paraId="3730DBC9" w14:textId="71839B44" w:rsidR="0042197E" w:rsidRDefault="0042197E" w:rsidP="007F30BC">
      <w:pPr>
        <w:rPr>
          <w:bCs/>
          <w:sz w:val="22"/>
          <w:szCs w:val="20"/>
        </w:rPr>
      </w:pPr>
      <w:r w:rsidRPr="004E2320">
        <w:rPr>
          <w:bCs/>
          <w:i/>
          <w:sz w:val="22"/>
          <w:szCs w:val="20"/>
        </w:rPr>
        <w:t>Chair</w:t>
      </w:r>
      <w:r w:rsidR="004E2320" w:rsidRPr="004E2320">
        <w:rPr>
          <w:bCs/>
          <w:i/>
          <w:sz w:val="22"/>
          <w:szCs w:val="20"/>
        </w:rPr>
        <w:t>:</w:t>
      </w:r>
      <w:r w:rsidR="004E2320">
        <w:rPr>
          <w:bCs/>
          <w:sz w:val="22"/>
          <w:szCs w:val="20"/>
        </w:rPr>
        <w:t xml:space="preserve"> 802</w:t>
      </w:r>
      <w:r>
        <w:rPr>
          <w:bCs/>
          <w:sz w:val="22"/>
          <w:szCs w:val="20"/>
        </w:rPr>
        <w:t>.1 has done work, f</w:t>
      </w:r>
      <w:r w:rsidR="004E2320">
        <w:rPr>
          <w:bCs/>
          <w:sz w:val="22"/>
          <w:szCs w:val="20"/>
        </w:rPr>
        <w:t>r</w:t>
      </w:r>
      <w:r>
        <w:rPr>
          <w:bCs/>
          <w:sz w:val="22"/>
          <w:szCs w:val="20"/>
        </w:rPr>
        <w:t>om which we can learn.</w:t>
      </w:r>
    </w:p>
    <w:p w14:paraId="668C0A82" w14:textId="3AFCF3AA" w:rsidR="004E2320" w:rsidRDefault="004E2320" w:rsidP="0042197E">
      <w:pPr>
        <w:rPr>
          <w:bCs/>
          <w:sz w:val="22"/>
          <w:szCs w:val="20"/>
        </w:rPr>
      </w:pPr>
    </w:p>
    <w:p w14:paraId="151C9E0C" w14:textId="397C0489" w:rsidR="004E2320" w:rsidRPr="004E2320" w:rsidRDefault="004E2320" w:rsidP="0042197E">
      <w:pPr>
        <w:rPr>
          <w:bCs/>
          <w:i/>
          <w:sz w:val="22"/>
          <w:szCs w:val="20"/>
        </w:rPr>
      </w:pPr>
      <w:r w:rsidRPr="004E2320">
        <w:rPr>
          <w:bCs/>
          <w:i/>
          <w:sz w:val="22"/>
          <w:szCs w:val="20"/>
        </w:rPr>
        <w:t>Scott Mansfield continued the presentation:</w:t>
      </w:r>
    </w:p>
    <w:p w14:paraId="24245809" w14:textId="557AE410" w:rsidR="0042197E" w:rsidRDefault="0042197E" w:rsidP="0042197E">
      <w:pPr>
        <w:rPr>
          <w:bCs/>
          <w:sz w:val="22"/>
          <w:szCs w:val="20"/>
        </w:rPr>
      </w:pPr>
      <w:proofErr w:type="spellStart"/>
      <w:r w:rsidRPr="0042197E">
        <w:rPr>
          <w:bCs/>
          <w:sz w:val="22"/>
          <w:szCs w:val="20"/>
        </w:rPr>
        <w:t>Git</w:t>
      </w:r>
      <w:proofErr w:type="spellEnd"/>
      <w:r w:rsidRPr="0042197E">
        <w:rPr>
          <w:bCs/>
          <w:sz w:val="22"/>
          <w:szCs w:val="20"/>
        </w:rPr>
        <w:t xml:space="preserve"> Hub/YANG catalog: </w:t>
      </w:r>
      <w:hyperlink r:id="rId27" w:history="1">
        <w:r w:rsidRPr="0042197E">
          <w:rPr>
            <w:rStyle w:val="Hyperlink"/>
            <w:sz w:val="22"/>
            <w:szCs w:val="20"/>
          </w:rPr>
          <w:t>https://github.com/YangModels/yang</w:t>
        </w:r>
      </w:hyperlink>
      <w:r w:rsidRPr="0042197E">
        <w:rPr>
          <w:bCs/>
          <w:sz w:val="22"/>
          <w:szCs w:val="20"/>
        </w:rPr>
        <w:t xml:space="preserve"> </w:t>
      </w:r>
      <w:r>
        <w:rPr>
          <w:bCs/>
          <w:sz w:val="22"/>
          <w:szCs w:val="20"/>
        </w:rPr>
        <w:t xml:space="preserve"> - overview of the structure:</w:t>
      </w:r>
    </w:p>
    <w:p w14:paraId="45020608" w14:textId="5DD2FC3C" w:rsidR="0042197E" w:rsidRDefault="0042197E" w:rsidP="0042197E">
      <w:pPr>
        <w:rPr>
          <w:bCs/>
          <w:sz w:val="22"/>
          <w:szCs w:val="20"/>
        </w:rPr>
      </w:pPr>
      <w:r>
        <w:rPr>
          <w:bCs/>
          <w:sz w:val="22"/>
          <w:szCs w:val="20"/>
        </w:rPr>
        <w:t xml:space="preserve">Experimental </w:t>
      </w:r>
      <w:r w:rsidR="0080351E">
        <w:rPr>
          <w:bCs/>
          <w:sz w:val="22"/>
          <w:szCs w:val="20"/>
        </w:rPr>
        <w:t xml:space="preserve">folder </w:t>
      </w:r>
      <w:r>
        <w:rPr>
          <w:bCs/>
          <w:sz w:val="22"/>
          <w:szCs w:val="20"/>
        </w:rPr>
        <w:t>– is for work that has no PAR</w:t>
      </w:r>
    </w:p>
    <w:p w14:paraId="7EEBAB44" w14:textId="79A85783" w:rsidR="0042197E" w:rsidRDefault="0042197E" w:rsidP="0042197E">
      <w:pPr>
        <w:rPr>
          <w:bCs/>
          <w:sz w:val="22"/>
          <w:szCs w:val="20"/>
        </w:rPr>
      </w:pPr>
      <w:r>
        <w:rPr>
          <w:bCs/>
          <w:sz w:val="22"/>
          <w:szCs w:val="20"/>
        </w:rPr>
        <w:t xml:space="preserve">Standard </w:t>
      </w:r>
      <w:r w:rsidR="0080351E">
        <w:rPr>
          <w:bCs/>
          <w:sz w:val="22"/>
          <w:szCs w:val="20"/>
        </w:rPr>
        <w:t xml:space="preserve">folder </w:t>
      </w:r>
      <w:r>
        <w:rPr>
          <w:bCs/>
          <w:sz w:val="22"/>
          <w:szCs w:val="20"/>
        </w:rPr>
        <w:t xml:space="preserve">– is for work that has a PAR – under this there is an IEEE folder, under IEEE is 802.1 and 802.3 – 802.11 can be added.  </w:t>
      </w:r>
      <w:r w:rsidR="00B72BEF">
        <w:rPr>
          <w:bCs/>
          <w:sz w:val="22"/>
          <w:szCs w:val="20"/>
        </w:rPr>
        <w:t xml:space="preserve">Under these a draft folder, in the draft folder are the YANG models in the catalog. If you open a model – you see the code. </w:t>
      </w:r>
    </w:p>
    <w:p w14:paraId="1F57F50D" w14:textId="713A531D" w:rsidR="00B72BEF" w:rsidRDefault="00B72BEF" w:rsidP="0042197E">
      <w:pPr>
        <w:rPr>
          <w:bCs/>
          <w:sz w:val="22"/>
          <w:szCs w:val="20"/>
        </w:rPr>
      </w:pPr>
      <w:r>
        <w:rPr>
          <w:bCs/>
          <w:sz w:val="22"/>
          <w:szCs w:val="20"/>
        </w:rPr>
        <w:t xml:space="preserve">There is a current effort to explain how to use </w:t>
      </w:r>
      <w:proofErr w:type="spellStart"/>
      <w:r>
        <w:rPr>
          <w:bCs/>
          <w:sz w:val="22"/>
          <w:szCs w:val="20"/>
        </w:rPr>
        <w:t>github</w:t>
      </w:r>
      <w:proofErr w:type="spellEnd"/>
      <w:r>
        <w:rPr>
          <w:bCs/>
          <w:sz w:val="22"/>
          <w:szCs w:val="20"/>
        </w:rPr>
        <w:t xml:space="preserve">, properly – will provide reference when available. </w:t>
      </w:r>
    </w:p>
    <w:p w14:paraId="003BE5D2" w14:textId="79533935" w:rsidR="00B72BEF" w:rsidRDefault="00B72BEF" w:rsidP="0042197E">
      <w:pPr>
        <w:rPr>
          <w:bCs/>
          <w:sz w:val="22"/>
          <w:szCs w:val="20"/>
        </w:rPr>
      </w:pPr>
      <w:r>
        <w:rPr>
          <w:bCs/>
          <w:sz w:val="22"/>
          <w:szCs w:val="20"/>
        </w:rPr>
        <w:t xml:space="preserve">GitHub structure – workshop in Geneva – </w:t>
      </w:r>
      <w:r w:rsidRPr="000044B6">
        <w:rPr>
          <w:bCs/>
          <w:sz w:val="22"/>
          <w:szCs w:val="20"/>
          <w:highlight w:val="yellow"/>
        </w:rPr>
        <w:t>link will be provided</w:t>
      </w:r>
      <w:r>
        <w:rPr>
          <w:bCs/>
          <w:sz w:val="22"/>
          <w:szCs w:val="20"/>
        </w:rPr>
        <w:t xml:space="preserve">. 802.1 is working with ITU to generate the models. </w:t>
      </w:r>
    </w:p>
    <w:p w14:paraId="08C68CFC" w14:textId="7A197724" w:rsidR="00B72BEF" w:rsidRDefault="00B72BEF" w:rsidP="0042197E">
      <w:pPr>
        <w:rPr>
          <w:bCs/>
          <w:sz w:val="22"/>
          <w:szCs w:val="20"/>
        </w:rPr>
      </w:pPr>
    </w:p>
    <w:p w14:paraId="2CDE00C3" w14:textId="10283922" w:rsidR="002B65C3" w:rsidRDefault="00B72BEF" w:rsidP="0042197E">
      <w:pPr>
        <w:rPr>
          <w:bCs/>
          <w:sz w:val="22"/>
          <w:szCs w:val="20"/>
        </w:rPr>
      </w:pPr>
      <w:proofErr w:type="spellStart"/>
      <w:r>
        <w:rPr>
          <w:bCs/>
          <w:sz w:val="22"/>
          <w:szCs w:val="20"/>
        </w:rPr>
        <w:t>YANGsters</w:t>
      </w:r>
      <w:proofErr w:type="spellEnd"/>
      <w:r>
        <w:rPr>
          <w:bCs/>
          <w:sz w:val="22"/>
          <w:szCs w:val="20"/>
        </w:rPr>
        <w:t xml:space="preserve"> – Objectives and Rationale – need a group to support YANG activity in 802: hence the </w:t>
      </w:r>
      <w:proofErr w:type="spellStart"/>
      <w:r>
        <w:rPr>
          <w:bCs/>
          <w:sz w:val="22"/>
          <w:szCs w:val="20"/>
        </w:rPr>
        <w:t>YANGsters</w:t>
      </w:r>
      <w:proofErr w:type="spellEnd"/>
      <w:r>
        <w:rPr>
          <w:bCs/>
          <w:sz w:val="22"/>
          <w:szCs w:val="20"/>
        </w:rPr>
        <w:t xml:space="preserve"> were formed. So far the group contains .1 and .3 people. .3 is </w:t>
      </w:r>
      <w:proofErr w:type="spellStart"/>
      <w:r>
        <w:rPr>
          <w:bCs/>
          <w:sz w:val="22"/>
          <w:szCs w:val="20"/>
        </w:rPr>
        <w:t>YANGing</w:t>
      </w:r>
      <w:proofErr w:type="spellEnd"/>
      <w:r>
        <w:rPr>
          <w:bCs/>
          <w:sz w:val="22"/>
          <w:szCs w:val="20"/>
        </w:rPr>
        <w:t xml:space="preserve"> clause 30, their </w:t>
      </w:r>
      <w:r>
        <w:rPr>
          <w:bCs/>
          <w:sz w:val="22"/>
          <w:szCs w:val="20"/>
        </w:rPr>
        <w:lastRenderedPageBreak/>
        <w:t xml:space="preserve">management clause. There is a web site and mailing list: </w:t>
      </w:r>
      <w:hyperlink r:id="rId28" w:history="1">
        <w:r w:rsidR="0080351E" w:rsidRPr="001656F5">
          <w:rPr>
            <w:rStyle w:val="Hyperlink"/>
            <w:sz w:val="22"/>
            <w:szCs w:val="20"/>
          </w:rPr>
          <w:t>https://1.ieee802.org/yangsters/</w:t>
        </w:r>
      </w:hyperlink>
      <w:r>
        <w:rPr>
          <w:bCs/>
          <w:sz w:val="22"/>
          <w:szCs w:val="20"/>
        </w:rPr>
        <w:t xml:space="preserve">  - </w:t>
      </w:r>
      <w:hyperlink r:id="rId29" w:history="1">
        <w:r w:rsidRPr="002D0204">
          <w:rPr>
            <w:rStyle w:val="Hyperlink"/>
            <w:sz w:val="22"/>
            <w:szCs w:val="20"/>
          </w:rPr>
          <w:t>STD-802-YANG@listserv.ieeee.org</w:t>
        </w:r>
      </w:hyperlink>
      <w:r>
        <w:rPr>
          <w:bCs/>
          <w:sz w:val="22"/>
          <w:szCs w:val="20"/>
        </w:rPr>
        <w:t xml:space="preserve"> -  meeting time join.me/ieee802.1</w:t>
      </w:r>
      <w:r w:rsidR="002B65C3">
        <w:rPr>
          <w:bCs/>
          <w:sz w:val="22"/>
          <w:szCs w:val="20"/>
        </w:rPr>
        <w:t>, last</w:t>
      </w:r>
      <w:r>
        <w:rPr>
          <w:bCs/>
          <w:sz w:val="22"/>
          <w:szCs w:val="20"/>
        </w:rPr>
        <w:t xml:space="preserve"> </w:t>
      </w:r>
      <w:r w:rsidR="002B65C3">
        <w:rPr>
          <w:bCs/>
          <w:sz w:val="22"/>
          <w:szCs w:val="20"/>
        </w:rPr>
        <w:t xml:space="preserve">Wednesday of the month @ 6am PT, next call 28 March 2018 – call information is available on the web site. An example of an issue that would be discussed is NMDA (network management data administration) – there are multiple options which should be used.  Then reviewed the web page. Recommend start </w:t>
      </w:r>
      <w:r w:rsidR="00465DFE">
        <w:rPr>
          <w:bCs/>
          <w:sz w:val="22"/>
          <w:szCs w:val="20"/>
        </w:rPr>
        <w:t>tutorial</w:t>
      </w:r>
      <w:r w:rsidR="002B65C3">
        <w:rPr>
          <w:bCs/>
          <w:sz w:val="22"/>
          <w:szCs w:val="20"/>
        </w:rPr>
        <w:t xml:space="preserve"> and guidelines for </w:t>
      </w:r>
      <w:r w:rsidR="00465DFE">
        <w:rPr>
          <w:bCs/>
          <w:sz w:val="22"/>
          <w:szCs w:val="20"/>
        </w:rPr>
        <w:t>authors</w:t>
      </w:r>
      <w:r w:rsidR="002B65C3">
        <w:rPr>
          <w:bCs/>
          <w:sz w:val="22"/>
          <w:szCs w:val="20"/>
        </w:rPr>
        <w:t xml:space="preserve"> and then </w:t>
      </w:r>
      <w:proofErr w:type="spellStart"/>
      <w:r w:rsidR="002B65C3">
        <w:rPr>
          <w:bCs/>
          <w:sz w:val="22"/>
          <w:szCs w:val="20"/>
        </w:rPr>
        <w:t>nmda</w:t>
      </w:r>
      <w:proofErr w:type="spellEnd"/>
      <w:r w:rsidR="002B65C3">
        <w:rPr>
          <w:bCs/>
          <w:sz w:val="22"/>
          <w:szCs w:val="20"/>
        </w:rPr>
        <w:t xml:space="preserve"> – (add links). You want to use 1.1, not 1.0. </w:t>
      </w:r>
    </w:p>
    <w:p w14:paraId="0342A48D" w14:textId="76DC5D13" w:rsidR="002B65C3" w:rsidRDefault="002B65C3" w:rsidP="0042197E">
      <w:pPr>
        <w:rPr>
          <w:bCs/>
          <w:sz w:val="22"/>
          <w:szCs w:val="20"/>
        </w:rPr>
      </w:pPr>
    </w:p>
    <w:p w14:paraId="7EEB98CF" w14:textId="5FD7428F" w:rsidR="002B65C3" w:rsidRDefault="002B65C3" w:rsidP="0042197E">
      <w:pPr>
        <w:rPr>
          <w:bCs/>
          <w:sz w:val="22"/>
          <w:szCs w:val="20"/>
        </w:rPr>
      </w:pPr>
      <w:r>
        <w:rPr>
          <w:bCs/>
          <w:sz w:val="22"/>
          <w:szCs w:val="20"/>
        </w:rPr>
        <w:t>Tools: YANG Catalog – is a set of tools:</w:t>
      </w:r>
    </w:p>
    <w:p w14:paraId="602144C9" w14:textId="09E91580" w:rsidR="002B65C3" w:rsidRDefault="006840D8" w:rsidP="0042197E">
      <w:pPr>
        <w:rPr>
          <w:bCs/>
          <w:sz w:val="22"/>
          <w:szCs w:val="20"/>
        </w:rPr>
      </w:pPr>
      <w:hyperlink r:id="rId30" w:history="1">
        <w:proofErr w:type="spellStart"/>
        <w:r w:rsidR="002B65C3" w:rsidRPr="007C1F21">
          <w:rPr>
            <w:rStyle w:val="Hyperlink"/>
            <w:sz w:val="22"/>
            <w:szCs w:val="20"/>
          </w:rPr>
          <w:t>Pyang</w:t>
        </w:r>
        <w:proofErr w:type="spellEnd"/>
      </w:hyperlink>
      <w:r w:rsidR="002B65C3">
        <w:rPr>
          <w:bCs/>
          <w:sz w:val="22"/>
          <w:szCs w:val="20"/>
        </w:rPr>
        <w:t xml:space="preserve"> – python tool for YANG </w:t>
      </w:r>
    </w:p>
    <w:p w14:paraId="0E8010AC" w14:textId="70C40A09" w:rsidR="002B65C3" w:rsidRDefault="006840D8" w:rsidP="0042197E">
      <w:pPr>
        <w:rPr>
          <w:bCs/>
          <w:sz w:val="22"/>
          <w:szCs w:val="20"/>
        </w:rPr>
      </w:pPr>
      <w:hyperlink r:id="rId31" w:history="1">
        <w:r w:rsidR="002B65C3" w:rsidRPr="007C1F21">
          <w:rPr>
            <w:rStyle w:val="Hyperlink"/>
            <w:sz w:val="22"/>
            <w:szCs w:val="20"/>
          </w:rPr>
          <w:t>Cyg</w:t>
        </w:r>
        <w:r w:rsidR="000044B6" w:rsidRPr="007C1F21">
          <w:rPr>
            <w:rStyle w:val="Hyperlink"/>
            <w:sz w:val="22"/>
            <w:szCs w:val="20"/>
          </w:rPr>
          <w:t>w</w:t>
        </w:r>
        <w:r w:rsidR="002B65C3" w:rsidRPr="007C1F21">
          <w:rPr>
            <w:rStyle w:val="Hyperlink"/>
            <w:sz w:val="22"/>
            <w:szCs w:val="20"/>
          </w:rPr>
          <w:t>in</w:t>
        </w:r>
      </w:hyperlink>
      <w:r w:rsidR="002B65C3">
        <w:rPr>
          <w:bCs/>
          <w:sz w:val="22"/>
          <w:szCs w:val="20"/>
        </w:rPr>
        <w:t xml:space="preserve"> – will clone the YANG Catalog – so you can work locally. </w:t>
      </w:r>
    </w:p>
    <w:p w14:paraId="42C045D3" w14:textId="26FC00EB" w:rsidR="002B65C3" w:rsidRDefault="006840D8" w:rsidP="0042197E">
      <w:pPr>
        <w:rPr>
          <w:bCs/>
          <w:sz w:val="22"/>
          <w:szCs w:val="20"/>
        </w:rPr>
      </w:pPr>
      <w:hyperlink r:id="rId32" w:history="1">
        <w:r w:rsidR="002B65C3" w:rsidRPr="007C1F21">
          <w:rPr>
            <w:rStyle w:val="Hyperlink"/>
            <w:sz w:val="22"/>
            <w:szCs w:val="20"/>
          </w:rPr>
          <w:t>Papyrus</w:t>
        </w:r>
      </w:hyperlink>
      <w:r w:rsidR="002B65C3">
        <w:rPr>
          <w:bCs/>
          <w:sz w:val="22"/>
          <w:szCs w:val="20"/>
        </w:rPr>
        <w:t xml:space="preserve"> is a tool to create UML – there are tools to convert UML to YANG – there are guidelines </w:t>
      </w:r>
      <w:r w:rsidR="00463A96">
        <w:rPr>
          <w:bCs/>
          <w:sz w:val="22"/>
          <w:szCs w:val="20"/>
        </w:rPr>
        <w:t xml:space="preserve">regarding what you should do in UML to create good YANG out.  Additional tools are available on line.  </w:t>
      </w:r>
    </w:p>
    <w:p w14:paraId="1D2B2A0E" w14:textId="6DB4C8CC" w:rsidR="00463A96" w:rsidRDefault="00463A96" w:rsidP="0042197E">
      <w:pPr>
        <w:rPr>
          <w:bCs/>
          <w:sz w:val="22"/>
          <w:szCs w:val="20"/>
        </w:rPr>
      </w:pPr>
    </w:p>
    <w:p w14:paraId="4B883C42" w14:textId="0A04168D" w:rsidR="00463A96" w:rsidRDefault="00463A96" w:rsidP="0042197E">
      <w:pPr>
        <w:rPr>
          <w:bCs/>
          <w:sz w:val="22"/>
          <w:szCs w:val="20"/>
        </w:rPr>
      </w:pPr>
      <w:r>
        <w:rPr>
          <w:bCs/>
          <w:sz w:val="22"/>
          <w:szCs w:val="20"/>
        </w:rPr>
        <w:t xml:space="preserve">The YANG work in IEEE – page will be updated, with the results from this week.  </w:t>
      </w:r>
    </w:p>
    <w:p w14:paraId="59E1E295" w14:textId="4A550CF9" w:rsidR="00463A96" w:rsidRDefault="00463A96" w:rsidP="0042197E">
      <w:pPr>
        <w:rPr>
          <w:bCs/>
          <w:sz w:val="22"/>
          <w:szCs w:val="20"/>
        </w:rPr>
      </w:pPr>
      <w:r>
        <w:rPr>
          <w:bCs/>
          <w:sz w:val="22"/>
          <w:szCs w:val="20"/>
        </w:rPr>
        <w:t xml:space="preserve">The YANG work in other SDOs – also needs work to add information on how to use Papyrus,  To use these tools to generate YANG. </w:t>
      </w:r>
    </w:p>
    <w:p w14:paraId="3BDF96EF" w14:textId="2183C25C" w:rsidR="00463A96" w:rsidRDefault="00463A96" w:rsidP="0042197E">
      <w:pPr>
        <w:rPr>
          <w:bCs/>
          <w:sz w:val="22"/>
          <w:szCs w:val="20"/>
        </w:rPr>
      </w:pPr>
    </w:p>
    <w:p w14:paraId="56C404FC" w14:textId="19469733" w:rsidR="00463A96" w:rsidRDefault="006564FB" w:rsidP="0042197E">
      <w:pPr>
        <w:rPr>
          <w:bCs/>
          <w:sz w:val="22"/>
          <w:szCs w:val="20"/>
        </w:rPr>
      </w:pPr>
      <w:r>
        <w:rPr>
          <w:bCs/>
          <w:sz w:val="22"/>
          <w:szCs w:val="20"/>
        </w:rPr>
        <w:t xml:space="preserve">The </w:t>
      </w:r>
      <w:r w:rsidR="00463A96">
        <w:rPr>
          <w:bCs/>
          <w:sz w:val="22"/>
          <w:szCs w:val="20"/>
        </w:rPr>
        <w:t xml:space="preserve">Chair called for </w:t>
      </w:r>
      <w:r w:rsidR="004E2320">
        <w:rPr>
          <w:bCs/>
          <w:sz w:val="22"/>
          <w:szCs w:val="20"/>
        </w:rPr>
        <w:t>discussion</w:t>
      </w:r>
      <w:r w:rsidR="00463A96">
        <w:rPr>
          <w:bCs/>
          <w:sz w:val="22"/>
          <w:szCs w:val="20"/>
        </w:rPr>
        <w:t xml:space="preserve">: </w:t>
      </w:r>
    </w:p>
    <w:p w14:paraId="69CF52FD" w14:textId="09953D9D" w:rsidR="00463A96" w:rsidRDefault="004E2320" w:rsidP="0042197E">
      <w:pPr>
        <w:rPr>
          <w:bCs/>
          <w:sz w:val="22"/>
          <w:szCs w:val="20"/>
        </w:rPr>
      </w:pPr>
      <w:r w:rsidRPr="004E2320">
        <w:rPr>
          <w:bCs/>
          <w:i/>
          <w:sz w:val="22"/>
          <w:szCs w:val="20"/>
        </w:rPr>
        <w:t>Question:</w:t>
      </w:r>
      <w:r w:rsidR="00463A96">
        <w:rPr>
          <w:bCs/>
          <w:sz w:val="22"/>
          <w:szCs w:val="20"/>
        </w:rPr>
        <w:t xml:space="preserve"> what do you want to YANG?  </w:t>
      </w:r>
    </w:p>
    <w:p w14:paraId="0FB6DDF2" w14:textId="32331CCA" w:rsidR="00463A96" w:rsidRDefault="004E2320" w:rsidP="0042197E">
      <w:pPr>
        <w:rPr>
          <w:bCs/>
          <w:sz w:val="22"/>
          <w:szCs w:val="20"/>
        </w:rPr>
      </w:pPr>
      <w:r w:rsidRPr="004E2320">
        <w:rPr>
          <w:bCs/>
          <w:i/>
          <w:sz w:val="22"/>
          <w:szCs w:val="20"/>
        </w:rPr>
        <w:t>Comment:</w:t>
      </w:r>
      <w:r w:rsidR="00463A96">
        <w:rPr>
          <w:bCs/>
          <w:sz w:val="22"/>
          <w:szCs w:val="20"/>
        </w:rPr>
        <w:t xml:space="preserve"> in my </w:t>
      </w:r>
      <w:r w:rsidR="00465DFE">
        <w:rPr>
          <w:bCs/>
          <w:sz w:val="22"/>
          <w:szCs w:val="20"/>
        </w:rPr>
        <w:t>opinion</w:t>
      </w:r>
      <w:r w:rsidR="00463A96">
        <w:rPr>
          <w:bCs/>
          <w:sz w:val="22"/>
          <w:szCs w:val="20"/>
        </w:rPr>
        <w:t xml:space="preserve"> YANG is an opportunity to do something right that we have been doing wrong. We have 300 pages of MIB – it is useless –  our current MIB meets the EC requirement, and the definition of local variables.  </w:t>
      </w:r>
    </w:p>
    <w:p w14:paraId="13454745" w14:textId="627C0D0C" w:rsidR="00463A96" w:rsidRDefault="004E2320" w:rsidP="0042197E">
      <w:pPr>
        <w:rPr>
          <w:bCs/>
          <w:sz w:val="22"/>
          <w:szCs w:val="20"/>
        </w:rPr>
      </w:pPr>
      <w:r w:rsidRPr="004E2320">
        <w:rPr>
          <w:bCs/>
          <w:i/>
          <w:sz w:val="22"/>
          <w:szCs w:val="20"/>
        </w:rPr>
        <w:t>Comment:</w:t>
      </w:r>
      <w:r>
        <w:rPr>
          <w:bCs/>
          <w:sz w:val="22"/>
          <w:szCs w:val="20"/>
        </w:rPr>
        <w:t xml:space="preserve"> </w:t>
      </w:r>
      <w:r w:rsidR="00463A96">
        <w:rPr>
          <w:bCs/>
          <w:sz w:val="22"/>
          <w:szCs w:val="20"/>
        </w:rPr>
        <w:t xml:space="preserve">I like to expand this to the Wi-Fi industry – WFA has been looking at this recently – it is not just solving a single AP in a home, but multiple APs in a home – the current model for it does not work at all.  But the work is started in WFA – maybe there is some coordination that should happen – this is a start, maybe there should be some coordination. </w:t>
      </w:r>
    </w:p>
    <w:p w14:paraId="540C5D84" w14:textId="6BF23E26" w:rsidR="00463A96" w:rsidRDefault="004E2320" w:rsidP="0042197E">
      <w:pPr>
        <w:rPr>
          <w:bCs/>
          <w:sz w:val="22"/>
          <w:szCs w:val="20"/>
        </w:rPr>
      </w:pPr>
      <w:r w:rsidRPr="004E2320">
        <w:rPr>
          <w:bCs/>
          <w:i/>
          <w:sz w:val="22"/>
          <w:szCs w:val="20"/>
        </w:rPr>
        <w:t>Question:</w:t>
      </w:r>
      <w:r w:rsidR="00463A96">
        <w:rPr>
          <w:bCs/>
          <w:sz w:val="22"/>
          <w:szCs w:val="20"/>
        </w:rPr>
        <w:t xml:space="preserve"> who is doing this work.</w:t>
      </w:r>
    </w:p>
    <w:p w14:paraId="0D2BE0A0" w14:textId="53D8B13A" w:rsidR="00463A96" w:rsidRDefault="004E2320" w:rsidP="0042197E">
      <w:pPr>
        <w:rPr>
          <w:bCs/>
          <w:sz w:val="22"/>
          <w:szCs w:val="20"/>
        </w:rPr>
      </w:pPr>
      <w:r w:rsidRPr="004E2320">
        <w:rPr>
          <w:bCs/>
          <w:i/>
          <w:sz w:val="22"/>
          <w:szCs w:val="20"/>
        </w:rPr>
        <w:t>Comment:</w:t>
      </w:r>
      <w:r w:rsidR="00463A96">
        <w:rPr>
          <w:bCs/>
          <w:sz w:val="22"/>
          <w:szCs w:val="20"/>
        </w:rPr>
        <w:t xml:space="preserve"> There are several operators who say we need this – APs in homes that need to be managed by operators – specifically multiple APs.  To have a simple model. </w:t>
      </w:r>
    </w:p>
    <w:p w14:paraId="55A6B186" w14:textId="2323EA67" w:rsidR="00463A96" w:rsidRDefault="004E2320" w:rsidP="0042197E">
      <w:pPr>
        <w:rPr>
          <w:bCs/>
          <w:sz w:val="22"/>
          <w:szCs w:val="20"/>
        </w:rPr>
      </w:pPr>
      <w:r w:rsidRPr="004E2320">
        <w:rPr>
          <w:bCs/>
          <w:i/>
          <w:sz w:val="22"/>
          <w:szCs w:val="20"/>
        </w:rPr>
        <w:t>Question:</w:t>
      </w:r>
      <w:r>
        <w:rPr>
          <w:bCs/>
          <w:sz w:val="22"/>
          <w:szCs w:val="20"/>
        </w:rPr>
        <w:t xml:space="preserve"> where should we start – should we start with an </w:t>
      </w:r>
      <w:r w:rsidR="00971A4F">
        <w:rPr>
          <w:bCs/>
          <w:sz w:val="22"/>
          <w:szCs w:val="20"/>
        </w:rPr>
        <w:t xml:space="preserve">UML </w:t>
      </w:r>
      <w:r>
        <w:rPr>
          <w:bCs/>
          <w:sz w:val="22"/>
          <w:szCs w:val="20"/>
        </w:rPr>
        <w:t>model?</w:t>
      </w:r>
    </w:p>
    <w:p w14:paraId="2B8391C7" w14:textId="7DA91FEA" w:rsidR="00971A4F" w:rsidRDefault="00971A4F" w:rsidP="0042197E">
      <w:pPr>
        <w:rPr>
          <w:bCs/>
          <w:sz w:val="22"/>
          <w:szCs w:val="20"/>
        </w:rPr>
      </w:pPr>
      <w:r w:rsidRPr="00FE158B">
        <w:rPr>
          <w:bCs/>
          <w:i/>
          <w:sz w:val="22"/>
          <w:szCs w:val="20"/>
        </w:rPr>
        <w:t>Scott</w:t>
      </w:r>
      <w:r w:rsidR="00FE158B">
        <w:rPr>
          <w:bCs/>
          <w:i/>
          <w:sz w:val="22"/>
          <w:szCs w:val="20"/>
        </w:rPr>
        <w:t>:</w:t>
      </w:r>
      <w:r>
        <w:rPr>
          <w:bCs/>
          <w:sz w:val="22"/>
          <w:szCs w:val="20"/>
        </w:rPr>
        <w:t xml:space="preserve"> I can provide you with examples of what we did and should be done – as much as Papyrus is a pain – it does have very </w:t>
      </w:r>
      <w:r w:rsidR="00465DFE">
        <w:rPr>
          <w:bCs/>
          <w:sz w:val="22"/>
          <w:szCs w:val="20"/>
        </w:rPr>
        <w:t>useful</w:t>
      </w:r>
      <w:r>
        <w:rPr>
          <w:bCs/>
          <w:sz w:val="22"/>
          <w:szCs w:val="20"/>
        </w:rPr>
        <w:t xml:space="preserve"> tools and </w:t>
      </w:r>
      <w:r w:rsidR="00465DFE">
        <w:rPr>
          <w:bCs/>
          <w:sz w:val="22"/>
          <w:szCs w:val="20"/>
        </w:rPr>
        <w:t>capabilities</w:t>
      </w:r>
      <w:r>
        <w:rPr>
          <w:bCs/>
          <w:sz w:val="22"/>
          <w:szCs w:val="20"/>
        </w:rPr>
        <w:t xml:space="preserve"> to make a YANG model via the available tools.  I suggest strongly building UML as UMLs will be </w:t>
      </w:r>
      <w:r w:rsidR="00465DFE">
        <w:rPr>
          <w:bCs/>
          <w:sz w:val="22"/>
          <w:szCs w:val="20"/>
        </w:rPr>
        <w:t>protocol neutral</w:t>
      </w:r>
      <w:r>
        <w:rPr>
          <w:bCs/>
          <w:sz w:val="22"/>
          <w:szCs w:val="20"/>
        </w:rPr>
        <w:t xml:space="preserve"> model – hence if YANG is replaced the UML should be convertible to whatever is the new language.  So starting with a UML model is the way to go. </w:t>
      </w:r>
    </w:p>
    <w:p w14:paraId="272DB57D" w14:textId="4DFB9F08" w:rsidR="00971A4F" w:rsidRDefault="00971A4F" w:rsidP="0042197E">
      <w:pPr>
        <w:rPr>
          <w:bCs/>
          <w:sz w:val="22"/>
          <w:szCs w:val="20"/>
        </w:rPr>
      </w:pPr>
      <w:r w:rsidRPr="00FE158B">
        <w:rPr>
          <w:bCs/>
          <w:i/>
          <w:sz w:val="22"/>
          <w:szCs w:val="20"/>
        </w:rPr>
        <w:t>Chair</w:t>
      </w:r>
      <w:r w:rsidR="00FE158B">
        <w:rPr>
          <w:bCs/>
          <w:i/>
          <w:sz w:val="22"/>
          <w:szCs w:val="20"/>
        </w:rPr>
        <w:t>:</w:t>
      </w:r>
      <w:r>
        <w:rPr>
          <w:bCs/>
          <w:sz w:val="22"/>
          <w:szCs w:val="20"/>
        </w:rPr>
        <w:t xml:space="preserve"> </w:t>
      </w:r>
      <w:r w:rsidR="00FE158B">
        <w:rPr>
          <w:bCs/>
          <w:sz w:val="22"/>
          <w:szCs w:val="20"/>
        </w:rPr>
        <w:t>I</w:t>
      </w:r>
      <w:r>
        <w:rPr>
          <w:bCs/>
          <w:sz w:val="22"/>
          <w:szCs w:val="20"/>
        </w:rPr>
        <w:t xml:space="preserve">t was suggested to pick some small part of our MIB and start with that. </w:t>
      </w:r>
    </w:p>
    <w:p w14:paraId="3D163E33" w14:textId="616C9F72" w:rsidR="00497B11" w:rsidRPr="00FE158B" w:rsidRDefault="00971A4F" w:rsidP="00FE158B">
      <w:pPr>
        <w:rPr>
          <w:bCs/>
          <w:sz w:val="22"/>
          <w:szCs w:val="20"/>
        </w:rPr>
      </w:pPr>
      <w:r w:rsidRPr="00FE158B">
        <w:rPr>
          <w:bCs/>
          <w:i/>
          <w:sz w:val="22"/>
          <w:szCs w:val="20"/>
        </w:rPr>
        <w:t>Scott</w:t>
      </w:r>
      <w:r w:rsidR="00FE158B">
        <w:rPr>
          <w:bCs/>
          <w:i/>
          <w:sz w:val="22"/>
          <w:szCs w:val="20"/>
        </w:rPr>
        <w:t>:</w:t>
      </w:r>
      <w:r>
        <w:rPr>
          <w:bCs/>
          <w:sz w:val="22"/>
          <w:szCs w:val="20"/>
        </w:rPr>
        <w:t xml:space="preserve"> </w:t>
      </w:r>
      <w:r w:rsidR="00FE158B">
        <w:rPr>
          <w:bCs/>
          <w:sz w:val="22"/>
          <w:szCs w:val="20"/>
        </w:rPr>
        <w:t>F</w:t>
      </w:r>
      <w:r>
        <w:rPr>
          <w:bCs/>
          <w:sz w:val="22"/>
          <w:szCs w:val="20"/>
        </w:rPr>
        <w:t xml:space="preserve">ind someone to be the UML person – install the </w:t>
      </w:r>
      <w:r w:rsidR="00465DFE">
        <w:rPr>
          <w:bCs/>
          <w:sz w:val="22"/>
          <w:szCs w:val="20"/>
        </w:rPr>
        <w:t>environment</w:t>
      </w:r>
      <w:r>
        <w:rPr>
          <w:bCs/>
          <w:sz w:val="22"/>
          <w:szCs w:val="20"/>
        </w:rPr>
        <w:t xml:space="preserve"> – if they’ve used a UML tool, it should</w:t>
      </w:r>
      <w:r w:rsidR="007E4F63">
        <w:rPr>
          <w:bCs/>
          <w:sz w:val="22"/>
          <w:szCs w:val="20"/>
        </w:rPr>
        <w:t>n’t</w:t>
      </w:r>
      <w:r>
        <w:rPr>
          <w:bCs/>
          <w:sz w:val="22"/>
          <w:szCs w:val="20"/>
        </w:rPr>
        <w:t xml:space="preserve"> be too hard – so the best way forward is to start small and then play with the tools and generate outputs.   IISOMI – is a group, related to NGMN – the had 80 people from 15 standards modeling who understand modeling – part of this group still meets and talks and work to move this work forward.  </w:t>
      </w:r>
      <w:r w:rsidRPr="00FE158B">
        <w:rPr>
          <w:bCs/>
          <w:sz w:val="22"/>
          <w:szCs w:val="20"/>
          <w:highlight w:val="yellow"/>
        </w:rPr>
        <w:t xml:space="preserve">Scott will add a link to this group to the </w:t>
      </w:r>
      <w:proofErr w:type="spellStart"/>
      <w:r w:rsidRPr="00FE158B">
        <w:rPr>
          <w:bCs/>
          <w:sz w:val="22"/>
          <w:szCs w:val="20"/>
          <w:highlight w:val="yellow"/>
        </w:rPr>
        <w:t>yangsters</w:t>
      </w:r>
      <w:proofErr w:type="spellEnd"/>
      <w:r w:rsidRPr="00FE158B">
        <w:rPr>
          <w:bCs/>
          <w:sz w:val="22"/>
          <w:szCs w:val="20"/>
          <w:highlight w:val="yellow"/>
        </w:rPr>
        <w:t xml:space="preserve"> page</w:t>
      </w:r>
      <w:r w:rsidR="00FE158B" w:rsidRPr="00FE158B">
        <w:rPr>
          <w:bCs/>
          <w:sz w:val="22"/>
          <w:szCs w:val="20"/>
          <w:highlight w:val="yellow"/>
        </w:rPr>
        <w:t xml:space="preserve">  </w:t>
      </w:r>
      <w:hyperlink r:id="rId33" w:history="1">
        <w:r w:rsidR="00497B11" w:rsidRPr="00FE158B">
          <w:rPr>
            <w:rStyle w:val="Hyperlink"/>
            <w:sz w:val="22"/>
            <w:szCs w:val="20"/>
            <w:highlight w:val="yellow"/>
          </w:rPr>
          <w:t>https://1.ieee802.org/yangsters/</w:t>
        </w:r>
      </w:hyperlink>
      <w:r w:rsidR="00FE158B">
        <w:rPr>
          <w:bCs/>
          <w:sz w:val="22"/>
          <w:szCs w:val="20"/>
        </w:rPr>
        <w:t>.</w:t>
      </w:r>
    </w:p>
    <w:p w14:paraId="74A5135A" w14:textId="3FFBE363" w:rsidR="00971A4F" w:rsidRDefault="00971A4F" w:rsidP="0042197E">
      <w:pPr>
        <w:rPr>
          <w:bCs/>
          <w:sz w:val="22"/>
          <w:szCs w:val="20"/>
        </w:rPr>
      </w:pPr>
    </w:p>
    <w:p w14:paraId="47B56390" w14:textId="5782CC5B" w:rsidR="002B65C3" w:rsidRDefault="00971A4F" w:rsidP="0042197E">
      <w:pPr>
        <w:rPr>
          <w:bCs/>
          <w:sz w:val="22"/>
          <w:szCs w:val="20"/>
        </w:rPr>
      </w:pPr>
      <w:r w:rsidRPr="00FE158B">
        <w:rPr>
          <w:bCs/>
          <w:i/>
          <w:sz w:val="22"/>
          <w:szCs w:val="20"/>
        </w:rPr>
        <w:t>Chair</w:t>
      </w:r>
      <w:r w:rsidR="00FE158B">
        <w:rPr>
          <w:bCs/>
          <w:i/>
          <w:sz w:val="22"/>
          <w:szCs w:val="20"/>
        </w:rPr>
        <w:t>:</w:t>
      </w:r>
      <w:r w:rsidRPr="00FE158B">
        <w:rPr>
          <w:bCs/>
          <w:i/>
          <w:sz w:val="22"/>
          <w:szCs w:val="20"/>
        </w:rPr>
        <w:t xml:space="preserve"> </w:t>
      </w:r>
      <w:r>
        <w:rPr>
          <w:bCs/>
          <w:sz w:val="22"/>
          <w:szCs w:val="20"/>
        </w:rPr>
        <w:t>IEEE 1588 – maps on to us – how does this map to YANG/us.</w:t>
      </w:r>
    </w:p>
    <w:p w14:paraId="70748FBD" w14:textId="5DFC0BFC" w:rsidR="00971A4F" w:rsidRDefault="00971A4F" w:rsidP="0042197E">
      <w:pPr>
        <w:rPr>
          <w:bCs/>
          <w:sz w:val="22"/>
          <w:szCs w:val="20"/>
        </w:rPr>
      </w:pPr>
      <w:r w:rsidRPr="00FE158B">
        <w:rPr>
          <w:bCs/>
          <w:i/>
          <w:sz w:val="22"/>
          <w:szCs w:val="20"/>
        </w:rPr>
        <w:t>Scott</w:t>
      </w:r>
      <w:r w:rsidR="00FE158B">
        <w:rPr>
          <w:bCs/>
          <w:i/>
          <w:sz w:val="22"/>
          <w:szCs w:val="20"/>
        </w:rPr>
        <w:t>:</w:t>
      </w:r>
      <w:r>
        <w:rPr>
          <w:bCs/>
          <w:sz w:val="22"/>
          <w:szCs w:val="20"/>
        </w:rPr>
        <w:t xml:space="preserve"> </w:t>
      </w:r>
      <w:r w:rsidR="00FE158B">
        <w:rPr>
          <w:bCs/>
          <w:sz w:val="22"/>
          <w:szCs w:val="20"/>
        </w:rPr>
        <w:t>S</w:t>
      </w:r>
      <w:r>
        <w:rPr>
          <w:bCs/>
          <w:sz w:val="22"/>
          <w:szCs w:val="20"/>
        </w:rPr>
        <w:t xml:space="preserve">uggests </w:t>
      </w:r>
      <w:r w:rsidRPr="00FE158B">
        <w:rPr>
          <w:bCs/>
          <w:sz w:val="22"/>
          <w:szCs w:val="20"/>
          <w:highlight w:val="yellow"/>
        </w:rPr>
        <w:t>Rodney C</w:t>
      </w:r>
      <w:r w:rsidR="00FE158B" w:rsidRPr="00FE158B">
        <w:rPr>
          <w:bCs/>
          <w:sz w:val="22"/>
          <w:szCs w:val="20"/>
          <w:highlight w:val="yellow"/>
        </w:rPr>
        <w:t>ummings</w:t>
      </w:r>
      <w:r w:rsidRPr="00FE158B">
        <w:rPr>
          <w:bCs/>
          <w:sz w:val="22"/>
          <w:szCs w:val="20"/>
          <w:highlight w:val="yellow"/>
        </w:rPr>
        <w:t xml:space="preserve"> should be asked regarding 1588</w:t>
      </w:r>
      <w:r>
        <w:rPr>
          <w:bCs/>
          <w:sz w:val="22"/>
          <w:szCs w:val="20"/>
        </w:rPr>
        <w:t xml:space="preserve">.  </w:t>
      </w:r>
    </w:p>
    <w:p w14:paraId="6C73BC0E" w14:textId="753067B1" w:rsidR="00971A4F" w:rsidRDefault="00971A4F" w:rsidP="0042197E">
      <w:pPr>
        <w:rPr>
          <w:bCs/>
          <w:sz w:val="22"/>
          <w:szCs w:val="20"/>
        </w:rPr>
      </w:pPr>
      <w:r w:rsidRPr="00FE158B">
        <w:rPr>
          <w:bCs/>
          <w:i/>
          <w:sz w:val="22"/>
          <w:szCs w:val="20"/>
        </w:rPr>
        <w:t>Chair</w:t>
      </w:r>
      <w:r w:rsidR="00FE158B">
        <w:rPr>
          <w:bCs/>
          <w:sz w:val="22"/>
          <w:szCs w:val="20"/>
        </w:rPr>
        <w:t>:</w:t>
      </w:r>
      <w:r>
        <w:rPr>
          <w:bCs/>
          <w:sz w:val="22"/>
          <w:szCs w:val="20"/>
        </w:rPr>
        <w:t xml:space="preserve"> this may be a good place to start – there is probably </w:t>
      </w:r>
      <w:r w:rsidR="00465DFE">
        <w:rPr>
          <w:bCs/>
          <w:sz w:val="22"/>
          <w:szCs w:val="20"/>
        </w:rPr>
        <w:t>an</w:t>
      </w:r>
      <w:r>
        <w:rPr>
          <w:bCs/>
          <w:sz w:val="22"/>
          <w:szCs w:val="20"/>
        </w:rPr>
        <w:t xml:space="preserve"> </w:t>
      </w:r>
      <w:r w:rsidR="00FE158B">
        <w:rPr>
          <w:bCs/>
          <w:sz w:val="22"/>
          <w:szCs w:val="20"/>
        </w:rPr>
        <w:t>802</w:t>
      </w:r>
      <w:r>
        <w:rPr>
          <w:bCs/>
          <w:sz w:val="22"/>
          <w:szCs w:val="20"/>
        </w:rPr>
        <w:t xml:space="preserve">.3 piece currently there, which we can use to look what we should do for an .11 piece. </w:t>
      </w:r>
    </w:p>
    <w:p w14:paraId="50268C73" w14:textId="3D4DA8B5" w:rsidR="00971A4F" w:rsidRDefault="00971A4F" w:rsidP="0042197E">
      <w:pPr>
        <w:rPr>
          <w:bCs/>
          <w:sz w:val="22"/>
          <w:szCs w:val="20"/>
        </w:rPr>
      </w:pPr>
      <w:r w:rsidRPr="005C5082">
        <w:rPr>
          <w:bCs/>
          <w:i/>
          <w:sz w:val="22"/>
          <w:szCs w:val="20"/>
        </w:rPr>
        <w:t>Scott</w:t>
      </w:r>
      <w:r w:rsidR="005C5082">
        <w:rPr>
          <w:bCs/>
          <w:i/>
          <w:sz w:val="22"/>
          <w:szCs w:val="20"/>
        </w:rPr>
        <w:t>:</w:t>
      </w:r>
      <w:r>
        <w:rPr>
          <w:bCs/>
          <w:sz w:val="22"/>
          <w:szCs w:val="20"/>
        </w:rPr>
        <w:t xml:space="preserve"> would like to see consistency in how this </w:t>
      </w:r>
      <w:r w:rsidR="00465DFE">
        <w:rPr>
          <w:bCs/>
          <w:sz w:val="22"/>
          <w:szCs w:val="20"/>
        </w:rPr>
        <w:t>refencing</w:t>
      </w:r>
      <w:r>
        <w:rPr>
          <w:bCs/>
          <w:sz w:val="22"/>
          <w:szCs w:val="20"/>
        </w:rPr>
        <w:t xml:space="preserve"> is done.  </w:t>
      </w:r>
      <w:r w:rsidR="009F65E3">
        <w:rPr>
          <w:bCs/>
          <w:sz w:val="22"/>
          <w:szCs w:val="20"/>
        </w:rPr>
        <w:t xml:space="preserve">It would be interesting to make sure that 1588 interfaces are consistent. </w:t>
      </w:r>
    </w:p>
    <w:p w14:paraId="289DD037" w14:textId="19D56358" w:rsidR="009F65E3" w:rsidRDefault="009F65E3" w:rsidP="0042197E">
      <w:pPr>
        <w:rPr>
          <w:bCs/>
          <w:sz w:val="22"/>
          <w:szCs w:val="20"/>
        </w:rPr>
      </w:pPr>
      <w:r w:rsidRPr="005C5082">
        <w:rPr>
          <w:bCs/>
          <w:i/>
          <w:sz w:val="22"/>
          <w:szCs w:val="20"/>
        </w:rPr>
        <w:t>Chair</w:t>
      </w:r>
      <w:r w:rsidR="005C5082">
        <w:rPr>
          <w:bCs/>
          <w:i/>
          <w:sz w:val="22"/>
          <w:szCs w:val="20"/>
        </w:rPr>
        <w:t>:</w:t>
      </w:r>
      <w:r>
        <w:rPr>
          <w:bCs/>
          <w:sz w:val="22"/>
          <w:szCs w:val="20"/>
        </w:rPr>
        <w:t xml:space="preserve"> </w:t>
      </w:r>
      <w:r w:rsidR="005C5082">
        <w:rPr>
          <w:bCs/>
          <w:sz w:val="22"/>
          <w:szCs w:val="20"/>
        </w:rPr>
        <w:t>Obviously,</w:t>
      </w:r>
      <w:r>
        <w:rPr>
          <w:bCs/>
          <w:sz w:val="22"/>
          <w:szCs w:val="20"/>
        </w:rPr>
        <w:t xml:space="preserve"> there is stuff that relates to IETF – </w:t>
      </w:r>
    </w:p>
    <w:p w14:paraId="218A2774" w14:textId="480FBA49" w:rsidR="009F65E3" w:rsidRDefault="005C5082" w:rsidP="0042197E">
      <w:pPr>
        <w:rPr>
          <w:bCs/>
          <w:sz w:val="22"/>
          <w:szCs w:val="20"/>
        </w:rPr>
      </w:pPr>
      <w:r w:rsidRPr="005C5082">
        <w:rPr>
          <w:bCs/>
          <w:i/>
          <w:sz w:val="22"/>
          <w:szCs w:val="20"/>
        </w:rPr>
        <w:t>Comment:</w:t>
      </w:r>
      <w:r>
        <w:rPr>
          <w:bCs/>
          <w:sz w:val="22"/>
          <w:szCs w:val="20"/>
        </w:rPr>
        <w:t xml:space="preserve"> </w:t>
      </w:r>
      <w:r w:rsidR="009F65E3">
        <w:rPr>
          <w:bCs/>
          <w:sz w:val="22"/>
          <w:szCs w:val="20"/>
        </w:rPr>
        <w:t>YANG is a primary topic in the coordination call</w:t>
      </w:r>
      <w:r>
        <w:rPr>
          <w:bCs/>
          <w:sz w:val="22"/>
          <w:szCs w:val="20"/>
        </w:rPr>
        <w:t xml:space="preserve"> (802/IETF coordination calls)</w:t>
      </w:r>
      <w:r w:rsidR="009F65E3">
        <w:rPr>
          <w:bCs/>
          <w:sz w:val="22"/>
          <w:szCs w:val="20"/>
        </w:rPr>
        <w:t>.</w:t>
      </w:r>
    </w:p>
    <w:p w14:paraId="1F026FCF" w14:textId="07A283CF" w:rsidR="009F65E3" w:rsidRDefault="009F65E3" w:rsidP="0042197E">
      <w:pPr>
        <w:rPr>
          <w:bCs/>
          <w:sz w:val="22"/>
          <w:szCs w:val="20"/>
        </w:rPr>
      </w:pPr>
      <w:r w:rsidRPr="005C5082">
        <w:rPr>
          <w:bCs/>
          <w:i/>
          <w:sz w:val="22"/>
          <w:szCs w:val="20"/>
        </w:rPr>
        <w:t>Chair</w:t>
      </w:r>
      <w:r w:rsidR="005C5082">
        <w:rPr>
          <w:bCs/>
          <w:sz w:val="22"/>
          <w:szCs w:val="20"/>
        </w:rPr>
        <w:t>:</w:t>
      </w:r>
      <w:r>
        <w:rPr>
          <w:bCs/>
          <w:sz w:val="22"/>
          <w:szCs w:val="20"/>
        </w:rPr>
        <w:t xml:space="preserve"> </w:t>
      </w:r>
      <w:r w:rsidR="005C5082">
        <w:rPr>
          <w:bCs/>
          <w:sz w:val="22"/>
          <w:szCs w:val="20"/>
        </w:rPr>
        <w:t>I</w:t>
      </w:r>
      <w:r>
        <w:rPr>
          <w:bCs/>
          <w:sz w:val="22"/>
          <w:szCs w:val="20"/>
        </w:rPr>
        <w:t>s there more informati</w:t>
      </w:r>
      <w:r w:rsidR="005C5082">
        <w:rPr>
          <w:bCs/>
          <w:sz w:val="22"/>
          <w:szCs w:val="20"/>
        </w:rPr>
        <w:t>on or direction from the call?</w:t>
      </w:r>
    </w:p>
    <w:p w14:paraId="6F28C957" w14:textId="33C253A3" w:rsidR="009F65E3" w:rsidRDefault="005C5082" w:rsidP="0042197E">
      <w:pPr>
        <w:rPr>
          <w:bCs/>
          <w:sz w:val="22"/>
          <w:szCs w:val="20"/>
        </w:rPr>
      </w:pPr>
      <w:r w:rsidRPr="005C5082">
        <w:rPr>
          <w:bCs/>
          <w:i/>
          <w:sz w:val="22"/>
          <w:szCs w:val="20"/>
        </w:rPr>
        <w:t>Comment:</w:t>
      </w:r>
      <w:r w:rsidR="009F65E3">
        <w:rPr>
          <w:bCs/>
          <w:sz w:val="22"/>
          <w:szCs w:val="20"/>
        </w:rPr>
        <w:t xml:space="preserve"> </w:t>
      </w:r>
      <w:r>
        <w:rPr>
          <w:bCs/>
          <w:sz w:val="22"/>
          <w:szCs w:val="20"/>
        </w:rPr>
        <w:t>W</w:t>
      </w:r>
      <w:r w:rsidR="009F65E3">
        <w:rPr>
          <w:bCs/>
          <w:sz w:val="22"/>
          <w:szCs w:val="20"/>
        </w:rPr>
        <w:t xml:space="preserve">e can leverage the coordination. </w:t>
      </w:r>
    </w:p>
    <w:p w14:paraId="0B814C82" w14:textId="48564810" w:rsidR="009F65E3" w:rsidRDefault="009F65E3" w:rsidP="0042197E">
      <w:pPr>
        <w:rPr>
          <w:bCs/>
          <w:sz w:val="22"/>
          <w:szCs w:val="20"/>
        </w:rPr>
      </w:pPr>
      <w:r w:rsidRPr="005C5082">
        <w:rPr>
          <w:bCs/>
          <w:i/>
          <w:sz w:val="22"/>
          <w:szCs w:val="20"/>
        </w:rPr>
        <w:t>Chair</w:t>
      </w:r>
      <w:r w:rsidR="005C5082">
        <w:rPr>
          <w:bCs/>
          <w:i/>
          <w:sz w:val="22"/>
          <w:szCs w:val="20"/>
        </w:rPr>
        <w:t xml:space="preserve">: </w:t>
      </w:r>
      <w:r>
        <w:rPr>
          <w:bCs/>
          <w:sz w:val="22"/>
          <w:szCs w:val="20"/>
        </w:rPr>
        <w:t xml:space="preserve"> IEEE 1930 – may be another management interface – we may want address this in YANG – </w:t>
      </w:r>
    </w:p>
    <w:p w14:paraId="7110B60B" w14:textId="511E3E12" w:rsidR="009F65E3" w:rsidRDefault="005C5082" w:rsidP="0042197E">
      <w:pPr>
        <w:rPr>
          <w:bCs/>
          <w:sz w:val="22"/>
          <w:szCs w:val="20"/>
        </w:rPr>
      </w:pPr>
      <w:r w:rsidRPr="005C5082">
        <w:rPr>
          <w:bCs/>
          <w:i/>
          <w:sz w:val="22"/>
          <w:szCs w:val="20"/>
        </w:rPr>
        <w:t>Comment:</w:t>
      </w:r>
      <w:r w:rsidR="009F65E3">
        <w:rPr>
          <w:bCs/>
          <w:sz w:val="22"/>
          <w:szCs w:val="20"/>
        </w:rPr>
        <w:t xml:space="preserve"> </w:t>
      </w:r>
      <w:r>
        <w:rPr>
          <w:bCs/>
          <w:sz w:val="22"/>
          <w:szCs w:val="20"/>
        </w:rPr>
        <w:t xml:space="preserve">IEEE 1930 </w:t>
      </w:r>
      <w:r w:rsidR="009F65E3">
        <w:rPr>
          <w:bCs/>
          <w:sz w:val="22"/>
          <w:szCs w:val="20"/>
        </w:rPr>
        <w:t>may be a group which fails, this has been the tradition</w:t>
      </w:r>
      <w:r w:rsidR="007E4F63">
        <w:rPr>
          <w:bCs/>
          <w:sz w:val="22"/>
          <w:szCs w:val="20"/>
        </w:rPr>
        <w:t>al</w:t>
      </w:r>
      <w:r w:rsidR="009F65E3">
        <w:rPr>
          <w:bCs/>
          <w:sz w:val="22"/>
          <w:szCs w:val="20"/>
        </w:rPr>
        <w:t xml:space="preserve"> result of </w:t>
      </w:r>
      <w:r>
        <w:rPr>
          <w:bCs/>
          <w:sz w:val="22"/>
          <w:szCs w:val="20"/>
        </w:rPr>
        <w:t xml:space="preserve">other </w:t>
      </w:r>
      <w:r w:rsidR="00465DFE">
        <w:rPr>
          <w:bCs/>
          <w:sz w:val="22"/>
          <w:szCs w:val="20"/>
        </w:rPr>
        <w:t>standards</w:t>
      </w:r>
      <w:r w:rsidR="009F65E3">
        <w:rPr>
          <w:bCs/>
          <w:sz w:val="22"/>
          <w:szCs w:val="20"/>
        </w:rPr>
        <w:t xml:space="preserve"> groups that try to manage 802.11. </w:t>
      </w:r>
    </w:p>
    <w:p w14:paraId="6D5C8445" w14:textId="0466E948" w:rsidR="007E4F63" w:rsidRDefault="009F65E3" w:rsidP="0042197E">
      <w:pPr>
        <w:rPr>
          <w:bCs/>
          <w:sz w:val="22"/>
          <w:szCs w:val="20"/>
        </w:rPr>
      </w:pPr>
      <w:r w:rsidRPr="005C5082">
        <w:rPr>
          <w:bCs/>
          <w:i/>
          <w:sz w:val="22"/>
          <w:szCs w:val="20"/>
        </w:rPr>
        <w:lastRenderedPageBreak/>
        <w:t>Chair</w:t>
      </w:r>
      <w:r w:rsidR="005C5082">
        <w:rPr>
          <w:bCs/>
          <w:i/>
          <w:sz w:val="22"/>
          <w:szCs w:val="20"/>
        </w:rPr>
        <w:t>:</w:t>
      </w:r>
      <w:r>
        <w:rPr>
          <w:bCs/>
          <w:sz w:val="22"/>
          <w:szCs w:val="20"/>
        </w:rPr>
        <w:t xml:space="preserve"> </w:t>
      </w:r>
      <w:r w:rsidR="005C5082">
        <w:rPr>
          <w:bCs/>
          <w:sz w:val="22"/>
          <w:szCs w:val="20"/>
        </w:rPr>
        <w:t>M</w:t>
      </w:r>
      <w:r>
        <w:rPr>
          <w:bCs/>
          <w:sz w:val="22"/>
          <w:szCs w:val="20"/>
        </w:rPr>
        <w:t>aybe we should avoid this group</w:t>
      </w:r>
      <w:r w:rsidR="000044B6">
        <w:rPr>
          <w:bCs/>
          <w:sz w:val="22"/>
          <w:szCs w:val="20"/>
        </w:rPr>
        <w:t xml:space="preserve"> (IEEE 1930)</w:t>
      </w:r>
      <w:r>
        <w:rPr>
          <w:bCs/>
          <w:sz w:val="22"/>
          <w:szCs w:val="20"/>
        </w:rPr>
        <w:t>.</w:t>
      </w:r>
      <w:r w:rsidR="005C5082">
        <w:rPr>
          <w:bCs/>
          <w:sz w:val="22"/>
          <w:szCs w:val="20"/>
        </w:rPr>
        <w:t xml:space="preserve"> </w:t>
      </w:r>
    </w:p>
    <w:p w14:paraId="4D1548D4" w14:textId="0E79D370" w:rsidR="009F65E3" w:rsidRDefault="007E4F63" w:rsidP="0042197E">
      <w:pPr>
        <w:rPr>
          <w:bCs/>
          <w:sz w:val="22"/>
          <w:szCs w:val="20"/>
        </w:rPr>
      </w:pPr>
      <w:r>
        <w:rPr>
          <w:bCs/>
          <w:i/>
          <w:sz w:val="22"/>
          <w:szCs w:val="20"/>
        </w:rPr>
        <w:t xml:space="preserve">Chair: </w:t>
      </w:r>
      <w:r w:rsidR="005C5082">
        <w:rPr>
          <w:bCs/>
          <w:sz w:val="22"/>
          <w:szCs w:val="20"/>
        </w:rPr>
        <w:t>S</w:t>
      </w:r>
      <w:r w:rsidR="009F65E3">
        <w:rPr>
          <w:bCs/>
          <w:sz w:val="22"/>
          <w:szCs w:val="20"/>
        </w:rPr>
        <w:t xml:space="preserve">hould we form a </w:t>
      </w:r>
      <w:r w:rsidR="00465DFE">
        <w:rPr>
          <w:bCs/>
          <w:sz w:val="22"/>
          <w:szCs w:val="20"/>
        </w:rPr>
        <w:t>different</w:t>
      </w:r>
      <w:r w:rsidR="009F65E3">
        <w:rPr>
          <w:bCs/>
          <w:sz w:val="22"/>
          <w:szCs w:val="20"/>
        </w:rPr>
        <w:t xml:space="preserve"> group</w:t>
      </w:r>
      <w:r>
        <w:rPr>
          <w:bCs/>
          <w:sz w:val="22"/>
          <w:szCs w:val="20"/>
        </w:rPr>
        <w:t xml:space="preserve"> in 802.11 to look at YANG</w:t>
      </w:r>
      <w:r w:rsidR="009F65E3">
        <w:rPr>
          <w:bCs/>
          <w:sz w:val="22"/>
          <w:szCs w:val="20"/>
        </w:rPr>
        <w:t>? Or should this work be done in ARC</w:t>
      </w:r>
      <w:r w:rsidR="005C5082">
        <w:rPr>
          <w:bCs/>
          <w:sz w:val="22"/>
          <w:szCs w:val="20"/>
        </w:rPr>
        <w:t>?</w:t>
      </w:r>
      <w:r w:rsidR="009F65E3">
        <w:rPr>
          <w:bCs/>
          <w:sz w:val="22"/>
          <w:szCs w:val="20"/>
        </w:rPr>
        <w:t xml:space="preserve">  Also .11k and .11v may have portions which may be a good place to start. </w:t>
      </w:r>
    </w:p>
    <w:p w14:paraId="1D70D33A" w14:textId="3821A6E5" w:rsidR="009F65E3" w:rsidRDefault="005C5082" w:rsidP="0042197E">
      <w:pPr>
        <w:rPr>
          <w:bCs/>
          <w:sz w:val="22"/>
          <w:szCs w:val="20"/>
        </w:rPr>
      </w:pPr>
      <w:r w:rsidRPr="005C5082">
        <w:rPr>
          <w:bCs/>
          <w:i/>
          <w:sz w:val="22"/>
          <w:szCs w:val="20"/>
        </w:rPr>
        <w:t>Comment:</w:t>
      </w:r>
      <w:r>
        <w:rPr>
          <w:bCs/>
          <w:sz w:val="22"/>
          <w:szCs w:val="20"/>
        </w:rPr>
        <w:t xml:space="preserve"> </w:t>
      </w:r>
      <w:r w:rsidR="009F65E3">
        <w:rPr>
          <w:bCs/>
          <w:sz w:val="22"/>
          <w:szCs w:val="20"/>
        </w:rPr>
        <w:t xml:space="preserve">I don’t think ARC, is the place to do this work. </w:t>
      </w:r>
    </w:p>
    <w:p w14:paraId="75BFC8D2" w14:textId="07F58D46" w:rsidR="009F65E3" w:rsidRDefault="005C5082" w:rsidP="0042197E">
      <w:pPr>
        <w:rPr>
          <w:bCs/>
          <w:sz w:val="22"/>
          <w:szCs w:val="20"/>
        </w:rPr>
      </w:pPr>
      <w:r w:rsidRPr="005C5082">
        <w:rPr>
          <w:bCs/>
          <w:i/>
          <w:sz w:val="22"/>
          <w:szCs w:val="20"/>
        </w:rPr>
        <w:t>Comment:</w:t>
      </w:r>
      <w:r>
        <w:rPr>
          <w:bCs/>
          <w:sz w:val="22"/>
          <w:szCs w:val="20"/>
        </w:rPr>
        <w:t xml:space="preserve"> In m</w:t>
      </w:r>
      <w:r w:rsidR="009F65E3">
        <w:rPr>
          <w:bCs/>
          <w:sz w:val="22"/>
          <w:szCs w:val="20"/>
        </w:rPr>
        <w:t xml:space="preserve">y </w:t>
      </w:r>
      <w:r w:rsidR="00465DFE">
        <w:rPr>
          <w:bCs/>
          <w:sz w:val="22"/>
          <w:szCs w:val="20"/>
        </w:rPr>
        <w:t>view,</w:t>
      </w:r>
      <w:r w:rsidR="009F65E3">
        <w:rPr>
          <w:bCs/>
          <w:sz w:val="22"/>
          <w:szCs w:val="20"/>
        </w:rPr>
        <w:t xml:space="preserve"> </w:t>
      </w:r>
      <w:r>
        <w:rPr>
          <w:bCs/>
          <w:sz w:val="22"/>
          <w:szCs w:val="20"/>
        </w:rPr>
        <w:t xml:space="preserve">it </w:t>
      </w:r>
      <w:r w:rsidR="009F65E3">
        <w:rPr>
          <w:bCs/>
          <w:sz w:val="22"/>
          <w:szCs w:val="20"/>
        </w:rPr>
        <w:t>would be</w:t>
      </w:r>
      <w:r>
        <w:rPr>
          <w:bCs/>
          <w:sz w:val="22"/>
          <w:szCs w:val="20"/>
        </w:rPr>
        <w:t xml:space="preserve"> better</w:t>
      </w:r>
      <w:r w:rsidR="009F65E3">
        <w:rPr>
          <w:bCs/>
          <w:sz w:val="22"/>
          <w:szCs w:val="20"/>
        </w:rPr>
        <w:t xml:space="preserve"> to form a TIG to start to do this work.  Does someone want to le</w:t>
      </w:r>
      <w:r w:rsidR="007E4F63">
        <w:rPr>
          <w:bCs/>
          <w:sz w:val="22"/>
          <w:szCs w:val="20"/>
        </w:rPr>
        <w:t>a</w:t>
      </w:r>
      <w:r w:rsidR="009F65E3">
        <w:rPr>
          <w:bCs/>
          <w:sz w:val="22"/>
          <w:szCs w:val="20"/>
        </w:rPr>
        <w:t>d this TIG a</w:t>
      </w:r>
      <w:r>
        <w:rPr>
          <w:bCs/>
          <w:sz w:val="22"/>
          <w:szCs w:val="20"/>
        </w:rPr>
        <w:t>nd is there membership support?</w:t>
      </w:r>
    </w:p>
    <w:p w14:paraId="0B26F807" w14:textId="2855477A" w:rsidR="009F65E3" w:rsidRDefault="005C5082" w:rsidP="0042197E">
      <w:pPr>
        <w:rPr>
          <w:bCs/>
          <w:sz w:val="22"/>
          <w:szCs w:val="20"/>
        </w:rPr>
      </w:pPr>
      <w:r w:rsidRPr="005C5082">
        <w:rPr>
          <w:bCs/>
          <w:i/>
          <w:sz w:val="22"/>
          <w:szCs w:val="20"/>
        </w:rPr>
        <w:t>Comment:</w:t>
      </w:r>
      <w:r>
        <w:rPr>
          <w:bCs/>
          <w:sz w:val="22"/>
          <w:szCs w:val="20"/>
        </w:rPr>
        <w:t xml:space="preserve"> </w:t>
      </w:r>
      <w:r w:rsidR="009F65E3">
        <w:rPr>
          <w:bCs/>
          <w:sz w:val="22"/>
          <w:szCs w:val="20"/>
        </w:rPr>
        <w:t xml:space="preserve"> </w:t>
      </w:r>
      <w:r w:rsidRPr="005C5082">
        <w:rPr>
          <w:bCs/>
          <w:sz w:val="22"/>
          <w:szCs w:val="20"/>
          <w:highlight w:val="yellow"/>
        </w:rPr>
        <w:t>Y</w:t>
      </w:r>
      <w:r w:rsidR="009F65E3" w:rsidRPr="005C5082">
        <w:rPr>
          <w:bCs/>
          <w:sz w:val="22"/>
          <w:szCs w:val="20"/>
          <w:highlight w:val="yellow"/>
        </w:rPr>
        <w:t>ou</w:t>
      </w:r>
      <w:r w:rsidRPr="005C5082">
        <w:rPr>
          <w:bCs/>
          <w:sz w:val="22"/>
          <w:szCs w:val="20"/>
          <w:highlight w:val="yellow"/>
        </w:rPr>
        <w:t xml:space="preserve"> (the Chair)</w:t>
      </w:r>
      <w:r w:rsidR="009F65E3" w:rsidRPr="005C5082">
        <w:rPr>
          <w:bCs/>
          <w:sz w:val="22"/>
          <w:szCs w:val="20"/>
          <w:highlight w:val="yellow"/>
        </w:rPr>
        <w:t xml:space="preserve"> may consider generating a call for interest.</w:t>
      </w:r>
      <w:r w:rsidR="009F65E3">
        <w:rPr>
          <w:bCs/>
          <w:sz w:val="22"/>
          <w:szCs w:val="20"/>
        </w:rPr>
        <w:t xml:space="preserve"> </w:t>
      </w:r>
    </w:p>
    <w:p w14:paraId="49AE164F" w14:textId="697EF65E" w:rsidR="009F65E3" w:rsidRDefault="005C5082" w:rsidP="0042197E">
      <w:pPr>
        <w:rPr>
          <w:bCs/>
          <w:sz w:val="22"/>
          <w:szCs w:val="20"/>
        </w:rPr>
      </w:pPr>
      <w:r w:rsidRPr="005C5082">
        <w:rPr>
          <w:bCs/>
          <w:i/>
          <w:sz w:val="22"/>
          <w:szCs w:val="20"/>
        </w:rPr>
        <w:t>Comment:</w:t>
      </w:r>
      <w:r>
        <w:rPr>
          <w:bCs/>
          <w:sz w:val="22"/>
          <w:szCs w:val="20"/>
        </w:rPr>
        <w:t xml:space="preserve"> C</w:t>
      </w:r>
      <w:r w:rsidR="009F65E3">
        <w:rPr>
          <w:bCs/>
          <w:sz w:val="22"/>
          <w:szCs w:val="20"/>
        </w:rPr>
        <w:t xml:space="preserve">an we start a discussion with WFA – if they are working in the same area we should coordinate. </w:t>
      </w:r>
    </w:p>
    <w:p w14:paraId="651F12D2" w14:textId="2A151476" w:rsidR="009F65E3" w:rsidRDefault="005C5082" w:rsidP="0042197E">
      <w:pPr>
        <w:rPr>
          <w:bCs/>
          <w:sz w:val="22"/>
          <w:szCs w:val="20"/>
        </w:rPr>
      </w:pPr>
      <w:r>
        <w:rPr>
          <w:bCs/>
          <w:sz w:val="22"/>
          <w:szCs w:val="20"/>
          <w:highlight w:val="yellow"/>
        </w:rPr>
        <w:t>Stephen</w:t>
      </w:r>
      <w:r w:rsidR="0038648B" w:rsidRPr="005C5082">
        <w:rPr>
          <w:bCs/>
          <w:sz w:val="22"/>
          <w:szCs w:val="20"/>
          <w:highlight w:val="yellow"/>
        </w:rPr>
        <w:t xml:space="preserve"> Palm</w:t>
      </w:r>
      <w:r>
        <w:rPr>
          <w:bCs/>
          <w:sz w:val="22"/>
          <w:szCs w:val="20"/>
          <w:highlight w:val="yellow"/>
        </w:rPr>
        <w:t xml:space="preserve"> (Broadcom)</w:t>
      </w:r>
      <w:r w:rsidR="0038648B" w:rsidRPr="005C5082">
        <w:rPr>
          <w:bCs/>
          <w:sz w:val="22"/>
          <w:szCs w:val="20"/>
          <w:highlight w:val="yellow"/>
        </w:rPr>
        <w:t xml:space="preserve"> </w:t>
      </w:r>
      <w:r w:rsidRPr="005C5082">
        <w:rPr>
          <w:bCs/>
          <w:sz w:val="22"/>
          <w:szCs w:val="20"/>
          <w:highlight w:val="yellow"/>
        </w:rPr>
        <w:t xml:space="preserve">volunteered to </w:t>
      </w:r>
      <w:r w:rsidR="0038648B" w:rsidRPr="005C5082">
        <w:rPr>
          <w:bCs/>
          <w:sz w:val="22"/>
          <w:szCs w:val="20"/>
          <w:highlight w:val="yellow"/>
        </w:rPr>
        <w:t>be a liaison (unofficially) to WFA</w:t>
      </w:r>
      <w:r w:rsidRPr="005C5082">
        <w:rPr>
          <w:bCs/>
          <w:sz w:val="22"/>
          <w:szCs w:val="20"/>
          <w:highlight w:val="yellow"/>
        </w:rPr>
        <w:t xml:space="preserve"> and</w:t>
      </w:r>
      <w:r w:rsidR="0038648B" w:rsidRPr="005C5082">
        <w:rPr>
          <w:bCs/>
          <w:sz w:val="22"/>
          <w:szCs w:val="20"/>
          <w:highlight w:val="yellow"/>
        </w:rPr>
        <w:t xml:space="preserve"> to </w:t>
      </w:r>
      <w:r w:rsidRPr="005C5082">
        <w:rPr>
          <w:bCs/>
          <w:sz w:val="22"/>
          <w:szCs w:val="20"/>
          <w:highlight w:val="yellow"/>
        </w:rPr>
        <w:t xml:space="preserve">lead the </w:t>
      </w:r>
      <w:r w:rsidR="0038648B" w:rsidRPr="005C5082">
        <w:rPr>
          <w:bCs/>
          <w:sz w:val="22"/>
          <w:szCs w:val="20"/>
          <w:highlight w:val="yellow"/>
        </w:rPr>
        <w:t>discuss how to work together on this issue.</w:t>
      </w:r>
    </w:p>
    <w:p w14:paraId="2F1FE3DD" w14:textId="502071A3" w:rsidR="0038648B" w:rsidRDefault="00C76ADE" w:rsidP="0042197E">
      <w:pPr>
        <w:rPr>
          <w:bCs/>
          <w:sz w:val="22"/>
          <w:szCs w:val="20"/>
        </w:rPr>
      </w:pPr>
      <w:r w:rsidRPr="00C76ADE">
        <w:rPr>
          <w:bCs/>
          <w:i/>
          <w:sz w:val="22"/>
          <w:szCs w:val="20"/>
        </w:rPr>
        <w:t>Comment:</w:t>
      </w:r>
      <w:r>
        <w:rPr>
          <w:bCs/>
          <w:sz w:val="22"/>
          <w:szCs w:val="20"/>
        </w:rPr>
        <w:t xml:space="preserve"> W</w:t>
      </w:r>
      <w:r w:rsidR="0038648B">
        <w:rPr>
          <w:bCs/>
          <w:sz w:val="22"/>
          <w:szCs w:val="20"/>
        </w:rPr>
        <w:t>e need to work on this</w:t>
      </w:r>
      <w:r>
        <w:rPr>
          <w:bCs/>
          <w:sz w:val="22"/>
          <w:szCs w:val="20"/>
        </w:rPr>
        <w:t>. So</w:t>
      </w:r>
      <w:r w:rsidR="0038648B">
        <w:rPr>
          <w:bCs/>
          <w:sz w:val="22"/>
          <w:szCs w:val="20"/>
        </w:rPr>
        <w:t xml:space="preserve">, we should start working on this.  We need to get people here to do this work. There are currently vendor specific YANG models for 802.11 currently </w:t>
      </w:r>
      <w:r w:rsidR="00465DFE">
        <w:rPr>
          <w:bCs/>
          <w:sz w:val="22"/>
          <w:szCs w:val="20"/>
        </w:rPr>
        <w:t>available</w:t>
      </w:r>
      <w:r w:rsidR="0038648B">
        <w:rPr>
          <w:bCs/>
          <w:sz w:val="22"/>
          <w:szCs w:val="20"/>
        </w:rPr>
        <w:t xml:space="preserve">.  </w:t>
      </w:r>
    </w:p>
    <w:p w14:paraId="5BB60315" w14:textId="5E1A9975" w:rsidR="0038648B" w:rsidRDefault="0038648B" w:rsidP="0042197E">
      <w:pPr>
        <w:rPr>
          <w:bCs/>
          <w:sz w:val="22"/>
          <w:szCs w:val="20"/>
        </w:rPr>
      </w:pPr>
      <w:r w:rsidRPr="00C76ADE">
        <w:rPr>
          <w:bCs/>
          <w:i/>
          <w:sz w:val="22"/>
          <w:szCs w:val="20"/>
        </w:rPr>
        <w:t>Chair</w:t>
      </w:r>
      <w:r w:rsidR="00C76ADE">
        <w:rPr>
          <w:bCs/>
          <w:sz w:val="22"/>
          <w:szCs w:val="20"/>
        </w:rPr>
        <w:t>:</w:t>
      </w:r>
      <w:r>
        <w:rPr>
          <w:bCs/>
          <w:sz w:val="22"/>
          <w:szCs w:val="20"/>
        </w:rPr>
        <w:t xml:space="preserve"> </w:t>
      </w:r>
      <w:r w:rsidR="00C76ADE">
        <w:rPr>
          <w:bCs/>
          <w:sz w:val="22"/>
          <w:szCs w:val="20"/>
        </w:rPr>
        <w:t xml:space="preserve"> W</w:t>
      </w:r>
      <w:r>
        <w:rPr>
          <w:bCs/>
          <w:sz w:val="22"/>
          <w:szCs w:val="20"/>
        </w:rPr>
        <w:t xml:space="preserve">e should see if we can get people to start working this. Should we find a leader first or should that be part of the call?  </w:t>
      </w:r>
    </w:p>
    <w:p w14:paraId="0A579166" w14:textId="32CB1466" w:rsidR="0038648B" w:rsidRDefault="00C76ADE" w:rsidP="0042197E">
      <w:pPr>
        <w:rPr>
          <w:bCs/>
          <w:sz w:val="22"/>
          <w:szCs w:val="20"/>
        </w:rPr>
      </w:pPr>
      <w:r w:rsidRPr="00C76ADE">
        <w:rPr>
          <w:bCs/>
          <w:i/>
          <w:sz w:val="22"/>
          <w:szCs w:val="20"/>
        </w:rPr>
        <w:t>Comment:</w:t>
      </w:r>
      <w:r w:rsidR="0038648B">
        <w:rPr>
          <w:bCs/>
          <w:sz w:val="22"/>
          <w:szCs w:val="20"/>
        </w:rPr>
        <w:t xml:space="preserve"> </w:t>
      </w:r>
      <w:r>
        <w:rPr>
          <w:bCs/>
          <w:sz w:val="22"/>
          <w:szCs w:val="20"/>
        </w:rPr>
        <w:t>I</w:t>
      </w:r>
      <w:r w:rsidR="0038648B">
        <w:rPr>
          <w:bCs/>
          <w:sz w:val="22"/>
          <w:szCs w:val="20"/>
        </w:rPr>
        <w:t xml:space="preserve">t is always better to have a leader. </w:t>
      </w:r>
    </w:p>
    <w:p w14:paraId="303F3B73" w14:textId="7DC48A04" w:rsidR="0038648B" w:rsidRDefault="00C76ADE" w:rsidP="0042197E">
      <w:pPr>
        <w:rPr>
          <w:bCs/>
          <w:sz w:val="22"/>
          <w:szCs w:val="20"/>
        </w:rPr>
      </w:pPr>
      <w:r w:rsidRPr="00C76ADE">
        <w:rPr>
          <w:bCs/>
          <w:i/>
          <w:sz w:val="22"/>
          <w:szCs w:val="20"/>
        </w:rPr>
        <w:t>Comment:</w:t>
      </w:r>
      <w:r w:rsidR="0038648B">
        <w:rPr>
          <w:bCs/>
          <w:sz w:val="22"/>
          <w:szCs w:val="20"/>
        </w:rPr>
        <w:t xml:space="preserve"> </w:t>
      </w:r>
      <w:r>
        <w:rPr>
          <w:bCs/>
          <w:sz w:val="22"/>
          <w:szCs w:val="20"/>
        </w:rPr>
        <w:t>T</w:t>
      </w:r>
      <w:r w:rsidR="0038648B">
        <w:rPr>
          <w:bCs/>
          <w:sz w:val="22"/>
          <w:szCs w:val="20"/>
        </w:rPr>
        <w:t xml:space="preserve">his may be a good Friday plenary discussion. </w:t>
      </w:r>
    </w:p>
    <w:p w14:paraId="4C81B6B7" w14:textId="2632BCEA" w:rsidR="00C76ADE" w:rsidRDefault="0038648B" w:rsidP="0042197E">
      <w:pPr>
        <w:rPr>
          <w:bCs/>
          <w:sz w:val="22"/>
          <w:szCs w:val="20"/>
        </w:rPr>
      </w:pPr>
      <w:r w:rsidRPr="00C76ADE">
        <w:rPr>
          <w:bCs/>
          <w:i/>
          <w:sz w:val="22"/>
          <w:szCs w:val="20"/>
        </w:rPr>
        <w:t>Chair</w:t>
      </w:r>
      <w:r w:rsidR="00C76ADE">
        <w:rPr>
          <w:bCs/>
          <w:i/>
          <w:sz w:val="22"/>
          <w:szCs w:val="20"/>
        </w:rPr>
        <w:t>:</w:t>
      </w:r>
      <w:r>
        <w:rPr>
          <w:bCs/>
          <w:sz w:val="22"/>
          <w:szCs w:val="20"/>
        </w:rPr>
        <w:t xml:space="preserve"> </w:t>
      </w:r>
      <w:r w:rsidR="00C76ADE">
        <w:rPr>
          <w:bCs/>
          <w:sz w:val="22"/>
          <w:szCs w:val="20"/>
        </w:rPr>
        <w:t>T</w:t>
      </w:r>
      <w:r>
        <w:rPr>
          <w:bCs/>
          <w:sz w:val="22"/>
          <w:szCs w:val="20"/>
        </w:rPr>
        <w:t>he reason this work should happen here</w:t>
      </w:r>
      <w:r w:rsidR="00C76ADE">
        <w:rPr>
          <w:bCs/>
          <w:sz w:val="22"/>
          <w:szCs w:val="20"/>
        </w:rPr>
        <w:t xml:space="preserve"> (in 802.11)</w:t>
      </w:r>
      <w:r>
        <w:rPr>
          <w:bCs/>
          <w:sz w:val="22"/>
          <w:szCs w:val="20"/>
        </w:rPr>
        <w:t xml:space="preserve"> is that the WFA is focused on only one aspect.  It is anticipated that our view would be broader.  </w:t>
      </w:r>
    </w:p>
    <w:p w14:paraId="6D82E18B" w14:textId="77777777" w:rsidR="00C76ADE" w:rsidRDefault="00C76ADE" w:rsidP="0042197E">
      <w:pPr>
        <w:rPr>
          <w:bCs/>
          <w:sz w:val="22"/>
          <w:szCs w:val="20"/>
        </w:rPr>
      </w:pPr>
    </w:p>
    <w:p w14:paraId="0E3D7EFC" w14:textId="2B6219C2" w:rsidR="0038648B" w:rsidRDefault="0038648B" w:rsidP="0042197E">
      <w:pPr>
        <w:rPr>
          <w:bCs/>
          <w:sz w:val="22"/>
          <w:szCs w:val="20"/>
        </w:rPr>
      </w:pPr>
      <w:r>
        <w:rPr>
          <w:bCs/>
          <w:sz w:val="22"/>
          <w:szCs w:val="20"/>
        </w:rPr>
        <w:t xml:space="preserve">The chair thanked Scott for his time and the information he provided. </w:t>
      </w:r>
    </w:p>
    <w:p w14:paraId="00DADDB1" w14:textId="492A65F7" w:rsidR="0038648B" w:rsidRDefault="0038648B" w:rsidP="0042197E">
      <w:pPr>
        <w:rPr>
          <w:bCs/>
          <w:sz w:val="22"/>
          <w:szCs w:val="20"/>
        </w:rPr>
      </w:pPr>
    </w:p>
    <w:p w14:paraId="7A968700" w14:textId="2D957527" w:rsidR="0038648B" w:rsidRDefault="00465DFE" w:rsidP="0042197E">
      <w:pPr>
        <w:rPr>
          <w:bCs/>
          <w:sz w:val="22"/>
          <w:szCs w:val="20"/>
        </w:rPr>
      </w:pPr>
      <w:r>
        <w:rPr>
          <w:bCs/>
          <w:sz w:val="22"/>
          <w:szCs w:val="20"/>
        </w:rPr>
        <w:t>Recessed</w:t>
      </w:r>
      <w:r w:rsidR="0038648B">
        <w:rPr>
          <w:bCs/>
          <w:sz w:val="22"/>
          <w:szCs w:val="20"/>
        </w:rPr>
        <w:t xml:space="preserve"> 12:27 CST</w:t>
      </w:r>
    </w:p>
    <w:p w14:paraId="0E0A12D6" w14:textId="6E11EC12" w:rsidR="00575B49" w:rsidRDefault="00575B49" w:rsidP="00575B49">
      <w:pPr>
        <w:pStyle w:val="Heading1"/>
      </w:pPr>
      <w:bookmarkStart w:id="2" w:name="_Toc509584596"/>
      <w:r>
        <w:t>Tuesday,</w:t>
      </w:r>
      <w:r w:rsidRPr="002D6133">
        <w:t xml:space="preserve"> </w:t>
      </w:r>
      <w:r w:rsidR="006B7A62">
        <w:t xml:space="preserve">6 </w:t>
      </w:r>
      <w:r w:rsidR="0031740A">
        <w:t xml:space="preserve">March </w:t>
      </w:r>
      <w:r>
        <w:t>201</w:t>
      </w:r>
      <w:r w:rsidR="006B7A62">
        <w:t>8</w:t>
      </w:r>
      <w:r>
        <w:t xml:space="preserve">, at 16:00 </w:t>
      </w:r>
      <w:r w:rsidR="0031740A">
        <w:t>C</w:t>
      </w:r>
      <w:r>
        <w:t>ST</w:t>
      </w:r>
      <w:bookmarkEnd w:id="2"/>
    </w:p>
    <w:p w14:paraId="59DEF4DD" w14:textId="77777777" w:rsidR="00575B49" w:rsidRDefault="00575B49" w:rsidP="00567974">
      <w:pPr>
        <w:rPr>
          <w:b/>
          <w:sz w:val="22"/>
          <w:szCs w:val="22"/>
        </w:rPr>
      </w:pPr>
    </w:p>
    <w:p w14:paraId="4F7E23A0" w14:textId="6E305C98" w:rsidR="00C44E14" w:rsidRDefault="00575B49" w:rsidP="00567974">
      <w:pPr>
        <w:rPr>
          <w:b/>
          <w:sz w:val="22"/>
          <w:szCs w:val="22"/>
        </w:rPr>
      </w:pPr>
      <w:r>
        <w:rPr>
          <w:b/>
          <w:sz w:val="22"/>
          <w:szCs w:val="22"/>
        </w:rPr>
        <w:t>Call to order 16:0</w:t>
      </w:r>
      <w:r w:rsidR="001313E1">
        <w:rPr>
          <w:b/>
          <w:sz w:val="22"/>
          <w:szCs w:val="22"/>
        </w:rPr>
        <w:t>2 C</w:t>
      </w:r>
      <w:r>
        <w:rPr>
          <w:b/>
          <w:sz w:val="22"/>
          <w:szCs w:val="22"/>
        </w:rPr>
        <w:t xml:space="preserve">ST. </w:t>
      </w:r>
    </w:p>
    <w:p w14:paraId="066490C7" w14:textId="77AC7CEF" w:rsidR="00575B49" w:rsidRDefault="001313E1" w:rsidP="00567974">
      <w:pPr>
        <w:rPr>
          <w:b/>
          <w:sz w:val="22"/>
          <w:szCs w:val="22"/>
        </w:rPr>
      </w:pPr>
      <w:r>
        <w:rPr>
          <w:b/>
          <w:sz w:val="22"/>
          <w:szCs w:val="22"/>
        </w:rPr>
        <w:t xml:space="preserve">Agenda document: </w:t>
      </w:r>
      <w:hyperlink r:id="rId34" w:history="1">
        <w:r w:rsidR="00C76ADE">
          <w:rPr>
            <w:rStyle w:val="Hyperlink"/>
          </w:rPr>
          <w:t>11-18/0310r2</w:t>
        </w:r>
      </w:hyperlink>
    </w:p>
    <w:p w14:paraId="59A82EEF" w14:textId="5B828A25" w:rsidR="00575B49" w:rsidRDefault="00575B49" w:rsidP="00567974">
      <w:pPr>
        <w:rPr>
          <w:b/>
          <w:sz w:val="22"/>
          <w:szCs w:val="22"/>
        </w:rPr>
      </w:pPr>
    </w:p>
    <w:p w14:paraId="5862CF22" w14:textId="77777777" w:rsidR="00575B49" w:rsidRDefault="00575B49" w:rsidP="00575B49">
      <w:pPr>
        <w:pStyle w:val="BodyText"/>
        <w:rPr>
          <w:b/>
          <w:bCs/>
        </w:rPr>
      </w:pPr>
      <w:r>
        <w:rPr>
          <w:b/>
          <w:bCs/>
        </w:rPr>
        <w:t>Administration:</w:t>
      </w:r>
    </w:p>
    <w:p w14:paraId="61B12052" w14:textId="77777777" w:rsidR="00575B49" w:rsidRDefault="00575B49" w:rsidP="00575B49">
      <w:pPr>
        <w:pStyle w:val="BodyText"/>
        <w:rPr>
          <w:rStyle w:val="Hyperlink"/>
        </w:rPr>
      </w:pPr>
      <w:r>
        <w:t xml:space="preserve">The Chair reviewed the Administrative information in slides 5-10 in Agenda document, </w:t>
      </w:r>
    </w:p>
    <w:p w14:paraId="6331C2E1" w14:textId="77777777" w:rsidR="00575B49" w:rsidRDefault="00575B49" w:rsidP="00575B49">
      <w:pPr>
        <w:pStyle w:val="BodyText"/>
        <w:rPr>
          <w:b/>
        </w:rPr>
      </w:pPr>
      <w:r>
        <w:rPr>
          <w:b/>
        </w:rPr>
        <w:t>Call for Patents:</w:t>
      </w:r>
    </w:p>
    <w:p w14:paraId="070E0A75" w14:textId="77777777" w:rsidR="00575B49" w:rsidRDefault="00575B49" w:rsidP="00575B49">
      <w:pPr>
        <w:pStyle w:val="BodyText"/>
        <w:rPr>
          <w:b/>
        </w:rPr>
      </w:pPr>
      <w:r>
        <w:t xml:space="preserve">The Chair reviewed the Patent policy and called for potentially essential patents – there was no response to the call. </w:t>
      </w:r>
    </w:p>
    <w:p w14:paraId="29DB7619" w14:textId="11D461A1" w:rsidR="001313E1" w:rsidRPr="007E3442" w:rsidRDefault="001313E1" w:rsidP="001313E1">
      <w:pPr>
        <w:pStyle w:val="BodyText"/>
        <w:rPr>
          <w:b/>
          <w:bCs/>
          <w:sz w:val="22"/>
          <w:szCs w:val="20"/>
        </w:rPr>
      </w:pPr>
      <w:r>
        <w:rPr>
          <w:b/>
          <w:bCs/>
          <w:sz w:val="22"/>
          <w:szCs w:val="20"/>
        </w:rPr>
        <w:t>Proposed Agenda:</w:t>
      </w:r>
      <w:r w:rsidRPr="007E3442">
        <w:rPr>
          <w:b/>
          <w:bCs/>
          <w:sz w:val="22"/>
          <w:szCs w:val="20"/>
        </w:rPr>
        <w:t xml:space="preserve"> </w:t>
      </w:r>
    </w:p>
    <w:p w14:paraId="634E599F" w14:textId="55892F46" w:rsidR="001313E1" w:rsidRPr="007E3442" w:rsidRDefault="001313E1" w:rsidP="001313E1">
      <w:pPr>
        <w:pStyle w:val="BodyText"/>
        <w:numPr>
          <w:ilvl w:val="1"/>
          <w:numId w:val="10"/>
        </w:numPr>
        <w:rPr>
          <w:b/>
          <w:bCs/>
          <w:sz w:val="22"/>
          <w:szCs w:val="20"/>
        </w:rPr>
      </w:pPr>
      <w:r>
        <w:rPr>
          <w:b/>
          <w:bCs/>
          <w:sz w:val="22"/>
          <w:szCs w:val="20"/>
        </w:rPr>
        <w:t xml:space="preserve">“What is an ESS?” </w:t>
      </w:r>
    </w:p>
    <w:p w14:paraId="4FD11FF9" w14:textId="77777777" w:rsidR="001313E1" w:rsidRPr="007E3442" w:rsidRDefault="001313E1" w:rsidP="001313E1">
      <w:pPr>
        <w:pStyle w:val="BodyText"/>
        <w:numPr>
          <w:ilvl w:val="1"/>
          <w:numId w:val="10"/>
        </w:numPr>
        <w:rPr>
          <w:b/>
          <w:bCs/>
          <w:sz w:val="22"/>
          <w:szCs w:val="20"/>
        </w:rPr>
      </w:pPr>
      <w:r w:rsidRPr="007E3442">
        <w:rPr>
          <w:b/>
          <w:bCs/>
          <w:sz w:val="22"/>
          <w:szCs w:val="20"/>
        </w:rPr>
        <w:t>MLME-RESET, versus MLME-JOIN and MLME-START</w:t>
      </w:r>
    </w:p>
    <w:p w14:paraId="24C46CEC" w14:textId="77777777" w:rsidR="001313E1" w:rsidRPr="007E3442" w:rsidRDefault="001313E1" w:rsidP="001313E1">
      <w:pPr>
        <w:pStyle w:val="BodyText"/>
        <w:numPr>
          <w:ilvl w:val="1"/>
          <w:numId w:val="10"/>
        </w:numPr>
        <w:rPr>
          <w:b/>
          <w:bCs/>
          <w:sz w:val="22"/>
          <w:szCs w:val="20"/>
        </w:rPr>
      </w:pPr>
      <w:r w:rsidRPr="007E3442">
        <w:rPr>
          <w:b/>
          <w:bCs/>
          <w:sz w:val="22"/>
          <w:szCs w:val="20"/>
        </w:rPr>
        <w:t xml:space="preserve">AP/DS/Portal architecture and 802 and GLK concepts - </w:t>
      </w:r>
      <w:hyperlink r:id="rId35" w:history="1">
        <w:r w:rsidRPr="007E3442">
          <w:rPr>
            <w:rStyle w:val="Hyperlink"/>
            <w:sz w:val="22"/>
            <w:szCs w:val="20"/>
          </w:rPr>
          <w:t>11-17/0136r2</w:t>
        </w:r>
      </w:hyperlink>
      <w:r w:rsidRPr="007E3442">
        <w:rPr>
          <w:b/>
          <w:bCs/>
          <w:sz w:val="22"/>
          <w:szCs w:val="20"/>
        </w:rPr>
        <w:t xml:space="preserve">, </w:t>
      </w:r>
      <w:hyperlink r:id="rId36" w:history="1">
        <w:r w:rsidRPr="007E3442">
          <w:rPr>
            <w:rStyle w:val="Hyperlink"/>
            <w:sz w:val="22"/>
            <w:szCs w:val="20"/>
          </w:rPr>
          <w:t>11-16/1512r0</w:t>
        </w:r>
      </w:hyperlink>
      <w:r w:rsidRPr="007E3442">
        <w:rPr>
          <w:b/>
          <w:bCs/>
          <w:sz w:val="22"/>
          <w:szCs w:val="20"/>
        </w:rPr>
        <w:t xml:space="preserve">, </w:t>
      </w:r>
      <w:hyperlink r:id="rId37" w:history="1">
        <w:r w:rsidRPr="007E3442">
          <w:rPr>
            <w:rStyle w:val="Hyperlink"/>
            <w:sz w:val="22"/>
            <w:szCs w:val="20"/>
          </w:rPr>
          <w:t>11-16/0720r0</w:t>
        </w:r>
      </w:hyperlink>
      <w:r w:rsidRPr="007E3442">
        <w:rPr>
          <w:b/>
          <w:bCs/>
          <w:sz w:val="22"/>
          <w:szCs w:val="20"/>
        </w:rPr>
        <w:t xml:space="preserve">, </w:t>
      </w:r>
      <w:hyperlink r:id="rId38" w:history="1">
        <w:r w:rsidRPr="007E3442">
          <w:rPr>
            <w:rStyle w:val="Hyperlink"/>
            <w:sz w:val="22"/>
            <w:szCs w:val="20"/>
          </w:rPr>
          <w:t>11-15/0454r0</w:t>
        </w:r>
      </w:hyperlink>
      <w:r w:rsidRPr="007E3442">
        <w:rPr>
          <w:b/>
          <w:bCs/>
          <w:sz w:val="22"/>
          <w:szCs w:val="20"/>
        </w:rPr>
        <w:t xml:space="preserve">, </w:t>
      </w:r>
      <w:hyperlink r:id="rId39" w:history="1">
        <w:r w:rsidRPr="007E3442">
          <w:rPr>
            <w:rStyle w:val="Hyperlink"/>
            <w:sz w:val="22"/>
            <w:szCs w:val="20"/>
          </w:rPr>
          <w:t>11-14/1213r1</w:t>
        </w:r>
      </w:hyperlink>
      <w:r w:rsidRPr="007E3442">
        <w:rPr>
          <w:b/>
          <w:bCs/>
          <w:sz w:val="22"/>
          <w:szCs w:val="20"/>
        </w:rPr>
        <w:t xml:space="preserve"> (slides 9-11)</w:t>
      </w:r>
    </w:p>
    <w:p w14:paraId="1E936EEE" w14:textId="77777777" w:rsidR="001313E1" w:rsidRPr="007E3442" w:rsidRDefault="001313E1" w:rsidP="001313E1">
      <w:pPr>
        <w:pStyle w:val="BodyText"/>
        <w:numPr>
          <w:ilvl w:val="0"/>
          <w:numId w:val="11"/>
        </w:numPr>
        <w:rPr>
          <w:b/>
          <w:bCs/>
          <w:sz w:val="22"/>
          <w:szCs w:val="20"/>
        </w:rPr>
      </w:pPr>
      <w:r w:rsidRPr="007E3442">
        <w:rPr>
          <w:b/>
          <w:bCs/>
          <w:sz w:val="22"/>
          <w:szCs w:val="20"/>
        </w:rPr>
        <w:t>Continue the above</w:t>
      </w:r>
    </w:p>
    <w:p w14:paraId="40B3E061" w14:textId="77777777" w:rsidR="00575B49" w:rsidRDefault="00575B49" w:rsidP="00575B49">
      <w:pPr>
        <w:pStyle w:val="BodyText"/>
        <w:rPr>
          <w:b/>
        </w:rPr>
      </w:pPr>
    </w:p>
    <w:p w14:paraId="4FB3B3B7" w14:textId="77777777" w:rsidR="00575B49" w:rsidRDefault="00575B49" w:rsidP="00575B49">
      <w:pPr>
        <w:pStyle w:val="BodyText"/>
        <w:rPr>
          <w:b/>
        </w:rPr>
      </w:pPr>
      <w:r>
        <w:rPr>
          <w:b/>
        </w:rPr>
        <w:t>Approval of the Agenda:</w:t>
      </w:r>
    </w:p>
    <w:p w14:paraId="3C026273" w14:textId="77777777" w:rsidR="00575B49" w:rsidRDefault="00575B49" w:rsidP="00575B49">
      <w:pPr>
        <w:pStyle w:val="BodyText"/>
      </w:pPr>
      <w:r>
        <w:t>The Chair called for comments or amendments to the agenda – there was no response to the call</w:t>
      </w:r>
    </w:p>
    <w:p w14:paraId="4287AFFE" w14:textId="77777777" w:rsidR="00575B49" w:rsidRDefault="00575B49" w:rsidP="00575B49">
      <w:pPr>
        <w:pStyle w:val="BodyText"/>
      </w:pPr>
      <w:r>
        <w:t>The proposed agenda was approved by unanimous consent.</w:t>
      </w:r>
    </w:p>
    <w:p w14:paraId="6B453DCE" w14:textId="77777777" w:rsidR="00575B49" w:rsidRDefault="00575B49" w:rsidP="00567974">
      <w:pPr>
        <w:rPr>
          <w:b/>
          <w:sz w:val="22"/>
          <w:szCs w:val="22"/>
        </w:rPr>
      </w:pPr>
    </w:p>
    <w:p w14:paraId="74826FCF" w14:textId="77777777" w:rsidR="00C76ADE" w:rsidRDefault="00C76ADE">
      <w:pPr>
        <w:rPr>
          <w:b/>
          <w:bCs/>
          <w:sz w:val="22"/>
          <w:szCs w:val="20"/>
        </w:rPr>
      </w:pPr>
      <w:r>
        <w:rPr>
          <w:b/>
          <w:bCs/>
          <w:sz w:val="22"/>
          <w:szCs w:val="20"/>
        </w:rPr>
        <w:br w:type="page"/>
      </w:r>
    </w:p>
    <w:p w14:paraId="5359D27F" w14:textId="22DDF696" w:rsidR="001313E1" w:rsidRDefault="00575B49" w:rsidP="00575B49">
      <w:pPr>
        <w:rPr>
          <w:b/>
          <w:sz w:val="22"/>
          <w:szCs w:val="22"/>
        </w:rPr>
      </w:pPr>
      <w:r w:rsidRPr="00096BC0">
        <w:rPr>
          <w:b/>
          <w:bCs/>
          <w:sz w:val="22"/>
          <w:szCs w:val="20"/>
        </w:rPr>
        <w:lastRenderedPageBreak/>
        <w:t>“What is an ESS?”</w:t>
      </w:r>
      <w:r>
        <w:rPr>
          <w:b/>
          <w:bCs/>
          <w:sz w:val="22"/>
          <w:szCs w:val="20"/>
        </w:rPr>
        <w:t xml:space="preserve"> – slide </w:t>
      </w:r>
      <w:r w:rsidR="001313E1">
        <w:rPr>
          <w:b/>
          <w:bCs/>
          <w:sz w:val="22"/>
          <w:szCs w:val="20"/>
        </w:rPr>
        <w:t>19-22 of</w:t>
      </w:r>
      <w:r>
        <w:rPr>
          <w:b/>
          <w:bCs/>
          <w:sz w:val="22"/>
          <w:szCs w:val="20"/>
        </w:rPr>
        <w:t xml:space="preserve"> </w:t>
      </w:r>
      <w:hyperlink r:id="rId40" w:history="1">
        <w:r w:rsidR="00C76ADE" w:rsidRPr="00C76ADE">
          <w:rPr>
            <w:rStyle w:val="Hyperlink"/>
            <w:sz w:val="22"/>
          </w:rPr>
          <w:t>11-18/0310r2</w:t>
        </w:r>
      </w:hyperlink>
    </w:p>
    <w:p w14:paraId="19242B77" w14:textId="77777777" w:rsidR="00C76ADE" w:rsidRDefault="00C76ADE" w:rsidP="00575B49">
      <w:pPr>
        <w:rPr>
          <w:b/>
          <w:sz w:val="22"/>
          <w:szCs w:val="22"/>
        </w:rPr>
      </w:pPr>
    </w:p>
    <w:p w14:paraId="134EAEA8" w14:textId="4C3F90AA" w:rsidR="001313E1" w:rsidRDefault="001313E1" w:rsidP="00575B49">
      <w:pPr>
        <w:rPr>
          <w:sz w:val="22"/>
          <w:szCs w:val="22"/>
        </w:rPr>
      </w:pPr>
      <w:r w:rsidRPr="001313E1">
        <w:rPr>
          <w:sz w:val="22"/>
          <w:szCs w:val="22"/>
        </w:rPr>
        <w:t xml:space="preserve">The </w:t>
      </w:r>
      <w:r>
        <w:rPr>
          <w:sz w:val="22"/>
          <w:szCs w:val="22"/>
        </w:rPr>
        <w:t>Chair provided a</w:t>
      </w:r>
      <w:r w:rsidRPr="001313E1">
        <w:rPr>
          <w:sz w:val="22"/>
          <w:szCs w:val="22"/>
        </w:rPr>
        <w:t xml:space="preserve"> background overview</w:t>
      </w:r>
      <w:r>
        <w:rPr>
          <w:sz w:val="22"/>
          <w:szCs w:val="22"/>
        </w:rPr>
        <w:t xml:space="preserve">. Beginning where slide 22 left off. </w:t>
      </w:r>
    </w:p>
    <w:p w14:paraId="27A451F6" w14:textId="4934196D" w:rsidR="008039DF" w:rsidRDefault="00497B11" w:rsidP="00575B49">
      <w:pPr>
        <w:rPr>
          <w:sz w:val="22"/>
          <w:szCs w:val="22"/>
        </w:rPr>
      </w:pPr>
      <w:r w:rsidRPr="00497B11">
        <w:rPr>
          <w:i/>
          <w:sz w:val="22"/>
          <w:szCs w:val="22"/>
        </w:rPr>
        <w:t>Comment:</w:t>
      </w:r>
      <w:r w:rsidR="001313E1">
        <w:rPr>
          <w:sz w:val="22"/>
          <w:szCs w:val="22"/>
        </w:rPr>
        <w:t xml:space="preserve"> I don’t this has anything to do with </w:t>
      </w:r>
      <w:r w:rsidR="007E4F63">
        <w:rPr>
          <w:sz w:val="22"/>
          <w:szCs w:val="22"/>
        </w:rPr>
        <w:t>802</w:t>
      </w:r>
      <w:r w:rsidR="001313E1">
        <w:rPr>
          <w:sz w:val="22"/>
          <w:szCs w:val="22"/>
        </w:rPr>
        <w:t xml:space="preserve">.21 – 802.11u introduced the HESSID – and </w:t>
      </w:r>
      <w:r w:rsidR="008039DF">
        <w:rPr>
          <w:sz w:val="22"/>
          <w:szCs w:val="22"/>
        </w:rPr>
        <w:t xml:space="preserve">I think that it is </w:t>
      </w:r>
      <w:r w:rsidR="006564FB">
        <w:rPr>
          <w:sz w:val="22"/>
          <w:szCs w:val="22"/>
        </w:rPr>
        <w:t>an</w:t>
      </w:r>
      <w:r w:rsidR="008039DF">
        <w:rPr>
          <w:sz w:val="22"/>
          <w:szCs w:val="22"/>
        </w:rPr>
        <w:t xml:space="preserve"> unfortunate coincidence that </w:t>
      </w:r>
      <w:r w:rsidR="007E4F63">
        <w:rPr>
          <w:sz w:val="22"/>
          <w:szCs w:val="22"/>
        </w:rPr>
        <w:t>802</w:t>
      </w:r>
      <w:r w:rsidR="001313E1">
        <w:rPr>
          <w:sz w:val="22"/>
          <w:szCs w:val="22"/>
        </w:rPr>
        <w:t xml:space="preserve">.21 </w:t>
      </w:r>
      <w:r w:rsidR="008039DF">
        <w:rPr>
          <w:sz w:val="22"/>
          <w:szCs w:val="22"/>
        </w:rPr>
        <w:t xml:space="preserve">used some of this wording.   I think we should just align with WFA and move on. </w:t>
      </w:r>
    </w:p>
    <w:p w14:paraId="0E68EEB3" w14:textId="77777777" w:rsidR="008039DF" w:rsidRDefault="008039DF" w:rsidP="00575B49">
      <w:pPr>
        <w:rPr>
          <w:sz w:val="22"/>
          <w:szCs w:val="22"/>
        </w:rPr>
      </w:pPr>
      <w:r>
        <w:rPr>
          <w:sz w:val="22"/>
          <w:szCs w:val="22"/>
        </w:rPr>
        <w:t xml:space="preserve">Therefore: HESS purpose is to support WFA </w:t>
      </w:r>
      <w:proofErr w:type="spellStart"/>
      <w:r>
        <w:rPr>
          <w:sz w:val="22"/>
          <w:szCs w:val="22"/>
        </w:rPr>
        <w:t>Passpoint</w:t>
      </w:r>
      <w:proofErr w:type="spellEnd"/>
      <w:r>
        <w:rPr>
          <w:sz w:val="22"/>
          <w:szCs w:val="22"/>
        </w:rPr>
        <w:t>/Hotspot 2.0</w:t>
      </w:r>
    </w:p>
    <w:p w14:paraId="589265E5" w14:textId="24002AD0" w:rsidR="008039DF" w:rsidRDefault="00497B11" w:rsidP="00575B49">
      <w:pPr>
        <w:rPr>
          <w:sz w:val="22"/>
          <w:szCs w:val="22"/>
        </w:rPr>
      </w:pPr>
      <w:r w:rsidRPr="00497B11">
        <w:rPr>
          <w:i/>
          <w:sz w:val="22"/>
          <w:szCs w:val="22"/>
        </w:rPr>
        <w:t>Comment</w:t>
      </w:r>
      <w:r>
        <w:rPr>
          <w:sz w:val="22"/>
          <w:szCs w:val="22"/>
        </w:rPr>
        <w:t>: T</w:t>
      </w:r>
      <w:r w:rsidR="008039DF">
        <w:rPr>
          <w:sz w:val="22"/>
          <w:szCs w:val="22"/>
        </w:rPr>
        <w:t>here is only an identifier</w:t>
      </w:r>
      <w:r w:rsidR="007E4F63">
        <w:rPr>
          <w:sz w:val="22"/>
          <w:szCs w:val="22"/>
        </w:rPr>
        <w:t>,</w:t>
      </w:r>
      <w:r w:rsidR="008039DF">
        <w:rPr>
          <w:sz w:val="22"/>
          <w:szCs w:val="22"/>
        </w:rPr>
        <w:t xml:space="preserve"> the HESS</w:t>
      </w:r>
      <w:r w:rsidR="007E4F63">
        <w:rPr>
          <w:sz w:val="22"/>
          <w:szCs w:val="22"/>
        </w:rPr>
        <w:t>ID,</w:t>
      </w:r>
      <w:r w:rsidR="008039DF">
        <w:rPr>
          <w:sz w:val="22"/>
          <w:szCs w:val="22"/>
        </w:rPr>
        <w:t xml:space="preserve"> do we need more than </w:t>
      </w:r>
      <w:r w:rsidR="00465DFE">
        <w:rPr>
          <w:sz w:val="22"/>
          <w:szCs w:val="22"/>
        </w:rPr>
        <w:t>an</w:t>
      </w:r>
      <w:r w:rsidR="008039DF">
        <w:rPr>
          <w:sz w:val="22"/>
          <w:szCs w:val="22"/>
        </w:rPr>
        <w:t xml:space="preserve"> identifier. </w:t>
      </w:r>
    </w:p>
    <w:p w14:paraId="50028BC1" w14:textId="7315865D" w:rsidR="008039DF" w:rsidRDefault="00497B11" w:rsidP="00575B49">
      <w:pPr>
        <w:rPr>
          <w:sz w:val="22"/>
          <w:szCs w:val="22"/>
        </w:rPr>
      </w:pPr>
      <w:r w:rsidRPr="00497B11">
        <w:rPr>
          <w:i/>
          <w:sz w:val="22"/>
          <w:szCs w:val="22"/>
        </w:rPr>
        <w:t>Comment</w:t>
      </w:r>
      <w:r>
        <w:rPr>
          <w:sz w:val="22"/>
          <w:szCs w:val="22"/>
        </w:rPr>
        <w:t>:</w:t>
      </w:r>
      <w:r w:rsidR="008039DF">
        <w:rPr>
          <w:sz w:val="22"/>
          <w:szCs w:val="22"/>
        </w:rPr>
        <w:t xml:space="preserve"> HESS does not appear in </w:t>
      </w:r>
      <w:r w:rsidR="00465DFE">
        <w:rPr>
          <w:sz w:val="22"/>
          <w:szCs w:val="22"/>
        </w:rPr>
        <w:t>our</w:t>
      </w:r>
      <w:r w:rsidR="008039DF">
        <w:rPr>
          <w:sz w:val="22"/>
          <w:szCs w:val="22"/>
        </w:rPr>
        <w:t xml:space="preserve"> standard. HESSID seems to be in lists in clause 6 and 9.  So it’s not really in the spec, or at least it is not well defined.  </w:t>
      </w:r>
    </w:p>
    <w:p w14:paraId="6169705C" w14:textId="16082D9A" w:rsidR="008039DF" w:rsidRDefault="008039DF" w:rsidP="00575B49">
      <w:pPr>
        <w:rPr>
          <w:sz w:val="22"/>
          <w:szCs w:val="22"/>
        </w:rPr>
      </w:pPr>
      <w:r w:rsidRPr="00497B11">
        <w:rPr>
          <w:i/>
          <w:sz w:val="22"/>
          <w:szCs w:val="22"/>
        </w:rPr>
        <w:t>Chair</w:t>
      </w:r>
      <w:r w:rsidR="00497B11">
        <w:rPr>
          <w:sz w:val="22"/>
          <w:szCs w:val="22"/>
        </w:rPr>
        <w:t>:  W</w:t>
      </w:r>
      <w:r>
        <w:rPr>
          <w:sz w:val="22"/>
          <w:szCs w:val="22"/>
        </w:rPr>
        <w:t xml:space="preserve">e should have some discussion in .11 to define this and come to a conclusion. </w:t>
      </w:r>
    </w:p>
    <w:p w14:paraId="1C58901A" w14:textId="315F2558" w:rsidR="001313E1" w:rsidRDefault="00497B11" w:rsidP="00575B49">
      <w:pPr>
        <w:rPr>
          <w:sz w:val="22"/>
          <w:szCs w:val="22"/>
        </w:rPr>
      </w:pPr>
      <w:r w:rsidRPr="00497B11">
        <w:rPr>
          <w:i/>
          <w:sz w:val="22"/>
          <w:szCs w:val="22"/>
        </w:rPr>
        <w:t>Comment</w:t>
      </w:r>
      <w:r>
        <w:rPr>
          <w:sz w:val="22"/>
          <w:szCs w:val="22"/>
        </w:rPr>
        <w:t>: W</w:t>
      </w:r>
      <w:r w:rsidR="008039DF">
        <w:rPr>
          <w:sz w:val="22"/>
          <w:szCs w:val="22"/>
        </w:rPr>
        <w:t>e started in ARC looking at the WFA specification – I think we defined the best use of the HESSID, to be used as a unique</w:t>
      </w:r>
      <w:r>
        <w:rPr>
          <w:sz w:val="22"/>
          <w:szCs w:val="22"/>
        </w:rPr>
        <w:t xml:space="preserve"> identifier:</w:t>
      </w:r>
      <w:r w:rsidR="008039DF">
        <w:rPr>
          <w:sz w:val="22"/>
          <w:szCs w:val="22"/>
        </w:rPr>
        <w:t xml:space="preserve">  </w:t>
      </w:r>
    </w:p>
    <w:p w14:paraId="005D0074" w14:textId="3FA24DF6" w:rsidR="001E59F2" w:rsidRDefault="001E59F2" w:rsidP="00497B11">
      <w:pPr>
        <w:ind w:left="720"/>
        <w:rPr>
          <w:sz w:val="22"/>
          <w:szCs w:val="22"/>
        </w:rPr>
      </w:pPr>
      <w:r>
        <w:rPr>
          <w:sz w:val="22"/>
          <w:szCs w:val="22"/>
        </w:rPr>
        <w:t xml:space="preserve">From the </w:t>
      </w:r>
      <w:proofErr w:type="spellStart"/>
      <w:r>
        <w:rPr>
          <w:sz w:val="22"/>
          <w:szCs w:val="22"/>
        </w:rPr>
        <w:t>Passpoint</w:t>
      </w:r>
      <w:proofErr w:type="spellEnd"/>
      <w:r>
        <w:rPr>
          <w:sz w:val="22"/>
          <w:szCs w:val="22"/>
        </w:rPr>
        <w:t>/Hotspot 2.0</w:t>
      </w:r>
      <w:r w:rsidR="007E4F63">
        <w:rPr>
          <w:sz w:val="22"/>
          <w:szCs w:val="22"/>
        </w:rPr>
        <w:t xml:space="preserve"> Tech Spec:</w:t>
      </w:r>
    </w:p>
    <w:p w14:paraId="49B1AB8C" w14:textId="7EAEB887" w:rsidR="008039DF" w:rsidRDefault="008039DF" w:rsidP="00497B11">
      <w:pPr>
        <w:ind w:left="720"/>
        <w:rPr>
          <w:sz w:val="22"/>
          <w:szCs w:val="22"/>
        </w:rPr>
      </w:pPr>
      <w:r>
        <w:rPr>
          <w:sz w:val="22"/>
          <w:szCs w:val="22"/>
        </w:rPr>
        <w:t xml:space="preserve">Non-AP STA can </w:t>
      </w:r>
      <w:r w:rsidR="00497B11">
        <w:rPr>
          <w:sz w:val="22"/>
          <w:szCs w:val="22"/>
        </w:rPr>
        <w:t>assume that i</w:t>
      </w:r>
      <w:r>
        <w:rPr>
          <w:sz w:val="22"/>
          <w:szCs w:val="22"/>
        </w:rPr>
        <w:t xml:space="preserve">f two APs have the same SSID they are considered to be part of the same wireless network. But, because SSIDs are not globally administered it is possible that two APs with the same SSID are in fact in different wireless networks, HESSID element allows devices to detect this condition. </w:t>
      </w:r>
    </w:p>
    <w:p w14:paraId="544A36DC" w14:textId="46CC9B4C" w:rsidR="001E59F2" w:rsidRDefault="00497B11" w:rsidP="00575B49">
      <w:pPr>
        <w:rPr>
          <w:sz w:val="22"/>
          <w:szCs w:val="22"/>
        </w:rPr>
      </w:pPr>
      <w:r w:rsidRPr="00497B11">
        <w:rPr>
          <w:i/>
          <w:sz w:val="22"/>
          <w:szCs w:val="22"/>
        </w:rPr>
        <w:t>Comment</w:t>
      </w:r>
      <w:r>
        <w:rPr>
          <w:sz w:val="22"/>
          <w:szCs w:val="22"/>
        </w:rPr>
        <w:t>:</w:t>
      </w:r>
      <w:r w:rsidR="001E59F2">
        <w:rPr>
          <w:sz w:val="22"/>
          <w:szCs w:val="22"/>
        </w:rPr>
        <w:t xml:space="preserve"> I think we need to define what a wireless network means. </w:t>
      </w:r>
    </w:p>
    <w:p w14:paraId="49867D9C" w14:textId="2042207D" w:rsidR="001E59F2" w:rsidRDefault="00497B11" w:rsidP="00575B49">
      <w:pPr>
        <w:rPr>
          <w:sz w:val="22"/>
          <w:szCs w:val="22"/>
        </w:rPr>
      </w:pPr>
      <w:r>
        <w:rPr>
          <w:i/>
          <w:sz w:val="22"/>
          <w:szCs w:val="22"/>
        </w:rPr>
        <w:t>Question</w:t>
      </w:r>
      <w:r>
        <w:rPr>
          <w:sz w:val="22"/>
          <w:szCs w:val="22"/>
        </w:rPr>
        <w:t>:</w:t>
      </w:r>
      <w:r w:rsidR="001E59F2">
        <w:rPr>
          <w:sz w:val="22"/>
          <w:szCs w:val="22"/>
        </w:rPr>
        <w:t xml:space="preserve"> </w:t>
      </w:r>
      <w:r>
        <w:rPr>
          <w:sz w:val="22"/>
          <w:szCs w:val="22"/>
        </w:rPr>
        <w:t>D</w:t>
      </w:r>
      <w:r w:rsidR="001E59F2">
        <w:rPr>
          <w:sz w:val="22"/>
          <w:szCs w:val="22"/>
        </w:rPr>
        <w:t>id WFA invent the HESSID element?</w:t>
      </w:r>
    </w:p>
    <w:p w14:paraId="70A8A904" w14:textId="453C6FC5" w:rsidR="001E59F2" w:rsidRDefault="00497B11" w:rsidP="00575B49">
      <w:pPr>
        <w:rPr>
          <w:sz w:val="22"/>
          <w:szCs w:val="22"/>
        </w:rPr>
      </w:pPr>
      <w:r w:rsidRPr="00497B11">
        <w:rPr>
          <w:i/>
          <w:sz w:val="22"/>
          <w:szCs w:val="22"/>
        </w:rPr>
        <w:t>Comment</w:t>
      </w:r>
      <w:r>
        <w:rPr>
          <w:sz w:val="22"/>
          <w:szCs w:val="22"/>
        </w:rPr>
        <w:t>: W</w:t>
      </w:r>
      <w:r w:rsidR="001E59F2">
        <w:rPr>
          <w:sz w:val="22"/>
          <w:szCs w:val="22"/>
        </w:rPr>
        <w:t xml:space="preserve">e will need rules – to how we define an ESS and how to </w:t>
      </w:r>
      <w:r w:rsidR="00465DFE">
        <w:rPr>
          <w:sz w:val="22"/>
          <w:szCs w:val="22"/>
        </w:rPr>
        <w:t>roam</w:t>
      </w:r>
      <w:r w:rsidR="001E59F2">
        <w:rPr>
          <w:sz w:val="22"/>
          <w:szCs w:val="22"/>
        </w:rPr>
        <w:t xml:space="preserve"> and when to </w:t>
      </w:r>
      <w:proofErr w:type="spellStart"/>
      <w:r w:rsidR="001E59F2">
        <w:rPr>
          <w:sz w:val="22"/>
          <w:szCs w:val="22"/>
        </w:rPr>
        <w:t>reassociate</w:t>
      </w:r>
      <w:proofErr w:type="spellEnd"/>
      <w:r w:rsidR="001E59F2">
        <w:rPr>
          <w:sz w:val="22"/>
          <w:szCs w:val="22"/>
        </w:rPr>
        <w:t xml:space="preserve">, etc. </w:t>
      </w:r>
    </w:p>
    <w:p w14:paraId="7E311FC6" w14:textId="53FFA73A" w:rsidR="00D16C4E" w:rsidRDefault="00497B11" w:rsidP="00575B49">
      <w:pPr>
        <w:rPr>
          <w:sz w:val="22"/>
          <w:szCs w:val="22"/>
        </w:rPr>
      </w:pPr>
      <w:r w:rsidRPr="00497B11">
        <w:rPr>
          <w:i/>
          <w:sz w:val="22"/>
          <w:szCs w:val="22"/>
        </w:rPr>
        <w:t>Comment</w:t>
      </w:r>
      <w:r>
        <w:rPr>
          <w:sz w:val="22"/>
          <w:szCs w:val="22"/>
        </w:rPr>
        <w:t>: T</w:t>
      </w:r>
      <w:r w:rsidR="00D16C4E">
        <w:rPr>
          <w:sz w:val="22"/>
          <w:szCs w:val="22"/>
        </w:rPr>
        <w:t>he MACID is assumed to be unique – why would we need to be any more unique than that for the HESSID.</w:t>
      </w:r>
    </w:p>
    <w:p w14:paraId="14396080" w14:textId="5F9DF6FD" w:rsidR="00D16C4E" w:rsidRDefault="00497B11" w:rsidP="00575B49">
      <w:pPr>
        <w:rPr>
          <w:sz w:val="22"/>
          <w:szCs w:val="22"/>
        </w:rPr>
      </w:pPr>
      <w:r w:rsidRPr="00497B11">
        <w:rPr>
          <w:i/>
          <w:sz w:val="22"/>
          <w:szCs w:val="22"/>
        </w:rPr>
        <w:t>Comment</w:t>
      </w:r>
      <w:r>
        <w:rPr>
          <w:sz w:val="22"/>
          <w:szCs w:val="22"/>
        </w:rPr>
        <w:t>:</w:t>
      </w:r>
      <w:r w:rsidR="00D16C4E">
        <w:rPr>
          <w:sz w:val="22"/>
          <w:szCs w:val="22"/>
        </w:rPr>
        <w:t xml:space="preserve"> </w:t>
      </w:r>
      <w:r>
        <w:rPr>
          <w:sz w:val="22"/>
          <w:szCs w:val="22"/>
        </w:rPr>
        <w:t>I</w:t>
      </w:r>
      <w:r w:rsidR="00D16C4E">
        <w:rPr>
          <w:sz w:val="22"/>
          <w:szCs w:val="22"/>
        </w:rPr>
        <w:t>f someone spoofs my home AP – may</w:t>
      </w:r>
      <w:r>
        <w:rPr>
          <w:sz w:val="22"/>
          <w:szCs w:val="22"/>
        </w:rPr>
        <w:t xml:space="preserve">be </w:t>
      </w:r>
      <w:r w:rsidR="00D16C4E">
        <w:rPr>
          <w:sz w:val="22"/>
          <w:szCs w:val="22"/>
        </w:rPr>
        <w:t xml:space="preserve">security will solve this issue. So if I see a HESSID this means I can do something.   So it is what is says it is. </w:t>
      </w:r>
    </w:p>
    <w:p w14:paraId="425D8F5F" w14:textId="34CB136F" w:rsidR="00D16C4E" w:rsidRDefault="00497B11" w:rsidP="00575B49">
      <w:pPr>
        <w:rPr>
          <w:sz w:val="22"/>
          <w:szCs w:val="22"/>
        </w:rPr>
      </w:pPr>
      <w:r w:rsidRPr="00497B11">
        <w:rPr>
          <w:i/>
          <w:sz w:val="22"/>
          <w:szCs w:val="22"/>
        </w:rPr>
        <w:t>Comment</w:t>
      </w:r>
      <w:r>
        <w:rPr>
          <w:sz w:val="22"/>
          <w:szCs w:val="22"/>
        </w:rPr>
        <w:t>:</w:t>
      </w:r>
      <w:r w:rsidR="00D16C4E">
        <w:rPr>
          <w:sz w:val="22"/>
          <w:szCs w:val="22"/>
        </w:rPr>
        <w:t xml:space="preserve"> </w:t>
      </w:r>
      <w:r>
        <w:rPr>
          <w:sz w:val="22"/>
          <w:szCs w:val="22"/>
        </w:rPr>
        <w:t>O</w:t>
      </w:r>
      <w:r w:rsidR="00D16C4E">
        <w:rPr>
          <w:sz w:val="22"/>
          <w:szCs w:val="22"/>
        </w:rPr>
        <w:t xml:space="preserve">ne could use HESSID </w:t>
      </w:r>
      <w:r>
        <w:rPr>
          <w:sz w:val="22"/>
          <w:szCs w:val="22"/>
        </w:rPr>
        <w:t xml:space="preserve">to be </w:t>
      </w:r>
      <w:r w:rsidR="00D16C4E">
        <w:rPr>
          <w:sz w:val="22"/>
          <w:szCs w:val="22"/>
        </w:rPr>
        <w:t xml:space="preserve">a </w:t>
      </w:r>
      <w:r w:rsidR="00465DFE">
        <w:rPr>
          <w:sz w:val="22"/>
          <w:szCs w:val="22"/>
        </w:rPr>
        <w:t>globally</w:t>
      </w:r>
      <w:r w:rsidR="00D16C4E">
        <w:rPr>
          <w:sz w:val="22"/>
          <w:szCs w:val="22"/>
        </w:rPr>
        <w:t xml:space="preserve"> unique ID – </w:t>
      </w:r>
    </w:p>
    <w:p w14:paraId="1AB656CB" w14:textId="2DB2946C" w:rsidR="00427579" w:rsidRDefault="00D16C4E" w:rsidP="00575B49">
      <w:pPr>
        <w:rPr>
          <w:sz w:val="22"/>
          <w:szCs w:val="22"/>
        </w:rPr>
      </w:pPr>
      <w:r w:rsidRPr="00497B11">
        <w:rPr>
          <w:i/>
          <w:sz w:val="22"/>
          <w:szCs w:val="22"/>
        </w:rPr>
        <w:t>Chair</w:t>
      </w:r>
      <w:r w:rsidR="00497B11">
        <w:rPr>
          <w:sz w:val="22"/>
          <w:szCs w:val="22"/>
        </w:rPr>
        <w:t>:</w:t>
      </w:r>
      <w:r>
        <w:rPr>
          <w:sz w:val="22"/>
          <w:szCs w:val="22"/>
        </w:rPr>
        <w:t xml:space="preserve"> </w:t>
      </w:r>
      <w:r w:rsidR="00497B11">
        <w:rPr>
          <w:sz w:val="22"/>
          <w:szCs w:val="22"/>
        </w:rPr>
        <w:t>M</w:t>
      </w:r>
      <w:r>
        <w:rPr>
          <w:sz w:val="22"/>
          <w:szCs w:val="22"/>
        </w:rPr>
        <w:t xml:space="preserve">obility domains is another thing. </w:t>
      </w:r>
      <w:r w:rsidR="00497B11">
        <w:rPr>
          <w:sz w:val="22"/>
          <w:szCs w:val="22"/>
        </w:rPr>
        <w:t xml:space="preserve">It was </w:t>
      </w:r>
      <w:r w:rsidR="00427579">
        <w:rPr>
          <w:sz w:val="22"/>
          <w:szCs w:val="22"/>
        </w:rPr>
        <w:t xml:space="preserve">said we could do this, but we can’t. </w:t>
      </w:r>
    </w:p>
    <w:p w14:paraId="5E1D1B99" w14:textId="164B4F56" w:rsidR="00427579" w:rsidRDefault="00497B11" w:rsidP="00575B49">
      <w:pPr>
        <w:rPr>
          <w:sz w:val="22"/>
          <w:szCs w:val="22"/>
        </w:rPr>
      </w:pPr>
      <w:r w:rsidRPr="00497B11">
        <w:rPr>
          <w:i/>
          <w:sz w:val="22"/>
          <w:szCs w:val="22"/>
        </w:rPr>
        <w:t>Comment</w:t>
      </w:r>
      <w:r>
        <w:rPr>
          <w:sz w:val="22"/>
          <w:szCs w:val="22"/>
        </w:rPr>
        <w:t>:</w:t>
      </w:r>
      <w:r w:rsidR="00427579">
        <w:rPr>
          <w:sz w:val="22"/>
          <w:szCs w:val="22"/>
        </w:rPr>
        <w:t xml:space="preserve"> the concept of CAG is critical to HESSID </w:t>
      </w:r>
      <w:r w:rsidR="00EF26EA">
        <w:rPr>
          <w:sz w:val="22"/>
          <w:szCs w:val="22"/>
        </w:rPr>
        <w:t>–</w:t>
      </w:r>
      <w:r w:rsidR="00427579">
        <w:rPr>
          <w:sz w:val="22"/>
          <w:szCs w:val="22"/>
        </w:rPr>
        <w:t xml:space="preserve"> </w:t>
      </w:r>
    </w:p>
    <w:p w14:paraId="3B37A118" w14:textId="234F4907" w:rsidR="00EF26EA" w:rsidRDefault="00EF26EA" w:rsidP="00575B49">
      <w:pPr>
        <w:rPr>
          <w:sz w:val="22"/>
          <w:szCs w:val="22"/>
        </w:rPr>
      </w:pPr>
    </w:p>
    <w:p w14:paraId="33B16397" w14:textId="5098CB22" w:rsidR="00EF26EA" w:rsidRDefault="00EF26EA" w:rsidP="00575B49">
      <w:pPr>
        <w:rPr>
          <w:sz w:val="22"/>
          <w:szCs w:val="22"/>
        </w:rPr>
      </w:pPr>
      <w:r>
        <w:rPr>
          <w:sz w:val="22"/>
          <w:szCs w:val="22"/>
        </w:rPr>
        <w:t xml:space="preserve">Slide 24/25 in the r3 </w:t>
      </w:r>
      <w:r w:rsidR="00885035">
        <w:rPr>
          <w:sz w:val="22"/>
          <w:szCs w:val="22"/>
        </w:rPr>
        <w:t>–</w:t>
      </w:r>
      <w:r>
        <w:rPr>
          <w:sz w:val="22"/>
          <w:szCs w:val="22"/>
        </w:rPr>
        <w:t xml:space="preserve"> </w:t>
      </w:r>
    </w:p>
    <w:p w14:paraId="1327BF61" w14:textId="421E0DA1" w:rsidR="00885035" w:rsidRDefault="00885035" w:rsidP="00575B49">
      <w:pPr>
        <w:rPr>
          <w:sz w:val="22"/>
          <w:szCs w:val="22"/>
        </w:rPr>
      </w:pPr>
    </w:p>
    <w:p w14:paraId="15FDAE16" w14:textId="7A56DB3D" w:rsidR="00885035" w:rsidRDefault="00885035" w:rsidP="00575B49">
      <w:pPr>
        <w:rPr>
          <w:sz w:val="22"/>
          <w:szCs w:val="22"/>
        </w:rPr>
      </w:pPr>
      <w:r>
        <w:rPr>
          <w:sz w:val="22"/>
          <w:szCs w:val="22"/>
        </w:rPr>
        <w:t xml:space="preserve">In </w:t>
      </w:r>
      <w:r w:rsidR="00465DFE">
        <w:rPr>
          <w:sz w:val="22"/>
          <w:szCs w:val="22"/>
        </w:rPr>
        <w:t>recess</w:t>
      </w:r>
      <w:r>
        <w:rPr>
          <w:sz w:val="22"/>
          <w:szCs w:val="22"/>
        </w:rPr>
        <w:t xml:space="preserve"> – 18:00 CST.</w:t>
      </w:r>
    </w:p>
    <w:p w14:paraId="09642F60" w14:textId="0959D25B" w:rsidR="007B716C" w:rsidRDefault="007B716C" w:rsidP="007B716C">
      <w:pPr>
        <w:pStyle w:val="Heading1"/>
      </w:pPr>
      <w:bookmarkStart w:id="3" w:name="_Toc509584597"/>
      <w:r>
        <w:t>Wednesday,</w:t>
      </w:r>
      <w:r w:rsidRPr="002D6133">
        <w:t xml:space="preserve"> </w:t>
      </w:r>
      <w:r>
        <w:t xml:space="preserve">7 </w:t>
      </w:r>
      <w:r w:rsidR="0012248D">
        <w:t>March</w:t>
      </w:r>
      <w:r>
        <w:t xml:space="preserve"> 2018, at 8:00 </w:t>
      </w:r>
      <w:r w:rsidR="0012248D">
        <w:t>C</w:t>
      </w:r>
      <w:r>
        <w:t>ST</w:t>
      </w:r>
      <w:bookmarkEnd w:id="3"/>
    </w:p>
    <w:p w14:paraId="637A3C3B" w14:textId="77777777" w:rsidR="007B716C" w:rsidRDefault="007B716C" w:rsidP="007B716C">
      <w:pPr>
        <w:rPr>
          <w:b/>
          <w:sz w:val="22"/>
          <w:szCs w:val="22"/>
        </w:rPr>
      </w:pPr>
    </w:p>
    <w:p w14:paraId="636592C6" w14:textId="61AB0CC2" w:rsidR="007B716C" w:rsidRDefault="007B716C" w:rsidP="007B716C">
      <w:pPr>
        <w:rPr>
          <w:b/>
          <w:sz w:val="22"/>
          <w:szCs w:val="22"/>
        </w:rPr>
      </w:pPr>
      <w:r>
        <w:rPr>
          <w:b/>
          <w:sz w:val="22"/>
          <w:szCs w:val="22"/>
        </w:rPr>
        <w:t>Call to order 8:</w:t>
      </w:r>
      <w:r w:rsidR="0012248D">
        <w:rPr>
          <w:b/>
          <w:sz w:val="22"/>
          <w:szCs w:val="22"/>
        </w:rPr>
        <w:t>12</w:t>
      </w:r>
      <w:r>
        <w:rPr>
          <w:b/>
          <w:sz w:val="22"/>
          <w:szCs w:val="22"/>
        </w:rPr>
        <w:t xml:space="preserve"> </w:t>
      </w:r>
      <w:r w:rsidR="0012248D">
        <w:rPr>
          <w:b/>
          <w:sz w:val="22"/>
          <w:szCs w:val="22"/>
        </w:rPr>
        <w:t>C</w:t>
      </w:r>
      <w:r>
        <w:rPr>
          <w:b/>
          <w:sz w:val="22"/>
          <w:szCs w:val="22"/>
        </w:rPr>
        <w:t xml:space="preserve">ST </w:t>
      </w:r>
    </w:p>
    <w:p w14:paraId="4ABCB2FC" w14:textId="2C30C96A" w:rsidR="007B716C" w:rsidRDefault="007B716C" w:rsidP="007B716C">
      <w:pPr>
        <w:rPr>
          <w:b/>
          <w:sz w:val="22"/>
          <w:szCs w:val="22"/>
        </w:rPr>
      </w:pPr>
      <w:r>
        <w:rPr>
          <w:b/>
          <w:sz w:val="22"/>
          <w:szCs w:val="22"/>
        </w:rPr>
        <w:t xml:space="preserve">Agenda document: </w:t>
      </w:r>
      <w:hyperlink r:id="rId41" w:history="1">
        <w:r w:rsidR="00497B11">
          <w:rPr>
            <w:rStyle w:val="Hyperlink"/>
            <w:sz w:val="22"/>
            <w:szCs w:val="22"/>
          </w:rPr>
          <w:t>11-18/0310r3</w:t>
        </w:r>
      </w:hyperlink>
      <w:r w:rsidR="00497B11">
        <w:rPr>
          <w:b/>
          <w:sz w:val="22"/>
          <w:szCs w:val="22"/>
        </w:rPr>
        <w:t xml:space="preserve"> </w:t>
      </w:r>
    </w:p>
    <w:p w14:paraId="442B4D75" w14:textId="77777777" w:rsidR="007B716C" w:rsidRDefault="007B716C" w:rsidP="007B716C">
      <w:pPr>
        <w:rPr>
          <w:b/>
          <w:sz w:val="22"/>
          <w:szCs w:val="22"/>
        </w:rPr>
      </w:pPr>
    </w:p>
    <w:p w14:paraId="4C474829" w14:textId="77777777" w:rsidR="007B716C" w:rsidRDefault="007B716C" w:rsidP="007B716C">
      <w:pPr>
        <w:pStyle w:val="BodyText"/>
        <w:rPr>
          <w:b/>
          <w:bCs/>
        </w:rPr>
      </w:pPr>
      <w:r>
        <w:rPr>
          <w:b/>
          <w:bCs/>
        </w:rPr>
        <w:t>Administration:</w:t>
      </w:r>
    </w:p>
    <w:p w14:paraId="65A831BF" w14:textId="77777777" w:rsidR="007B716C" w:rsidRDefault="007B716C" w:rsidP="007B716C">
      <w:pPr>
        <w:pStyle w:val="BodyText"/>
        <w:rPr>
          <w:rStyle w:val="Hyperlink"/>
        </w:rPr>
      </w:pPr>
      <w:r>
        <w:t xml:space="preserve">The Chair reviewed the Administrative information in slides 5-10 in Agenda document, </w:t>
      </w:r>
    </w:p>
    <w:p w14:paraId="008958F6" w14:textId="77777777" w:rsidR="007B716C" w:rsidRDefault="007B716C" w:rsidP="007B716C">
      <w:pPr>
        <w:pStyle w:val="BodyText"/>
        <w:rPr>
          <w:b/>
        </w:rPr>
      </w:pPr>
      <w:r>
        <w:rPr>
          <w:b/>
        </w:rPr>
        <w:t>Call for Patents:</w:t>
      </w:r>
    </w:p>
    <w:p w14:paraId="30269069" w14:textId="3EBF8D92" w:rsidR="007B716C" w:rsidRDefault="007B716C" w:rsidP="007B716C">
      <w:pPr>
        <w:pStyle w:val="BodyText"/>
      </w:pPr>
      <w:r>
        <w:t xml:space="preserve">The Chair reviewed the Patent policy and called for potentially essential patents – there was no response to the call. </w:t>
      </w:r>
    </w:p>
    <w:p w14:paraId="55A6F5D3" w14:textId="488793FA" w:rsidR="0012248D" w:rsidRDefault="0012248D" w:rsidP="007B716C">
      <w:pPr>
        <w:pStyle w:val="BodyText"/>
        <w:rPr>
          <w:b/>
        </w:rPr>
      </w:pPr>
      <w:r>
        <w:t>Proposed agenda from: 18/0310r4</w:t>
      </w:r>
    </w:p>
    <w:p w14:paraId="7F800E47" w14:textId="77777777" w:rsidR="00B54EC0" w:rsidRPr="0012248D" w:rsidRDefault="00E42183" w:rsidP="0012248D">
      <w:pPr>
        <w:pStyle w:val="BodyText"/>
        <w:numPr>
          <w:ilvl w:val="1"/>
          <w:numId w:val="16"/>
        </w:numPr>
      </w:pPr>
      <w:r w:rsidRPr="0012248D">
        <w:rPr>
          <w:bCs/>
        </w:rPr>
        <w:t>Investigation of WUR architecture topics</w:t>
      </w:r>
      <w:r w:rsidRPr="0012248D">
        <w:t>; may lead into “split” PHYs (LC, 28 GHz (</w:t>
      </w:r>
      <w:proofErr w:type="spellStart"/>
      <w:r w:rsidRPr="0012248D">
        <w:t>Phazr</w:t>
      </w:r>
      <w:proofErr w:type="spellEnd"/>
      <w:r w:rsidRPr="0012248D">
        <w:t xml:space="preserve">)): </w:t>
      </w:r>
      <w:hyperlink r:id="rId42" w:history="1">
        <w:r w:rsidRPr="0012248D">
          <w:rPr>
            <w:rStyle w:val="Hyperlink"/>
          </w:rPr>
          <w:t>11-17/1025r0</w:t>
        </w:r>
      </w:hyperlink>
      <w:r w:rsidRPr="0012248D">
        <w:t xml:space="preserve">, </w:t>
      </w:r>
      <w:hyperlink r:id="rId43" w:history="1">
        <w:r w:rsidRPr="0012248D">
          <w:rPr>
            <w:rStyle w:val="Hyperlink"/>
          </w:rPr>
          <w:t>11-18/0533r0</w:t>
        </w:r>
      </w:hyperlink>
      <w:r w:rsidRPr="0012248D">
        <w:t xml:space="preserve"> </w:t>
      </w:r>
    </w:p>
    <w:p w14:paraId="6EB0A709" w14:textId="77777777" w:rsidR="00B54EC0" w:rsidRPr="0012248D" w:rsidRDefault="00E42183" w:rsidP="0012248D">
      <w:pPr>
        <w:pStyle w:val="BodyText"/>
        <w:numPr>
          <w:ilvl w:val="1"/>
          <w:numId w:val="16"/>
        </w:numPr>
      </w:pPr>
      <w:r w:rsidRPr="0012248D">
        <w:rPr>
          <w:bCs/>
        </w:rPr>
        <w:t>MLME-RESET, versus MLME-JOIN and MLME-START</w:t>
      </w:r>
    </w:p>
    <w:p w14:paraId="24FD1E31" w14:textId="77777777" w:rsidR="0012248D" w:rsidRPr="0012248D" w:rsidRDefault="00E42183" w:rsidP="0012248D">
      <w:pPr>
        <w:pStyle w:val="BodyText"/>
        <w:numPr>
          <w:ilvl w:val="1"/>
          <w:numId w:val="16"/>
        </w:numPr>
      </w:pPr>
      <w:r w:rsidRPr="0012248D">
        <w:rPr>
          <w:bCs/>
        </w:rPr>
        <w:t>Continue the above</w:t>
      </w:r>
    </w:p>
    <w:p w14:paraId="527EEB14" w14:textId="6BCCA5AF" w:rsidR="007B716C" w:rsidRPr="0012248D" w:rsidRDefault="0012248D" w:rsidP="0012248D">
      <w:pPr>
        <w:pStyle w:val="BodyText"/>
        <w:numPr>
          <w:ilvl w:val="1"/>
          <w:numId w:val="16"/>
        </w:numPr>
      </w:pPr>
      <w:r w:rsidRPr="0012248D">
        <w:rPr>
          <w:bCs/>
        </w:rPr>
        <w:lastRenderedPageBreak/>
        <w:t>Future sessions / SC activities</w:t>
      </w:r>
    </w:p>
    <w:p w14:paraId="6A0D48EC" w14:textId="77777777" w:rsidR="007B716C" w:rsidRDefault="007B716C" w:rsidP="007B716C">
      <w:pPr>
        <w:pStyle w:val="BodyText"/>
        <w:rPr>
          <w:b/>
        </w:rPr>
      </w:pPr>
      <w:r>
        <w:rPr>
          <w:b/>
        </w:rPr>
        <w:t>Approval of the Agenda:</w:t>
      </w:r>
    </w:p>
    <w:p w14:paraId="1AB38869" w14:textId="77777777" w:rsidR="007B716C" w:rsidRDefault="007B716C" w:rsidP="007B716C">
      <w:pPr>
        <w:pStyle w:val="BodyText"/>
      </w:pPr>
      <w:r>
        <w:t>The Chair called for comments or amendments to the agenda – there was no response to the call</w:t>
      </w:r>
    </w:p>
    <w:p w14:paraId="7484F597" w14:textId="77777777" w:rsidR="007B716C" w:rsidRDefault="007B716C" w:rsidP="007B716C">
      <w:pPr>
        <w:pStyle w:val="BodyText"/>
      </w:pPr>
      <w:r>
        <w:t>The proposed agenda was approved by unanimous consent.</w:t>
      </w:r>
    </w:p>
    <w:p w14:paraId="2BCE8CB4" w14:textId="77777777" w:rsidR="007B716C" w:rsidRDefault="007B716C" w:rsidP="007B716C">
      <w:pPr>
        <w:rPr>
          <w:b/>
          <w:sz w:val="22"/>
          <w:szCs w:val="22"/>
        </w:rPr>
      </w:pPr>
    </w:p>
    <w:p w14:paraId="6666ACD2" w14:textId="4C1496BB" w:rsidR="00B54EC0" w:rsidRPr="0012248D" w:rsidRDefault="00E42183" w:rsidP="0012248D">
      <w:pPr>
        <w:rPr>
          <w:b/>
          <w:sz w:val="22"/>
          <w:szCs w:val="22"/>
        </w:rPr>
      </w:pPr>
      <w:r w:rsidRPr="0012248D">
        <w:rPr>
          <w:b/>
          <w:bCs/>
          <w:sz w:val="22"/>
          <w:szCs w:val="22"/>
        </w:rPr>
        <w:t>Investigation of WUR architecture topics</w:t>
      </w:r>
      <w:r w:rsidRPr="0012248D">
        <w:rPr>
          <w:b/>
          <w:sz w:val="22"/>
          <w:szCs w:val="22"/>
        </w:rPr>
        <w:t>; may lead into “split” PHYs (LC, 28 GHz (</w:t>
      </w:r>
      <w:proofErr w:type="spellStart"/>
      <w:r w:rsidRPr="0012248D">
        <w:rPr>
          <w:b/>
          <w:sz w:val="22"/>
          <w:szCs w:val="22"/>
        </w:rPr>
        <w:t>Phazr</w:t>
      </w:r>
      <w:proofErr w:type="spellEnd"/>
      <w:r w:rsidRPr="0012248D">
        <w:rPr>
          <w:b/>
          <w:sz w:val="22"/>
          <w:szCs w:val="22"/>
        </w:rPr>
        <w:t xml:space="preserve">)): </w:t>
      </w:r>
      <w:hyperlink r:id="rId44" w:history="1">
        <w:r w:rsidRPr="0012248D">
          <w:rPr>
            <w:rStyle w:val="Hyperlink"/>
            <w:b/>
            <w:sz w:val="22"/>
            <w:szCs w:val="22"/>
          </w:rPr>
          <w:t>11-17/1025r0</w:t>
        </w:r>
      </w:hyperlink>
      <w:r w:rsidRPr="0012248D">
        <w:rPr>
          <w:b/>
          <w:sz w:val="22"/>
          <w:szCs w:val="22"/>
        </w:rPr>
        <w:t xml:space="preserve">, </w:t>
      </w:r>
      <w:hyperlink r:id="rId45" w:history="1">
        <w:r w:rsidRPr="0012248D">
          <w:rPr>
            <w:rStyle w:val="Hyperlink"/>
            <w:b/>
            <w:sz w:val="22"/>
            <w:szCs w:val="22"/>
          </w:rPr>
          <w:t>11-18/0533r0</w:t>
        </w:r>
      </w:hyperlink>
      <w:r w:rsidRPr="0012248D">
        <w:rPr>
          <w:b/>
          <w:sz w:val="22"/>
          <w:szCs w:val="22"/>
        </w:rPr>
        <w:t xml:space="preserve"> </w:t>
      </w:r>
    </w:p>
    <w:p w14:paraId="13D437E9" w14:textId="77777777" w:rsidR="0012248D" w:rsidRDefault="0012248D" w:rsidP="0012248D">
      <w:pPr>
        <w:rPr>
          <w:sz w:val="22"/>
          <w:szCs w:val="22"/>
        </w:rPr>
      </w:pPr>
    </w:p>
    <w:p w14:paraId="5EBF5483" w14:textId="5533C392" w:rsidR="0012248D" w:rsidRDefault="0012248D" w:rsidP="0012248D">
      <w:pPr>
        <w:rPr>
          <w:b/>
          <w:sz w:val="22"/>
          <w:szCs w:val="22"/>
        </w:rPr>
      </w:pPr>
      <w:r>
        <w:rPr>
          <w:sz w:val="22"/>
          <w:szCs w:val="22"/>
        </w:rPr>
        <w:t xml:space="preserve">Ganesh </w:t>
      </w:r>
      <w:r w:rsidR="007E4F63">
        <w:rPr>
          <w:sz w:val="22"/>
          <w:szCs w:val="22"/>
        </w:rPr>
        <w:t xml:space="preserve">Venkatesan (Intel) </w:t>
      </w:r>
      <w:r>
        <w:rPr>
          <w:sz w:val="22"/>
          <w:szCs w:val="22"/>
        </w:rPr>
        <w:t xml:space="preserve">presented: </w:t>
      </w:r>
      <w:hyperlink r:id="rId46" w:history="1">
        <w:r w:rsidRPr="0012248D">
          <w:rPr>
            <w:rStyle w:val="Hyperlink"/>
            <w:b/>
            <w:sz w:val="22"/>
            <w:szCs w:val="22"/>
          </w:rPr>
          <w:t>11-18/0533r0</w:t>
        </w:r>
      </w:hyperlink>
      <w:r w:rsidRPr="0012248D">
        <w:rPr>
          <w:b/>
          <w:sz w:val="22"/>
          <w:szCs w:val="22"/>
        </w:rPr>
        <w:t xml:space="preserve"> </w:t>
      </w:r>
    </w:p>
    <w:p w14:paraId="79E41B05" w14:textId="77777777" w:rsidR="000F2AD7" w:rsidRDefault="000F2AD7" w:rsidP="0012248D">
      <w:pPr>
        <w:rPr>
          <w:sz w:val="22"/>
          <w:szCs w:val="22"/>
        </w:rPr>
      </w:pPr>
      <w:r>
        <w:rPr>
          <w:sz w:val="22"/>
          <w:szCs w:val="22"/>
        </w:rPr>
        <w:t>Questions and discussion:</w:t>
      </w:r>
    </w:p>
    <w:p w14:paraId="5E850A3D" w14:textId="06E77E47" w:rsidR="0012248D" w:rsidRPr="00E87D64" w:rsidRDefault="00E87D64" w:rsidP="0012248D">
      <w:pPr>
        <w:rPr>
          <w:sz w:val="22"/>
          <w:szCs w:val="22"/>
        </w:rPr>
      </w:pPr>
      <w:r>
        <w:rPr>
          <w:sz w:val="22"/>
          <w:szCs w:val="22"/>
        </w:rPr>
        <w:t>The STA with a WUR is simply in a different power save mode, it is still associated with the AP.</w:t>
      </w:r>
    </w:p>
    <w:p w14:paraId="4CE75FB8" w14:textId="336FCADF" w:rsidR="0012248D" w:rsidRDefault="00CC38F1" w:rsidP="0012248D">
      <w:pPr>
        <w:rPr>
          <w:sz w:val="22"/>
          <w:szCs w:val="22"/>
        </w:rPr>
      </w:pPr>
      <w:r>
        <w:rPr>
          <w:sz w:val="22"/>
          <w:szCs w:val="22"/>
        </w:rPr>
        <w:t>Does WUR require the STA to be in PS mode? Hence on wakeup does a STA need to send a PS Poll?</w:t>
      </w:r>
      <w:r w:rsidR="00396BDE">
        <w:rPr>
          <w:sz w:val="22"/>
          <w:szCs w:val="22"/>
        </w:rPr>
        <w:t xml:space="preserve">  What is the wake up sequence?</w:t>
      </w:r>
    </w:p>
    <w:p w14:paraId="669DAF4A" w14:textId="3B74443D" w:rsidR="00CC38F1" w:rsidRDefault="00CC38F1" w:rsidP="0012248D">
      <w:pPr>
        <w:rPr>
          <w:sz w:val="22"/>
          <w:szCs w:val="22"/>
        </w:rPr>
      </w:pPr>
      <w:r>
        <w:rPr>
          <w:sz w:val="22"/>
          <w:szCs w:val="22"/>
        </w:rPr>
        <w:t>Can you move between different PS modes, including WUR mode?  Is WUR mode a PS mode?</w:t>
      </w:r>
    </w:p>
    <w:p w14:paraId="766AA4E2" w14:textId="5B402971" w:rsidR="00CC38F1" w:rsidRDefault="00CC38F1" w:rsidP="0012248D">
      <w:pPr>
        <w:rPr>
          <w:sz w:val="22"/>
          <w:szCs w:val="22"/>
        </w:rPr>
      </w:pPr>
      <w:r>
        <w:rPr>
          <w:sz w:val="22"/>
          <w:szCs w:val="22"/>
        </w:rPr>
        <w:t xml:space="preserve">There is a duty cycle mode for the WUR </w:t>
      </w:r>
      <w:r w:rsidR="000F2AD7">
        <w:rPr>
          <w:sz w:val="22"/>
          <w:szCs w:val="22"/>
        </w:rPr>
        <w:t xml:space="preserve">which can be set for a few </w:t>
      </w:r>
      <w:proofErr w:type="spellStart"/>
      <w:r w:rsidR="000F2AD7">
        <w:rPr>
          <w:sz w:val="22"/>
          <w:szCs w:val="22"/>
        </w:rPr>
        <w:t>ms</w:t>
      </w:r>
      <w:proofErr w:type="spellEnd"/>
      <w:r w:rsidR="000F2AD7">
        <w:rPr>
          <w:sz w:val="22"/>
          <w:szCs w:val="22"/>
        </w:rPr>
        <w:t xml:space="preserve"> to several </w:t>
      </w:r>
      <w:r>
        <w:rPr>
          <w:sz w:val="22"/>
          <w:szCs w:val="22"/>
        </w:rPr>
        <w:t>seconds</w:t>
      </w:r>
      <w:r w:rsidR="000F2AD7">
        <w:rPr>
          <w:sz w:val="22"/>
          <w:szCs w:val="22"/>
        </w:rPr>
        <w:t xml:space="preserve"> (TBS)</w:t>
      </w:r>
      <w:r>
        <w:rPr>
          <w:sz w:val="22"/>
          <w:szCs w:val="22"/>
        </w:rPr>
        <w:t xml:space="preserve">. </w:t>
      </w:r>
    </w:p>
    <w:p w14:paraId="6F1D576B" w14:textId="39B4C822" w:rsidR="000F2AD7" w:rsidRDefault="007E4F63" w:rsidP="0012248D">
      <w:pPr>
        <w:rPr>
          <w:sz w:val="22"/>
          <w:szCs w:val="22"/>
        </w:rPr>
      </w:pPr>
      <w:r>
        <w:rPr>
          <w:sz w:val="22"/>
          <w:szCs w:val="22"/>
        </w:rPr>
        <w:t xml:space="preserve">At the </w:t>
      </w:r>
      <w:r w:rsidR="00396BDE">
        <w:rPr>
          <w:sz w:val="22"/>
          <w:szCs w:val="22"/>
        </w:rPr>
        <w:t xml:space="preserve">AP the WUR transmission can be looked at as “MCS </w:t>
      </w:r>
      <w:r w:rsidR="00DE4CD9">
        <w:rPr>
          <w:sz w:val="22"/>
          <w:szCs w:val="22"/>
        </w:rPr>
        <w:t>minus</w:t>
      </w:r>
      <w:r w:rsidR="00396BDE">
        <w:rPr>
          <w:sz w:val="22"/>
          <w:szCs w:val="22"/>
        </w:rPr>
        <w:t xml:space="preserve">-1” The WUR configuration is done doing usual 802.11 management frame exchanges.  </w:t>
      </w:r>
    </w:p>
    <w:p w14:paraId="5582D59C" w14:textId="43799A8B" w:rsidR="002F2004" w:rsidRDefault="002F2004" w:rsidP="0012248D">
      <w:pPr>
        <w:rPr>
          <w:sz w:val="22"/>
          <w:szCs w:val="22"/>
        </w:rPr>
      </w:pPr>
      <w:r>
        <w:rPr>
          <w:sz w:val="22"/>
          <w:szCs w:val="22"/>
        </w:rPr>
        <w:t xml:space="preserve">There are discovery WUR transmissions and security concerns which are still under development </w:t>
      </w:r>
    </w:p>
    <w:p w14:paraId="2B2A92B3" w14:textId="6FB88F18" w:rsidR="002F2004" w:rsidRDefault="002F2004" w:rsidP="0012248D">
      <w:pPr>
        <w:rPr>
          <w:sz w:val="22"/>
          <w:szCs w:val="22"/>
        </w:rPr>
      </w:pPr>
      <w:r>
        <w:rPr>
          <w:sz w:val="22"/>
          <w:szCs w:val="22"/>
        </w:rPr>
        <w:t xml:space="preserve">For the STA: there are two PHYs – WUR has nothing to do with multiband. </w:t>
      </w:r>
    </w:p>
    <w:p w14:paraId="16567811" w14:textId="7ECF5D65" w:rsidR="00294AD3" w:rsidRDefault="00294AD3" w:rsidP="0012248D">
      <w:pPr>
        <w:rPr>
          <w:sz w:val="22"/>
          <w:szCs w:val="22"/>
        </w:rPr>
      </w:pPr>
      <w:r>
        <w:rPr>
          <w:sz w:val="22"/>
          <w:szCs w:val="22"/>
        </w:rPr>
        <w:t xml:space="preserve">Can the WUR receiver </w:t>
      </w:r>
      <w:r w:rsidR="00465DFE">
        <w:rPr>
          <w:sz w:val="22"/>
          <w:szCs w:val="22"/>
        </w:rPr>
        <w:t>receive</w:t>
      </w:r>
      <w:r>
        <w:rPr>
          <w:sz w:val="22"/>
          <w:szCs w:val="22"/>
        </w:rPr>
        <w:t xml:space="preserve"> a </w:t>
      </w:r>
      <w:r w:rsidR="00465DFE">
        <w:rPr>
          <w:sz w:val="22"/>
          <w:szCs w:val="22"/>
        </w:rPr>
        <w:t>wake-up</w:t>
      </w:r>
      <w:r>
        <w:rPr>
          <w:sz w:val="22"/>
          <w:szCs w:val="22"/>
        </w:rPr>
        <w:t xml:space="preserve"> </w:t>
      </w:r>
      <w:r w:rsidR="00465DFE">
        <w:rPr>
          <w:sz w:val="22"/>
          <w:szCs w:val="22"/>
        </w:rPr>
        <w:t>frame</w:t>
      </w:r>
      <w:r>
        <w:rPr>
          <w:sz w:val="22"/>
          <w:szCs w:val="22"/>
        </w:rPr>
        <w:t xml:space="preserve"> on a channel or band other than the one the </w:t>
      </w:r>
      <w:r w:rsidR="00465DFE">
        <w:rPr>
          <w:sz w:val="22"/>
          <w:szCs w:val="22"/>
        </w:rPr>
        <w:t>primary</w:t>
      </w:r>
      <w:r w:rsidR="002679F6">
        <w:rPr>
          <w:sz w:val="22"/>
          <w:szCs w:val="22"/>
        </w:rPr>
        <w:t xml:space="preserve"> </w:t>
      </w:r>
      <w:r w:rsidR="00465DFE">
        <w:rPr>
          <w:sz w:val="22"/>
          <w:szCs w:val="22"/>
        </w:rPr>
        <w:t>connectivity</w:t>
      </w:r>
      <w:r w:rsidR="002679F6">
        <w:rPr>
          <w:sz w:val="22"/>
          <w:szCs w:val="22"/>
        </w:rPr>
        <w:t xml:space="preserve"> </w:t>
      </w:r>
      <w:r>
        <w:rPr>
          <w:sz w:val="22"/>
          <w:szCs w:val="22"/>
        </w:rPr>
        <w:t>radio</w:t>
      </w:r>
      <w:r w:rsidR="002679F6">
        <w:rPr>
          <w:sz w:val="22"/>
          <w:szCs w:val="22"/>
        </w:rPr>
        <w:t xml:space="preserve"> (PCR)</w:t>
      </w:r>
      <w:r>
        <w:rPr>
          <w:sz w:val="22"/>
          <w:szCs w:val="22"/>
        </w:rPr>
        <w:t xml:space="preserve"> is associated on?  </w:t>
      </w:r>
    </w:p>
    <w:p w14:paraId="749039E3" w14:textId="4395A745" w:rsidR="002679F6" w:rsidRDefault="002679F6" w:rsidP="0012248D">
      <w:pPr>
        <w:rPr>
          <w:sz w:val="22"/>
          <w:szCs w:val="22"/>
        </w:rPr>
      </w:pPr>
      <w:r>
        <w:rPr>
          <w:sz w:val="22"/>
          <w:szCs w:val="22"/>
        </w:rPr>
        <w:t xml:space="preserve">Is there one MAC </w:t>
      </w:r>
      <w:r w:rsidR="003E1E9F">
        <w:rPr>
          <w:sz w:val="22"/>
          <w:szCs w:val="22"/>
        </w:rPr>
        <w:t xml:space="preserve">for </w:t>
      </w:r>
      <w:r>
        <w:rPr>
          <w:sz w:val="22"/>
          <w:szCs w:val="22"/>
        </w:rPr>
        <w:t>the WUR (non-AP STA receiver)</w:t>
      </w:r>
      <w:r w:rsidR="003E1E9F">
        <w:rPr>
          <w:sz w:val="22"/>
          <w:szCs w:val="22"/>
        </w:rPr>
        <w:t xml:space="preserve"> and the PCR</w:t>
      </w:r>
      <w:r>
        <w:rPr>
          <w:sz w:val="22"/>
          <w:szCs w:val="22"/>
        </w:rPr>
        <w:t xml:space="preserve">?  </w:t>
      </w:r>
    </w:p>
    <w:p w14:paraId="5F3ED7DC" w14:textId="3371AB1F" w:rsidR="003E1E9F" w:rsidRDefault="003E1E9F" w:rsidP="0012248D">
      <w:pPr>
        <w:rPr>
          <w:sz w:val="22"/>
          <w:szCs w:val="22"/>
        </w:rPr>
      </w:pPr>
      <w:r>
        <w:rPr>
          <w:sz w:val="22"/>
          <w:szCs w:val="22"/>
        </w:rPr>
        <w:t xml:space="preserve">Does the WUR have its own MAC.  </w:t>
      </w:r>
    </w:p>
    <w:p w14:paraId="46CC6037" w14:textId="6E320593" w:rsidR="003E1E9F" w:rsidRDefault="003E1E9F" w:rsidP="0012248D">
      <w:pPr>
        <w:rPr>
          <w:sz w:val="22"/>
          <w:szCs w:val="22"/>
        </w:rPr>
      </w:pPr>
      <w:r>
        <w:rPr>
          <w:sz w:val="22"/>
          <w:szCs w:val="22"/>
        </w:rPr>
        <w:t xml:space="preserve">Discovery and Vendor Specific frames (which are currently in development) may require architecture review – as MAC and SAP definitions for these frames need to fit into the architecture.  </w:t>
      </w:r>
    </w:p>
    <w:p w14:paraId="100CC9C6" w14:textId="5A86A1F7" w:rsidR="003E1E9F" w:rsidRDefault="003E1E9F" w:rsidP="0012248D">
      <w:pPr>
        <w:rPr>
          <w:sz w:val="22"/>
          <w:szCs w:val="22"/>
        </w:rPr>
      </w:pPr>
    </w:p>
    <w:p w14:paraId="7A006D60" w14:textId="2FE07649" w:rsidR="00E8305A" w:rsidRDefault="006840D8" w:rsidP="0012248D">
      <w:pPr>
        <w:rPr>
          <w:sz w:val="22"/>
          <w:szCs w:val="22"/>
        </w:rPr>
      </w:pPr>
      <w:hyperlink r:id="rId47" w:history="1">
        <w:r w:rsidR="00E8305A" w:rsidRPr="006564FB">
          <w:rPr>
            <w:rStyle w:val="Hyperlink"/>
            <w:sz w:val="22"/>
            <w:szCs w:val="22"/>
          </w:rPr>
          <w:t>17/1333r2</w:t>
        </w:r>
      </w:hyperlink>
      <w:r w:rsidR="00E8305A">
        <w:rPr>
          <w:sz w:val="22"/>
          <w:szCs w:val="22"/>
        </w:rPr>
        <w:t xml:space="preserve"> – different channel </w:t>
      </w:r>
      <w:r w:rsidR="006564FB">
        <w:rPr>
          <w:sz w:val="22"/>
          <w:szCs w:val="22"/>
        </w:rPr>
        <w:t>operation -</w:t>
      </w:r>
      <w:r w:rsidR="00E8305A">
        <w:rPr>
          <w:sz w:val="22"/>
          <w:szCs w:val="22"/>
        </w:rPr>
        <w:t xml:space="preserve"> good reference. </w:t>
      </w:r>
    </w:p>
    <w:p w14:paraId="4CEC9615" w14:textId="77777777" w:rsidR="00E8305A" w:rsidRDefault="00E8305A" w:rsidP="0012248D">
      <w:pPr>
        <w:rPr>
          <w:sz w:val="22"/>
          <w:szCs w:val="22"/>
        </w:rPr>
      </w:pPr>
    </w:p>
    <w:p w14:paraId="7EB52637" w14:textId="2DABD1FF" w:rsidR="00993FDA" w:rsidRDefault="00993FDA" w:rsidP="0012248D">
      <w:pPr>
        <w:rPr>
          <w:sz w:val="22"/>
          <w:szCs w:val="22"/>
        </w:rPr>
      </w:pPr>
      <w:r>
        <w:rPr>
          <w:sz w:val="22"/>
          <w:szCs w:val="22"/>
        </w:rPr>
        <w:t xml:space="preserve">A WUR STA is a 802.11 non-AP STA that supports </w:t>
      </w:r>
      <w:proofErr w:type="spellStart"/>
      <w:r>
        <w:rPr>
          <w:sz w:val="22"/>
          <w:szCs w:val="22"/>
        </w:rPr>
        <w:t>WURx</w:t>
      </w:r>
      <w:proofErr w:type="spellEnd"/>
      <w:r>
        <w:rPr>
          <w:sz w:val="22"/>
          <w:szCs w:val="22"/>
        </w:rPr>
        <w:t xml:space="preserve">  (Wake up radio receiver) services.  A WUR non-AP STA may receiver a Wake Up ID  and a Group ID frame. </w:t>
      </w:r>
      <w:r w:rsidR="00E8305A">
        <w:rPr>
          <w:sz w:val="22"/>
          <w:szCs w:val="22"/>
        </w:rPr>
        <w:t xml:space="preserve"> The WUR non-AP STA can be a member of multiple groups.</w:t>
      </w:r>
    </w:p>
    <w:p w14:paraId="33A3FEAD" w14:textId="3BF6BE4B" w:rsidR="00E8305A" w:rsidRDefault="00E8305A" w:rsidP="0012248D">
      <w:pPr>
        <w:rPr>
          <w:sz w:val="22"/>
          <w:szCs w:val="22"/>
        </w:rPr>
      </w:pPr>
    </w:p>
    <w:p w14:paraId="2DF8B021" w14:textId="769DD0C9" w:rsidR="007B716C" w:rsidRDefault="0012248D" w:rsidP="0012248D">
      <w:pPr>
        <w:rPr>
          <w:b/>
          <w:sz w:val="22"/>
          <w:szCs w:val="22"/>
        </w:rPr>
      </w:pPr>
      <w:r w:rsidRPr="0012248D">
        <w:rPr>
          <w:b/>
          <w:bCs/>
          <w:sz w:val="22"/>
          <w:szCs w:val="22"/>
        </w:rPr>
        <w:t>Future sessions / SC activities</w:t>
      </w:r>
    </w:p>
    <w:p w14:paraId="6F2515DC" w14:textId="77777777" w:rsidR="006564FB" w:rsidRDefault="006564FB" w:rsidP="006564FB">
      <w:pPr>
        <w:rPr>
          <w:sz w:val="22"/>
          <w:szCs w:val="22"/>
        </w:rPr>
      </w:pPr>
      <w:r>
        <w:rPr>
          <w:sz w:val="22"/>
          <w:szCs w:val="22"/>
        </w:rPr>
        <w:t xml:space="preserve">Planning – May 2018 </w:t>
      </w:r>
    </w:p>
    <w:p w14:paraId="7CC47A7A" w14:textId="04807387" w:rsidR="006564FB" w:rsidRDefault="006564FB" w:rsidP="006564FB">
      <w:pPr>
        <w:rPr>
          <w:sz w:val="22"/>
          <w:szCs w:val="22"/>
        </w:rPr>
      </w:pPr>
      <w:r>
        <w:rPr>
          <w:sz w:val="22"/>
          <w:szCs w:val="22"/>
        </w:rPr>
        <w:t xml:space="preserve">Joint session with </w:t>
      </w:r>
      <w:r w:rsidR="00465DFE">
        <w:rPr>
          <w:sz w:val="22"/>
          <w:szCs w:val="22"/>
        </w:rPr>
        <w:t>TG</w:t>
      </w:r>
      <w:r>
        <w:rPr>
          <w:sz w:val="22"/>
          <w:szCs w:val="22"/>
        </w:rPr>
        <w:t xml:space="preserve">ba – </w:t>
      </w:r>
      <w:r w:rsidRPr="0077421C">
        <w:rPr>
          <w:sz w:val="22"/>
          <w:szCs w:val="22"/>
          <w:highlight w:val="yellow"/>
        </w:rPr>
        <w:t xml:space="preserve">Mark will </w:t>
      </w:r>
      <w:r w:rsidR="00465DFE" w:rsidRPr="0077421C">
        <w:rPr>
          <w:sz w:val="22"/>
          <w:szCs w:val="22"/>
          <w:highlight w:val="yellow"/>
        </w:rPr>
        <w:t>discuss</w:t>
      </w:r>
      <w:r w:rsidRPr="0077421C">
        <w:rPr>
          <w:sz w:val="22"/>
          <w:szCs w:val="22"/>
          <w:highlight w:val="yellow"/>
        </w:rPr>
        <w:t xml:space="preserve"> with </w:t>
      </w:r>
      <w:r w:rsidR="00465DFE" w:rsidRPr="0077421C">
        <w:rPr>
          <w:sz w:val="22"/>
          <w:szCs w:val="22"/>
          <w:highlight w:val="yellow"/>
        </w:rPr>
        <w:t>TG</w:t>
      </w:r>
      <w:r w:rsidRPr="0077421C">
        <w:rPr>
          <w:sz w:val="22"/>
          <w:szCs w:val="22"/>
          <w:highlight w:val="yellow"/>
        </w:rPr>
        <w:t>ba and try to set it up</w:t>
      </w:r>
      <w:r>
        <w:rPr>
          <w:sz w:val="22"/>
          <w:szCs w:val="22"/>
        </w:rPr>
        <w:t xml:space="preserve">. </w:t>
      </w:r>
    </w:p>
    <w:p w14:paraId="189B8758" w14:textId="20598AEE" w:rsidR="006564FB" w:rsidRDefault="006564FB" w:rsidP="006564FB">
      <w:pPr>
        <w:rPr>
          <w:sz w:val="22"/>
          <w:szCs w:val="22"/>
        </w:rPr>
      </w:pPr>
      <w:r>
        <w:rPr>
          <w:sz w:val="22"/>
          <w:szCs w:val="22"/>
        </w:rPr>
        <w:t xml:space="preserve">Teleconferences?  10 </w:t>
      </w:r>
      <w:r w:rsidR="00465DFE">
        <w:rPr>
          <w:sz w:val="22"/>
          <w:szCs w:val="22"/>
        </w:rPr>
        <w:t>days’ notice</w:t>
      </w:r>
      <w:r>
        <w:rPr>
          <w:sz w:val="22"/>
          <w:szCs w:val="22"/>
        </w:rPr>
        <w:t xml:space="preserve">. </w:t>
      </w:r>
    </w:p>
    <w:p w14:paraId="3BCBC8C0" w14:textId="77777777" w:rsidR="0012248D" w:rsidRDefault="0012248D" w:rsidP="007B716C">
      <w:pPr>
        <w:rPr>
          <w:b/>
          <w:sz w:val="22"/>
          <w:szCs w:val="22"/>
        </w:rPr>
      </w:pPr>
    </w:p>
    <w:p w14:paraId="47F44CE0" w14:textId="65DC85E0" w:rsidR="0096039D" w:rsidRPr="00B479DC" w:rsidRDefault="0096039D" w:rsidP="0096039D">
      <w:pPr>
        <w:rPr>
          <w:b/>
        </w:rPr>
      </w:pPr>
      <w:r w:rsidRPr="00B479DC">
        <w:rPr>
          <w:b/>
        </w:rPr>
        <w:t xml:space="preserve">Adjourned: </w:t>
      </w:r>
      <w:r w:rsidR="008C0832">
        <w:rPr>
          <w:b/>
        </w:rPr>
        <w:t>10:03 C</w:t>
      </w:r>
      <w:r w:rsidR="00490B05">
        <w:rPr>
          <w:b/>
        </w:rPr>
        <w:t>ST</w:t>
      </w:r>
    </w:p>
    <w:p w14:paraId="0236196D" w14:textId="77777777" w:rsidR="0096039D" w:rsidRDefault="0096039D" w:rsidP="0096039D"/>
    <w:p w14:paraId="3670AD9D" w14:textId="2C628DDF" w:rsidR="000F28FC" w:rsidRDefault="0096039D" w:rsidP="0096039D">
      <w:pPr>
        <w:pStyle w:val="BodyText"/>
      </w:pPr>
      <w:r w:rsidRPr="000F28FC">
        <w:t>Note</w:t>
      </w:r>
      <w:r w:rsidR="000F28FC">
        <w:t>:</w:t>
      </w:r>
      <w:r w:rsidRPr="000F28FC">
        <w:t xml:space="preserve"> final agenda slide deck is: </w:t>
      </w:r>
      <w:hyperlink r:id="rId48" w:history="1">
        <w:r w:rsidR="006564FB">
          <w:rPr>
            <w:rStyle w:val="Hyperlink"/>
          </w:rPr>
          <w:t>11-18/0310r4</w:t>
        </w:r>
      </w:hyperlink>
      <w:r w:rsidR="006564FB">
        <w:t xml:space="preserve"> </w:t>
      </w:r>
      <w:r w:rsidRPr="000F28FC">
        <w:t>and closing report is:</w:t>
      </w:r>
      <w:r w:rsidR="000F28FC" w:rsidRPr="000F28FC">
        <w:t xml:space="preserve"> </w:t>
      </w:r>
      <w:hyperlink r:id="rId49" w:history="1">
        <w:r w:rsidR="006564FB">
          <w:rPr>
            <w:rStyle w:val="Hyperlink"/>
          </w:rPr>
          <w:t>11-18/0581r0</w:t>
        </w:r>
      </w:hyperlink>
    </w:p>
    <w:p w14:paraId="4606E540" w14:textId="77777777" w:rsidR="006564FB" w:rsidRDefault="006564FB" w:rsidP="0096039D">
      <w:pPr>
        <w:pStyle w:val="BodyText"/>
      </w:pPr>
    </w:p>
    <w:sectPr w:rsidR="006564FB">
      <w:headerReference w:type="default" r:id="rId50"/>
      <w:footerReference w:type="default" r:id="rId5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1FC07" w14:textId="77777777" w:rsidR="006840D8" w:rsidRDefault="006840D8">
      <w:r>
        <w:separator/>
      </w:r>
    </w:p>
  </w:endnote>
  <w:endnote w:type="continuationSeparator" w:id="0">
    <w:p w14:paraId="59ACA09C" w14:textId="77777777" w:rsidR="006840D8" w:rsidRDefault="0068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1DE15" w14:textId="75D229B0" w:rsidR="00497B11" w:rsidRDefault="006840D8">
    <w:pPr>
      <w:pStyle w:val="Footer"/>
      <w:tabs>
        <w:tab w:val="clear" w:pos="6480"/>
        <w:tab w:val="center" w:pos="4680"/>
        <w:tab w:val="right" w:pos="9360"/>
      </w:tabs>
    </w:pPr>
    <w:r>
      <w:fldChar w:fldCharType="begin"/>
    </w:r>
    <w:r>
      <w:instrText xml:space="preserve"> SUBJECT  \* MERGEFORMAT </w:instrText>
    </w:r>
    <w:r>
      <w:fldChar w:fldCharType="separate"/>
    </w:r>
    <w:r w:rsidR="00497B11">
      <w:t>Minutes</w:t>
    </w:r>
    <w:r>
      <w:fldChar w:fldCharType="end"/>
    </w:r>
    <w:r w:rsidR="00497B11">
      <w:tab/>
      <w:t xml:space="preserve">page </w:t>
    </w:r>
    <w:r w:rsidR="00497B11">
      <w:fldChar w:fldCharType="begin"/>
    </w:r>
    <w:r w:rsidR="00497B11">
      <w:instrText xml:space="preserve">page </w:instrText>
    </w:r>
    <w:r w:rsidR="00497B11">
      <w:fldChar w:fldCharType="separate"/>
    </w:r>
    <w:r w:rsidR="00084A04">
      <w:rPr>
        <w:noProof/>
      </w:rPr>
      <w:t>9</w:t>
    </w:r>
    <w:r w:rsidR="00497B11">
      <w:fldChar w:fldCharType="end"/>
    </w:r>
    <w:r w:rsidR="00497B11">
      <w:tab/>
    </w:r>
    <w:r>
      <w:fldChar w:fldCharType="begin"/>
    </w:r>
    <w:r>
      <w:instrText xml:space="preserve"> COMMENTS  \* MERGEFORMAT </w:instrText>
    </w:r>
    <w:r>
      <w:fldChar w:fldCharType="separate"/>
    </w:r>
    <w:r w:rsidR="00497B11">
      <w:t>Joseph Levy (InterDigital)</w:t>
    </w:r>
    <w:r>
      <w:fldChar w:fldCharType="end"/>
    </w:r>
  </w:p>
  <w:p w14:paraId="61B194E8" w14:textId="77777777" w:rsidR="00497B11" w:rsidRDefault="00497B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BE23F" w14:textId="77777777" w:rsidR="006840D8" w:rsidRDefault="006840D8">
      <w:r>
        <w:separator/>
      </w:r>
    </w:p>
  </w:footnote>
  <w:footnote w:type="continuationSeparator" w:id="0">
    <w:p w14:paraId="66A3F6D0" w14:textId="77777777" w:rsidR="006840D8" w:rsidRDefault="00684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5D4A2" w14:textId="21F566CC" w:rsidR="00497B11" w:rsidRDefault="006840D8">
    <w:pPr>
      <w:pStyle w:val="Header"/>
      <w:tabs>
        <w:tab w:val="clear" w:pos="6480"/>
        <w:tab w:val="center" w:pos="4680"/>
        <w:tab w:val="right" w:pos="9360"/>
      </w:tabs>
    </w:pPr>
    <w:r>
      <w:fldChar w:fldCharType="begin"/>
    </w:r>
    <w:r>
      <w:instrText xml:space="preserve"> KEYWORDS  \* MERGEFORMAT </w:instrText>
    </w:r>
    <w:r>
      <w:fldChar w:fldCharType="separate"/>
    </w:r>
    <w:r w:rsidR="00497B11">
      <w:t>March 2018</w:t>
    </w:r>
    <w:r>
      <w:fldChar w:fldCharType="end"/>
    </w:r>
    <w:r w:rsidR="00497B11">
      <w:tab/>
    </w:r>
    <w:r w:rsidR="00497B11">
      <w:tab/>
    </w:r>
    <w:r>
      <w:fldChar w:fldCharType="begin"/>
    </w:r>
    <w:r>
      <w:instrText xml:space="preserve"> TITLE  \* MERGEFORMAT </w:instrText>
    </w:r>
    <w:r>
      <w:fldChar w:fldCharType="separate"/>
    </w:r>
    <w:r w:rsidR="00497B11">
      <w:t>doc.: IEEE 802.11-18/0544r0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53A6"/>
    <w:multiLevelType w:val="hybridMultilevel"/>
    <w:tmpl w:val="C0AC2D00"/>
    <w:lvl w:ilvl="0" w:tplc="BC76908A">
      <w:start w:val="1"/>
      <w:numFmt w:val="bullet"/>
      <w:lvlText w:val="•"/>
      <w:lvlJc w:val="left"/>
      <w:pPr>
        <w:tabs>
          <w:tab w:val="num" w:pos="720"/>
        </w:tabs>
        <w:ind w:left="720" w:hanging="360"/>
      </w:pPr>
      <w:rPr>
        <w:rFonts w:ascii="Times New Roman" w:hAnsi="Times New Roman" w:hint="default"/>
      </w:rPr>
    </w:lvl>
    <w:lvl w:ilvl="1" w:tplc="7DD0F938">
      <w:numFmt w:val="bullet"/>
      <w:lvlText w:val="•"/>
      <w:lvlJc w:val="left"/>
      <w:pPr>
        <w:tabs>
          <w:tab w:val="num" w:pos="1440"/>
        </w:tabs>
        <w:ind w:left="1440" w:hanging="360"/>
      </w:pPr>
      <w:rPr>
        <w:rFonts w:ascii="Times New Roman" w:hAnsi="Times New Roman" w:hint="default"/>
      </w:rPr>
    </w:lvl>
    <w:lvl w:ilvl="2" w:tplc="83CA7568" w:tentative="1">
      <w:start w:val="1"/>
      <w:numFmt w:val="bullet"/>
      <w:lvlText w:val="•"/>
      <w:lvlJc w:val="left"/>
      <w:pPr>
        <w:tabs>
          <w:tab w:val="num" w:pos="2160"/>
        </w:tabs>
        <w:ind w:left="2160" w:hanging="360"/>
      </w:pPr>
      <w:rPr>
        <w:rFonts w:ascii="Times New Roman" w:hAnsi="Times New Roman" w:hint="default"/>
      </w:rPr>
    </w:lvl>
    <w:lvl w:ilvl="3" w:tplc="98E40084" w:tentative="1">
      <w:start w:val="1"/>
      <w:numFmt w:val="bullet"/>
      <w:lvlText w:val="•"/>
      <w:lvlJc w:val="left"/>
      <w:pPr>
        <w:tabs>
          <w:tab w:val="num" w:pos="2880"/>
        </w:tabs>
        <w:ind w:left="2880" w:hanging="360"/>
      </w:pPr>
      <w:rPr>
        <w:rFonts w:ascii="Times New Roman" w:hAnsi="Times New Roman" w:hint="default"/>
      </w:rPr>
    </w:lvl>
    <w:lvl w:ilvl="4" w:tplc="33B077E6" w:tentative="1">
      <w:start w:val="1"/>
      <w:numFmt w:val="bullet"/>
      <w:lvlText w:val="•"/>
      <w:lvlJc w:val="left"/>
      <w:pPr>
        <w:tabs>
          <w:tab w:val="num" w:pos="3600"/>
        </w:tabs>
        <w:ind w:left="3600" w:hanging="360"/>
      </w:pPr>
      <w:rPr>
        <w:rFonts w:ascii="Times New Roman" w:hAnsi="Times New Roman" w:hint="default"/>
      </w:rPr>
    </w:lvl>
    <w:lvl w:ilvl="5" w:tplc="344CD54E" w:tentative="1">
      <w:start w:val="1"/>
      <w:numFmt w:val="bullet"/>
      <w:lvlText w:val="•"/>
      <w:lvlJc w:val="left"/>
      <w:pPr>
        <w:tabs>
          <w:tab w:val="num" w:pos="4320"/>
        </w:tabs>
        <w:ind w:left="4320" w:hanging="360"/>
      </w:pPr>
      <w:rPr>
        <w:rFonts w:ascii="Times New Roman" w:hAnsi="Times New Roman" w:hint="default"/>
      </w:rPr>
    </w:lvl>
    <w:lvl w:ilvl="6" w:tplc="913C3E5A" w:tentative="1">
      <w:start w:val="1"/>
      <w:numFmt w:val="bullet"/>
      <w:lvlText w:val="•"/>
      <w:lvlJc w:val="left"/>
      <w:pPr>
        <w:tabs>
          <w:tab w:val="num" w:pos="5040"/>
        </w:tabs>
        <w:ind w:left="5040" w:hanging="360"/>
      </w:pPr>
      <w:rPr>
        <w:rFonts w:ascii="Times New Roman" w:hAnsi="Times New Roman" w:hint="default"/>
      </w:rPr>
    </w:lvl>
    <w:lvl w:ilvl="7" w:tplc="862E3388" w:tentative="1">
      <w:start w:val="1"/>
      <w:numFmt w:val="bullet"/>
      <w:lvlText w:val="•"/>
      <w:lvlJc w:val="left"/>
      <w:pPr>
        <w:tabs>
          <w:tab w:val="num" w:pos="5760"/>
        </w:tabs>
        <w:ind w:left="5760" w:hanging="360"/>
      </w:pPr>
      <w:rPr>
        <w:rFonts w:ascii="Times New Roman" w:hAnsi="Times New Roman" w:hint="default"/>
      </w:rPr>
    </w:lvl>
    <w:lvl w:ilvl="8" w:tplc="300A5F1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EC5D9A"/>
    <w:multiLevelType w:val="hybridMultilevel"/>
    <w:tmpl w:val="557609C6"/>
    <w:lvl w:ilvl="0" w:tplc="2F80950E">
      <w:start w:val="1"/>
      <w:numFmt w:val="bullet"/>
      <w:lvlText w:val="•"/>
      <w:lvlJc w:val="left"/>
      <w:pPr>
        <w:tabs>
          <w:tab w:val="num" w:pos="720"/>
        </w:tabs>
        <w:ind w:left="720" w:hanging="360"/>
      </w:pPr>
      <w:rPr>
        <w:rFonts w:ascii="Times New Roman" w:hAnsi="Times New Roman" w:hint="default"/>
      </w:rPr>
    </w:lvl>
    <w:lvl w:ilvl="1" w:tplc="BAB2EC62" w:tentative="1">
      <w:start w:val="1"/>
      <w:numFmt w:val="bullet"/>
      <w:lvlText w:val="•"/>
      <w:lvlJc w:val="left"/>
      <w:pPr>
        <w:tabs>
          <w:tab w:val="num" w:pos="1440"/>
        </w:tabs>
        <w:ind w:left="1440" w:hanging="360"/>
      </w:pPr>
      <w:rPr>
        <w:rFonts w:ascii="Times New Roman" w:hAnsi="Times New Roman" w:hint="default"/>
      </w:rPr>
    </w:lvl>
    <w:lvl w:ilvl="2" w:tplc="2FFA123E" w:tentative="1">
      <w:start w:val="1"/>
      <w:numFmt w:val="bullet"/>
      <w:lvlText w:val="•"/>
      <w:lvlJc w:val="left"/>
      <w:pPr>
        <w:tabs>
          <w:tab w:val="num" w:pos="2160"/>
        </w:tabs>
        <w:ind w:left="2160" w:hanging="360"/>
      </w:pPr>
      <w:rPr>
        <w:rFonts w:ascii="Times New Roman" w:hAnsi="Times New Roman" w:hint="default"/>
      </w:rPr>
    </w:lvl>
    <w:lvl w:ilvl="3" w:tplc="16F2A022" w:tentative="1">
      <w:start w:val="1"/>
      <w:numFmt w:val="bullet"/>
      <w:lvlText w:val="•"/>
      <w:lvlJc w:val="left"/>
      <w:pPr>
        <w:tabs>
          <w:tab w:val="num" w:pos="2880"/>
        </w:tabs>
        <w:ind w:left="2880" w:hanging="360"/>
      </w:pPr>
      <w:rPr>
        <w:rFonts w:ascii="Times New Roman" w:hAnsi="Times New Roman" w:hint="default"/>
      </w:rPr>
    </w:lvl>
    <w:lvl w:ilvl="4" w:tplc="DCFADD3C" w:tentative="1">
      <w:start w:val="1"/>
      <w:numFmt w:val="bullet"/>
      <w:lvlText w:val="•"/>
      <w:lvlJc w:val="left"/>
      <w:pPr>
        <w:tabs>
          <w:tab w:val="num" w:pos="3600"/>
        </w:tabs>
        <w:ind w:left="3600" w:hanging="360"/>
      </w:pPr>
      <w:rPr>
        <w:rFonts w:ascii="Times New Roman" w:hAnsi="Times New Roman" w:hint="default"/>
      </w:rPr>
    </w:lvl>
    <w:lvl w:ilvl="5" w:tplc="06A0A42C" w:tentative="1">
      <w:start w:val="1"/>
      <w:numFmt w:val="bullet"/>
      <w:lvlText w:val="•"/>
      <w:lvlJc w:val="left"/>
      <w:pPr>
        <w:tabs>
          <w:tab w:val="num" w:pos="4320"/>
        </w:tabs>
        <w:ind w:left="4320" w:hanging="360"/>
      </w:pPr>
      <w:rPr>
        <w:rFonts w:ascii="Times New Roman" w:hAnsi="Times New Roman" w:hint="default"/>
      </w:rPr>
    </w:lvl>
    <w:lvl w:ilvl="6" w:tplc="D2B64BF2" w:tentative="1">
      <w:start w:val="1"/>
      <w:numFmt w:val="bullet"/>
      <w:lvlText w:val="•"/>
      <w:lvlJc w:val="left"/>
      <w:pPr>
        <w:tabs>
          <w:tab w:val="num" w:pos="5040"/>
        </w:tabs>
        <w:ind w:left="5040" w:hanging="360"/>
      </w:pPr>
      <w:rPr>
        <w:rFonts w:ascii="Times New Roman" w:hAnsi="Times New Roman" w:hint="default"/>
      </w:rPr>
    </w:lvl>
    <w:lvl w:ilvl="7" w:tplc="FBD48044" w:tentative="1">
      <w:start w:val="1"/>
      <w:numFmt w:val="bullet"/>
      <w:lvlText w:val="•"/>
      <w:lvlJc w:val="left"/>
      <w:pPr>
        <w:tabs>
          <w:tab w:val="num" w:pos="5760"/>
        </w:tabs>
        <w:ind w:left="5760" w:hanging="360"/>
      </w:pPr>
      <w:rPr>
        <w:rFonts w:ascii="Times New Roman" w:hAnsi="Times New Roman" w:hint="default"/>
      </w:rPr>
    </w:lvl>
    <w:lvl w:ilvl="8" w:tplc="30ACBB5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00A00BD"/>
    <w:multiLevelType w:val="hybridMultilevel"/>
    <w:tmpl w:val="F726044C"/>
    <w:lvl w:ilvl="0" w:tplc="46720FC4">
      <w:start w:val="1"/>
      <w:numFmt w:val="bullet"/>
      <w:lvlText w:val="•"/>
      <w:lvlJc w:val="left"/>
      <w:pPr>
        <w:tabs>
          <w:tab w:val="num" w:pos="1440"/>
        </w:tabs>
        <w:ind w:left="1440" w:hanging="360"/>
      </w:pPr>
      <w:rPr>
        <w:rFonts w:ascii="Times New Roman" w:hAnsi="Times New Roman" w:hint="default"/>
      </w:rPr>
    </w:lvl>
    <w:lvl w:ilvl="1" w:tplc="416E6668" w:tentative="1">
      <w:start w:val="1"/>
      <w:numFmt w:val="bullet"/>
      <w:lvlText w:val="•"/>
      <w:lvlJc w:val="left"/>
      <w:pPr>
        <w:tabs>
          <w:tab w:val="num" w:pos="2160"/>
        </w:tabs>
        <w:ind w:left="2160" w:hanging="360"/>
      </w:pPr>
      <w:rPr>
        <w:rFonts w:ascii="Times New Roman" w:hAnsi="Times New Roman" w:hint="default"/>
      </w:rPr>
    </w:lvl>
    <w:lvl w:ilvl="2" w:tplc="389E84F8" w:tentative="1">
      <w:start w:val="1"/>
      <w:numFmt w:val="bullet"/>
      <w:lvlText w:val="•"/>
      <w:lvlJc w:val="left"/>
      <w:pPr>
        <w:tabs>
          <w:tab w:val="num" w:pos="2880"/>
        </w:tabs>
        <w:ind w:left="2880" w:hanging="360"/>
      </w:pPr>
      <w:rPr>
        <w:rFonts w:ascii="Times New Roman" w:hAnsi="Times New Roman" w:hint="default"/>
      </w:rPr>
    </w:lvl>
    <w:lvl w:ilvl="3" w:tplc="9A74EBD8" w:tentative="1">
      <w:start w:val="1"/>
      <w:numFmt w:val="bullet"/>
      <w:lvlText w:val="•"/>
      <w:lvlJc w:val="left"/>
      <w:pPr>
        <w:tabs>
          <w:tab w:val="num" w:pos="3600"/>
        </w:tabs>
        <w:ind w:left="3600" w:hanging="360"/>
      </w:pPr>
      <w:rPr>
        <w:rFonts w:ascii="Times New Roman" w:hAnsi="Times New Roman" w:hint="default"/>
      </w:rPr>
    </w:lvl>
    <w:lvl w:ilvl="4" w:tplc="73669CAC" w:tentative="1">
      <w:start w:val="1"/>
      <w:numFmt w:val="bullet"/>
      <w:lvlText w:val="•"/>
      <w:lvlJc w:val="left"/>
      <w:pPr>
        <w:tabs>
          <w:tab w:val="num" w:pos="4320"/>
        </w:tabs>
        <w:ind w:left="4320" w:hanging="360"/>
      </w:pPr>
      <w:rPr>
        <w:rFonts w:ascii="Times New Roman" w:hAnsi="Times New Roman" w:hint="default"/>
      </w:rPr>
    </w:lvl>
    <w:lvl w:ilvl="5" w:tplc="E66EB6EC" w:tentative="1">
      <w:start w:val="1"/>
      <w:numFmt w:val="bullet"/>
      <w:lvlText w:val="•"/>
      <w:lvlJc w:val="left"/>
      <w:pPr>
        <w:tabs>
          <w:tab w:val="num" w:pos="5040"/>
        </w:tabs>
        <w:ind w:left="5040" w:hanging="360"/>
      </w:pPr>
      <w:rPr>
        <w:rFonts w:ascii="Times New Roman" w:hAnsi="Times New Roman" w:hint="default"/>
      </w:rPr>
    </w:lvl>
    <w:lvl w:ilvl="6" w:tplc="2B70B77A" w:tentative="1">
      <w:start w:val="1"/>
      <w:numFmt w:val="bullet"/>
      <w:lvlText w:val="•"/>
      <w:lvlJc w:val="left"/>
      <w:pPr>
        <w:tabs>
          <w:tab w:val="num" w:pos="5760"/>
        </w:tabs>
        <w:ind w:left="5760" w:hanging="360"/>
      </w:pPr>
      <w:rPr>
        <w:rFonts w:ascii="Times New Roman" w:hAnsi="Times New Roman" w:hint="default"/>
      </w:rPr>
    </w:lvl>
    <w:lvl w:ilvl="7" w:tplc="5304153A" w:tentative="1">
      <w:start w:val="1"/>
      <w:numFmt w:val="bullet"/>
      <w:lvlText w:val="•"/>
      <w:lvlJc w:val="left"/>
      <w:pPr>
        <w:tabs>
          <w:tab w:val="num" w:pos="6480"/>
        </w:tabs>
        <w:ind w:left="6480" w:hanging="360"/>
      </w:pPr>
      <w:rPr>
        <w:rFonts w:ascii="Times New Roman" w:hAnsi="Times New Roman" w:hint="default"/>
      </w:rPr>
    </w:lvl>
    <w:lvl w:ilvl="8" w:tplc="982C35AC" w:tentative="1">
      <w:start w:val="1"/>
      <w:numFmt w:val="bullet"/>
      <w:lvlText w:val="•"/>
      <w:lvlJc w:val="left"/>
      <w:pPr>
        <w:tabs>
          <w:tab w:val="num" w:pos="7200"/>
        </w:tabs>
        <w:ind w:left="7200" w:hanging="360"/>
      </w:pPr>
      <w:rPr>
        <w:rFonts w:ascii="Times New Roman" w:hAnsi="Times New Roman" w:hint="default"/>
      </w:rPr>
    </w:lvl>
  </w:abstractNum>
  <w:abstractNum w:abstractNumId="3" w15:restartNumberingAfterBreak="0">
    <w:nsid w:val="15C716AB"/>
    <w:multiLevelType w:val="hybridMultilevel"/>
    <w:tmpl w:val="8E586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85A36"/>
    <w:multiLevelType w:val="hybridMultilevel"/>
    <w:tmpl w:val="1186A502"/>
    <w:lvl w:ilvl="0" w:tplc="E8B63332">
      <w:start w:val="1"/>
      <w:numFmt w:val="bullet"/>
      <w:lvlText w:val="•"/>
      <w:lvlJc w:val="left"/>
      <w:pPr>
        <w:tabs>
          <w:tab w:val="num" w:pos="720"/>
        </w:tabs>
        <w:ind w:left="720" w:hanging="360"/>
      </w:pPr>
      <w:rPr>
        <w:rFonts w:ascii="Arial" w:hAnsi="Arial" w:hint="default"/>
      </w:rPr>
    </w:lvl>
    <w:lvl w:ilvl="1" w:tplc="5810F01C">
      <w:start w:val="1"/>
      <w:numFmt w:val="bullet"/>
      <w:lvlText w:val="•"/>
      <w:lvlJc w:val="left"/>
      <w:pPr>
        <w:tabs>
          <w:tab w:val="num" w:pos="1440"/>
        </w:tabs>
        <w:ind w:left="1440" w:hanging="360"/>
      </w:pPr>
      <w:rPr>
        <w:rFonts w:ascii="Arial" w:hAnsi="Arial" w:hint="default"/>
      </w:rPr>
    </w:lvl>
    <w:lvl w:ilvl="2" w:tplc="E6864C60" w:tentative="1">
      <w:start w:val="1"/>
      <w:numFmt w:val="bullet"/>
      <w:lvlText w:val="•"/>
      <w:lvlJc w:val="left"/>
      <w:pPr>
        <w:tabs>
          <w:tab w:val="num" w:pos="2160"/>
        </w:tabs>
        <w:ind w:left="2160" w:hanging="360"/>
      </w:pPr>
      <w:rPr>
        <w:rFonts w:ascii="Arial" w:hAnsi="Arial" w:hint="default"/>
      </w:rPr>
    </w:lvl>
    <w:lvl w:ilvl="3" w:tplc="6A30504A" w:tentative="1">
      <w:start w:val="1"/>
      <w:numFmt w:val="bullet"/>
      <w:lvlText w:val="•"/>
      <w:lvlJc w:val="left"/>
      <w:pPr>
        <w:tabs>
          <w:tab w:val="num" w:pos="2880"/>
        </w:tabs>
        <w:ind w:left="2880" w:hanging="360"/>
      </w:pPr>
      <w:rPr>
        <w:rFonts w:ascii="Arial" w:hAnsi="Arial" w:hint="default"/>
      </w:rPr>
    </w:lvl>
    <w:lvl w:ilvl="4" w:tplc="9A2618EE" w:tentative="1">
      <w:start w:val="1"/>
      <w:numFmt w:val="bullet"/>
      <w:lvlText w:val="•"/>
      <w:lvlJc w:val="left"/>
      <w:pPr>
        <w:tabs>
          <w:tab w:val="num" w:pos="3600"/>
        </w:tabs>
        <w:ind w:left="3600" w:hanging="360"/>
      </w:pPr>
      <w:rPr>
        <w:rFonts w:ascii="Arial" w:hAnsi="Arial" w:hint="default"/>
      </w:rPr>
    </w:lvl>
    <w:lvl w:ilvl="5" w:tplc="B58AF08C" w:tentative="1">
      <w:start w:val="1"/>
      <w:numFmt w:val="bullet"/>
      <w:lvlText w:val="•"/>
      <w:lvlJc w:val="left"/>
      <w:pPr>
        <w:tabs>
          <w:tab w:val="num" w:pos="4320"/>
        </w:tabs>
        <w:ind w:left="4320" w:hanging="360"/>
      </w:pPr>
      <w:rPr>
        <w:rFonts w:ascii="Arial" w:hAnsi="Arial" w:hint="default"/>
      </w:rPr>
    </w:lvl>
    <w:lvl w:ilvl="6" w:tplc="A9FEE4EA" w:tentative="1">
      <w:start w:val="1"/>
      <w:numFmt w:val="bullet"/>
      <w:lvlText w:val="•"/>
      <w:lvlJc w:val="left"/>
      <w:pPr>
        <w:tabs>
          <w:tab w:val="num" w:pos="5040"/>
        </w:tabs>
        <w:ind w:left="5040" w:hanging="360"/>
      </w:pPr>
      <w:rPr>
        <w:rFonts w:ascii="Arial" w:hAnsi="Arial" w:hint="default"/>
      </w:rPr>
    </w:lvl>
    <w:lvl w:ilvl="7" w:tplc="7848C352" w:tentative="1">
      <w:start w:val="1"/>
      <w:numFmt w:val="bullet"/>
      <w:lvlText w:val="•"/>
      <w:lvlJc w:val="left"/>
      <w:pPr>
        <w:tabs>
          <w:tab w:val="num" w:pos="5760"/>
        </w:tabs>
        <w:ind w:left="5760" w:hanging="360"/>
      </w:pPr>
      <w:rPr>
        <w:rFonts w:ascii="Arial" w:hAnsi="Arial" w:hint="default"/>
      </w:rPr>
    </w:lvl>
    <w:lvl w:ilvl="8" w:tplc="A766A6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AD26CB"/>
    <w:multiLevelType w:val="hybridMultilevel"/>
    <w:tmpl w:val="0002B7E0"/>
    <w:lvl w:ilvl="0" w:tplc="87D21CB6">
      <w:start w:val="1"/>
      <w:numFmt w:val="bullet"/>
      <w:lvlText w:val="•"/>
      <w:lvlJc w:val="left"/>
      <w:pPr>
        <w:tabs>
          <w:tab w:val="num" w:pos="720"/>
        </w:tabs>
        <w:ind w:left="720" w:hanging="360"/>
      </w:pPr>
      <w:rPr>
        <w:rFonts w:ascii="Arial" w:hAnsi="Arial" w:hint="default"/>
      </w:rPr>
    </w:lvl>
    <w:lvl w:ilvl="1" w:tplc="EB34F1F0">
      <w:start w:val="1"/>
      <w:numFmt w:val="bullet"/>
      <w:lvlText w:val="•"/>
      <w:lvlJc w:val="left"/>
      <w:pPr>
        <w:tabs>
          <w:tab w:val="num" w:pos="1440"/>
        </w:tabs>
        <w:ind w:left="1440" w:hanging="360"/>
      </w:pPr>
      <w:rPr>
        <w:rFonts w:ascii="Arial" w:hAnsi="Arial" w:hint="default"/>
      </w:rPr>
    </w:lvl>
    <w:lvl w:ilvl="2" w:tplc="12326034" w:tentative="1">
      <w:start w:val="1"/>
      <w:numFmt w:val="bullet"/>
      <w:lvlText w:val="•"/>
      <w:lvlJc w:val="left"/>
      <w:pPr>
        <w:tabs>
          <w:tab w:val="num" w:pos="2160"/>
        </w:tabs>
        <w:ind w:left="2160" w:hanging="360"/>
      </w:pPr>
      <w:rPr>
        <w:rFonts w:ascii="Arial" w:hAnsi="Arial" w:hint="default"/>
      </w:rPr>
    </w:lvl>
    <w:lvl w:ilvl="3" w:tplc="29E6CC1E" w:tentative="1">
      <w:start w:val="1"/>
      <w:numFmt w:val="bullet"/>
      <w:lvlText w:val="•"/>
      <w:lvlJc w:val="left"/>
      <w:pPr>
        <w:tabs>
          <w:tab w:val="num" w:pos="2880"/>
        </w:tabs>
        <w:ind w:left="2880" w:hanging="360"/>
      </w:pPr>
      <w:rPr>
        <w:rFonts w:ascii="Arial" w:hAnsi="Arial" w:hint="default"/>
      </w:rPr>
    </w:lvl>
    <w:lvl w:ilvl="4" w:tplc="40C40768" w:tentative="1">
      <w:start w:val="1"/>
      <w:numFmt w:val="bullet"/>
      <w:lvlText w:val="•"/>
      <w:lvlJc w:val="left"/>
      <w:pPr>
        <w:tabs>
          <w:tab w:val="num" w:pos="3600"/>
        </w:tabs>
        <w:ind w:left="3600" w:hanging="360"/>
      </w:pPr>
      <w:rPr>
        <w:rFonts w:ascii="Arial" w:hAnsi="Arial" w:hint="default"/>
      </w:rPr>
    </w:lvl>
    <w:lvl w:ilvl="5" w:tplc="6BBA5B28" w:tentative="1">
      <w:start w:val="1"/>
      <w:numFmt w:val="bullet"/>
      <w:lvlText w:val="•"/>
      <w:lvlJc w:val="left"/>
      <w:pPr>
        <w:tabs>
          <w:tab w:val="num" w:pos="4320"/>
        </w:tabs>
        <w:ind w:left="4320" w:hanging="360"/>
      </w:pPr>
      <w:rPr>
        <w:rFonts w:ascii="Arial" w:hAnsi="Arial" w:hint="default"/>
      </w:rPr>
    </w:lvl>
    <w:lvl w:ilvl="6" w:tplc="8E92FF42" w:tentative="1">
      <w:start w:val="1"/>
      <w:numFmt w:val="bullet"/>
      <w:lvlText w:val="•"/>
      <w:lvlJc w:val="left"/>
      <w:pPr>
        <w:tabs>
          <w:tab w:val="num" w:pos="5040"/>
        </w:tabs>
        <w:ind w:left="5040" w:hanging="360"/>
      </w:pPr>
      <w:rPr>
        <w:rFonts w:ascii="Arial" w:hAnsi="Arial" w:hint="default"/>
      </w:rPr>
    </w:lvl>
    <w:lvl w:ilvl="7" w:tplc="27FA1318" w:tentative="1">
      <w:start w:val="1"/>
      <w:numFmt w:val="bullet"/>
      <w:lvlText w:val="•"/>
      <w:lvlJc w:val="left"/>
      <w:pPr>
        <w:tabs>
          <w:tab w:val="num" w:pos="5760"/>
        </w:tabs>
        <w:ind w:left="5760" w:hanging="360"/>
      </w:pPr>
      <w:rPr>
        <w:rFonts w:ascii="Arial" w:hAnsi="Arial" w:hint="default"/>
      </w:rPr>
    </w:lvl>
    <w:lvl w:ilvl="8" w:tplc="E4DEDDE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8D39C5"/>
    <w:multiLevelType w:val="hybridMultilevel"/>
    <w:tmpl w:val="1270BD7C"/>
    <w:lvl w:ilvl="0" w:tplc="F30CC98C">
      <w:start w:val="1"/>
      <w:numFmt w:val="bullet"/>
      <w:lvlText w:val="–"/>
      <w:lvlJc w:val="left"/>
      <w:pPr>
        <w:tabs>
          <w:tab w:val="num" w:pos="720"/>
        </w:tabs>
        <w:ind w:left="720" w:hanging="360"/>
      </w:pPr>
      <w:rPr>
        <w:rFonts w:ascii="Times New Roman" w:hAnsi="Times New Roman" w:hint="default"/>
      </w:rPr>
    </w:lvl>
    <w:lvl w:ilvl="1" w:tplc="BD52925E">
      <w:start w:val="1"/>
      <w:numFmt w:val="bullet"/>
      <w:lvlText w:val="–"/>
      <w:lvlJc w:val="left"/>
      <w:pPr>
        <w:tabs>
          <w:tab w:val="num" w:pos="1440"/>
        </w:tabs>
        <w:ind w:left="1440" w:hanging="360"/>
      </w:pPr>
      <w:rPr>
        <w:rFonts w:ascii="Times New Roman" w:hAnsi="Times New Roman" w:hint="default"/>
      </w:rPr>
    </w:lvl>
    <w:lvl w:ilvl="2" w:tplc="87BE2A42">
      <w:numFmt w:val="bullet"/>
      <w:lvlText w:val="•"/>
      <w:lvlJc w:val="left"/>
      <w:pPr>
        <w:tabs>
          <w:tab w:val="num" w:pos="2160"/>
        </w:tabs>
        <w:ind w:left="2160" w:hanging="360"/>
      </w:pPr>
      <w:rPr>
        <w:rFonts w:ascii="Times New Roman" w:hAnsi="Times New Roman" w:hint="default"/>
      </w:rPr>
    </w:lvl>
    <w:lvl w:ilvl="3" w:tplc="8EB6432A" w:tentative="1">
      <w:start w:val="1"/>
      <w:numFmt w:val="bullet"/>
      <w:lvlText w:val="–"/>
      <w:lvlJc w:val="left"/>
      <w:pPr>
        <w:tabs>
          <w:tab w:val="num" w:pos="2880"/>
        </w:tabs>
        <w:ind w:left="2880" w:hanging="360"/>
      </w:pPr>
      <w:rPr>
        <w:rFonts w:ascii="Times New Roman" w:hAnsi="Times New Roman" w:hint="default"/>
      </w:rPr>
    </w:lvl>
    <w:lvl w:ilvl="4" w:tplc="18806446" w:tentative="1">
      <w:start w:val="1"/>
      <w:numFmt w:val="bullet"/>
      <w:lvlText w:val="–"/>
      <w:lvlJc w:val="left"/>
      <w:pPr>
        <w:tabs>
          <w:tab w:val="num" w:pos="3600"/>
        </w:tabs>
        <w:ind w:left="3600" w:hanging="360"/>
      </w:pPr>
      <w:rPr>
        <w:rFonts w:ascii="Times New Roman" w:hAnsi="Times New Roman" w:hint="default"/>
      </w:rPr>
    </w:lvl>
    <w:lvl w:ilvl="5" w:tplc="47200846" w:tentative="1">
      <w:start w:val="1"/>
      <w:numFmt w:val="bullet"/>
      <w:lvlText w:val="–"/>
      <w:lvlJc w:val="left"/>
      <w:pPr>
        <w:tabs>
          <w:tab w:val="num" w:pos="4320"/>
        </w:tabs>
        <w:ind w:left="4320" w:hanging="360"/>
      </w:pPr>
      <w:rPr>
        <w:rFonts w:ascii="Times New Roman" w:hAnsi="Times New Roman" w:hint="default"/>
      </w:rPr>
    </w:lvl>
    <w:lvl w:ilvl="6" w:tplc="CF081260" w:tentative="1">
      <w:start w:val="1"/>
      <w:numFmt w:val="bullet"/>
      <w:lvlText w:val="–"/>
      <w:lvlJc w:val="left"/>
      <w:pPr>
        <w:tabs>
          <w:tab w:val="num" w:pos="5040"/>
        </w:tabs>
        <w:ind w:left="5040" w:hanging="360"/>
      </w:pPr>
      <w:rPr>
        <w:rFonts w:ascii="Times New Roman" w:hAnsi="Times New Roman" w:hint="default"/>
      </w:rPr>
    </w:lvl>
    <w:lvl w:ilvl="7" w:tplc="6B02A026" w:tentative="1">
      <w:start w:val="1"/>
      <w:numFmt w:val="bullet"/>
      <w:lvlText w:val="–"/>
      <w:lvlJc w:val="left"/>
      <w:pPr>
        <w:tabs>
          <w:tab w:val="num" w:pos="5760"/>
        </w:tabs>
        <w:ind w:left="5760" w:hanging="360"/>
      </w:pPr>
      <w:rPr>
        <w:rFonts w:ascii="Times New Roman" w:hAnsi="Times New Roman" w:hint="default"/>
      </w:rPr>
    </w:lvl>
    <w:lvl w:ilvl="8" w:tplc="573C03B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9A007E3"/>
    <w:multiLevelType w:val="hybridMultilevel"/>
    <w:tmpl w:val="72BACB76"/>
    <w:lvl w:ilvl="0" w:tplc="D49E3E62">
      <w:start w:val="1"/>
      <w:numFmt w:val="bullet"/>
      <w:lvlText w:val="•"/>
      <w:lvlJc w:val="left"/>
      <w:pPr>
        <w:tabs>
          <w:tab w:val="num" w:pos="720"/>
        </w:tabs>
        <w:ind w:left="720" w:hanging="360"/>
      </w:pPr>
      <w:rPr>
        <w:rFonts w:ascii="Times New Roman" w:hAnsi="Times New Roman" w:hint="default"/>
      </w:rPr>
    </w:lvl>
    <w:lvl w:ilvl="1" w:tplc="7A80007A">
      <w:numFmt w:val="bullet"/>
      <w:lvlText w:val="–"/>
      <w:lvlJc w:val="left"/>
      <w:pPr>
        <w:ind w:left="1440" w:hanging="360"/>
      </w:pPr>
      <w:rPr>
        <w:rFonts w:ascii="Times New Roman" w:eastAsia="Times New Roman" w:hAnsi="Times New Roman" w:cs="Times New Roman" w:hint="default"/>
      </w:rPr>
    </w:lvl>
    <w:lvl w:ilvl="2" w:tplc="8EA86C62" w:tentative="1">
      <w:start w:val="1"/>
      <w:numFmt w:val="bullet"/>
      <w:lvlText w:val="•"/>
      <w:lvlJc w:val="left"/>
      <w:pPr>
        <w:tabs>
          <w:tab w:val="num" w:pos="2160"/>
        </w:tabs>
        <w:ind w:left="2160" w:hanging="360"/>
      </w:pPr>
      <w:rPr>
        <w:rFonts w:ascii="Times New Roman" w:hAnsi="Times New Roman" w:hint="default"/>
      </w:rPr>
    </w:lvl>
    <w:lvl w:ilvl="3" w:tplc="50B0C67C" w:tentative="1">
      <w:start w:val="1"/>
      <w:numFmt w:val="bullet"/>
      <w:lvlText w:val="•"/>
      <w:lvlJc w:val="left"/>
      <w:pPr>
        <w:tabs>
          <w:tab w:val="num" w:pos="2880"/>
        </w:tabs>
        <w:ind w:left="2880" w:hanging="360"/>
      </w:pPr>
      <w:rPr>
        <w:rFonts w:ascii="Times New Roman" w:hAnsi="Times New Roman" w:hint="default"/>
      </w:rPr>
    </w:lvl>
    <w:lvl w:ilvl="4" w:tplc="0F3CAFEE" w:tentative="1">
      <w:start w:val="1"/>
      <w:numFmt w:val="bullet"/>
      <w:lvlText w:val="•"/>
      <w:lvlJc w:val="left"/>
      <w:pPr>
        <w:tabs>
          <w:tab w:val="num" w:pos="3600"/>
        </w:tabs>
        <w:ind w:left="3600" w:hanging="360"/>
      </w:pPr>
      <w:rPr>
        <w:rFonts w:ascii="Times New Roman" w:hAnsi="Times New Roman" w:hint="default"/>
      </w:rPr>
    </w:lvl>
    <w:lvl w:ilvl="5" w:tplc="B05668DC" w:tentative="1">
      <w:start w:val="1"/>
      <w:numFmt w:val="bullet"/>
      <w:lvlText w:val="•"/>
      <w:lvlJc w:val="left"/>
      <w:pPr>
        <w:tabs>
          <w:tab w:val="num" w:pos="4320"/>
        </w:tabs>
        <w:ind w:left="4320" w:hanging="360"/>
      </w:pPr>
      <w:rPr>
        <w:rFonts w:ascii="Times New Roman" w:hAnsi="Times New Roman" w:hint="default"/>
      </w:rPr>
    </w:lvl>
    <w:lvl w:ilvl="6" w:tplc="350C9DB2" w:tentative="1">
      <w:start w:val="1"/>
      <w:numFmt w:val="bullet"/>
      <w:lvlText w:val="•"/>
      <w:lvlJc w:val="left"/>
      <w:pPr>
        <w:tabs>
          <w:tab w:val="num" w:pos="5040"/>
        </w:tabs>
        <w:ind w:left="5040" w:hanging="360"/>
      </w:pPr>
      <w:rPr>
        <w:rFonts w:ascii="Times New Roman" w:hAnsi="Times New Roman" w:hint="default"/>
      </w:rPr>
    </w:lvl>
    <w:lvl w:ilvl="7" w:tplc="66CAF100" w:tentative="1">
      <w:start w:val="1"/>
      <w:numFmt w:val="bullet"/>
      <w:lvlText w:val="•"/>
      <w:lvlJc w:val="left"/>
      <w:pPr>
        <w:tabs>
          <w:tab w:val="num" w:pos="5760"/>
        </w:tabs>
        <w:ind w:left="5760" w:hanging="360"/>
      </w:pPr>
      <w:rPr>
        <w:rFonts w:ascii="Times New Roman" w:hAnsi="Times New Roman" w:hint="default"/>
      </w:rPr>
    </w:lvl>
    <w:lvl w:ilvl="8" w:tplc="2F588B7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8DE52FE"/>
    <w:multiLevelType w:val="hybridMultilevel"/>
    <w:tmpl w:val="8DD0094E"/>
    <w:lvl w:ilvl="0" w:tplc="7908C760">
      <w:start w:val="1"/>
      <w:numFmt w:val="bullet"/>
      <w:lvlText w:val="•"/>
      <w:lvlJc w:val="left"/>
      <w:pPr>
        <w:tabs>
          <w:tab w:val="num" w:pos="720"/>
        </w:tabs>
        <w:ind w:left="720" w:hanging="360"/>
      </w:pPr>
      <w:rPr>
        <w:rFonts w:ascii="Arial" w:hAnsi="Arial" w:hint="default"/>
      </w:rPr>
    </w:lvl>
    <w:lvl w:ilvl="1" w:tplc="53265AB6">
      <w:start w:val="1"/>
      <w:numFmt w:val="bullet"/>
      <w:lvlText w:val="•"/>
      <w:lvlJc w:val="left"/>
      <w:pPr>
        <w:tabs>
          <w:tab w:val="num" w:pos="1440"/>
        </w:tabs>
        <w:ind w:left="1440" w:hanging="360"/>
      </w:pPr>
      <w:rPr>
        <w:rFonts w:ascii="Arial" w:hAnsi="Arial" w:hint="default"/>
      </w:rPr>
    </w:lvl>
    <w:lvl w:ilvl="2" w:tplc="5422FCD2" w:tentative="1">
      <w:start w:val="1"/>
      <w:numFmt w:val="bullet"/>
      <w:lvlText w:val="•"/>
      <w:lvlJc w:val="left"/>
      <w:pPr>
        <w:tabs>
          <w:tab w:val="num" w:pos="2160"/>
        </w:tabs>
        <w:ind w:left="2160" w:hanging="360"/>
      </w:pPr>
      <w:rPr>
        <w:rFonts w:ascii="Arial" w:hAnsi="Arial" w:hint="default"/>
      </w:rPr>
    </w:lvl>
    <w:lvl w:ilvl="3" w:tplc="B94E9320" w:tentative="1">
      <w:start w:val="1"/>
      <w:numFmt w:val="bullet"/>
      <w:lvlText w:val="•"/>
      <w:lvlJc w:val="left"/>
      <w:pPr>
        <w:tabs>
          <w:tab w:val="num" w:pos="2880"/>
        </w:tabs>
        <w:ind w:left="2880" w:hanging="360"/>
      </w:pPr>
      <w:rPr>
        <w:rFonts w:ascii="Arial" w:hAnsi="Arial" w:hint="default"/>
      </w:rPr>
    </w:lvl>
    <w:lvl w:ilvl="4" w:tplc="BF2A2AF2" w:tentative="1">
      <w:start w:val="1"/>
      <w:numFmt w:val="bullet"/>
      <w:lvlText w:val="•"/>
      <w:lvlJc w:val="left"/>
      <w:pPr>
        <w:tabs>
          <w:tab w:val="num" w:pos="3600"/>
        </w:tabs>
        <w:ind w:left="3600" w:hanging="360"/>
      </w:pPr>
      <w:rPr>
        <w:rFonts w:ascii="Arial" w:hAnsi="Arial" w:hint="default"/>
      </w:rPr>
    </w:lvl>
    <w:lvl w:ilvl="5" w:tplc="F49C9884" w:tentative="1">
      <w:start w:val="1"/>
      <w:numFmt w:val="bullet"/>
      <w:lvlText w:val="•"/>
      <w:lvlJc w:val="left"/>
      <w:pPr>
        <w:tabs>
          <w:tab w:val="num" w:pos="4320"/>
        </w:tabs>
        <w:ind w:left="4320" w:hanging="360"/>
      </w:pPr>
      <w:rPr>
        <w:rFonts w:ascii="Arial" w:hAnsi="Arial" w:hint="default"/>
      </w:rPr>
    </w:lvl>
    <w:lvl w:ilvl="6" w:tplc="9766B6A2" w:tentative="1">
      <w:start w:val="1"/>
      <w:numFmt w:val="bullet"/>
      <w:lvlText w:val="•"/>
      <w:lvlJc w:val="left"/>
      <w:pPr>
        <w:tabs>
          <w:tab w:val="num" w:pos="5040"/>
        </w:tabs>
        <w:ind w:left="5040" w:hanging="360"/>
      </w:pPr>
      <w:rPr>
        <w:rFonts w:ascii="Arial" w:hAnsi="Arial" w:hint="default"/>
      </w:rPr>
    </w:lvl>
    <w:lvl w:ilvl="7" w:tplc="F1B41700" w:tentative="1">
      <w:start w:val="1"/>
      <w:numFmt w:val="bullet"/>
      <w:lvlText w:val="•"/>
      <w:lvlJc w:val="left"/>
      <w:pPr>
        <w:tabs>
          <w:tab w:val="num" w:pos="5760"/>
        </w:tabs>
        <w:ind w:left="5760" w:hanging="360"/>
      </w:pPr>
      <w:rPr>
        <w:rFonts w:ascii="Arial" w:hAnsi="Arial" w:hint="default"/>
      </w:rPr>
    </w:lvl>
    <w:lvl w:ilvl="8" w:tplc="ADDA153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99D48FA"/>
    <w:multiLevelType w:val="hybridMultilevel"/>
    <w:tmpl w:val="DD98B91A"/>
    <w:lvl w:ilvl="0" w:tplc="A866D8C0">
      <w:start w:val="1"/>
      <w:numFmt w:val="bullet"/>
      <w:lvlText w:val="•"/>
      <w:lvlJc w:val="left"/>
      <w:pPr>
        <w:tabs>
          <w:tab w:val="num" w:pos="720"/>
        </w:tabs>
        <w:ind w:left="720" w:hanging="360"/>
      </w:pPr>
      <w:rPr>
        <w:rFonts w:ascii="Arial" w:hAnsi="Arial" w:hint="default"/>
      </w:rPr>
    </w:lvl>
    <w:lvl w:ilvl="1" w:tplc="D0ACE154">
      <w:start w:val="1"/>
      <w:numFmt w:val="bullet"/>
      <w:lvlText w:val="•"/>
      <w:lvlJc w:val="left"/>
      <w:pPr>
        <w:tabs>
          <w:tab w:val="num" w:pos="1440"/>
        </w:tabs>
        <w:ind w:left="1440" w:hanging="360"/>
      </w:pPr>
      <w:rPr>
        <w:rFonts w:ascii="Arial" w:hAnsi="Arial" w:hint="default"/>
      </w:rPr>
    </w:lvl>
    <w:lvl w:ilvl="2" w:tplc="E2544634" w:tentative="1">
      <w:start w:val="1"/>
      <w:numFmt w:val="bullet"/>
      <w:lvlText w:val="•"/>
      <w:lvlJc w:val="left"/>
      <w:pPr>
        <w:tabs>
          <w:tab w:val="num" w:pos="2160"/>
        </w:tabs>
        <w:ind w:left="2160" w:hanging="360"/>
      </w:pPr>
      <w:rPr>
        <w:rFonts w:ascii="Arial" w:hAnsi="Arial" w:hint="default"/>
      </w:rPr>
    </w:lvl>
    <w:lvl w:ilvl="3" w:tplc="B4E683CA" w:tentative="1">
      <w:start w:val="1"/>
      <w:numFmt w:val="bullet"/>
      <w:lvlText w:val="•"/>
      <w:lvlJc w:val="left"/>
      <w:pPr>
        <w:tabs>
          <w:tab w:val="num" w:pos="2880"/>
        </w:tabs>
        <w:ind w:left="2880" w:hanging="360"/>
      </w:pPr>
      <w:rPr>
        <w:rFonts w:ascii="Arial" w:hAnsi="Arial" w:hint="default"/>
      </w:rPr>
    </w:lvl>
    <w:lvl w:ilvl="4" w:tplc="7938F7DC" w:tentative="1">
      <w:start w:val="1"/>
      <w:numFmt w:val="bullet"/>
      <w:lvlText w:val="•"/>
      <w:lvlJc w:val="left"/>
      <w:pPr>
        <w:tabs>
          <w:tab w:val="num" w:pos="3600"/>
        </w:tabs>
        <w:ind w:left="3600" w:hanging="360"/>
      </w:pPr>
      <w:rPr>
        <w:rFonts w:ascii="Arial" w:hAnsi="Arial" w:hint="default"/>
      </w:rPr>
    </w:lvl>
    <w:lvl w:ilvl="5" w:tplc="699022BA" w:tentative="1">
      <w:start w:val="1"/>
      <w:numFmt w:val="bullet"/>
      <w:lvlText w:val="•"/>
      <w:lvlJc w:val="left"/>
      <w:pPr>
        <w:tabs>
          <w:tab w:val="num" w:pos="4320"/>
        </w:tabs>
        <w:ind w:left="4320" w:hanging="360"/>
      </w:pPr>
      <w:rPr>
        <w:rFonts w:ascii="Arial" w:hAnsi="Arial" w:hint="default"/>
      </w:rPr>
    </w:lvl>
    <w:lvl w:ilvl="6" w:tplc="A224A64C" w:tentative="1">
      <w:start w:val="1"/>
      <w:numFmt w:val="bullet"/>
      <w:lvlText w:val="•"/>
      <w:lvlJc w:val="left"/>
      <w:pPr>
        <w:tabs>
          <w:tab w:val="num" w:pos="5040"/>
        </w:tabs>
        <w:ind w:left="5040" w:hanging="360"/>
      </w:pPr>
      <w:rPr>
        <w:rFonts w:ascii="Arial" w:hAnsi="Arial" w:hint="default"/>
      </w:rPr>
    </w:lvl>
    <w:lvl w:ilvl="7" w:tplc="1DA8046E" w:tentative="1">
      <w:start w:val="1"/>
      <w:numFmt w:val="bullet"/>
      <w:lvlText w:val="•"/>
      <w:lvlJc w:val="left"/>
      <w:pPr>
        <w:tabs>
          <w:tab w:val="num" w:pos="5760"/>
        </w:tabs>
        <w:ind w:left="5760" w:hanging="360"/>
      </w:pPr>
      <w:rPr>
        <w:rFonts w:ascii="Arial" w:hAnsi="Arial" w:hint="default"/>
      </w:rPr>
    </w:lvl>
    <w:lvl w:ilvl="8" w:tplc="6E7298E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F5F3AD8"/>
    <w:multiLevelType w:val="hybridMultilevel"/>
    <w:tmpl w:val="6AACB2B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1" w15:restartNumberingAfterBreak="0">
    <w:nsid w:val="6C1B0625"/>
    <w:multiLevelType w:val="hybridMultilevel"/>
    <w:tmpl w:val="CFEE828A"/>
    <w:lvl w:ilvl="0" w:tplc="46DE3A16">
      <w:start w:val="1"/>
      <w:numFmt w:val="bullet"/>
      <w:lvlText w:val="•"/>
      <w:lvlJc w:val="left"/>
      <w:pPr>
        <w:tabs>
          <w:tab w:val="num" w:pos="720"/>
        </w:tabs>
        <w:ind w:left="720" w:hanging="360"/>
      </w:pPr>
      <w:rPr>
        <w:rFonts w:ascii="Arial" w:hAnsi="Arial" w:hint="default"/>
      </w:rPr>
    </w:lvl>
    <w:lvl w:ilvl="1" w:tplc="EAE4BED4">
      <w:start w:val="1"/>
      <w:numFmt w:val="bullet"/>
      <w:lvlText w:val="•"/>
      <w:lvlJc w:val="left"/>
      <w:pPr>
        <w:tabs>
          <w:tab w:val="num" w:pos="1440"/>
        </w:tabs>
        <w:ind w:left="1440" w:hanging="360"/>
      </w:pPr>
      <w:rPr>
        <w:rFonts w:ascii="Arial" w:hAnsi="Arial" w:hint="default"/>
      </w:rPr>
    </w:lvl>
    <w:lvl w:ilvl="2" w:tplc="8668E1FC" w:tentative="1">
      <w:start w:val="1"/>
      <w:numFmt w:val="bullet"/>
      <w:lvlText w:val="•"/>
      <w:lvlJc w:val="left"/>
      <w:pPr>
        <w:tabs>
          <w:tab w:val="num" w:pos="2160"/>
        </w:tabs>
        <w:ind w:left="2160" w:hanging="360"/>
      </w:pPr>
      <w:rPr>
        <w:rFonts w:ascii="Arial" w:hAnsi="Arial" w:hint="default"/>
      </w:rPr>
    </w:lvl>
    <w:lvl w:ilvl="3" w:tplc="2EB2F0F6" w:tentative="1">
      <w:start w:val="1"/>
      <w:numFmt w:val="bullet"/>
      <w:lvlText w:val="•"/>
      <w:lvlJc w:val="left"/>
      <w:pPr>
        <w:tabs>
          <w:tab w:val="num" w:pos="2880"/>
        </w:tabs>
        <w:ind w:left="2880" w:hanging="360"/>
      </w:pPr>
      <w:rPr>
        <w:rFonts w:ascii="Arial" w:hAnsi="Arial" w:hint="default"/>
      </w:rPr>
    </w:lvl>
    <w:lvl w:ilvl="4" w:tplc="A2369884" w:tentative="1">
      <w:start w:val="1"/>
      <w:numFmt w:val="bullet"/>
      <w:lvlText w:val="•"/>
      <w:lvlJc w:val="left"/>
      <w:pPr>
        <w:tabs>
          <w:tab w:val="num" w:pos="3600"/>
        </w:tabs>
        <w:ind w:left="3600" w:hanging="360"/>
      </w:pPr>
      <w:rPr>
        <w:rFonts w:ascii="Arial" w:hAnsi="Arial" w:hint="default"/>
      </w:rPr>
    </w:lvl>
    <w:lvl w:ilvl="5" w:tplc="9A2E54EE" w:tentative="1">
      <w:start w:val="1"/>
      <w:numFmt w:val="bullet"/>
      <w:lvlText w:val="•"/>
      <w:lvlJc w:val="left"/>
      <w:pPr>
        <w:tabs>
          <w:tab w:val="num" w:pos="4320"/>
        </w:tabs>
        <w:ind w:left="4320" w:hanging="360"/>
      </w:pPr>
      <w:rPr>
        <w:rFonts w:ascii="Arial" w:hAnsi="Arial" w:hint="default"/>
      </w:rPr>
    </w:lvl>
    <w:lvl w:ilvl="6" w:tplc="9ED4A556" w:tentative="1">
      <w:start w:val="1"/>
      <w:numFmt w:val="bullet"/>
      <w:lvlText w:val="•"/>
      <w:lvlJc w:val="left"/>
      <w:pPr>
        <w:tabs>
          <w:tab w:val="num" w:pos="5040"/>
        </w:tabs>
        <w:ind w:left="5040" w:hanging="360"/>
      </w:pPr>
      <w:rPr>
        <w:rFonts w:ascii="Arial" w:hAnsi="Arial" w:hint="default"/>
      </w:rPr>
    </w:lvl>
    <w:lvl w:ilvl="7" w:tplc="7BE44322" w:tentative="1">
      <w:start w:val="1"/>
      <w:numFmt w:val="bullet"/>
      <w:lvlText w:val="•"/>
      <w:lvlJc w:val="left"/>
      <w:pPr>
        <w:tabs>
          <w:tab w:val="num" w:pos="5760"/>
        </w:tabs>
        <w:ind w:left="5760" w:hanging="360"/>
      </w:pPr>
      <w:rPr>
        <w:rFonts w:ascii="Arial" w:hAnsi="Arial" w:hint="default"/>
      </w:rPr>
    </w:lvl>
    <w:lvl w:ilvl="8" w:tplc="C982201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F205BF2"/>
    <w:multiLevelType w:val="hybridMultilevel"/>
    <w:tmpl w:val="3D4CD71A"/>
    <w:lvl w:ilvl="0" w:tplc="AF54B99A">
      <w:start w:val="1"/>
      <w:numFmt w:val="bullet"/>
      <w:lvlText w:val="•"/>
      <w:lvlJc w:val="left"/>
      <w:pPr>
        <w:tabs>
          <w:tab w:val="num" w:pos="720"/>
        </w:tabs>
        <w:ind w:left="720" w:hanging="360"/>
      </w:pPr>
      <w:rPr>
        <w:rFonts w:ascii="Times New Roman" w:hAnsi="Times New Roman" w:hint="default"/>
      </w:rPr>
    </w:lvl>
    <w:lvl w:ilvl="1" w:tplc="C804FA86" w:tentative="1">
      <w:start w:val="1"/>
      <w:numFmt w:val="bullet"/>
      <w:lvlText w:val="•"/>
      <w:lvlJc w:val="left"/>
      <w:pPr>
        <w:tabs>
          <w:tab w:val="num" w:pos="1440"/>
        </w:tabs>
        <w:ind w:left="1440" w:hanging="360"/>
      </w:pPr>
      <w:rPr>
        <w:rFonts w:ascii="Times New Roman" w:hAnsi="Times New Roman" w:hint="default"/>
      </w:rPr>
    </w:lvl>
    <w:lvl w:ilvl="2" w:tplc="7C50A8E6" w:tentative="1">
      <w:start w:val="1"/>
      <w:numFmt w:val="bullet"/>
      <w:lvlText w:val="•"/>
      <w:lvlJc w:val="left"/>
      <w:pPr>
        <w:tabs>
          <w:tab w:val="num" w:pos="2160"/>
        </w:tabs>
        <w:ind w:left="2160" w:hanging="360"/>
      </w:pPr>
      <w:rPr>
        <w:rFonts w:ascii="Times New Roman" w:hAnsi="Times New Roman" w:hint="default"/>
      </w:rPr>
    </w:lvl>
    <w:lvl w:ilvl="3" w:tplc="F9DC12DE" w:tentative="1">
      <w:start w:val="1"/>
      <w:numFmt w:val="bullet"/>
      <w:lvlText w:val="•"/>
      <w:lvlJc w:val="left"/>
      <w:pPr>
        <w:tabs>
          <w:tab w:val="num" w:pos="2880"/>
        </w:tabs>
        <w:ind w:left="2880" w:hanging="360"/>
      </w:pPr>
      <w:rPr>
        <w:rFonts w:ascii="Times New Roman" w:hAnsi="Times New Roman" w:hint="default"/>
      </w:rPr>
    </w:lvl>
    <w:lvl w:ilvl="4" w:tplc="40CC3B1A" w:tentative="1">
      <w:start w:val="1"/>
      <w:numFmt w:val="bullet"/>
      <w:lvlText w:val="•"/>
      <w:lvlJc w:val="left"/>
      <w:pPr>
        <w:tabs>
          <w:tab w:val="num" w:pos="3600"/>
        </w:tabs>
        <w:ind w:left="3600" w:hanging="360"/>
      </w:pPr>
      <w:rPr>
        <w:rFonts w:ascii="Times New Roman" w:hAnsi="Times New Roman" w:hint="default"/>
      </w:rPr>
    </w:lvl>
    <w:lvl w:ilvl="5" w:tplc="C1A0A2C8" w:tentative="1">
      <w:start w:val="1"/>
      <w:numFmt w:val="bullet"/>
      <w:lvlText w:val="•"/>
      <w:lvlJc w:val="left"/>
      <w:pPr>
        <w:tabs>
          <w:tab w:val="num" w:pos="4320"/>
        </w:tabs>
        <w:ind w:left="4320" w:hanging="360"/>
      </w:pPr>
      <w:rPr>
        <w:rFonts w:ascii="Times New Roman" w:hAnsi="Times New Roman" w:hint="default"/>
      </w:rPr>
    </w:lvl>
    <w:lvl w:ilvl="6" w:tplc="75C81BF8" w:tentative="1">
      <w:start w:val="1"/>
      <w:numFmt w:val="bullet"/>
      <w:lvlText w:val="•"/>
      <w:lvlJc w:val="left"/>
      <w:pPr>
        <w:tabs>
          <w:tab w:val="num" w:pos="5040"/>
        </w:tabs>
        <w:ind w:left="5040" w:hanging="360"/>
      </w:pPr>
      <w:rPr>
        <w:rFonts w:ascii="Times New Roman" w:hAnsi="Times New Roman" w:hint="default"/>
      </w:rPr>
    </w:lvl>
    <w:lvl w:ilvl="7" w:tplc="6220EEA6" w:tentative="1">
      <w:start w:val="1"/>
      <w:numFmt w:val="bullet"/>
      <w:lvlText w:val="•"/>
      <w:lvlJc w:val="left"/>
      <w:pPr>
        <w:tabs>
          <w:tab w:val="num" w:pos="5760"/>
        </w:tabs>
        <w:ind w:left="5760" w:hanging="360"/>
      </w:pPr>
      <w:rPr>
        <w:rFonts w:ascii="Times New Roman" w:hAnsi="Times New Roman" w:hint="default"/>
      </w:rPr>
    </w:lvl>
    <w:lvl w:ilvl="8" w:tplc="FE3E36D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25A2800"/>
    <w:multiLevelType w:val="hybridMultilevel"/>
    <w:tmpl w:val="9A7AB41E"/>
    <w:lvl w:ilvl="0" w:tplc="7FD6C4FC">
      <w:start w:val="1"/>
      <w:numFmt w:val="bullet"/>
      <w:lvlText w:val="•"/>
      <w:lvlJc w:val="left"/>
      <w:pPr>
        <w:tabs>
          <w:tab w:val="num" w:pos="1440"/>
        </w:tabs>
        <w:ind w:left="1440" w:hanging="360"/>
      </w:pPr>
      <w:rPr>
        <w:rFonts w:ascii="Times New Roman" w:hAnsi="Times New Roman" w:hint="default"/>
      </w:rPr>
    </w:lvl>
    <w:lvl w:ilvl="1" w:tplc="7EDE70D6">
      <w:numFmt w:val="bullet"/>
      <w:lvlText w:val="•"/>
      <w:lvlJc w:val="left"/>
      <w:pPr>
        <w:tabs>
          <w:tab w:val="num" w:pos="2160"/>
        </w:tabs>
        <w:ind w:left="2160" w:hanging="360"/>
      </w:pPr>
      <w:rPr>
        <w:rFonts w:ascii="Times New Roman" w:hAnsi="Times New Roman" w:hint="default"/>
      </w:rPr>
    </w:lvl>
    <w:lvl w:ilvl="2" w:tplc="24A2A286" w:tentative="1">
      <w:start w:val="1"/>
      <w:numFmt w:val="bullet"/>
      <w:lvlText w:val="•"/>
      <w:lvlJc w:val="left"/>
      <w:pPr>
        <w:tabs>
          <w:tab w:val="num" w:pos="2880"/>
        </w:tabs>
        <w:ind w:left="2880" w:hanging="360"/>
      </w:pPr>
      <w:rPr>
        <w:rFonts w:ascii="Times New Roman" w:hAnsi="Times New Roman" w:hint="default"/>
      </w:rPr>
    </w:lvl>
    <w:lvl w:ilvl="3" w:tplc="8B4C8582" w:tentative="1">
      <w:start w:val="1"/>
      <w:numFmt w:val="bullet"/>
      <w:lvlText w:val="•"/>
      <w:lvlJc w:val="left"/>
      <w:pPr>
        <w:tabs>
          <w:tab w:val="num" w:pos="3600"/>
        </w:tabs>
        <w:ind w:left="3600" w:hanging="360"/>
      </w:pPr>
      <w:rPr>
        <w:rFonts w:ascii="Times New Roman" w:hAnsi="Times New Roman" w:hint="default"/>
      </w:rPr>
    </w:lvl>
    <w:lvl w:ilvl="4" w:tplc="3490F338" w:tentative="1">
      <w:start w:val="1"/>
      <w:numFmt w:val="bullet"/>
      <w:lvlText w:val="•"/>
      <w:lvlJc w:val="left"/>
      <w:pPr>
        <w:tabs>
          <w:tab w:val="num" w:pos="4320"/>
        </w:tabs>
        <w:ind w:left="4320" w:hanging="360"/>
      </w:pPr>
      <w:rPr>
        <w:rFonts w:ascii="Times New Roman" w:hAnsi="Times New Roman" w:hint="default"/>
      </w:rPr>
    </w:lvl>
    <w:lvl w:ilvl="5" w:tplc="612EB984" w:tentative="1">
      <w:start w:val="1"/>
      <w:numFmt w:val="bullet"/>
      <w:lvlText w:val="•"/>
      <w:lvlJc w:val="left"/>
      <w:pPr>
        <w:tabs>
          <w:tab w:val="num" w:pos="5040"/>
        </w:tabs>
        <w:ind w:left="5040" w:hanging="360"/>
      </w:pPr>
      <w:rPr>
        <w:rFonts w:ascii="Times New Roman" w:hAnsi="Times New Roman" w:hint="default"/>
      </w:rPr>
    </w:lvl>
    <w:lvl w:ilvl="6" w:tplc="7778A840" w:tentative="1">
      <w:start w:val="1"/>
      <w:numFmt w:val="bullet"/>
      <w:lvlText w:val="•"/>
      <w:lvlJc w:val="left"/>
      <w:pPr>
        <w:tabs>
          <w:tab w:val="num" w:pos="5760"/>
        </w:tabs>
        <w:ind w:left="5760" w:hanging="360"/>
      </w:pPr>
      <w:rPr>
        <w:rFonts w:ascii="Times New Roman" w:hAnsi="Times New Roman" w:hint="default"/>
      </w:rPr>
    </w:lvl>
    <w:lvl w:ilvl="7" w:tplc="3D764828" w:tentative="1">
      <w:start w:val="1"/>
      <w:numFmt w:val="bullet"/>
      <w:lvlText w:val="•"/>
      <w:lvlJc w:val="left"/>
      <w:pPr>
        <w:tabs>
          <w:tab w:val="num" w:pos="6480"/>
        </w:tabs>
        <w:ind w:left="6480" w:hanging="360"/>
      </w:pPr>
      <w:rPr>
        <w:rFonts w:ascii="Times New Roman" w:hAnsi="Times New Roman" w:hint="default"/>
      </w:rPr>
    </w:lvl>
    <w:lvl w:ilvl="8" w:tplc="AE5A3A38" w:tentative="1">
      <w:start w:val="1"/>
      <w:numFmt w:val="bullet"/>
      <w:lvlText w:val="•"/>
      <w:lvlJc w:val="left"/>
      <w:pPr>
        <w:tabs>
          <w:tab w:val="num" w:pos="7200"/>
        </w:tabs>
        <w:ind w:left="7200" w:hanging="360"/>
      </w:pPr>
      <w:rPr>
        <w:rFonts w:ascii="Times New Roman" w:hAnsi="Times New Roman" w:hint="default"/>
      </w:rPr>
    </w:lvl>
  </w:abstractNum>
  <w:abstractNum w:abstractNumId="14" w15:restartNumberingAfterBreak="0">
    <w:nsid w:val="72993787"/>
    <w:multiLevelType w:val="hybridMultilevel"/>
    <w:tmpl w:val="0CBA9EB4"/>
    <w:lvl w:ilvl="0" w:tplc="04DCBC88">
      <w:start w:val="1"/>
      <w:numFmt w:val="bullet"/>
      <w:lvlText w:val="•"/>
      <w:lvlJc w:val="left"/>
      <w:pPr>
        <w:tabs>
          <w:tab w:val="num" w:pos="1080"/>
        </w:tabs>
        <w:ind w:left="1080" w:hanging="360"/>
      </w:pPr>
      <w:rPr>
        <w:rFonts w:ascii="Times New Roman" w:hAnsi="Times New Roman" w:hint="default"/>
      </w:rPr>
    </w:lvl>
    <w:lvl w:ilvl="1" w:tplc="2CA4DBF8">
      <w:numFmt w:val="bullet"/>
      <w:lvlText w:val="•"/>
      <w:lvlJc w:val="left"/>
      <w:pPr>
        <w:tabs>
          <w:tab w:val="num" w:pos="1800"/>
        </w:tabs>
        <w:ind w:left="1800" w:hanging="360"/>
      </w:pPr>
      <w:rPr>
        <w:rFonts w:ascii="Times New Roman" w:hAnsi="Times New Roman" w:hint="default"/>
      </w:rPr>
    </w:lvl>
    <w:lvl w:ilvl="2" w:tplc="34F04D12" w:tentative="1">
      <w:start w:val="1"/>
      <w:numFmt w:val="bullet"/>
      <w:lvlText w:val="•"/>
      <w:lvlJc w:val="left"/>
      <w:pPr>
        <w:tabs>
          <w:tab w:val="num" w:pos="2520"/>
        </w:tabs>
        <w:ind w:left="2520" w:hanging="360"/>
      </w:pPr>
      <w:rPr>
        <w:rFonts w:ascii="Times New Roman" w:hAnsi="Times New Roman" w:hint="default"/>
      </w:rPr>
    </w:lvl>
    <w:lvl w:ilvl="3" w:tplc="2940C09A" w:tentative="1">
      <w:start w:val="1"/>
      <w:numFmt w:val="bullet"/>
      <w:lvlText w:val="•"/>
      <w:lvlJc w:val="left"/>
      <w:pPr>
        <w:tabs>
          <w:tab w:val="num" w:pos="3240"/>
        </w:tabs>
        <w:ind w:left="3240" w:hanging="360"/>
      </w:pPr>
      <w:rPr>
        <w:rFonts w:ascii="Times New Roman" w:hAnsi="Times New Roman" w:hint="default"/>
      </w:rPr>
    </w:lvl>
    <w:lvl w:ilvl="4" w:tplc="527A9684" w:tentative="1">
      <w:start w:val="1"/>
      <w:numFmt w:val="bullet"/>
      <w:lvlText w:val="•"/>
      <w:lvlJc w:val="left"/>
      <w:pPr>
        <w:tabs>
          <w:tab w:val="num" w:pos="3960"/>
        </w:tabs>
        <w:ind w:left="3960" w:hanging="360"/>
      </w:pPr>
      <w:rPr>
        <w:rFonts w:ascii="Times New Roman" w:hAnsi="Times New Roman" w:hint="default"/>
      </w:rPr>
    </w:lvl>
    <w:lvl w:ilvl="5" w:tplc="CAF26540" w:tentative="1">
      <w:start w:val="1"/>
      <w:numFmt w:val="bullet"/>
      <w:lvlText w:val="•"/>
      <w:lvlJc w:val="left"/>
      <w:pPr>
        <w:tabs>
          <w:tab w:val="num" w:pos="4680"/>
        </w:tabs>
        <w:ind w:left="4680" w:hanging="360"/>
      </w:pPr>
      <w:rPr>
        <w:rFonts w:ascii="Times New Roman" w:hAnsi="Times New Roman" w:hint="default"/>
      </w:rPr>
    </w:lvl>
    <w:lvl w:ilvl="6" w:tplc="CEE4BAAC" w:tentative="1">
      <w:start w:val="1"/>
      <w:numFmt w:val="bullet"/>
      <w:lvlText w:val="•"/>
      <w:lvlJc w:val="left"/>
      <w:pPr>
        <w:tabs>
          <w:tab w:val="num" w:pos="5400"/>
        </w:tabs>
        <w:ind w:left="5400" w:hanging="360"/>
      </w:pPr>
      <w:rPr>
        <w:rFonts w:ascii="Times New Roman" w:hAnsi="Times New Roman" w:hint="default"/>
      </w:rPr>
    </w:lvl>
    <w:lvl w:ilvl="7" w:tplc="C73CE8B8" w:tentative="1">
      <w:start w:val="1"/>
      <w:numFmt w:val="bullet"/>
      <w:lvlText w:val="•"/>
      <w:lvlJc w:val="left"/>
      <w:pPr>
        <w:tabs>
          <w:tab w:val="num" w:pos="6120"/>
        </w:tabs>
        <w:ind w:left="6120" w:hanging="360"/>
      </w:pPr>
      <w:rPr>
        <w:rFonts w:ascii="Times New Roman" w:hAnsi="Times New Roman" w:hint="default"/>
      </w:rPr>
    </w:lvl>
    <w:lvl w:ilvl="8" w:tplc="6A56FAE0" w:tentative="1">
      <w:start w:val="1"/>
      <w:numFmt w:val="bullet"/>
      <w:lvlText w:val="•"/>
      <w:lvlJc w:val="left"/>
      <w:pPr>
        <w:tabs>
          <w:tab w:val="num" w:pos="6840"/>
        </w:tabs>
        <w:ind w:left="6840" w:hanging="360"/>
      </w:pPr>
      <w:rPr>
        <w:rFonts w:ascii="Times New Roman" w:hAnsi="Times New Roman" w:hint="default"/>
      </w:rPr>
    </w:lvl>
  </w:abstractNum>
  <w:abstractNum w:abstractNumId="15" w15:restartNumberingAfterBreak="0">
    <w:nsid w:val="744831C9"/>
    <w:multiLevelType w:val="hybridMultilevel"/>
    <w:tmpl w:val="38F2F934"/>
    <w:lvl w:ilvl="0" w:tplc="C2EEA0B8">
      <w:start w:val="1"/>
      <w:numFmt w:val="bullet"/>
      <w:lvlText w:val="–"/>
      <w:lvlJc w:val="left"/>
      <w:pPr>
        <w:tabs>
          <w:tab w:val="num" w:pos="720"/>
        </w:tabs>
        <w:ind w:left="720" w:hanging="360"/>
      </w:pPr>
      <w:rPr>
        <w:rFonts w:ascii="Times New Roman" w:hAnsi="Times New Roman" w:hint="default"/>
      </w:rPr>
    </w:lvl>
    <w:lvl w:ilvl="1" w:tplc="43B4A3E4">
      <w:start w:val="1"/>
      <w:numFmt w:val="bullet"/>
      <w:lvlText w:val="–"/>
      <w:lvlJc w:val="left"/>
      <w:pPr>
        <w:tabs>
          <w:tab w:val="num" w:pos="1440"/>
        </w:tabs>
        <w:ind w:left="1440" w:hanging="360"/>
      </w:pPr>
      <w:rPr>
        <w:rFonts w:ascii="Times New Roman" w:hAnsi="Times New Roman" w:hint="default"/>
      </w:rPr>
    </w:lvl>
    <w:lvl w:ilvl="2" w:tplc="DFF41C00" w:tentative="1">
      <w:start w:val="1"/>
      <w:numFmt w:val="bullet"/>
      <w:lvlText w:val="–"/>
      <w:lvlJc w:val="left"/>
      <w:pPr>
        <w:tabs>
          <w:tab w:val="num" w:pos="2160"/>
        </w:tabs>
        <w:ind w:left="2160" w:hanging="360"/>
      </w:pPr>
      <w:rPr>
        <w:rFonts w:ascii="Times New Roman" w:hAnsi="Times New Roman" w:hint="default"/>
      </w:rPr>
    </w:lvl>
    <w:lvl w:ilvl="3" w:tplc="8398C2BA" w:tentative="1">
      <w:start w:val="1"/>
      <w:numFmt w:val="bullet"/>
      <w:lvlText w:val="–"/>
      <w:lvlJc w:val="left"/>
      <w:pPr>
        <w:tabs>
          <w:tab w:val="num" w:pos="2880"/>
        </w:tabs>
        <w:ind w:left="2880" w:hanging="360"/>
      </w:pPr>
      <w:rPr>
        <w:rFonts w:ascii="Times New Roman" w:hAnsi="Times New Roman" w:hint="default"/>
      </w:rPr>
    </w:lvl>
    <w:lvl w:ilvl="4" w:tplc="00FAD554" w:tentative="1">
      <w:start w:val="1"/>
      <w:numFmt w:val="bullet"/>
      <w:lvlText w:val="–"/>
      <w:lvlJc w:val="left"/>
      <w:pPr>
        <w:tabs>
          <w:tab w:val="num" w:pos="3600"/>
        </w:tabs>
        <w:ind w:left="3600" w:hanging="360"/>
      </w:pPr>
      <w:rPr>
        <w:rFonts w:ascii="Times New Roman" w:hAnsi="Times New Roman" w:hint="default"/>
      </w:rPr>
    </w:lvl>
    <w:lvl w:ilvl="5" w:tplc="A7E0F044" w:tentative="1">
      <w:start w:val="1"/>
      <w:numFmt w:val="bullet"/>
      <w:lvlText w:val="–"/>
      <w:lvlJc w:val="left"/>
      <w:pPr>
        <w:tabs>
          <w:tab w:val="num" w:pos="4320"/>
        </w:tabs>
        <w:ind w:left="4320" w:hanging="360"/>
      </w:pPr>
      <w:rPr>
        <w:rFonts w:ascii="Times New Roman" w:hAnsi="Times New Roman" w:hint="default"/>
      </w:rPr>
    </w:lvl>
    <w:lvl w:ilvl="6" w:tplc="08223B46" w:tentative="1">
      <w:start w:val="1"/>
      <w:numFmt w:val="bullet"/>
      <w:lvlText w:val="–"/>
      <w:lvlJc w:val="left"/>
      <w:pPr>
        <w:tabs>
          <w:tab w:val="num" w:pos="5040"/>
        </w:tabs>
        <w:ind w:left="5040" w:hanging="360"/>
      </w:pPr>
      <w:rPr>
        <w:rFonts w:ascii="Times New Roman" w:hAnsi="Times New Roman" w:hint="default"/>
      </w:rPr>
    </w:lvl>
    <w:lvl w:ilvl="7" w:tplc="7640E7FC" w:tentative="1">
      <w:start w:val="1"/>
      <w:numFmt w:val="bullet"/>
      <w:lvlText w:val="–"/>
      <w:lvlJc w:val="left"/>
      <w:pPr>
        <w:tabs>
          <w:tab w:val="num" w:pos="5760"/>
        </w:tabs>
        <w:ind w:left="5760" w:hanging="360"/>
      </w:pPr>
      <w:rPr>
        <w:rFonts w:ascii="Times New Roman" w:hAnsi="Times New Roman" w:hint="default"/>
      </w:rPr>
    </w:lvl>
    <w:lvl w:ilvl="8" w:tplc="39A6183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CE0611B"/>
    <w:multiLevelType w:val="hybridMultilevel"/>
    <w:tmpl w:val="0D14046E"/>
    <w:lvl w:ilvl="0" w:tplc="71400748">
      <w:start w:val="1"/>
      <w:numFmt w:val="bullet"/>
      <w:lvlText w:val="•"/>
      <w:lvlJc w:val="left"/>
      <w:pPr>
        <w:tabs>
          <w:tab w:val="num" w:pos="720"/>
        </w:tabs>
        <w:ind w:left="720" w:hanging="360"/>
      </w:pPr>
      <w:rPr>
        <w:rFonts w:ascii="Arial" w:hAnsi="Arial" w:hint="default"/>
      </w:rPr>
    </w:lvl>
    <w:lvl w:ilvl="1" w:tplc="BB10DBB4">
      <w:start w:val="1"/>
      <w:numFmt w:val="bullet"/>
      <w:lvlText w:val="•"/>
      <w:lvlJc w:val="left"/>
      <w:pPr>
        <w:tabs>
          <w:tab w:val="num" w:pos="1440"/>
        </w:tabs>
        <w:ind w:left="1440" w:hanging="360"/>
      </w:pPr>
      <w:rPr>
        <w:rFonts w:ascii="Arial" w:hAnsi="Arial" w:hint="default"/>
      </w:rPr>
    </w:lvl>
    <w:lvl w:ilvl="2" w:tplc="48F8AD06" w:tentative="1">
      <w:start w:val="1"/>
      <w:numFmt w:val="bullet"/>
      <w:lvlText w:val="•"/>
      <w:lvlJc w:val="left"/>
      <w:pPr>
        <w:tabs>
          <w:tab w:val="num" w:pos="2160"/>
        </w:tabs>
        <w:ind w:left="2160" w:hanging="360"/>
      </w:pPr>
      <w:rPr>
        <w:rFonts w:ascii="Arial" w:hAnsi="Arial" w:hint="default"/>
      </w:rPr>
    </w:lvl>
    <w:lvl w:ilvl="3" w:tplc="7350684E" w:tentative="1">
      <w:start w:val="1"/>
      <w:numFmt w:val="bullet"/>
      <w:lvlText w:val="•"/>
      <w:lvlJc w:val="left"/>
      <w:pPr>
        <w:tabs>
          <w:tab w:val="num" w:pos="2880"/>
        </w:tabs>
        <w:ind w:left="2880" w:hanging="360"/>
      </w:pPr>
      <w:rPr>
        <w:rFonts w:ascii="Arial" w:hAnsi="Arial" w:hint="default"/>
      </w:rPr>
    </w:lvl>
    <w:lvl w:ilvl="4" w:tplc="FB6E57E2" w:tentative="1">
      <w:start w:val="1"/>
      <w:numFmt w:val="bullet"/>
      <w:lvlText w:val="•"/>
      <w:lvlJc w:val="left"/>
      <w:pPr>
        <w:tabs>
          <w:tab w:val="num" w:pos="3600"/>
        </w:tabs>
        <w:ind w:left="3600" w:hanging="360"/>
      </w:pPr>
      <w:rPr>
        <w:rFonts w:ascii="Arial" w:hAnsi="Arial" w:hint="default"/>
      </w:rPr>
    </w:lvl>
    <w:lvl w:ilvl="5" w:tplc="DF9C0236" w:tentative="1">
      <w:start w:val="1"/>
      <w:numFmt w:val="bullet"/>
      <w:lvlText w:val="•"/>
      <w:lvlJc w:val="left"/>
      <w:pPr>
        <w:tabs>
          <w:tab w:val="num" w:pos="4320"/>
        </w:tabs>
        <w:ind w:left="4320" w:hanging="360"/>
      </w:pPr>
      <w:rPr>
        <w:rFonts w:ascii="Arial" w:hAnsi="Arial" w:hint="default"/>
      </w:rPr>
    </w:lvl>
    <w:lvl w:ilvl="6" w:tplc="542A2512" w:tentative="1">
      <w:start w:val="1"/>
      <w:numFmt w:val="bullet"/>
      <w:lvlText w:val="•"/>
      <w:lvlJc w:val="left"/>
      <w:pPr>
        <w:tabs>
          <w:tab w:val="num" w:pos="5040"/>
        </w:tabs>
        <w:ind w:left="5040" w:hanging="360"/>
      </w:pPr>
      <w:rPr>
        <w:rFonts w:ascii="Arial" w:hAnsi="Arial" w:hint="default"/>
      </w:rPr>
    </w:lvl>
    <w:lvl w:ilvl="7" w:tplc="82B4B994" w:tentative="1">
      <w:start w:val="1"/>
      <w:numFmt w:val="bullet"/>
      <w:lvlText w:val="•"/>
      <w:lvlJc w:val="left"/>
      <w:pPr>
        <w:tabs>
          <w:tab w:val="num" w:pos="5760"/>
        </w:tabs>
        <w:ind w:left="5760" w:hanging="360"/>
      </w:pPr>
      <w:rPr>
        <w:rFonts w:ascii="Arial" w:hAnsi="Arial" w:hint="default"/>
      </w:rPr>
    </w:lvl>
    <w:lvl w:ilvl="8" w:tplc="0F30110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F467BFE"/>
    <w:multiLevelType w:val="hybridMultilevel"/>
    <w:tmpl w:val="193A2F0C"/>
    <w:lvl w:ilvl="0" w:tplc="628E4D2A">
      <w:start w:val="1"/>
      <w:numFmt w:val="bullet"/>
      <w:lvlText w:val="–"/>
      <w:lvlJc w:val="left"/>
      <w:pPr>
        <w:tabs>
          <w:tab w:val="num" w:pos="720"/>
        </w:tabs>
        <w:ind w:left="720" w:hanging="360"/>
      </w:pPr>
      <w:rPr>
        <w:rFonts w:ascii="Times New Roman" w:hAnsi="Times New Roman" w:hint="default"/>
      </w:rPr>
    </w:lvl>
    <w:lvl w:ilvl="1" w:tplc="9A0C2B16">
      <w:start w:val="1"/>
      <w:numFmt w:val="bullet"/>
      <w:lvlText w:val="–"/>
      <w:lvlJc w:val="left"/>
      <w:pPr>
        <w:tabs>
          <w:tab w:val="num" w:pos="1440"/>
        </w:tabs>
        <w:ind w:left="1440" w:hanging="360"/>
      </w:pPr>
      <w:rPr>
        <w:rFonts w:ascii="Times New Roman" w:hAnsi="Times New Roman" w:hint="default"/>
      </w:rPr>
    </w:lvl>
    <w:lvl w:ilvl="2" w:tplc="50D08ED2" w:tentative="1">
      <w:start w:val="1"/>
      <w:numFmt w:val="bullet"/>
      <w:lvlText w:val="–"/>
      <w:lvlJc w:val="left"/>
      <w:pPr>
        <w:tabs>
          <w:tab w:val="num" w:pos="2160"/>
        </w:tabs>
        <w:ind w:left="2160" w:hanging="360"/>
      </w:pPr>
      <w:rPr>
        <w:rFonts w:ascii="Times New Roman" w:hAnsi="Times New Roman" w:hint="default"/>
      </w:rPr>
    </w:lvl>
    <w:lvl w:ilvl="3" w:tplc="A0A42CA8" w:tentative="1">
      <w:start w:val="1"/>
      <w:numFmt w:val="bullet"/>
      <w:lvlText w:val="–"/>
      <w:lvlJc w:val="left"/>
      <w:pPr>
        <w:tabs>
          <w:tab w:val="num" w:pos="2880"/>
        </w:tabs>
        <w:ind w:left="2880" w:hanging="360"/>
      </w:pPr>
      <w:rPr>
        <w:rFonts w:ascii="Times New Roman" w:hAnsi="Times New Roman" w:hint="default"/>
      </w:rPr>
    </w:lvl>
    <w:lvl w:ilvl="4" w:tplc="A65A77EC" w:tentative="1">
      <w:start w:val="1"/>
      <w:numFmt w:val="bullet"/>
      <w:lvlText w:val="–"/>
      <w:lvlJc w:val="left"/>
      <w:pPr>
        <w:tabs>
          <w:tab w:val="num" w:pos="3600"/>
        </w:tabs>
        <w:ind w:left="3600" w:hanging="360"/>
      </w:pPr>
      <w:rPr>
        <w:rFonts w:ascii="Times New Roman" w:hAnsi="Times New Roman" w:hint="default"/>
      </w:rPr>
    </w:lvl>
    <w:lvl w:ilvl="5" w:tplc="12B621CA" w:tentative="1">
      <w:start w:val="1"/>
      <w:numFmt w:val="bullet"/>
      <w:lvlText w:val="–"/>
      <w:lvlJc w:val="left"/>
      <w:pPr>
        <w:tabs>
          <w:tab w:val="num" w:pos="4320"/>
        </w:tabs>
        <w:ind w:left="4320" w:hanging="360"/>
      </w:pPr>
      <w:rPr>
        <w:rFonts w:ascii="Times New Roman" w:hAnsi="Times New Roman" w:hint="default"/>
      </w:rPr>
    </w:lvl>
    <w:lvl w:ilvl="6" w:tplc="98BA8EE2" w:tentative="1">
      <w:start w:val="1"/>
      <w:numFmt w:val="bullet"/>
      <w:lvlText w:val="–"/>
      <w:lvlJc w:val="left"/>
      <w:pPr>
        <w:tabs>
          <w:tab w:val="num" w:pos="5040"/>
        </w:tabs>
        <w:ind w:left="5040" w:hanging="360"/>
      </w:pPr>
      <w:rPr>
        <w:rFonts w:ascii="Times New Roman" w:hAnsi="Times New Roman" w:hint="default"/>
      </w:rPr>
    </w:lvl>
    <w:lvl w:ilvl="7" w:tplc="D7520B46" w:tentative="1">
      <w:start w:val="1"/>
      <w:numFmt w:val="bullet"/>
      <w:lvlText w:val="–"/>
      <w:lvlJc w:val="left"/>
      <w:pPr>
        <w:tabs>
          <w:tab w:val="num" w:pos="5760"/>
        </w:tabs>
        <w:ind w:left="5760" w:hanging="360"/>
      </w:pPr>
      <w:rPr>
        <w:rFonts w:ascii="Times New Roman" w:hAnsi="Times New Roman" w:hint="default"/>
      </w:rPr>
    </w:lvl>
    <w:lvl w:ilvl="8" w:tplc="F2B8110A"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7"/>
  </w:num>
  <w:num w:numId="3">
    <w:abstractNumId w:val="1"/>
  </w:num>
  <w:num w:numId="4">
    <w:abstractNumId w:val="10"/>
  </w:num>
  <w:num w:numId="5">
    <w:abstractNumId w:val="9"/>
  </w:num>
  <w:num w:numId="6">
    <w:abstractNumId w:val="0"/>
  </w:num>
  <w:num w:numId="7">
    <w:abstractNumId w:val="12"/>
  </w:num>
  <w:num w:numId="8">
    <w:abstractNumId w:val="8"/>
  </w:num>
  <w:num w:numId="9">
    <w:abstractNumId w:val="13"/>
  </w:num>
  <w:num w:numId="10">
    <w:abstractNumId w:val="4"/>
  </w:num>
  <w:num w:numId="11">
    <w:abstractNumId w:val="2"/>
  </w:num>
  <w:num w:numId="12">
    <w:abstractNumId w:val="5"/>
  </w:num>
  <w:num w:numId="13">
    <w:abstractNumId w:val="15"/>
  </w:num>
  <w:num w:numId="14">
    <w:abstractNumId w:val="6"/>
  </w:num>
  <w:num w:numId="15">
    <w:abstractNumId w:val="3"/>
  </w:num>
  <w:num w:numId="16">
    <w:abstractNumId w:val="11"/>
  </w:num>
  <w:num w:numId="17">
    <w:abstractNumId w:val="16"/>
  </w:num>
  <w:num w:numId="18">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45E"/>
    <w:rsid w:val="000020C4"/>
    <w:rsid w:val="000044B6"/>
    <w:rsid w:val="00011DD1"/>
    <w:rsid w:val="000211BE"/>
    <w:rsid w:val="0003320B"/>
    <w:rsid w:val="000367B6"/>
    <w:rsid w:val="00041640"/>
    <w:rsid w:val="00042AEE"/>
    <w:rsid w:val="00047A66"/>
    <w:rsid w:val="00052393"/>
    <w:rsid w:val="00064F77"/>
    <w:rsid w:val="00067411"/>
    <w:rsid w:val="000705FA"/>
    <w:rsid w:val="00073653"/>
    <w:rsid w:val="0007460F"/>
    <w:rsid w:val="00075DFF"/>
    <w:rsid w:val="00083F01"/>
    <w:rsid w:val="00084A04"/>
    <w:rsid w:val="00092384"/>
    <w:rsid w:val="00092A33"/>
    <w:rsid w:val="00096BC0"/>
    <w:rsid w:val="000A3E58"/>
    <w:rsid w:val="000B223A"/>
    <w:rsid w:val="000B28A0"/>
    <w:rsid w:val="000C37E0"/>
    <w:rsid w:val="000E6955"/>
    <w:rsid w:val="000F28FC"/>
    <w:rsid w:val="000F2AD7"/>
    <w:rsid w:val="00106541"/>
    <w:rsid w:val="00106CE3"/>
    <w:rsid w:val="0011164B"/>
    <w:rsid w:val="001159C8"/>
    <w:rsid w:val="0012248D"/>
    <w:rsid w:val="00123F3E"/>
    <w:rsid w:val="0012765C"/>
    <w:rsid w:val="001313E1"/>
    <w:rsid w:val="001341C5"/>
    <w:rsid w:val="0013722A"/>
    <w:rsid w:val="00144D0B"/>
    <w:rsid w:val="00151A8D"/>
    <w:rsid w:val="00154A57"/>
    <w:rsid w:val="00165180"/>
    <w:rsid w:val="00174C55"/>
    <w:rsid w:val="00174F69"/>
    <w:rsid w:val="001753BA"/>
    <w:rsid w:val="00182719"/>
    <w:rsid w:val="00185AA2"/>
    <w:rsid w:val="001869C9"/>
    <w:rsid w:val="001A53C6"/>
    <w:rsid w:val="001A6F4F"/>
    <w:rsid w:val="001B2ABF"/>
    <w:rsid w:val="001C5AF0"/>
    <w:rsid w:val="001D23DE"/>
    <w:rsid w:val="001D723B"/>
    <w:rsid w:val="001E59F2"/>
    <w:rsid w:val="001E5C32"/>
    <w:rsid w:val="001F3B46"/>
    <w:rsid w:val="001F46FF"/>
    <w:rsid w:val="001F6999"/>
    <w:rsid w:val="002121E8"/>
    <w:rsid w:val="00223123"/>
    <w:rsid w:val="00225DB4"/>
    <w:rsid w:val="00232C69"/>
    <w:rsid w:val="00254D4B"/>
    <w:rsid w:val="00262CB3"/>
    <w:rsid w:val="00263C41"/>
    <w:rsid w:val="00263E63"/>
    <w:rsid w:val="002679F6"/>
    <w:rsid w:val="00276BAD"/>
    <w:rsid w:val="0029020B"/>
    <w:rsid w:val="00294AD3"/>
    <w:rsid w:val="002960A3"/>
    <w:rsid w:val="002A059C"/>
    <w:rsid w:val="002A4F01"/>
    <w:rsid w:val="002B0B57"/>
    <w:rsid w:val="002B65C3"/>
    <w:rsid w:val="002D44BE"/>
    <w:rsid w:val="002D5AD7"/>
    <w:rsid w:val="002E46DF"/>
    <w:rsid w:val="002E4736"/>
    <w:rsid w:val="002F2004"/>
    <w:rsid w:val="002F2868"/>
    <w:rsid w:val="003042AA"/>
    <w:rsid w:val="003142A9"/>
    <w:rsid w:val="0031740A"/>
    <w:rsid w:val="00320F29"/>
    <w:rsid w:val="00324526"/>
    <w:rsid w:val="003313F6"/>
    <w:rsid w:val="0033553E"/>
    <w:rsid w:val="003627FE"/>
    <w:rsid w:val="00362A99"/>
    <w:rsid w:val="003722DA"/>
    <w:rsid w:val="003737E2"/>
    <w:rsid w:val="00377A64"/>
    <w:rsid w:val="0038648B"/>
    <w:rsid w:val="00391516"/>
    <w:rsid w:val="00396BDE"/>
    <w:rsid w:val="003B2C28"/>
    <w:rsid w:val="003B67B1"/>
    <w:rsid w:val="003D4A72"/>
    <w:rsid w:val="003E1E9F"/>
    <w:rsid w:val="003E6D29"/>
    <w:rsid w:val="003F66B9"/>
    <w:rsid w:val="00415913"/>
    <w:rsid w:val="0042197E"/>
    <w:rsid w:val="00424FC6"/>
    <w:rsid w:val="00427579"/>
    <w:rsid w:val="004379C9"/>
    <w:rsid w:val="00442037"/>
    <w:rsid w:val="00446990"/>
    <w:rsid w:val="00463A96"/>
    <w:rsid w:val="00465DFE"/>
    <w:rsid w:val="004665D1"/>
    <w:rsid w:val="00466A92"/>
    <w:rsid w:val="004764F6"/>
    <w:rsid w:val="00484A5A"/>
    <w:rsid w:val="00490B05"/>
    <w:rsid w:val="004922BC"/>
    <w:rsid w:val="00496107"/>
    <w:rsid w:val="00497B11"/>
    <w:rsid w:val="004A171C"/>
    <w:rsid w:val="004A3FB6"/>
    <w:rsid w:val="004B064B"/>
    <w:rsid w:val="004D18EA"/>
    <w:rsid w:val="004E2320"/>
    <w:rsid w:val="004E5A8C"/>
    <w:rsid w:val="00507B79"/>
    <w:rsid w:val="00561D9D"/>
    <w:rsid w:val="005634E0"/>
    <w:rsid w:val="00567974"/>
    <w:rsid w:val="00572D23"/>
    <w:rsid w:val="00572D9B"/>
    <w:rsid w:val="00575B49"/>
    <w:rsid w:val="0057694E"/>
    <w:rsid w:val="005A1BD6"/>
    <w:rsid w:val="005B3176"/>
    <w:rsid w:val="005B4883"/>
    <w:rsid w:val="005C4CEC"/>
    <w:rsid w:val="005C5082"/>
    <w:rsid w:val="005D0B0A"/>
    <w:rsid w:val="005D521A"/>
    <w:rsid w:val="005D6B40"/>
    <w:rsid w:val="005D6EDC"/>
    <w:rsid w:val="005E456E"/>
    <w:rsid w:val="005E6E58"/>
    <w:rsid w:val="005F3EA0"/>
    <w:rsid w:val="005F7FE2"/>
    <w:rsid w:val="00601505"/>
    <w:rsid w:val="00602FDD"/>
    <w:rsid w:val="0061647E"/>
    <w:rsid w:val="0062440B"/>
    <w:rsid w:val="00632DAF"/>
    <w:rsid w:val="006564FB"/>
    <w:rsid w:val="00656F60"/>
    <w:rsid w:val="006840D8"/>
    <w:rsid w:val="0069186A"/>
    <w:rsid w:val="006A4BD2"/>
    <w:rsid w:val="006B3C0C"/>
    <w:rsid w:val="006B5C0F"/>
    <w:rsid w:val="006B7A62"/>
    <w:rsid w:val="006C0727"/>
    <w:rsid w:val="006C6552"/>
    <w:rsid w:val="006E145F"/>
    <w:rsid w:val="006F1C51"/>
    <w:rsid w:val="006F6917"/>
    <w:rsid w:val="0070149E"/>
    <w:rsid w:val="007029E5"/>
    <w:rsid w:val="00703908"/>
    <w:rsid w:val="00714445"/>
    <w:rsid w:val="0075045E"/>
    <w:rsid w:val="00751904"/>
    <w:rsid w:val="00770572"/>
    <w:rsid w:val="0077421C"/>
    <w:rsid w:val="00774625"/>
    <w:rsid w:val="0078646D"/>
    <w:rsid w:val="007A060B"/>
    <w:rsid w:val="007A0F99"/>
    <w:rsid w:val="007A762F"/>
    <w:rsid w:val="007B6B59"/>
    <w:rsid w:val="007B716C"/>
    <w:rsid w:val="007C1F21"/>
    <w:rsid w:val="007C407D"/>
    <w:rsid w:val="007D7B0C"/>
    <w:rsid w:val="007E3442"/>
    <w:rsid w:val="007E44EF"/>
    <w:rsid w:val="007E4F63"/>
    <w:rsid w:val="007F30BC"/>
    <w:rsid w:val="007F40E3"/>
    <w:rsid w:val="008013A7"/>
    <w:rsid w:val="0080351E"/>
    <w:rsid w:val="008039DF"/>
    <w:rsid w:val="00814CE2"/>
    <w:rsid w:val="008177A4"/>
    <w:rsid w:val="008347D3"/>
    <w:rsid w:val="00834A4E"/>
    <w:rsid w:val="00841727"/>
    <w:rsid w:val="008451CB"/>
    <w:rsid w:val="00850DFE"/>
    <w:rsid w:val="00863507"/>
    <w:rsid w:val="00876C36"/>
    <w:rsid w:val="00885035"/>
    <w:rsid w:val="00895336"/>
    <w:rsid w:val="008A659B"/>
    <w:rsid w:val="008B1571"/>
    <w:rsid w:val="008B6E19"/>
    <w:rsid w:val="008C0832"/>
    <w:rsid w:val="008D7A5B"/>
    <w:rsid w:val="008E143D"/>
    <w:rsid w:val="008E35A1"/>
    <w:rsid w:val="008E4D40"/>
    <w:rsid w:val="00900E3B"/>
    <w:rsid w:val="009114AF"/>
    <w:rsid w:val="00934C52"/>
    <w:rsid w:val="00936E5A"/>
    <w:rsid w:val="0094145C"/>
    <w:rsid w:val="009463CD"/>
    <w:rsid w:val="0096039D"/>
    <w:rsid w:val="00971A4F"/>
    <w:rsid w:val="00980100"/>
    <w:rsid w:val="00980954"/>
    <w:rsid w:val="00993FDA"/>
    <w:rsid w:val="00995C5B"/>
    <w:rsid w:val="009D5921"/>
    <w:rsid w:val="009E7D31"/>
    <w:rsid w:val="009F2FBC"/>
    <w:rsid w:val="009F65E3"/>
    <w:rsid w:val="00A1655D"/>
    <w:rsid w:val="00A21733"/>
    <w:rsid w:val="00A34041"/>
    <w:rsid w:val="00A35600"/>
    <w:rsid w:val="00A714C2"/>
    <w:rsid w:val="00A82284"/>
    <w:rsid w:val="00A84DC7"/>
    <w:rsid w:val="00A90CB7"/>
    <w:rsid w:val="00A97F2E"/>
    <w:rsid w:val="00AA427C"/>
    <w:rsid w:val="00AA74D8"/>
    <w:rsid w:val="00AB03AA"/>
    <w:rsid w:val="00AD3B07"/>
    <w:rsid w:val="00AD56ED"/>
    <w:rsid w:val="00AF3CD4"/>
    <w:rsid w:val="00B113A2"/>
    <w:rsid w:val="00B33DA0"/>
    <w:rsid w:val="00B436DE"/>
    <w:rsid w:val="00B479DC"/>
    <w:rsid w:val="00B51C3D"/>
    <w:rsid w:val="00B54EC0"/>
    <w:rsid w:val="00B66FCD"/>
    <w:rsid w:val="00B72BEF"/>
    <w:rsid w:val="00B73181"/>
    <w:rsid w:val="00B75C0E"/>
    <w:rsid w:val="00BA0BCA"/>
    <w:rsid w:val="00BC1DA4"/>
    <w:rsid w:val="00BC245A"/>
    <w:rsid w:val="00BC316D"/>
    <w:rsid w:val="00BC3A31"/>
    <w:rsid w:val="00BC61E0"/>
    <w:rsid w:val="00BD21B3"/>
    <w:rsid w:val="00BE4025"/>
    <w:rsid w:val="00BE5ECE"/>
    <w:rsid w:val="00BE68C2"/>
    <w:rsid w:val="00BF10D2"/>
    <w:rsid w:val="00C069EE"/>
    <w:rsid w:val="00C20C97"/>
    <w:rsid w:val="00C25F8D"/>
    <w:rsid w:val="00C42B57"/>
    <w:rsid w:val="00C44E14"/>
    <w:rsid w:val="00C534F0"/>
    <w:rsid w:val="00C70D3B"/>
    <w:rsid w:val="00C76ADE"/>
    <w:rsid w:val="00C90FB2"/>
    <w:rsid w:val="00C96808"/>
    <w:rsid w:val="00C973B5"/>
    <w:rsid w:val="00CA09B2"/>
    <w:rsid w:val="00CC38F1"/>
    <w:rsid w:val="00CC4C5E"/>
    <w:rsid w:val="00CD566D"/>
    <w:rsid w:val="00CD6DE2"/>
    <w:rsid w:val="00CD7D87"/>
    <w:rsid w:val="00CF0E17"/>
    <w:rsid w:val="00D16C4E"/>
    <w:rsid w:val="00D22656"/>
    <w:rsid w:val="00D310FA"/>
    <w:rsid w:val="00D359F0"/>
    <w:rsid w:val="00D36DED"/>
    <w:rsid w:val="00D37763"/>
    <w:rsid w:val="00D572C1"/>
    <w:rsid w:val="00D57A3C"/>
    <w:rsid w:val="00D738D3"/>
    <w:rsid w:val="00D74EF6"/>
    <w:rsid w:val="00D800B8"/>
    <w:rsid w:val="00D82965"/>
    <w:rsid w:val="00D839EB"/>
    <w:rsid w:val="00DC40A4"/>
    <w:rsid w:val="00DC5A7B"/>
    <w:rsid w:val="00DE11DD"/>
    <w:rsid w:val="00DE15B5"/>
    <w:rsid w:val="00DE4CD9"/>
    <w:rsid w:val="00E11C5C"/>
    <w:rsid w:val="00E12B8B"/>
    <w:rsid w:val="00E32454"/>
    <w:rsid w:val="00E35AF1"/>
    <w:rsid w:val="00E41F51"/>
    <w:rsid w:val="00E42183"/>
    <w:rsid w:val="00E458AD"/>
    <w:rsid w:val="00E77604"/>
    <w:rsid w:val="00E818FE"/>
    <w:rsid w:val="00E8305A"/>
    <w:rsid w:val="00E841C8"/>
    <w:rsid w:val="00E847BC"/>
    <w:rsid w:val="00E87D64"/>
    <w:rsid w:val="00EA093F"/>
    <w:rsid w:val="00EB4770"/>
    <w:rsid w:val="00EC5DD4"/>
    <w:rsid w:val="00EE1CB0"/>
    <w:rsid w:val="00EE5188"/>
    <w:rsid w:val="00EF2019"/>
    <w:rsid w:val="00EF26EA"/>
    <w:rsid w:val="00EF43F9"/>
    <w:rsid w:val="00F159F4"/>
    <w:rsid w:val="00F17FCC"/>
    <w:rsid w:val="00F201B7"/>
    <w:rsid w:val="00F25FFF"/>
    <w:rsid w:val="00F41F56"/>
    <w:rsid w:val="00F43C34"/>
    <w:rsid w:val="00F45FB7"/>
    <w:rsid w:val="00F47FF2"/>
    <w:rsid w:val="00F5050C"/>
    <w:rsid w:val="00F54FDB"/>
    <w:rsid w:val="00F5789C"/>
    <w:rsid w:val="00F721F8"/>
    <w:rsid w:val="00F767F7"/>
    <w:rsid w:val="00F8224A"/>
    <w:rsid w:val="00F84224"/>
    <w:rsid w:val="00F86143"/>
    <w:rsid w:val="00FA1B78"/>
    <w:rsid w:val="00FB214E"/>
    <w:rsid w:val="00FB4E48"/>
    <w:rsid w:val="00FB5375"/>
    <w:rsid w:val="00FB5563"/>
    <w:rsid w:val="00FC020D"/>
    <w:rsid w:val="00FC6200"/>
    <w:rsid w:val="00FD323F"/>
    <w:rsid w:val="00FE158B"/>
    <w:rsid w:val="00FF5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E6B393"/>
  <w15:chartTrackingRefBased/>
  <w15:docId w15:val="{F302FFAB-9D54-470C-9FA4-0627E231E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3553E"/>
    <w:rPr>
      <w:sz w:val="24"/>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TOCHeading">
    <w:name w:val="TOC Heading"/>
    <w:basedOn w:val="Heading1"/>
    <w:next w:val="Normal"/>
    <w:uiPriority w:val="39"/>
    <w:unhideWhenUsed/>
    <w:qFormat/>
    <w:rsid w:val="00AD56ED"/>
    <w:pPr>
      <w:spacing w:before="240" w:line="259" w:lineRule="auto"/>
      <w:outlineLvl w:val="9"/>
    </w:pPr>
    <w:rPr>
      <w:rFonts w:ascii="Calibri Light" w:hAnsi="Calibri Light"/>
      <w:b w:val="0"/>
      <w:color w:val="2E74B5"/>
      <w:sz w:val="22"/>
      <w:szCs w:val="32"/>
      <w:u w:val="none"/>
    </w:rPr>
  </w:style>
  <w:style w:type="paragraph" w:styleId="TOC1">
    <w:name w:val="toc 1"/>
    <w:basedOn w:val="Normal"/>
    <w:next w:val="Normal"/>
    <w:autoRedefine/>
    <w:uiPriority w:val="39"/>
    <w:rsid w:val="00AD56ED"/>
    <w:pPr>
      <w:spacing w:after="100"/>
    </w:pPr>
  </w:style>
  <w:style w:type="paragraph" w:styleId="BodyText">
    <w:name w:val="Body Text"/>
    <w:basedOn w:val="Normal"/>
    <w:link w:val="BodyTextChar"/>
    <w:unhideWhenUsed/>
    <w:rsid w:val="00AD56ED"/>
    <w:pPr>
      <w:spacing w:after="120"/>
    </w:pPr>
  </w:style>
  <w:style w:type="character" w:customStyle="1" w:styleId="BodyTextChar">
    <w:name w:val="Body Text Char"/>
    <w:link w:val="BodyText"/>
    <w:rsid w:val="00AD56ED"/>
    <w:rPr>
      <w:sz w:val="22"/>
      <w:lang w:val="en-GB"/>
    </w:rPr>
  </w:style>
  <w:style w:type="paragraph" w:styleId="ListParagraph">
    <w:name w:val="List Paragraph"/>
    <w:basedOn w:val="Normal"/>
    <w:uiPriority w:val="34"/>
    <w:qFormat/>
    <w:rsid w:val="005C4CEC"/>
    <w:pPr>
      <w:spacing w:after="160" w:line="259" w:lineRule="auto"/>
      <w:ind w:left="720"/>
      <w:contextualSpacing/>
    </w:pPr>
    <w:rPr>
      <w:rFonts w:ascii="Calibri" w:eastAsia="Calibri" w:hAnsi="Calibri"/>
      <w:szCs w:val="22"/>
    </w:rPr>
  </w:style>
  <w:style w:type="character" w:styleId="FollowedHyperlink">
    <w:name w:val="FollowedHyperlink"/>
    <w:basedOn w:val="DefaultParagraphFont"/>
    <w:rsid w:val="0011164B"/>
    <w:rPr>
      <w:color w:val="954F72" w:themeColor="followedHyperlink"/>
      <w:u w:val="single"/>
    </w:rPr>
  </w:style>
  <w:style w:type="character" w:customStyle="1" w:styleId="apple-tab-span">
    <w:name w:val="apple-tab-span"/>
    <w:basedOn w:val="DefaultParagraphFont"/>
    <w:rsid w:val="00BC1DA4"/>
  </w:style>
  <w:style w:type="character" w:styleId="Mention">
    <w:name w:val="Mention"/>
    <w:basedOn w:val="DefaultParagraphFont"/>
    <w:uiPriority w:val="99"/>
    <w:semiHidden/>
    <w:unhideWhenUsed/>
    <w:rsid w:val="001869C9"/>
    <w:rPr>
      <w:color w:val="2B579A"/>
      <w:shd w:val="clear" w:color="auto" w:fill="E6E6E6"/>
    </w:rPr>
  </w:style>
  <w:style w:type="table" w:styleId="TableGrid">
    <w:name w:val="Table Grid"/>
    <w:basedOn w:val="TableNormal"/>
    <w:rsid w:val="0047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B6B59"/>
    <w:rPr>
      <w:color w:val="808080"/>
      <w:shd w:val="clear" w:color="auto" w:fill="E6E6E6"/>
    </w:rPr>
  </w:style>
  <w:style w:type="paragraph" w:styleId="BalloonText">
    <w:name w:val="Balloon Text"/>
    <w:basedOn w:val="Normal"/>
    <w:link w:val="BalloonTextChar"/>
    <w:semiHidden/>
    <w:unhideWhenUsed/>
    <w:rsid w:val="00096BC0"/>
    <w:rPr>
      <w:rFonts w:ascii="Segoe UI" w:hAnsi="Segoe UI" w:cs="Segoe UI"/>
      <w:sz w:val="18"/>
      <w:szCs w:val="18"/>
    </w:rPr>
  </w:style>
  <w:style w:type="character" w:customStyle="1" w:styleId="BalloonTextChar">
    <w:name w:val="Balloon Text Char"/>
    <w:basedOn w:val="DefaultParagraphFont"/>
    <w:link w:val="BalloonText"/>
    <w:semiHidden/>
    <w:rsid w:val="00096BC0"/>
    <w:rPr>
      <w:rFonts w:ascii="Segoe UI" w:hAnsi="Segoe UI" w:cs="Segoe UI"/>
      <w:sz w:val="18"/>
      <w:szCs w:val="18"/>
    </w:rPr>
  </w:style>
  <w:style w:type="character" w:styleId="HTMLCite">
    <w:name w:val="HTML Cite"/>
    <w:basedOn w:val="DefaultParagraphFont"/>
    <w:uiPriority w:val="99"/>
    <w:unhideWhenUsed/>
    <w:rsid w:val="00A714C2"/>
    <w:rPr>
      <w:i/>
      <w:iCs/>
    </w:rPr>
  </w:style>
  <w:style w:type="character" w:customStyle="1" w:styleId="UnresolvedMention">
    <w:name w:val="Unresolved Mention"/>
    <w:basedOn w:val="DefaultParagraphFont"/>
    <w:uiPriority w:val="99"/>
    <w:semiHidden/>
    <w:unhideWhenUsed/>
    <w:rsid w:val="0080351E"/>
    <w:rPr>
      <w:color w:val="808080"/>
      <w:shd w:val="clear" w:color="auto" w:fill="E6E6E6"/>
    </w:rPr>
  </w:style>
  <w:style w:type="character" w:styleId="CommentReference">
    <w:name w:val="annotation reference"/>
    <w:basedOn w:val="DefaultParagraphFont"/>
    <w:rsid w:val="00CF0E17"/>
    <w:rPr>
      <w:sz w:val="16"/>
      <w:szCs w:val="16"/>
    </w:rPr>
  </w:style>
  <w:style w:type="paragraph" w:styleId="CommentText">
    <w:name w:val="annotation text"/>
    <w:basedOn w:val="Normal"/>
    <w:link w:val="CommentTextChar"/>
    <w:rsid w:val="00CF0E17"/>
    <w:rPr>
      <w:sz w:val="20"/>
      <w:szCs w:val="20"/>
    </w:rPr>
  </w:style>
  <w:style w:type="character" w:customStyle="1" w:styleId="CommentTextChar">
    <w:name w:val="Comment Text Char"/>
    <w:basedOn w:val="DefaultParagraphFont"/>
    <w:link w:val="CommentText"/>
    <w:rsid w:val="00CF0E17"/>
  </w:style>
  <w:style w:type="paragraph" w:styleId="CommentSubject">
    <w:name w:val="annotation subject"/>
    <w:basedOn w:val="CommentText"/>
    <w:next w:val="CommentText"/>
    <w:link w:val="CommentSubjectChar"/>
    <w:rsid w:val="00CF0E17"/>
    <w:rPr>
      <w:b/>
      <w:bCs/>
    </w:rPr>
  </w:style>
  <w:style w:type="character" w:customStyle="1" w:styleId="CommentSubjectChar">
    <w:name w:val="Comment Subject Char"/>
    <w:basedOn w:val="CommentTextChar"/>
    <w:link w:val="CommentSubject"/>
    <w:rsid w:val="00CF0E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288">
      <w:bodyDiv w:val="1"/>
      <w:marLeft w:val="0"/>
      <w:marRight w:val="0"/>
      <w:marTop w:val="0"/>
      <w:marBottom w:val="0"/>
      <w:divBdr>
        <w:top w:val="none" w:sz="0" w:space="0" w:color="auto"/>
        <w:left w:val="none" w:sz="0" w:space="0" w:color="auto"/>
        <w:bottom w:val="none" w:sz="0" w:space="0" w:color="auto"/>
        <w:right w:val="none" w:sz="0" w:space="0" w:color="auto"/>
      </w:divBdr>
      <w:divsChild>
        <w:div w:id="280376954">
          <w:marLeft w:val="1166"/>
          <w:marRight w:val="0"/>
          <w:marTop w:val="0"/>
          <w:marBottom w:val="0"/>
          <w:divBdr>
            <w:top w:val="none" w:sz="0" w:space="0" w:color="auto"/>
            <w:left w:val="none" w:sz="0" w:space="0" w:color="auto"/>
            <w:bottom w:val="none" w:sz="0" w:space="0" w:color="auto"/>
            <w:right w:val="none" w:sz="0" w:space="0" w:color="auto"/>
          </w:divBdr>
        </w:div>
      </w:divsChild>
    </w:div>
    <w:div w:id="150172045">
      <w:bodyDiv w:val="1"/>
      <w:marLeft w:val="0"/>
      <w:marRight w:val="0"/>
      <w:marTop w:val="0"/>
      <w:marBottom w:val="0"/>
      <w:divBdr>
        <w:top w:val="none" w:sz="0" w:space="0" w:color="auto"/>
        <w:left w:val="none" w:sz="0" w:space="0" w:color="auto"/>
        <w:bottom w:val="none" w:sz="0" w:space="0" w:color="auto"/>
        <w:right w:val="none" w:sz="0" w:space="0" w:color="auto"/>
      </w:divBdr>
      <w:divsChild>
        <w:div w:id="1574507336">
          <w:marLeft w:val="547"/>
          <w:marRight w:val="0"/>
          <w:marTop w:val="115"/>
          <w:marBottom w:val="0"/>
          <w:divBdr>
            <w:top w:val="none" w:sz="0" w:space="0" w:color="auto"/>
            <w:left w:val="none" w:sz="0" w:space="0" w:color="auto"/>
            <w:bottom w:val="none" w:sz="0" w:space="0" w:color="auto"/>
            <w:right w:val="none" w:sz="0" w:space="0" w:color="auto"/>
          </w:divBdr>
        </w:div>
        <w:div w:id="1599634541">
          <w:marLeft w:val="547"/>
          <w:marRight w:val="0"/>
          <w:marTop w:val="115"/>
          <w:marBottom w:val="0"/>
          <w:divBdr>
            <w:top w:val="none" w:sz="0" w:space="0" w:color="auto"/>
            <w:left w:val="none" w:sz="0" w:space="0" w:color="auto"/>
            <w:bottom w:val="none" w:sz="0" w:space="0" w:color="auto"/>
            <w:right w:val="none" w:sz="0" w:space="0" w:color="auto"/>
          </w:divBdr>
        </w:div>
      </w:divsChild>
    </w:div>
    <w:div w:id="189883171">
      <w:bodyDiv w:val="1"/>
      <w:marLeft w:val="0"/>
      <w:marRight w:val="0"/>
      <w:marTop w:val="0"/>
      <w:marBottom w:val="0"/>
      <w:divBdr>
        <w:top w:val="none" w:sz="0" w:space="0" w:color="auto"/>
        <w:left w:val="none" w:sz="0" w:space="0" w:color="auto"/>
        <w:bottom w:val="none" w:sz="0" w:space="0" w:color="auto"/>
        <w:right w:val="none" w:sz="0" w:space="0" w:color="auto"/>
      </w:divBdr>
      <w:divsChild>
        <w:div w:id="1556045970">
          <w:marLeft w:val="1166"/>
          <w:marRight w:val="0"/>
          <w:marTop w:val="96"/>
          <w:marBottom w:val="0"/>
          <w:divBdr>
            <w:top w:val="none" w:sz="0" w:space="0" w:color="auto"/>
            <w:left w:val="none" w:sz="0" w:space="0" w:color="auto"/>
            <w:bottom w:val="none" w:sz="0" w:space="0" w:color="auto"/>
            <w:right w:val="none" w:sz="0" w:space="0" w:color="auto"/>
          </w:divBdr>
        </w:div>
        <w:div w:id="543635155">
          <w:marLeft w:val="1166"/>
          <w:marRight w:val="0"/>
          <w:marTop w:val="96"/>
          <w:marBottom w:val="0"/>
          <w:divBdr>
            <w:top w:val="none" w:sz="0" w:space="0" w:color="auto"/>
            <w:left w:val="none" w:sz="0" w:space="0" w:color="auto"/>
            <w:bottom w:val="none" w:sz="0" w:space="0" w:color="auto"/>
            <w:right w:val="none" w:sz="0" w:space="0" w:color="auto"/>
          </w:divBdr>
        </w:div>
        <w:div w:id="259877423">
          <w:marLeft w:val="1166"/>
          <w:marRight w:val="0"/>
          <w:marTop w:val="96"/>
          <w:marBottom w:val="0"/>
          <w:divBdr>
            <w:top w:val="none" w:sz="0" w:space="0" w:color="auto"/>
            <w:left w:val="none" w:sz="0" w:space="0" w:color="auto"/>
            <w:bottom w:val="none" w:sz="0" w:space="0" w:color="auto"/>
            <w:right w:val="none" w:sz="0" w:space="0" w:color="auto"/>
          </w:divBdr>
        </w:div>
        <w:div w:id="358288284">
          <w:marLeft w:val="1166"/>
          <w:marRight w:val="0"/>
          <w:marTop w:val="96"/>
          <w:marBottom w:val="0"/>
          <w:divBdr>
            <w:top w:val="none" w:sz="0" w:space="0" w:color="auto"/>
            <w:left w:val="none" w:sz="0" w:space="0" w:color="auto"/>
            <w:bottom w:val="none" w:sz="0" w:space="0" w:color="auto"/>
            <w:right w:val="none" w:sz="0" w:space="0" w:color="auto"/>
          </w:divBdr>
        </w:div>
        <w:div w:id="1195074247">
          <w:marLeft w:val="1166"/>
          <w:marRight w:val="0"/>
          <w:marTop w:val="96"/>
          <w:marBottom w:val="0"/>
          <w:divBdr>
            <w:top w:val="none" w:sz="0" w:space="0" w:color="auto"/>
            <w:left w:val="none" w:sz="0" w:space="0" w:color="auto"/>
            <w:bottom w:val="none" w:sz="0" w:space="0" w:color="auto"/>
            <w:right w:val="none" w:sz="0" w:space="0" w:color="auto"/>
          </w:divBdr>
        </w:div>
      </w:divsChild>
    </w:div>
    <w:div w:id="324288467">
      <w:bodyDiv w:val="1"/>
      <w:marLeft w:val="0"/>
      <w:marRight w:val="0"/>
      <w:marTop w:val="0"/>
      <w:marBottom w:val="0"/>
      <w:divBdr>
        <w:top w:val="none" w:sz="0" w:space="0" w:color="auto"/>
        <w:left w:val="none" w:sz="0" w:space="0" w:color="auto"/>
        <w:bottom w:val="none" w:sz="0" w:space="0" w:color="auto"/>
        <w:right w:val="none" w:sz="0" w:space="0" w:color="auto"/>
      </w:divBdr>
      <w:divsChild>
        <w:div w:id="1491600002">
          <w:marLeft w:val="547"/>
          <w:marRight w:val="0"/>
          <w:marTop w:val="86"/>
          <w:marBottom w:val="0"/>
          <w:divBdr>
            <w:top w:val="none" w:sz="0" w:space="0" w:color="auto"/>
            <w:left w:val="none" w:sz="0" w:space="0" w:color="auto"/>
            <w:bottom w:val="none" w:sz="0" w:space="0" w:color="auto"/>
            <w:right w:val="none" w:sz="0" w:space="0" w:color="auto"/>
          </w:divBdr>
        </w:div>
        <w:div w:id="1545171404">
          <w:marLeft w:val="547"/>
          <w:marRight w:val="0"/>
          <w:marTop w:val="86"/>
          <w:marBottom w:val="0"/>
          <w:divBdr>
            <w:top w:val="none" w:sz="0" w:space="0" w:color="auto"/>
            <w:left w:val="none" w:sz="0" w:space="0" w:color="auto"/>
            <w:bottom w:val="none" w:sz="0" w:space="0" w:color="auto"/>
            <w:right w:val="none" w:sz="0" w:space="0" w:color="auto"/>
          </w:divBdr>
        </w:div>
        <w:div w:id="211114167">
          <w:marLeft w:val="547"/>
          <w:marRight w:val="0"/>
          <w:marTop w:val="86"/>
          <w:marBottom w:val="0"/>
          <w:divBdr>
            <w:top w:val="none" w:sz="0" w:space="0" w:color="auto"/>
            <w:left w:val="none" w:sz="0" w:space="0" w:color="auto"/>
            <w:bottom w:val="none" w:sz="0" w:space="0" w:color="auto"/>
            <w:right w:val="none" w:sz="0" w:space="0" w:color="auto"/>
          </w:divBdr>
        </w:div>
      </w:divsChild>
    </w:div>
    <w:div w:id="360402489">
      <w:bodyDiv w:val="1"/>
      <w:marLeft w:val="0"/>
      <w:marRight w:val="0"/>
      <w:marTop w:val="0"/>
      <w:marBottom w:val="0"/>
      <w:divBdr>
        <w:top w:val="none" w:sz="0" w:space="0" w:color="auto"/>
        <w:left w:val="none" w:sz="0" w:space="0" w:color="auto"/>
        <w:bottom w:val="none" w:sz="0" w:space="0" w:color="auto"/>
        <w:right w:val="none" w:sz="0" w:space="0" w:color="auto"/>
      </w:divBdr>
      <w:divsChild>
        <w:div w:id="869881974">
          <w:marLeft w:val="547"/>
          <w:marRight w:val="0"/>
          <w:marTop w:val="86"/>
          <w:marBottom w:val="0"/>
          <w:divBdr>
            <w:top w:val="none" w:sz="0" w:space="0" w:color="auto"/>
            <w:left w:val="none" w:sz="0" w:space="0" w:color="auto"/>
            <w:bottom w:val="none" w:sz="0" w:space="0" w:color="auto"/>
            <w:right w:val="none" w:sz="0" w:space="0" w:color="auto"/>
          </w:divBdr>
        </w:div>
        <w:div w:id="142087224">
          <w:marLeft w:val="547"/>
          <w:marRight w:val="0"/>
          <w:marTop w:val="86"/>
          <w:marBottom w:val="0"/>
          <w:divBdr>
            <w:top w:val="none" w:sz="0" w:space="0" w:color="auto"/>
            <w:left w:val="none" w:sz="0" w:space="0" w:color="auto"/>
            <w:bottom w:val="none" w:sz="0" w:space="0" w:color="auto"/>
            <w:right w:val="none" w:sz="0" w:space="0" w:color="auto"/>
          </w:divBdr>
        </w:div>
        <w:div w:id="121308475">
          <w:marLeft w:val="547"/>
          <w:marRight w:val="0"/>
          <w:marTop w:val="77"/>
          <w:marBottom w:val="0"/>
          <w:divBdr>
            <w:top w:val="none" w:sz="0" w:space="0" w:color="auto"/>
            <w:left w:val="none" w:sz="0" w:space="0" w:color="auto"/>
            <w:bottom w:val="none" w:sz="0" w:space="0" w:color="auto"/>
            <w:right w:val="none" w:sz="0" w:space="0" w:color="auto"/>
          </w:divBdr>
        </w:div>
        <w:div w:id="1875575665">
          <w:marLeft w:val="547"/>
          <w:marRight w:val="0"/>
          <w:marTop w:val="77"/>
          <w:marBottom w:val="0"/>
          <w:divBdr>
            <w:top w:val="none" w:sz="0" w:space="0" w:color="auto"/>
            <w:left w:val="none" w:sz="0" w:space="0" w:color="auto"/>
            <w:bottom w:val="none" w:sz="0" w:space="0" w:color="auto"/>
            <w:right w:val="none" w:sz="0" w:space="0" w:color="auto"/>
          </w:divBdr>
        </w:div>
      </w:divsChild>
    </w:div>
    <w:div w:id="388649698">
      <w:bodyDiv w:val="1"/>
      <w:marLeft w:val="0"/>
      <w:marRight w:val="0"/>
      <w:marTop w:val="0"/>
      <w:marBottom w:val="0"/>
      <w:divBdr>
        <w:top w:val="none" w:sz="0" w:space="0" w:color="auto"/>
        <w:left w:val="none" w:sz="0" w:space="0" w:color="auto"/>
        <w:bottom w:val="none" w:sz="0" w:space="0" w:color="auto"/>
        <w:right w:val="none" w:sz="0" w:space="0" w:color="auto"/>
      </w:divBdr>
      <w:divsChild>
        <w:div w:id="221213034">
          <w:marLeft w:val="1166"/>
          <w:marRight w:val="0"/>
          <w:marTop w:val="96"/>
          <w:marBottom w:val="0"/>
          <w:divBdr>
            <w:top w:val="none" w:sz="0" w:space="0" w:color="auto"/>
            <w:left w:val="none" w:sz="0" w:space="0" w:color="auto"/>
            <w:bottom w:val="none" w:sz="0" w:space="0" w:color="auto"/>
            <w:right w:val="none" w:sz="0" w:space="0" w:color="auto"/>
          </w:divBdr>
        </w:div>
        <w:div w:id="1663193580">
          <w:marLeft w:val="1166"/>
          <w:marRight w:val="0"/>
          <w:marTop w:val="96"/>
          <w:marBottom w:val="0"/>
          <w:divBdr>
            <w:top w:val="none" w:sz="0" w:space="0" w:color="auto"/>
            <w:left w:val="none" w:sz="0" w:space="0" w:color="auto"/>
            <w:bottom w:val="none" w:sz="0" w:space="0" w:color="auto"/>
            <w:right w:val="none" w:sz="0" w:space="0" w:color="auto"/>
          </w:divBdr>
        </w:div>
        <w:div w:id="332532070">
          <w:marLeft w:val="1166"/>
          <w:marRight w:val="0"/>
          <w:marTop w:val="96"/>
          <w:marBottom w:val="0"/>
          <w:divBdr>
            <w:top w:val="none" w:sz="0" w:space="0" w:color="auto"/>
            <w:left w:val="none" w:sz="0" w:space="0" w:color="auto"/>
            <w:bottom w:val="none" w:sz="0" w:space="0" w:color="auto"/>
            <w:right w:val="none" w:sz="0" w:space="0" w:color="auto"/>
          </w:divBdr>
        </w:div>
      </w:divsChild>
    </w:div>
    <w:div w:id="397673369">
      <w:bodyDiv w:val="1"/>
      <w:marLeft w:val="0"/>
      <w:marRight w:val="0"/>
      <w:marTop w:val="0"/>
      <w:marBottom w:val="0"/>
      <w:divBdr>
        <w:top w:val="none" w:sz="0" w:space="0" w:color="auto"/>
        <w:left w:val="none" w:sz="0" w:space="0" w:color="auto"/>
        <w:bottom w:val="none" w:sz="0" w:space="0" w:color="auto"/>
        <w:right w:val="none" w:sz="0" w:space="0" w:color="auto"/>
      </w:divBdr>
      <w:divsChild>
        <w:div w:id="1679850274">
          <w:marLeft w:val="547"/>
          <w:marRight w:val="0"/>
          <w:marTop w:val="77"/>
          <w:marBottom w:val="0"/>
          <w:divBdr>
            <w:top w:val="none" w:sz="0" w:space="0" w:color="auto"/>
            <w:left w:val="none" w:sz="0" w:space="0" w:color="auto"/>
            <w:bottom w:val="none" w:sz="0" w:space="0" w:color="auto"/>
            <w:right w:val="none" w:sz="0" w:space="0" w:color="auto"/>
          </w:divBdr>
        </w:div>
        <w:div w:id="960572903">
          <w:marLeft w:val="547"/>
          <w:marRight w:val="0"/>
          <w:marTop w:val="77"/>
          <w:marBottom w:val="0"/>
          <w:divBdr>
            <w:top w:val="none" w:sz="0" w:space="0" w:color="auto"/>
            <w:left w:val="none" w:sz="0" w:space="0" w:color="auto"/>
            <w:bottom w:val="none" w:sz="0" w:space="0" w:color="auto"/>
            <w:right w:val="none" w:sz="0" w:space="0" w:color="auto"/>
          </w:divBdr>
        </w:div>
        <w:div w:id="1071736738">
          <w:marLeft w:val="547"/>
          <w:marRight w:val="0"/>
          <w:marTop w:val="77"/>
          <w:marBottom w:val="0"/>
          <w:divBdr>
            <w:top w:val="none" w:sz="0" w:space="0" w:color="auto"/>
            <w:left w:val="none" w:sz="0" w:space="0" w:color="auto"/>
            <w:bottom w:val="none" w:sz="0" w:space="0" w:color="auto"/>
            <w:right w:val="none" w:sz="0" w:space="0" w:color="auto"/>
          </w:divBdr>
        </w:div>
        <w:div w:id="229004238">
          <w:marLeft w:val="547"/>
          <w:marRight w:val="0"/>
          <w:marTop w:val="77"/>
          <w:marBottom w:val="0"/>
          <w:divBdr>
            <w:top w:val="none" w:sz="0" w:space="0" w:color="auto"/>
            <w:left w:val="none" w:sz="0" w:space="0" w:color="auto"/>
            <w:bottom w:val="none" w:sz="0" w:space="0" w:color="auto"/>
            <w:right w:val="none" w:sz="0" w:space="0" w:color="auto"/>
          </w:divBdr>
        </w:div>
        <w:div w:id="1414737662">
          <w:marLeft w:val="547"/>
          <w:marRight w:val="0"/>
          <w:marTop w:val="77"/>
          <w:marBottom w:val="0"/>
          <w:divBdr>
            <w:top w:val="none" w:sz="0" w:space="0" w:color="auto"/>
            <w:left w:val="none" w:sz="0" w:space="0" w:color="auto"/>
            <w:bottom w:val="none" w:sz="0" w:space="0" w:color="auto"/>
            <w:right w:val="none" w:sz="0" w:space="0" w:color="auto"/>
          </w:divBdr>
        </w:div>
        <w:div w:id="1132138387">
          <w:marLeft w:val="547"/>
          <w:marRight w:val="0"/>
          <w:marTop w:val="86"/>
          <w:marBottom w:val="0"/>
          <w:divBdr>
            <w:top w:val="none" w:sz="0" w:space="0" w:color="auto"/>
            <w:left w:val="none" w:sz="0" w:space="0" w:color="auto"/>
            <w:bottom w:val="none" w:sz="0" w:space="0" w:color="auto"/>
            <w:right w:val="none" w:sz="0" w:space="0" w:color="auto"/>
          </w:divBdr>
        </w:div>
        <w:div w:id="1064638944">
          <w:marLeft w:val="547"/>
          <w:marRight w:val="0"/>
          <w:marTop w:val="77"/>
          <w:marBottom w:val="0"/>
          <w:divBdr>
            <w:top w:val="none" w:sz="0" w:space="0" w:color="auto"/>
            <w:left w:val="none" w:sz="0" w:space="0" w:color="auto"/>
            <w:bottom w:val="none" w:sz="0" w:space="0" w:color="auto"/>
            <w:right w:val="none" w:sz="0" w:space="0" w:color="auto"/>
          </w:divBdr>
        </w:div>
        <w:div w:id="1188567202">
          <w:marLeft w:val="547"/>
          <w:marRight w:val="0"/>
          <w:marTop w:val="77"/>
          <w:marBottom w:val="0"/>
          <w:divBdr>
            <w:top w:val="none" w:sz="0" w:space="0" w:color="auto"/>
            <w:left w:val="none" w:sz="0" w:space="0" w:color="auto"/>
            <w:bottom w:val="none" w:sz="0" w:space="0" w:color="auto"/>
            <w:right w:val="none" w:sz="0" w:space="0" w:color="auto"/>
          </w:divBdr>
        </w:div>
        <w:div w:id="976763369">
          <w:marLeft w:val="547"/>
          <w:marRight w:val="0"/>
          <w:marTop w:val="77"/>
          <w:marBottom w:val="0"/>
          <w:divBdr>
            <w:top w:val="none" w:sz="0" w:space="0" w:color="auto"/>
            <w:left w:val="none" w:sz="0" w:space="0" w:color="auto"/>
            <w:bottom w:val="none" w:sz="0" w:space="0" w:color="auto"/>
            <w:right w:val="none" w:sz="0" w:space="0" w:color="auto"/>
          </w:divBdr>
        </w:div>
        <w:div w:id="1174614769">
          <w:marLeft w:val="547"/>
          <w:marRight w:val="0"/>
          <w:marTop w:val="77"/>
          <w:marBottom w:val="0"/>
          <w:divBdr>
            <w:top w:val="none" w:sz="0" w:space="0" w:color="auto"/>
            <w:left w:val="none" w:sz="0" w:space="0" w:color="auto"/>
            <w:bottom w:val="none" w:sz="0" w:space="0" w:color="auto"/>
            <w:right w:val="none" w:sz="0" w:space="0" w:color="auto"/>
          </w:divBdr>
        </w:div>
        <w:div w:id="1440563509">
          <w:marLeft w:val="547"/>
          <w:marRight w:val="0"/>
          <w:marTop w:val="86"/>
          <w:marBottom w:val="0"/>
          <w:divBdr>
            <w:top w:val="none" w:sz="0" w:space="0" w:color="auto"/>
            <w:left w:val="none" w:sz="0" w:space="0" w:color="auto"/>
            <w:bottom w:val="none" w:sz="0" w:space="0" w:color="auto"/>
            <w:right w:val="none" w:sz="0" w:space="0" w:color="auto"/>
          </w:divBdr>
        </w:div>
      </w:divsChild>
    </w:div>
    <w:div w:id="435255016">
      <w:bodyDiv w:val="1"/>
      <w:marLeft w:val="0"/>
      <w:marRight w:val="0"/>
      <w:marTop w:val="0"/>
      <w:marBottom w:val="0"/>
      <w:divBdr>
        <w:top w:val="none" w:sz="0" w:space="0" w:color="auto"/>
        <w:left w:val="none" w:sz="0" w:space="0" w:color="auto"/>
        <w:bottom w:val="none" w:sz="0" w:space="0" w:color="auto"/>
        <w:right w:val="none" w:sz="0" w:space="0" w:color="auto"/>
      </w:divBdr>
      <w:divsChild>
        <w:div w:id="1940214810">
          <w:marLeft w:val="806"/>
          <w:marRight w:val="0"/>
          <w:marTop w:val="0"/>
          <w:marBottom w:val="0"/>
          <w:divBdr>
            <w:top w:val="none" w:sz="0" w:space="0" w:color="auto"/>
            <w:left w:val="none" w:sz="0" w:space="0" w:color="auto"/>
            <w:bottom w:val="none" w:sz="0" w:space="0" w:color="auto"/>
            <w:right w:val="none" w:sz="0" w:space="0" w:color="auto"/>
          </w:divBdr>
        </w:div>
      </w:divsChild>
    </w:div>
    <w:div w:id="443571637">
      <w:bodyDiv w:val="1"/>
      <w:marLeft w:val="0"/>
      <w:marRight w:val="0"/>
      <w:marTop w:val="0"/>
      <w:marBottom w:val="0"/>
      <w:divBdr>
        <w:top w:val="none" w:sz="0" w:space="0" w:color="auto"/>
        <w:left w:val="none" w:sz="0" w:space="0" w:color="auto"/>
        <w:bottom w:val="none" w:sz="0" w:space="0" w:color="auto"/>
        <w:right w:val="none" w:sz="0" w:space="0" w:color="auto"/>
      </w:divBdr>
      <w:divsChild>
        <w:div w:id="1153982449">
          <w:marLeft w:val="547"/>
          <w:marRight w:val="0"/>
          <w:marTop w:val="77"/>
          <w:marBottom w:val="0"/>
          <w:divBdr>
            <w:top w:val="none" w:sz="0" w:space="0" w:color="auto"/>
            <w:left w:val="none" w:sz="0" w:space="0" w:color="auto"/>
            <w:bottom w:val="none" w:sz="0" w:space="0" w:color="auto"/>
            <w:right w:val="none" w:sz="0" w:space="0" w:color="auto"/>
          </w:divBdr>
        </w:div>
        <w:div w:id="1873952728">
          <w:marLeft w:val="547"/>
          <w:marRight w:val="0"/>
          <w:marTop w:val="77"/>
          <w:marBottom w:val="0"/>
          <w:divBdr>
            <w:top w:val="none" w:sz="0" w:space="0" w:color="auto"/>
            <w:left w:val="none" w:sz="0" w:space="0" w:color="auto"/>
            <w:bottom w:val="none" w:sz="0" w:space="0" w:color="auto"/>
            <w:right w:val="none" w:sz="0" w:space="0" w:color="auto"/>
          </w:divBdr>
        </w:div>
        <w:div w:id="1322388339">
          <w:marLeft w:val="547"/>
          <w:marRight w:val="0"/>
          <w:marTop w:val="77"/>
          <w:marBottom w:val="0"/>
          <w:divBdr>
            <w:top w:val="none" w:sz="0" w:space="0" w:color="auto"/>
            <w:left w:val="none" w:sz="0" w:space="0" w:color="auto"/>
            <w:bottom w:val="none" w:sz="0" w:space="0" w:color="auto"/>
            <w:right w:val="none" w:sz="0" w:space="0" w:color="auto"/>
          </w:divBdr>
        </w:div>
        <w:div w:id="1715884931">
          <w:marLeft w:val="547"/>
          <w:marRight w:val="0"/>
          <w:marTop w:val="77"/>
          <w:marBottom w:val="0"/>
          <w:divBdr>
            <w:top w:val="none" w:sz="0" w:space="0" w:color="auto"/>
            <w:left w:val="none" w:sz="0" w:space="0" w:color="auto"/>
            <w:bottom w:val="none" w:sz="0" w:space="0" w:color="auto"/>
            <w:right w:val="none" w:sz="0" w:space="0" w:color="auto"/>
          </w:divBdr>
        </w:div>
        <w:div w:id="1492016645">
          <w:marLeft w:val="547"/>
          <w:marRight w:val="0"/>
          <w:marTop w:val="77"/>
          <w:marBottom w:val="0"/>
          <w:divBdr>
            <w:top w:val="none" w:sz="0" w:space="0" w:color="auto"/>
            <w:left w:val="none" w:sz="0" w:space="0" w:color="auto"/>
            <w:bottom w:val="none" w:sz="0" w:space="0" w:color="auto"/>
            <w:right w:val="none" w:sz="0" w:space="0" w:color="auto"/>
          </w:divBdr>
        </w:div>
        <w:div w:id="54159332">
          <w:marLeft w:val="547"/>
          <w:marRight w:val="0"/>
          <w:marTop w:val="86"/>
          <w:marBottom w:val="0"/>
          <w:divBdr>
            <w:top w:val="none" w:sz="0" w:space="0" w:color="auto"/>
            <w:left w:val="none" w:sz="0" w:space="0" w:color="auto"/>
            <w:bottom w:val="none" w:sz="0" w:space="0" w:color="auto"/>
            <w:right w:val="none" w:sz="0" w:space="0" w:color="auto"/>
          </w:divBdr>
        </w:div>
        <w:div w:id="821115336">
          <w:marLeft w:val="547"/>
          <w:marRight w:val="0"/>
          <w:marTop w:val="77"/>
          <w:marBottom w:val="0"/>
          <w:divBdr>
            <w:top w:val="none" w:sz="0" w:space="0" w:color="auto"/>
            <w:left w:val="none" w:sz="0" w:space="0" w:color="auto"/>
            <w:bottom w:val="none" w:sz="0" w:space="0" w:color="auto"/>
            <w:right w:val="none" w:sz="0" w:space="0" w:color="auto"/>
          </w:divBdr>
        </w:div>
        <w:div w:id="185600498">
          <w:marLeft w:val="547"/>
          <w:marRight w:val="0"/>
          <w:marTop w:val="77"/>
          <w:marBottom w:val="0"/>
          <w:divBdr>
            <w:top w:val="none" w:sz="0" w:space="0" w:color="auto"/>
            <w:left w:val="none" w:sz="0" w:space="0" w:color="auto"/>
            <w:bottom w:val="none" w:sz="0" w:space="0" w:color="auto"/>
            <w:right w:val="none" w:sz="0" w:space="0" w:color="auto"/>
          </w:divBdr>
        </w:div>
        <w:div w:id="1698656781">
          <w:marLeft w:val="547"/>
          <w:marRight w:val="0"/>
          <w:marTop w:val="86"/>
          <w:marBottom w:val="0"/>
          <w:divBdr>
            <w:top w:val="none" w:sz="0" w:space="0" w:color="auto"/>
            <w:left w:val="none" w:sz="0" w:space="0" w:color="auto"/>
            <w:bottom w:val="none" w:sz="0" w:space="0" w:color="auto"/>
            <w:right w:val="none" w:sz="0" w:space="0" w:color="auto"/>
          </w:divBdr>
        </w:div>
        <w:div w:id="1342046229">
          <w:marLeft w:val="547"/>
          <w:marRight w:val="0"/>
          <w:marTop w:val="77"/>
          <w:marBottom w:val="0"/>
          <w:divBdr>
            <w:top w:val="none" w:sz="0" w:space="0" w:color="auto"/>
            <w:left w:val="none" w:sz="0" w:space="0" w:color="auto"/>
            <w:bottom w:val="none" w:sz="0" w:space="0" w:color="auto"/>
            <w:right w:val="none" w:sz="0" w:space="0" w:color="auto"/>
          </w:divBdr>
        </w:div>
        <w:div w:id="59131870">
          <w:marLeft w:val="547"/>
          <w:marRight w:val="0"/>
          <w:marTop w:val="77"/>
          <w:marBottom w:val="0"/>
          <w:divBdr>
            <w:top w:val="none" w:sz="0" w:space="0" w:color="auto"/>
            <w:left w:val="none" w:sz="0" w:space="0" w:color="auto"/>
            <w:bottom w:val="none" w:sz="0" w:space="0" w:color="auto"/>
            <w:right w:val="none" w:sz="0" w:space="0" w:color="auto"/>
          </w:divBdr>
        </w:div>
        <w:div w:id="1553272026">
          <w:marLeft w:val="547"/>
          <w:marRight w:val="0"/>
          <w:marTop w:val="77"/>
          <w:marBottom w:val="0"/>
          <w:divBdr>
            <w:top w:val="none" w:sz="0" w:space="0" w:color="auto"/>
            <w:left w:val="none" w:sz="0" w:space="0" w:color="auto"/>
            <w:bottom w:val="none" w:sz="0" w:space="0" w:color="auto"/>
            <w:right w:val="none" w:sz="0" w:space="0" w:color="auto"/>
          </w:divBdr>
        </w:div>
      </w:divsChild>
    </w:div>
    <w:div w:id="471874764">
      <w:bodyDiv w:val="1"/>
      <w:marLeft w:val="0"/>
      <w:marRight w:val="0"/>
      <w:marTop w:val="0"/>
      <w:marBottom w:val="0"/>
      <w:divBdr>
        <w:top w:val="none" w:sz="0" w:space="0" w:color="auto"/>
        <w:left w:val="none" w:sz="0" w:space="0" w:color="auto"/>
        <w:bottom w:val="none" w:sz="0" w:space="0" w:color="auto"/>
        <w:right w:val="none" w:sz="0" w:space="0" w:color="auto"/>
      </w:divBdr>
      <w:divsChild>
        <w:div w:id="649674465">
          <w:marLeft w:val="547"/>
          <w:marRight w:val="0"/>
          <w:marTop w:val="115"/>
          <w:marBottom w:val="0"/>
          <w:divBdr>
            <w:top w:val="none" w:sz="0" w:space="0" w:color="auto"/>
            <w:left w:val="none" w:sz="0" w:space="0" w:color="auto"/>
            <w:bottom w:val="none" w:sz="0" w:space="0" w:color="auto"/>
            <w:right w:val="none" w:sz="0" w:space="0" w:color="auto"/>
          </w:divBdr>
        </w:div>
        <w:div w:id="621157849">
          <w:marLeft w:val="547"/>
          <w:marRight w:val="0"/>
          <w:marTop w:val="115"/>
          <w:marBottom w:val="0"/>
          <w:divBdr>
            <w:top w:val="none" w:sz="0" w:space="0" w:color="auto"/>
            <w:left w:val="none" w:sz="0" w:space="0" w:color="auto"/>
            <w:bottom w:val="none" w:sz="0" w:space="0" w:color="auto"/>
            <w:right w:val="none" w:sz="0" w:space="0" w:color="auto"/>
          </w:divBdr>
        </w:div>
      </w:divsChild>
    </w:div>
    <w:div w:id="473378270">
      <w:bodyDiv w:val="1"/>
      <w:marLeft w:val="0"/>
      <w:marRight w:val="0"/>
      <w:marTop w:val="0"/>
      <w:marBottom w:val="0"/>
      <w:divBdr>
        <w:top w:val="none" w:sz="0" w:space="0" w:color="auto"/>
        <w:left w:val="none" w:sz="0" w:space="0" w:color="auto"/>
        <w:bottom w:val="none" w:sz="0" w:space="0" w:color="auto"/>
        <w:right w:val="none" w:sz="0" w:space="0" w:color="auto"/>
      </w:divBdr>
      <w:divsChild>
        <w:div w:id="548109929">
          <w:marLeft w:val="547"/>
          <w:marRight w:val="0"/>
          <w:marTop w:val="77"/>
          <w:marBottom w:val="0"/>
          <w:divBdr>
            <w:top w:val="none" w:sz="0" w:space="0" w:color="auto"/>
            <w:left w:val="none" w:sz="0" w:space="0" w:color="auto"/>
            <w:bottom w:val="none" w:sz="0" w:space="0" w:color="auto"/>
            <w:right w:val="none" w:sz="0" w:space="0" w:color="auto"/>
          </w:divBdr>
        </w:div>
        <w:div w:id="1085541783">
          <w:marLeft w:val="547"/>
          <w:marRight w:val="0"/>
          <w:marTop w:val="77"/>
          <w:marBottom w:val="0"/>
          <w:divBdr>
            <w:top w:val="none" w:sz="0" w:space="0" w:color="auto"/>
            <w:left w:val="none" w:sz="0" w:space="0" w:color="auto"/>
            <w:bottom w:val="none" w:sz="0" w:space="0" w:color="auto"/>
            <w:right w:val="none" w:sz="0" w:space="0" w:color="auto"/>
          </w:divBdr>
        </w:div>
        <w:div w:id="111020100">
          <w:marLeft w:val="547"/>
          <w:marRight w:val="0"/>
          <w:marTop w:val="77"/>
          <w:marBottom w:val="0"/>
          <w:divBdr>
            <w:top w:val="none" w:sz="0" w:space="0" w:color="auto"/>
            <w:left w:val="none" w:sz="0" w:space="0" w:color="auto"/>
            <w:bottom w:val="none" w:sz="0" w:space="0" w:color="auto"/>
            <w:right w:val="none" w:sz="0" w:space="0" w:color="auto"/>
          </w:divBdr>
        </w:div>
        <w:div w:id="1248073108">
          <w:marLeft w:val="547"/>
          <w:marRight w:val="0"/>
          <w:marTop w:val="77"/>
          <w:marBottom w:val="0"/>
          <w:divBdr>
            <w:top w:val="none" w:sz="0" w:space="0" w:color="auto"/>
            <w:left w:val="none" w:sz="0" w:space="0" w:color="auto"/>
            <w:bottom w:val="none" w:sz="0" w:space="0" w:color="auto"/>
            <w:right w:val="none" w:sz="0" w:space="0" w:color="auto"/>
          </w:divBdr>
        </w:div>
        <w:div w:id="1687514177">
          <w:marLeft w:val="547"/>
          <w:marRight w:val="0"/>
          <w:marTop w:val="77"/>
          <w:marBottom w:val="0"/>
          <w:divBdr>
            <w:top w:val="none" w:sz="0" w:space="0" w:color="auto"/>
            <w:left w:val="none" w:sz="0" w:space="0" w:color="auto"/>
            <w:bottom w:val="none" w:sz="0" w:space="0" w:color="auto"/>
            <w:right w:val="none" w:sz="0" w:space="0" w:color="auto"/>
          </w:divBdr>
        </w:div>
        <w:div w:id="692808688">
          <w:marLeft w:val="547"/>
          <w:marRight w:val="0"/>
          <w:marTop w:val="86"/>
          <w:marBottom w:val="0"/>
          <w:divBdr>
            <w:top w:val="none" w:sz="0" w:space="0" w:color="auto"/>
            <w:left w:val="none" w:sz="0" w:space="0" w:color="auto"/>
            <w:bottom w:val="none" w:sz="0" w:space="0" w:color="auto"/>
            <w:right w:val="none" w:sz="0" w:space="0" w:color="auto"/>
          </w:divBdr>
        </w:div>
        <w:div w:id="602347578">
          <w:marLeft w:val="547"/>
          <w:marRight w:val="0"/>
          <w:marTop w:val="77"/>
          <w:marBottom w:val="0"/>
          <w:divBdr>
            <w:top w:val="none" w:sz="0" w:space="0" w:color="auto"/>
            <w:left w:val="none" w:sz="0" w:space="0" w:color="auto"/>
            <w:bottom w:val="none" w:sz="0" w:space="0" w:color="auto"/>
            <w:right w:val="none" w:sz="0" w:space="0" w:color="auto"/>
          </w:divBdr>
        </w:div>
        <w:div w:id="2059039510">
          <w:marLeft w:val="547"/>
          <w:marRight w:val="0"/>
          <w:marTop w:val="77"/>
          <w:marBottom w:val="0"/>
          <w:divBdr>
            <w:top w:val="none" w:sz="0" w:space="0" w:color="auto"/>
            <w:left w:val="none" w:sz="0" w:space="0" w:color="auto"/>
            <w:bottom w:val="none" w:sz="0" w:space="0" w:color="auto"/>
            <w:right w:val="none" w:sz="0" w:space="0" w:color="auto"/>
          </w:divBdr>
        </w:div>
        <w:div w:id="1694766874">
          <w:marLeft w:val="547"/>
          <w:marRight w:val="0"/>
          <w:marTop w:val="77"/>
          <w:marBottom w:val="0"/>
          <w:divBdr>
            <w:top w:val="none" w:sz="0" w:space="0" w:color="auto"/>
            <w:left w:val="none" w:sz="0" w:space="0" w:color="auto"/>
            <w:bottom w:val="none" w:sz="0" w:space="0" w:color="auto"/>
            <w:right w:val="none" w:sz="0" w:space="0" w:color="auto"/>
          </w:divBdr>
        </w:div>
        <w:div w:id="1593901850">
          <w:marLeft w:val="547"/>
          <w:marRight w:val="0"/>
          <w:marTop w:val="77"/>
          <w:marBottom w:val="0"/>
          <w:divBdr>
            <w:top w:val="none" w:sz="0" w:space="0" w:color="auto"/>
            <w:left w:val="none" w:sz="0" w:space="0" w:color="auto"/>
            <w:bottom w:val="none" w:sz="0" w:space="0" w:color="auto"/>
            <w:right w:val="none" w:sz="0" w:space="0" w:color="auto"/>
          </w:divBdr>
        </w:div>
        <w:div w:id="1713992833">
          <w:marLeft w:val="547"/>
          <w:marRight w:val="0"/>
          <w:marTop w:val="86"/>
          <w:marBottom w:val="0"/>
          <w:divBdr>
            <w:top w:val="none" w:sz="0" w:space="0" w:color="auto"/>
            <w:left w:val="none" w:sz="0" w:space="0" w:color="auto"/>
            <w:bottom w:val="none" w:sz="0" w:space="0" w:color="auto"/>
            <w:right w:val="none" w:sz="0" w:space="0" w:color="auto"/>
          </w:divBdr>
        </w:div>
      </w:divsChild>
    </w:div>
    <w:div w:id="642655633">
      <w:bodyDiv w:val="1"/>
      <w:marLeft w:val="0"/>
      <w:marRight w:val="0"/>
      <w:marTop w:val="0"/>
      <w:marBottom w:val="0"/>
      <w:divBdr>
        <w:top w:val="none" w:sz="0" w:space="0" w:color="auto"/>
        <w:left w:val="none" w:sz="0" w:space="0" w:color="auto"/>
        <w:bottom w:val="none" w:sz="0" w:space="0" w:color="auto"/>
        <w:right w:val="none" w:sz="0" w:space="0" w:color="auto"/>
      </w:divBdr>
      <w:divsChild>
        <w:div w:id="1094933445">
          <w:marLeft w:val="547"/>
          <w:marRight w:val="0"/>
          <w:marTop w:val="86"/>
          <w:marBottom w:val="0"/>
          <w:divBdr>
            <w:top w:val="none" w:sz="0" w:space="0" w:color="auto"/>
            <w:left w:val="none" w:sz="0" w:space="0" w:color="auto"/>
            <w:bottom w:val="none" w:sz="0" w:space="0" w:color="auto"/>
            <w:right w:val="none" w:sz="0" w:space="0" w:color="auto"/>
          </w:divBdr>
        </w:div>
        <w:div w:id="1001160625">
          <w:marLeft w:val="547"/>
          <w:marRight w:val="0"/>
          <w:marTop w:val="77"/>
          <w:marBottom w:val="0"/>
          <w:divBdr>
            <w:top w:val="none" w:sz="0" w:space="0" w:color="auto"/>
            <w:left w:val="none" w:sz="0" w:space="0" w:color="auto"/>
            <w:bottom w:val="none" w:sz="0" w:space="0" w:color="auto"/>
            <w:right w:val="none" w:sz="0" w:space="0" w:color="auto"/>
          </w:divBdr>
        </w:div>
        <w:div w:id="448478824">
          <w:marLeft w:val="547"/>
          <w:marRight w:val="0"/>
          <w:marTop w:val="77"/>
          <w:marBottom w:val="0"/>
          <w:divBdr>
            <w:top w:val="none" w:sz="0" w:space="0" w:color="auto"/>
            <w:left w:val="none" w:sz="0" w:space="0" w:color="auto"/>
            <w:bottom w:val="none" w:sz="0" w:space="0" w:color="auto"/>
            <w:right w:val="none" w:sz="0" w:space="0" w:color="auto"/>
          </w:divBdr>
        </w:div>
      </w:divsChild>
    </w:div>
    <w:div w:id="725566842">
      <w:bodyDiv w:val="1"/>
      <w:marLeft w:val="0"/>
      <w:marRight w:val="0"/>
      <w:marTop w:val="0"/>
      <w:marBottom w:val="0"/>
      <w:divBdr>
        <w:top w:val="none" w:sz="0" w:space="0" w:color="auto"/>
        <w:left w:val="none" w:sz="0" w:space="0" w:color="auto"/>
        <w:bottom w:val="none" w:sz="0" w:space="0" w:color="auto"/>
        <w:right w:val="none" w:sz="0" w:space="0" w:color="auto"/>
      </w:divBdr>
      <w:divsChild>
        <w:div w:id="976111255">
          <w:marLeft w:val="547"/>
          <w:marRight w:val="0"/>
          <w:marTop w:val="86"/>
          <w:marBottom w:val="0"/>
          <w:divBdr>
            <w:top w:val="none" w:sz="0" w:space="0" w:color="auto"/>
            <w:left w:val="none" w:sz="0" w:space="0" w:color="auto"/>
            <w:bottom w:val="none" w:sz="0" w:space="0" w:color="auto"/>
            <w:right w:val="none" w:sz="0" w:space="0" w:color="auto"/>
          </w:divBdr>
        </w:div>
      </w:divsChild>
    </w:div>
    <w:div w:id="805850362">
      <w:bodyDiv w:val="1"/>
      <w:marLeft w:val="0"/>
      <w:marRight w:val="0"/>
      <w:marTop w:val="0"/>
      <w:marBottom w:val="0"/>
      <w:divBdr>
        <w:top w:val="none" w:sz="0" w:space="0" w:color="auto"/>
        <w:left w:val="none" w:sz="0" w:space="0" w:color="auto"/>
        <w:bottom w:val="none" w:sz="0" w:space="0" w:color="auto"/>
        <w:right w:val="none" w:sz="0" w:space="0" w:color="auto"/>
      </w:divBdr>
      <w:divsChild>
        <w:div w:id="1343704617">
          <w:marLeft w:val="547"/>
          <w:marRight w:val="0"/>
          <w:marTop w:val="86"/>
          <w:marBottom w:val="0"/>
          <w:divBdr>
            <w:top w:val="none" w:sz="0" w:space="0" w:color="auto"/>
            <w:left w:val="none" w:sz="0" w:space="0" w:color="auto"/>
            <w:bottom w:val="none" w:sz="0" w:space="0" w:color="auto"/>
            <w:right w:val="none" w:sz="0" w:space="0" w:color="auto"/>
          </w:divBdr>
        </w:div>
        <w:div w:id="1804149477">
          <w:marLeft w:val="547"/>
          <w:marRight w:val="0"/>
          <w:marTop w:val="86"/>
          <w:marBottom w:val="0"/>
          <w:divBdr>
            <w:top w:val="none" w:sz="0" w:space="0" w:color="auto"/>
            <w:left w:val="none" w:sz="0" w:space="0" w:color="auto"/>
            <w:bottom w:val="none" w:sz="0" w:space="0" w:color="auto"/>
            <w:right w:val="none" w:sz="0" w:space="0" w:color="auto"/>
          </w:divBdr>
        </w:div>
        <w:div w:id="1421172518">
          <w:marLeft w:val="547"/>
          <w:marRight w:val="0"/>
          <w:marTop w:val="77"/>
          <w:marBottom w:val="0"/>
          <w:divBdr>
            <w:top w:val="none" w:sz="0" w:space="0" w:color="auto"/>
            <w:left w:val="none" w:sz="0" w:space="0" w:color="auto"/>
            <w:bottom w:val="none" w:sz="0" w:space="0" w:color="auto"/>
            <w:right w:val="none" w:sz="0" w:space="0" w:color="auto"/>
          </w:divBdr>
        </w:div>
        <w:div w:id="602149573">
          <w:marLeft w:val="547"/>
          <w:marRight w:val="0"/>
          <w:marTop w:val="77"/>
          <w:marBottom w:val="0"/>
          <w:divBdr>
            <w:top w:val="none" w:sz="0" w:space="0" w:color="auto"/>
            <w:left w:val="none" w:sz="0" w:space="0" w:color="auto"/>
            <w:bottom w:val="none" w:sz="0" w:space="0" w:color="auto"/>
            <w:right w:val="none" w:sz="0" w:space="0" w:color="auto"/>
          </w:divBdr>
        </w:div>
      </w:divsChild>
    </w:div>
    <w:div w:id="855967453">
      <w:bodyDiv w:val="1"/>
      <w:marLeft w:val="0"/>
      <w:marRight w:val="0"/>
      <w:marTop w:val="0"/>
      <w:marBottom w:val="0"/>
      <w:divBdr>
        <w:top w:val="none" w:sz="0" w:space="0" w:color="auto"/>
        <w:left w:val="none" w:sz="0" w:space="0" w:color="auto"/>
        <w:bottom w:val="none" w:sz="0" w:space="0" w:color="auto"/>
        <w:right w:val="none" w:sz="0" w:space="0" w:color="auto"/>
      </w:divBdr>
      <w:divsChild>
        <w:div w:id="819032397">
          <w:marLeft w:val="806"/>
          <w:marRight w:val="0"/>
          <w:marTop w:val="0"/>
          <w:marBottom w:val="0"/>
          <w:divBdr>
            <w:top w:val="none" w:sz="0" w:space="0" w:color="auto"/>
            <w:left w:val="none" w:sz="0" w:space="0" w:color="auto"/>
            <w:bottom w:val="none" w:sz="0" w:space="0" w:color="auto"/>
            <w:right w:val="none" w:sz="0" w:space="0" w:color="auto"/>
          </w:divBdr>
        </w:div>
      </w:divsChild>
    </w:div>
    <w:div w:id="876937946">
      <w:bodyDiv w:val="1"/>
      <w:marLeft w:val="0"/>
      <w:marRight w:val="0"/>
      <w:marTop w:val="0"/>
      <w:marBottom w:val="0"/>
      <w:divBdr>
        <w:top w:val="none" w:sz="0" w:space="0" w:color="auto"/>
        <w:left w:val="none" w:sz="0" w:space="0" w:color="auto"/>
        <w:bottom w:val="none" w:sz="0" w:space="0" w:color="auto"/>
        <w:right w:val="none" w:sz="0" w:space="0" w:color="auto"/>
      </w:divBdr>
    </w:div>
    <w:div w:id="925113631">
      <w:bodyDiv w:val="1"/>
      <w:marLeft w:val="0"/>
      <w:marRight w:val="0"/>
      <w:marTop w:val="0"/>
      <w:marBottom w:val="0"/>
      <w:divBdr>
        <w:top w:val="none" w:sz="0" w:space="0" w:color="auto"/>
        <w:left w:val="none" w:sz="0" w:space="0" w:color="auto"/>
        <w:bottom w:val="none" w:sz="0" w:space="0" w:color="auto"/>
        <w:right w:val="none" w:sz="0" w:space="0" w:color="auto"/>
      </w:divBdr>
      <w:divsChild>
        <w:div w:id="1710958933">
          <w:marLeft w:val="547"/>
          <w:marRight w:val="0"/>
          <w:marTop w:val="77"/>
          <w:marBottom w:val="0"/>
          <w:divBdr>
            <w:top w:val="none" w:sz="0" w:space="0" w:color="auto"/>
            <w:left w:val="none" w:sz="0" w:space="0" w:color="auto"/>
            <w:bottom w:val="none" w:sz="0" w:space="0" w:color="auto"/>
            <w:right w:val="none" w:sz="0" w:space="0" w:color="auto"/>
          </w:divBdr>
        </w:div>
        <w:div w:id="1960914189">
          <w:marLeft w:val="547"/>
          <w:marRight w:val="0"/>
          <w:marTop w:val="77"/>
          <w:marBottom w:val="0"/>
          <w:divBdr>
            <w:top w:val="none" w:sz="0" w:space="0" w:color="auto"/>
            <w:left w:val="none" w:sz="0" w:space="0" w:color="auto"/>
            <w:bottom w:val="none" w:sz="0" w:space="0" w:color="auto"/>
            <w:right w:val="none" w:sz="0" w:space="0" w:color="auto"/>
          </w:divBdr>
        </w:div>
        <w:div w:id="1497189715">
          <w:marLeft w:val="547"/>
          <w:marRight w:val="0"/>
          <w:marTop w:val="77"/>
          <w:marBottom w:val="0"/>
          <w:divBdr>
            <w:top w:val="none" w:sz="0" w:space="0" w:color="auto"/>
            <w:left w:val="none" w:sz="0" w:space="0" w:color="auto"/>
            <w:bottom w:val="none" w:sz="0" w:space="0" w:color="auto"/>
            <w:right w:val="none" w:sz="0" w:space="0" w:color="auto"/>
          </w:divBdr>
        </w:div>
        <w:div w:id="2136213445">
          <w:marLeft w:val="547"/>
          <w:marRight w:val="0"/>
          <w:marTop w:val="77"/>
          <w:marBottom w:val="0"/>
          <w:divBdr>
            <w:top w:val="none" w:sz="0" w:space="0" w:color="auto"/>
            <w:left w:val="none" w:sz="0" w:space="0" w:color="auto"/>
            <w:bottom w:val="none" w:sz="0" w:space="0" w:color="auto"/>
            <w:right w:val="none" w:sz="0" w:space="0" w:color="auto"/>
          </w:divBdr>
        </w:div>
        <w:div w:id="755129114">
          <w:marLeft w:val="547"/>
          <w:marRight w:val="0"/>
          <w:marTop w:val="77"/>
          <w:marBottom w:val="0"/>
          <w:divBdr>
            <w:top w:val="none" w:sz="0" w:space="0" w:color="auto"/>
            <w:left w:val="none" w:sz="0" w:space="0" w:color="auto"/>
            <w:bottom w:val="none" w:sz="0" w:space="0" w:color="auto"/>
            <w:right w:val="none" w:sz="0" w:space="0" w:color="auto"/>
          </w:divBdr>
        </w:div>
        <w:div w:id="1244677325">
          <w:marLeft w:val="547"/>
          <w:marRight w:val="0"/>
          <w:marTop w:val="77"/>
          <w:marBottom w:val="0"/>
          <w:divBdr>
            <w:top w:val="none" w:sz="0" w:space="0" w:color="auto"/>
            <w:left w:val="none" w:sz="0" w:space="0" w:color="auto"/>
            <w:bottom w:val="none" w:sz="0" w:space="0" w:color="auto"/>
            <w:right w:val="none" w:sz="0" w:space="0" w:color="auto"/>
          </w:divBdr>
        </w:div>
        <w:div w:id="391081758">
          <w:marLeft w:val="547"/>
          <w:marRight w:val="0"/>
          <w:marTop w:val="77"/>
          <w:marBottom w:val="0"/>
          <w:divBdr>
            <w:top w:val="none" w:sz="0" w:space="0" w:color="auto"/>
            <w:left w:val="none" w:sz="0" w:space="0" w:color="auto"/>
            <w:bottom w:val="none" w:sz="0" w:space="0" w:color="auto"/>
            <w:right w:val="none" w:sz="0" w:space="0" w:color="auto"/>
          </w:divBdr>
        </w:div>
        <w:div w:id="1845706799">
          <w:marLeft w:val="547"/>
          <w:marRight w:val="0"/>
          <w:marTop w:val="77"/>
          <w:marBottom w:val="0"/>
          <w:divBdr>
            <w:top w:val="none" w:sz="0" w:space="0" w:color="auto"/>
            <w:left w:val="none" w:sz="0" w:space="0" w:color="auto"/>
            <w:bottom w:val="none" w:sz="0" w:space="0" w:color="auto"/>
            <w:right w:val="none" w:sz="0" w:space="0" w:color="auto"/>
          </w:divBdr>
        </w:div>
        <w:div w:id="1224369510">
          <w:marLeft w:val="547"/>
          <w:marRight w:val="0"/>
          <w:marTop w:val="77"/>
          <w:marBottom w:val="0"/>
          <w:divBdr>
            <w:top w:val="none" w:sz="0" w:space="0" w:color="auto"/>
            <w:left w:val="none" w:sz="0" w:space="0" w:color="auto"/>
            <w:bottom w:val="none" w:sz="0" w:space="0" w:color="auto"/>
            <w:right w:val="none" w:sz="0" w:space="0" w:color="auto"/>
          </w:divBdr>
        </w:div>
        <w:div w:id="336663260">
          <w:marLeft w:val="547"/>
          <w:marRight w:val="0"/>
          <w:marTop w:val="77"/>
          <w:marBottom w:val="0"/>
          <w:divBdr>
            <w:top w:val="none" w:sz="0" w:space="0" w:color="auto"/>
            <w:left w:val="none" w:sz="0" w:space="0" w:color="auto"/>
            <w:bottom w:val="none" w:sz="0" w:space="0" w:color="auto"/>
            <w:right w:val="none" w:sz="0" w:space="0" w:color="auto"/>
          </w:divBdr>
        </w:div>
        <w:div w:id="1094326082">
          <w:marLeft w:val="547"/>
          <w:marRight w:val="0"/>
          <w:marTop w:val="86"/>
          <w:marBottom w:val="0"/>
          <w:divBdr>
            <w:top w:val="none" w:sz="0" w:space="0" w:color="auto"/>
            <w:left w:val="none" w:sz="0" w:space="0" w:color="auto"/>
            <w:bottom w:val="none" w:sz="0" w:space="0" w:color="auto"/>
            <w:right w:val="none" w:sz="0" w:space="0" w:color="auto"/>
          </w:divBdr>
        </w:div>
        <w:div w:id="1146513640">
          <w:marLeft w:val="547"/>
          <w:marRight w:val="0"/>
          <w:marTop w:val="86"/>
          <w:marBottom w:val="0"/>
          <w:divBdr>
            <w:top w:val="none" w:sz="0" w:space="0" w:color="auto"/>
            <w:left w:val="none" w:sz="0" w:space="0" w:color="auto"/>
            <w:bottom w:val="none" w:sz="0" w:space="0" w:color="auto"/>
            <w:right w:val="none" w:sz="0" w:space="0" w:color="auto"/>
          </w:divBdr>
        </w:div>
      </w:divsChild>
    </w:div>
    <w:div w:id="1015838526">
      <w:bodyDiv w:val="1"/>
      <w:marLeft w:val="0"/>
      <w:marRight w:val="0"/>
      <w:marTop w:val="0"/>
      <w:marBottom w:val="0"/>
      <w:divBdr>
        <w:top w:val="none" w:sz="0" w:space="0" w:color="auto"/>
        <w:left w:val="none" w:sz="0" w:space="0" w:color="auto"/>
        <w:bottom w:val="none" w:sz="0" w:space="0" w:color="auto"/>
        <w:right w:val="none" w:sz="0" w:space="0" w:color="auto"/>
      </w:divBdr>
      <w:divsChild>
        <w:div w:id="264584334">
          <w:marLeft w:val="0"/>
          <w:marRight w:val="0"/>
          <w:marTop w:val="0"/>
          <w:marBottom w:val="0"/>
          <w:divBdr>
            <w:top w:val="none" w:sz="0" w:space="0" w:color="auto"/>
            <w:left w:val="none" w:sz="0" w:space="0" w:color="auto"/>
            <w:bottom w:val="none" w:sz="0" w:space="0" w:color="auto"/>
            <w:right w:val="none" w:sz="0" w:space="0" w:color="auto"/>
          </w:divBdr>
          <w:divsChild>
            <w:div w:id="1391032295">
              <w:marLeft w:val="0"/>
              <w:marRight w:val="0"/>
              <w:marTop w:val="0"/>
              <w:marBottom w:val="0"/>
              <w:divBdr>
                <w:top w:val="none" w:sz="0" w:space="0" w:color="auto"/>
                <w:left w:val="none" w:sz="0" w:space="0" w:color="auto"/>
                <w:bottom w:val="none" w:sz="0" w:space="0" w:color="auto"/>
                <w:right w:val="none" w:sz="0" w:space="0" w:color="auto"/>
              </w:divBdr>
              <w:divsChild>
                <w:div w:id="1763332320">
                  <w:marLeft w:val="0"/>
                  <w:marRight w:val="0"/>
                  <w:marTop w:val="0"/>
                  <w:marBottom w:val="0"/>
                  <w:divBdr>
                    <w:top w:val="none" w:sz="0" w:space="0" w:color="auto"/>
                    <w:left w:val="none" w:sz="0" w:space="0" w:color="auto"/>
                    <w:bottom w:val="none" w:sz="0" w:space="0" w:color="auto"/>
                    <w:right w:val="none" w:sz="0" w:space="0" w:color="auto"/>
                  </w:divBdr>
                  <w:divsChild>
                    <w:div w:id="1885949089">
                      <w:marLeft w:val="0"/>
                      <w:marRight w:val="0"/>
                      <w:marTop w:val="45"/>
                      <w:marBottom w:val="0"/>
                      <w:divBdr>
                        <w:top w:val="none" w:sz="0" w:space="0" w:color="auto"/>
                        <w:left w:val="none" w:sz="0" w:space="0" w:color="auto"/>
                        <w:bottom w:val="none" w:sz="0" w:space="0" w:color="auto"/>
                        <w:right w:val="none" w:sz="0" w:space="0" w:color="auto"/>
                      </w:divBdr>
                      <w:divsChild>
                        <w:div w:id="2087342198">
                          <w:marLeft w:val="0"/>
                          <w:marRight w:val="0"/>
                          <w:marTop w:val="0"/>
                          <w:marBottom w:val="0"/>
                          <w:divBdr>
                            <w:top w:val="none" w:sz="0" w:space="0" w:color="auto"/>
                            <w:left w:val="none" w:sz="0" w:space="0" w:color="auto"/>
                            <w:bottom w:val="none" w:sz="0" w:space="0" w:color="auto"/>
                            <w:right w:val="none" w:sz="0" w:space="0" w:color="auto"/>
                          </w:divBdr>
                          <w:divsChild>
                            <w:div w:id="719208342">
                              <w:marLeft w:val="2070"/>
                              <w:marRight w:val="3960"/>
                              <w:marTop w:val="0"/>
                              <w:marBottom w:val="0"/>
                              <w:divBdr>
                                <w:top w:val="none" w:sz="0" w:space="0" w:color="auto"/>
                                <w:left w:val="none" w:sz="0" w:space="0" w:color="auto"/>
                                <w:bottom w:val="none" w:sz="0" w:space="0" w:color="auto"/>
                                <w:right w:val="none" w:sz="0" w:space="0" w:color="auto"/>
                              </w:divBdr>
                              <w:divsChild>
                                <w:div w:id="17657628">
                                  <w:marLeft w:val="0"/>
                                  <w:marRight w:val="0"/>
                                  <w:marTop w:val="0"/>
                                  <w:marBottom w:val="0"/>
                                  <w:divBdr>
                                    <w:top w:val="none" w:sz="0" w:space="0" w:color="auto"/>
                                    <w:left w:val="none" w:sz="0" w:space="0" w:color="auto"/>
                                    <w:bottom w:val="none" w:sz="0" w:space="0" w:color="auto"/>
                                    <w:right w:val="none" w:sz="0" w:space="0" w:color="auto"/>
                                  </w:divBdr>
                                  <w:divsChild>
                                    <w:div w:id="145169120">
                                      <w:marLeft w:val="0"/>
                                      <w:marRight w:val="0"/>
                                      <w:marTop w:val="0"/>
                                      <w:marBottom w:val="0"/>
                                      <w:divBdr>
                                        <w:top w:val="none" w:sz="0" w:space="0" w:color="auto"/>
                                        <w:left w:val="none" w:sz="0" w:space="0" w:color="auto"/>
                                        <w:bottom w:val="none" w:sz="0" w:space="0" w:color="auto"/>
                                        <w:right w:val="none" w:sz="0" w:space="0" w:color="auto"/>
                                      </w:divBdr>
                                      <w:divsChild>
                                        <w:div w:id="999578250">
                                          <w:marLeft w:val="0"/>
                                          <w:marRight w:val="0"/>
                                          <w:marTop w:val="0"/>
                                          <w:marBottom w:val="0"/>
                                          <w:divBdr>
                                            <w:top w:val="none" w:sz="0" w:space="0" w:color="auto"/>
                                            <w:left w:val="none" w:sz="0" w:space="0" w:color="auto"/>
                                            <w:bottom w:val="none" w:sz="0" w:space="0" w:color="auto"/>
                                            <w:right w:val="none" w:sz="0" w:space="0" w:color="auto"/>
                                          </w:divBdr>
                                          <w:divsChild>
                                            <w:div w:id="27798653">
                                              <w:marLeft w:val="0"/>
                                              <w:marRight w:val="0"/>
                                              <w:marTop w:val="90"/>
                                              <w:marBottom w:val="0"/>
                                              <w:divBdr>
                                                <w:top w:val="none" w:sz="0" w:space="0" w:color="auto"/>
                                                <w:left w:val="none" w:sz="0" w:space="0" w:color="auto"/>
                                                <w:bottom w:val="none" w:sz="0" w:space="0" w:color="auto"/>
                                                <w:right w:val="none" w:sz="0" w:space="0" w:color="auto"/>
                                              </w:divBdr>
                                              <w:divsChild>
                                                <w:div w:id="1383402226">
                                                  <w:marLeft w:val="0"/>
                                                  <w:marRight w:val="0"/>
                                                  <w:marTop w:val="0"/>
                                                  <w:marBottom w:val="0"/>
                                                  <w:divBdr>
                                                    <w:top w:val="none" w:sz="0" w:space="0" w:color="auto"/>
                                                    <w:left w:val="none" w:sz="0" w:space="0" w:color="auto"/>
                                                    <w:bottom w:val="none" w:sz="0" w:space="0" w:color="auto"/>
                                                    <w:right w:val="none" w:sz="0" w:space="0" w:color="auto"/>
                                                  </w:divBdr>
                                                  <w:divsChild>
                                                    <w:div w:id="132531724">
                                                      <w:marLeft w:val="0"/>
                                                      <w:marRight w:val="0"/>
                                                      <w:marTop w:val="0"/>
                                                      <w:marBottom w:val="0"/>
                                                      <w:divBdr>
                                                        <w:top w:val="none" w:sz="0" w:space="0" w:color="auto"/>
                                                        <w:left w:val="none" w:sz="0" w:space="0" w:color="auto"/>
                                                        <w:bottom w:val="none" w:sz="0" w:space="0" w:color="auto"/>
                                                        <w:right w:val="none" w:sz="0" w:space="0" w:color="auto"/>
                                                      </w:divBdr>
                                                      <w:divsChild>
                                                        <w:div w:id="97989452">
                                                          <w:marLeft w:val="0"/>
                                                          <w:marRight w:val="0"/>
                                                          <w:marTop w:val="0"/>
                                                          <w:marBottom w:val="0"/>
                                                          <w:divBdr>
                                                            <w:top w:val="none" w:sz="0" w:space="0" w:color="auto"/>
                                                            <w:left w:val="none" w:sz="0" w:space="0" w:color="auto"/>
                                                            <w:bottom w:val="none" w:sz="0" w:space="0" w:color="auto"/>
                                                            <w:right w:val="none" w:sz="0" w:space="0" w:color="auto"/>
                                                          </w:divBdr>
                                                          <w:divsChild>
                                                            <w:div w:id="1719477638">
                                                              <w:marLeft w:val="0"/>
                                                              <w:marRight w:val="0"/>
                                                              <w:marTop w:val="0"/>
                                                              <w:marBottom w:val="390"/>
                                                              <w:divBdr>
                                                                <w:top w:val="none" w:sz="0" w:space="0" w:color="auto"/>
                                                                <w:left w:val="none" w:sz="0" w:space="0" w:color="auto"/>
                                                                <w:bottom w:val="none" w:sz="0" w:space="0" w:color="auto"/>
                                                                <w:right w:val="none" w:sz="0" w:space="0" w:color="auto"/>
                                                              </w:divBdr>
                                                              <w:divsChild>
                                                                <w:div w:id="1495873309">
                                                                  <w:marLeft w:val="0"/>
                                                                  <w:marRight w:val="0"/>
                                                                  <w:marTop w:val="0"/>
                                                                  <w:marBottom w:val="0"/>
                                                                  <w:divBdr>
                                                                    <w:top w:val="none" w:sz="0" w:space="0" w:color="auto"/>
                                                                    <w:left w:val="none" w:sz="0" w:space="0" w:color="auto"/>
                                                                    <w:bottom w:val="none" w:sz="0" w:space="0" w:color="auto"/>
                                                                    <w:right w:val="none" w:sz="0" w:space="0" w:color="auto"/>
                                                                  </w:divBdr>
                                                                  <w:divsChild>
                                                                    <w:div w:id="258300686">
                                                                      <w:marLeft w:val="0"/>
                                                                      <w:marRight w:val="0"/>
                                                                      <w:marTop w:val="0"/>
                                                                      <w:marBottom w:val="0"/>
                                                                      <w:divBdr>
                                                                        <w:top w:val="none" w:sz="0" w:space="0" w:color="auto"/>
                                                                        <w:left w:val="none" w:sz="0" w:space="0" w:color="auto"/>
                                                                        <w:bottom w:val="none" w:sz="0" w:space="0" w:color="auto"/>
                                                                        <w:right w:val="none" w:sz="0" w:space="0" w:color="auto"/>
                                                                      </w:divBdr>
                                                                      <w:divsChild>
                                                                        <w:div w:id="1201745864">
                                                                          <w:marLeft w:val="0"/>
                                                                          <w:marRight w:val="0"/>
                                                                          <w:marTop w:val="0"/>
                                                                          <w:marBottom w:val="0"/>
                                                                          <w:divBdr>
                                                                            <w:top w:val="none" w:sz="0" w:space="0" w:color="auto"/>
                                                                            <w:left w:val="none" w:sz="0" w:space="0" w:color="auto"/>
                                                                            <w:bottom w:val="none" w:sz="0" w:space="0" w:color="auto"/>
                                                                            <w:right w:val="none" w:sz="0" w:space="0" w:color="auto"/>
                                                                          </w:divBdr>
                                                                          <w:divsChild>
                                                                            <w:div w:id="184684053">
                                                                              <w:marLeft w:val="0"/>
                                                                              <w:marRight w:val="0"/>
                                                                              <w:marTop w:val="0"/>
                                                                              <w:marBottom w:val="0"/>
                                                                              <w:divBdr>
                                                                                <w:top w:val="none" w:sz="0" w:space="0" w:color="auto"/>
                                                                                <w:left w:val="none" w:sz="0" w:space="0" w:color="auto"/>
                                                                                <w:bottom w:val="none" w:sz="0" w:space="0" w:color="auto"/>
                                                                                <w:right w:val="none" w:sz="0" w:space="0" w:color="auto"/>
                                                                              </w:divBdr>
                                                                              <w:divsChild>
                                                                                <w:div w:id="6880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656683">
      <w:bodyDiv w:val="1"/>
      <w:marLeft w:val="0"/>
      <w:marRight w:val="0"/>
      <w:marTop w:val="0"/>
      <w:marBottom w:val="0"/>
      <w:divBdr>
        <w:top w:val="none" w:sz="0" w:space="0" w:color="auto"/>
        <w:left w:val="none" w:sz="0" w:space="0" w:color="auto"/>
        <w:bottom w:val="none" w:sz="0" w:space="0" w:color="auto"/>
        <w:right w:val="none" w:sz="0" w:space="0" w:color="auto"/>
      </w:divBdr>
      <w:divsChild>
        <w:div w:id="449664756">
          <w:marLeft w:val="1166"/>
          <w:marRight w:val="0"/>
          <w:marTop w:val="77"/>
          <w:marBottom w:val="0"/>
          <w:divBdr>
            <w:top w:val="none" w:sz="0" w:space="0" w:color="auto"/>
            <w:left w:val="none" w:sz="0" w:space="0" w:color="auto"/>
            <w:bottom w:val="none" w:sz="0" w:space="0" w:color="auto"/>
            <w:right w:val="none" w:sz="0" w:space="0" w:color="auto"/>
          </w:divBdr>
        </w:div>
        <w:div w:id="1891073792">
          <w:marLeft w:val="1166"/>
          <w:marRight w:val="0"/>
          <w:marTop w:val="77"/>
          <w:marBottom w:val="0"/>
          <w:divBdr>
            <w:top w:val="none" w:sz="0" w:space="0" w:color="auto"/>
            <w:left w:val="none" w:sz="0" w:space="0" w:color="auto"/>
            <w:bottom w:val="none" w:sz="0" w:space="0" w:color="auto"/>
            <w:right w:val="none" w:sz="0" w:space="0" w:color="auto"/>
          </w:divBdr>
        </w:div>
      </w:divsChild>
    </w:div>
    <w:div w:id="1292907924">
      <w:bodyDiv w:val="1"/>
      <w:marLeft w:val="0"/>
      <w:marRight w:val="0"/>
      <w:marTop w:val="0"/>
      <w:marBottom w:val="0"/>
      <w:divBdr>
        <w:top w:val="none" w:sz="0" w:space="0" w:color="auto"/>
        <w:left w:val="none" w:sz="0" w:space="0" w:color="auto"/>
        <w:bottom w:val="none" w:sz="0" w:space="0" w:color="auto"/>
        <w:right w:val="none" w:sz="0" w:space="0" w:color="auto"/>
      </w:divBdr>
      <w:divsChild>
        <w:div w:id="314073243">
          <w:marLeft w:val="547"/>
          <w:marRight w:val="0"/>
          <w:marTop w:val="96"/>
          <w:marBottom w:val="0"/>
          <w:divBdr>
            <w:top w:val="none" w:sz="0" w:space="0" w:color="auto"/>
            <w:left w:val="none" w:sz="0" w:space="0" w:color="auto"/>
            <w:bottom w:val="none" w:sz="0" w:space="0" w:color="auto"/>
            <w:right w:val="none" w:sz="0" w:space="0" w:color="auto"/>
          </w:divBdr>
        </w:div>
        <w:div w:id="1708410720">
          <w:marLeft w:val="547"/>
          <w:marRight w:val="0"/>
          <w:marTop w:val="96"/>
          <w:marBottom w:val="0"/>
          <w:divBdr>
            <w:top w:val="none" w:sz="0" w:space="0" w:color="auto"/>
            <w:left w:val="none" w:sz="0" w:space="0" w:color="auto"/>
            <w:bottom w:val="none" w:sz="0" w:space="0" w:color="auto"/>
            <w:right w:val="none" w:sz="0" w:space="0" w:color="auto"/>
          </w:divBdr>
        </w:div>
        <w:div w:id="367798041">
          <w:marLeft w:val="547"/>
          <w:marRight w:val="0"/>
          <w:marTop w:val="96"/>
          <w:marBottom w:val="0"/>
          <w:divBdr>
            <w:top w:val="none" w:sz="0" w:space="0" w:color="auto"/>
            <w:left w:val="none" w:sz="0" w:space="0" w:color="auto"/>
            <w:bottom w:val="none" w:sz="0" w:space="0" w:color="auto"/>
            <w:right w:val="none" w:sz="0" w:space="0" w:color="auto"/>
          </w:divBdr>
        </w:div>
        <w:div w:id="1403989989">
          <w:marLeft w:val="547"/>
          <w:marRight w:val="0"/>
          <w:marTop w:val="96"/>
          <w:marBottom w:val="0"/>
          <w:divBdr>
            <w:top w:val="none" w:sz="0" w:space="0" w:color="auto"/>
            <w:left w:val="none" w:sz="0" w:space="0" w:color="auto"/>
            <w:bottom w:val="none" w:sz="0" w:space="0" w:color="auto"/>
            <w:right w:val="none" w:sz="0" w:space="0" w:color="auto"/>
          </w:divBdr>
        </w:div>
        <w:div w:id="587810088">
          <w:marLeft w:val="547"/>
          <w:marRight w:val="0"/>
          <w:marTop w:val="96"/>
          <w:marBottom w:val="0"/>
          <w:divBdr>
            <w:top w:val="none" w:sz="0" w:space="0" w:color="auto"/>
            <w:left w:val="none" w:sz="0" w:space="0" w:color="auto"/>
            <w:bottom w:val="none" w:sz="0" w:space="0" w:color="auto"/>
            <w:right w:val="none" w:sz="0" w:space="0" w:color="auto"/>
          </w:divBdr>
        </w:div>
        <w:div w:id="374161227">
          <w:marLeft w:val="547"/>
          <w:marRight w:val="0"/>
          <w:marTop w:val="96"/>
          <w:marBottom w:val="0"/>
          <w:divBdr>
            <w:top w:val="none" w:sz="0" w:space="0" w:color="auto"/>
            <w:left w:val="none" w:sz="0" w:space="0" w:color="auto"/>
            <w:bottom w:val="none" w:sz="0" w:space="0" w:color="auto"/>
            <w:right w:val="none" w:sz="0" w:space="0" w:color="auto"/>
          </w:divBdr>
        </w:div>
        <w:div w:id="445850070">
          <w:marLeft w:val="547"/>
          <w:marRight w:val="0"/>
          <w:marTop w:val="96"/>
          <w:marBottom w:val="0"/>
          <w:divBdr>
            <w:top w:val="none" w:sz="0" w:space="0" w:color="auto"/>
            <w:left w:val="none" w:sz="0" w:space="0" w:color="auto"/>
            <w:bottom w:val="none" w:sz="0" w:space="0" w:color="auto"/>
            <w:right w:val="none" w:sz="0" w:space="0" w:color="auto"/>
          </w:divBdr>
        </w:div>
        <w:div w:id="599533476">
          <w:marLeft w:val="547"/>
          <w:marRight w:val="0"/>
          <w:marTop w:val="96"/>
          <w:marBottom w:val="0"/>
          <w:divBdr>
            <w:top w:val="none" w:sz="0" w:space="0" w:color="auto"/>
            <w:left w:val="none" w:sz="0" w:space="0" w:color="auto"/>
            <w:bottom w:val="none" w:sz="0" w:space="0" w:color="auto"/>
            <w:right w:val="none" w:sz="0" w:space="0" w:color="auto"/>
          </w:divBdr>
        </w:div>
      </w:divsChild>
    </w:div>
    <w:div w:id="1475486588">
      <w:bodyDiv w:val="1"/>
      <w:marLeft w:val="0"/>
      <w:marRight w:val="0"/>
      <w:marTop w:val="0"/>
      <w:marBottom w:val="0"/>
      <w:divBdr>
        <w:top w:val="none" w:sz="0" w:space="0" w:color="auto"/>
        <w:left w:val="none" w:sz="0" w:space="0" w:color="auto"/>
        <w:bottom w:val="none" w:sz="0" w:space="0" w:color="auto"/>
        <w:right w:val="none" w:sz="0" w:space="0" w:color="auto"/>
      </w:divBdr>
      <w:divsChild>
        <w:div w:id="1749185263">
          <w:marLeft w:val="1166"/>
          <w:marRight w:val="0"/>
          <w:marTop w:val="0"/>
          <w:marBottom w:val="0"/>
          <w:divBdr>
            <w:top w:val="none" w:sz="0" w:space="0" w:color="auto"/>
            <w:left w:val="none" w:sz="0" w:space="0" w:color="auto"/>
            <w:bottom w:val="none" w:sz="0" w:space="0" w:color="auto"/>
            <w:right w:val="none" w:sz="0" w:space="0" w:color="auto"/>
          </w:divBdr>
        </w:div>
      </w:divsChild>
    </w:div>
    <w:div w:id="1579093542">
      <w:bodyDiv w:val="1"/>
      <w:marLeft w:val="0"/>
      <w:marRight w:val="0"/>
      <w:marTop w:val="0"/>
      <w:marBottom w:val="0"/>
      <w:divBdr>
        <w:top w:val="none" w:sz="0" w:space="0" w:color="auto"/>
        <w:left w:val="none" w:sz="0" w:space="0" w:color="auto"/>
        <w:bottom w:val="none" w:sz="0" w:space="0" w:color="auto"/>
        <w:right w:val="none" w:sz="0" w:space="0" w:color="auto"/>
      </w:divBdr>
      <w:divsChild>
        <w:div w:id="388652396">
          <w:marLeft w:val="547"/>
          <w:marRight w:val="0"/>
          <w:marTop w:val="77"/>
          <w:marBottom w:val="0"/>
          <w:divBdr>
            <w:top w:val="none" w:sz="0" w:space="0" w:color="auto"/>
            <w:left w:val="none" w:sz="0" w:space="0" w:color="auto"/>
            <w:bottom w:val="none" w:sz="0" w:space="0" w:color="auto"/>
            <w:right w:val="none" w:sz="0" w:space="0" w:color="auto"/>
          </w:divBdr>
        </w:div>
        <w:div w:id="1645547348">
          <w:marLeft w:val="547"/>
          <w:marRight w:val="0"/>
          <w:marTop w:val="77"/>
          <w:marBottom w:val="0"/>
          <w:divBdr>
            <w:top w:val="none" w:sz="0" w:space="0" w:color="auto"/>
            <w:left w:val="none" w:sz="0" w:space="0" w:color="auto"/>
            <w:bottom w:val="none" w:sz="0" w:space="0" w:color="auto"/>
            <w:right w:val="none" w:sz="0" w:space="0" w:color="auto"/>
          </w:divBdr>
        </w:div>
        <w:div w:id="1125080027">
          <w:marLeft w:val="547"/>
          <w:marRight w:val="0"/>
          <w:marTop w:val="77"/>
          <w:marBottom w:val="0"/>
          <w:divBdr>
            <w:top w:val="none" w:sz="0" w:space="0" w:color="auto"/>
            <w:left w:val="none" w:sz="0" w:space="0" w:color="auto"/>
            <w:bottom w:val="none" w:sz="0" w:space="0" w:color="auto"/>
            <w:right w:val="none" w:sz="0" w:space="0" w:color="auto"/>
          </w:divBdr>
        </w:div>
        <w:div w:id="1263762929">
          <w:marLeft w:val="547"/>
          <w:marRight w:val="0"/>
          <w:marTop w:val="77"/>
          <w:marBottom w:val="0"/>
          <w:divBdr>
            <w:top w:val="none" w:sz="0" w:space="0" w:color="auto"/>
            <w:left w:val="none" w:sz="0" w:space="0" w:color="auto"/>
            <w:bottom w:val="none" w:sz="0" w:space="0" w:color="auto"/>
            <w:right w:val="none" w:sz="0" w:space="0" w:color="auto"/>
          </w:divBdr>
        </w:div>
        <w:div w:id="51775447">
          <w:marLeft w:val="547"/>
          <w:marRight w:val="0"/>
          <w:marTop w:val="86"/>
          <w:marBottom w:val="0"/>
          <w:divBdr>
            <w:top w:val="none" w:sz="0" w:space="0" w:color="auto"/>
            <w:left w:val="none" w:sz="0" w:space="0" w:color="auto"/>
            <w:bottom w:val="none" w:sz="0" w:space="0" w:color="auto"/>
            <w:right w:val="none" w:sz="0" w:space="0" w:color="auto"/>
          </w:divBdr>
        </w:div>
        <w:div w:id="1158496130">
          <w:marLeft w:val="547"/>
          <w:marRight w:val="0"/>
          <w:marTop w:val="77"/>
          <w:marBottom w:val="0"/>
          <w:divBdr>
            <w:top w:val="none" w:sz="0" w:space="0" w:color="auto"/>
            <w:left w:val="none" w:sz="0" w:space="0" w:color="auto"/>
            <w:bottom w:val="none" w:sz="0" w:space="0" w:color="auto"/>
            <w:right w:val="none" w:sz="0" w:space="0" w:color="auto"/>
          </w:divBdr>
        </w:div>
        <w:div w:id="126048029">
          <w:marLeft w:val="547"/>
          <w:marRight w:val="0"/>
          <w:marTop w:val="77"/>
          <w:marBottom w:val="0"/>
          <w:divBdr>
            <w:top w:val="none" w:sz="0" w:space="0" w:color="auto"/>
            <w:left w:val="none" w:sz="0" w:space="0" w:color="auto"/>
            <w:bottom w:val="none" w:sz="0" w:space="0" w:color="auto"/>
            <w:right w:val="none" w:sz="0" w:space="0" w:color="auto"/>
          </w:divBdr>
        </w:div>
        <w:div w:id="1020545080">
          <w:marLeft w:val="547"/>
          <w:marRight w:val="0"/>
          <w:marTop w:val="77"/>
          <w:marBottom w:val="0"/>
          <w:divBdr>
            <w:top w:val="none" w:sz="0" w:space="0" w:color="auto"/>
            <w:left w:val="none" w:sz="0" w:space="0" w:color="auto"/>
            <w:bottom w:val="none" w:sz="0" w:space="0" w:color="auto"/>
            <w:right w:val="none" w:sz="0" w:space="0" w:color="auto"/>
          </w:divBdr>
        </w:div>
        <w:div w:id="1141731676">
          <w:marLeft w:val="547"/>
          <w:marRight w:val="0"/>
          <w:marTop w:val="77"/>
          <w:marBottom w:val="0"/>
          <w:divBdr>
            <w:top w:val="none" w:sz="0" w:space="0" w:color="auto"/>
            <w:left w:val="none" w:sz="0" w:space="0" w:color="auto"/>
            <w:bottom w:val="none" w:sz="0" w:space="0" w:color="auto"/>
            <w:right w:val="none" w:sz="0" w:space="0" w:color="auto"/>
          </w:divBdr>
        </w:div>
        <w:div w:id="2002271685">
          <w:marLeft w:val="547"/>
          <w:marRight w:val="0"/>
          <w:marTop w:val="77"/>
          <w:marBottom w:val="0"/>
          <w:divBdr>
            <w:top w:val="none" w:sz="0" w:space="0" w:color="auto"/>
            <w:left w:val="none" w:sz="0" w:space="0" w:color="auto"/>
            <w:bottom w:val="none" w:sz="0" w:space="0" w:color="auto"/>
            <w:right w:val="none" w:sz="0" w:space="0" w:color="auto"/>
          </w:divBdr>
        </w:div>
        <w:div w:id="371619390">
          <w:marLeft w:val="547"/>
          <w:marRight w:val="0"/>
          <w:marTop w:val="86"/>
          <w:marBottom w:val="0"/>
          <w:divBdr>
            <w:top w:val="none" w:sz="0" w:space="0" w:color="auto"/>
            <w:left w:val="none" w:sz="0" w:space="0" w:color="auto"/>
            <w:bottom w:val="none" w:sz="0" w:space="0" w:color="auto"/>
            <w:right w:val="none" w:sz="0" w:space="0" w:color="auto"/>
          </w:divBdr>
        </w:div>
      </w:divsChild>
    </w:div>
    <w:div w:id="1583568989">
      <w:bodyDiv w:val="1"/>
      <w:marLeft w:val="0"/>
      <w:marRight w:val="0"/>
      <w:marTop w:val="0"/>
      <w:marBottom w:val="0"/>
      <w:divBdr>
        <w:top w:val="none" w:sz="0" w:space="0" w:color="auto"/>
        <w:left w:val="none" w:sz="0" w:space="0" w:color="auto"/>
        <w:bottom w:val="none" w:sz="0" w:space="0" w:color="auto"/>
        <w:right w:val="none" w:sz="0" w:space="0" w:color="auto"/>
      </w:divBdr>
    </w:div>
    <w:div w:id="1631932817">
      <w:bodyDiv w:val="1"/>
      <w:marLeft w:val="0"/>
      <w:marRight w:val="0"/>
      <w:marTop w:val="0"/>
      <w:marBottom w:val="0"/>
      <w:divBdr>
        <w:top w:val="none" w:sz="0" w:space="0" w:color="auto"/>
        <w:left w:val="none" w:sz="0" w:space="0" w:color="auto"/>
        <w:bottom w:val="none" w:sz="0" w:space="0" w:color="auto"/>
        <w:right w:val="none" w:sz="0" w:space="0" w:color="auto"/>
      </w:divBdr>
      <w:divsChild>
        <w:div w:id="1191722166">
          <w:marLeft w:val="1166"/>
          <w:marRight w:val="0"/>
          <w:marTop w:val="0"/>
          <w:marBottom w:val="0"/>
          <w:divBdr>
            <w:top w:val="none" w:sz="0" w:space="0" w:color="auto"/>
            <w:left w:val="none" w:sz="0" w:space="0" w:color="auto"/>
            <w:bottom w:val="none" w:sz="0" w:space="0" w:color="auto"/>
            <w:right w:val="none" w:sz="0" w:space="0" w:color="auto"/>
          </w:divBdr>
        </w:div>
        <w:div w:id="51931155">
          <w:marLeft w:val="1166"/>
          <w:marRight w:val="0"/>
          <w:marTop w:val="0"/>
          <w:marBottom w:val="0"/>
          <w:divBdr>
            <w:top w:val="none" w:sz="0" w:space="0" w:color="auto"/>
            <w:left w:val="none" w:sz="0" w:space="0" w:color="auto"/>
            <w:bottom w:val="none" w:sz="0" w:space="0" w:color="auto"/>
            <w:right w:val="none" w:sz="0" w:space="0" w:color="auto"/>
          </w:divBdr>
        </w:div>
        <w:div w:id="515849823">
          <w:marLeft w:val="1166"/>
          <w:marRight w:val="0"/>
          <w:marTop w:val="0"/>
          <w:marBottom w:val="0"/>
          <w:divBdr>
            <w:top w:val="none" w:sz="0" w:space="0" w:color="auto"/>
            <w:left w:val="none" w:sz="0" w:space="0" w:color="auto"/>
            <w:bottom w:val="none" w:sz="0" w:space="0" w:color="auto"/>
            <w:right w:val="none" w:sz="0" w:space="0" w:color="auto"/>
          </w:divBdr>
        </w:div>
        <w:div w:id="537814619">
          <w:marLeft w:val="1166"/>
          <w:marRight w:val="0"/>
          <w:marTop w:val="0"/>
          <w:marBottom w:val="0"/>
          <w:divBdr>
            <w:top w:val="none" w:sz="0" w:space="0" w:color="auto"/>
            <w:left w:val="none" w:sz="0" w:space="0" w:color="auto"/>
            <w:bottom w:val="none" w:sz="0" w:space="0" w:color="auto"/>
            <w:right w:val="none" w:sz="0" w:space="0" w:color="auto"/>
          </w:divBdr>
        </w:div>
        <w:div w:id="253176540">
          <w:marLeft w:val="1166"/>
          <w:marRight w:val="0"/>
          <w:marTop w:val="0"/>
          <w:marBottom w:val="0"/>
          <w:divBdr>
            <w:top w:val="none" w:sz="0" w:space="0" w:color="auto"/>
            <w:left w:val="none" w:sz="0" w:space="0" w:color="auto"/>
            <w:bottom w:val="none" w:sz="0" w:space="0" w:color="auto"/>
            <w:right w:val="none" w:sz="0" w:space="0" w:color="auto"/>
          </w:divBdr>
        </w:div>
        <w:div w:id="1859730482">
          <w:marLeft w:val="1166"/>
          <w:marRight w:val="0"/>
          <w:marTop w:val="0"/>
          <w:marBottom w:val="0"/>
          <w:divBdr>
            <w:top w:val="none" w:sz="0" w:space="0" w:color="auto"/>
            <w:left w:val="none" w:sz="0" w:space="0" w:color="auto"/>
            <w:bottom w:val="none" w:sz="0" w:space="0" w:color="auto"/>
            <w:right w:val="none" w:sz="0" w:space="0" w:color="auto"/>
          </w:divBdr>
        </w:div>
        <w:div w:id="1070421646">
          <w:marLeft w:val="1166"/>
          <w:marRight w:val="0"/>
          <w:marTop w:val="0"/>
          <w:marBottom w:val="0"/>
          <w:divBdr>
            <w:top w:val="none" w:sz="0" w:space="0" w:color="auto"/>
            <w:left w:val="none" w:sz="0" w:space="0" w:color="auto"/>
            <w:bottom w:val="none" w:sz="0" w:space="0" w:color="auto"/>
            <w:right w:val="none" w:sz="0" w:space="0" w:color="auto"/>
          </w:divBdr>
        </w:div>
        <w:div w:id="1229732883">
          <w:marLeft w:val="1166"/>
          <w:marRight w:val="0"/>
          <w:marTop w:val="0"/>
          <w:marBottom w:val="0"/>
          <w:divBdr>
            <w:top w:val="none" w:sz="0" w:space="0" w:color="auto"/>
            <w:left w:val="none" w:sz="0" w:space="0" w:color="auto"/>
            <w:bottom w:val="none" w:sz="0" w:space="0" w:color="auto"/>
            <w:right w:val="none" w:sz="0" w:space="0" w:color="auto"/>
          </w:divBdr>
        </w:div>
        <w:div w:id="1953243895">
          <w:marLeft w:val="1714"/>
          <w:marRight w:val="0"/>
          <w:marTop w:val="0"/>
          <w:marBottom w:val="0"/>
          <w:divBdr>
            <w:top w:val="none" w:sz="0" w:space="0" w:color="auto"/>
            <w:left w:val="none" w:sz="0" w:space="0" w:color="auto"/>
            <w:bottom w:val="none" w:sz="0" w:space="0" w:color="auto"/>
            <w:right w:val="none" w:sz="0" w:space="0" w:color="auto"/>
          </w:divBdr>
        </w:div>
      </w:divsChild>
    </w:div>
    <w:div w:id="1701778485">
      <w:bodyDiv w:val="1"/>
      <w:marLeft w:val="0"/>
      <w:marRight w:val="0"/>
      <w:marTop w:val="0"/>
      <w:marBottom w:val="0"/>
      <w:divBdr>
        <w:top w:val="none" w:sz="0" w:space="0" w:color="auto"/>
        <w:left w:val="none" w:sz="0" w:space="0" w:color="auto"/>
        <w:bottom w:val="none" w:sz="0" w:space="0" w:color="auto"/>
        <w:right w:val="none" w:sz="0" w:space="0" w:color="auto"/>
      </w:divBdr>
      <w:divsChild>
        <w:div w:id="1759983855">
          <w:marLeft w:val="547"/>
          <w:marRight w:val="0"/>
          <w:marTop w:val="67"/>
          <w:marBottom w:val="0"/>
          <w:divBdr>
            <w:top w:val="none" w:sz="0" w:space="0" w:color="auto"/>
            <w:left w:val="none" w:sz="0" w:space="0" w:color="auto"/>
            <w:bottom w:val="none" w:sz="0" w:space="0" w:color="auto"/>
            <w:right w:val="none" w:sz="0" w:space="0" w:color="auto"/>
          </w:divBdr>
        </w:div>
        <w:div w:id="2019889118">
          <w:marLeft w:val="547"/>
          <w:marRight w:val="0"/>
          <w:marTop w:val="67"/>
          <w:marBottom w:val="0"/>
          <w:divBdr>
            <w:top w:val="none" w:sz="0" w:space="0" w:color="auto"/>
            <w:left w:val="none" w:sz="0" w:space="0" w:color="auto"/>
            <w:bottom w:val="none" w:sz="0" w:space="0" w:color="auto"/>
            <w:right w:val="none" w:sz="0" w:space="0" w:color="auto"/>
          </w:divBdr>
        </w:div>
        <w:div w:id="2142071628">
          <w:marLeft w:val="547"/>
          <w:marRight w:val="0"/>
          <w:marTop w:val="67"/>
          <w:marBottom w:val="0"/>
          <w:divBdr>
            <w:top w:val="none" w:sz="0" w:space="0" w:color="auto"/>
            <w:left w:val="none" w:sz="0" w:space="0" w:color="auto"/>
            <w:bottom w:val="none" w:sz="0" w:space="0" w:color="auto"/>
            <w:right w:val="none" w:sz="0" w:space="0" w:color="auto"/>
          </w:divBdr>
        </w:div>
        <w:div w:id="1624847787">
          <w:marLeft w:val="547"/>
          <w:marRight w:val="0"/>
          <w:marTop w:val="67"/>
          <w:marBottom w:val="0"/>
          <w:divBdr>
            <w:top w:val="none" w:sz="0" w:space="0" w:color="auto"/>
            <w:left w:val="none" w:sz="0" w:space="0" w:color="auto"/>
            <w:bottom w:val="none" w:sz="0" w:space="0" w:color="auto"/>
            <w:right w:val="none" w:sz="0" w:space="0" w:color="auto"/>
          </w:divBdr>
        </w:div>
        <w:div w:id="1983921800">
          <w:marLeft w:val="547"/>
          <w:marRight w:val="0"/>
          <w:marTop w:val="67"/>
          <w:marBottom w:val="0"/>
          <w:divBdr>
            <w:top w:val="none" w:sz="0" w:space="0" w:color="auto"/>
            <w:left w:val="none" w:sz="0" w:space="0" w:color="auto"/>
            <w:bottom w:val="none" w:sz="0" w:space="0" w:color="auto"/>
            <w:right w:val="none" w:sz="0" w:space="0" w:color="auto"/>
          </w:divBdr>
        </w:div>
        <w:div w:id="595478670">
          <w:marLeft w:val="547"/>
          <w:marRight w:val="0"/>
          <w:marTop w:val="86"/>
          <w:marBottom w:val="0"/>
          <w:divBdr>
            <w:top w:val="none" w:sz="0" w:space="0" w:color="auto"/>
            <w:left w:val="none" w:sz="0" w:space="0" w:color="auto"/>
            <w:bottom w:val="none" w:sz="0" w:space="0" w:color="auto"/>
            <w:right w:val="none" w:sz="0" w:space="0" w:color="auto"/>
          </w:divBdr>
        </w:div>
        <w:div w:id="2137480337">
          <w:marLeft w:val="547"/>
          <w:marRight w:val="0"/>
          <w:marTop w:val="67"/>
          <w:marBottom w:val="0"/>
          <w:divBdr>
            <w:top w:val="none" w:sz="0" w:space="0" w:color="auto"/>
            <w:left w:val="none" w:sz="0" w:space="0" w:color="auto"/>
            <w:bottom w:val="none" w:sz="0" w:space="0" w:color="auto"/>
            <w:right w:val="none" w:sz="0" w:space="0" w:color="auto"/>
          </w:divBdr>
        </w:div>
        <w:div w:id="832992031">
          <w:marLeft w:val="547"/>
          <w:marRight w:val="0"/>
          <w:marTop w:val="67"/>
          <w:marBottom w:val="0"/>
          <w:divBdr>
            <w:top w:val="none" w:sz="0" w:space="0" w:color="auto"/>
            <w:left w:val="none" w:sz="0" w:space="0" w:color="auto"/>
            <w:bottom w:val="none" w:sz="0" w:space="0" w:color="auto"/>
            <w:right w:val="none" w:sz="0" w:space="0" w:color="auto"/>
          </w:divBdr>
        </w:div>
        <w:div w:id="2065713056">
          <w:marLeft w:val="547"/>
          <w:marRight w:val="0"/>
          <w:marTop w:val="86"/>
          <w:marBottom w:val="0"/>
          <w:divBdr>
            <w:top w:val="none" w:sz="0" w:space="0" w:color="auto"/>
            <w:left w:val="none" w:sz="0" w:space="0" w:color="auto"/>
            <w:bottom w:val="none" w:sz="0" w:space="0" w:color="auto"/>
            <w:right w:val="none" w:sz="0" w:space="0" w:color="auto"/>
          </w:divBdr>
        </w:div>
        <w:div w:id="1539128023">
          <w:marLeft w:val="547"/>
          <w:marRight w:val="0"/>
          <w:marTop w:val="67"/>
          <w:marBottom w:val="0"/>
          <w:divBdr>
            <w:top w:val="none" w:sz="0" w:space="0" w:color="auto"/>
            <w:left w:val="none" w:sz="0" w:space="0" w:color="auto"/>
            <w:bottom w:val="none" w:sz="0" w:space="0" w:color="auto"/>
            <w:right w:val="none" w:sz="0" w:space="0" w:color="auto"/>
          </w:divBdr>
        </w:div>
        <w:div w:id="1155607368">
          <w:marLeft w:val="547"/>
          <w:marRight w:val="0"/>
          <w:marTop w:val="67"/>
          <w:marBottom w:val="0"/>
          <w:divBdr>
            <w:top w:val="none" w:sz="0" w:space="0" w:color="auto"/>
            <w:left w:val="none" w:sz="0" w:space="0" w:color="auto"/>
            <w:bottom w:val="none" w:sz="0" w:space="0" w:color="auto"/>
            <w:right w:val="none" w:sz="0" w:space="0" w:color="auto"/>
          </w:divBdr>
        </w:div>
        <w:div w:id="437797260">
          <w:marLeft w:val="547"/>
          <w:marRight w:val="0"/>
          <w:marTop w:val="86"/>
          <w:marBottom w:val="0"/>
          <w:divBdr>
            <w:top w:val="none" w:sz="0" w:space="0" w:color="auto"/>
            <w:left w:val="none" w:sz="0" w:space="0" w:color="auto"/>
            <w:bottom w:val="none" w:sz="0" w:space="0" w:color="auto"/>
            <w:right w:val="none" w:sz="0" w:space="0" w:color="auto"/>
          </w:divBdr>
        </w:div>
        <w:div w:id="1807698135">
          <w:marLeft w:val="547"/>
          <w:marRight w:val="0"/>
          <w:marTop w:val="86"/>
          <w:marBottom w:val="0"/>
          <w:divBdr>
            <w:top w:val="none" w:sz="0" w:space="0" w:color="auto"/>
            <w:left w:val="none" w:sz="0" w:space="0" w:color="auto"/>
            <w:bottom w:val="none" w:sz="0" w:space="0" w:color="auto"/>
            <w:right w:val="none" w:sz="0" w:space="0" w:color="auto"/>
          </w:divBdr>
        </w:div>
        <w:div w:id="1579485118">
          <w:marLeft w:val="547"/>
          <w:marRight w:val="0"/>
          <w:marTop w:val="86"/>
          <w:marBottom w:val="0"/>
          <w:divBdr>
            <w:top w:val="none" w:sz="0" w:space="0" w:color="auto"/>
            <w:left w:val="none" w:sz="0" w:space="0" w:color="auto"/>
            <w:bottom w:val="none" w:sz="0" w:space="0" w:color="auto"/>
            <w:right w:val="none" w:sz="0" w:space="0" w:color="auto"/>
          </w:divBdr>
        </w:div>
        <w:div w:id="1213224852">
          <w:marLeft w:val="547"/>
          <w:marRight w:val="0"/>
          <w:marTop w:val="86"/>
          <w:marBottom w:val="0"/>
          <w:divBdr>
            <w:top w:val="none" w:sz="0" w:space="0" w:color="auto"/>
            <w:left w:val="none" w:sz="0" w:space="0" w:color="auto"/>
            <w:bottom w:val="none" w:sz="0" w:space="0" w:color="auto"/>
            <w:right w:val="none" w:sz="0" w:space="0" w:color="auto"/>
          </w:divBdr>
        </w:div>
      </w:divsChild>
    </w:div>
    <w:div w:id="1721979261">
      <w:bodyDiv w:val="1"/>
      <w:marLeft w:val="0"/>
      <w:marRight w:val="0"/>
      <w:marTop w:val="0"/>
      <w:marBottom w:val="0"/>
      <w:divBdr>
        <w:top w:val="none" w:sz="0" w:space="0" w:color="auto"/>
        <w:left w:val="none" w:sz="0" w:space="0" w:color="auto"/>
        <w:bottom w:val="none" w:sz="0" w:space="0" w:color="auto"/>
        <w:right w:val="none" w:sz="0" w:space="0" w:color="auto"/>
      </w:divBdr>
      <w:divsChild>
        <w:div w:id="1945265829">
          <w:marLeft w:val="806"/>
          <w:marRight w:val="0"/>
          <w:marTop w:val="0"/>
          <w:marBottom w:val="0"/>
          <w:divBdr>
            <w:top w:val="none" w:sz="0" w:space="0" w:color="auto"/>
            <w:left w:val="none" w:sz="0" w:space="0" w:color="auto"/>
            <w:bottom w:val="none" w:sz="0" w:space="0" w:color="auto"/>
            <w:right w:val="none" w:sz="0" w:space="0" w:color="auto"/>
          </w:divBdr>
        </w:div>
      </w:divsChild>
    </w:div>
    <w:div w:id="1756392422">
      <w:bodyDiv w:val="1"/>
      <w:marLeft w:val="0"/>
      <w:marRight w:val="0"/>
      <w:marTop w:val="0"/>
      <w:marBottom w:val="0"/>
      <w:divBdr>
        <w:top w:val="none" w:sz="0" w:space="0" w:color="auto"/>
        <w:left w:val="none" w:sz="0" w:space="0" w:color="auto"/>
        <w:bottom w:val="none" w:sz="0" w:space="0" w:color="auto"/>
        <w:right w:val="none" w:sz="0" w:space="0" w:color="auto"/>
      </w:divBdr>
      <w:divsChild>
        <w:div w:id="1897666460">
          <w:marLeft w:val="720"/>
          <w:marRight w:val="0"/>
          <w:marTop w:val="0"/>
          <w:marBottom w:val="0"/>
          <w:divBdr>
            <w:top w:val="none" w:sz="0" w:space="0" w:color="auto"/>
            <w:left w:val="none" w:sz="0" w:space="0" w:color="auto"/>
            <w:bottom w:val="none" w:sz="0" w:space="0" w:color="auto"/>
            <w:right w:val="none" w:sz="0" w:space="0" w:color="auto"/>
          </w:divBdr>
        </w:div>
        <w:div w:id="929386484">
          <w:marLeft w:val="720"/>
          <w:marRight w:val="0"/>
          <w:marTop w:val="0"/>
          <w:marBottom w:val="0"/>
          <w:divBdr>
            <w:top w:val="none" w:sz="0" w:space="0" w:color="auto"/>
            <w:left w:val="none" w:sz="0" w:space="0" w:color="auto"/>
            <w:bottom w:val="none" w:sz="0" w:space="0" w:color="auto"/>
            <w:right w:val="none" w:sz="0" w:space="0" w:color="auto"/>
          </w:divBdr>
        </w:div>
        <w:div w:id="186451356">
          <w:marLeft w:val="1440"/>
          <w:marRight w:val="0"/>
          <w:marTop w:val="0"/>
          <w:marBottom w:val="0"/>
          <w:divBdr>
            <w:top w:val="none" w:sz="0" w:space="0" w:color="auto"/>
            <w:left w:val="none" w:sz="0" w:space="0" w:color="auto"/>
            <w:bottom w:val="none" w:sz="0" w:space="0" w:color="auto"/>
            <w:right w:val="none" w:sz="0" w:space="0" w:color="auto"/>
          </w:divBdr>
        </w:div>
        <w:div w:id="1118061915">
          <w:marLeft w:val="1440"/>
          <w:marRight w:val="0"/>
          <w:marTop w:val="0"/>
          <w:marBottom w:val="0"/>
          <w:divBdr>
            <w:top w:val="none" w:sz="0" w:space="0" w:color="auto"/>
            <w:left w:val="none" w:sz="0" w:space="0" w:color="auto"/>
            <w:bottom w:val="none" w:sz="0" w:space="0" w:color="auto"/>
            <w:right w:val="none" w:sz="0" w:space="0" w:color="auto"/>
          </w:divBdr>
        </w:div>
        <w:div w:id="344793771">
          <w:marLeft w:val="1440"/>
          <w:marRight w:val="0"/>
          <w:marTop w:val="0"/>
          <w:marBottom w:val="0"/>
          <w:divBdr>
            <w:top w:val="none" w:sz="0" w:space="0" w:color="auto"/>
            <w:left w:val="none" w:sz="0" w:space="0" w:color="auto"/>
            <w:bottom w:val="none" w:sz="0" w:space="0" w:color="auto"/>
            <w:right w:val="none" w:sz="0" w:space="0" w:color="auto"/>
          </w:divBdr>
        </w:div>
        <w:div w:id="72169244">
          <w:marLeft w:val="1440"/>
          <w:marRight w:val="0"/>
          <w:marTop w:val="0"/>
          <w:marBottom w:val="0"/>
          <w:divBdr>
            <w:top w:val="none" w:sz="0" w:space="0" w:color="auto"/>
            <w:left w:val="none" w:sz="0" w:space="0" w:color="auto"/>
            <w:bottom w:val="none" w:sz="0" w:space="0" w:color="auto"/>
            <w:right w:val="none" w:sz="0" w:space="0" w:color="auto"/>
          </w:divBdr>
        </w:div>
        <w:div w:id="132411859">
          <w:marLeft w:val="1440"/>
          <w:marRight w:val="0"/>
          <w:marTop w:val="0"/>
          <w:marBottom w:val="0"/>
          <w:divBdr>
            <w:top w:val="none" w:sz="0" w:space="0" w:color="auto"/>
            <w:left w:val="none" w:sz="0" w:space="0" w:color="auto"/>
            <w:bottom w:val="none" w:sz="0" w:space="0" w:color="auto"/>
            <w:right w:val="none" w:sz="0" w:space="0" w:color="auto"/>
          </w:divBdr>
        </w:div>
        <w:div w:id="1093084495">
          <w:marLeft w:val="1440"/>
          <w:marRight w:val="0"/>
          <w:marTop w:val="0"/>
          <w:marBottom w:val="0"/>
          <w:divBdr>
            <w:top w:val="none" w:sz="0" w:space="0" w:color="auto"/>
            <w:left w:val="none" w:sz="0" w:space="0" w:color="auto"/>
            <w:bottom w:val="none" w:sz="0" w:space="0" w:color="auto"/>
            <w:right w:val="none" w:sz="0" w:space="0" w:color="auto"/>
          </w:divBdr>
        </w:div>
        <w:div w:id="1389647914">
          <w:marLeft w:val="1440"/>
          <w:marRight w:val="0"/>
          <w:marTop w:val="0"/>
          <w:marBottom w:val="0"/>
          <w:divBdr>
            <w:top w:val="none" w:sz="0" w:space="0" w:color="auto"/>
            <w:left w:val="none" w:sz="0" w:space="0" w:color="auto"/>
            <w:bottom w:val="none" w:sz="0" w:space="0" w:color="auto"/>
            <w:right w:val="none" w:sz="0" w:space="0" w:color="auto"/>
          </w:divBdr>
        </w:div>
        <w:div w:id="1534151811">
          <w:marLeft w:val="1440"/>
          <w:marRight w:val="0"/>
          <w:marTop w:val="0"/>
          <w:marBottom w:val="0"/>
          <w:divBdr>
            <w:top w:val="none" w:sz="0" w:space="0" w:color="auto"/>
            <w:left w:val="none" w:sz="0" w:space="0" w:color="auto"/>
            <w:bottom w:val="none" w:sz="0" w:space="0" w:color="auto"/>
            <w:right w:val="none" w:sz="0" w:space="0" w:color="auto"/>
          </w:divBdr>
        </w:div>
      </w:divsChild>
    </w:div>
    <w:div w:id="1818105087">
      <w:bodyDiv w:val="1"/>
      <w:marLeft w:val="0"/>
      <w:marRight w:val="0"/>
      <w:marTop w:val="0"/>
      <w:marBottom w:val="0"/>
      <w:divBdr>
        <w:top w:val="none" w:sz="0" w:space="0" w:color="auto"/>
        <w:left w:val="none" w:sz="0" w:space="0" w:color="auto"/>
        <w:bottom w:val="none" w:sz="0" w:space="0" w:color="auto"/>
        <w:right w:val="none" w:sz="0" w:space="0" w:color="auto"/>
      </w:divBdr>
      <w:divsChild>
        <w:div w:id="657002630">
          <w:marLeft w:val="547"/>
          <w:marRight w:val="0"/>
          <w:marTop w:val="77"/>
          <w:marBottom w:val="0"/>
          <w:divBdr>
            <w:top w:val="none" w:sz="0" w:space="0" w:color="auto"/>
            <w:left w:val="none" w:sz="0" w:space="0" w:color="auto"/>
            <w:bottom w:val="none" w:sz="0" w:space="0" w:color="auto"/>
            <w:right w:val="none" w:sz="0" w:space="0" w:color="auto"/>
          </w:divBdr>
        </w:div>
        <w:div w:id="254368072">
          <w:marLeft w:val="547"/>
          <w:marRight w:val="0"/>
          <w:marTop w:val="77"/>
          <w:marBottom w:val="0"/>
          <w:divBdr>
            <w:top w:val="none" w:sz="0" w:space="0" w:color="auto"/>
            <w:left w:val="none" w:sz="0" w:space="0" w:color="auto"/>
            <w:bottom w:val="none" w:sz="0" w:space="0" w:color="auto"/>
            <w:right w:val="none" w:sz="0" w:space="0" w:color="auto"/>
          </w:divBdr>
        </w:div>
        <w:div w:id="325279310">
          <w:marLeft w:val="547"/>
          <w:marRight w:val="0"/>
          <w:marTop w:val="77"/>
          <w:marBottom w:val="0"/>
          <w:divBdr>
            <w:top w:val="none" w:sz="0" w:space="0" w:color="auto"/>
            <w:left w:val="none" w:sz="0" w:space="0" w:color="auto"/>
            <w:bottom w:val="none" w:sz="0" w:space="0" w:color="auto"/>
            <w:right w:val="none" w:sz="0" w:space="0" w:color="auto"/>
          </w:divBdr>
        </w:div>
        <w:div w:id="984744654">
          <w:marLeft w:val="547"/>
          <w:marRight w:val="0"/>
          <w:marTop w:val="77"/>
          <w:marBottom w:val="0"/>
          <w:divBdr>
            <w:top w:val="none" w:sz="0" w:space="0" w:color="auto"/>
            <w:left w:val="none" w:sz="0" w:space="0" w:color="auto"/>
            <w:bottom w:val="none" w:sz="0" w:space="0" w:color="auto"/>
            <w:right w:val="none" w:sz="0" w:space="0" w:color="auto"/>
          </w:divBdr>
        </w:div>
        <w:div w:id="1243368880">
          <w:marLeft w:val="547"/>
          <w:marRight w:val="0"/>
          <w:marTop w:val="77"/>
          <w:marBottom w:val="0"/>
          <w:divBdr>
            <w:top w:val="none" w:sz="0" w:space="0" w:color="auto"/>
            <w:left w:val="none" w:sz="0" w:space="0" w:color="auto"/>
            <w:bottom w:val="none" w:sz="0" w:space="0" w:color="auto"/>
            <w:right w:val="none" w:sz="0" w:space="0" w:color="auto"/>
          </w:divBdr>
        </w:div>
        <w:div w:id="1711491018">
          <w:marLeft w:val="547"/>
          <w:marRight w:val="0"/>
          <w:marTop w:val="86"/>
          <w:marBottom w:val="0"/>
          <w:divBdr>
            <w:top w:val="none" w:sz="0" w:space="0" w:color="auto"/>
            <w:left w:val="none" w:sz="0" w:space="0" w:color="auto"/>
            <w:bottom w:val="none" w:sz="0" w:space="0" w:color="auto"/>
            <w:right w:val="none" w:sz="0" w:space="0" w:color="auto"/>
          </w:divBdr>
        </w:div>
        <w:div w:id="1399936899">
          <w:marLeft w:val="547"/>
          <w:marRight w:val="0"/>
          <w:marTop w:val="77"/>
          <w:marBottom w:val="0"/>
          <w:divBdr>
            <w:top w:val="none" w:sz="0" w:space="0" w:color="auto"/>
            <w:left w:val="none" w:sz="0" w:space="0" w:color="auto"/>
            <w:bottom w:val="none" w:sz="0" w:space="0" w:color="auto"/>
            <w:right w:val="none" w:sz="0" w:space="0" w:color="auto"/>
          </w:divBdr>
        </w:div>
        <w:div w:id="545411766">
          <w:marLeft w:val="547"/>
          <w:marRight w:val="0"/>
          <w:marTop w:val="77"/>
          <w:marBottom w:val="0"/>
          <w:divBdr>
            <w:top w:val="none" w:sz="0" w:space="0" w:color="auto"/>
            <w:left w:val="none" w:sz="0" w:space="0" w:color="auto"/>
            <w:bottom w:val="none" w:sz="0" w:space="0" w:color="auto"/>
            <w:right w:val="none" w:sz="0" w:space="0" w:color="auto"/>
          </w:divBdr>
        </w:div>
        <w:div w:id="833568144">
          <w:marLeft w:val="547"/>
          <w:marRight w:val="0"/>
          <w:marTop w:val="86"/>
          <w:marBottom w:val="0"/>
          <w:divBdr>
            <w:top w:val="none" w:sz="0" w:space="0" w:color="auto"/>
            <w:left w:val="none" w:sz="0" w:space="0" w:color="auto"/>
            <w:bottom w:val="none" w:sz="0" w:space="0" w:color="auto"/>
            <w:right w:val="none" w:sz="0" w:space="0" w:color="auto"/>
          </w:divBdr>
        </w:div>
        <w:div w:id="752898593">
          <w:marLeft w:val="547"/>
          <w:marRight w:val="0"/>
          <w:marTop w:val="77"/>
          <w:marBottom w:val="0"/>
          <w:divBdr>
            <w:top w:val="none" w:sz="0" w:space="0" w:color="auto"/>
            <w:left w:val="none" w:sz="0" w:space="0" w:color="auto"/>
            <w:bottom w:val="none" w:sz="0" w:space="0" w:color="auto"/>
            <w:right w:val="none" w:sz="0" w:space="0" w:color="auto"/>
          </w:divBdr>
        </w:div>
        <w:div w:id="1027604782">
          <w:marLeft w:val="547"/>
          <w:marRight w:val="0"/>
          <w:marTop w:val="77"/>
          <w:marBottom w:val="0"/>
          <w:divBdr>
            <w:top w:val="none" w:sz="0" w:space="0" w:color="auto"/>
            <w:left w:val="none" w:sz="0" w:space="0" w:color="auto"/>
            <w:bottom w:val="none" w:sz="0" w:space="0" w:color="auto"/>
            <w:right w:val="none" w:sz="0" w:space="0" w:color="auto"/>
          </w:divBdr>
        </w:div>
        <w:div w:id="1501774225">
          <w:marLeft w:val="547"/>
          <w:marRight w:val="0"/>
          <w:marTop w:val="77"/>
          <w:marBottom w:val="0"/>
          <w:divBdr>
            <w:top w:val="none" w:sz="0" w:space="0" w:color="auto"/>
            <w:left w:val="none" w:sz="0" w:space="0" w:color="auto"/>
            <w:bottom w:val="none" w:sz="0" w:space="0" w:color="auto"/>
            <w:right w:val="none" w:sz="0" w:space="0" w:color="auto"/>
          </w:divBdr>
        </w:div>
      </w:divsChild>
    </w:div>
    <w:div w:id="1826125283">
      <w:bodyDiv w:val="1"/>
      <w:marLeft w:val="0"/>
      <w:marRight w:val="0"/>
      <w:marTop w:val="0"/>
      <w:marBottom w:val="0"/>
      <w:divBdr>
        <w:top w:val="none" w:sz="0" w:space="0" w:color="auto"/>
        <w:left w:val="none" w:sz="0" w:space="0" w:color="auto"/>
        <w:bottom w:val="none" w:sz="0" w:space="0" w:color="auto"/>
        <w:right w:val="none" w:sz="0" w:space="0" w:color="auto"/>
      </w:divBdr>
      <w:divsChild>
        <w:div w:id="1469779639">
          <w:marLeft w:val="547"/>
          <w:marRight w:val="0"/>
          <w:marTop w:val="86"/>
          <w:marBottom w:val="0"/>
          <w:divBdr>
            <w:top w:val="none" w:sz="0" w:space="0" w:color="auto"/>
            <w:left w:val="none" w:sz="0" w:space="0" w:color="auto"/>
            <w:bottom w:val="none" w:sz="0" w:space="0" w:color="auto"/>
            <w:right w:val="none" w:sz="0" w:space="0" w:color="auto"/>
          </w:divBdr>
        </w:div>
        <w:div w:id="983006847">
          <w:marLeft w:val="547"/>
          <w:marRight w:val="0"/>
          <w:marTop w:val="77"/>
          <w:marBottom w:val="0"/>
          <w:divBdr>
            <w:top w:val="none" w:sz="0" w:space="0" w:color="auto"/>
            <w:left w:val="none" w:sz="0" w:space="0" w:color="auto"/>
            <w:bottom w:val="none" w:sz="0" w:space="0" w:color="auto"/>
            <w:right w:val="none" w:sz="0" w:space="0" w:color="auto"/>
          </w:divBdr>
        </w:div>
        <w:div w:id="1488787313">
          <w:marLeft w:val="547"/>
          <w:marRight w:val="0"/>
          <w:marTop w:val="77"/>
          <w:marBottom w:val="0"/>
          <w:divBdr>
            <w:top w:val="none" w:sz="0" w:space="0" w:color="auto"/>
            <w:left w:val="none" w:sz="0" w:space="0" w:color="auto"/>
            <w:bottom w:val="none" w:sz="0" w:space="0" w:color="auto"/>
            <w:right w:val="none" w:sz="0" w:space="0" w:color="auto"/>
          </w:divBdr>
        </w:div>
        <w:div w:id="863522551">
          <w:marLeft w:val="547"/>
          <w:marRight w:val="0"/>
          <w:marTop w:val="77"/>
          <w:marBottom w:val="0"/>
          <w:divBdr>
            <w:top w:val="none" w:sz="0" w:space="0" w:color="auto"/>
            <w:left w:val="none" w:sz="0" w:space="0" w:color="auto"/>
            <w:bottom w:val="none" w:sz="0" w:space="0" w:color="auto"/>
            <w:right w:val="none" w:sz="0" w:space="0" w:color="auto"/>
          </w:divBdr>
        </w:div>
      </w:divsChild>
    </w:div>
    <w:div w:id="1944800693">
      <w:bodyDiv w:val="1"/>
      <w:marLeft w:val="0"/>
      <w:marRight w:val="0"/>
      <w:marTop w:val="0"/>
      <w:marBottom w:val="0"/>
      <w:divBdr>
        <w:top w:val="none" w:sz="0" w:space="0" w:color="auto"/>
        <w:left w:val="none" w:sz="0" w:space="0" w:color="auto"/>
        <w:bottom w:val="none" w:sz="0" w:space="0" w:color="auto"/>
        <w:right w:val="none" w:sz="0" w:space="0" w:color="auto"/>
      </w:divBdr>
      <w:divsChild>
        <w:div w:id="333454637">
          <w:marLeft w:val="547"/>
          <w:marRight w:val="0"/>
          <w:marTop w:val="115"/>
          <w:marBottom w:val="0"/>
          <w:divBdr>
            <w:top w:val="none" w:sz="0" w:space="0" w:color="auto"/>
            <w:left w:val="none" w:sz="0" w:space="0" w:color="auto"/>
            <w:bottom w:val="none" w:sz="0" w:space="0" w:color="auto"/>
            <w:right w:val="none" w:sz="0" w:space="0" w:color="auto"/>
          </w:divBdr>
        </w:div>
        <w:div w:id="870922552">
          <w:marLeft w:val="1166"/>
          <w:marRight w:val="0"/>
          <w:marTop w:val="96"/>
          <w:marBottom w:val="0"/>
          <w:divBdr>
            <w:top w:val="none" w:sz="0" w:space="0" w:color="auto"/>
            <w:left w:val="none" w:sz="0" w:space="0" w:color="auto"/>
            <w:bottom w:val="none" w:sz="0" w:space="0" w:color="auto"/>
            <w:right w:val="none" w:sz="0" w:space="0" w:color="auto"/>
          </w:divBdr>
        </w:div>
        <w:div w:id="829517744">
          <w:marLeft w:val="1166"/>
          <w:marRight w:val="0"/>
          <w:marTop w:val="96"/>
          <w:marBottom w:val="0"/>
          <w:divBdr>
            <w:top w:val="none" w:sz="0" w:space="0" w:color="auto"/>
            <w:left w:val="none" w:sz="0" w:space="0" w:color="auto"/>
            <w:bottom w:val="none" w:sz="0" w:space="0" w:color="auto"/>
            <w:right w:val="none" w:sz="0" w:space="0" w:color="auto"/>
          </w:divBdr>
        </w:div>
        <w:div w:id="1048458888">
          <w:marLeft w:val="1166"/>
          <w:marRight w:val="0"/>
          <w:marTop w:val="96"/>
          <w:marBottom w:val="0"/>
          <w:divBdr>
            <w:top w:val="none" w:sz="0" w:space="0" w:color="auto"/>
            <w:left w:val="none" w:sz="0" w:space="0" w:color="auto"/>
            <w:bottom w:val="none" w:sz="0" w:space="0" w:color="auto"/>
            <w:right w:val="none" w:sz="0" w:space="0" w:color="auto"/>
          </w:divBdr>
        </w:div>
        <w:div w:id="1202749122">
          <w:marLeft w:val="1166"/>
          <w:marRight w:val="0"/>
          <w:marTop w:val="96"/>
          <w:marBottom w:val="0"/>
          <w:divBdr>
            <w:top w:val="none" w:sz="0" w:space="0" w:color="auto"/>
            <w:left w:val="none" w:sz="0" w:space="0" w:color="auto"/>
            <w:bottom w:val="none" w:sz="0" w:space="0" w:color="auto"/>
            <w:right w:val="none" w:sz="0" w:space="0" w:color="auto"/>
          </w:divBdr>
        </w:div>
        <w:div w:id="1946766363">
          <w:marLeft w:val="547"/>
          <w:marRight w:val="0"/>
          <w:marTop w:val="115"/>
          <w:marBottom w:val="0"/>
          <w:divBdr>
            <w:top w:val="none" w:sz="0" w:space="0" w:color="auto"/>
            <w:left w:val="none" w:sz="0" w:space="0" w:color="auto"/>
            <w:bottom w:val="none" w:sz="0" w:space="0" w:color="auto"/>
            <w:right w:val="none" w:sz="0" w:space="0" w:color="auto"/>
          </w:divBdr>
        </w:div>
        <w:div w:id="1986858135">
          <w:marLeft w:val="547"/>
          <w:marRight w:val="0"/>
          <w:marTop w:val="115"/>
          <w:marBottom w:val="0"/>
          <w:divBdr>
            <w:top w:val="none" w:sz="0" w:space="0" w:color="auto"/>
            <w:left w:val="none" w:sz="0" w:space="0" w:color="auto"/>
            <w:bottom w:val="none" w:sz="0" w:space="0" w:color="auto"/>
            <w:right w:val="none" w:sz="0" w:space="0" w:color="auto"/>
          </w:divBdr>
        </w:div>
        <w:div w:id="1418210599">
          <w:marLeft w:val="1166"/>
          <w:marRight w:val="0"/>
          <w:marTop w:val="96"/>
          <w:marBottom w:val="0"/>
          <w:divBdr>
            <w:top w:val="none" w:sz="0" w:space="0" w:color="auto"/>
            <w:left w:val="none" w:sz="0" w:space="0" w:color="auto"/>
            <w:bottom w:val="none" w:sz="0" w:space="0" w:color="auto"/>
            <w:right w:val="none" w:sz="0" w:space="0" w:color="auto"/>
          </w:divBdr>
        </w:div>
        <w:div w:id="1147434548">
          <w:marLeft w:val="1166"/>
          <w:marRight w:val="0"/>
          <w:marTop w:val="96"/>
          <w:marBottom w:val="0"/>
          <w:divBdr>
            <w:top w:val="none" w:sz="0" w:space="0" w:color="auto"/>
            <w:left w:val="none" w:sz="0" w:space="0" w:color="auto"/>
            <w:bottom w:val="none" w:sz="0" w:space="0" w:color="auto"/>
            <w:right w:val="none" w:sz="0" w:space="0" w:color="auto"/>
          </w:divBdr>
        </w:div>
        <w:div w:id="612248842">
          <w:marLeft w:val="1166"/>
          <w:marRight w:val="0"/>
          <w:marTop w:val="96"/>
          <w:marBottom w:val="0"/>
          <w:divBdr>
            <w:top w:val="none" w:sz="0" w:space="0" w:color="auto"/>
            <w:left w:val="none" w:sz="0" w:space="0" w:color="auto"/>
            <w:bottom w:val="none" w:sz="0" w:space="0" w:color="auto"/>
            <w:right w:val="none" w:sz="0" w:space="0" w:color="auto"/>
          </w:divBdr>
        </w:div>
      </w:divsChild>
    </w:div>
    <w:div w:id="2015180694">
      <w:bodyDiv w:val="1"/>
      <w:marLeft w:val="0"/>
      <w:marRight w:val="0"/>
      <w:marTop w:val="0"/>
      <w:marBottom w:val="0"/>
      <w:divBdr>
        <w:top w:val="none" w:sz="0" w:space="0" w:color="auto"/>
        <w:left w:val="none" w:sz="0" w:space="0" w:color="auto"/>
        <w:bottom w:val="none" w:sz="0" w:space="0" w:color="auto"/>
        <w:right w:val="none" w:sz="0" w:space="0" w:color="auto"/>
      </w:divBdr>
      <w:divsChild>
        <w:div w:id="1807696344">
          <w:marLeft w:val="547"/>
          <w:marRight w:val="0"/>
          <w:marTop w:val="86"/>
          <w:marBottom w:val="0"/>
          <w:divBdr>
            <w:top w:val="none" w:sz="0" w:space="0" w:color="auto"/>
            <w:left w:val="none" w:sz="0" w:space="0" w:color="auto"/>
            <w:bottom w:val="none" w:sz="0" w:space="0" w:color="auto"/>
            <w:right w:val="none" w:sz="0" w:space="0" w:color="auto"/>
          </w:divBdr>
        </w:div>
        <w:div w:id="930161341">
          <w:marLeft w:val="547"/>
          <w:marRight w:val="0"/>
          <w:marTop w:val="86"/>
          <w:marBottom w:val="0"/>
          <w:divBdr>
            <w:top w:val="none" w:sz="0" w:space="0" w:color="auto"/>
            <w:left w:val="none" w:sz="0" w:space="0" w:color="auto"/>
            <w:bottom w:val="none" w:sz="0" w:space="0" w:color="auto"/>
            <w:right w:val="none" w:sz="0" w:space="0" w:color="auto"/>
          </w:divBdr>
        </w:div>
        <w:div w:id="1770852503">
          <w:marLeft w:val="547"/>
          <w:marRight w:val="0"/>
          <w:marTop w:val="86"/>
          <w:marBottom w:val="0"/>
          <w:divBdr>
            <w:top w:val="none" w:sz="0" w:space="0" w:color="auto"/>
            <w:left w:val="none" w:sz="0" w:space="0" w:color="auto"/>
            <w:bottom w:val="none" w:sz="0" w:space="0" w:color="auto"/>
            <w:right w:val="none" w:sz="0" w:space="0" w:color="auto"/>
          </w:divBdr>
        </w:div>
      </w:divsChild>
    </w:div>
    <w:div w:id="2028826020">
      <w:bodyDiv w:val="1"/>
      <w:marLeft w:val="0"/>
      <w:marRight w:val="0"/>
      <w:marTop w:val="0"/>
      <w:marBottom w:val="0"/>
      <w:divBdr>
        <w:top w:val="none" w:sz="0" w:space="0" w:color="auto"/>
        <w:left w:val="none" w:sz="0" w:space="0" w:color="auto"/>
        <w:bottom w:val="none" w:sz="0" w:space="0" w:color="auto"/>
        <w:right w:val="none" w:sz="0" w:space="0" w:color="auto"/>
      </w:divBdr>
      <w:divsChild>
        <w:div w:id="1963918810">
          <w:marLeft w:val="547"/>
          <w:marRight w:val="0"/>
          <w:marTop w:val="77"/>
          <w:marBottom w:val="0"/>
          <w:divBdr>
            <w:top w:val="none" w:sz="0" w:space="0" w:color="auto"/>
            <w:left w:val="none" w:sz="0" w:space="0" w:color="auto"/>
            <w:bottom w:val="none" w:sz="0" w:space="0" w:color="auto"/>
            <w:right w:val="none" w:sz="0" w:space="0" w:color="auto"/>
          </w:divBdr>
        </w:div>
        <w:div w:id="1028264637">
          <w:marLeft w:val="547"/>
          <w:marRight w:val="0"/>
          <w:marTop w:val="77"/>
          <w:marBottom w:val="0"/>
          <w:divBdr>
            <w:top w:val="none" w:sz="0" w:space="0" w:color="auto"/>
            <w:left w:val="none" w:sz="0" w:space="0" w:color="auto"/>
            <w:bottom w:val="none" w:sz="0" w:space="0" w:color="auto"/>
            <w:right w:val="none" w:sz="0" w:space="0" w:color="auto"/>
          </w:divBdr>
        </w:div>
        <w:div w:id="589235107">
          <w:marLeft w:val="547"/>
          <w:marRight w:val="0"/>
          <w:marTop w:val="77"/>
          <w:marBottom w:val="0"/>
          <w:divBdr>
            <w:top w:val="none" w:sz="0" w:space="0" w:color="auto"/>
            <w:left w:val="none" w:sz="0" w:space="0" w:color="auto"/>
            <w:bottom w:val="none" w:sz="0" w:space="0" w:color="auto"/>
            <w:right w:val="none" w:sz="0" w:space="0" w:color="auto"/>
          </w:divBdr>
        </w:div>
        <w:div w:id="1238055975">
          <w:marLeft w:val="547"/>
          <w:marRight w:val="0"/>
          <w:marTop w:val="77"/>
          <w:marBottom w:val="0"/>
          <w:divBdr>
            <w:top w:val="none" w:sz="0" w:space="0" w:color="auto"/>
            <w:left w:val="none" w:sz="0" w:space="0" w:color="auto"/>
            <w:bottom w:val="none" w:sz="0" w:space="0" w:color="auto"/>
            <w:right w:val="none" w:sz="0" w:space="0" w:color="auto"/>
          </w:divBdr>
        </w:div>
        <w:div w:id="1138037157">
          <w:marLeft w:val="547"/>
          <w:marRight w:val="0"/>
          <w:marTop w:val="77"/>
          <w:marBottom w:val="0"/>
          <w:divBdr>
            <w:top w:val="none" w:sz="0" w:space="0" w:color="auto"/>
            <w:left w:val="none" w:sz="0" w:space="0" w:color="auto"/>
            <w:bottom w:val="none" w:sz="0" w:space="0" w:color="auto"/>
            <w:right w:val="none" w:sz="0" w:space="0" w:color="auto"/>
          </w:divBdr>
        </w:div>
        <w:div w:id="1917666069">
          <w:marLeft w:val="547"/>
          <w:marRight w:val="0"/>
          <w:marTop w:val="77"/>
          <w:marBottom w:val="0"/>
          <w:divBdr>
            <w:top w:val="none" w:sz="0" w:space="0" w:color="auto"/>
            <w:left w:val="none" w:sz="0" w:space="0" w:color="auto"/>
            <w:bottom w:val="none" w:sz="0" w:space="0" w:color="auto"/>
            <w:right w:val="none" w:sz="0" w:space="0" w:color="auto"/>
          </w:divBdr>
        </w:div>
        <w:div w:id="558789602">
          <w:marLeft w:val="547"/>
          <w:marRight w:val="0"/>
          <w:marTop w:val="86"/>
          <w:marBottom w:val="0"/>
          <w:divBdr>
            <w:top w:val="none" w:sz="0" w:space="0" w:color="auto"/>
            <w:left w:val="none" w:sz="0" w:space="0" w:color="auto"/>
            <w:bottom w:val="none" w:sz="0" w:space="0" w:color="auto"/>
            <w:right w:val="none" w:sz="0" w:space="0" w:color="auto"/>
          </w:divBdr>
        </w:div>
        <w:div w:id="1540315136">
          <w:marLeft w:val="547"/>
          <w:marRight w:val="0"/>
          <w:marTop w:val="77"/>
          <w:marBottom w:val="0"/>
          <w:divBdr>
            <w:top w:val="none" w:sz="0" w:space="0" w:color="auto"/>
            <w:left w:val="none" w:sz="0" w:space="0" w:color="auto"/>
            <w:bottom w:val="none" w:sz="0" w:space="0" w:color="auto"/>
            <w:right w:val="none" w:sz="0" w:space="0" w:color="auto"/>
          </w:divBdr>
        </w:div>
        <w:div w:id="849104953">
          <w:marLeft w:val="547"/>
          <w:marRight w:val="0"/>
          <w:marTop w:val="77"/>
          <w:marBottom w:val="0"/>
          <w:divBdr>
            <w:top w:val="none" w:sz="0" w:space="0" w:color="auto"/>
            <w:left w:val="none" w:sz="0" w:space="0" w:color="auto"/>
            <w:bottom w:val="none" w:sz="0" w:space="0" w:color="auto"/>
            <w:right w:val="none" w:sz="0" w:space="0" w:color="auto"/>
          </w:divBdr>
        </w:div>
        <w:div w:id="781146404">
          <w:marLeft w:val="547"/>
          <w:marRight w:val="0"/>
          <w:marTop w:val="77"/>
          <w:marBottom w:val="0"/>
          <w:divBdr>
            <w:top w:val="none" w:sz="0" w:space="0" w:color="auto"/>
            <w:left w:val="none" w:sz="0" w:space="0" w:color="auto"/>
            <w:bottom w:val="none" w:sz="0" w:space="0" w:color="auto"/>
            <w:right w:val="none" w:sz="0" w:space="0" w:color="auto"/>
          </w:divBdr>
        </w:div>
        <w:div w:id="59791998">
          <w:marLeft w:val="547"/>
          <w:marRight w:val="0"/>
          <w:marTop w:val="86"/>
          <w:marBottom w:val="0"/>
          <w:divBdr>
            <w:top w:val="none" w:sz="0" w:space="0" w:color="auto"/>
            <w:left w:val="none" w:sz="0" w:space="0" w:color="auto"/>
            <w:bottom w:val="none" w:sz="0" w:space="0" w:color="auto"/>
            <w:right w:val="none" w:sz="0" w:space="0" w:color="auto"/>
          </w:divBdr>
        </w:div>
        <w:div w:id="1581676230">
          <w:marLeft w:val="547"/>
          <w:marRight w:val="0"/>
          <w:marTop w:val="77"/>
          <w:marBottom w:val="0"/>
          <w:divBdr>
            <w:top w:val="none" w:sz="0" w:space="0" w:color="auto"/>
            <w:left w:val="none" w:sz="0" w:space="0" w:color="auto"/>
            <w:bottom w:val="none" w:sz="0" w:space="0" w:color="auto"/>
            <w:right w:val="none" w:sz="0" w:space="0" w:color="auto"/>
          </w:divBdr>
        </w:div>
        <w:div w:id="1144272005">
          <w:marLeft w:val="547"/>
          <w:marRight w:val="0"/>
          <w:marTop w:val="77"/>
          <w:marBottom w:val="0"/>
          <w:divBdr>
            <w:top w:val="none" w:sz="0" w:space="0" w:color="auto"/>
            <w:left w:val="none" w:sz="0" w:space="0" w:color="auto"/>
            <w:bottom w:val="none" w:sz="0" w:space="0" w:color="auto"/>
            <w:right w:val="none" w:sz="0" w:space="0" w:color="auto"/>
          </w:divBdr>
        </w:div>
      </w:divsChild>
    </w:div>
    <w:div w:id="2064331280">
      <w:bodyDiv w:val="1"/>
      <w:marLeft w:val="0"/>
      <w:marRight w:val="0"/>
      <w:marTop w:val="0"/>
      <w:marBottom w:val="0"/>
      <w:divBdr>
        <w:top w:val="none" w:sz="0" w:space="0" w:color="auto"/>
        <w:left w:val="none" w:sz="0" w:space="0" w:color="auto"/>
        <w:bottom w:val="none" w:sz="0" w:space="0" w:color="auto"/>
        <w:right w:val="none" w:sz="0" w:space="0" w:color="auto"/>
      </w:divBdr>
      <w:divsChild>
        <w:div w:id="1720474404">
          <w:marLeft w:val="547"/>
          <w:marRight w:val="0"/>
          <w:marTop w:val="96"/>
          <w:marBottom w:val="0"/>
          <w:divBdr>
            <w:top w:val="none" w:sz="0" w:space="0" w:color="auto"/>
            <w:left w:val="none" w:sz="0" w:space="0" w:color="auto"/>
            <w:bottom w:val="none" w:sz="0" w:space="0" w:color="auto"/>
            <w:right w:val="none" w:sz="0" w:space="0" w:color="auto"/>
          </w:divBdr>
        </w:div>
        <w:div w:id="633606241">
          <w:marLeft w:val="547"/>
          <w:marRight w:val="0"/>
          <w:marTop w:val="96"/>
          <w:marBottom w:val="0"/>
          <w:divBdr>
            <w:top w:val="none" w:sz="0" w:space="0" w:color="auto"/>
            <w:left w:val="none" w:sz="0" w:space="0" w:color="auto"/>
            <w:bottom w:val="none" w:sz="0" w:space="0" w:color="auto"/>
            <w:right w:val="none" w:sz="0" w:space="0" w:color="auto"/>
          </w:divBdr>
        </w:div>
        <w:div w:id="1386224011">
          <w:marLeft w:val="547"/>
          <w:marRight w:val="0"/>
          <w:marTop w:val="96"/>
          <w:marBottom w:val="0"/>
          <w:divBdr>
            <w:top w:val="none" w:sz="0" w:space="0" w:color="auto"/>
            <w:left w:val="none" w:sz="0" w:space="0" w:color="auto"/>
            <w:bottom w:val="none" w:sz="0" w:space="0" w:color="auto"/>
            <w:right w:val="none" w:sz="0" w:space="0" w:color="auto"/>
          </w:divBdr>
        </w:div>
        <w:div w:id="790513205">
          <w:marLeft w:val="547"/>
          <w:marRight w:val="0"/>
          <w:marTop w:val="96"/>
          <w:marBottom w:val="0"/>
          <w:divBdr>
            <w:top w:val="none" w:sz="0" w:space="0" w:color="auto"/>
            <w:left w:val="none" w:sz="0" w:space="0" w:color="auto"/>
            <w:bottom w:val="none" w:sz="0" w:space="0" w:color="auto"/>
            <w:right w:val="none" w:sz="0" w:space="0" w:color="auto"/>
          </w:divBdr>
        </w:div>
        <w:div w:id="587924176">
          <w:marLeft w:val="547"/>
          <w:marRight w:val="0"/>
          <w:marTop w:val="96"/>
          <w:marBottom w:val="0"/>
          <w:divBdr>
            <w:top w:val="none" w:sz="0" w:space="0" w:color="auto"/>
            <w:left w:val="none" w:sz="0" w:space="0" w:color="auto"/>
            <w:bottom w:val="none" w:sz="0" w:space="0" w:color="auto"/>
            <w:right w:val="none" w:sz="0" w:space="0" w:color="auto"/>
          </w:divBdr>
        </w:div>
        <w:div w:id="1592934308">
          <w:marLeft w:val="547"/>
          <w:marRight w:val="0"/>
          <w:marTop w:val="96"/>
          <w:marBottom w:val="0"/>
          <w:divBdr>
            <w:top w:val="none" w:sz="0" w:space="0" w:color="auto"/>
            <w:left w:val="none" w:sz="0" w:space="0" w:color="auto"/>
            <w:bottom w:val="none" w:sz="0" w:space="0" w:color="auto"/>
            <w:right w:val="none" w:sz="0" w:space="0" w:color="auto"/>
          </w:divBdr>
        </w:div>
        <w:div w:id="36973427">
          <w:marLeft w:val="547"/>
          <w:marRight w:val="0"/>
          <w:marTop w:val="96"/>
          <w:marBottom w:val="0"/>
          <w:divBdr>
            <w:top w:val="none" w:sz="0" w:space="0" w:color="auto"/>
            <w:left w:val="none" w:sz="0" w:space="0" w:color="auto"/>
            <w:bottom w:val="none" w:sz="0" w:space="0" w:color="auto"/>
            <w:right w:val="none" w:sz="0" w:space="0" w:color="auto"/>
          </w:divBdr>
        </w:div>
      </w:divsChild>
    </w:div>
    <w:div w:id="2092772136">
      <w:bodyDiv w:val="1"/>
      <w:marLeft w:val="0"/>
      <w:marRight w:val="0"/>
      <w:marTop w:val="0"/>
      <w:marBottom w:val="0"/>
      <w:divBdr>
        <w:top w:val="none" w:sz="0" w:space="0" w:color="auto"/>
        <w:left w:val="none" w:sz="0" w:space="0" w:color="auto"/>
        <w:bottom w:val="none" w:sz="0" w:space="0" w:color="auto"/>
        <w:right w:val="none" w:sz="0" w:space="0" w:color="auto"/>
      </w:divBdr>
    </w:div>
    <w:div w:id="2145925129">
      <w:bodyDiv w:val="1"/>
      <w:marLeft w:val="0"/>
      <w:marRight w:val="0"/>
      <w:marTop w:val="0"/>
      <w:marBottom w:val="0"/>
      <w:divBdr>
        <w:top w:val="none" w:sz="0" w:space="0" w:color="auto"/>
        <w:left w:val="none" w:sz="0" w:space="0" w:color="auto"/>
        <w:bottom w:val="none" w:sz="0" w:space="0" w:color="auto"/>
        <w:right w:val="none" w:sz="0" w:space="0" w:color="auto"/>
      </w:divBdr>
      <w:divsChild>
        <w:div w:id="1919897247">
          <w:marLeft w:val="547"/>
          <w:marRight w:val="0"/>
          <w:marTop w:val="77"/>
          <w:marBottom w:val="0"/>
          <w:divBdr>
            <w:top w:val="none" w:sz="0" w:space="0" w:color="auto"/>
            <w:left w:val="none" w:sz="0" w:space="0" w:color="auto"/>
            <w:bottom w:val="none" w:sz="0" w:space="0" w:color="auto"/>
            <w:right w:val="none" w:sz="0" w:space="0" w:color="auto"/>
          </w:divBdr>
        </w:div>
        <w:div w:id="41640860">
          <w:marLeft w:val="547"/>
          <w:marRight w:val="0"/>
          <w:marTop w:val="77"/>
          <w:marBottom w:val="0"/>
          <w:divBdr>
            <w:top w:val="none" w:sz="0" w:space="0" w:color="auto"/>
            <w:left w:val="none" w:sz="0" w:space="0" w:color="auto"/>
            <w:bottom w:val="none" w:sz="0" w:space="0" w:color="auto"/>
            <w:right w:val="none" w:sz="0" w:space="0" w:color="auto"/>
          </w:divBdr>
        </w:div>
        <w:div w:id="1527283416">
          <w:marLeft w:val="547"/>
          <w:marRight w:val="0"/>
          <w:marTop w:val="77"/>
          <w:marBottom w:val="0"/>
          <w:divBdr>
            <w:top w:val="none" w:sz="0" w:space="0" w:color="auto"/>
            <w:left w:val="none" w:sz="0" w:space="0" w:color="auto"/>
            <w:bottom w:val="none" w:sz="0" w:space="0" w:color="auto"/>
            <w:right w:val="none" w:sz="0" w:space="0" w:color="auto"/>
          </w:divBdr>
        </w:div>
        <w:div w:id="1439449049">
          <w:marLeft w:val="547"/>
          <w:marRight w:val="0"/>
          <w:marTop w:val="77"/>
          <w:marBottom w:val="0"/>
          <w:divBdr>
            <w:top w:val="none" w:sz="0" w:space="0" w:color="auto"/>
            <w:left w:val="none" w:sz="0" w:space="0" w:color="auto"/>
            <w:bottom w:val="none" w:sz="0" w:space="0" w:color="auto"/>
            <w:right w:val="none" w:sz="0" w:space="0" w:color="auto"/>
          </w:divBdr>
        </w:div>
        <w:div w:id="667711822">
          <w:marLeft w:val="547"/>
          <w:marRight w:val="0"/>
          <w:marTop w:val="77"/>
          <w:marBottom w:val="0"/>
          <w:divBdr>
            <w:top w:val="none" w:sz="0" w:space="0" w:color="auto"/>
            <w:left w:val="none" w:sz="0" w:space="0" w:color="auto"/>
            <w:bottom w:val="none" w:sz="0" w:space="0" w:color="auto"/>
            <w:right w:val="none" w:sz="0" w:space="0" w:color="auto"/>
          </w:divBdr>
        </w:div>
        <w:div w:id="15356212">
          <w:marLeft w:val="547"/>
          <w:marRight w:val="0"/>
          <w:marTop w:val="77"/>
          <w:marBottom w:val="0"/>
          <w:divBdr>
            <w:top w:val="none" w:sz="0" w:space="0" w:color="auto"/>
            <w:left w:val="none" w:sz="0" w:space="0" w:color="auto"/>
            <w:bottom w:val="none" w:sz="0" w:space="0" w:color="auto"/>
            <w:right w:val="none" w:sz="0" w:space="0" w:color="auto"/>
          </w:divBdr>
        </w:div>
        <w:div w:id="1712874743">
          <w:marLeft w:val="547"/>
          <w:marRight w:val="0"/>
          <w:marTop w:val="77"/>
          <w:marBottom w:val="0"/>
          <w:divBdr>
            <w:top w:val="none" w:sz="0" w:space="0" w:color="auto"/>
            <w:left w:val="none" w:sz="0" w:space="0" w:color="auto"/>
            <w:bottom w:val="none" w:sz="0" w:space="0" w:color="auto"/>
            <w:right w:val="none" w:sz="0" w:space="0" w:color="auto"/>
          </w:divBdr>
        </w:div>
        <w:div w:id="616984221">
          <w:marLeft w:val="547"/>
          <w:marRight w:val="0"/>
          <w:marTop w:val="86"/>
          <w:marBottom w:val="0"/>
          <w:divBdr>
            <w:top w:val="none" w:sz="0" w:space="0" w:color="auto"/>
            <w:left w:val="none" w:sz="0" w:space="0" w:color="auto"/>
            <w:bottom w:val="none" w:sz="0" w:space="0" w:color="auto"/>
            <w:right w:val="none" w:sz="0" w:space="0" w:color="auto"/>
          </w:divBdr>
        </w:div>
        <w:div w:id="67270566">
          <w:marLeft w:val="547"/>
          <w:marRight w:val="0"/>
          <w:marTop w:val="77"/>
          <w:marBottom w:val="0"/>
          <w:divBdr>
            <w:top w:val="none" w:sz="0" w:space="0" w:color="auto"/>
            <w:left w:val="none" w:sz="0" w:space="0" w:color="auto"/>
            <w:bottom w:val="none" w:sz="0" w:space="0" w:color="auto"/>
            <w:right w:val="none" w:sz="0" w:space="0" w:color="auto"/>
          </w:divBdr>
        </w:div>
        <w:div w:id="875117065">
          <w:marLeft w:val="547"/>
          <w:marRight w:val="0"/>
          <w:marTop w:val="77"/>
          <w:marBottom w:val="0"/>
          <w:divBdr>
            <w:top w:val="none" w:sz="0" w:space="0" w:color="auto"/>
            <w:left w:val="none" w:sz="0" w:space="0" w:color="auto"/>
            <w:bottom w:val="none" w:sz="0" w:space="0" w:color="auto"/>
            <w:right w:val="none" w:sz="0" w:space="0" w:color="auto"/>
          </w:divBdr>
        </w:div>
        <w:div w:id="15078927">
          <w:marLeft w:val="547"/>
          <w:marRight w:val="0"/>
          <w:marTop w:val="77"/>
          <w:marBottom w:val="0"/>
          <w:divBdr>
            <w:top w:val="none" w:sz="0" w:space="0" w:color="auto"/>
            <w:left w:val="none" w:sz="0" w:space="0" w:color="auto"/>
            <w:bottom w:val="none" w:sz="0" w:space="0" w:color="auto"/>
            <w:right w:val="none" w:sz="0" w:space="0" w:color="auto"/>
          </w:divBdr>
        </w:div>
        <w:div w:id="1373077121">
          <w:marLeft w:val="547"/>
          <w:marRight w:val="0"/>
          <w:marTop w:val="77"/>
          <w:marBottom w:val="0"/>
          <w:divBdr>
            <w:top w:val="none" w:sz="0" w:space="0" w:color="auto"/>
            <w:left w:val="none" w:sz="0" w:space="0" w:color="auto"/>
            <w:bottom w:val="none" w:sz="0" w:space="0" w:color="auto"/>
            <w:right w:val="none" w:sz="0" w:space="0" w:color="auto"/>
          </w:divBdr>
        </w:div>
        <w:div w:id="869416908">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6/11-16-1512-00-0arc-glk-802-1q-bridge.pptx" TargetMode="External"/><Relationship Id="rId18" Type="http://schemas.openxmlformats.org/officeDocument/2006/relationships/hyperlink" Target="https://mentor.ieee.org/802.11/dcn/18/11-18-0224-00-0arc-arc-sc-meeting-minutes-january-2018.docx" TargetMode="External"/><Relationship Id="rId26" Type="http://schemas.openxmlformats.org/officeDocument/2006/relationships/hyperlink" Target="http://www.ieee802.org/1/files/public/docs2017/yang-parsons-open-source-motivation-1217.pdf" TargetMode="External"/><Relationship Id="rId39" Type="http://schemas.openxmlformats.org/officeDocument/2006/relationships/hyperlink" Target="https://mentor.ieee.org/802.11/dcn/14/11-14-1213-01-0arc-ap-arch-concepts-and-distribution-system-access.pptx" TargetMode="External"/><Relationship Id="rId3" Type="http://schemas.openxmlformats.org/officeDocument/2006/relationships/settings" Target="settings.xml"/><Relationship Id="rId21" Type="http://schemas.openxmlformats.org/officeDocument/2006/relationships/hyperlink" Target="https://www.sciencedirect.com/science/article/pii/S1389128615002479?via%3Dihub" TargetMode="External"/><Relationship Id="rId34" Type="http://schemas.openxmlformats.org/officeDocument/2006/relationships/hyperlink" Target="https://mentor.ieee.org/802.11/dcn/18/11-18-0310-02-0arc-arc-sc-agenda-march-2018.pptx" TargetMode="External"/><Relationship Id="rId42" Type="http://schemas.openxmlformats.org/officeDocument/2006/relationships/hyperlink" Target="https://mentor.ieee.org/802.11/dcn/17/11-17-1025-00-0arc-11ba-arch-discussion.pptx" TargetMode="External"/><Relationship Id="rId47" Type="http://schemas.openxmlformats.org/officeDocument/2006/relationships/hyperlink" Target="https://mentor.ieee.org/802.11/dcn/17/11-17-1333-02-00ba-wur-operating-channel.pptx" TargetMode="External"/><Relationship Id="rId50" Type="http://schemas.openxmlformats.org/officeDocument/2006/relationships/header" Target="header1.xml"/><Relationship Id="rId7" Type="http://schemas.openxmlformats.org/officeDocument/2006/relationships/hyperlink" Target="mailto:joseph.levy@interdigital.com" TargetMode="External"/><Relationship Id="rId12" Type="http://schemas.openxmlformats.org/officeDocument/2006/relationships/hyperlink" Target="https://mentor.ieee.org/802.11/dcn/17/11-17-0136-02-0arc-bridging-architecture-considerations.docx" TargetMode="External"/><Relationship Id="rId17" Type="http://schemas.openxmlformats.org/officeDocument/2006/relationships/hyperlink" Target="https://mentor.ieee.org/802.11/dcn/17/11-17-1025-00-0arc-11ba-arch-discussion.pptx" TargetMode="External"/><Relationship Id="rId25" Type="http://schemas.openxmlformats.org/officeDocument/2006/relationships/hyperlink" Target="https://mentor.ieee.org/802.11/dcn/16/11-16-1436-01-0arc-yang-modelling-and-netconf-protocol-discussion.pptx" TargetMode="External"/><Relationship Id="rId33" Type="http://schemas.openxmlformats.org/officeDocument/2006/relationships/hyperlink" Target="https://1.ieee802.org/yangsters/" TargetMode="External"/><Relationship Id="rId38" Type="http://schemas.openxmlformats.org/officeDocument/2006/relationships/hyperlink" Target="https://mentor.ieee.org/802.11/dcn/15/11-15-0454-00-0arc-some-more-ds-architecture-concepts.pptx" TargetMode="External"/><Relationship Id="rId46" Type="http://schemas.openxmlformats.org/officeDocument/2006/relationships/hyperlink" Target="https://mentor.ieee.org/802.11/dcn/18/11-18-0533-00-0arc-802-11ba-topics-related-to-arc.pptx" TargetMode="External"/><Relationship Id="rId2" Type="http://schemas.openxmlformats.org/officeDocument/2006/relationships/styles" Target="styles.xml"/><Relationship Id="rId16" Type="http://schemas.openxmlformats.org/officeDocument/2006/relationships/hyperlink" Target="https://mentor.ieee.org/802.11/dcn/14/11-14-1213-01-0arc-ap-arch-concepts-and-distribution-system-access.pptx" TargetMode="External"/><Relationship Id="rId20" Type="http://schemas.openxmlformats.org/officeDocument/2006/relationships/hyperlink" Target="https://www.ietf.org/blog/blind-men-and-elephant/" TargetMode="External"/><Relationship Id="rId29" Type="http://schemas.openxmlformats.org/officeDocument/2006/relationships/hyperlink" Target="mailto:STD-802-YANG@listserv.ieeee.org" TargetMode="External"/><Relationship Id="rId41" Type="http://schemas.openxmlformats.org/officeDocument/2006/relationships/hyperlink" Target="https://mentor.ieee.org/802.11/dcn/18/11-18-0310-03-0arc-arc-sc-agenda-march-2018.ppt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6/11-16-1436-01-0arc-yang-modelling-and-netconf-protocol-discussion.pptx" TargetMode="External"/><Relationship Id="rId24" Type="http://schemas.openxmlformats.org/officeDocument/2006/relationships/hyperlink" Target="https://mentor.ieee.org/802.11/dcn/18/11-18-0362-00-00ax-cr-for-cids-in-10-2-6.docx" TargetMode="External"/><Relationship Id="rId32" Type="http://schemas.openxmlformats.org/officeDocument/2006/relationships/hyperlink" Target="https://www.eclipse.org/papyrus/" TargetMode="External"/><Relationship Id="rId37" Type="http://schemas.openxmlformats.org/officeDocument/2006/relationships/hyperlink" Target="https://mentor.ieee.org/802.11/dcn/16/11-16-0720-00-0arc-stacked-architecture-discussion.pptx" TargetMode="External"/><Relationship Id="rId40" Type="http://schemas.openxmlformats.org/officeDocument/2006/relationships/hyperlink" Target="https://mentor.ieee.org/802.11/dcn/18/11-18-0310-02-0arc-arc-sc-agenda-march-2018.pptx" TargetMode="External"/><Relationship Id="rId45" Type="http://schemas.openxmlformats.org/officeDocument/2006/relationships/hyperlink" Target="https://mentor.ieee.org/802.11/dcn/18/11-18-0533-00-0arc-802-11ba-topics-related-to-arc.pptx"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entor.ieee.org/802.11/dcn/15/11-15-0454-00-0arc-some-more-ds-architecture-concepts.pptx" TargetMode="External"/><Relationship Id="rId23" Type="http://schemas.openxmlformats.org/officeDocument/2006/relationships/hyperlink" Target="https://mentor.ieee.org/802.11/dcn/17/11-17-1264-02-00ax-mac-cr-misc-trigger-frame-format.docx" TargetMode="External"/><Relationship Id="rId28" Type="http://schemas.openxmlformats.org/officeDocument/2006/relationships/hyperlink" Target="https://1.ieee802.org/yangsters/" TargetMode="External"/><Relationship Id="rId36" Type="http://schemas.openxmlformats.org/officeDocument/2006/relationships/hyperlink" Target="https://mentor.ieee.org/802.11/dcn/16/11-16-1512-00-0arc-glk-802-1q-bridge.pptx" TargetMode="External"/><Relationship Id="rId49" Type="http://schemas.openxmlformats.org/officeDocument/2006/relationships/hyperlink" Target="https://mentor.ieee.org/802.11/dcn/18/11-18-0581-00-0arc-arc-closing-report-march-2018.pptx" TargetMode="External"/><Relationship Id="rId10" Type="http://schemas.openxmlformats.org/officeDocument/2006/relationships/hyperlink" Target="https://mentor.ieee.org/802.11/dcn/18/11-18-0362-00-00ax-cr-for-cids-in-10-2-6.docx" TargetMode="External"/><Relationship Id="rId19" Type="http://schemas.openxmlformats.org/officeDocument/2006/relationships/hyperlink" Target="https://mentor.ieee.org/802.11/dcn/17/11-17-1086-04-0arc-ieee-802-1as-d5-0-review-comments.pptx" TargetMode="External"/><Relationship Id="rId31" Type="http://schemas.openxmlformats.org/officeDocument/2006/relationships/hyperlink" Target="https://github.com/mbj4668/pyang/wiki/Pyang-installation-on-MS-Windows" TargetMode="External"/><Relationship Id="rId44" Type="http://schemas.openxmlformats.org/officeDocument/2006/relationships/hyperlink" Target="https://mentor.ieee.org/802.11/dcn/17/11-17-1025-00-0arc-11ba-arch-discussion.pptx"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ntor.ieee.org/802.11/dcn/17/11-17-1086-04-0arc-ieee-802-1as-d5-0-review-comments.pptx" TargetMode="External"/><Relationship Id="rId14" Type="http://schemas.openxmlformats.org/officeDocument/2006/relationships/hyperlink" Target="https://mentor.ieee.org/802.11/dcn/16/11-16-0720-00-0arc-stacked-architecture-discussion.pptx" TargetMode="External"/><Relationship Id="rId22" Type="http://schemas.openxmlformats.org/officeDocument/2006/relationships/hyperlink" Target="https://mentor.ieee.org/802.11/dcn/15/11-15-1265-02-00ax-rtscts-for-ul-dl-ofdma-control.pptx" TargetMode="External"/><Relationship Id="rId27" Type="http://schemas.openxmlformats.org/officeDocument/2006/relationships/hyperlink" Target="https://github.com/YangModels/yang" TargetMode="External"/><Relationship Id="rId30" Type="http://schemas.openxmlformats.org/officeDocument/2006/relationships/hyperlink" Target="https://github.com/mbj4668/pyang" TargetMode="External"/><Relationship Id="rId35" Type="http://schemas.openxmlformats.org/officeDocument/2006/relationships/hyperlink" Target="https://mentor.ieee.org/802.11/dcn/17/11-17-0136-02-0arc-bridging-architecture-considerations.docx" TargetMode="External"/><Relationship Id="rId43" Type="http://schemas.openxmlformats.org/officeDocument/2006/relationships/hyperlink" Target="https://mentor.ieee.org/802.11/dcn/18/11-18-0533-00-0arc-802-11ba-topics-related-to-arc.pptx" TargetMode="External"/><Relationship Id="rId48" Type="http://schemas.openxmlformats.org/officeDocument/2006/relationships/hyperlink" Target="https://mentor.ieee.org/802.11/dcn/18/11-18-0310-04-0arc-arc-sc-agenda-march-2018.pptx" TargetMode="External"/><Relationship Id="rId8" Type="http://schemas.openxmlformats.org/officeDocument/2006/relationships/hyperlink" Target="https://mentor.ieee.org/802.11/dcn/18/11-18-0310-02-0arc-arc-sc-agenda-march-2018.pptx" TargetMode="External"/><Relationship Id="rId5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7_01_Atlanta\Working\AR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2</TotalTime>
  <Pages>9</Pages>
  <Words>3347</Words>
  <Characters>19083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doc.: IEEE 802.11-18/0544r0</vt:lpstr>
    </vt:vector>
  </TitlesOfParts>
  <Company>InterDigital</Company>
  <LinksUpToDate>false</LinksUpToDate>
  <CharactersWithSpaces>22386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802.11-18/0544r0</dc:title>
  <dc:subject>Minutes</dc:subject>
  <dc:creator>Joseph Levy</dc:creator>
  <cp:keywords>March 2018</cp:keywords>
  <dc:description>Joseph Levy (InterDigital)</dc:description>
  <cp:lastModifiedBy>Levy, Joseph</cp:lastModifiedBy>
  <cp:revision>3</cp:revision>
  <cp:lastPrinted>1900-01-01T07:00:00Z</cp:lastPrinted>
  <dcterms:created xsi:type="dcterms:W3CDTF">2018-03-26T16:01:00Z</dcterms:created>
  <dcterms:modified xsi:type="dcterms:W3CDTF">2018-03-26T18:01:00Z</dcterms:modified>
</cp:coreProperties>
</file>