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660AB7"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660AB7"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r w:rsidRPr="00C94D86">
              <w:rPr>
                <w:color w:val="222222"/>
                <w:sz w:val="20"/>
                <w:shd w:val="clear" w:color="auto" w:fill="FFFFFF"/>
                <w:lang w:val="en-US"/>
              </w:rPr>
              <w:t>Mathy Vanhoef</w:t>
            </w:r>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660AB7"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r>
              <w:rPr>
                <w:color w:val="222222"/>
                <w:sz w:val="20"/>
                <w:shd w:val="clear" w:color="auto" w:fill="FFFFFF"/>
                <w:lang w:val="en-US"/>
              </w:rPr>
              <w:t>Ido Ouzieli</w:t>
            </w:r>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94 Em Hamoshavot Way, Petach-Tikva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eastAsia="ja-JP"/>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F145EA" w:rsidRDefault="00F145EA">
                            <w:pPr>
                              <w:pStyle w:val="T1"/>
                              <w:spacing w:after="120"/>
                            </w:pPr>
                            <w:r>
                              <w:t>Abstract</w:t>
                            </w:r>
                          </w:p>
                          <w:p w14:paraId="4A00B5DE" w14:textId="44557ECD" w:rsidR="00F145EA" w:rsidRPr="00FE733D" w:rsidRDefault="00F145EA">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619FC977" w14:textId="77777777" w:rsidR="00F145EA" w:rsidRDefault="00F145EA">
                      <w:pPr>
                        <w:pStyle w:val="T1"/>
                        <w:spacing w:after="120"/>
                      </w:pPr>
                      <w:r>
                        <w:t>Abstract</w:t>
                      </w:r>
                    </w:p>
                    <w:p w14:paraId="4A00B5DE" w14:textId="44557ECD" w:rsidR="00F145EA" w:rsidRPr="00FE733D" w:rsidRDefault="00F145EA">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pPr>
      <w:r>
        <w:br w:type="page"/>
      </w:r>
    </w:p>
    <w:p w14:paraId="4893AECF" w14:textId="70D53E0D" w:rsidR="00F63ED0" w:rsidRDefault="00F63ED0" w:rsidP="00F63ED0">
      <w:pPr>
        <w:outlineLvl w:val="0"/>
        <w:rPr>
          <w:ins w:id="0" w:author="Thomas Derham" w:date="2018-03-08T12:10:00Z"/>
          <w:b/>
          <w:u w:val="single"/>
        </w:rPr>
      </w:pPr>
      <w:ins w:id="1" w:author="Thomas Derham" w:date="2018-03-08T12:10:00Z">
        <w:r>
          <w:rPr>
            <w:b/>
            <w:u w:val="single"/>
          </w:rPr>
          <w:lastRenderedPageBreak/>
          <w:t>Comments addressed in r8 based on feedback from IEEE Mar 2018 meeting</w:t>
        </w:r>
      </w:ins>
    </w:p>
    <w:p w14:paraId="64A626F2" w14:textId="77777777" w:rsidR="00F63ED0" w:rsidRDefault="00F63ED0" w:rsidP="00F63ED0">
      <w:pPr>
        <w:outlineLvl w:val="0"/>
        <w:rPr>
          <w:ins w:id="2" w:author="Thomas Derham" w:date="2018-03-08T12:10:00Z"/>
          <w:b/>
          <w:u w:val="single"/>
        </w:rPr>
      </w:pPr>
    </w:p>
    <w:p w14:paraId="37498A1C" w14:textId="617DF548" w:rsidR="003A38E0" w:rsidRDefault="003A38E0" w:rsidP="00F63ED0">
      <w:pPr>
        <w:outlineLvl w:val="0"/>
        <w:rPr>
          <w:ins w:id="3" w:author="Thomas Derham" w:date="2018-04-06T09:27:00Z"/>
          <w:color w:val="000000" w:themeColor="text1"/>
        </w:rPr>
      </w:pPr>
      <w:ins w:id="4" w:author="Thomas Derham" w:date="2018-04-06T09:25:00Z">
        <w:r>
          <w:rPr>
            <w:color w:val="000000" w:themeColor="text1"/>
          </w:rPr>
          <w:t xml:space="preserve">Modified approach for WNM Sleep Mode to use OCI element, only include </w:t>
        </w:r>
      </w:ins>
      <w:ins w:id="5" w:author="Thomas Derham" w:date="2018-04-06T09:29:00Z">
        <w:r>
          <w:rPr>
            <w:color w:val="000000" w:themeColor="text1"/>
          </w:rPr>
          <w:t>for sleep mode exit</w:t>
        </w:r>
      </w:ins>
    </w:p>
    <w:p w14:paraId="41E312E7" w14:textId="52551BCA" w:rsidR="003A38E0" w:rsidRDefault="003A38E0" w:rsidP="00F63ED0">
      <w:pPr>
        <w:outlineLvl w:val="0"/>
        <w:rPr>
          <w:ins w:id="6" w:author="Thomas Derham" w:date="2018-04-06T09:27:00Z"/>
          <w:color w:val="000000" w:themeColor="text1"/>
        </w:rPr>
      </w:pPr>
      <w:ins w:id="7" w:author="Thomas Derham" w:date="2018-04-06T09:27:00Z">
        <w:r>
          <w:rPr>
            <w:color w:val="000000" w:themeColor="text1"/>
          </w:rPr>
          <w:t>Clarified description for protected and unprotected channel switch cases</w:t>
        </w:r>
      </w:ins>
    </w:p>
    <w:p w14:paraId="3F58F252" w14:textId="119F36F5" w:rsidR="003A38E0" w:rsidRDefault="003A38E0" w:rsidP="00F63ED0">
      <w:pPr>
        <w:outlineLvl w:val="0"/>
        <w:rPr>
          <w:ins w:id="8" w:author="Thomas Derham" w:date="2018-04-06T09:48:00Z"/>
          <w:color w:val="000000" w:themeColor="text1"/>
        </w:rPr>
      </w:pPr>
      <w:ins w:id="9" w:author="Thomas Derham" w:date="2018-04-06T09:28:00Z">
        <w:r>
          <w:rPr>
            <w:color w:val="000000" w:themeColor="text1"/>
          </w:rPr>
          <w:t>Introduced random delay or setting backoff counter for sending SA query subsequent to channel switch</w:t>
        </w:r>
      </w:ins>
    </w:p>
    <w:p w14:paraId="08B9454D" w14:textId="46A45D22" w:rsidR="00951493" w:rsidRDefault="00951493" w:rsidP="00F63ED0">
      <w:pPr>
        <w:outlineLvl w:val="0"/>
        <w:rPr>
          <w:ins w:id="10" w:author="Thomas Derham" w:date="2018-04-06T09:25:00Z"/>
          <w:color w:val="000000" w:themeColor="text1"/>
        </w:rPr>
      </w:pPr>
      <w:ins w:id="11" w:author="Thomas Derham" w:date="2018-04-06T09:48:00Z">
        <w:r>
          <w:rPr>
            <w:color w:val="000000" w:themeColor="text1"/>
          </w:rPr>
          <w:t>Clarify leave/deauthenticate language if STA does not receive SA query response</w:t>
        </w:r>
      </w:ins>
    </w:p>
    <w:p w14:paraId="5E74B961" w14:textId="3151A02F" w:rsidR="00E25D59" w:rsidRDefault="00E25D59" w:rsidP="00F63ED0">
      <w:pPr>
        <w:outlineLvl w:val="0"/>
        <w:rPr>
          <w:ins w:id="12" w:author="Thomas Derham" w:date="2018-04-06T09:14:00Z"/>
          <w:color w:val="000000" w:themeColor="text1"/>
        </w:rPr>
      </w:pPr>
      <w:ins w:id="13" w:author="Thomas Derham" w:date="2018-04-06T09:14:00Z">
        <w:r>
          <w:rPr>
            <w:color w:val="000000" w:themeColor="text1"/>
          </w:rPr>
          <w:t>Added clarification in discussion section that the proposal is not intended to address any known deficiencies in RSN protocols, but rather to make it harder for currently unknown vulnerabilities to be exploited using multi-channel approach</w:t>
        </w:r>
      </w:ins>
    </w:p>
    <w:p w14:paraId="358192FF" w14:textId="2AAE4AB3" w:rsidR="004E0FA9" w:rsidRDefault="004E0FA9" w:rsidP="00F63ED0">
      <w:pPr>
        <w:outlineLvl w:val="0"/>
        <w:rPr>
          <w:ins w:id="14" w:author="Thomas Derham" w:date="2018-05-06T10:46:00Z"/>
          <w:color w:val="000000" w:themeColor="text1"/>
        </w:rPr>
      </w:pPr>
      <w:ins w:id="15" w:author="Thomas Derham" w:date="2018-04-06T09:11:00Z">
        <w:r>
          <w:rPr>
            <w:color w:val="000000" w:themeColor="text1"/>
          </w:rPr>
          <w:t>Renamed field containing secondary segment channel number for 80+80 to be consistent with 802.11 terminology</w:t>
        </w:r>
      </w:ins>
    </w:p>
    <w:p w14:paraId="2EA0A608" w14:textId="640E49A9" w:rsidR="0054554A" w:rsidRDefault="0054554A" w:rsidP="00F63ED0">
      <w:pPr>
        <w:outlineLvl w:val="0"/>
        <w:rPr>
          <w:ins w:id="16" w:author="Thomas Derham" w:date="2018-04-06T09:11:00Z"/>
          <w:color w:val="000000" w:themeColor="text1"/>
        </w:rPr>
      </w:pPr>
      <w:ins w:id="17" w:author="Thomas Derham" w:date="2018-05-06T10:46:00Z">
        <w:r>
          <w:rPr>
            <w:color w:val="000000" w:themeColor="text1"/>
          </w:rPr>
          <w:t>Improved language for validation of OCI</w:t>
        </w:r>
      </w:ins>
    </w:p>
    <w:p w14:paraId="248F7474" w14:textId="77777777" w:rsidR="00F63ED0" w:rsidRDefault="00F63ED0" w:rsidP="00625EFD">
      <w:pPr>
        <w:outlineLvl w:val="0"/>
        <w:rPr>
          <w:ins w:id="18" w:author="Thomas Derham" w:date="2018-03-08T12:10:00Z"/>
          <w:b/>
          <w:u w:val="single"/>
        </w:rPr>
      </w:pPr>
    </w:p>
    <w:p w14:paraId="2E734DED" w14:textId="77777777" w:rsidR="00F63ED0" w:rsidRDefault="00F63ED0" w:rsidP="00625EFD">
      <w:pPr>
        <w:outlineLvl w:val="0"/>
        <w:rPr>
          <w:ins w:id="19" w:author="Thomas Derham" w:date="2018-03-08T12:10:00Z"/>
          <w:b/>
          <w:u w:val="single"/>
        </w:rPr>
      </w:pPr>
    </w:p>
    <w:p w14:paraId="7BE64FDF" w14:textId="77777777" w:rsidR="00CD2828" w:rsidRDefault="00CD2828" w:rsidP="00625EFD">
      <w:pPr>
        <w:outlineLvl w:val="0"/>
        <w:rPr>
          <w:b/>
          <w:u w:val="single"/>
        </w:rPr>
      </w:pPr>
      <w:r>
        <w:rPr>
          <w:b/>
          <w:u w:val="single"/>
        </w:rPr>
        <w:t>Comments addressed in r4 based on feedback from IEEE Jan 2018 meeting</w:t>
      </w:r>
    </w:p>
    <w:p w14:paraId="4D93196B" w14:textId="77777777" w:rsidR="00CD2828" w:rsidRDefault="00CD2828" w:rsidP="00625EFD">
      <w:pPr>
        <w:outlineLvl w:val="0"/>
        <w:rPr>
          <w:b/>
          <w:u w:val="single"/>
        </w:rPr>
      </w:pPr>
    </w:p>
    <w:p w14:paraId="1F42FE02" w14:textId="77777777" w:rsidR="00CD2828" w:rsidRDefault="00CD2828" w:rsidP="00625EFD">
      <w:pPr>
        <w:outlineLvl w:val="0"/>
        <w:rPr>
          <w:color w:val="000000" w:themeColor="text1"/>
        </w:rPr>
      </w:pPr>
      <w:r w:rsidRPr="00CD2828">
        <w:rPr>
          <w:color w:val="000000" w:themeColor="text1"/>
        </w:rPr>
        <w:t>Remove country string and use global operating class</w:t>
      </w:r>
    </w:p>
    <w:p w14:paraId="681747EC" w14:textId="77777777" w:rsidR="00CD2828" w:rsidRDefault="00A109EE" w:rsidP="00625EFD">
      <w:pPr>
        <w:outlineLvl w:val="0"/>
        <w:rPr>
          <w:color w:val="000000" w:themeColor="text1"/>
        </w:rPr>
      </w:pPr>
      <w:r>
        <w:rPr>
          <w:color w:val="000000" w:themeColor="text1"/>
        </w:rPr>
        <w:t>Add OCI validation in</w:t>
      </w:r>
      <w:r w:rsidR="00CD2828">
        <w:rPr>
          <w:color w:val="000000" w:themeColor="text1"/>
        </w:rPr>
        <w:t xml:space="preserve"> mesh peering</w:t>
      </w:r>
    </w:p>
    <w:p w14:paraId="602F2796" w14:textId="77777777" w:rsidR="00C87CED" w:rsidRDefault="00C87CED" w:rsidP="00625EFD">
      <w:pPr>
        <w:outlineLvl w:val="0"/>
        <w:rPr>
          <w:color w:val="000000" w:themeColor="text1"/>
        </w:rPr>
      </w:pPr>
      <w:r>
        <w:rPr>
          <w:color w:val="000000" w:themeColor="text1"/>
        </w:rPr>
        <w:t>Add OCI validation in WNM Sleep Mode frames</w:t>
      </w:r>
    </w:p>
    <w:p w14:paraId="0C0E9331" w14:textId="77777777" w:rsidR="00A109EE" w:rsidRDefault="00A109EE" w:rsidP="00625EFD">
      <w:pPr>
        <w:outlineLvl w:val="0"/>
        <w:rPr>
          <w:color w:val="000000" w:themeColor="text1"/>
        </w:rPr>
      </w:pPr>
      <w:r>
        <w:rPr>
          <w:color w:val="000000" w:themeColor="text1"/>
        </w:rPr>
        <w:t>Concern related to switching back to pre-channel switch channel upon SA query timeout – propose leaving the BSS because there is an issue.</w:t>
      </w:r>
    </w:p>
    <w:p w14:paraId="26316F48" w14:textId="77777777" w:rsidR="00A109EE" w:rsidRDefault="00A109EE" w:rsidP="00625EFD">
      <w:pPr>
        <w:outlineLvl w:val="0"/>
        <w:rPr>
          <w:color w:val="000000" w:themeColor="text1"/>
        </w:rPr>
      </w:pPr>
      <w:r>
        <w:rPr>
          <w:color w:val="000000" w:themeColor="text1"/>
        </w:rPr>
        <w:t>Octets for OCI in SA query – use fixed number instead of 0 or N – use 6</w:t>
      </w:r>
    </w:p>
    <w:p w14:paraId="5186E4A3" w14:textId="77777777" w:rsidR="00432262" w:rsidRDefault="00432262" w:rsidP="00625EFD">
      <w:pPr>
        <w:outlineLvl w:val="0"/>
        <w:rPr>
          <w:color w:val="000000" w:themeColor="text1"/>
        </w:rPr>
      </w:pPr>
      <w:r>
        <w:rPr>
          <w:color w:val="000000" w:themeColor="text1"/>
        </w:rPr>
        <w:t>Add PICS support</w:t>
      </w:r>
    </w:p>
    <w:p w14:paraId="3EFE25FE" w14:textId="77777777" w:rsidR="00432262" w:rsidRDefault="00432262" w:rsidP="00625EFD">
      <w:pPr>
        <w:outlineLvl w:val="0"/>
        <w:rPr>
          <w:color w:val="000000" w:themeColor="text1"/>
        </w:rPr>
      </w:pPr>
      <w:r>
        <w:rPr>
          <w:color w:val="000000" w:themeColor="text1"/>
        </w:rPr>
        <w:t>Add page and line numbers where changes apply</w:t>
      </w:r>
    </w:p>
    <w:p w14:paraId="370466E1" w14:textId="77777777" w:rsidR="00CD2828" w:rsidRDefault="00CD2828" w:rsidP="00625EFD">
      <w:pPr>
        <w:outlineLvl w:val="0"/>
        <w:rPr>
          <w:color w:val="000000" w:themeColor="text1"/>
        </w:rPr>
      </w:pPr>
    </w:p>
    <w:p w14:paraId="3EEB84E7" w14:textId="77777777" w:rsidR="00CD2828" w:rsidRPr="003C6388" w:rsidRDefault="00CD2828" w:rsidP="00625EFD">
      <w:pPr>
        <w:outlineLvl w:val="0"/>
        <w:rPr>
          <w:b/>
          <w:color w:val="000000" w:themeColor="text1"/>
        </w:rPr>
      </w:pPr>
      <w:r w:rsidRPr="003C6388">
        <w:rPr>
          <w:b/>
          <w:color w:val="000000" w:themeColor="text1"/>
        </w:rPr>
        <w:t>Editorial Instuctions</w:t>
      </w:r>
    </w:p>
    <w:p w14:paraId="6C56707A" w14:textId="77777777" w:rsidR="00CD2828" w:rsidRDefault="00A109EE" w:rsidP="00625EFD">
      <w:pPr>
        <w:outlineLvl w:val="0"/>
        <w:rPr>
          <w:color w:val="000000" w:themeColor="text1"/>
        </w:rPr>
      </w:pPr>
      <w:r>
        <w:rPr>
          <w:color w:val="000000" w:themeColor="text1"/>
        </w:rPr>
        <w:t>Sections starting with Discussion – are outline discussion related to a topic</w:t>
      </w:r>
    </w:p>
    <w:p w14:paraId="4B25DB00" w14:textId="77777777" w:rsidR="00A109EE" w:rsidRDefault="00A109EE" w:rsidP="00625EFD">
      <w:pPr>
        <w:outlineLvl w:val="0"/>
        <w:rPr>
          <w:color w:val="000000" w:themeColor="text1"/>
        </w:rPr>
      </w:pPr>
      <w:r>
        <w:rPr>
          <w:color w:val="000000" w:themeColor="text1"/>
        </w:rPr>
        <w:t>There are very few deletions, but the text is struck out</w:t>
      </w:r>
    </w:p>
    <w:p w14:paraId="064F7162" w14:textId="77777777" w:rsidR="00A109EE" w:rsidRDefault="00A109EE" w:rsidP="00625EFD">
      <w:pPr>
        <w:outlineLvl w:val="0"/>
        <w:rPr>
          <w:color w:val="000000" w:themeColor="text1"/>
        </w:rPr>
      </w:pPr>
      <w:r>
        <w:rPr>
          <w:color w:val="000000" w:themeColor="text1"/>
        </w:rPr>
        <w:t xml:space="preserve">If text is added, it is </w:t>
      </w:r>
      <w:r w:rsidR="003C6388">
        <w:rPr>
          <w:color w:val="000000" w:themeColor="text1"/>
        </w:rPr>
        <w:t>underlined</w:t>
      </w:r>
    </w:p>
    <w:p w14:paraId="30BD8309" w14:textId="77777777" w:rsidR="00687133" w:rsidRDefault="00687133" w:rsidP="00625EFD">
      <w:pPr>
        <w:outlineLvl w:val="0"/>
        <w:rPr>
          <w:color w:val="000000" w:themeColor="text1"/>
        </w:rPr>
      </w:pPr>
      <w:r w:rsidRPr="00201E14">
        <w:rPr>
          <w:b/>
          <w:i/>
          <w:color w:val="000000" w:themeColor="text1"/>
        </w:rPr>
        <w:t>pnnnn.ll</w:t>
      </w:r>
      <w:r>
        <w:rPr>
          <w:color w:val="000000" w:themeColor="text1"/>
        </w:rPr>
        <w:t xml:space="preserve"> indicate location of change – </w:t>
      </w:r>
      <w:r w:rsidRPr="00201E14">
        <w:rPr>
          <w:i/>
          <w:color w:val="000000" w:themeColor="text1"/>
        </w:rPr>
        <w:t>nnnn</w:t>
      </w:r>
      <w:r>
        <w:rPr>
          <w:color w:val="000000" w:themeColor="text1"/>
        </w:rPr>
        <w:t xml:space="preserve"> is the page, </w:t>
      </w:r>
      <w:r w:rsidRPr="00201E14">
        <w:rPr>
          <w:i/>
          <w:color w:val="000000" w:themeColor="text1"/>
        </w:rPr>
        <w:t>ll</w:t>
      </w:r>
      <w:r>
        <w:rPr>
          <w:color w:val="000000" w:themeColor="text1"/>
        </w:rPr>
        <w:t xml:space="preserve"> is the line</w:t>
      </w:r>
    </w:p>
    <w:p w14:paraId="7158C037" w14:textId="77777777" w:rsidR="00CD2828" w:rsidRDefault="00CD2828" w:rsidP="00625EFD">
      <w:pPr>
        <w:outlineLvl w:val="0"/>
        <w:rPr>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significant disclosure. In Nov 2017 IEEE plenary, strawpoll</w:t>
      </w:r>
      <w:r w:rsidR="00D85F84">
        <w:rPr>
          <w:sz w:val="20"/>
          <w:lang w:val="en-US"/>
        </w:rPr>
        <w:t>s</w:t>
      </w:r>
      <w:r>
        <w:rPr>
          <w:sz w:val="20"/>
          <w:lang w:val="en-US"/>
        </w:rPr>
        <w:t xml:space="preserve"> indicated that TGm is generally supportive of defining a mechanism to </w:t>
      </w:r>
      <w:r w:rsidR="001416D1">
        <w:rPr>
          <w:sz w:val="20"/>
          <w:lang w:val="en-US"/>
        </w:rPr>
        <w:t>protect aginst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Suppress/discard specific frames – e.g. SA query responses can be discarded to remove PMF protection against unprotected disassociation or deauthentication</w:t>
      </w:r>
    </w:p>
    <w:p w14:paraId="41A573C1" w14:textId="49055407" w:rsidR="00FC6263" w:rsidRDefault="00FC6263" w:rsidP="004821CD">
      <w:pPr>
        <w:pStyle w:val="ListParagraph"/>
        <w:numPr>
          <w:ilvl w:val="0"/>
          <w:numId w:val="4"/>
        </w:numPr>
        <w:rPr>
          <w:sz w:val="20"/>
          <w:lang w:val="en-US"/>
        </w:rPr>
      </w:pPr>
      <w:r>
        <w:rPr>
          <w:sz w:val="20"/>
          <w:lang w:val="en-US"/>
        </w:rPr>
        <w:t xml:space="preserve">Change </w:t>
      </w:r>
      <w:r w:rsidR="00515775">
        <w:rPr>
          <w:sz w:val="20"/>
          <w:lang w:val="en-US"/>
        </w:rPr>
        <w:t>unvalidated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Alter AMSDU present in QoS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lastRenderedPageBreak/>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1F05685E" w:rsidR="006B607E" w:rsidRDefault="006B607E" w:rsidP="006B607E">
      <w:pPr>
        <w:rPr>
          <w:ins w:id="20" w:author="Thomas Derham" w:date="2018-03-08T12:11:00Z"/>
          <w:sz w:val="20"/>
          <w:lang w:val="en-US"/>
        </w:rPr>
      </w:pPr>
      <w:r>
        <w:rPr>
          <w:sz w:val="20"/>
          <w:lang w:val="en-US"/>
        </w:rPr>
        <w:t>802.11 standard has limited protection against DOS – e.g. PMF use to detect injection of deauthentica</w:t>
      </w:r>
      <w:r w:rsidR="00917709">
        <w:rPr>
          <w:sz w:val="20"/>
          <w:lang w:val="en-US"/>
        </w:rPr>
        <w:t>tion or disassociation messages, RSNE confirmation (including capabilities PMF, SPP AMSDU)</w:t>
      </w:r>
      <w:ins w:id="21" w:author="Thomas Derham" w:date="2018-03-08T12:11:00Z">
        <w:r w:rsidR="00F63ED0">
          <w:rPr>
            <w:sz w:val="20"/>
            <w:lang w:val="en-US"/>
          </w:rPr>
          <w:t>.</w:t>
        </w:r>
      </w:ins>
    </w:p>
    <w:p w14:paraId="3CA4F2DA" w14:textId="77777777" w:rsidR="00F63ED0" w:rsidRDefault="00F63ED0" w:rsidP="006B607E">
      <w:pPr>
        <w:rPr>
          <w:ins w:id="22" w:author="Thomas Derham" w:date="2018-03-08T12:11:00Z"/>
          <w:sz w:val="20"/>
          <w:lang w:val="en-US"/>
        </w:rPr>
      </w:pPr>
    </w:p>
    <w:p w14:paraId="79FEAF4A" w14:textId="33545138" w:rsidR="00AC2B1C" w:rsidRDefault="00F63ED0" w:rsidP="006B607E">
      <w:pPr>
        <w:rPr>
          <w:ins w:id="23" w:author="Thomas Derham" w:date="2018-03-08T12:29:00Z"/>
          <w:sz w:val="20"/>
          <w:lang w:val="en-US"/>
        </w:rPr>
      </w:pPr>
      <w:ins w:id="24" w:author="Thomas Derham" w:date="2018-03-08T12:11:00Z">
        <w:r>
          <w:rPr>
            <w:sz w:val="20"/>
            <w:lang w:val="en-US"/>
          </w:rPr>
          <w:t>It is noted that</w:t>
        </w:r>
      </w:ins>
      <w:ins w:id="25" w:author="Thomas Derham" w:date="2018-03-08T12:14:00Z">
        <w:r w:rsidR="00F6229D">
          <w:rPr>
            <w:sz w:val="20"/>
            <w:lang w:val="en-US"/>
          </w:rPr>
          <w:t>, in principle, the security properties of an RSN</w:t>
        </w:r>
      </w:ins>
      <w:ins w:id="26" w:author="Thomas Derham" w:date="2018-03-08T12:26:00Z">
        <w:r w:rsidR="00F6229D">
          <w:rPr>
            <w:sz w:val="20"/>
            <w:lang w:val="en-US"/>
          </w:rPr>
          <w:t xml:space="preserve">A </w:t>
        </w:r>
      </w:ins>
      <w:ins w:id="27" w:author="Thomas Derham" w:date="2018-04-06T08:59:00Z">
        <w:r w:rsidR="00FB74FF">
          <w:rPr>
            <w:sz w:val="20"/>
            <w:lang w:val="en-US"/>
          </w:rPr>
          <w:t>should</w:t>
        </w:r>
      </w:ins>
      <w:ins w:id="28" w:author="Thomas Derham" w:date="2018-03-08T12:26:00Z">
        <w:r w:rsidR="00F6229D">
          <w:rPr>
            <w:sz w:val="20"/>
            <w:lang w:val="en-US"/>
          </w:rPr>
          <w:t xml:space="preserve"> be unaffected by MITM manipulations such as those listed above </w:t>
        </w:r>
      </w:ins>
      <w:ins w:id="29" w:author="Thomas Derham" w:date="2018-03-08T12:27:00Z">
        <w:r w:rsidR="00F6229D">
          <w:rPr>
            <w:sz w:val="20"/>
            <w:lang w:val="en-US"/>
          </w:rPr>
          <w:t>–</w:t>
        </w:r>
      </w:ins>
      <w:ins w:id="30" w:author="Thomas Derham" w:date="2018-03-08T12:26:00Z">
        <w:r w:rsidR="00F6229D">
          <w:rPr>
            <w:sz w:val="20"/>
            <w:lang w:val="en-US"/>
          </w:rPr>
          <w:t xml:space="preserve"> for </w:t>
        </w:r>
      </w:ins>
      <w:ins w:id="31" w:author="Thomas Derham" w:date="2018-03-08T12:27:00Z">
        <w:r w:rsidR="00F6229D">
          <w:rPr>
            <w:sz w:val="20"/>
            <w:lang w:val="en-US"/>
          </w:rPr>
          <w:t xml:space="preserve">example, the attacker should be limited to blindly repeating encrypted frames between the two peers. However, since a multi-channel MITM position may facilitate and reduce detectability of attacks using </w:t>
        </w:r>
      </w:ins>
      <w:ins w:id="32" w:author="Thomas Derham" w:date="2018-03-08T12:21:00Z">
        <w:r w:rsidR="00F6229D">
          <w:rPr>
            <w:sz w:val="20"/>
            <w:lang w:val="en-US"/>
          </w:rPr>
          <w:t xml:space="preserve">potential </w:t>
        </w:r>
      </w:ins>
      <w:ins w:id="33" w:author="Thomas Derham" w:date="2018-03-08T12:28:00Z">
        <w:r w:rsidR="00F6229D">
          <w:rPr>
            <w:sz w:val="20"/>
            <w:lang w:val="en-US"/>
          </w:rPr>
          <w:t xml:space="preserve">new </w:t>
        </w:r>
      </w:ins>
      <w:ins w:id="34" w:author="Thomas Derham" w:date="2018-03-08T12:17:00Z">
        <w:r>
          <w:rPr>
            <w:sz w:val="20"/>
            <w:lang w:val="en-US"/>
          </w:rPr>
          <w:t xml:space="preserve">vulnerabilities </w:t>
        </w:r>
      </w:ins>
      <w:ins w:id="35" w:author="Thomas Derham" w:date="2018-03-08T12:21:00Z">
        <w:r w:rsidR="00F6229D">
          <w:rPr>
            <w:sz w:val="20"/>
            <w:lang w:val="en-US"/>
          </w:rPr>
          <w:t xml:space="preserve">that might be found in the future </w:t>
        </w:r>
      </w:ins>
      <w:ins w:id="36" w:author="Thomas Derham" w:date="2018-03-08T12:17:00Z">
        <w:r w:rsidR="00F6229D">
          <w:rPr>
            <w:sz w:val="20"/>
            <w:lang w:val="en-US"/>
          </w:rPr>
          <w:t>against RSN protocols</w:t>
        </w:r>
      </w:ins>
      <w:ins w:id="37" w:author="Thomas Derham" w:date="2018-03-08T12:11:00Z">
        <w:r>
          <w:rPr>
            <w:sz w:val="20"/>
            <w:lang w:val="en-US"/>
          </w:rPr>
          <w:t xml:space="preserve">, </w:t>
        </w:r>
      </w:ins>
      <w:ins w:id="38" w:author="Thomas Derham" w:date="2018-03-08T12:29:00Z">
        <w:r w:rsidR="00F6229D">
          <w:rPr>
            <w:sz w:val="20"/>
            <w:lang w:val="en-US"/>
          </w:rPr>
          <w:t xml:space="preserve">the addition of multi-channel MITM protection would help </w:t>
        </w:r>
      </w:ins>
      <w:ins w:id="39" w:author="Thomas Derham" w:date="2018-03-08T12:30:00Z">
        <w:r w:rsidR="00AC2B1C">
          <w:rPr>
            <w:sz w:val="20"/>
            <w:lang w:val="en-US"/>
          </w:rPr>
          <w:t>reduce or prevent</w:t>
        </w:r>
      </w:ins>
      <w:ins w:id="40" w:author="Thomas Derham" w:date="2018-03-08T12:29:00Z">
        <w:r w:rsidR="00F6229D">
          <w:rPr>
            <w:sz w:val="20"/>
            <w:lang w:val="en-US"/>
          </w:rPr>
          <w:t xml:space="preserve"> the viability of </w:t>
        </w:r>
        <w:r w:rsidR="00AC2B1C">
          <w:rPr>
            <w:sz w:val="20"/>
            <w:lang w:val="en-US"/>
          </w:rPr>
          <w:t xml:space="preserve">such </w:t>
        </w:r>
      </w:ins>
      <w:ins w:id="41" w:author="Thomas Derham" w:date="2018-03-08T12:30:00Z">
        <w:r w:rsidR="00AC2B1C">
          <w:rPr>
            <w:sz w:val="20"/>
            <w:lang w:val="en-US"/>
          </w:rPr>
          <w:t>vulnerabilities</w:t>
        </w:r>
      </w:ins>
      <w:ins w:id="42" w:author="Thomas Derham" w:date="2018-03-08T12:29:00Z">
        <w:r w:rsidR="00AC2B1C">
          <w:rPr>
            <w:sz w:val="20"/>
            <w:lang w:val="en-US"/>
          </w:rPr>
          <w:t>.</w:t>
        </w:r>
      </w:ins>
    </w:p>
    <w:p w14:paraId="2D81A974" w14:textId="7AC5ED98" w:rsidR="00F63ED0" w:rsidRPr="006B607E" w:rsidDel="00AC2B1C" w:rsidRDefault="00F63ED0" w:rsidP="006B607E">
      <w:pPr>
        <w:rPr>
          <w:del w:id="43" w:author="Thomas Derham" w:date="2018-03-08T12:29:00Z"/>
          <w:sz w:val="20"/>
          <w:lang w:val="en-US"/>
        </w:rPr>
      </w:pP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PeerKeySTK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sz w:val="20"/>
          <w:lang w:val="en-US"/>
        </w:rPr>
      </w:pPr>
      <w:r>
        <w:rPr>
          <w:sz w:val="20"/>
          <w:lang w:val="en-US"/>
        </w:rPr>
        <w:t>AMPE handshake</w:t>
      </w:r>
    </w:p>
    <w:p w14:paraId="5C574F70" w14:textId="77777777" w:rsidR="001A649D" w:rsidRPr="00917709" w:rsidRDefault="001A649D" w:rsidP="00917709">
      <w:pPr>
        <w:pStyle w:val="ListParagraph"/>
        <w:numPr>
          <w:ilvl w:val="0"/>
          <w:numId w:val="8"/>
        </w:numPr>
        <w:rPr>
          <w:sz w:val="20"/>
          <w:lang w:val="en-US"/>
        </w:rPr>
      </w:pPr>
      <w:r>
        <w:rPr>
          <w:sz w:val="20"/>
          <w:lang w:val="en-US"/>
        </w:rPr>
        <w:t>WNM Sleep Mode exchange</w:t>
      </w:r>
    </w:p>
    <w:p w14:paraId="66603D94" w14:textId="77777777" w:rsidR="00EE051D" w:rsidRDefault="00EE051D" w:rsidP="00EE051D">
      <w:pPr>
        <w:rPr>
          <w:sz w:val="20"/>
          <w:lang w:val="en-US"/>
        </w:rPr>
      </w:pPr>
    </w:p>
    <w:p w14:paraId="44209F12" w14:textId="51EC3C64" w:rsidR="00EE051D" w:rsidRDefault="00EE051D" w:rsidP="00F3009F">
      <w:pPr>
        <w:pStyle w:val="CommentText"/>
        <w:rPr>
          <w:ins w:id="44" w:author="Thomas Derham" w:date="2018-05-03T17:53:00Z"/>
        </w:rPr>
      </w:pPr>
      <w:r w:rsidRPr="00090649">
        <w:rPr>
          <w:lang w:val="en-US"/>
        </w:rPr>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r w:rsidR="006F6B51">
        <w:rPr>
          <w:lang w:val="en-US"/>
        </w:rPr>
        <w:t xml:space="preserve"> </w:t>
      </w:r>
      <w:r w:rsidR="006F6B51">
        <w:t xml:space="preserve">Note that if both the AP and client pause data frame transmissions until the SA query has completed, the temporary MITM position caused by channel switches could be </w:t>
      </w:r>
      <w:del w:id="45" w:author="Thomas Derham" w:date="2018-04-26T16:43:00Z">
        <w:r w:rsidR="006F6B51" w:rsidDel="00280C83">
          <w:delText xml:space="preserve">completely </w:delText>
        </w:r>
      </w:del>
      <w:r w:rsidR="006F6B51">
        <w:t>avoided</w:t>
      </w:r>
      <w:ins w:id="46" w:author="Thomas Derham" w:date="2018-04-26T16:43:00Z">
        <w:r w:rsidR="00280C83">
          <w:t xml:space="preserve"> in most situations</w:t>
        </w:r>
      </w:ins>
      <w:r w:rsidR="006F6B51">
        <w:t>.</w:t>
      </w:r>
    </w:p>
    <w:p w14:paraId="7DE5CEF6" w14:textId="77777777" w:rsidR="00CD0D86" w:rsidRDefault="00CD0D86" w:rsidP="00F3009F">
      <w:pPr>
        <w:pStyle w:val="CommentText"/>
        <w:rPr>
          <w:ins w:id="47" w:author="Thomas Derham" w:date="2018-05-03T17:53:00Z"/>
        </w:rPr>
      </w:pPr>
    </w:p>
    <w:p w14:paraId="199262C5" w14:textId="77777777" w:rsidR="00CD0D86" w:rsidRPr="00704D52" w:rsidRDefault="00CD0D86" w:rsidP="00CD0D86">
      <w:pPr>
        <w:outlineLvl w:val="0"/>
        <w:rPr>
          <w:ins w:id="48" w:author="Thomas Derham" w:date="2018-05-03T17:53:00Z"/>
          <w:sz w:val="20"/>
          <w:lang w:val="en-US"/>
        </w:rPr>
      </w:pPr>
      <w:ins w:id="49" w:author="Thomas Derham" w:date="2018-05-03T17:53:00Z">
        <w:r>
          <w:rPr>
            <w:sz w:val="20"/>
            <w:lang w:val="en-US"/>
          </w:rPr>
          <w:t xml:space="preserve">When </w:t>
        </w:r>
        <w:r w:rsidRPr="00704D52">
          <w:rPr>
            <w:sz w:val="20"/>
            <w:lang w:val="en-US"/>
          </w:rPr>
          <w:t xml:space="preserve">a STA </w:t>
        </w:r>
        <w:r w:rsidRPr="00286FE9">
          <w:rPr>
            <w:sz w:val="20"/>
            <w:lang w:val="en-US"/>
          </w:rPr>
          <w:t>supporting OCVC</w:t>
        </w:r>
        <w:r>
          <w:rPr>
            <w:sz w:val="20"/>
            <w:lang w:val="en-US"/>
          </w:rPr>
          <w:t xml:space="preserve"> </w:t>
        </w:r>
        <w:r w:rsidRPr="00704D52">
          <w:rPr>
            <w:sz w:val="20"/>
            <w:lang w:val="en-US"/>
          </w:rPr>
          <w:t>receives messages from a peer STA that advertises OCVC</w:t>
        </w:r>
      </w:ins>
    </w:p>
    <w:p w14:paraId="1FE3D4FE" w14:textId="77777777" w:rsidR="00CD0D86" w:rsidRDefault="00CD0D86" w:rsidP="00CD0D86">
      <w:pPr>
        <w:pStyle w:val="ListParagraph"/>
        <w:numPr>
          <w:ilvl w:val="0"/>
          <w:numId w:val="9"/>
        </w:numPr>
        <w:rPr>
          <w:ins w:id="50" w:author="Thomas Derham" w:date="2018-05-03T17:53:00Z"/>
          <w:sz w:val="20"/>
          <w:lang w:val="en-US"/>
        </w:rPr>
      </w:pPr>
      <w:ins w:id="51" w:author="Thomas Derham" w:date="2018-05-03T17:53:00Z">
        <w:r>
          <w:rPr>
            <w:sz w:val="20"/>
            <w:lang w:val="en-US"/>
          </w:rPr>
          <w:t>Any message where OCI is expected without an OCI is discarded.</w:t>
        </w:r>
      </w:ins>
    </w:p>
    <w:p w14:paraId="026EDB4F" w14:textId="226C53EF" w:rsidR="00CD0D86" w:rsidRPr="000C31F6" w:rsidRDefault="00CD0D86" w:rsidP="00CD0D86">
      <w:pPr>
        <w:pStyle w:val="ListParagraph"/>
        <w:numPr>
          <w:ilvl w:val="0"/>
          <w:numId w:val="9"/>
        </w:numPr>
        <w:rPr>
          <w:ins w:id="52" w:author="Thomas Derham" w:date="2018-05-03T17:53:00Z"/>
          <w:sz w:val="20"/>
          <w:lang w:val="en-US"/>
        </w:rPr>
      </w:pPr>
      <w:ins w:id="53" w:author="Thomas Derham" w:date="2018-05-03T17:53:00Z">
        <w:r>
          <w:rPr>
            <w:sz w:val="20"/>
            <w:lang w:val="en-US"/>
          </w:rPr>
          <w:t xml:space="preserve">Any message with an OCI that does not match </w:t>
        </w:r>
      </w:ins>
      <w:ins w:id="54" w:author="Thomas Derham" w:date="2018-05-03T18:08:00Z">
        <w:r w:rsidR="00617FE1">
          <w:rPr>
            <w:sz w:val="20"/>
            <w:lang w:val="en-US"/>
          </w:rPr>
          <w:t xml:space="preserve">(same channel, and less than or equal to the indicated bandwidth of the operating class) </w:t>
        </w:r>
      </w:ins>
      <w:ins w:id="55" w:author="Thomas Derham" w:date="2018-05-03T17:53:00Z">
        <w:r>
          <w:rPr>
            <w:sz w:val="20"/>
            <w:lang w:val="en-US"/>
          </w:rPr>
          <w:t>the operating channel and bandwidth over which the frame is received is discarded.</w:t>
        </w:r>
      </w:ins>
    </w:p>
    <w:p w14:paraId="7441C0E7" w14:textId="77777777" w:rsidR="00CD0D86" w:rsidRPr="00CD0D86" w:rsidRDefault="00CD0D86" w:rsidP="00F3009F">
      <w:pPr>
        <w:pStyle w:val="CommentText"/>
        <w:rPr>
          <w:lang w:val="en-US"/>
        </w:rPr>
      </w:pPr>
    </w:p>
    <w:p w14:paraId="46433A80" w14:textId="77777777" w:rsidR="00EE051D" w:rsidRDefault="00EE051D" w:rsidP="00EE051D">
      <w:pPr>
        <w:rPr>
          <w:sz w:val="20"/>
          <w:lang w:val="en-US"/>
        </w:rPr>
      </w:pPr>
    </w:p>
    <w:p w14:paraId="1CBD9A8B" w14:textId="77777777" w:rsidR="006B607E" w:rsidRDefault="006B607E" w:rsidP="00EE051D">
      <w:pPr>
        <w:rPr>
          <w:sz w:val="20"/>
          <w:lang w:val="en-US"/>
        </w:rPr>
      </w:pPr>
    </w:p>
    <w:p w14:paraId="16E9D16C" w14:textId="01DE4BA3" w:rsidR="006B607E" w:rsidRDefault="004F73B2" w:rsidP="00625EFD">
      <w:pPr>
        <w:outlineLvl w:val="0"/>
        <w:rPr>
          <w:b/>
          <w:i/>
        </w:rPr>
      </w:pPr>
      <w:r>
        <w:rPr>
          <w:b/>
          <w:i/>
        </w:rPr>
        <w:t>Instruct the editor</w:t>
      </w:r>
      <w:r w:rsidR="006B607E">
        <w:rPr>
          <w:b/>
          <w:i/>
        </w:rPr>
        <w:t xml:space="preserve"> to add to section 3. Definitions… definitions for OCI and OCVC</w:t>
      </w:r>
    </w:p>
    <w:p w14:paraId="3EF5D8E5" w14:textId="1C282B93" w:rsidR="006B607E" w:rsidRPr="00F3009F" w:rsidRDefault="00687133" w:rsidP="00EE051D">
      <w:pPr>
        <w:rPr>
          <w:b/>
          <w:i/>
          <w:sz w:val="20"/>
          <w:lang w:val="en-US"/>
        </w:rPr>
      </w:pPr>
      <w:r w:rsidRPr="00201E14">
        <w:rPr>
          <w:b/>
          <w:i/>
          <w:sz w:val="20"/>
          <w:lang w:val="en-US"/>
        </w:rPr>
        <w:t>p198.35</w:t>
      </w:r>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48085BB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03B381D5" w:rsidR="00B24159" w:rsidRPr="00B24159" w:rsidRDefault="004F73B2" w:rsidP="00625EFD">
      <w:pPr>
        <w:outlineLvl w:val="0"/>
        <w:rPr>
          <w:b/>
          <w:i/>
          <w:sz w:val="20"/>
          <w:lang w:val="en-US"/>
        </w:rPr>
      </w:pPr>
      <w:r>
        <w:rPr>
          <w:b/>
          <w:i/>
          <w:sz w:val="20"/>
          <w:lang w:val="en-US"/>
        </w:rPr>
        <w:t>Instruct the editor</w:t>
      </w:r>
      <w:r w:rsidR="00B24159" w:rsidRPr="00B24159">
        <w:rPr>
          <w:b/>
          <w:i/>
          <w:sz w:val="20"/>
          <w:lang w:val="en-US"/>
        </w:rPr>
        <w:t xml:space="preserve"> to add a subsection 12.2.x </w:t>
      </w:r>
      <w:r w:rsidR="005039C9" w:rsidRPr="00B24159">
        <w:rPr>
          <w:b/>
          <w:i/>
          <w:sz w:val="20"/>
          <w:lang w:val="en-US"/>
        </w:rPr>
        <w:t>after 12.2.8</w:t>
      </w:r>
      <w:r w:rsidR="00B24159" w:rsidRPr="00B24159">
        <w:rPr>
          <w:b/>
          <w:i/>
          <w:sz w:val="20"/>
          <w:lang w:val="en-US"/>
        </w:rPr>
        <w:t xml:space="preserve"> Requirements for robust management frame protection</w:t>
      </w:r>
      <w:r w:rsidR="00687133">
        <w:rPr>
          <w:b/>
          <w:i/>
          <w:sz w:val="20"/>
          <w:lang w:val="en-US"/>
        </w:rPr>
        <w:t xml:space="preserve"> p2349.32</w:t>
      </w:r>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12.2.x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7BA754F9" w:rsidR="00B24159" w:rsidRDefault="00B24159" w:rsidP="006B607E">
      <w:pPr>
        <w:rPr>
          <w:ins w:id="56" w:author="Thomas Derham" w:date="2018-05-03T16:58:00Z"/>
          <w:rFonts w:ascii="†êˆøªÖ'E5" w:hAnsi="†êˆøªÖ'E5"/>
          <w:sz w:val="20"/>
          <w:u w:val="single"/>
          <w:lang w:val="en-US"/>
        </w:rPr>
      </w:pPr>
      <w:r w:rsidRPr="00F3009F">
        <w:rPr>
          <w:rFonts w:ascii="†êˆøªÖ'E5" w:hAnsi="†êˆøªÖ'E5"/>
          <w:sz w:val="20"/>
          <w:u w:val="single"/>
          <w:lang w:val="en-US"/>
        </w:rPr>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w:t>
      </w:r>
      <w:del w:id="57" w:author="Thomas Derham" w:date="2018-05-03T16:56:00Z">
        <w:r w:rsidRPr="00F3009F" w:rsidDel="0080066F">
          <w:rPr>
            <w:rFonts w:ascii="†êˆøªÖ'E5" w:hAnsi="†êˆøªÖ'E5"/>
            <w:sz w:val="20"/>
            <w:u w:val="single"/>
            <w:lang w:val="en-US"/>
          </w:rPr>
          <w:delText xml:space="preserve">it </w:delText>
        </w:r>
      </w:del>
      <w:ins w:id="58" w:author="Thomas Derham" w:date="2018-05-03T16:56:00Z">
        <w:r w:rsidR="0080066F">
          <w:rPr>
            <w:rFonts w:ascii="†êˆøªÖ'E5" w:hAnsi="†êˆøªÖ'E5"/>
            <w:sz w:val="20"/>
            <w:u w:val="single"/>
            <w:lang w:val="en-US"/>
          </w:rPr>
          <w:t>this capability</w:t>
        </w:r>
        <w:r w:rsidR="0080066F" w:rsidRPr="00F3009F">
          <w:rPr>
            <w:rFonts w:ascii="†êˆøªÖ'E5" w:hAnsi="†êˆøªÖ'E5"/>
            <w:sz w:val="20"/>
            <w:u w:val="single"/>
            <w:lang w:val="en-US"/>
          </w:rPr>
          <w:t xml:space="preserve"> </w:t>
        </w:r>
      </w:ins>
      <w:r w:rsidRPr="00F3009F">
        <w:rPr>
          <w:rFonts w:ascii="†êˆøªÖ'E5" w:hAnsi="†êˆøªÖ'E5"/>
          <w:sz w:val="20"/>
          <w:u w:val="single"/>
          <w:lang w:val="en-US"/>
        </w:rPr>
        <w:t xml:space="preserve">in RSNE and shall include operating channel information and validate the </w:t>
      </w:r>
      <w:ins w:id="59" w:author="Thomas Derham" w:date="2018-05-03T16:58:00Z">
        <w:r w:rsidR="00281336">
          <w:rPr>
            <w:rFonts w:ascii="†êˆøªÖ'E5" w:hAnsi="†êˆøªÖ'E5"/>
            <w:sz w:val="20"/>
            <w:u w:val="single"/>
            <w:lang w:val="en-US"/>
          </w:rPr>
          <w:t>O</w:t>
        </w:r>
      </w:ins>
      <w:del w:id="60" w:author="Thomas Derham" w:date="2018-05-03T16:58:00Z">
        <w:r w:rsidRPr="00F3009F" w:rsidDel="00281336">
          <w:rPr>
            <w:rFonts w:ascii="†êˆøªÖ'E5" w:hAnsi="†êˆøªÖ'E5"/>
            <w:sz w:val="20"/>
            <w:u w:val="single"/>
            <w:lang w:val="en-US"/>
          </w:rPr>
          <w:delText>o</w:delText>
        </w:r>
      </w:del>
      <w:r w:rsidRPr="00F3009F">
        <w:rPr>
          <w:rFonts w:ascii="†êˆøªÖ'E5" w:hAnsi="†êˆøªÖ'E5"/>
          <w:sz w:val="20"/>
          <w:u w:val="single"/>
          <w:lang w:val="en-US"/>
        </w:rPr>
        <w:t xml:space="preserve">perating </w:t>
      </w:r>
      <w:ins w:id="61" w:author="Thomas Derham" w:date="2018-05-03T16:58:00Z">
        <w:r w:rsidR="00281336">
          <w:rPr>
            <w:rFonts w:ascii="†êˆøªÖ'E5" w:hAnsi="†êˆøªÖ'E5"/>
            <w:sz w:val="20"/>
            <w:u w:val="single"/>
            <w:lang w:val="en-US"/>
          </w:rPr>
          <w:t>C</w:t>
        </w:r>
      </w:ins>
      <w:del w:id="62" w:author="Thomas Derham" w:date="2018-05-03T16:58:00Z">
        <w:r w:rsidRPr="00F3009F" w:rsidDel="00281336">
          <w:rPr>
            <w:rFonts w:ascii="†êˆøªÖ'E5" w:hAnsi="†êˆøªÖ'E5"/>
            <w:sz w:val="20"/>
            <w:u w:val="single"/>
            <w:lang w:val="en-US"/>
          </w:rPr>
          <w:delText>c</w:delText>
        </w:r>
      </w:del>
      <w:r w:rsidRPr="00F3009F">
        <w:rPr>
          <w:rFonts w:ascii="†êˆøªÖ'E5" w:hAnsi="†êˆøªÖ'E5"/>
          <w:sz w:val="20"/>
          <w:u w:val="single"/>
          <w:lang w:val="en-US"/>
        </w:rPr>
        <w:t xml:space="preserve">hannel </w:t>
      </w:r>
      <w:ins w:id="63" w:author="Thomas Derham" w:date="2018-05-03T16:58:00Z">
        <w:r w:rsidR="00281336">
          <w:rPr>
            <w:rFonts w:ascii="†êˆøªÖ'E5" w:hAnsi="†êˆøªÖ'E5"/>
            <w:sz w:val="20"/>
            <w:u w:val="single"/>
            <w:lang w:val="en-US"/>
          </w:rPr>
          <w:t xml:space="preserve">Information (OCI) </w:t>
        </w:r>
      </w:ins>
      <w:r w:rsidRPr="00F3009F">
        <w:rPr>
          <w:rFonts w:ascii="†êˆøªÖ'E5" w:hAnsi="†êˆøªÖ'E5"/>
          <w:sz w:val="20"/>
          <w:u w:val="single"/>
          <w:lang w:val="en-US"/>
        </w:rPr>
        <w:t>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w:t>
      </w:r>
      <w:ins w:id="64" w:author="Thomas Derham" w:date="2018-05-03T16:56:00Z">
        <w:r w:rsidR="0080066F">
          <w:rPr>
            <w:rFonts w:ascii="†êˆøªÖ'E5" w:hAnsi="†êˆøªÖ'E5"/>
            <w:sz w:val="20"/>
            <w:u w:val="single"/>
            <w:lang w:val="en-US"/>
          </w:rPr>
          <w:t xml:space="preserve">certain </w:t>
        </w:r>
      </w:ins>
      <w:r w:rsidRPr="00F3009F">
        <w:rPr>
          <w:rFonts w:ascii="†êˆøªÖ'E5" w:hAnsi="†êˆøªÖ'E5"/>
          <w:sz w:val="20"/>
          <w:u w:val="single"/>
          <w:lang w:val="en-US"/>
        </w:rPr>
        <w:t>protected messages used for key establishment and confirmation.</w:t>
      </w:r>
    </w:p>
    <w:p w14:paraId="5D73D7F4" w14:textId="77777777" w:rsidR="00281336" w:rsidRDefault="00281336" w:rsidP="006B607E">
      <w:pPr>
        <w:rPr>
          <w:ins w:id="65" w:author="Thomas Derham" w:date="2018-05-03T16:26:00Z"/>
          <w:rFonts w:ascii="†êˆøªÖ'E5" w:hAnsi="†êˆøªÖ'E5"/>
          <w:sz w:val="20"/>
          <w:u w:val="single"/>
          <w:lang w:val="en-US"/>
        </w:rPr>
      </w:pPr>
    </w:p>
    <w:p w14:paraId="735F9404" w14:textId="49110F81" w:rsidR="00F145EA" w:rsidRPr="00CD0D86" w:rsidRDefault="00281336" w:rsidP="006B607E">
      <w:pPr>
        <w:rPr>
          <w:ins w:id="66" w:author="Thomas Derham" w:date="2018-05-03T16:58:00Z"/>
          <w:rFonts w:ascii="†êˆøªÖ'E5" w:hAnsi="†êˆøªÖ'E5"/>
          <w:sz w:val="20"/>
          <w:u w:val="single"/>
          <w:lang w:val="en-US"/>
        </w:rPr>
      </w:pPr>
      <w:ins w:id="67" w:author="Thomas Derham" w:date="2018-05-03T16:26:00Z">
        <w:r w:rsidRPr="00CD0D86">
          <w:rPr>
            <w:rFonts w:ascii="†êˆøªÖ'E5" w:hAnsi="†êˆøªÖ'E5"/>
            <w:sz w:val="20"/>
            <w:u w:val="single"/>
            <w:lang w:val="en-US"/>
          </w:rPr>
          <w:t xml:space="preserve">A STA </w:t>
        </w:r>
      </w:ins>
      <w:ins w:id="68" w:author="Thomas Derham" w:date="2018-05-03T17:55:00Z">
        <w:r w:rsidR="005F326A">
          <w:rPr>
            <w:rFonts w:ascii="†êˆøªÖ'E5" w:hAnsi="†êˆøªÖ'E5"/>
            <w:sz w:val="20"/>
            <w:u w:val="single"/>
            <w:lang w:val="en-US"/>
          </w:rPr>
          <w:t xml:space="preserve">with OCVC capability </w:t>
        </w:r>
      </w:ins>
      <w:ins w:id="69" w:author="Thomas Derham" w:date="2018-05-03T16:26:00Z">
        <w:r w:rsidRPr="00CD0D86">
          <w:rPr>
            <w:rFonts w:ascii="†êˆøªÖ'E5" w:hAnsi="†êˆøªÖ'E5"/>
            <w:sz w:val="20"/>
            <w:u w:val="single"/>
            <w:lang w:val="en-US"/>
          </w:rPr>
          <w:t>valida</w:t>
        </w:r>
        <w:r w:rsidR="00CD0D86" w:rsidRPr="00CD0D86">
          <w:rPr>
            <w:rFonts w:ascii="†êˆøªÖ'E5" w:hAnsi="†êˆøªÖ'E5"/>
            <w:sz w:val="20"/>
            <w:u w:val="single"/>
            <w:lang w:val="en-US"/>
          </w:rPr>
          <w:t>tes that the channel informa</w:t>
        </w:r>
        <w:r w:rsidRPr="00CD0D86">
          <w:rPr>
            <w:rFonts w:ascii="†êˆøªÖ'E5" w:hAnsi="†êˆøªÖ'E5"/>
            <w:sz w:val="20"/>
            <w:u w:val="single"/>
            <w:lang w:val="en-US"/>
          </w:rPr>
          <w:t>t</w:t>
        </w:r>
      </w:ins>
      <w:ins w:id="70" w:author="Thomas Derham" w:date="2018-05-03T17:46:00Z">
        <w:r w:rsidR="00CD0D86" w:rsidRPr="00CD0D86">
          <w:rPr>
            <w:rFonts w:ascii="†êˆøªÖ'E5" w:hAnsi="†êˆøªÖ'E5"/>
            <w:sz w:val="20"/>
            <w:u w:val="single"/>
            <w:lang w:val="en-US"/>
          </w:rPr>
          <w:t>i</w:t>
        </w:r>
      </w:ins>
      <w:ins w:id="71" w:author="Thomas Derham" w:date="2018-05-03T16:26:00Z">
        <w:r w:rsidRPr="00CD0D86">
          <w:rPr>
            <w:rFonts w:ascii="†êˆøªÖ'E5" w:hAnsi="†êˆøªÖ'E5"/>
            <w:sz w:val="20"/>
            <w:u w:val="single"/>
            <w:lang w:val="en-US"/>
          </w:rPr>
          <w:t xml:space="preserve">on in received OCI </w:t>
        </w:r>
      </w:ins>
      <w:ins w:id="72" w:author="Thomas Derham" w:date="2018-05-03T16:58:00Z">
        <w:r w:rsidRPr="00CD0D86">
          <w:rPr>
            <w:rFonts w:ascii="†êˆøªÖ'E5" w:hAnsi="†êˆøªÖ'E5"/>
            <w:sz w:val="20"/>
            <w:u w:val="single"/>
            <w:lang w:val="en-US"/>
          </w:rPr>
          <w:t>matches its current operating channel parameters by:</w:t>
        </w:r>
      </w:ins>
    </w:p>
    <w:p w14:paraId="41FB405F" w14:textId="5F3CE75D" w:rsidR="00281336" w:rsidRPr="00CD0D86" w:rsidRDefault="00281336" w:rsidP="00281336">
      <w:pPr>
        <w:pStyle w:val="ListParagraph"/>
        <w:numPr>
          <w:ilvl w:val="0"/>
          <w:numId w:val="13"/>
        </w:numPr>
        <w:rPr>
          <w:ins w:id="73" w:author="Thomas Derham" w:date="2018-05-03T17:16:00Z"/>
          <w:sz w:val="20"/>
          <w:u w:val="single"/>
          <w:lang w:val="en-US"/>
        </w:rPr>
      </w:pPr>
      <w:ins w:id="74" w:author="Thomas Derham" w:date="2018-05-03T17:13:00Z">
        <w:r w:rsidRPr="005F326A">
          <w:rPr>
            <w:sz w:val="20"/>
            <w:u w:val="single"/>
            <w:lang w:val="en-US"/>
          </w:rPr>
          <w:lastRenderedPageBreak/>
          <w:t xml:space="preserve">Verifying that the </w:t>
        </w:r>
      </w:ins>
      <w:ins w:id="75" w:author="Thomas Derham" w:date="2018-05-03T17:14:00Z">
        <w:r w:rsidR="00A433FD" w:rsidRPr="005F326A">
          <w:rPr>
            <w:sz w:val="20"/>
            <w:u w:val="single"/>
            <w:lang w:val="en-US"/>
          </w:rPr>
          <w:t xml:space="preserve">maximum bandwidth used by the STA to transmit </w:t>
        </w:r>
      </w:ins>
      <w:ins w:id="76" w:author="Thomas Derham" w:date="2018-05-03T17:18:00Z">
        <w:r w:rsidR="00A433FD" w:rsidRPr="005F326A">
          <w:rPr>
            <w:sz w:val="20"/>
            <w:u w:val="single"/>
            <w:lang w:val="en-US"/>
          </w:rPr>
          <w:t>or</w:t>
        </w:r>
      </w:ins>
      <w:ins w:id="77" w:author="Thomas Derham" w:date="2018-05-03T17:17:00Z">
        <w:r w:rsidR="00A433FD" w:rsidRPr="005F326A">
          <w:rPr>
            <w:sz w:val="20"/>
            <w:u w:val="single"/>
            <w:lang w:val="en-US"/>
          </w:rPr>
          <w:t xml:space="preserve"> receive </w:t>
        </w:r>
      </w:ins>
      <w:ins w:id="78" w:author="Thomas Derham" w:date="2018-05-03T17:14:00Z">
        <w:r w:rsidR="00A433FD" w:rsidRPr="005F326A">
          <w:rPr>
            <w:sz w:val="20"/>
            <w:u w:val="single"/>
            <w:lang w:val="en-US"/>
          </w:rPr>
          <w:t>PPDUs to</w:t>
        </w:r>
      </w:ins>
      <w:ins w:id="79" w:author="Thomas Derham" w:date="2018-05-03T17:17:00Z">
        <w:r w:rsidR="00A433FD" w:rsidRPr="005F326A">
          <w:rPr>
            <w:sz w:val="20"/>
            <w:u w:val="single"/>
            <w:lang w:val="en-US"/>
          </w:rPr>
          <w:t>/from</w:t>
        </w:r>
      </w:ins>
      <w:ins w:id="80" w:author="Thomas Derham" w:date="2018-05-03T17:14:00Z">
        <w:r w:rsidR="00A433FD" w:rsidRPr="005F326A">
          <w:rPr>
            <w:sz w:val="20"/>
            <w:u w:val="single"/>
            <w:lang w:val="en-US"/>
          </w:rPr>
          <w:t xml:space="preserve"> the peer STA from </w:t>
        </w:r>
        <w:r w:rsidR="00A433FD" w:rsidRPr="00567FB9">
          <w:rPr>
            <w:sz w:val="20"/>
            <w:u w:val="single"/>
            <w:lang w:val="en-US"/>
          </w:rPr>
          <w:t>which</w:t>
        </w:r>
        <w:r w:rsidR="00A433FD" w:rsidRPr="00617FE1">
          <w:rPr>
            <w:sz w:val="20"/>
            <w:u w:val="single"/>
            <w:lang w:val="en-US"/>
          </w:rPr>
          <w:t xml:space="preserve"> the OCI was received </w:t>
        </w:r>
        <w:r w:rsidR="00A433FD" w:rsidRPr="00CD0D86">
          <w:rPr>
            <w:sz w:val="20"/>
            <w:u w:val="single"/>
            <w:lang w:val="en-US"/>
          </w:rPr>
          <w:t>is no greater than the bandwidth of the operating class specified in the Operating Class field of the received OCI</w:t>
        </w:r>
      </w:ins>
    </w:p>
    <w:p w14:paraId="57381964" w14:textId="3E84D418" w:rsidR="00A433FD" w:rsidRDefault="00A433FD" w:rsidP="00A433FD">
      <w:pPr>
        <w:pStyle w:val="ListParagraph"/>
        <w:numPr>
          <w:ilvl w:val="0"/>
          <w:numId w:val="13"/>
        </w:numPr>
        <w:rPr>
          <w:ins w:id="81" w:author="Thomas Derham" w:date="2018-05-06T10:47:00Z"/>
          <w:sz w:val="20"/>
          <w:u w:val="single"/>
          <w:lang w:val="en-US"/>
        </w:rPr>
      </w:pPr>
      <w:ins w:id="82" w:author="Thomas Derham" w:date="2018-05-03T17:16:00Z">
        <w:r w:rsidRPr="00CD0D86">
          <w:rPr>
            <w:sz w:val="20"/>
            <w:u w:val="single"/>
            <w:lang w:val="en-US"/>
          </w:rPr>
          <w:t xml:space="preserve">Verifying that the primary channel used by the STA to transmit </w:t>
        </w:r>
      </w:ins>
      <w:ins w:id="83" w:author="Thomas Derham" w:date="2018-05-03T17:18:00Z">
        <w:r w:rsidRPr="00CD0D86">
          <w:rPr>
            <w:sz w:val="20"/>
            <w:u w:val="single"/>
            <w:lang w:val="en-US"/>
          </w:rPr>
          <w:t>or</w:t>
        </w:r>
      </w:ins>
      <w:ins w:id="84" w:author="Thomas Derham" w:date="2018-05-03T17:16:00Z">
        <w:r w:rsidRPr="00CD0D86">
          <w:rPr>
            <w:sz w:val="20"/>
            <w:u w:val="single"/>
            <w:lang w:val="en-US"/>
          </w:rPr>
          <w:t xml:space="preserve"> receive PPDUs to/from the peer STA from which the OCI was received is equal to the Primary Channel Number field (for the corresponding operating class)</w:t>
        </w:r>
      </w:ins>
    </w:p>
    <w:p w14:paraId="132CC08C" w14:textId="07568AEE" w:rsidR="0054554A" w:rsidRPr="00CD0D86" w:rsidRDefault="0054554A" w:rsidP="00A433FD">
      <w:pPr>
        <w:pStyle w:val="ListParagraph"/>
        <w:numPr>
          <w:ilvl w:val="0"/>
          <w:numId w:val="13"/>
        </w:numPr>
        <w:rPr>
          <w:ins w:id="85" w:author="Thomas Derham" w:date="2018-05-03T17:16:00Z"/>
          <w:sz w:val="20"/>
          <w:u w:val="single"/>
          <w:lang w:val="en-US"/>
        </w:rPr>
      </w:pPr>
      <w:ins w:id="86" w:author="Thomas Derham" w:date="2018-05-06T10:47:00Z">
        <w:r>
          <w:rPr>
            <w:sz w:val="20"/>
            <w:u w:val="single"/>
            <w:lang w:val="en-US"/>
          </w:rPr>
          <w:t>Verifying that, when 40 MHz bandwidth is used by the STA to transmit or receive PPDUs to</w:t>
        </w:r>
      </w:ins>
      <w:ins w:id="87" w:author="Thomas Derham" w:date="2018-05-06T10:48:00Z">
        <w:r>
          <w:rPr>
            <w:sz w:val="20"/>
            <w:u w:val="single"/>
            <w:lang w:val="en-US"/>
          </w:rPr>
          <w:t xml:space="preserve">’from the peer STA from which the OCI was received, the non-primary 20 MHz used matches the operating class (i.e. </w:t>
        </w:r>
      </w:ins>
      <w:ins w:id="88" w:author="Thomas Derham" w:date="2018-05-06T10:49:00Z">
        <w:r>
          <w:rPr>
            <w:sz w:val="20"/>
            <w:u w:val="single"/>
            <w:lang w:val="en-US"/>
          </w:rPr>
          <w:t>upper/lower behavior) specified in the Operating Class field of the received OCI</w:t>
        </w:r>
      </w:ins>
    </w:p>
    <w:p w14:paraId="58913F59" w14:textId="08C9797C" w:rsidR="00A433FD" w:rsidRPr="005F326A" w:rsidRDefault="00A433FD" w:rsidP="00281336">
      <w:pPr>
        <w:pStyle w:val="ListParagraph"/>
        <w:numPr>
          <w:ilvl w:val="0"/>
          <w:numId w:val="13"/>
        </w:numPr>
        <w:rPr>
          <w:ins w:id="89" w:author="Thomas Derham" w:date="2018-05-03T17:18:00Z"/>
          <w:sz w:val="20"/>
          <w:u w:val="single"/>
          <w:lang w:val="en-US"/>
        </w:rPr>
      </w:pPr>
      <w:ins w:id="90" w:author="Thomas Derham" w:date="2018-05-03T17:17:00Z">
        <w:r w:rsidRPr="00CD0D86">
          <w:rPr>
            <w:sz w:val="20"/>
            <w:u w:val="single"/>
            <w:lang w:val="en-US"/>
          </w:rPr>
          <w:t xml:space="preserve">Verifying that, if operating an 80+80 operating class, the frequency segment 1 channel number used by the STA to transmit </w:t>
        </w:r>
      </w:ins>
      <w:ins w:id="91" w:author="Thomas Derham" w:date="2018-05-03T17:18:00Z">
        <w:r w:rsidRPr="00CD0D86">
          <w:rPr>
            <w:sz w:val="20"/>
            <w:u w:val="single"/>
            <w:lang w:val="en-US"/>
          </w:rPr>
          <w:t>or receive PPDUs to/from the peer STA from which the OCI was received is equal to the Frequency Segmen</w:t>
        </w:r>
      </w:ins>
      <w:ins w:id="92" w:author="Thomas Derham" w:date="2018-05-03T17:56:00Z">
        <w:r w:rsidR="005F326A">
          <w:rPr>
            <w:sz w:val="20"/>
            <w:u w:val="single"/>
            <w:lang w:val="en-US"/>
          </w:rPr>
          <w:t>t</w:t>
        </w:r>
      </w:ins>
      <w:ins w:id="93" w:author="Thomas Derham" w:date="2018-05-03T17:18:00Z">
        <w:r w:rsidRPr="005F326A">
          <w:rPr>
            <w:sz w:val="20"/>
            <w:u w:val="single"/>
            <w:lang w:val="en-US"/>
          </w:rPr>
          <w:t xml:space="preserve"> 1 Channel Number field of the OCI.</w:t>
        </w:r>
      </w:ins>
    </w:p>
    <w:p w14:paraId="34463894" w14:textId="77777777" w:rsidR="005F326A" w:rsidRDefault="005F326A" w:rsidP="005F326A">
      <w:pPr>
        <w:ind w:left="360"/>
        <w:rPr>
          <w:ins w:id="94" w:author="Thomas Derham" w:date="2018-05-03T17:57:00Z"/>
          <w:sz w:val="20"/>
          <w:u w:val="single"/>
          <w:lang w:val="en-US"/>
        </w:rPr>
      </w:pPr>
    </w:p>
    <w:p w14:paraId="04F557E4" w14:textId="5F6271D5" w:rsidR="005F326A" w:rsidRDefault="005F326A" w:rsidP="005F326A">
      <w:pPr>
        <w:ind w:left="360"/>
        <w:rPr>
          <w:ins w:id="95" w:author="Thomas Derham" w:date="2018-05-03T17:18:00Z"/>
          <w:sz w:val="20"/>
          <w:u w:val="single"/>
          <w:lang w:val="en-US"/>
        </w:rPr>
      </w:pPr>
      <w:ins w:id="96" w:author="Thomas Derham" w:date="2018-05-03T17:57:00Z">
        <w:r>
          <w:rPr>
            <w:sz w:val="20"/>
            <w:u w:val="single"/>
            <w:lang w:val="en-US"/>
          </w:rPr>
          <w:t>If a STA with OCVC capability receives a frame from a peer STA which is not on the same primary channel (or frequency segment 1 channel number) used by the STA to receive PPDUs from the peer STA, or has bandwidth that exceeds the maximum bandw</w:t>
        </w:r>
      </w:ins>
      <w:ins w:id="97" w:author="Thomas Derham" w:date="2018-05-03T17:59:00Z">
        <w:r>
          <w:rPr>
            <w:sz w:val="20"/>
            <w:u w:val="single"/>
            <w:lang w:val="en-US"/>
          </w:rPr>
          <w:t>idth used by the STA to receive PPDUs from the peer STA, the frame is discarded.</w:t>
        </w:r>
      </w:ins>
    </w:p>
    <w:p w14:paraId="74431246" w14:textId="5BF06023" w:rsidR="00281336" w:rsidRPr="00F3009F" w:rsidDel="005F326A" w:rsidRDefault="00281336" w:rsidP="006B607E">
      <w:pPr>
        <w:rPr>
          <w:del w:id="98" w:author="Thomas Derham" w:date="2018-05-03T18:00:00Z"/>
          <w:sz w:val="20"/>
          <w:u w:val="single"/>
          <w:lang w:val="en-US"/>
        </w:rPr>
      </w:pP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7BD83AC7" w14:textId="11225205" w:rsidR="00D85F84" w:rsidRPr="00704D52" w:rsidDel="00CD0D86" w:rsidRDefault="00D85F84" w:rsidP="00704D52">
      <w:pPr>
        <w:outlineLvl w:val="0"/>
        <w:rPr>
          <w:del w:id="99" w:author="Thomas Derham" w:date="2018-05-03T17:53:00Z"/>
          <w:sz w:val="20"/>
          <w:lang w:val="en-US"/>
        </w:rPr>
      </w:pPr>
      <w:commentRangeStart w:id="100"/>
      <w:del w:id="101" w:author="Thomas Derham" w:date="2018-05-03T17:53:00Z">
        <w:r w:rsidDel="00CD0D86">
          <w:rPr>
            <w:sz w:val="20"/>
            <w:lang w:val="en-US"/>
          </w:rPr>
          <w:delText xml:space="preserve">When </w:delText>
        </w:r>
      </w:del>
      <w:commentRangeEnd w:id="100"/>
      <w:r w:rsidR="00CD0D86">
        <w:rPr>
          <w:rStyle w:val="CommentReference"/>
        </w:rPr>
        <w:commentReference w:id="100"/>
      </w:r>
      <w:del w:id="102" w:author="Thomas Derham" w:date="2018-05-03T17:53:00Z">
        <w:r w:rsidRPr="00704D52" w:rsidDel="00CD0D86">
          <w:rPr>
            <w:sz w:val="20"/>
            <w:lang w:val="en-US"/>
          </w:rPr>
          <w:delText xml:space="preserve">a STA </w:delText>
        </w:r>
        <w:r w:rsidR="00286FE9" w:rsidRPr="00286FE9" w:rsidDel="00CD0D86">
          <w:rPr>
            <w:sz w:val="20"/>
            <w:lang w:val="en-US"/>
          </w:rPr>
          <w:delText>supporting OCVC</w:delText>
        </w:r>
        <w:r w:rsidR="00286FE9" w:rsidDel="00CD0D86">
          <w:rPr>
            <w:sz w:val="20"/>
            <w:lang w:val="en-US"/>
          </w:rPr>
          <w:delText xml:space="preserve"> </w:delText>
        </w:r>
        <w:r w:rsidRPr="00704D52" w:rsidDel="00CD0D86">
          <w:rPr>
            <w:sz w:val="20"/>
            <w:lang w:val="en-US"/>
          </w:rPr>
          <w:delText>receives messages from a peer STA that advertises OCVC</w:delText>
        </w:r>
      </w:del>
    </w:p>
    <w:p w14:paraId="35EB3F79" w14:textId="6CB14A07" w:rsidR="003C6E41" w:rsidDel="00CD0D86" w:rsidRDefault="003C6E41" w:rsidP="003C6E41">
      <w:pPr>
        <w:pStyle w:val="ListParagraph"/>
        <w:numPr>
          <w:ilvl w:val="0"/>
          <w:numId w:val="9"/>
        </w:numPr>
        <w:rPr>
          <w:del w:id="103" w:author="Thomas Derham" w:date="2018-05-03T17:53:00Z"/>
          <w:sz w:val="20"/>
          <w:lang w:val="en-US"/>
        </w:rPr>
      </w:pPr>
      <w:del w:id="104" w:author="Thomas Derham" w:date="2018-05-03T17:53:00Z">
        <w:r w:rsidDel="00CD0D86">
          <w:rPr>
            <w:sz w:val="20"/>
            <w:lang w:val="en-US"/>
          </w:rPr>
          <w:delText>Any message where OCI is expected without an OCI is discarded.</w:delText>
        </w:r>
      </w:del>
    </w:p>
    <w:p w14:paraId="06492298" w14:textId="73F55D2C" w:rsidR="004821CD" w:rsidRPr="000C31F6" w:rsidDel="00CD0D86" w:rsidRDefault="003C6E41" w:rsidP="000C31F6">
      <w:pPr>
        <w:pStyle w:val="ListParagraph"/>
        <w:numPr>
          <w:ilvl w:val="0"/>
          <w:numId w:val="9"/>
        </w:numPr>
        <w:rPr>
          <w:del w:id="105" w:author="Thomas Derham" w:date="2018-05-03T17:53:00Z"/>
          <w:sz w:val="20"/>
          <w:lang w:val="en-US"/>
        </w:rPr>
      </w:pPr>
      <w:del w:id="106" w:author="Thomas Derham" w:date="2018-05-03T17:53:00Z">
        <w:r w:rsidDel="00CD0D86">
          <w:rPr>
            <w:sz w:val="20"/>
            <w:lang w:val="en-US"/>
          </w:rPr>
          <w:delText>Any message with an OCI that does not match the operating channel and bandwidth over which the frame is received is discarded.</w:delText>
        </w:r>
      </w:del>
    </w:p>
    <w:p w14:paraId="0053AA2A" w14:textId="77777777" w:rsidR="005C1CA6" w:rsidRDefault="005C1CA6"/>
    <w:p w14:paraId="48B76AD5" w14:textId="188886A6" w:rsidR="004020BC" w:rsidRDefault="004F73B2" w:rsidP="00625EFD">
      <w:pPr>
        <w:outlineLvl w:val="0"/>
        <w:rPr>
          <w:b/>
          <w:i/>
        </w:rPr>
      </w:pPr>
      <w:r>
        <w:rPr>
          <w:b/>
          <w:i/>
        </w:rPr>
        <w:t>Instruct the editor</w:t>
      </w:r>
      <w:r w:rsidR="004020BC">
        <w:rPr>
          <w:b/>
          <w:i/>
        </w:rPr>
        <w:t xml:space="preserve"> to modify </w:t>
      </w:r>
      <w:r w:rsidR="0045025A">
        <w:rPr>
          <w:b/>
          <w:i/>
        </w:rPr>
        <w:t>MIB entry for dot11StationConfigEntry p3514</w:t>
      </w:r>
      <w:r w:rsidR="00A767FC">
        <w:rPr>
          <w:b/>
          <w:i/>
        </w:rPr>
        <w:t>.62</w:t>
      </w:r>
      <w:r w:rsidR="004020BC">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TruthValue’ </w:t>
      </w:r>
      <w:r w:rsidRPr="0045025A">
        <w:rPr>
          <w:i/>
          <w:sz w:val="20"/>
          <w:lang w:val="en-US"/>
        </w:rPr>
        <w:t>to the entry</w:t>
      </w:r>
    </w:p>
    <w:p w14:paraId="12AC897A" w14:textId="77777777" w:rsidR="0045025A" w:rsidRDefault="0045025A" w:rsidP="0045025A">
      <w:pPr>
        <w:rPr>
          <w:i/>
          <w:sz w:val="20"/>
          <w:lang w:val="en-US"/>
        </w:rPr>
      </w:pPr>
    </w:p>
    <w:p w14:paraId="0022CD63" w14:textId="48A23F9B" w:rsidR="0045025A" w:rsidRPr="0045025A" w:rsidRDefault="004F73B2" w:rsidP="00625EFD">
      <w:pPr>
        <w:outlineLvl w:val="0"/>
        <w:rPr>
          <w:b/>
          <w:i/>
          <w:sz w:val="20"/>
          <w:lang w:val="en-US"/>
        </w:rPr>
      </w:pPr>
      <w:r>
        <w:rPr>
          <w:b/>
          <w:i/>
          <w:sz w:val="20"/>
          <w:lang w:val="en-US"/>
        </w:rPr>
        <w:t>Instruct the editor</w:t>
      </w:r>
      <w:r w:rsidR="0045025A" w:rsidRPr="0045025A">
        <w:rPr>
          <w:b/>
          <w:i/>
          <w:sz w:val="20"/>
          <w:lang w:val="en-US"/>
        </w:rPr>
        <w:t xml:space="preserve"> to add to management frame protection MIBS p3538</w:t>
      </w:r>
      <w:r w:rsidR="00A767FC">
        <w:rPr>
          <w:b/>
          <w:i/>
          <w:sz w:val="20"/>
          <w:lang w:val="en-US"/>
        </w:rPr>
        <w:t>.52</w:t>
      </w:r>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r w:rsidRPr="00F3009F">
        <w:rPr>
          <w:sz w:val="20"/>
          <w:u w:val="single"/>
          <w:lang w:val="en-US"/>
        </w:rPr>
        <w:t xml:space="preserve">dot11RSNAOperatingChannelValidationActivated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SYNTAX TruthValue</w:t>
      </w:r>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DEFVAL { false }</w:t>
      </w:r>
    </w:p>
    <w:p w14:paraId="6F0546DF" w14:textId="64472ADD" w:rsidR="0045025A" w:rsidRPr="00F3009F" w:rsidRDefault="0045025A" w:rsidP="0045025A">
      <w:pPr>
        <w:rPr>
          <w:sz w:val="18"/>
          <w:u w:val="single"/>
          <w:lang w:val="en-US"/>
        </w:rPr>
      </w:pPr>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136F0B15" w:rsidR="0045025A" w:rsidRDefault="004F73B2" w:rsidP="0045025A">
      <w:pPr>
        <w:rPr>
          <w:b/>
          <w:i/>
          <w:sz w:val="18"/>
          <w:szCs w:val="18"/>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dot11DMGComplianceGroup object group p4013</w:t>
      </w:r>
      <w:r w:rsidR="00A767FC">
        <w:rPr>
          <w:b/>
          <w:i/>
          <w:sz w:val="18"/>
          <w:szCs w:val="18"/>
          <w:lang w:val="en-US"/>
        </w:rPr>
        <w:t>.5</w:t>
      </w:r>
    </w:p>
    <w:p w14:paraId="71DDA76A" w14:textId="77777777" w:rsidR="0045025A" w:rsidRDefault="0045025A" w:rsidP="0045025A">
      <w:pPr>
        <w:rPr>
          <w:b/>
          <w:i/>
          <w:sz w:val="18"/>
          <w:szCs w:val="18"/>
          <w:lang w:val="en-US"/>
        </w:rPr>
      </w:pPr>
    </w:p>
    <w:p w14:paraId="12835787" w14:textId="2608DC14" w:rsidR="003C6E41" w:rsidRDefault="004F73B2" w:rsidP="003C6E41">
      <w:pPr>
        <w:rPr>
          <w:b/>
          <w:i/>
          <w:sz w:val="20"/>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dot11ProtectedManagementFrameGroup</w:t>
      </w:r>
      <w:r w:rsidR="0045025A" w:rsidRPr="0045025A">
        <w:rPr>
          <w:b/>
          <w:i/>
          <w:sz w:val="20"/>
          <w:lang w:val="en-US"/>
        </w:rPr>
        <w:t xml:space="preserve"> object group p4015</w:t>
      </w:r>
      <w:r w:rsidR="00A767FC">
        <w:rPr>
          <w:b/>
          <w:i/>
          <w:sz w:val="20"/>
          <w:lang w:val="en-US"/>
        </w:rPr>
        <w:t>.14</w:t>
      </w:r>
    </w:p>
    <w:p w14:paraId="5419381B" w14:textId="77777777" w:rsidR="000C31F6" w:rsidRDefault="000C31F6" w:rsidP="003C6E41">
      <w:pPr>
        <w:rPr>
          <w:b/>
          <w:i/>
          <w:sz w:val="20"/>
          <w:lang w:val="en-US"/>
        </w:rPr>
      </w:pPr>
    </w:p>
    <w:p w14:paraId="668A5745" w14:textId="3CEFAEA0" w:rsidR="000C31F6" w:rsidRDefault="004F73B2" w:rsidP="00625EFD">
      <w:pPr>
        <w:outlineLvl w:val="0"/>
        <w:rPr>
          <w:b/>
          <w:i/>
          <w:sz w:val="20"/>
          <w:lang w:val="en-US"/>
        </w:rPr>
      </w:pPr>
      <w:r>
        <w:rPr>
          <w:b/>
          <w:i/>
          <w:sz w:val="20"/>
          <w:lang w:val="en-US"/>
        </w:rPr>
        <w:t>Instruct the editor</w:t>
      </w:r>
      <w:r w:rsidR="000C31F6">
        <w:rPr>
          <w:b/>
          <w:i/>
          <w:sz w:val="20"/>
          <w:lang w:val="en-US"/>
        </w:rPr>
        <w:t xml:space="preserve"> to replace the reserved block B14-B15 in Figure 9-285 </w:t>
      </w:r>
      <w:r w:rsidR="00A767FC">
        <w:rPr>
          <w:b/>
          <w:i/>
          <w:sz w:val="20"/>
          <w:lang w:val="en-US"/>
        </w:rPr>
        <w:t>p1036.34</w:t>
      </w:r>
      <w:r w:rsidR="000C31F6">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eastAsia="ja-JP"/>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eastAsia="ja-JP"/>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F145EA" w:rsidRPr="000C31F6" w:rsidRDefault="00F145EA">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" filled="f" stroked="f">
                <v:textbox>
                  <w:txbxContent>
                    <w:p w14:paraId="74161A66" w14:textId="6C444BD7" w:rsidR="00F145EA" w:rsidRPr="000C31F6" w:rsidRDefault="00F145EA">
                      <w:pPr>
                        <w:rPr>
                          <w:sz w:val="16"/>
                        </w:rPr>
                      </w:pPr>
                      <w:r w:rsidRPr="000C31F6">
                        <w:rPr>
                          <w:sz w:val="16"/>
                        </w:rPr>
                        <w:t>B14</w:t>
                      </w:r>
                    </w:p>
                  </w:txbxContent>
                </v:textbox>
                <w10:wrap type="square"/>
              </v:shape>
            </w:pict>
          </mc:Fallback>
        </mc:AlternateContent>
      </w:r>
      <w:r>
        <w:rPr>
          <w:noProof/>
          <w:sz w:val="20"/>
          <w:lang w:val="en-US" w:eastAsia="ja-JP"/>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F145EA" w:rsidRPr="000C31F6" w:rsidRDefault="00F145EA"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 Box 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" filled="f" stroked="f">
                <v:textbox>
                  <w:txbxContent>
                    <w:p w14:paraId="495FD63D" w14:textId="60EC0F0D" w:rsidR="00F145EA" w:rsidRPr="000C31F6" w:rsidRDefault="00F145EA"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E3C26E1" w:rsidR="000C31F6" w:rsidRDefault="004F73B2" w:rsidP="00625EFD">
      <w:pPr>
        <w:outlineLvl w:val="0"/>
        <w:rPr>
          <w:b/>
          <w:i/>
          <w:sz w:val="20"/>
        </w:rPr>
      </w:pPr>
      <w:r>
        <w:rPr>
          <w:b/>
          <w:i/>
          <w:sz w:val="20"/>
        </w:rPr>
        <w:t>Instruct the editor</w:t>
      </w:r>
      <w:r w:rsidR="00922307">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r w:rsidR="00A767FC">
        <w:rPr>
          <w:b/>
          <w:i/>
          <w:sz w:val="20"/>
        </w:rPr>
        <w:t>.9</w:t>
      </w:r>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453358AF"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r w:rsidR="00700399">
        <w:rPr>
          <w:sz w:val="20"/>
        </w:rPr>
        <w:t>. S</w:t>
      </w:r>
      <w:r>
        <w:rPr>
          <w:sz w:val="20"/>
        </w:rPr>
        <w:t xml:space="preserve">ince </w:t>
      </w:r>
      <w:r w:rsidR="00700399">
        <w:rPr>
          <w:sz w:val="20"/>
        </w:rPr>
        <w:t xml:space="preserve">use of the </w:t>
      </w:r>
      <w:r>
        <w:rPr>
          <w:sz w:val="20"/>
        </w:rPr>
        <w:t xml:space="preserve">country </w:t>
      </w:r>
      <w:r w:rsidR="00700399">
        <w:rPr>
          <w:sz w:val="20"/>
        </w:rPr>
        <w:t xml:space="preserve">string is being deprecated in favor of sole use of the </w:t>
      </w:r>
      <w:r>
        <w:rPr>
          <w:sz w:val="20"/>
        </w:rPr>
        <w:t>global operating classes</w:t>
      </w:r>
      <w:r w:rsidR="00700399">
        <w:rPr>
          <w:sz w:val="20"/>
        </w:rPr>
        <w:t xml:space="preserve"> table, </w:t>
      </w:r>
      <w:r>
        <w:rPr>
          <w:sz w:val="20"/>
        </w:rPr>
        <w:t>operating class</w:t>
      </w:r>
      <w:r w:rsidR="00700399">
        <w:rPr>
          <w:sz w:val="20"/>
        </w:rPr>
        <w:t>es from the global table are</w:t>
      </w:r>
      <w:r>
        <w:rPr>
          <w:sz w:val="20"/>
        </w:rPr>
        <w:t xml:space="preserve"> advertised in Beacons and probe responses. Thus validating OCI includes validating the </w:t>
      </w:r>
      <w:r w:rsidR="00700399">
        <w:rPr>
          <w:sz w:val="20"/>
        </w:rPr>
        <w:t>global</w:t>
      </w:r>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behavior</w:t>
      </w:r>
      <w:r w:rsidR="00C371B1">
        <w:rPr>
          <w:sz w:val="20"/>
        </w:rPr>
        <w:t>), and channel number.</w:t>
      </w:r>
      <w:r w:rsidR="007A4CD2">
        <w:rPr>
          <w:sz w:val="20"/>
        </w:rPr>
        <w:t xml:space="preserve"> Specifying operating class, primary channel and </w:t>
      </w:r>
      <w:ins w:id="107" w:author="Thomas Derham" w:date="2018-05-02T21:13:00Z">
        <w:r w:rsidR="000E487B">
          <w:rPr>
            <w:sz w:val="20"/>
          </w:rPr>
          <w:t xml:space="preserve">the frequency segment 1 </w:t>
        </w:r>
      </w:ins>
      <w:del w:id="108" w:author="Thomas Derham" w:date="2018-05-02T21:13:00Z">
        <w:r w:rsidR="007A4CD2" w:rsidDel="000E487B">
          <w:rPr>
            <w:sz w:val="20"/>
          </w:rPr>
          <w:delText xml:space="preserve">a secondary </w:delText>
        </w:r>
        <w:r w:rsidR="00B35EA3" w:rsidDel="000E487B">
          <w:rPr>
            <w:sz w:val="20"/>
          </w:rPr>
          <w:delText xml:space="preserve">center </w:delText>
        </w:r>
      </w:del>
      <w:r w:rsidR="007A4CD2">
        <w:rPr>
          <w:sz w:val="20"/>
        </w:rPr>
        <w:t xml:space="preserve">channel </w:t>
      </w:r>
      <w:del w:id="109" w:author="Thomas Derham" w:date="2018-05-02T21:13:00Z">
        <w:r w:rsidR="007A4CD2" w:rsidDel="000E487B">
          <w:rPr>
            <w:sz w:val="20"/>
          </w:rPr>
          <w:delText xml:space="preserve">index </w:delText>
        </w:r>
      </w:del>
      <w:ins w:id="110" w:author="Thomas Derham" w:date="2018-05-02T21:13:00Z">
        <w:r w:rsidR="000E487B">
          <w:rPr>
            <w:sz w:val="20"/>
          </w:rPr>
          <w:t xml:space="preserve">number </w:t>
        </w:r>
      </w:ins>
      <w:r w:rsidR="007A4CD2">
        <w:rPr>
          <w:sz w:val="20"/>
        </w:rPr>
        <w:t>should be sufficient to indicate the operating channel information to cover 80MHz and 80+80/160MHz cases where only center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Ch 155 (i.e. 5735-5815 MHz), which is </w:t>
      </w:r>
      <w:r w:rsidR="00B35EA3">
        <w:rPr>
          <w:sz w:val="20"/>
        </w:rPr>
        <w:t>operating class 128, channel center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C</w:t>
      </w:r>
      <w:r w:rsidR="00B35EA3" w:rsidRPr="00B35EA3">
        <w:rPr>
          <w:sz w:val="20"/>
        </w:rPr>
        <w:t>h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lastRenderedPageBreak/>
        <w:t>Primary Channel Number = 153</w:t>
      </w:r>
    </w:p>
    <w:p w14:paraId="0881113B" w14:textId="2CA0919E" w:rsidR="007A4CD2" w:rsidRDefault="007A4CD2" w:rsidP="00A07543">
      <w:pPr>
        <w:pStyle w:val="ListParagraph"/>
        <w:numPr>
          <w:ilvl w:val="1"/>
          <w:numId w:val="15"/>
        </w:numPr>
        <w:shd w:val="clear" w:color="auto" w:fill="FFFFFF"/>
        <w:rPr>
          <w:sz w:val="20"/>
        </w:rPr>
      </w:pPr>
      <w:del w:id="111" w:author="Thomas Derham" w:date="2018-04-06T09:07:00Z">
        <w:r w:rsidRPr="00A07543" w:rsidDel="00FB74FF">
          <w:rPr>
            <w:sz w:val="20"/>
          </w:rPr>
          <w:delText xml:space="preserve">Secondary </w:delText>
        </w:r>
      </w:del>
      <w:ins w:id="112" w:author="Thomas Derham" w:date="2018-04-06T09:07:00Z">
        <w:r w:rsidR="00FB74FF">
          <w:rPr>
            <w:sz w:val="20"/>
          </w:rPr>
          <w:t>Frequency Segment 1</w:t>
        </w:r>
        <w:r w:rsidR="00FB74FF" w:rsidRPr="00A07543">
          <w:rPr>
            <w:sz w:val="20"/>
          </w:rPr>
          <w:t xml:space="preserve"> </w:t>
        </w:r>
      </w:ins>
      <w:r w:rsidRPr="00A07543">
        <w:rPr>
          <w:sz w:val="20"/>
        </w:rPr>
        <w:t xml:space="preserve">Channel </w:t>
      </w:r>
      <w:del w:id="113" w:author="Thomas Derham" w:date="2018-04-06T09:08:00Z">
        <w:r w:rsidRPr="00A07543" w:rsidDel="00FB74FF">
          <w:rPr>
            <w:sz w:val="20"/>
          </w:rPr>
          <w:delText xml:space="preserve">Index </w:delText>
        </w:r>
      </w:del>
      <w:ins w:id="114" w:author="Thomas Derham" w:date="2018-04-06T09:08:00Z">
        <w:r w:rsidR="00FB74FF">
          <w:rPr>
            <w:sz w:val="20"/>
          </w:rPr>
          <w:t>Number</w:t>
        </w:r>
        <w:r w:rsidR="00FB74FF" w:rsidRPr="00A07543">
          <w:rPr>
            <w:sz w:val="20"/>
          </w:rPr>
          <w:t xml:space="preserve"> </w:t>
        </w:r>
      </w:ins>
      <w:r w:rsidRPr="00A07543">
        <w:rPr>
          <w:sz w:val="20"/>
        </w:rPr>
        <w:t>= 0 (since not 80+80)</w:t>
      </w:r>
    </w:p>
    <w:p w14:paraId="6A16A08A" w14:textId="77777777" w:rsidR="00647092" w:rsidRDefault="00647092" w:rsidP="00A07543">
      <w:pPr>
        <w:shd w:val="clear" w:color="auto" w:fill="FFFFFF"/>
        <w:rPr>
          <w:sz w:val="20"/>
        </w:rPr>
      </w:pPr>
    </w:p>
    <w:p w14:paraId="685B986C" w14:textId="74C3A18B"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Ch 155 (i.e. 5735-5815 MHz), which is </w:t>
      </w:r>
      <w:r>
        <w:rPr>
          <w:sz w:val="20"/>
        </w:rPr>
        <w:t>operating class 128, channel center frequency i</w:t>
      </w:r>
      <w:r w:rsidRPr="00304F9E">
        <w:rPr>
          <w:sz w:val="20"/>
        </w:rPr>
        <w:t>ndex 155</w:t>
      </w:r>
      <w:r>
        <w:rPr>
          <w:sz w:val="20"/>
        </w:rPr>
        <w:t xml:space="preserve"> for the primary segment </w:t>
      </w:r>
      <w:ins w:id="115" w:author="Thomas Derham" w:date="2018-04-06T09:09:00Z">
        <w:r w:rsidR="004E0FA9">
          <w:rPr>
            <w:sz w:val="20"/>
          </w:rPr>
          <w:t xml:space="preserve">(frequency segment 0) </w:t>
        </w:r>
      </w:ins>
      <w:r>
        <w:rPr>
          <w:sz w:val="20"/>
        </w:rPr>
        <w:t xml:space="preserve">and </w:t>
      </w:r>
      <w:r w:rsidR="00B35EA3">
        <w:rPr>
          <w:sz w:val="20"/>
        </w:rPr>
        <w:t>42 for the secondary segment</w:t>
      </w:r>
      <w:ins w:id="116" w:author="Thomas Derham" w:date="2018-04-06T09:08:00Z">
        <w:r w:rsidR="00FB74FF">
          <w:rPr>
            <w:sz w:val="20"/>
          </w:rPr>
          <w:t xml:space="preserve"> (frequency segment 1).</w:t>
        </w:r>
      </w:ins>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Ch 153 (the 2nd 20 MHz channel). </w:t>
      </w:r>
      <w:r w:rsidRPr="00A07543">
        <w:rPr>
          <w:sz w:val="20"/>
        </w:rPr>
        <w:t xml:space="preserve">OCI </w:t>
      </w:r>
      <w:r w:rsidR="00B35EA3">
        <w:rPr>
          <w:sz w:val="20"/>
        </w:rPr>
        <w:t>can</w:t>
      </w:r>
      <w:r w:rsidRPr="00A07543">
        <w:rPr>
          <w:sz w:val="20"/>
        </w:rPr>
        <w:t xml:space="preserve"> have the following values set:</w:t>
      </w:r>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48C2E3AA" w:rsidR="00647092" w:rsidRPr="00A07543" w:rsidRDefault="00647092" w:rsidP="00A07543">
      <w:pPr>
        <w:pStyle w:val="ListParagraph"/>
        <w:numPr>
          <w:ilvl w:val="1"/>
          <w:numId w:val="15"/>
        </w:numPr>
        <w:shd w:val="clear" w:color="auto" w:fill="FFFFFF"/>
      </w:pPr>
      <w:del w:id="117" w:author="Thomas Derham" w:date="2018-04-06T09:08:00Z">
        <w:r w:rsidRPr="00304F9E" w:rsidDel="00FB74FF">
          <w:rPr>
            <w:sz w:val="20"/>
          </w:rPr>
          <w:delText xml:space="preserve">Secondary </w:delText>
        </w:r>
      </w:del>
      <w:ins w:id="118" w:author="Thomas Derham" w:date="2018-04-06T09:08:00Z">
        <w:r w:rsidR="00FB74FF">
          <w:rPr>
            <w:sz w:val="20"/>
          </w:rPr>
          <w:t>Frequency Segment 1</w:t>
        </w:r>
        <w:r w:rsidR="00FB74FF" w:rsidRPr="00304F9E">
          <w:rPr>
            <w:sz w:val="20"/>
          </w:rPr>
          <w:t xml:space="preserve"> </w:t>
        </w:r>
      </w:ins>
      <w:r w:rsidRPr="00304F9E">
        <w:rPr>
          <w:sz w:val="20"/>
        </w:rPr>
        <w:t xml:space="preserve">Channel </w:t>
      </w:r>
      <w:del w:id="119" w:author="Thomas Derham" w:date="2018-04-06T09:08:00Z">
        <w:r w:rsidRPr="00304F9E" w:rsidDel="00FB74FF">
          <w:rPr>
            <w:sz w:val="20"/>
          </w:rPr>
          <w:delText xml:space="preserve">Index </w:delText>
        </w:r>
      </w:del>
      <w:ins w:id="120" w:author="Thomas Derham" w:date="2018-04-06T09:08:00Z">
        <w:r w:rsidR="00FB74FF">
          <w:rPr>
            <w:sz w:val="20"/>
          </w:rPr>
          <w:t>Number</w:t>
        </w:r>
        <w:r w:rsidR="00FB74FF" w:rsidRPr="00304F9E">
          <w:rPr>
            <w:sz w:val="20"/>
          </w:rPr>
          <w:t xml:space="preserve"> </w:t>
        </w:r>
      </w:ins>
      <w:r w:rsidRPr="00304F9E">
        <w:rPr>
          <w:sz w:val="20"/>
        </w:rPr>
        <w:t xml:space="preserve">= </w:t>
      </w:r>
      <w:r>
        <w:rPr>
          <w:sz w:val="20"/>
        </w:rPr>
        <w:t>42</w:t>
      </w:r>
    </w:p>
    <w:p w14:paraId="4AD91F1B" w14:textId="19181D7D" w:rsidR="00BA0B2D" w:rsidRDefault="00BA0B2D" w:rsidP="00D7608A">
      <w:pPr>
        <w:rPr>
          <w:sz w:val="20"/>
        </w:rPr>
      </w:pPr>
      <w:r>
        <w:rPr>
          <w:sz w:val="20"/>
        </w:rPr>
        <w:t xml:space="preserve">The </w:t>
      </w:r>
      <w:r w:rsidR="00C5585A">
        <w:rPr>
          <w:sz w:val="20"/>
        </w:rPr>
        <w:t>Operating Class</w:t>
      </w:r>
      <w:r w:rsidR="003C0FEE">
        <w:rPr>
          <w:sz w:val="20"/>
        </w:rPr>
        <w:t xml:space="preserve"> indicated in the </w:t>
      </w:r>
      <w:r>
        <w:rPr>
          <w:sz w:val="20"/>
        </w:rPr>
        <w:t xml:space="preserve">OCI element must represent the </w:t>
      </w:r>
      <w:r w:rsidR="003C0FEE">
        <w:rPr>
          <w:sz w:val="20"/>
        </w:rPr>
        <w:t xml:space="preserve">widest bandwidth currently being used by the transmitting </w:t>
      </w:r>
      <w:r>
        <w:rPr>
          <w:sz w:val="20"/>
        </w:rPr>
        <w:t>STA. For example, if a VHT 80</w:t>
      </w:r>
      <w:r w:rsidR="003C0FEE">
        <w:rPr>
          <w:sz w:val="20"/>
        </w:rPr>
        <w:t xml:space="preserve"> </w:t>
      </w:r>
      <w:r>
        <w:rPr>
          <w:sz w:val="20"/>
        </w:rPr>
        <w:t xml:space="preserve">MHz AP has an associated STA that only supports </w:t>
      </w:r>
      <w:r w:rsidR="003C0FEE">
        <w:rPr>
          <w:sz w:val="20"/>
        </w:rPr>
        <w:t>2</w:t>
      </w:r>
      <w:r>
        <w:rPr>
          <w:sz w:val="20"/>
        </w:rPr>
        <w:t>0 MHz, the OCI element</w:t>
      </w:r>
      <w:r w:rsidR="003C0FEE">
        <w:rPr>
          <w:sz w:val="20"/>
        </w:rPr>
        <w:t xml:space="preserve"> from the AP</w:t>
      </w:r>
      <w:r>
        <w:rPr>
          <w:sz w:val="20"/>
        </w:rPr>
        <w:t xml:space="preserve"> must </w:t>
      </w:r>
      <w:r w:rsidR="003C0FEE">
        <w:rPr>
          <w:sz w:val="20"/>
        </w:rPr>
        <w:t>indicate</w:t>
      </w:r>
      <w:r>
        <w:rPr>
          <w:sz w:val="20"/>
        </w:rPr>
        <w:t xml:space="preserve"> the </w:t>
      </w:r>
      <w:r w:rsidR="003C0FEE">
        <w:rPr>
          <w:sz w:val="20"/>
        </w:rPr>
        <w:t>8</w:t>
      </w:r>
      <w:r>
        <w:rPr>
          <w:sz w:val="20"/>
        </w:rPr>
        <w:t xml:space="preserve">0 MHz </w:t>
      </w:r>
      <w:r w:rsidR="003C0FEE">
        <w:rPr>
          <w:sz w:val="20"/>
        </w:rPr>
        <w:t>Operating Class. On the other hand, if a non-AP STA supports 80 MHz but the AP supports only 40 MHz and the AP is sending the PPDU containing OC</w:t>
      </w:r>
      <w:ins w:id="121" w:author="Thomas Derham" w:date="2018-05-02T21:15:00Z">
        <w:r w:rsidR="00DD2CD5">
          <w:rPr>
            <w:sz w:val="20"/>
          </w:rPr>
          <w:t>I</w:t>
        </w:r>
      </w:ins>
      <w:del w:id="122" w:author="Thomas Derham" w:date="2018-05-02T21:15:00Z">
        <w:r w:rsidR="003C0FEE" w:rsidDel="00DD2CD5">
          <w:rPr>
            <w:sz w:val="20"/>
          </w:rPr>
          <w:delText>E</w:delText>
        </w:r>
      </w:del>
      <w:r w:rsidR="003C0FEE">
        <w:rPr>
          <w:sz w:val="20"/>
        </w:rPr>
        <w:t xml:space="preserve"> element at 20 MHz bandwidth in the primary sub-channel, the OCI element must indicate the 40 MHz Operating Class since that is the widest bandwidth the AP (transmitting STA) is using.</w:t>
      </w:r>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There is a need to define an information element, KDE and FTIE subelement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r w:rsidR="00D86FE1">
        <w:rPr>
          <w:sz w:val="20"/>
        </w:rPr>
        <w:t>that use key descriptors</w:t>
      </w:r>
      <w:r>
        <w:rPr>
          <w:sz w:val="20"/>
        </w:rPr>
        <w:t>– in that OCI KDE can simply be inserted by an OCVC STA, and the non-OCVC STA will ignore it.</w:t>
      </w:r>
      <w:r w:rsidR="00D86FE1">
        <w:rPr>
          <w:sz w:val="20"/>
        </w:rPr>
        <w:t xml:space="preserve"> </w:t>
      </w:r>
    </w:p>
    <w:p w14:paraId="73FDF214" w14:textId="77777777" w:rsidR="00C371B1" w:rsidRDefault="00C371B1" w:rsidP="00D7608A">
      <w:pPr>
        <w:rPr>
          <w:sz w:val="20"/>
        </w:rPr>
      </w:pPr>
    </w:p>
    <w:p w14:paraId="703CD2FD" w14:textId="011BD041" w:rsidR="00C371B1" w:rsidRDefault="004F73B2" w:rsidP="00D7608A">
      <w:pPr>
        <w:rPr>
          <w:b/>
          <w:i/>
          <w:sz w:val="20"/>
        </w:rPr>
      </w:pPr>
      <w:r>
        <w:rPr>
          <w:b/>
          <w:i/>
          <w:sz w:val="20"/>
        </w:rPr>
        <w:t>Instruct the editor</w:t>
      </w:r>
      <w:r w:rsidR="00C371B1">
        <w:rPr>
          <w:b/>
          <w:i/>
          <w:sz w:val="20"/>
        </w:rPr>
        <w:t xml:space="preserve"> to add a row for OCI element to </w:t>
      </w:r>
      <w:r w:rsidR="00A767FC">
        <w:rPr>
          <w:b/>
          <w:i/>
          <w:sz w:val="20"/>
        </w:rPr>
        <w:t>T</w:t>
      </w:r>
      <w:r w:rsidR="00C371B1">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eastAsia="ja-JP"/>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r w:rsidR="00A767FC">
        <w:rPr>
          <w:sz w:val="20"/>
        </w:rPr>
        <w:t xml:space="preserve"> </w:t>
      </w:r>
      <w:r w:rsidR="00A767FC" w:rsidRPr="00201E14">
        <w:rPr>
          <w:b/>
          <w:i/>
          <w:sz w:val="20"/>
        </w:rPr>
        <w:t>p926.38</w:t>
      </w:r>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31108E2" w:rsidR="00C371B1" w:rsidRPr="00CD7C40" w:rsidRDefault="004F73B2" w:rsidP="00625EFD">
      <w:pPr>
        <w:outlineLvl w:val="0"/>
        <w:rPr>
          <w:b/>
          <w:i/>
          <w:sz w:val="20"/>
        </w:rPr>
      </w:pPr>
      <w:r>
        <w:rPr>
          <w:b/>
          <w:i/>
          <w:sz w:val="20"/>
        </w:rPr>
        <w:t>Instruct the editor</w:t>
      </w:r>
      <w:r w:rsidR="00CD7C40" w:rsidRPr="00CD7C40">
        <w:rPr>
          <w:b/>
          <w:i/>
          <w:sz w:val="20"/>
        </w:rPr>
        <w:t xml:space="preserve"> to add the subsection 9.4.2.xxx OCI Element description as follows</w:t>
      </w:r>
      <w:r w:rsidR="00ED51A4">
        <w:rPr>
          <w:b/>
          <w:i/>
          <w:sz w:val="20"/>
        </w:rPr>
        <w:t xml:space="preserve"> p1347.19</w:t>
      </w:r>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9.4.2.xxx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169"/>
        <w:gridCol w:w="1089"/>
        <w:gridCol w:w="1277"/>
        <w:gridCol w:w="788"/>
        <w:gridCol w:w="1041"/>
        <w:gridCol w:w="959"/>
        <w:gridCol w:w="1905"/>
      </w:tblGrid>
      <w:tr w:rsidR="00F974F0" w14:paraId="2303C7CE" w14:textId="52C01D64" w:rsidTr="00F3009F">
        <w:tc>
          <w:tcPr>
            <w:tcW w:w="1626" w:type="dxa"/>
          </w:tcPr>
          <w:p w14:paraId="14ACEF67" w14:textId="6314E122" w:rsidR="006C2C73" w:rsidRDefault="006C2C73" w:rsidP="00D7608A">
            <w:pPr>
              <w:rPr>
                <w:sz w:val="20"/>
              </w:rPr>
            </w:pPr>
            <w:r>
              <w:rPr>
                <w:sz w:val="20"/>
              </w:rPr>
              <w:lastRenderedPageBreak/>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2C2BAFCB" w14:textId="5F8E9394" w:rsidR="006C2C73" w:rsidRDefault="006C2C73" w:rsidP="00D7608A">
            <w:pPr>
              <w:rPr>
                <w:sz w:val="20"/>
              </w:rPr>
            </w:pPr>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787F5583" w:rsidR="006C2C73" w:rsidRDefault="006C2C73" w:rsidP="00D7608A">
            <w:pPr>
              <w:rPr>
                <w:sz w:val="20"/>
              </w:rPr>
            </w:pPr>
            <w:del w:id="123" w:author="Thomas Derham" w:date="2018-04-06T09:15:00Z">
              <w:r w:rsidDel="00E25D59">
                <w:rPr>
                  <w:sz w:val="20"/>
                </w:rPr>
                <w:delText>Secondary</w:delText>
              </w:r>
            </w:del>
            <w:ins w:id="124" w:author="Thomas Derham" w:date="2018-04-06T09:15:00Z">
              <w:r w:rsidR="00E25D59">
                <w:rPr>
                  <w:sz w:val="20"/>
                </w:rPr>
                <w:t>Frequency Segment 1</w:t>
              </w:r>
            </w:ins>
          </w:p>
          <w:p w14:paraId="690D7AD3" w14:textId="77777777" w:rsidR="00F974F0" w:rsidRDefault="006C2C73" w:rsidP="00F974F0">
            <w:pPr>
              <w:rPr>
                <w:sz w:val="20"/>
              </w:rPr>
            </w:pPr>
            <w:r>
              <w:rPr>
                <w:sz w:val="20"/>
              </w:rPr>
              <w:t xml:space="preserve">Channel </w:t>
            </w:r>
          </w:p>
          <w:p w14:paraId="2F347665" w14:textId="448BED2E" w:rsidR="006C2C73" w:rsidRDefault="00F974F0" w:rsidP="00F974F0">
            <w:pPr>
              <w:rPr>
                <w:sz w:val="20"/>
              </w:rPr>
            </w:pPr>
            <w:del w:id="125" w:author="Thomas Derham" w:date="2018-04-06T09:16:00Z">
              <w:r w:rsidDel="00E25D59">
                <w:rPr>
                  <w:sz w:val="20"/>
                </w:rPr>
                <w:delText>Index</w:delText>
              </w:r>
            </w:del>
            <w:ins w:id="126" w:author="Thomas Derham" w:date="2018-04-06T09:16:00Z">
              <w:r w:rsidR="00E25D59">
                <w:rPr>
                  <w:sz w:val="20"/>
                </w:rPr>
                <w:t>Number</w:t>
              </w:r>
            </w:ins>
          </w:p>
        </w:tc>
      </w:tr>
    </w:tbl>
    <w:p w14:paraId="4F531704" w14:textId="77777777" w:rsidR="00CD7C40" w:rsidRDefault="00CD7C40" w:rsidP="00D7608A">
      <w:pPr>
        <w:rPr>
          <w:sz w:val="20"/>
        </w:rPr>
      </w:pPr>
    </w:p>
    <w:p w14:paraId="14052F17" w14:textId="7BC0730F"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r w:rsidR="00432262">
        <w:rPr>
          <w:sz w:val="20"/>
        </w:rPr>
        <w:t xml:space="preserve"> </w:t>
      </w:r>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184D3433" w14:textId="366DD79F" w:rsidR="0075757A" w:rsidRPr="00F3009F" w:rsidRDefault="0075757A" w:rsidP="00D7608A">
      <w:pPr>
        <w:rPr>
          <w:sz w:val="20"/>
          <w:u w:val="single"/>
        </w:rPr>
      </w:pPr>
      <w:r w:rsidRPr="00F3009F">
        <w:rPr>
          <w:sz w:val="20"/>
          <w:u w:val="single"/>
        </w:rPr>
        <w:t xml:space="preserve">Operating Class field is set to the </w:t>
      </w:r>
      <w:r w:rsidR="00700399" w:rsidRPr="003C6388">
        <w:rPr>
          <w:sz w:val="20"/>
          <w:u w:val="single"/>
        </w:rPr>
        <w:t xml:space="preserve">global </w:t>
      </w:r>
      <w:r w:rsidRPr="00F3009F">
        <w:rPr>
          <w:sz w:val="20"/>
          <w:u w:val="single"/>
        </w:rPr>
        <w:t xml:space="preserve">operating class </w:t>
      </w:r>
      <w:r w:rsidR="00FA398D">
        <w:rPr>
          <w:sz w:val="20"/>
          <w:u w:val="single"/>
        </w:rPr>
        <w:t>that</w:t>
      </w:r>
      <w:r w:rsidR="002B69FA" w:rsidRPr="00F3009F">
        <w:rPr>
          <w:sz w:val="20"/>
          <w:u w:val="single"/>
        </w:rPr>
        <w:t xml:space="preserve"> correspond</w:t>
      </w:r>
      <w:r w:rsidR="00FA398D">
        <w:rPr>
          <w:sz w:val="20"/>
          <w:u w:val="single"/>
        </w:rPr>
        <w:t>s</w:t>
      </w:r>
      <w:r w:rsidR="002B69FA" w:rsidRPr="00F3009F">
        <w:rPr>
          <w:sz w:val="20"/>
          <w:u w:val="single"/>
        </w:rPr>
        <w:t xml:space="preserve"> to the widest bandwidth </w:t>
      </w:r>
      <w:r w:rsidR="00FA398D">
        <w:rPr>
          <w:sz w:val="20"/>
          <w:u w:val="single"/>
        </w:rPr>
        <w:t xml:space="preserve">currently being </w:t>
      </w:r>
      <w:r w:rsidR="002B69FA" w:rsidRPr="00F3009F">
        <w:rPr>
          <w:sz w:val="20"/>
          <w:u w:val="single"/>
        </w:rPr>
        <w:t xml:space="preserve">used </w:t>
      </w:r>
      <w:r w:rsidR="00FA398D">
        <w:rPr>
          <w:sz w:val="20"/>
          <w:u w:val="single"/>
        </w:rPr>
        <w:t xml:space="preserve">by the transmitting </w:t>
      </w:r>
      <w:r w:rsidR="00CB56C9">
        <w:rPr>
          <w:sz w:val="20"/>
          <w:u w:val="single"/>
        </w:rPr>
        <w:t>STA</w:t>
      </w:r>
      <w:r w:rsidRPr="003C6388">
        <w:rPr>
          <w:sz w:val="20"/>
          <w:u w:val="single"/>
        </w:rPr>
        <w:t>.</w:t>
      </w:r>
      <w:r w:rsidRPr="00F3009F">
        <w:rPr>
          <w:sz w:val="20"/>
          <w:u w:val="single"/>
        </w:rPr>
        <w:t xml:space="preserve"> See Annex E</w:t>
      </w:r>
      <w:r w:rsidR="00700399" w:rsidRPr="003C6388">
        <w:rPr>
          <w:sz w:val="20"/>
          <w:u w:val="single"/>
        </w:rPr>
        <w:t>, Table E-4</w:t>
      </w:r>
      <w:r w:rsidRPr="00F3009F">
        <w:rPr>
          <w:sz w:val="20"/>
          <w:u w:val="single"/>
        </w:rPr>
        <w:t xml:space="preserve"> for description of </w:t>
      </w:r>
      <w:r w:rsidR="00700399" w:rsidRPr="003C6388">
        <w:rPr>
          <w:sz w:val="20"/>
          <w:u w:val="single"/>
        </w:rPr>
        <w:t xml:space="preserve">the global </w:t>
      </w:r>
      <w:r w:rsidRPr="00F3009F">
        <w:rPr>
          <w:sz w:val="20"/>
          <w:u w:val="single"/>
        </w:rPr>
        <w:t>operating classes.</w:t>
      </w:r>
      <w:r w:rsidR="00CD35DB" w:rsidRPr="00F3009F">
        <w:rPr>
          <w:sz w:val="20"/>
          <w:u w:val="single"/>
        </w:rPr>
        <w:t xml:space="preserve"> </w:t>
      </w:r>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 xml:space="preserve">(sub)channel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channel center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3D1B83A4" w:rsidR="00F974F0" w:rsidRPr="00F3009F" w:rsidRDefault="00F974F0" w:rsidP="00D7608A">
      <w:pPr>
        <w:rPr>
          <w:sz w:val="20"/>
          <w:u w:val="single"/>
        </w:rPr>
      </w:pPr>
      <w:del w:id="127" w:author="Thomas Derham" w:date="2018-04-06T09:09:00Z">
        <w:r w:rsidRPr="00F3009F" w:rsidDel="004E0FA9">
          <w:rPr>
            <w:sz w:val="20"/>
            <w:u w:val="single"/>
          </w:rPr>
          <w:delText xml:space="preserve">Secondary </w:delText>
        </w:r>
      </w:del>
      <w:ins w:id="128" w:author="Thomas Derham" w:date="2018-04-06T09:09:00Z">
        <w:r w:rsidR="004E0FA9">
          <w:rPr>
            <w:sz w:val="20"/>
            <w:u w:val="single"/>
          </w:rPr>
          <w:t>Frequency Segment</w:t>
        </w:r>
        <w:r w:rsidR="004E0FA9" w:rsidRPr="00F3009F">
          <w:rPr>
            <w:sz w:val="20"/>
            <w:u w:val="single"/>
          </w:rPr>
          <w:t xml:space="preserve"> </w:t>
        </w:r>
        <w:r w:rsidR="004E0FA9">
          <w:rPr>
            <w:sz w:val="20"/>
            <w:u w:val="single"/>
          </w:rPr>
          <w:t xml:space="preserve">1 </w:t>
        </w:r>
      </w:ins>
      <w:r w:rsidRPr="00F3009F">
        <w:rPr>
          <w:sz w:val="20"/>
          <w:u w:val="single"/>
        </w:rPr>
        <w:t xml:space="preserve">Channel </w:t>
      </w:r>
      <w:del w:id="129" w:author="Thomas Derham" w:date="2018-04-06T09:09:00Z">
        <w:r w:rsidRPr="00F3009F" w:rsidDel="004E0FA9">
          <w:rPr>
            <w:sz w:val="20"/>
            <w:u w:val="single"/>
          </w:rPr>
          <w:delText xml:space="preserve">Index </w:delText>
        </w:r>
      </w:del>
      <w:ins w:id="130" w:author="Thomas Derham" w:date="2018-04-06T09:09:00Z">
        <w:r w:rsidR="004E0FA9">
          <w:rPr>
            <w:sz w:val="20"/>
            <w:u w:val="single"/>
          </w:rPr>
          <w:t>Number</w:t>
        </w:r>
        <w:r w:rsidR="004E0FA9" w:rsidRPr="00F3009F">
          <w:rPr>
            <w:sz w:val="20"/>
            <w:u w:val="single"/>
          </w:rPr>
          <w:t xml:space="preserve"> </w:t>
        </w:r>
      </w:ins>
      <w:r w:rsidRPr="00F3009F">
        <w:rPr>
          <w:sz w:val="20"/>
          <w:u w:val="single"/>
        </w:rPr>
        <w:t xml:space="preserve">field is set to the </w:t>
      </w:r>
      <w:r w:rsidR="004B37CE" w:rsidRPr="00F3009F">
        <w:rPr>
          <w:sz w:val="20"/>
          <w:u w:val="single"/>
        </w:rPr>
        <w:t xml:space="preserve">channel center frequency index of the secondary segment </w:t>
      </w:r>
      <w:ins w:id="131" w:author="Thomas Derham" w:date="2018-04-06T09:09:00Z">
        <w:r w:rsidR="004E0FA9">
          <w:rPr>
            <w:sz w:val="20"/>
            <w:u w:val="single"/>
          </w:rPr>
          <w:t xml:space="preserve">(frequency segment 1) </w:t>
        </w:r>
      </w:ins>
      <w:r w:rsidRPr="00F3009F">
        <w:rPr>
          <w:sz w:val="20"/>
          <w:u w:val="single"/>
        </w:rPr>
        <w:t>being used currently</w:t>
      </w:r>
      <w:r w:rsidR="004B37CE" w:rsidRPr="00F3009F">
        <w:rPr>
          <w:sz w:val="20"/>
          <w:u w:val="single"/>
        </w:rPr>
        <w:t xml:space="preserve">, </w:t>
      </w:r>
      <w:r w:rsidRPr="00F3009F">
        <w:rPr>
          <w:sz w:val="20"/>
          <w:u w:val="single"/>
        </w:rPr>
        <w:t xml:space="preserve">if applicable, or set to 0 otherwise. </w:t>
      </w:r>
      <w:del w:id="132" w:author="Thomas Derham" w:date="2018-04-06T09:09:00Z">
        <w:r w:rsidRPr="00F3009F" w:rsidDel="004E0FA9">
          <w:rPr>
            <w:sz w:val="20"/>
            <w:u w:val="single"/>
          </w:rPr>
          <w:delText xml:space="preserve">Secondary </w:delText>
        </w:r>
      </w:del>
      <w:ins w:id="133" w:author="Thomas Derham" w:date="2018-04-06T09:09:00Z">
        <w:r w:rsidR="004E0FA9">
          <w:rPr>
            <w:sz w:val="20"/>
            <w:u w:val="single"/>
          </w:rPr>
          <w:t>Frequency Segment 1</w:t>
        </w:r>
        <w:r w:rsidR="004E0FA9" w:rsidRPr="00F3009F">
          <w:rPr>
            <w:sz w:val="20"/>
            <w:u w:val="single"/>
          </w:rPr>
          <w:t xml:space="preserve"> </w:t>
        </w:r>
      </w:ins>
      <w:r w:rsidRPr="00F3009F">
        <w:rPr>
          <w:sz w:val="20"/>
          <w:u w:val="single"/>
        </w:rPr>
        <w:t xml:space="preserve">Channel </w:t>
      </w:r>
      <w:del w:id="134" w:author="Thomas Derham" w:date="2018-04-06T09:10:00Z">
        <w:r w:rsidRPr="00F3009F" w:rsidDel="004E0FA9">
          <w:rPr>
            <w:sz w:val="20"/>
            <w:u w:val="single"/>
          </w:rPr>
          <w:delText xml:space="preserve">Index </w:delText>
        </w:r>
      </w:del>
      <w:ins w:id="135" w:author="Thomas Derham" w:date="2018-04-06T09:10:00Z">
        <w:r w:rsidR="004E0FA9">
          <w:rPr>
            <w:sz w:val="20"/>
            <w:u w:val="single"/>
          </w:rPr>
          <w:t>Number</w:t>
        </w:r>
        <w:r w:rsidR="004E0FA9" w:rsidRPr="00F3009F">
          <w:rPr>
            <w:sz w:val="20"/>
            <w:u w:val="single"/>
          </w:rPr>
          <w:t xml:space="preserve"> </w:t>
        </w:r>
      </w:ins>
      <w:r w:rsidRPr="00F3009F">
        <w:rPr>
          <w:sz w:val="20"/>
          <w:u w:val="single"/>
        </w:rPr>
        <w:t>is one of the center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2EF5BF63" w:rsidR="0075757A" w:rsidRDefault="004F73B2" w:rsidP="00D7608A">
      <w:pPr>
        <w:rPr>
          <w:b/>
          <w:i/>
          <w:sz w:val="20"/>
        </w:rPr>
      </w:pPr>
      <w:r>
        <w:rPr>
          <w:b/>
          <w:i/>
          <w:sz w:val="20"/>
        </w:rPr>
        <w:t>Instruct the editor</w:t>
      </w:r>
      <w:r w:rsidR="0075757A">
        <w:rPr>
          <w:b/>
          <w:i/>
          <w:sz w:val="20"/>
        </w:rPr>
        <w:t xml:space="preserve"> to add a row for OCI KDE in table 12-7 --- KDE after the Multi-band Key ID KDE and adjust the reserved elements accordingly</w:t>
      </w:r>
      <w:r w:rsidR="00ED51A4">
        <w:rPr>
          <w:b/>
          <w:i/>
          <w:sz w:val="20"/>
        </w:rPr>
        <w:t xml:space="preserve"> p2453.50</w:t>
      </w:r>
    </w:p>
    <w:p w14:paraId="66027EBE" w14:textId="6914B02C" w:rsidR="0075757A" w:rsidRDefault="00902703" w:rsidP="00D7608A">
      <w:pPr>
        <w:rPr>
          <w:b/>
          <w:i/>
          <w:sz w:val="20"/>
        </w:rPr>
      </w:pPr>
      <w:r w:rsidRPr="00902703">
        <w:rPr>
          <w:b/>
          <w:i/>
          <w:noProof/>
          <w:sz w:val="20"/>
          <w:lang w:val="en-US" w:eastAsia="ja-JP"/>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24BBFD87" w:rsidR="00902703" w:rsidRPr="00902703" w:rsidRDefault="004F73B2" w:rsidP="00625EFD">
      <w:pPr>
        <w:outlineLvl w:val="0"/>
        <w:rPr>
          <w:b/>
          <w:i/>
          <w:sz w:val="20"/>
        </w:rPr>
      </w:pPr>
      <w:r>
        <w:rPr>
          <w:b/>
          <w:i/>
          <w:sz w:val="20"/>
        </w:rPr>
        <w:t>Instruct the editor</w:t>
      </w:r>
      <w:r w:rsidR="00902703" w:rsidRPr="00902703">
        <w:rPr>
          <w:b/>
          <w:i/>
          <w:sz w:val="20"/>
        </w:rPr>
        <w:t xml:space="preserve"> to add the following description for the OCI KDE at the end of section 12.7.2 p2457</w:t>
      </w:r>
      <w:r w:rsidR="00ED51A4">
        <w:rPr>
          <w:b/>
          <w:i/>
          <w:sz w:val="20"/>
        </w:rPr>
        <w:t>.11</w:t>
      </w:r>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623"/>
        <w:gridCol w:w="1172"/>
        <w:gridCol w:w="1013"/>
        <w:gridCol w:w="1327"/>
      </w:tblGrid>
      <w:tr w:rsidR="00F974F0" w14:paraId="52FF79E0" w14:textId="4F6FDE47" w:rsidTr="005905BE">
        <w:tc>
          <w:tcPr>
            <w:tcW w:w="1523" w:type="dxa"/>
          </w:tcPr>
          <w:p w14:paraId="10762F33" w14:textId="5AF9DF3C" w:rsidR="00F974F0" w:rsidRDefault="00F974F0" w:rsidP="008F4DA1">
            <w:pPr>
              <w:rPr>
                <w:sz w:val="20"/>
              </w:rPr>
            </w:pPr>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0BDBA0C0" w:rsidR="00F974F0" w:rsidRDefault="00F974F0" w:rsidP="004E0FA9">
            <w:pPr>
              <w:rPr>
                <w:sz w:val="20"/>
              </w:rPr>
            </w:pPr>
            <w:del w:id="136" w:author="Thomas Derham" w:date="2018-04-06T09:10:00Z">
              <w:r w:rsidDel="004E0FA9">
                <w:rPr>
                  <w:sz w:val="20"/>
                </w:rPr>
                <w:delText xml:space="preserve">Secondary </w:delText>
              </w:r>
            </w:del>
            <w:ins w:id="137" w:author="Thomas Derham" w:date="2018-04-06T09:10:00Z">
              <w:r w:rsidR="004E0FA9">
                <w:rPr>
                  <w:sz w:val="20"/>
                </w:rPr>
                <w:t xml:space="preserve">Frequency Segment 1 </w:t>
              </w:r>
            </w:ins>
            <w:r>
              <w:rPr>
                <w:sz w:val="20"/>
              </w:rPr>
              <w:t xml:space="preserve">Channel </w:t>
            </w:r>
            <w:del w:id="138" w:author="Thomas Derham" w:date="2018-04-06T09:10:00Z">
              <w:r w:rsidDel="004E0FA9">
                <w:rPr>
                  <w:sz w:val="20"/>
                </w:rPr>
                <w:delText>Index</w:delText>
              </w:r>
            </w:del>
            <w:ins w:id="139" w:author="Thomas Derham" w:date="2018-04-06T09:10:00Z">
              <w:r w:rsidR="004E0FA9">
                <w:rPr>
                  <w:sz w:val="20"/>
                </w:rPr>
                <w:t>Number</w:t>
              </w:r>
            </w:ins>
          </w:p>
        </w:tc>
      </w:tr>
    </w:tbl>
    <w:p w14:paraId="2206702A" w14:textId="77777777" w:rsidR="00902703" w:rsidRDefault="00902703" w:rsidP="00D7608A">
      <w:pPr>
        <w:rPr>
          <w:sz w:val="20"/>
        </w:rPr>
      </w:pPr>
    </w:p>
    <w:p w14:paraId="49205BAE" w14:textId="7BAB9009" w:rsidR="00902703" w:rsidRDefault="00902703" w:rsidP="00902703">
      <w:pPr>
        <w:rPr>
          <w:sz w:val="20"/>
        </w:rPr>
      </w:pPr>
      <w:r>
        <w:rPr>
          <w:sz w:val="20"/>
        </w:rPr>
        <w:t xml:space="preserve">Octets: </w:t>
      </w:r>
      <w:r>
        <w:rPr>
          <w:sz w:val="20"/>
        </w:rPr>
        <w:tab/>
      </w:r>
      <w:r>
        <w:rPr>
          <w:sz w:val="20"/>
        </w:rPr>
        <w:tab/>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7D610F43" w:rsidR="00902703" w:rsidRPr="005905BE" w:rsidRDefault="00902703" w:rsidP="00902703">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del w:id="140" w:author="Thomas Derham" w:date="2018-04-06T09:10:00Z">
        <w:r w:rsidR="00F974F0" w:rsidRPr="005905BE" w:rsidDel="004E0FA9">
          <w:rPr>
            <w:sz w:val="20"/>
            <w:u w:val="single"/>
          </w:rPr>
          <w:delText xml:space="preserve">Secondary </w:delText>
        </w:r>
      </w:del>
      <w:ins w:id="141" w:author="Thomas Derham" w:date="2018-04-06T09:10:00Z">
        <w:r w:rsidR="004E0FA9">
          <w:rPr>
            <w:sz w:val="20"/>
            <w:u w:val="single"/>
          </w:rPr>
          <w:t>Frequency Segment 1</w:t>
        </w:r>
        <w:r w:rsidR="004E0FA9" w:rsidRPr="005905BE">
          <w:rPr>
            <w:sz w:val="20"/>
            <w:u w:val="single"/>
          </w:rPr>
          <w:t xml:space="preserve"> </w:t>
        </w:r>
      </w:ins>
      <w:r w:rsidR="00F974F0" w:rsidRPr="005905BE">
        <w:rPr>
          <w:sz w:val="20"/>
          <w:u w:val="single"/>
        </w:rPr>
        <w:t xml:space="preserve">Channel </w:t>
      </w:r>
      <w:del w:id="142" w:author="Thomas Derham" w:date="2018-04-06T09:10:00Z">
        <w:r w:rsidR="00F974F0" w:rsidRPr="005905BE" w:rsidDel="004E0FA9">
          <w:rPr>
            <w:sz w:val="20"/>
            <w:u w:val="single"/>
          </w:rPr>
          <w:delText>Index</w:delText>
        </w:r>
        <w:r w:rsidRPr="005905BE" w:rsidDel="004E0FA9">
          <w:rPr>
            <w:sz w:val="20"/>
            <w:u w:val="single"/>
          </w:rPr>
          <w:delText xml:space="preserve"> </w:delText>
        </w:r>
      </w:del>
      <w:ins w:id="143" w:author="Thomas Derham" w:date="2018-04-06T09:10:00Z">
        <w:r w:rsidR="004E0FA9">
          <w:rPr>
            <w:sz w:val="20"/>
            <w:u w:val="single"/>
          </w:rPr>
          <w:t>Number</w:t>
        </w:r>
        <w:r w:rsidR="004E0FA9" w:rsidRPr="005905BE">
          <w:rPr>
            <w:sz w:val="20"/>
            <w:u w:val="single"/>
          </w:rPr>
          <w:t xml:space="preserve"> </w:t>
        </w:r>
      </w:ins>
      <w:r w:rsidRPr="005905BE">
        <w:rPr>
          <w:sz w:val="20"/>
          <w:u w:val="single"/>
        </w:rPr>
        <w:t>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7510BDE7" w:rsidR="00902703" w:rsidRDefault="004F73B2" w:rsidP="00902703">
      <w:pPr>
        <w:rPr>
          <w:b/>
          <w:i/>
          <w:sz w:val="20"/>
        </w:rPr>
      </w:pPr>
      <w:r>
        <w:rPr>
          <w:b/>
          <w:i/>
          <w:sz w:val="20"/>
        </w:rPr>
        <w:t>Instruct the editor</w:t>
      </w:r>
      <w:r w:rsidR="0086085C">
        <w:rPr>
          <w:b/>
          <w:i/>
          <w:sz w:val="20"/>
        </w:rPr>
        <w:t xml:space="preserve"> to add a row for OCI FT</w:t>
      </w:r>
      <w:r w:rsidR="00902703">
        <w:rPr>
          <w:b/>
          <w:i/>
          <w:sz w:val="20"/>
        </w:rPr>
        <w:t>E subelement in table 9-175 --- Subelement IDs after IGTK subelement and adjust the reserved elements accordingly</w:t>
      </w:r>
      <w:r w:rsidR="00ED51A4">
        <w:rPr>
          <w:b/>
          <w:i/>
          <w:sz w:val="20"/>
        </w:rPr>
        <w:t xml:space="preserve"> p1089.58</w:t>
      </w:r>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eastAsia="ja-JP"/>
        </w:rPr>
        <w:lastRenderedPageBreak/>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1E5233A4" w:rsidR="00B62F4D" w:rsidRDefault="004F73B2" w:rsidP="00D7608A">
      <w:pPr>
        <w:rPr>
          <w:b/>
          <w:i/>
          <w:sz w:val="20"/>
        </w:rPr>
      </w:pPr>
      <w:r>
        <w:rPr>
          <w:b/>
          <w:i/>
          <w:sz w:val="20"/>
        </w:rPr>
        <w:t>Instruct the editor</w:t>
      </w:r>
      <w:r w:rsidR="00B62F4D" w:rsidRPr="00B62F4D">
        <w:rPr>
          <w:b/>
          <w:i/>
          <w:sz w:val="20"/>
        </w:rPr>
        <w:t xml:space="preserve"> to add description of OCI subelement format at the </w:t>
      </w:r>
      <w:r w:rsidR="00007D48">
        <w:rPr>
          <w:b/>
          <w:i/>
          <w:sz w:val="20"/>
        </w:rPr>
        <w:t>end of section 9.4.2.48 Fast B</w:t>
      </w:r>
      <w:r w:rsidR="00B62F4D" w:rsidRPr="00B62F4D">
        <w:rPr>
          <w:b/>
          <w:i/>
          <w:sz w:val="20"/>
        </w:rPr>
        <w:t>SS Transition Element (FTE) as follows</w:t>
      </w:r>
      <w:r w:rsidR="00ED51A4">
        <w:rPr>
          <w:b/>
          <w:i/>
          <w:sz w:val="20"/>
        </w:rPr>
        <w:t xml:space="preserve"> p1091.4</w:t>
      </w:r>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OCI subelement contains the operating channel information which is integrity protected (see procedures in x.x.x FT re-association) as defined in Figure 9-xxx (OCI subelement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6187" w:type="dxa"/>
        <w:tblInd w:w="724" w:type="dxa"/>
        <w:tblLook w:val="04A0" w:firstRow="1" w:lastRow="0" w:firstColumn="1" w:lastColumn="0" w:noHBand="0" w:noVBand="1"/>
      </w:tblPr>
      <w:tblGrid>
        <w:gridCol w:w="1371"/>
        <w:gridCol w:w="1166"/>
        <w:gridCol w:w="1247"/>
        <w:gridCol w:w="1076"/>
        <w:gridCol w:w="1327"/>
      </w:tblGrid>
      <w:tr w:rsidR="00DD2CD5" w14:paraId="7987B062" w14:textId="0E5799CF" w:rsidTr="0054554A">
        <w:tc>
          <w:tcPr>
            <w:tcW w:w="1371" w:type="dxa"/>
          </w:tcPr>
          <w:p w14:paraId="51CC1F47" w14:textId="1ED8CD5F" w:rsidR="00DD2CD5" w:rsidRPr="00B62F4D" w:rsidRDefault="00DD2CD5" w:rsidP="00B62F4D">
            <w:pPr>
              <w:rPr>
                <w:sz w:val="20"/>
              </w:rPr>
            </w:pPr>
            <w:r>
              <w:rPr>
                <w:sz w:val="20"/>
              </w:rPr>
              <w:t>Subelement ID</w:t>
            </w:r>
          </w:p>
        </w:tc>
        <w:tc>
          <w:tcPr>
            <w:tcW w:w="1166" w:type="dxa"/>
          </w:tcPr>
          <w:p w14:paraId="09667460" w14:textId="7427E045" w:rsidR="00DD2CD5" w:rsidRDefault="00DD2CD5" w:rsidP="008F4DA1">
            <w:pPr>
              <w:rPr>
                <w:sz w:val="20"/>
              </w:rPr>
            </w:pPr>
            <w:r>
              <w:rPr>
                <w:sz w:val="20"/>
              </w:rPr>
              <w:t>Length</w:t>
            </w:r>
          </w:p>
        </w:tc>
        <w:tc>
          <w:tcPr>
            <w:tcW w:w="1247" w:type="dxa"/>
          </w:tcPr>
          <w:p w14:paraId="13285713" w14:textId="77777777" w:rsidR="00DD2CD5" w:rsidRDefault="00DD2CD5" w:rsidP="008F4DA1">
            <w:pPr>
              <w:rPr>
                <w:sz w:val="20"/>
              </w:rPr>
            </w:pPr>
            <w:r>
              <w:rPr>
                <w:sz w:val="20"/>
              </w:rPr>
              <w:t>Operating Class</w:t>
            </w:r>
          </w:p>
        </w:tc>
        <w:tc>
          <w:tcPr>
            <w:tcW w:w="1076" w:type="dxa"/>
          </w:tcPr>
          <w:p w14:paraId="0DA12150" w14:textId="6F8D5ED7" w:rsidR="00DD2CD5" w:rsidRDefault="00DD2CD5" w:rsidP="004B37CE">
            <w:pPr>
              <w:rPr>
                <w:sz w:val="20"/>
              </w:rPr>
            </w:pPr>
            <w:r>
              <w:rPr>
                <w:sz w:val="20"/>
              </w:rPr>
              <w:t>Primary Channel Number</w:t>
            </w:r>
          </w:p>
        </w:tc>
        <w:tc>
          <w:tcPr>
            <w:tcW w:w="1327" w:type="dxa"/>
          </w:tcPr>
          <w:p w14:paraId="51B45158" w14:textId="271F16E9" w:rsidR="00DD2CD5" w:rsidRDefault="00DD2CD5" w:rsidP="004E0FA9">
            <w:pPr>
              <w:rPr>
                <w:sz w:val="20"/>
              </w:rPr>
            </w:pPr>
            <w:del w:id="144" w:author="Thomas Derham" w:date="2018-04-06T09:10:00Z">
              <w:r w:rsidDel="004E0FA9">
                <w:rPr>
                  <w:sz w:val="20"/>
                </w:rPr>
                <w:delText xml:space="preserve">Secondary </w:delText>
              </w:r>
            </w:del>
            <w:ins w:id="145" w:author="Thomas Derham" w:date="2018-04-06T09:10:00Z">
              <w:r>
                <w:rPr>
                  <w:sz w:val="20"/>
                </w:rPr>
                <w:t xml:space="preserve">Frequency Segment 1 </w:t>
              </w:r>
            </w:ins>
            <w:r>
              <w:rPr>
                <w:sz w:val="20"/>
              </w:rPr>
              <w:t xml:space="preserve">Channel </w:t>
            </w:r>
            <w:del w:id="146" w:author="Thomas Derham" w:date="2018-04-06T09:10:00Z">
              <w:r w:rsidDel="004E0FA9">
                <w:rPr>
                  <w:sz w:val="20"/>
                </w:rPr>
                <w:delText>Index</w:delText>
              </w:r>
            </w:del>
            <w:ins w:id="147" w:author="Thomas Derham" w:date="2018-04-06T09:10:00Z">
              <w:r>
                <w:rPr>
                  <w:sz w:val="20"/>
                </w:rPr>
                <w:t>Number</w:t>
              </w:r>
            </w:ins>
          </w:p>
        </w:tc>
      </w:tr>
    </w:tbl>
    <w:p w14:paraId="6733B07E" w14:textId="5CAACC60"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1</w:t>
      </w:r>
      <w:r>
        <w:rPr>
          <w:sz w:val="20"/>
        </w:rPr>
        <w:tab/>
      </w:r>
      <w:r>
        <w:rPr>
          <w:sz w:val="20"/>
        </w:rPr>
        <w:tab/>
        <w:t xml:space="preserve">      1</w:t>
      </w:r>
      <w:del w:id="148" w:author="Thomas Derham" w:date="2018-05-02T21:16:00Z">
        <w:r w:rsidDel="00DD2CD5">
          <w:rPr>
            <w:sz w:val="20"/>
          </w:rPr>
          <w:tab/>
        </w:r>
        <w:r w:rsidDel="00DD2CD5">
          <w:rPr>
            <w:sz w:val="20"/>
          </w:rPr>
          <w:tab/>
        </w:r>
        <w:r w:rsidR="002F39FC" w:rsidDel="00DD2CD5">
          <w:rPr>
            <w:sz w:val="20"/>
          </w:rPr>
          <w:delText xml:space="preserve">      1  </w:delText>
        </w:r>
      </w:del>
      <w:r w:rsidR="002F39FC">
        <w:rPr>
          <w:sz w:val="20"/>
        </w:rPr>
        <w:t xml:space="preserve">                 </w:t>
      </w:r>
    </w:p>
    <w:p w14:paraId="1614116E" w14:textId="56984F49" w:rsidR="000C31F6" w:rsidRDefault="000C31F6"/>
    <w:p w14:paraId="0792C3CE" w14:textId="0C393FA9" w:rsidR="000E7E29" w:rsidRDefault="000E7E29"/>
    <w:p w14:paraId="0B4BE587" w14:textId="79B1292E" w:rsidR="000E7E29" w:rsidRDefault="000E7E29"/>
    <w:p w14:paraId="2E107DC6" w14:textId="5FC7B01A" w:rsidR="000E7E29" w:rsidRPr="005905BE" w:rsidRDefault="000E7E29" w:rsidP="000E7E29">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del w:id="149" w:author="Thomas Derham" w:date="2018-04-06T09:10:00Z">
        <w:r w:rsidR="00F974F0" w:rsidRPr="005905BE" w:rsidDel="004E0FA9">
          <w:rPr>
            <w:sz w:val="20"/>
            <w:u w:val="single"/>
          </w:rPr>
          <w:delText xml:space="preserve">Secondary </w:delText>
        </w:r>
      </w:del>
      <w:ins w:id="150" w:author="Thomas Derham" w:date="2018-04-06T09:10:00Z">
        <w:r w:rsidR="004E0FA9">
          <w:rPr>
            <w:sz w:val="20"/>
            <w:u w:val="single"/>
          </w:rPr>
          <w:t>Frequency Segment 1</w:t>
        </w:r>
        <w:r w:rsidR="004E0FA9" w:rsidRPr="005905BE">
          <w:rPr>
            <w:sz w:val="20"/>
            <w:u w:val="single"/>
          </w:rPr>
          <w:t xml:space="preserve"> </w:t>
        </w:r>
      </w:ins>
      <w:r w:rsidR="00F974F0" w:rsidRPr="005905BE">
        <w:rPr>
          <w:sz w:val="20"/>
          <w:u w:val="single"/>
        </w:rPr>
        <w:t xml:space="preserve">Channel </w:t>
      </w:r>
      <w:del w:id="151" w:author="Thomas Derham" w:date="2018-04-06T09:11:00Z">
        <w:r w:rsidR="00F974F0" w:rsidRPr="005905BE" w:rsidDel="004E0FA9">
          <w:rPr>
            <w:sz w:val="20"/>
            <w:u w:val="single"/>
          </w:rPr>
          <w:delText>Index</w:delText>
        </w:r>
        <w:r w:rsidRPr="005905BE" w:rsidDel="004E0FA9">
          <w:rPr>
            <w:sz w:val="20"/>
            <w:u w:val="single"/>
          </w:rPr>
          <w:delText xml:space="preserve"> </w:delText>
        </w:r>
      </w:del>
      <w:ins w:id="152" w:author="Thomas Derham" w:date="2018-04-06T09:11:00Z">
        <w:r w:rsidR="004E0FA9">
          <w:rPr>
            <w:sz w:val="20"/>
            <w:u w:val="single"/>
          </w:rPr>
          <w:t>Number</w:t>
        </w:r>
        <w:r w:rsidR="004E0FA9" w:rsidRPr="005905BE">
          <w:rPr>
            <w:sz w:val="20"/>
            <w:u w:val="single"/>
          </w:rPr>
          <w:t xml:space="preserve"> </w:t>
        </w:r>
      </w:ins>
      <w:r w:rsidRPr="005905BE">
        <w:rPr>
          <w:sz w:val="20"/>
          <w:u w:val="single"/>
        </w:rPr>
        <w:t>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sz w:val="20"/>
        </w:rPr>
      </w:pPr>
      <w:r>
        <w:rPr>
          <w:sz w:val="20"/>
        </w:rPr>
        <w:t>OCI should be include</w:t>
      </w:r>
      <w:r w:rsidR="00C87CED">
        <w:rPr>
          <w:sz w:val="20"/>
        </w:rPr>
        <w:t>d in AMPE handshake messages, i.e. Mesh Peering Management Frames</w:t>
      </w:r>
    </w:p>
    <w:p w14:paraId="4F86CB53" w14:textId="77777777" w:rsidR="001A649D" w:rsidRDefault="001A649D" w:rsidP="00EE051D">
      <w:pPr>
        <w:rPr>
          <w:sz w:val="20"/>
        </w:rPr>
      </w:pPr>
      <w:r>
        <w:rPr>
          <w:sz w:val="20"/>
        </w:rPr>
        <w:t>OCI should be included in WNM Sleep Mode messages – request and response</w:t>
      </w:r>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6A134505" w:rsidR="00CC548D" w:rsidRDefault="004F73B2" w:rsidP="00EE051D">
      <w:pPr>
        <w:rPr>
          <w:b/>
          <w:i/>
          <w:sz w:val="20"/>
        </w:rPr>
      </w:pPr>
      <w:r>
        <w:rPr>
          <w:b/>
          <w:i/>
          <w:sz w:val="20"/>
        </w:rPr>
        <w:t>Instruct the editor</w:t>
      </w:r>
      <w:r w:rsidR="00CC548D" w:rsidRPr="00902703">
        <w:rPr>
          <w:b/>
          <w:i/>
          <w:sz w:val="20"/>
        </w:rPr>
        <w:t xml:space="preserve"> to add the </w:t>
      </w:r>
      <w:r w:rsidR="00C778F4">
        <w:rPr>
          <w:b/>
          <w:i/>
          <w:sz w:val="20"/>
        </w:rPr>
        <w:t>following at the end of section 12.7.4 EAPOL-Key-frame notation to the list of possible DATAKDs</w:t>
      </w:r>
      <w:r w:rsidR="00ED51A4">
        <w:rPr>
          <w:b/>
          <w:i/>
          <w:sz w:val="20"/>
        </w:rPr>
        <w:t xml:space="preserve"> p2459.39</w:t>
      </w:r>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004BB41A" w:rsidR="00C778F4" w:rsidRPr="00C778F4" w:rsidRDefault="004F73B2" w:rsidP="00625EFD">
      <w:pPr>
        <w:outlineLvl w:val="0"/>
        <w:rPr>
          <w:b/>
          <w:i/>
          <w:sz w:val="20"/>
        </w:rPr>
      </w:pPr>
      <w:r>
        <w:rPr>
          <w:b/>
          <w:i/>
          <w:sz w:val="20"/>
        </w:rPr>
        <w:lastRenderedPageBreak/>
        <w:t>Instruct the editor</w:t>
      </w:r>
      <w:r w:rsidR="00C778F4" w:rsidRPr="00C778F4">
        <w:rPr>
          <w:b/>
          <w:i/>
          <w:sz w:val="20"/>
        </w:rPr>
        <w:t xml:space="preserve"> to modify 4-way handshake subsection 12.7.6.1 General as follows</w:t>
      </w:r>
      <w:r w:rsidR="00ED51A4">
        <w:rPr>
          <w:b/>
          <w:i/>
          <w:sz w:val="20"/>
        </w:rPr>
        <w:t xml:space="preserve"> p2460.4</w:t>
      </w:r>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r>
        <w:rPr>
          <w:rFonts w:ascii="†êˆøªÖ'E5" w:hAnsi="†êˆøªÖ'E5" w:cs="†êˆøªÖ'E5"/>
          <w:sz w:val="20"/>
          <w:lang w:val="en-US"/>
        </w:rPr>
        <w:t xml:space="preserve">  </w:t>
      </w:r>
      <w:r w:rsidRPr="00A23F21">
        <w:rPr>
          <w:rFonts w:ascii="†êˆøªÖ'E5" w:hAnsi="†êˆøªÖ'E5" w:cs="†êˆøªÖ'E5"/>
          <w:sz w:val="20"/>
          <w:lang w:val="en-US"/>
        </w:rPr>
        <w:t>Supplicant</w:t>
      </w:r>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7348F068"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 </w:t>
      </w:r>
      <w:r w:rsidR="00A23F21">
        <w:rPr>
          <w:b/>
          <w:i/>
          <w:sz w:val="20"/>
        </w:rPr>
        <w:t xml:space="preserve">by </w:t>
      </w:r>
      <w:r w:rsidR="00A23F21" w:rsidRPr="00A23F21">
        <w:rPr>
          <w:b/>
          <w:i/>
          <w:sz w:val="20"/>
        </w:rPr>
        <w:t>add</w:t>
      </w:r>
      <w:r w:rsidR="00A23F21">
        <w:rPr>
          <w:b/>
          <w:i/>
          <w:sz w:val="20"/>
        </w:rPr>
        <w:t>ing</w:t>
      </w:r>
      <w:r w:rsidR="00A23F21" w:rsidRPr="00A23F21">
        <w:rPr>
          <w:b/>
          <w:i/>
          <w:sz w:val="20"/>
        </w:rPr>
        <w:t xml:space="preserve"> at the end of </w:t>
      </w:r>
      <w:r w:rsidR="00A23F21" w:rsidRPr="00A23F21">
        <w:rPr>
          <w:sz w:val="20"/>
        </w:rPr>
        <w:t>Key Data =</w:t>
      </w:r>
      <w:r w:rsidR="00A23F21" w:rsidRPr="00A23F21">
        <w:rPr>
          <w:b/>
          <w:i/>
          <w:sz w:val="20"/>
        </w:rPr>
        <w:t xml:space="preserve"> text at the end of page 2462</w:t>
      </w:r>
      <w:r w:rsidR="00ED51A4">
        <w:rPr>
          <w:b/>
          <w:i/>
          <w:sz w:val="20"/>
        </w:rPr>
        <w:t>.64</w:t>
      </w:r>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503BB101" w:rsidR="00A23F21" w:rsidRDefault="004F73B2" w:rsidP="00EE051D">
      <w:pPr>
        <w:rPr>
          <w:b/>
          <w:i/>
          <w:sz w:val="20"/>
        </w:rPr>
      </w:pPr>
      <w:r>
        <w:rPr>
          <w:b/>
          <w:i/>
          <w:sz w:val="20"/>
        </w:rPr>
        <w:t>Instruct the editor</w:t>
      </w:r>
      <w:r w:rsidR="004D1CAC" w:rsidRPr="00A23F21">
        <w:rPr>
          <w:b/>
          <w:i/>
          <w:sz w:val="20"/>
        </w:rPr>
        <w:t xml:space="preserve"> to modify subsection 12.7.6.</w:t>
      </w:r>
      <w:r w:rsidR="00124D6A">
        <w:rPr>
          <w:b/>
          <w:i/>
          <w:sz w:val="20"/>
        </w:rPr>
        <w:t>4 4-way handshake message 3 by adding at the end of Key Data = text on page 2465</w:t>
      </w:r>
      <w:r w:rsidR="00ED51A4">
        <w:rPr>
          <w:b/>
          <w:i/>
          <w:sz w:val="20"/>
        </w:rPr>
        <w:t>.25</w:t>
      </w:r>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1D0258E5" w:rsidR="00A23F21" w:rsidRDefault="004F73B2" w:rsidP="00625EFD">
      <w:pPr>
        <w:outlineLvl w:val="0"/>
        <w:rPr>
          <w:b/>
          <w:i/>
          <w:sz w:val="20"/>
        </w:rPr>
      </w:pPr>
      <w:r>
        <w:rPr>
          <w:b/>
          <w:i/>
          <w:sz w:val="20"/>
        </w:rPr>
        <w:t>Instruct the editor</w:t>
      </w:r>
      <w:r w:rsidR="00A7440C">
        <w:rPr>
          <w:b/>
          <w:i/>
          <w:sz w:val="20"/>
        </w:rPr>
        <w:t xml:space="preserve"> to modify Group key</w:t>
      </w:r>
      <w:r w:rsidR="00A7440C" w:rsidRPr="00C778F4">
        <w:rPr>
          <w:b/>
          <w:i/>
          <w:sz w:val="20"/>
        </w:rPr>
        <w:t xml:space="preserve"> handshake </w:t>
      </w:r>
      <w:r w:rsidR="00A7440C">
        <w:rPr>
          <w:b/>
          <w:i/>
          <w:sz w:val="20"/>
        </w:rPr>
        <w:t>subsection 12.7.7</w:t>
      </w:r>
      <w:r w:rsidR="00A7440C" w:rsidRPr="00C778F4">
        <w:rPr>
          <w:b/>
          <w:i/>
          <w:sz w:val="20"/>
        </w:rPr>
        <w:t>.1 General as follows</w:t>
      </w:r>
      <w:r w:rsidR="002B28BD">
        <w:rPr>
          <w:b/>
          <w:i/>
          <w:sz w:val="20"/>
        </w:rPr>
        <w:t xml:space="preserve"> p2471.35</w:t>
      </w:r>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r>
        <w:rPr>
          <w:rFonts w:ascii="†êˆøªÖ'E5" w:hAnsi="†êˆøªÖ'E5" w:cs="†êˆøªÖ'E5"/>
          <w:sz w:val="20"/>
          <w:lang w:val="en-US"/>
        </w:rPr>
        <w:t>  Supplicant: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205715A6" w:rsidR="00022FC7" w:rsidRDefault="004F73B2" w:rsidP="00022FC7">
      <w:pPr>
        <w:rPr>
          <w:b/>
          <w:i/>
          <w:sz w:val="20"/>
        </w:rPr>
      </w:pPr>
      <w:r>
        <w:rPr>
          <w:b/>
          <w:i/>
          <w:sz w:val="20"/>
        </w:rPr>
        <w:t>Instruct the editor</w:t>
      </w:r>
      <w:r w:rsidR="00022FC7">
        <w:rPr>
          <w:b/>
          <w:i/>
          <w:sz w:val="20"/>
        </w:rPr>
        <w:t xml:space="preserve"> to modify subsection 12.7.7.2</w:t>
      </w:r>
      <w:r w:rsidR="00022FC7" w:rsidRPr="00A23F21">
        <w:rPr>
          <w:b/>
          <w:i/>
          <w:sz w:val="20"/>
        </w:rPr>
        <w:t xml:space="preserve"> </w:t>
      </w:r>
      <w:r w:rsidR="00022FC7">
        <w:rPr>
          <w:b/>
          <w:i/>
          <w:sz w:val="20"/>
        </w:rPr>
        <w:t>Group key handshake message 1</w:t>
      </w:r>
      <w:r w:rsidR="00022FC7" w:rsidRPr="00A23F21">
        <w:rPr>
          <w:b/>
          <w:i/>
          <w:sz w:val="20"/>
        </w:rPr>
        <w:t xml:space="preserve"> </w:t>
      </w:r>
      <w:r w:rsidR="00022FC7">
        <w:rPr>
          <w:b/>
          <w:i/>
          <w:sz w:val="20"/>
        </w:rPr>
        <w:t xml:space="preserve">by </w:t>
      </w:r>
      <w:r w:rsidR="00022FC7" w:rsidRPr="00A23F21">
        <w:rPr>
          <w:b/>
          <w:i/>
          <w:sz w:val="20"/>
        </w:rPr>
        <w:t>add</w:t>
      </w:r>
      <w:r w:rsidR="00022FC7">
        <w:rPr>
          <w:b/>
          <w:i/>
          <w:sz w:val="20"/>
        </w:rPr>
        <w:t>ing</w:t>
      </w:r>
      <w:r w:rsidR="00022FC7" w:rsidRPr="00A23F21">
        <w:rPr>
          <w:b/>
          <w:i/>
          <w:sz w:val="20"/>
        </w:rPr>
        <w:t xml:space="preserve"> at the end of </w:t>
      </w:r>
      <w:r w:rsidR="00022FC7" w:rsidRPr="00A23F21">
        <w:rPr>
          <w:sz w:val="20"/>
        </w:rPr>
        <w:t>Key Data =</w:t>
      </w:r>
      <w:r w:rsidR="00022FC7" w:rsidRPr="00A23F21">
        <w:rPr>
          <w:b/>
          <w:i/>
          <w:sz w:val="20"/>
        </w:rPr>
        <w:t xml:space="preserve"> text </w:t>
      </w:r>
      <w:r w:rsidR="00022FC7">
        <w:rPr>
          <w:b/>
          <w:i/>
          <w:sz w:val="20"/>
        </w:rPr>
        <w:t xml:space="preserve">on page </w:t>
      </w:r>
      <w:r w:rsidR="00090289">
        <w:rPr>
          <w:b/>
          <w:i/>
          <w:sz w:val="20"/>
        </w:rPr>
        <w:t>247</w:t>
      </w:r>
      <w:r w:rsidR="002B28BD">
        <w:rPr>
          <w:b/>
          <w:i/>
          <w:sz w:val="20"/>
        </w:rPr>
        <w:t>2.41</w:t>
      </w:r>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6CB5F95" w:rsidR="00090289" w:rsidRDefault="004F73B2" w:rsidP="00090289">
      <w:pPr>
        <w:rPr>
          <w:b/>
          <w:i/>
          <w:sz w:val="20"/>
        </w:rPr>
      </w:pPr>
      <w:r>
        <w:rPr>
          <w:b/>
          <w:i/>
          <w:sz w:val="20"/>
        </w:rPr>
        <w:t>Instruct the editor</w:t>
      </w:r>
      <w:r w:rsidR="00090289">
        <w:rPr>
          <w:b/>
          <w:i/>
          <w:sz w:val="20"/>
        </w:rPr>
        <w:t xml:space="preserve"> to modify subsection 12.7.7.3</w:t>
      </w:r>
      <w:r w:rsidR="00090289" w:rsidRPr="00A23F21">
        <w:rPr>
          <w:b/>
          <w:i/>
          <w:sz w:val="20"/>
        </w:rPr>
        <w:t xml:space="preserve"> </w:t>
      </w:r>
      <w:r w:rsidR="00090289">
        <w:rPr>
          <w:b/>
          <w:i/>
          <w:sz w:val="20"/>
        </w:rPr>
        <w:t>Group key handshake message 2</w:t>
      </w:r>
      <w:r w:rsidR="00090289" w:rsidRPr="00A23F21">
        <w:rPr>
          <w:b/>
          <w:i/>
          <w:sz w:val="20"/>
        </w:rPr>
        <w:t xml:space="preserve"> </w:t>
      </w:r>
      <w:r w:rsidR="00090289">
        <w:rPr>
          <w:b/>
          <w:i/>
          <w:sz w:val="20"/>
        </w:rPr>
        <w:t xml:space="preserve">by </w:t>
      </w:r>
      <w:r w:rsidR="00090289" w:rsidRPr="00A23F21">
        <w:rPr>
          <w:b/>
          <w:i/>
          <w:sz w:val="20"/>
        </w:rPr>
        <w:t>add</w:t>
      </w:r>
      <w:r w:rsidR="00090289">
        <w:rPr>
          <w:b/>
          <w:i/>
          <w:sz w:val="20"/>
        </w:rPr>
        <w:t>ing</w:t>
      </w:r>
      <w:r w:rsidR="00090289" w:rsidRPr="00A23F21">
        <w:rPr>
          <w:b/>
          <w:i/>
          <w:sz w:val="20"/>
        </w:rPr>
        <w:t xml:space="preserve"> at the end of </w:t>
      </w:r>
      <w:r w:rsidR="00090289" w:rsidRPr="00A23F21">
        <w:rPr>
          <w:sz w:val="20"/>
        </w:rPr>
        <w:t>Key Data =</w:t>
      </w:r>
      <w:r w:rsidR="00090289" w:rsidRPr="00A23F21">
        <w:rPr>
          <w:b/>
          <w:i/>
          <w:sz w:val="20"/>
        </w:rPr>
        <w:t xml:space="preserve"> text </w:t>
      </w:r>
      <w:r w:rsidR="00090289">
        <w:rPr>
          <w:b/>
          <w:i/>
          <w:sz w:val="20"/>
        </w:rPr>
        <w:t>on page 247</w:t>
      </w:r>
      <w:r w:rsidR="002B28BD">
        <w:rPr>
          <w:b/>
          <w:i/>
          <w:sz w:val="20"/>
        </w:rPr>
        <w:t>3.36</w:t>
      </w:r>
      <w:r w:rsidR="00090289">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lastRenderedPageBreak/>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In FT re-association messages – OCI is obtained from FTIE OCI subel</w:t>
      </w:r>
      <w:r w:rsidR="00945653">
        <w:rPr>
          <w:sz w:val="20"/>
        </w:rPr>
        <w:t>e</w:t>
      </w:r>
      <w:r>
        <w:rPr>
          <w:sz w:val="20"/>
        </w:rPr>
        <w:t>ment</w:t>
      </w:r>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sz w:val="20"/>
        </w:rPr>
      </w:pPr>
    </w:p>
    <w:p w14:paraId="7F1465DE" w14:textId="77777777" w:rsidR="002C23AD" w:rsidRDefault="002C23AD" w:rsidP="00625EFD">
      <w:pPr>
        <w:outlineLvl w:val="0"/>
        <w:rPr>
          <w:sz w:val="20"/>
        </w:rPr>
      </w:pPr>
      <w:r>
        <w:rPr>
          <w:sz w:val="20"/>
        </w:rPr>
        <w:t>In mesh AMPE handshake – OCI is obtained from OCI element</w:t>
      </w:r>
    </w:p>
    <w:p w14:paraId="4C94EFEE" w14:textId="77777777" w:rsidR="001A649D" w:rsidRDefault="001A649D" w:rsidP="00625EFD">
      <w:pPr>
        <w:outlineLvl w:val="0"/>
        <w:rPr>
          <w:sz w:val="20"/>
        </w:rPr>
      </w:pPr>
    </w:p>
    <w:p w14:paraId="08C56816" w14:textId="51F976C3" w:rsidR="001A649D" w:rsidRDefault="001A649D" w:rsidP="00625EFD">
      <w:pPr>
        <w:outlineLvl w:val="0"/>
        <w:rPr>
          <w:sz w:val="20"/>
        </w:rPr>
      </w:pPr>
      <w:r>
        <w:rPr>
          <w:sz w:val="20"/>
        </w:rPr>
        <w:t>In WNM Sleep Mode messages –</w:t>
      </w:r>
      <w:r w:rsidR="00945653">
        <w:rPr>
          <w:sz w:val="20"/>
        </w:rPr>
        <w:t xml:space="preserve"> OCI</w:t>
      </w:r>
      <w:r>
        <w:rPr>
          <w:sz w:val="20"/>
        </w:rPr>
        <w:t xml:space="preserve"> is obtained from </w:t>
      </w:r>
      <w:del w:id="153" w:author="Thomas Derham" w:date="2018-03-07T15:43:00Z">
        <w:r w:rsidR="00945653" w:rsidDel="004F5C56">
          <w:rPr>
            <w:sz w:val="20"/>
          </w:rPr>
          <w:delText>extension of WNM Sleep Mode elements</w:delText>
        </w:r>
      </w:del>
      <w:ins w:id="154" w:author="Thomas Derham" w:date="2018-03-07T15:43:00Z">
        <w:r w:rsidR="004F5C56">
          <w:rPr>
            <w:sz w:val="20"/>
          </w:rPr>
          <w:t>OCI element</w:t>
        </w:r>
      </w:ins>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TDLS channel switch request – if response is not received, shoud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respondor,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13.4.2 FT initial mobility domain association in an RSN). FTE is already present in M2 and M3 messages. The validation should be the same using OCI subelement in FTE</w:t>
      </w:r>
    </w:p>
    <w:p w14:paraId="36D816B5" w14:textId="77777777" w:rsidR="009861FE" w:rsidRDefault="009861FE" w:rsidP="00EE051D">
      <w:pPr>
        <w:rPr>
          <w:sz w:val="20"/>
          <w:lang w:val="en-US"/>
        </w:rPr>
      </w:pPr>
    </w:p>
    <w:p w14:paraId="1836D9AE" w14:textId="284DA04A" w:rsidR="003C2935" w:rsidRDefault="004F73B2" w:rsidP="003C2935">
      <w:pPr>
        <w:rPr>
          <w:b/>
          <w:i/>
          <w:sz w:val="20"/>
        </w:rPr>
      </w:pPr>
      <w:r>
        <w:rPr>
          <w:b/>
          <w:i/>
          <w:sz w:val="20"/>
        </w:rPr>
        <w:t>Instruct the editor</w:t>
      </w:r>
      <w:r w:rsidR="003C2935">
        <w:rPr>
          <w:b/>
          <w:i/>
          <w:sz w:val="20"/>
        </w:rPr>
        <w:t xml:space="preserve"> to modify subsection 12.7.6.1 General (4-way handshake) as follows</w:t>
      </w:r>
    </w:p>
    <w:p w14:paraId="0B4998D8" w14:textId="77777777" w:rsidR="003C2935" w:rsidRDefault="003C2935" w:rsidP="003C2935">
      <w:pPr>
        <w:rPr>
          <w:rFonts w:ascii="†êˆøªÖ'E5" w:hAnsi="†êˆøªÖ'E5" w:cs="†êˆøªÖ'E5"/>
          <w:sz w:val="20"/>
          <w:lang w:val="en-US"/>
        </w:rPr>
      </w:pPr>
    </w:p>
    <w:p w14:paraId="21794587" w14:textId="77777777" w:rsidR="003C2935" w:rsidRDefault="003C2935" w:rsidP="003C2935">
      <w:pPr>
        <w:rPr>
          <w:b/>
          <w:i/>
          <w:sz w:val="20"/>
        </w:rPr>
      </w:pPr>
      <w:r>
        <w:rPr>
          <w:b/>
          <w:i/>
          <w:sz w:val="20"/>
        </w:rPr>
        <w:t>p2460.57</w:t>
      </w:r>
    </w:p>
    <w:p w14:paraId="446D0237" w14:textId="77777777" w:rsidR="003C2935" w:rsidRPr="00201E14" w:rsidRDefault="003C2935" w:rsidP="00EE051D">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0DDFBF37" w14:textId="77777777" w:rsidR="00A23F21" w:rsidRDefault="00A23F21" w:rsidP="00EE051D">
      <w:pPr>
        <w:rPr>
          <w:sz w:val="20"/>
          <w:lang w:val="en-US"/>
        </w:rPr>
      </w:pPr>
    </w:p>
    <w:p w14:paraId="5BB75DA9" w14:textId="231ECD71"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w:t>
      </w:r>
      <w:r w:rsidR="00124D6A">
        <w:rPr>
          <w:b/>
          <w:i/>
          <w:sz w:val="20"/>
        </w:rPr>
        <w:t xml:space="preserve"> p2463</w:t>
      </w:r>
      <w:r w:rsidR="002B28BD">
        <w:rPr>
          <w:b/>
          <w:i/>
          <w:sz w:val="20"/>
        </w:rPr>
        <w:t>.6</w:t>
      </w:r>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subelement </w:t>
      </w:r>
      <w:r w:rsidRPr="00D41F80">
        <w:rPr>
          <w:color w:val="000000" w:themeColor="text1"/>
          <w:sz w:val="20"/>
          <w:u w:val="single"/>
          <w:lang w:val="en-US"/>
        </w:rPr>
        <w:t>is missing in the message</w:t>
      </w:r>
    </w:p>
    <w:p w14:paraId="6C658E01" w14:textId="220FFA51"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ins w:id="155" w:author="Thomas Derham" w:date="2018-05-03T18:01:00Z">
        <w:r w:rsidR="005F326A">
          <w:rPr>
            <w:color w:val="000000" w:themeColor="text1"/>
            <w:sz w:val="20"/>
            <w:u w:val="single"/>
            <w:lang w:val="en-US"/>
          </w:rPr>
          <w:t xml:space="preserve"> (see clause 12.2.x)</w:t>
        </w:r>
      </w:ins>
    </w:p>
    <w:p w14:paraId="72AC655F" w14:textId="5A02BFFA" w:rsidR="00E65CD2" w:rsidRPr="00D41F80" w:rsidDel="005F326A" w:rsidRDefault="00E65CD2" w:rsidP="00E65CD2">
      <w:pPr>
        <w:pStyle w:val="ListParagraph"/>
        <w:numPr>
          <w:ilvl w:val="0"/>
          <w:numId w:val="13"/>
        </w:numPr>
        <w:rPr>
          <w:del w:id="156" w:author="Thomas Derham" w:date="2018-05-03T18:01:00Z"/>
          <w:color w:val="000000" w:themeColor="text1"/>
          <w:sz w:val="20"/>
          <w:u w:val="single"/>
          <w:lang w:val="en-US"/>
        </w:rPr>
      </w:pPr>
      <w:del w:id="157" w:author="Thomas Derham" w:date="2018-05-03T18:01:00Z">
        <w:r w:rsidRPr="00D41F80" w:rsidDel="005F326A">
          <w:rPr>
            <w:color w:val="000000" w:themeColor="text1"/>
            <w:sz w:val="20"/>
            <w:u w:val="single"/>
            <w:lang w:val="en-US"/>
          </w:rPr>
          <w:delText>Channel information in the OCI does not match the operating channel parameters used to send message 1</w:delText>
        </w:r>
      </w:del>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 w14:paraId="124D0A15" w14:textId="61B77D91" w:rsidR="00124D6A" w:rsidRDefault="004F73B2" w:rsidP="00124D6A">
      <w:pPr>
        <w:rPr>
          <w:b/>
          <w:i/>
          <w:sz w:val="20"/>
        </w:rPr>
      </w:pPr>
      <w:r>
        <w:rPr>
          <w:b/>
          <w:i/>
          <w:sz w:val="20"/>
        </w:rPr>
        <w:t>Instruct the editor</w:t>
      </w:r>
      <w:r w:rsidR="00124D6A">
        <w:rPr>
          <w:b/>
          <w:i/>
          <w:sz w:val="20"/>
        </w:rPr>
        <w:t xml:space="preserve"> to modify subsection 12.7.6.4 4-way handshake message 3 p2466</w:t>
      </w:r>
      <w:r w:rsidR="002B28BD">
        <w:rPr>
          <w:b/>
          <w:i/>
          <w:sz w:val="20"/>
        </w:rPr>
        <w:t>.28</w:t>
      </w:r>
      <w:r w:rsidR="00124D6A">
        <w:rPr>
          <w:b/>
          <w:i/>
          <w:sz w:val="20"/>
        </w:rPr>
        <w:t xml:space="preserve"> starting with </w:t>
      </w:r>
      <w:r w:rsidR="00124D6A">
        <w:rPr>
          <w:sz w:val="20"/>
        </w:rPr>
        <w:t>On reception of message 3</w:t>
      </w:r>
      <w:r w:rsidR="00124D6A" w:rsidRPr="004D1CAC">
        <w:rPr>
          <w:sz w:val="20"/>
        </w:rPr>
        <w:t>…</w:t>
      </w:r>
      <w:r w:rsidR="00124D6A">
        <w:rPr>
          <w:sz w:val="20"/>
        </w:rPr>
        <w:t xml:space="preserve"> </w:t>
      </w:r>
      <w:r w:rsidR="00124D6A">
        <w:rPr>
          <w:b/>
          <w:i/>
          <w:sz w:val="20"/>
        </w:rPr>
        <w:t>as follows</w:t>
      </w:r>
    </w:p>
    <w:p w14:paraId="71DDB690" w14:textId="77777777" w:rsidR="00F55170" w:rsidRDefault="00F55170" w:rsidP="00124D6A">
      <w:pPr>
        <w:rPr>
          <w:b/>
          <w:i/>
          <w:sz w:val="20"/>
        </w:rPr>
      </w:pPr>
    </w:p>
    <w:p w14:paraId="61B197C4" w14:textId="77777777" w:rsidR="00F55170" w:rsidRDefault="00F55170" w:rsidP="00124D6A">
      <w:pPr>
        <w:rPr>
          <w:b/>
          <w:i/>
          <w:sz w:val="20"/>
        </w:rPr>
      </w:pPr>
    </w:p>
    <w:p w14:paraId="12B0324A" w14:textId="751811F1" w:rsidR="00E65CD2" w:rsidRDefault="00F55170" w:rsidP="00124D6A">
      <w:pPr>
        <w:rPr>
          <w:b/>
          <w:i/>
          <w:sz w:val="20"/>
        </w:rPr>
      </w:pPr>
      <w:r>
        <w:rPr>
          <w:b/>
          <w:i/>
          <w:sz w:val="20"/>
        </w:rPr>
        <w:t>2466.28</w:t>
      </w:r>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value has already been used or if the ANonce value in message 3 differs from the ANonce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subelement </w:t>
      </w:r>
      <w:r w:rsidRPr="00D41F80">
        <w:rPr>
          <w:sz w:val="20"/>
          <w:u w:val="single"/>
          <w:lang w:val="en-US"/>
        </w:rPr>
        <w:t>is missing in the message</w:t>
      </w:r>
    </w:p>
    <w:p w14:paraId="050FB825" w14:textId="2E647E91"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ins w:id="158" w:author="Thomas Derham" w:date="2018-05-03T18:02:00Z">
        <w:r w:rsidR="005F326A">
          <w:rPr>
            <w:sz w:val="20"/>
            <w:u w:val="single"/>
            <w:lang w:val="en-US"/>
          </w:rPr>
          <w:t xml:space="preserve"> </w:t>
        </w:r>
      </w:ins>
      <w:ins w:id="159" w:author="Thomas Derham" w:date="2018-05-03T18:01:00Z">
        <w:r w:rsidR="005F326A">
          <w:rPr>
            <w:color w:val="000000" w:themeColor="text1"/>
            <w:sz w:val="20"/>
            <w:u w:val="single"/>
            <w:lang w:val="en-US"/>
          </w:rPr>
          <w:t>(see clause 12.2.x)</w:t>
        </w:r>
      </w:ins>
    </w:p>
    <w:p w14:paraId="35008DF0" w14:textId="605841F0" w:rsidR="00E65CD2" w:rsidRPr="00D41F80" w:rsidDel="005F326A" w:rsidRDefault="00E65CD2" w:rsidP="00E65CD2">
      <w:pPr>
        <w:pStyle w:val="ListParagraph"/>
        <w:numPr>
          <w:ilvl w:val="0"/>
          <w:numId w:val="13"/>
        </w:numPr>
        <w:rPr>
          <w:del w:id="160" w:author="Thomas Derham" w:date="2018-05-03T18:02:00Z"/>
          <w:sz w:val="20"/>
          <w:u w:val="single"/>
          <w:lang w:val="en-US"/>
        </w:rPr>
      </w:pPr>
      <w:del w:id="161" w:author="Thomas Derham" w:date="2018-05-03T18:02:00Z">
        <w:r w:rsidRPr="00D41F80" w:rsidDel="005F326A">
          <w:rPr>
            <w:sz w:val="20"/>
            <w:u w:val="single"/>
            <w:lang w:val="en-US"/>
          </w:rPr>
          <w:delText>Channel information in the OCI does not match the operating channel parameters used to send message 2</w:delText>
        </w:r>
      </w:del>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9F5F080" w14:textId="680EEB31" w:rsidR="00124D6A" w:rsidDel="005F326A" w:rsidRDefault="004F73B2" w:rsidP="00124D6A">
      <w:pPr>
        <w:rPr>
          <w:del w:id="162" w:author="Thomas Derham" w:date="2018-05-03T18:03:00Z"/>
          <w:b/>
          <w:i/>
          <w:sz w:val="20"/>
        </w:rPr>
      </w:pPr>
      <w:del w:id="163" w:author="Thomas Derham" w:date="2018-05-03T18:03:00Z">
        <w:r w:rsidDel="005F326A">
          <w:rPr>
            <w:b/>
            <w:i/>
            <w:sz w:val="20"/>
          </w:rPr>
          <w:delText>Instruct the editor</w:delText>
        </w:r>
        <w:r w:rsidR="00124D6A" w:rsidDel="005F326A">
          <w:rPr>
            <w:b/>
            <w:i/>
            <w:sz w:val="20"/>
          </w:rPr>
          <w:delText xml:space="preserve"> to modify subsection 12.7.6.5 4-way handshake message 4 p2467</w:delText>
        </w:r>
        <w:r w:rsidR="002B28BD" w:rsidDel="005F326A">
          <w:rPr>
            <w:b/>
            <w:i/>
            <w:sz w:val="20"/>
          </w:rPr>
          <w:delText>.36</w:delText>
        </w:r>
        <w:r w:rsidR="00124D6A" w:rsidDel="005F326A">
          <w:rPr>
            <w:b/>
            <w:i/>
            <w:sz w:val="20"/>
          </w:rPr>
          <w:delText xml:space="preserve"> starting with </w:delText>
        </w:r>
        <w:r w:rsidR="00124D6A" w:rsidDel="005F326A">
          <w:rPr>
            <w:sz w:val="20"/>
          </w:rPr>
          <w:delText>On reception of message 4</w:delText>
        </w:r>
        <w:r w:rsidR="00124D6A" w:rsidRPr="004D1CAC" w:rsidDel="005F326A">
          <w:rPr>
            <w:sz w:val="20"/>
          </w:rPr>
          <w:delText>…</w:delText>
        </w:r>
        <w:r w:rsidR="00124D6A" w:rsidDel="005F326A">
          <w:rPr>
            <w:sz w:val="20"/>
          </w:rPr>
          <w:delText xml:space="preserve"> </w:delText>
        </w:r>
        <w:r w:rsidR="00124D6A" w:rsidDel="005F326A">
          <w:rPr>
            <w:b/>
            <w:i/>
            <w:sz w:val="20"/>
          </w:rPr>
          <w:delText>as follows</w:delText>
        </w:r>
      </w:del>
    </w:p>
    <w:p w14:paraId="48031AAB" w14:textId="1F61ACF7" w:rsidR="00E65CD2" w:rsidDel="005F326A" w:rsidRDefault="00E65CD2" w:rsidP="00124D6A">
      <w:pPr>
        <w:rPr>
          <w:del w:id="164" w:author="Thomas Derham" w:date="2018-05-03T18:03:00Z"/>
          <w:b/>
          <w:i/>
          <w:sz w:val="20"/>
        </w:rPr>
      </w:pPr>
    </w:p>
    <w:p w14:paraId="21AD1A0C" w14:textId="0135445E" w:rsidR="00E65CD2" w:rsidDel="005F326A" w:rsidRDefault="00E65CD2" w:rsidP="00E65CD2">
      <w:pPr>
        <w:widowControl w:val="0"/>
        <w:autoSpaceDE w:val="0"/>
        <w:autoSpaceDN w:val="0"/>
        <w:adjustRightInd w:val="0"/>
        <w:rPr>
          <w:del w:id="165" w:author="Thomas Derham" w:date="2018-05-03T18:03:00Z"/>
          <w:rFonts w:ascii="†êˆøªÖ'E5" w:hAnsi="†êˆøªÖ'E5" w:cs="†êˆøªÖ'E5"/>
          <w:sz w:val="20"/>
          <w:lang w:val="en-US"/>
        </w:rPr>
      </w:pPr>
      <w:del w:id="166" w:author="Thomas Derham" w:date="2018-05-03T18:03:00Z">
        <w:r w:rsidDel="005F326A">
          <w:rPr>
            <w:rFonts w:ascii="†êˆøªÖ'E5" w:hAnsi="†êˆøªÖ'E5" w:cs="†êˆøªÖ'E5"/>
            <w:sz w:val="20"/>
            <w:lang w:val="en-US"/>
          </w:rPr>
          <w:delText>On reception of message 4, the Authenticator verifies that the Key Replay Counter field value is one that it</w:delText>
        </w:r>
      </w:del>
    </w:p>
    <w:p w14:paraId="399A2E16" w14:textId="738C8C4F" w:rsidR="00E65CD2" w:rsidDel="005F326A" w:rsidRDefault="00E65CD2" w:rsidP="00E65CD2">
      <w:pPr>
        <w:rPr>
          <w:del w:id="167" w:author="Thomas Derham" w:date="2018-05-03T18:03:00Z"/>
          <w:rFonts w:ascii="†êˆøªÖ'E5" w:hAnsi="†êˆøªÖ'E5" w:cs="†êˆøªÖ'E5"/>
          <w:sz w:val="20"/>
          <w:lang w:val="en-US"/>
        </w:rPr>
      </w:pPr>
      <w:del w:id="168" w:author="Thomas Derham" w:date="2018-05-03T18:03:00Z">
        <w:r w:rsidDel="005F326A">
          <w:rPr>
            <w:rFonts w:ascii="†êˆøªÖ'E5" w:hAnsi="†êˆøªÖ'E5" w:cs="†êˆøªÖ'E5"/>
            <w:sz w:val="20"/>
            <w:lang w:val="en-US"/>
          </w:rPr>
          <w:delText xml:space="preserve">used on this 4-way handshake; if it is not, it silently discards the message. </w:delText>
        </w:r>
      </w:del>
    </w:p>
    <w:p w14:paraId="3EDDF26F" w14:textId="71EF9B73" w:rsidR="00E65CD2" w:rsidDel="005F326A" w:rsidRDefault="00E65CD2" w:rsidP="00E65CD2">
      <w:pPr>
        <w:rPr>
          <w:del w:id="169" w:author="Thomas Derham" w:date="2018-05-03T18:03:00Z"/>
          <w:rFonts w:ascii="†êˆøªÖ'E5" w:hAnsi="†êˆøªÖ'E5" w:cs="†êˆøªÖ'E5"/>
          <w:sz w:val="20"/>
          <w:lang w:val="en-US"/>
        </w:rPr>
      </w:pPr>
    </w:p>
    <w:p w14:paraId="18582AE0" w14:textId="6A15B5AD" w:rsidR="00E65CD2" w:rsidRPr="00D41F80" w:rsidDel="005F326A" w:rsidRDefault="00E65CD2" w:rsidP="00E65CD2">
      <w:pPr>
        <w:rPr>
          <w:del w:id="170" w:author="Thomas Derham" w:date="2018-05-03T18:03:00Z"/>
          <w:sz w:val="20"/>
          <w:u w:val="single"/>
          <w:lang w:val="en-US"/>
        </w:rPr>
      </w:pPr>
      <w:del w:id="171" w:author="Thomas Derham" w:date="2018-05-03T18:03:00Z">
        <w:r w:rsidRPr="00D41F80" w:rsidDel="005F326A">
          <w:rPr>
            <w:sz w:val="20"/>
            <w:u w:val="single"/>
          </w:rPr>
          <w:delText xml:space="preserve">If </w:delText>
        </w:r>
        <w:r w:rsidRPr="00D41F80" w:rsidDel="005F326A">
          <w:rPr>
            <w:sz w:val="20"/>
            <w:u w:val="single"/>
            <w:lang w:val="en-US"/>
          </w:rPr>
          <w:delText>dot11RSNAOperatingChannelValidationActivated is true and Supplicant RSNE indicates OCVC capability, the Authenticator silently discards message 4 if any of the following are true</w:delText>
        </w:r>
      </w:del>
    </w:p>
    <w:p w14:paraId="63AA53A7" w14:textId="1AB409EB" w:rsidR="00E65CD2" w:rsidRPr="00D41F80" w:rsidDel="005F326A" w:rsidRDefault="00E65CD2" w:rsidP="00E65CD2">
      <w:pPr>
        <w:pStyle w:val="ListParagraph"/>
        <w:numPr>
          <w:ilvl w:val="0"/>
          <w:numId w:val="13"/>
        </w:numPr>
        <w:rPr>
          <w:del w:id="172" w:author="Thomas Derham" w:date="2018-05-03T18:03:00Z"/>
          <w:sz w:val="20"/>
          <w:u w:val="single"/>
          <w:lang w:val="en-US"/>
        </w:rPr>
      </w:pPr>
      <w:del w:id="173" w:author="Thomas Derham" w:date="2018-05-03T18:03:00Z">
        <w:r w:rsidRPr="00D41F80" w:rsidDel="005F326A">
          <w:rPr>
            <w:sz w:val="20"/>
            <w:u w:val="single"/>
            <w:lang w:val="en-US"/>
          </w:rPr>
          <w:delText>Current operating channel information does not match the operating channel parameters used to send message 3</w:delText>
        </w:r>
      </w:del>
    </w:p>
    <w:p w14:paraId="35DCC86E" w14:textId="07ED2B34" w:rsidR="00E65CD2" w:rsidDel="005F326A" w:rsidRDefault="00E65CD2" w:rsidP="00E65CD2">
      <w:pPr>
        <w:rPr>
          <w:del w:id="174" w:author="Thomas Derham" w:date="2018-05-03T18:03:00Z"/>
          <w:rFonts w:ascii="†êˆøªÖ'E5" w:hAnsi="†êˆøªÖ'E5" w:cs="†êˆøªÖ'E5"/>
          <w:sz w:val="20"/>
          <w:lang w:val="en-US"/>
        </w:rPr>
      </w:pPr>
    </w:p>
    <w:p w14:paraId="3A22F63A" w14:textId="663BAE08" w:rsidR="00E65CD2" w:rsidRPr="00D41F80" w:rsidDel="005F326A" w:rsidRDefault="00E65CD2" w:rsidP="00E65CD2">
      <w:pPr>
        <w:rPr>
          <w:del w:id="175" w:author="Thomas Derham" w:date="2018-05-03T18:03:00Z"/>
          <w:rFonts w:ascii="†êˆøªÖ'E5" w:hAnsi="†êˆøªÖ'E5"/>
          <w:sz w:val="20"/>
          <w:lang w:val="en-US"/>
        </w:rPr>
      </w:pPr>
      <w:del w:id="176" w:author="Thomas Derham" w:date="2018-05-03T18:03:00Z">
        <w:r w:rsidDel="005F326A">
          <w:rPr>
            <w:rFonts w:ascii="†êˆøªÖ'E5" w:hAnsi="†êˆøªÖ'E5" w:cs="†êˆøªÖ'E5"/>
            <w:sz w:val="20"/>
            <w:lang w:val="en-US"/>
          </w:rPr>
          <w:delText>Otherwise:</w:delText>
        </w:r>
      </w:del>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b/>
          <w:i/>
          <w:sz w:val="20"/>
        </w:rPr>
      </w:pPr>
      <w:r>
        <w:rPr>
          <w:b/>
          <w:i/>
          <w:sz w:val="20"/>
        </w:rPr>
        <w:t>Instruct the editor</w:t>
      </w:r>
      <w:r w:rsidR="003C2935">
        <w:rPr>
          <w:b/>
          <w:i/>
          <w:sz w:val="20"/>
        </w:rPr>
        <w:t xml:space="preserve"> to modify subsection 12.7.7.1 General (Group Key Handshake) as follows</w:t>
      </w:r>
    </w:p>
    <w:p w14:paraId="1C0C31E2" w14:textId="77777777" w:rsidR="003C2935" w:rsidRDefault="003C2935" w:rsidP="003C2935">
      <w:pPr>
        <w:rPr>
          <w:b/>
          <w:i/>
          <w:sz w:val="20"/>
        </w:rPr>
      </w:pPr>
      <w:r>
        <w:rPr>
          <w:b/>
          <w:i/>
          <w:sz w:val="20"/>
        </w:rPr>
        <w:t>p2471.59</w:t>
      </w:r>
    </w:p>
    <w:p w14:paraId="1AE25E21" w14:textId="77777777" w:rsidR="003C2935" w:rsidRPr="00201E14" w:rsidRDefault="003C2935" w:rsidP="00E65CD2">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7941E636" w14:textId="77777777" w:rsidR="00A7440C" w:rsidRDefault="00A7440C" w:rsidP="00A7440C">
      <w:pPr>
        <w:rPr>
          <w:sz w:val="20"/>
          <w:lang w:val="en-US"/>
        </w:rPr>
      </w:pPr>
    </w:p>
    <w:p w14:paraId="4DC0878E" w14:textId="59F6BFE6" w:rsidR="00022FC7" w:rsidRDefault="004F73B2" w:rsidP="00022FC7">
      <w:pPr>
        <w:rPr>
          <w:b/>
          <w:i/>
          <w:sz w:val="20"/>
        </w:rPr>
      </w:pPr>
      <w:r>
        <w:rPr>
          <w:b/>
          <w:i/>
          <w:sz w:val="20"/>
        </w:rPr>
        <w:t>Instruct the editor</w:t>
      </w:r>
      <w:r w:rsidR="00022FC7">
        <w:rPr>
          <w:b/>
          <w:i/>
          <w:sz w:val="20"/>
        </w:rPr>
        <w:t xml:space="preserve"> to modify subsection 12.7.7.2 Group key handshake message 1 p2472</w:t>
      </w:r>
      <w:r w:rsidR="002B28BD">
        <w:rPr>
          <w:b/>
          <w:i/>
          <w:sz w:val="20"/>
        </w:rPr>
        <w:t>.49</w:t>
      </w:r>
      <w:r w:rsidR="00022FC7">
        <w:rPr>
          <w:b/>
          <w:i/>
          <w:sz w:val="20"/>
        </w:rPr>
        <w:t xml:space="preserve"> by adding bullet </w:t>
      </w:r>
      <w:r w:rsidR="00090289">
        <w:rPr>
          <w:b/>
          <w:i/>
          <w:sz w:val="20"/>
        </w:rPr>
        <w:t>b</w:t>
      </w:r>
      <w:r w:rsidR="008B61E4">
        <w:rPr>
          <w:b/>
          <w:i/>
          <w:sz w:val="20"/>
        </w:rPr>
        <w:t>)</w:t>
      </w:r>
      <w:r w:rsidR="00022FC7">
        <w:rPr>
          <w:b/>
          <w:i/>
          <w:sz w:val="20"/>
        </w:rPr>
        <w:t xml:space="preserve"> </w:t>
      </w:r>
      <w:r w:rsidR="008B61E4">
        <w:rPr>
          <w:b/>
          <w:i/>
          <w:sz w:val="20"/>
        </w:rPr>
        <w:t>in</w:t>
      </w:r>
      <w:r w:rsidR="00022FC7">
        <w:rPr>
          <w:b/>
          <w:i/>
          <w:sz w:val="20"/>
        </w:rPr>
        <w:t xml:space="preserve"> the paragraph starting with </w:t>
      </w:r>
      <w:r w:rsidR="00022FC7">
        <w:rPr>
          <w:sz w:val="20"/>
        </w:rPr>
        <w:t>On reception of message 1</w:t>
      </w:r>
      <w:r w:rsidR="00022FC7" w:rsidRPr="004D1CAC">
        <w:rPr>
          <w:sz w:val="20"/>
        </w:rPr>
        <w:t>…</w:t>
      </w:r>
      <w:r w:rsidR="00022FC7">
        <w:rPr>
          <w:sz w:val="20"/>
        </w:rPr>
        <w:t xml:space="preserve"> </w:t>
      </w:r>
      <w:r w:rsidR="00022FC7">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2BE484FB"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ins w:id="177" w:author="Thomas Derham" w:date="2018-05-03T18:03:00Z">
        <w:r w:rsidR="005F326A">
          <w:rPr>
            <w:sz w:val="20"/>
            <w:u w:val="single"/>
            <w:lang w:val="en-US"/>
          </w:rPr>
          <w:t xml:space="preserve"> </w:t>
        </w:r>
        <w:r w:rsidR="005F326A">
          <w:rPr>
            <w:color w:val="000000" w:themeColor="text1"/>
            <w:sz w:val="20"/>
            <w:u w:val="single"/>
            <w:lang w:val="en-US"/>
          </w:rPr>
          <w:t>(see clause 12.2.x)</w:t>
        </w:r>
      </w:ins>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4F2E4294" w:rsidR="008B61E4" w:rsidRDefault="004F73B2" w:rsidP="008B61E4">
      <w:pPr>
        <w:rPr>
          <w:sz w:val="20"/>
        </w:rPr>
      </w:pPr>
      <w:r>
        <w:rPr>
          <w:b/>
          <w:i/>
          <w:sz w:val="20"/>
        </w:rPr>
        <w:t>Instruct the editor</w:t>
      </w:r>
      <w:r w:rsidR="008B61E4">
        <w:rPr>
          <w:b/>
          <w:i/>
          <w:sz w:val="20"/>
        </w:rPr>
        <w:t xml:space="preserve"> to modify subsection 12.7.7.3 Group key handshake message 2 p2473</w:t>
      </w:r>
      <w:r w:rsidR="002B28BD">
        <w:rPr>
          <w:b/>
          <w:i/>
          <w:sz w:val="20"/>
        </w:rPr>
        <w:t>.42</w:t>
      </w:r>
      <w:r w:rsidR="008B61E4">
        <w:rPr>
          <w:b/>
          <w:i/>
          <w:sz w:val="20"/>
        </w:rPr>
        <w:t xml:space="preserve"> by adding </w:t>
      </w:r>
      <w:r w:rsidR="00090289">
        <w:rPr>
          <w:b/>
          <w:i/>
          <w:sz w:val="20"/>
        </w:rPr>
        <w:t>bullet b</w:t>
      </w:r>
      <w:r w:rsidR="008B61E4">
        <w:rPr>
          <w:b/>
          <w:i/>
          <w:sz w:val="20"/>
        </w:rPr>
        <w:t xml:space="preserve">) </w:t>
      </w:r>
      <w:r w:rsidR="00090289">
        <w:rPr>
          <w:b/>
          <w:i/>
          <w:sz w:val="20"/>
        </w:rPr>
        <w:t>in</w:t>
      </w:r>
      <w:r w:rsidR="008B61E4">
        <w:rPr>
          <w:b/>
          <w:i/>
          <w:sz w:val="20"/>
        </w:rPr>
        <w:t xml:space="preserve"> the paragraph starting with </w:t>
      </w:r>
      <w:r w:rsidR="008B61E4">
        <w:rPr>
          <w:sz w:val="20"/>
        </w:rPr>
        <w:t>On reception of message 2</w:t>
      </w:r>
      <w:r w:rsidR="008B61E4" w:rsidRPr="004D1CAC">
        <w:rPr>
          <w:sz w:val="20"/>
        </w:rPr>
        <w:t>…</w:t>
      </w:r>
      <w:r w:rsidR="008B61E4">
        <w:rPr>
          <w:sz w:val="20"/>
        </w:rPr>
        <w:t xml:space="preserve"> </w:t>
      </w:r>
      <w:r w:rsidR="008B61E4">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8CE68B2"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ins w:id="178" w:author="Thomas Derham" w:date="2018-05-03T18:03:00Z">
        <w:r w:rsidR="005F326A">
          <w:rPr>
            <w:color w:val="000000" w:themeColor="text1"/>
            <w:sz w:val="20"/>
            <w:u w:val="single"/>
            <w:lang w:val="en-US"/>
          </w:rPr>
          <w:t>(see clause 12.2.x)</w:t>
        </w:r>
      </w:ins>
    </w:p>
    <w:p w14:paraId="0AD54859" w14:textId="21937ADD" w:rsidR="008B61E4" w:rsidRPr="00D41F80" w:rsidDel="005F326A" w:rsidRDefault="008B61E4" w:rsidP="008B61E4">
      <w:pPr>
        <w:pStyle w:val="ListParagraph"/>
        <w:numPr>
          <w:ilvl w:val="0"/>
          <w:numId w:val="13"/>
        </w:numPr>
        <w:rPr>
          <w:del w:id="179" w:author="Thomas Derham" w:date="2018-05-03T18:03:00Z"/>
          <w:sz w:val="20"/>
          <w:u w:val="single"/>
          <w:lang w:val="en-US"/>
        </w:rPr>
      </w:pPr>
      <w:del w:id="180" w:author="Thomas Derham" w:date="2018-05-03T18:03:00Z">
        <w:r w:rsidRPr="00D41F80" w:rsidDel="005F326A">
          <w:rPr>
            <w:sz w:val="20"/>
            <w:u w:val="single"/>
            <w:lang w:val="en-US"/>
          </w:rPr>
          <w:delText>Channel information in the OCI KDE does not match the operating channel parameters used to send message 1</w:delText>
        </w:r>
      </w:del>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FTE is already present in initial mobility domain associatiation</w:t>
      </w:r>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OCI should be included in FT subelement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FT authentication sequence message 3 and message 4 contain FTE and FTE is included in the MIC calculcation. Similarly, FT re-association request and response also contain FTE and the corresponding MIC that includes FTE.</w:t>
      </w:r>
    </w:p>
    <w:p w14:paraId="0F871727" w14:textId="4830572D" w:rsidR="00C423C3" w:rsidRDefault="00C423C3" w:rsidP="00F974F0">
      <w:pPr>
        <w:rPr>
          <w:sz w:val="20"/>
        </w:rPr>
      </w:pPr>
      <w:r>
        <w:rPr>
          <w:sz w:val="20"/>
        </w:rPr>
        <w:t>FT OCI element should be included in the FTE that is present messages 3 and 4 or FT authentication sequence as well as FT re-association requ</w:t>
      </w:r>
      <w:del w:id="181" w:author="Thomas Derham" w:date="2018-05-02T21:17:00Z">
        <w:r w:rsidDel="00DD2CD5">
          <w:rPr>
            <w:sz w:val="20"/>
          </w:rPr>
          <w:delText>i</w:delText>
        </w:r>
      </w:del>
      <w:r>
        <w:rPr>
          <w:sz w:val="20"/>
        </w:rPr>
        <w:t>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3CBD13D0" w:rsidR="007620EF" w:rsidRPr="007620EF" w:rsidRDefault="004F73B2" w:rsidP="00625EFD">
      <w:pPr>
        <w:outlineLvl w:val="0"/>
        <w:rPr>
          <w:rFonts w:ascii="†êˆøªÖ'E5" w:hAnsi="†êˆøªÖ'E5" w:cs="†êˆøªÖ'E5"/>
          <w:b/>
          <w:i/>
          <w:sz w:val="20"/>
          <w:lang w:val="en-US"/>
        </w:rPr>
      </w:pPr>
      <w:r>
        <w:rPr>
          <w:rFonts w:ascii="†êˆøªÖ'E5" w:hAnsi="†êˆøªÖ'E5" w:cs="†êˆøªÖ'E5"/>
          <w:b/>
          <w:i/>
          <w:sz w:val="20"/>
          <w:lang w:val="en-US"/>
        </w:rPr>
        <w:t>Instruct the editor</w:t>
      </w:r>
      <w:r w:rsidR="007620EF" w:rsidRPr="007620EF">
        <w:rPr>
          <w:rFonts w:ascii="†êˆøªÖ'E5" w:hAnsi="†êˆøªÖ'E5" w:cs="†êˆøªÖ'E5"/>
          <w:b/>
          <w:i/>
          <w:sz w:val="20"/>
          <w:lang w:val="en-US"/>
        </w:rPr>
        <w:t xml:space="preserve"> to modify subsection 13.7.1 FT reassociation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rFonts w:ascii="†êˆøªÖ'E5" w:hAnsi="†êˆøªÖ'E5" w:cs="†êˆøªÖ'E5"/>
          <w:b/>
          <w:i/>
          <w:sz w:val="20"/>
          <w:lang w:val="en-US"/>
        </w:rPr>
      </w:pPr>
      <w:r w:rsidRPr="00201E14">
        <w:rPr>
          <w:rFonts w:ascii="†êˆøªÖ'E5" w:hAnsi="†êˆøªÖ'E5" w:cs="†êˆøªÖ'E5"/>
          <w:b/>
          <w:i/>
          <w:sz w:val="20"/>
          <w:lang w:val="en-US"/>
        </w:rPr>
        <w:t>p2555.52</w:t>
      </w:r>
    </w:p>
    <w:p w14:paraId="16DDEC59" w14:textId="77777777" w:rsidR="007620EF" w:rsidRDefault="007620EF" w:rsidP="007620EF">
      <w:pPr>
        <w:widowControl w:val="0"/>
        <w:autoSpaceDE w:val="0"/>
        <w:autoSpaceDN w:val="0"/>
        <w:adjustRightInd w:val="0"/>
        <w:rPr>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R1KH of the target AP verifies the MIC in the FTE in the Reassociation Request frame and shall</w:t>
      </w:r>
    </w:p>
    <w:p w14:paraId="471C66E4" w14:textId="066C5862" w:rsidR="007620EF" w:rsidRPr="00C5585A" w:rsidRDefault="007620EF" w:rsidP="007620EF">
      <w:pPr>
        <w:rPr>
          <w:sz w:val="20"/>
          <w:u w:val="single"/>
          <w:lang w:val="en-US"/>
        </w:rPr>
      </w:pPr>
      <w:r>
        <w:rPr>
          <w:rFonts w:ascii="†êˆøªÖ'E5" w:hAnsi="†êˆøªÖ'E5" w:cs="†êˆøªÖ'E5"/>
          <w:sz w:val="20"/>
          <w:lang w:val="en-US"/>
        </w:rPr>
        <w:t xml:space="preserve">discard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subelement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OCI subelement is present</w:t>
      </w:r>
    </w:p>
    <w:p w14:paraId="5EF0DED3" w14:textId="31DD300D"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ins w:id="182" w:author="Thomas Derham" w:date="2018-05-03T18:03:00Z">
        <w:r w:rsidR="005F326A">
          <w:rPr>
            <w:color w:val="000000" w:themeColor="text1"/>
            <w:sz w:val="20"/>
            <w:u w:val="single"/>
            <w:lang w:val="en-US"/>
          </w:rPr>
          <w:t>(see clause 12.2.x)</w:t>
        </w:r>
      </w:ins>
    </w:p>
    <w:p w14:paraId="59A11BA5" w14:textId="0D892C4E" w:rsidR="007620EF" w:rsidRPr="00C5585A" w:rsidDel="005F326A" w:rsidRDefault="007620EF" w:rsidP="007620EF">
      <w:pPr>
        <w:pStyle w:val="ListParagraph"/>
        <w:numPr>
          <w:ilvl w:val="0"/>
          <w:numId w:val="13"/>
        </w:numPr>
        <w:rPr>
          <w:del w:id="183" w:author="Thomas Derham" w:date="2018-05-03T18:03:00Z"/>
          <w:sz w:val="20"/>
          <w:u w:val="single"/>
          <w:lang w:val="en-US"/>
        </w:rPr>
      </w:pPr>
      <w:del w:id="184" w:author="Thomas Derham" w:date="2018-05-03T18:03:00Z">
        <w:r w:rsidRPr="00C5585A" w:rsidDel="005F326A">
          <w:rPr>
            <w:sz w:val="20"/>
            <w:u w:val="single"/>
            <w:lang w:val="en-US"/>
          </w:rPr>
          <w:delText>Channel information in the OCI matches the operating channel parameters used to execute the FT authentication sequence</w:delText>
        </w:r>
      </w:del>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AP shall reject the Reassociation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S1KH of the FTO verifies the MIC in the FTE in the Reassociation Response frame and shall discard</w:t>
      </w:r>
    </w:p>
    <w:p w14:paraId="3156980D" w14:textId="7616F35E" w:rsidR="000A00B8" w:rsidRPr="00C5585A" w:rsidRDefault="000A00B8" w:rsidP="000A00B8">
      <w:pPr>
        <w:rPr>
          <w:sz w:val="20"/>
          <w:u w:val="single"/>
          <w:lang w:val="en-US"/>
        </w:rPr>
      </w:pPr>
      <w:r>
        <w:rPr>
          <w:rFonts w:ascii="†êˆøªÖ'E5" w:hAnsi="†êˆøªÖ'E5" w:cs="†êˆøªÖ'E5"/>
          <w:sz w:val="20"/>
          <w:lang w:val="en-US"/>
        </w:rPr>
        <w:t xml:space="preserve">the response if the MIC is incorrect. </w:t>
      </w:r>
      <w:r w:rsidRPr="00C5585A">
        <w:rPr>
          <w:sz w:val="20"/>
          <w:u w:val="single"/>
        </w:rPr>
        <w:t xml:space="preserve">If </w:t>
      </w:r>
      <w:r w:rsidRPr="00C5585A">
        <w:rPr>
          <w:sz w:val="20"/>
          <w:u w:val="single"/>
          <w:lang w:val="en-US"/>
        </w:rPr>
        <w:t>dot11RSNAOperatingChannelValidationActivated is true and the target AP indicates OCVC capability, FTO shall ensure that OCI subelement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OCI subelement is present</w:t>
      </w:r>
    </w:p>
    <w:p w14:paraId="3419E455" w14:textId="62756E0C"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ins w:id="185" w:author="Thomas Derham" w:date="2018-05-03T18:03:00Z">
        <w:r w:rsidR="005F326A">
          <w:rPr>
            <w:color w:val="000000" w:themeColor="text1"/>
            <w:sz w:val="20"/>
            <w:u w:val="single"/>
            <w:lang w:val="en-US"/>
          </w:rPr>
          <w:t>(see clause 12.2.x)</w:t>
        </w:r>
      </w:ins>
    </w:p>
    <w:p w14:paraId="60595AAE" w14:textId="302BEE6A" w:rsidR="000A00B8" w:rsidRPr="00C5585A" w:rsidDel="005F326A" w:rsidRDefault="000A00B8" w:rsidP="000A00B8">
      <w:pPr>
        <w:pStyle w:val="ListParagraph"/>
        <w:numPr>
          <w:ilvl w:val="0"/>
          <w:numId w:val="13"/>
        </w:numPr>
        <w:rPr>
          <w:del w:id="186" w:author="Thomas Derham" w:date="2018-05-03T18:03:00Z"/>
          <w:sz w:val="20"/>
          <w:u w:val="single"/>
          <w:lang w:val="en-US"/>
        </w:rPr>
      </w:pPr>
      <w:del w:id="187" w:author="Thomas Derham" w:date="2018-05-03T18:03:00Z">
        <w:r w:rsidRPr="00C5585A" w:rsidDel="005F326A">
          <w:rPr>
            <w:sz w:val="20"/>
            <w:u w:val="single"/>
            <w:lang w:val="en-US"/>
          </w:rPr>
          <w:delText>Channel information in the OCI matches the operating channel parameters used to execute the FT authentication sequence</w:delText>
        </w:r>
      </w:del>
    </w:p>
    <w:p w14:paraId="6DBD57FA" w14:textId="3CADE98E"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FTO reject the Reassociation Response frame by discarding the frame.</w:t>
      </w:r>
    </w:p>
    <w:p w14:paraId="4A555F28" w14:textId="77777777" w:rsidR="00C423C3" w:rsidRDefault="00C423C3" w:rsidP="00F974F0">
      <w:pPr>
        <w:rPr>
          <w:sz w:val="20"/>
        </w:rPr>
      </w:pPr>
    </w:p>
    <w:p w14:paraId="018D246E" w14:textId="67507CE6" w:rsidR="00C423C3" w:rsidRDefault="004F73B2" w:rsidP="00625EFD">
      <w:pPr>
        <w:outlineLvl w:val="0"/>
        <w:rPr>
          <w:b/>
          <w:i/>
          <w:sz w:val="20"/>
        </w:rPr>
      </w:pPr>
      <w:r>
        <w:rPr>
          <w:b/>
          <w:i/>
          <w:sz w:val="20"/>
        </w:rPr>
        <w:t>Instruct the editor</w:t>
      </w:r>
      <w:r w:rsidR="00C423C3">
        <w:rPr>
          <w:b/>
          <w:i/>
          <w:sz w:val="20"/>
        </w:rPr>
        <w:t xml:space="preserve"> to modify subsection </w:t>
      </w:r>
      <w:r w:rsidR="00C423C3" w:rsidRPr="00C423C3">
        <w:rPr>
          <w:rFonts w:ascii="†êˆøªÖ'E5" w:hAnsi="†êˆøªÖ'E5" w:cs="†êˆøªÖ'E5"/>
          <w:b/>
          <w:i/>
          <w:sz w:val="20"/>
          <w:lang w:val="en-US"/>
        </w:rPr>
        <w:t>13.8.4 FT authentication sequence: contents of third message</w:t>
      </w:r>
      <w:r w:rsidR="00C423C3">
        <w:rPr>
          <w:sz w:val="20"/>
        </w:rPr>
        <w:t xml:space="preserve"> </w:t>
      </w:r>
      <w:r w:rsidR="00C423C3">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Authentictor indicates OCVC capability, the supplicant </w:t>
      </w:r>
      <w:r w:rsidR="0086085C" w:rsidRPr="00C5585A">
        <w:rPr>
          <w:sz w:val="20"/>
          <w:u w:val="single"/>
          <w:lang w:val="en-US"/>
        </w:rPr>
        <w:t>shall include</w:t>
      </w:r>
      <w:r w:rsidRPr="00C5585A">
        <w:rPr>
          <w:sz w:val="20"/>
          <w:u w:val="single"/>
          <w:lang w:val="en-US"/>
        </w:rPr>
        <w:t xml:space="preserve"> FT OCI subelement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10F2A7A4" w:rsidR="0086085C" w:rsidRDefault="004F73B2" w:rsidP="00625EFD">
      <w:pPr>
        <w:outlineLvl w:val="0"/>
        <w:rPr>
          <w:b/>
          <w:i/>
          <w:sz w:val="20"/>
        </w:rPr>
      </w:pPr>
      <w:r>
        <w:rPr>
          <w:b/>
          <w:i/>
          <w:sz w:val="20"/>
        </w:rPr>
        <w:t>Instruct the editor</w:t>
      </w:r>
      <w:r w:rsidR="0086085C">
        <w:rPr>
          <w:b/>
          <w:i/>
          <w:sz w:val="20"/>
        </w:rPr>
        <w:t xml:space="preserve"> to modify subsection </w:t>
      </w:r>
      <w:r w:rsidR="0086085C">
        <w:rPr>
          <w:rFonts w:ascii="†êˆøªÖ'E5" w:hAnsi="†êˆøªÖ'E5" w:cs="†êˆøªÖ'E5"/>
          <w:b/>
          <w:i/>
          <w:sz w:val="20"/>
          <w:lang w:val="en-US"/>
        </w:rPr>
        <w:t>13.8.5</w:t>
      </w:r>
      <w:r w:rsidR="0086085C" w:rsidRPr="00C423C3">
        <w:rPr>
          <w:rFonts w:ascii="†êˆøªÖ'E5" w:hAnsi="†êˆøªÖ'E5" w:cs="†êˆøªÖ'E5"/>
          <w:b/>
          <w:i/>
          <w:sz w:val="20"/>
          <w:lang w:val="en-US"/>
        </w:rPr>
        <w:t xml:space="preserve"> FT authentication sequence: contents of </w:t>
      </w:r>
      <w:r w:rsidR="0086085C">
        <w:rPr>
          <w:rFonts w:ascii="†êˆøªÖ'E5" w:hAnsi="†êˆøªÖ'E5" w:cs="†êˆøªÖ'E5"/>
          <w:b/>
          <w:i/>
          <w:sz w:val="20"/>
          <w:lang w:val="en-US"/>
        </w:rPr>
        <w:t>fourth</w:t>
      </w:r>
      <w:r w:rsidR="0086085C" w:rsidRPr="00C423C3">
        <w:rPr>
          <w:rFonts w:ascii="†êˆøªÖ'E5" w:hAnsi="†êˆøªÖ'E5" w:cs="†êˆøªÖ'E5"/>
          <w:b/>
          <w:i/>
          <w:sz w:val="20"/>
          <w:lang w:val="en-US"/>
        </w:rPr>
        <w:t xml:space="preserve"> message</w:t>
      </w:r>
      <w:r w:rsidR="0086085C">
        <w:rPr>
          <w:sz w:val="20"/>
        </w:rPr>
        <w:t xml:space="preserve"> </w:t>
      </w:r>
      <w:r w:rsidR="0086085C">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lastRenderedPageBreak/>
        <w:t>…</w:t>
      </w:r>
      <w:r w:rsidR="002B28BD" w:rsidRPr="00201E14">
        <w:rPr>
          <w:rFonts w:ascii="†êˆøªÖ'E5" w:hAnsi="†êˆøªÖ'E5" w:cs="†êˆøªÖ'E5"/>
          <w:b/>
          <w:i/>
          <w:sz w:val="20"/>
          <w:lang w:val="en-US"/>
        </w:rPr>
        <w:t xml:space="preserve"> p2561.11</w:t>
      </w:r>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dot11RSNAOperatingChannelValidationActivated is true and Supplicant indicates OCVC capability, the Authenticator shall include FT OCI subelement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When this message of the authentication sequence appears in a Reassociation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Optional Parameter(s) field in the FTE may include the GTK and IGTK subelements.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FILS has an authentication phase that exchanges nonces, etc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4815EFCE" w:rsidR="001F5240" w:rsidRPr="001F5240" w:rsidRDefault="004F73B2" w:rsidP="00813264">
      <w:pPr>
        <w:rPr>
          <w:sz w:val="20"/>
          <w:lang w:val="en-US"/>
        </w:rPr>
      </w:pPr>
      <w:r>
        <w:rPr>
          <w:b/>
          <w:i/>
          <w:sz w:val="20"/>
        </w:rPr>
        <w:t>Instruct the editor</w:t>
      </w:r>
      <w:r w:rsidR="001F5240" w:rsidRPr="001F5240">
        <w:rPr>
          <w:b/>
          <w:i/>
          <w:sz w:val="20"/>
        </w:rPr>
        <w:t xml:space="preserve"> to modify the element </w:t>
      </w:r>
      <w:r w:rsidR="00C80194">
        <w:rPr>
          <w:b/>
          <w:i/>
          <w:sz w:val="20"/>
        </w:rPr>
        <w:t xml:space="preserve">table for </w:t>
      </w:r>
      <w:r w:rsidR="00520167">
        <w:rPr>
          <w:b/>
          <w:i/>
          <w:sz w:val="20"/>
        </w:rPr>
        <w:t>re</w:t>
      </w:r>
      <w:r w:rsidR="00C80194">
        <w:rPr>
          <w:b/>
          <w:i/>
          <w:sz w:val="20"/>
        </w:rPr>
        <w:t xml:space="preserve">association request </w:t>
      </w:r>
      <w:r w:rsidR="001F5240" w:rsidRPr="001F5240">
        <w:rPr>
          <w:b/>
          <w:i/>
          <w:sz w:val="20"/>
          <w:lang w:val="en-US"/>
        </w:rPr>
        <w:t>Table 9-35—Reassociation Request frame body (continued) – on page 817</w:t>
      </w:r>
      <w:r w:rsidR="00520167">
        <w:rPr>
          <w:b/>
          <w:i/>
          <w:sz w:val="20"/>
          <w:lang w:val="en-US"/>
        </w:rPr>
        <w:t>.16</w:t>
      </w:r>
      <w:r w:rsidR="001F5240"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eastAsia="ja-JP"/>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0C9D98A4" w:rsidR="001F5240" w:rsidRDefault="004F73B2" w:rsidP="001F5240">
      <w:pPr>
        <w:rPr>
          <w:b/>
          <w:i/>
          <w:sz w:val="20"/>
          <w:lang w:val="en-US"/>
        </w:rPr>
      </w:pPr>
      <w:r>
        <w:rPr>
          <w:b/>
          <w:i/>
          <w:sz w:val="20"/>
        </w:rPr>
        <w:t>Instruct the editor</w:t>
      </w:r>
      <w:r w:rsidR="001F5240" w:rsidRPr="001F5240">
        <w:rPr>
          <w:b/>
          <w:i/>
          <w:sz w:val="20"/>
        </w:rPr>
        <w:t xml:space="preserve"> to modify the element table for association </w:t>
      </w:r>
      <w:r w:rsidR="001F5240">
        <w:rPr>
          <w:b/>
          <w:i/>
          <w:sz w:val="20"/>
        </w:rPr>
        <w:t>response</w:t>
      </w:r>
      <w:r w:rsidR="001F5240" w:rsidRPr="001F5240">
        <w:rPr>
          <w:b/>
          <w:i/>
          <w:sz w:val="20"/>
          <w:lang w:val="en-US"/>
        </w:rPr>
        <w:t xml:space="preserve"> Table 9-36—Reassociation Response frame body (continued) – on page </w:t>
      </w:r>
      <w:r w:rsidR="001F5240">
        <w:rPr>
          <w:b/>
          <w:i/>
          <w:sz w:val="20"/>
          <w:lang w:val="en-US"/>
        </w:rPr>
        <w:t>820</w:t>
      </w:r>
      <w:r w:rsidR="00520167">
        <w:rPr>
          <w:b/>
          <w:i/>
          <w:sz w:val="20"/>
          <w:lang w:val="en-US"/>
        </w:rPr>
        <w:t>.32</w:t>
      </w:r>
      <w:r w:rsidR="001F5240"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eastAsia="ja-JP"/>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2A4E7FCB" w:rsidR="00813264" w:rsidRDefault="004F73B2" w:rsidP="00625EFD">
      <w:pPr>
        <w:outlineLvl w:val="0"/>
        <w:rPr>
          <w:b/>
          <w:i/>
          <w:color w:val="000000"/>
          <w:sz w:val="20"/>
          <w:lang w:val="en-US"/>
        </w:rPr>
      </w:pPr>
      <w:r>
        <w:rPr>
          <w:b/>
          <w:i/>
          <w:sz w:val="20"/>
        </w:rPr>
        <w:t>Instruct the editor</w:t>
      </w:r>
      <w:r w:rsidR="00813264" w:rsidRPr="00813264">
        <w:rPr>
          <w:b/>
          <w:i/>
          <w:sz w:val="20"/>
        </w:rPr>
        <w:t xml:space="preserve"> to modify subsection </w:t>
      </w:r>
      <w:r w:rsidR="00813264"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(Reassociation Request frame format). Hash algorithms</w:t>
      </w:r>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generate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lastRenderedPageBreak/>
        <w:t>…</w:t>
      </w:r>
    </w:p>
    <w:p w14:paraId="1AE5E844" w14:textId="617B7965" w:rsidR="00813264" w:rsidRPr="00C5585A" w:rsidRDefault="00520167" w:rsidP="00813264">
      <w:pPr>
        <w:rPr>
          <w:rFonts w:ascii="†êˆøªÖ'E5" w:hAnsi="†êˆøªÖ'E5"/>
          <w:b/>
          <w:i/>
          <w:color w:val="000000"/>
          <w:sz w:val="20"/>
          <w:lang w:val="en-US"/>
        </w:rPr>
      </w:pPr>
      <w:r w:rsidRPr="00201E14">
        <w:rPr>
          <w:rFonts w:ascii="†êˆøªÖ'E5" w:hAnsi="†êˆøªÖ'E5" w:cs="†êˆøªÖ'E5"/>
          <w:b/>
          <w:i/>
          <w:color w:val="000000"/>
          <w:sz w:val="20"/>
          <w:lang w:val="en-US"/>
        </w:rPr>
        <w:t>p2530.58</w:t>
      </w:r>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20662131"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ins w:id="188" w:author="Thomas Derham" w:date="2018-05-03T18:04:00Z">
        <w:r w:rsidR="005F326A">
          <w:rPr>
            <w:color w:val="000000" w:themeColor="text1"/>
            <w:sz w:val="20"/>
            <w:u w:val="single"/>
            <w:lang w:val="en-US"/>
          </w:rPr>
          <w:t>(see clause 12.2.x)</w:t>
        </w:r>
      </w:ins>
    </w:p>
    <w:p w14:paraId="61917118" w14:textId="079900E9" w:rsidR="00813264" w:rsidRPr="00C5585A" w:rsidDel="005F326A" w:rsidRDefault="00813264" w:rsidP="00813264">
      <w:pPr>
        <w:pStyle w:val="ListParagraph"/>
        <w:numPr>
          <w:ilvl w:val="0"/>
          <w:numId w:val="13"/>
        </w:numPr>
        <w:rPr>
          <w:del w:id="189" w:author="Thomas Derham" w:date="2018-05-03T18:04:00Z"/>
          <w:sz w:val="20"/>
          <w:u w:val="single"/>
          <w:lang w:val="en-US"/>
        </w:rPr>
      </w:pPr>
      <w:del w:id="190" w:author="Thomas Derham" w:date="2018-05-03T18:04:00Z">
        <w:r w:rsidRPr="00C5585A" w:rsidDel="005F326A">
          <w:rPr>
            <w:sz w:val="20"/>
            <w:u w:val="single"/>
            <w:lang w:val="en-US"/>
          </w:rPr>
          <w:delText xml:space="preserve">Channel information in the OCI matches the operating channel parameters used </w:delText>
        </w:r>
        <w:r w:rsidR="001A405D" w:rsidRPr="00C5585A" w:rsidDel="005F326A">
          <w:rPr>
            <w:sz w:val="20"/>
            <w:u w:val="single"/>
            <w:lang w:val="en-US"/>
          </w:rPr>
          <w:delText>for the authentication request</w:delText>
        </w:r>
      </w:del>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2089510F" w:rsidR="001A405D" w:rsidRPr="001A405D" w:rsidRDefault="004F73B2" w:rsidP="00625EFD">
      <w:pPr>
        <w:outlineLvl w:val="0"/>
        <w:rPr>
          <w:b/>
          <w:i/>
          <w:color w:val="000000"/>
          <w:sz w:val="20"/>
          <w:lang w:val="en-US"/>
        </w:rPr>
      </w:pPr>
      <w:r>
        <w:rPr>
          <w:b/>
          <w:i/>
          <w:sz w:val="20"/>
        </w:rPr>
        <w:t>Instruct the editor</w:t>
      </w:r>
      <w:r w:rsidR="001A405D" w:rsidRPr="001A405D">
        <w:rPr>
          <w:b/>
          <w:i/>
          <w:sz w:val="20"/>
        </w:rPr>
        <w:t xml:space="preserve"> to modify subsection </w:t>
      </w:r>
      <w:r w:rsidR="001A405D" w:rsidRPr="001A405D">
        <w:rPr>
          <w:rFonts w:ascii="†êˆøªÖ'E5" w:hAnsi="†êˆøªÖ'E5" w:cs="†êˆøªÖ'E5"/>
          <w:b/>
          <w:i/>
          <w:sz w:val="20"/>
          <w:lang w:val="en-US"/>
        </w:rPr>
        <w:t xml:space="preserve">12.12.2.6.3 (Re)Association Response for FILS key confirmation </w:t>
      </w:r>
      <w:r w:rsidR="001A405D"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IPN if management frame protection is enabled. The GTK is carried in a GTK KDE with Tx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p2531.62</w:t>
      </w:r>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13C490DC"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ins w:id="191" w:author="Thomas Derham" w:date="2018-05-03T18:04:00Z">
        <w:r w:rsidR="005F326A">
          <w:rPr>
            <w:color w:val="000000" w:themeColor="text1"/>
            <w:sz w:val="20"/>
            <w:u w:val="single"/>
            <w:lang w:val="en-US"/>
          </w:rPr>
          <w:t>(see clause 12.2.x)</w:t>
        </w:r>
      </w:ins>
    </w:p>
    <w:p w14:paraId="2943F7D0" w14:textId="59635F91" w:rsidR="001A405D" w:rsidRPr="00C5585A" w:rsidDel="005F326A" w:rsidRDefault="001A405D" w:rsidP="001A405D">
      <w:pPr>
        <w:pStyle w:val="ListParagraph"/>
        <w:numPr>
          <w:ilvl w:val="0"/>
          <w:numId w:val="13"/>
        </w:numPr>
        <w:rPr>
          <w:del w:id="192" w:author="Thomas Derham" w:date="2018-05-03T18:04:00Z"/>
          <w:sz w:val="20"/>
          <w:u w:val="single"/>
          <w:lang w:val="en-US"/>
        </w:rPr>
      </w:pPr>
      <w:del w:id="193" w:author="Thomas Derham" w:date="2018-05-03T18:04:00Z">
        <w:r w:rsidRPr="00C5585A" w:rsidDel="005F326A">
          <w:rPr>
            <w:sz w:val="20"/>
            <w:u w:val="single"/>
            <w:lang w:val="en-US"/>
          </w:rPr>
          <w:delText>Channel information in the OCI matches the operating channel parameters used for the association request</w:delText>
        </w:r>
      </w:del>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p2532.64</w:t>
      </w:r>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2B9723DB" w:rsidR="005039C9" w:rsidRDefault="005039C9" w:rsidP="00625EFD">
      <w:pPr>
        <w:outlineLvl w:val="0"/>
        <w:rPr>
          <w:b/>
          <w:u w:val="single"/>
        </w:rPr>
      </w:pPr>
      <w:r>
        <w:rPr>
          <w:b/>
          <w:u w:val="single"/>
        </w:rPr>
        <w:t xml:space="preserve">Discussion – OCI validation after unprotected </w:t>
      </w:r>
      <w:ins w:id="194" w:author="Thomas Derham" w:date="2018-03-08T12:36:00Z">
        <w:r w:rsidR="00BE5756">
          <w:rPr>
            <w:b/>
            <w:u w:val="single"/>
          </w:rPr>
          <w:t xml:space="preserve">or protected </w:t>
        </w:r>
      </w:ins>
      <w:r>
        <w:rPr>
          <w:b/>
          <w:u w:val="single"/>
        </w:rPr>
        <w:t>channel switch</w:t>
      </w:r>
    </w:p>
    <w:p w14:paraId="3B70A326" w14:textId="77777777" w:rsidR="005039C9" w:rsidRDefault="005039C9" w:rsidP="001A405D">
      <w:pPr>
        <w:rPr>
          <w:b/>
          <w:u w:val="single"/>
        </w:rPr>
      </w:pPr>
    </w:p>
    <w:p w14:paraId="6C0F1D18" w14:textId="138775FF" w:rsidR="009C5CBC" w:rsidRDefault="00BE5756" w:rsidP="009C5CBC">
      <w:pPr>
        <w:pStyle w:val="CommentText"/>
      </w:pPr>
      <w:ins w:id="195" w:author="Thomas Derham" w:date="2018-03-08T12:36:00Z">
        <w:r>
          <w:t xml:space="preserve">First, it is noted that </w:t>
        </w:r>
      </w:ins>
      <w:ins w:id="196" w:author="Thomas Derham" w:date="2018-03-08T12:37:00Z">
        <w:r>
          <w:t xml:space="preserve">unprotected CSA </w:t>
        </w:r>
      </w:ins>
      <w:del w:id="197" w:author="Thomas Derham" w:date="2018-03-08T12:36:00Z">
        <w:r w:rsidR="009C5CBC" w:rsidDel="00BE5756">
          <w:delText>C</w:delText>
        </w:r>
      </w:del>
      <w:ins w:id="198" w:author="Thomas Derham" w:date="2018-03-08T12:36:00Z">
        <w:r>
          <w:t>c</w:t>
        </w:r>
      </w:ins>
      <w:r w:rsidR="009C5CBC">
        <w:t xml:space="preserve">hannel switches </w:t>
      </w:r>
      <w:ins w:id="199" w:author="Thomas Derham" w:date="2018-03-08T12:36:00Z">
        <w:r>
          <w:t xml:space="preserve">that occur </w:t>
        </w:r>
      </w:ins>
      <w:r w:rsidR="009C5CBC">
        <w:t xml:space="preserve">during handshakes may be vulnerable. </w:t>
      </w:r>
      <w:ins w:id="200" w:author="Thomas Derham" w:date="2018-04-06T09:40:00Z">
        <w:r w:rsidR="00476063">
          <w:t xml:space="preserve">In principle, while it may be an edge case, </w:t>
        </w:r>
      </w:ins>
      <w:del w:id="201" w:author="Thomas Derham" w:date="2018-03-08T12:37:00Z">
        <w:r w:rsidR="009C5CBC" w:rsidDel="00BE5756">
          <w:delText xml:space="preserve">The AP is not likely to send an unprotected CSA during </w:delText>
        </w:r>
        <w:r w:rsidR="00C5585A" w:rsidDel="00BE5756">
          <w:delText>such handshake</w:delText>
        </w:r>
        <w:r w:rsidR="009C5CBC" w:rsidDel="00BE5756">
          <w:delText>. W</w:delText>
        </w:r>
      </w:del>
      <w:del w:id="202" w:author="Thomas Derham" w:date="2018-04-06T09:40:00Z">
        <w:r w:rsidR="009C5CBC" w:rsidDel="00476063">
          <w:delText xml:space="preserve">ith the modifications from 11/1807r3, </w:delText>
        </w:r>
      </w:del>
      <w:r w:rsidR="009C5CBC">
        <w:t xml:space="preserve">the following </w:t>
      </w:r>
      <w:ins w:id="203" w:author="Thomas Derham" w:date="2018-04-26T17:05:00Z">
        <w:r w:rsidR="004D6165">
          <w:t xml:space="preserve">type of </w:t>
        </w:r>
      </w:ins>
      <w:r w:rsidR="009C5CBC">
        <w:t>attack may be possible</w:t>
      </w:r>
      <w:del w:id="204" w:author="Thomas Derham" w:date="2018-04-26T17:05:00Z">
        <w:r w:rsidR="009C5CBC" w:rsidDel="004D6165">
          <w:delText xml:space="preserve"> against the 4-way handshake</w:delText>
        </w:r>
      </w:del>
      <w:r w:rsidR="009C5CBC">
        <w:t>:</w:t>
      </w:r>
    </w:p>
    <w:p w14:paraId="1ADC0CCB" w14:textId="77777777" w:rsidR="009C5CBC" w:rsidRDefault="009C5CBC" w:rsidP="009C5CBC">
      <w:pPr>
        <w:pStyle w:val="CommentText"/>
      </w:pPr>
    </w:p>
    <w:p w14:paraId="06E390F4" w14:textId="77777777" w:rsidR="009C5CBC" w:rsidRDefault="009C5CBC" w:rsidP="009C5CBC">
      <w:pPr>
        <w:pStyle w:val="CommentText"/>
        <w:numPr>
          <w:ilvl w:val="0"/>
          <w:numId w:val="35"/>
        </w:numPr>
      </w:pPr>
      <w:r>
        <w:t xml:space="preserve"> AP sends Msg1 to the client</w:t>
      </w:r>
    </w:p>
    <w:p w14:paraId="633CA5DF" w14:textId="77777777" w:rsidR="009C5CBC" w:rsidRDefault="009C5CBC" w:rsidP="009C5CBC">
      <w:pPr>
        <w:pStyle w:val="CommentText"/>
        <w:numPr>
          <w:ilvl w:val="0"/>
          <w:numId w:val="35"/>
        </w:numPr>
      </w:pPr>
      <w:r>
        <w:t xml:space="preserve"> Client sends Msg2 to the AP</w:t>
      </w:r>
    </w:p>
    <w:p w14:paraId="28B455EC" w14:textId="3E440D8C" w:rsidR="009C5CBC" w:rsidRDefault="009C5CBC" w:rsidP="009C5CBC">
      <w:pPr>
        <w:pStyle w:val="CommentText"/>
        <w:numPr>
          <w:ilvl w:val="0"/>
          <w:numId w:val="35"/>
        </w:numPr>
      </w:pPr>
      <w:r>
        <w:t xml:space="preserve"> Attacker forges CSA to make the client switch channels. No keys are installed yet, so client </w:t>
      </w:r>
      <w:del w:id="205" w:author="Thomas Derham" w:date="2018-03-08T12:37:00Z">
        <w:r w:rsidDel="00BE5756">
          <w:delText xml:space="preserve">will </w:delText>
        </w:r>
      </w:del>
      <w:ins w:id="206" w:author="Thomas Derham" w:date="2018-03-08T12:37:00Z">
        <w:r w:rsidR="00BE5756">
          <w:t xml:space="preserve">might </w:t>
        </w:r>
      </w:ins>
      <w:r>
        <w:t>just accept the CSA</w:t>
      </w:r>
      <w:del w:id="207" w:author="Thomas Derham" w:date="2018-03-08T12:37:00Z">
        <w:r w:rsidDel="00BE5756">
          <w:delText>?</w:delText>
        </w:r>
      </w:del>
    </w:p>
    <w:p w14:paraId="29510684" w14:textId="77777777" w:rsidR="009C5CBC" w:rsidRDefault="009C5CBC" w:rsidP="009C5CBC">
      <w:pPr>
        <w:pStyle w:val="CommentText"/>
        <w:numPr>
          <w:ilvl w:val="0"/>
          <w:numId w:val="35"/>
        </w:numPr>
      </w:pPr>
      <w:r>
        <w:t xml:space="preserve"> AP sends Msg3. Does not arrive, and AP will retransmit another Msg3.</w:t>
      </w:r>
    </w:p>
    <w:p w14:paraId="2473D03E" w14:textId="77777777" w:rsidR="009C5CBC" w:rsidRDefault="009C5CBC" w:rsidP="009C5CBC">
      <w:pPr>
        <w:pStyle w:val="CommentText"/>
        <w:numPr>
          <w:ilvl w:val="0"/>
          <w:numId w:val="35"/>
        </w:numPr>
      </w:pPr>
      <w:r>
        <w:t xml:space="preserve"> Attacker forges another CSA to make the client switch back to the original channel</w:t>
      </w:r>
    </w:p>
    <w:p w14:paraId="0A08AFA5" w14:textId="77777777" w:rsidR="009C5CBC" w:rsidRDefault="009C5CBC" w:rsidP="009C5CBC">
      <w:pPr>
        <w:pStyle w:val="CommentText"/>
        <w:numPr>
          <w:ilvl w:val="0"/>
          <w:numId w:val="35"/>
        </w:numPr>
      </w:pPr>
      <w:r>
        <w:t xml:space="preserve"> Attack forwards both Msg3’s to the client (possibly after manipulating them).</w:t>
      </w:r>
    </w:p>
    <w:p w14:paraId="0A470D9C" w14:textId="4EC6712E" w:rsidR="009C5CBC" w:rsidRDefault="009C5CBC" w:rsidP="009C5CBC">
      <w:pPr>
        <w:pStyle w:val="CommentText"/>
        <w:numPr>
          <w:ilvl w:val="0"/>
          <w:numId w:val="35"/>
        </w:numPr>
      </w:pPr>
      <w:r>
        <w:t xml:space="preserve"> The channel used to send Msg2 is the same as the channel that Msg3 is received on, so </w:t>
      </w:r>
      <w:ins w:id="208" w:author="Thomas Derham" w:date="2018-03-08T12:38:00Z">
        <w:r w:rsidR="00BE5756">
          <w:t xml:space="preserve">even with OCI validation </w:t>
        </w:r>
      </w:ins>
      <w:r>
        <w:t xml:space="preserve">the two Msg3’s </w:t>
      </w:r>
      <w:ins w:id="209" w:author="Thomas Derham" w:date="2018-03-08T12:38:00Z">
        <w:r w:rsidR="00BE5756">
          <w:t>would be</w:t>
        </w:r>
      </w:ins>
      <w:del w:id="210" w:author="Thomas Derham" w:date="2018-03-08T12:38:00Z">
        <w:r w:rsidDel="00BE5756">
          <w:delText>are</w:delText>
        </w:r>
      </w:del>
      <w:r>
        <w:t xml:space="preserve"> accepted. </w:t>
      </w:r>
      <w:ins w:id="211" w:author="Thomas Derham" w:date="2018-03-08T12:39:00Z">
        <w:r w:rsidR="00BE5756">
          <w:t xml:space="preserve">(Note </w:t>
        </w:r>
      </w:ins>
      <w:del w:id="212" w:author="Thomas Derham" w:date="2018-03-08T12:39:00Z">
        <w:r w:rsidDel="00BE5756">
          <w:delText>T</w:delText>
        </w:r>
      </w:del>
      <w:ins w:id="213" w:author="Thomas Derham" w:date="2018-03-08T12:39:00Z">
        <w:r w:rsidR="00BE5756">
          <w:t>t</w:t>
        </w:r>
      </w:ins>
      <w:r>
        <w:t>his would</w:t>
      </w:r>
      <w:ins w:id="214" w:author="Thomas Derham" w:date="2018-03-08T12:39:00Z">
        <w:r w:rsidR="00BE5756">
          <w:t xml:space="preserve"> have</w:t>
        </w:r>
      </w:ins>
      <w:del w:id="215" w:author="Thomas Derham" w:date="2018-03-08T12:39:00Z">
        <w:r w:rsidDel="00BE5756">
          <w:delText>’ve</w:delText>
        </w:r>
      </w:del>
      <w:r>
        <w:t xml:space="preserve"> </w:t>
      </w:r>
      <w:ins w:id="216" w:author="Thomas Derham" w:date="2018-03-08T12:39:00Z">
        <w:r w:rsidR="00BE5756">
          <w:t>resulted in</w:t>
        </w:r>
      </w:ins>
      <w:del w:id="217" w:author="Thomas Derham" w:date="2018-03-08T12:39:00Z">
        <w:r w:rsidDel="00BE5756">
          <w:delText>caused</w:delText>
        </w:r>
      </w:del>
      <w:r>
        <w:t xml:space="preserve"> a key reinstallation </w:t>
      </w:r>
      <w:ins w:id="218" w:author="Thomas Derham" w:date="2018-03-08T12:39:00Z">
        <w:r w:rsidR="00BE5756">
          <w:t xml:space="preserve">for </w:t>
        </w:r>
      </w:ins>
      <w:del w:id="219" w:author="Thomas Derham" w:date="2018-03-08T12:39:00Z">
        <w:r w:rsidDel="00BE5756">
          <w:delText xml:space="preserve">against </w:delText>
        </w:r>
      </w:del>
      <w:r>
        <w:t xml:space="preserve">old </w:t>
      </w:r>
      <w:ins w:id="220" w:author="Thomas Derham" w:date="2018-04-26T17:06:00Z">
        <w:r w:rsidR="004D6165">
          <w:t xml:space="preserve">vulnerable </w:t>
        </w:r>
      </w:ins>
      <w:r>
        <w:t>clients</w:t>
      </w:r>
      <w:ins w:id="221" w:author="Thomas Derham" w:date="2018-03-08T12:39:00Z">
        <w:r w:rsidR="00BE5756">
          <w:t>)</w:t>
        </w:r>
      </w:ins>
      <w:r>
        <w:t>.</w:t>
      </w:r>
    </w:p>
    <w:p w14:paraId="62E1C3C8" w14:textId="77777777" w:rsidR="009C5CBC" w:rsidRDefault="009C5CBC" w:rsidP="009C5CBC">
      <w:pPr>
        <w:pStyle w:val="CommentText"/>
      </w:pPr>
    </w:p>
    <w:p w14:paraId="1723A0DB" w14:textId="19E44EAF" w:rsidR="009C5CBC" w:rsidRDefault="00BE5756" w:rsidP="001A405D">
      <w:pPr>
        <w:rPr>
          <w:ins w:id="222" w:author="Thomas Derham" w:date="2018-03-08T12:43:00Z"/>
          <w:sz w:val="20"/>
        </w:rPr>
      </w:pPr>
      <w:ins w:id="223" w:author="Thomas Derham" w:date="2018-03-08T12:32:00Z">
        <w:r>
          <w:rPr>
            <w:sz w:val="20"/>
          </w:rPr>
          <w:lastRenderedPageBreak/>
          <w:t xml:space="preserve">Therefore, it should be </w:t>
        </w:r>
      </w:ins>
      <w:del w:id="224" w:author="Thomas Derham" w:date="2018-03-08T12:32:00Z">
        <w:r w:rsidR="009C5CBC" w:rsidDel="00BE5756">
          <w:rPr>
            <w:sz w:val="20"/>
          </w:rPr>
          <w:delText xml:space="preserve">It might be worth </w:delText>
        </w:r>
      </w:del>
      <w:r w:rsidR="009C5CBC">
        <w:rPr>
          <w:sz w:val="20"/>
        </w:rPr>
        <w:t>stat</w:t>
      </w:r>
      <w:ins w:id="225" w:author="Thomas Derham" w:date="2018-03-08T12:33:00Z">
        <w:r>
          <w:rPr>
            <w:sz w:val="20"/>
          </w:rPr>
          <w:t>ed</w:t>
        </w:r>
      </w:ins>
      <w:del w:id="226" w:author="Thomas Derham" w:date="2018-03-08T12:33:00Z">
        <w:r w:rsidR="009C5CBC" w:rsidDel="00BE5756">
          <w:rPr>
            <w:sz w:val="20"/>
          </w:rPr>
          <w:delText>ing</w:delText>
        </w:r>
      </w:del>
      <w:r w:rsidR="009C5CBC">
        <w:rPr>
          <w:sz w:val="20"/>
        </w:rPr>
        <w:t xml:space="preserve"> that </w:t>
      </w:r>
      <w:ins w:id="227" w:author="Thomas Derham" w:date="2018-04-27T09:39:00Z">
        <w:r w:rsidR="00FA47FD">
          <w:rPr>
            <w:sz w:val="20"/>
          </w:rPr>
          <w:t xml:space="preserve">the </w:t>
        </w:r>
      </w:ins>
      <w:r w:rsidR="009C5CBC">
        <w:rPr>
          <w:sz w:val="20"/>
        </w:rPr>
        <w:t>handshake needs to be aborted if that happens during the handshake.</w:t>
      </w:r>
    </w:p>
    <w:p w14:paraId="5995BC8B" w14:textId="77777777" w:rsidR="0004230E" w:rsidRDefault="0004230E" w:rsidP="001A405D">
      <w:pPr>
        <w:rPr>
          <w:ins w:id="228" w:author="Thomas Derham" w:date="2018-03-08T12:43:00Z"/>
          <w:sz w:val="20"/>
        </w:rPr>
      </w:pPr>
    </w:p>
    <w:p w14:paraId="606F117C" w14:textId="718F269E" w:rsidR="0004230E" w:rsidRDefault="0055508C" w:rsidP="001A405D">
      <w:pPr>
        <w:rPr>
          <w:sz w:val="20"/>
        </w:rPr>
      </w:pPr>
      <w:ins w:id="229" w:author="Thomas Derham" w:date="2018-03-08T12:54:00Z">
        <w:r>
          <w:rPr>
            <w:sz w:val="20"/>
          </w:rPr>
          <w:t xml:space="preserve">Second, </w:t>
        </w:r>
      </w:ins>
      <w:ins w:id="230" w:author="Thomas Derham" w:date="2018-03-08T12:55:00Z">
        <w:r>
          <w:rPr>
            <w:sz w:val="20"/>
          </w:rPr>
          <w:t>a</w:t>
        </w:r>
      </w:ins>
      <w:ins w:id="231" w:author="Thomas Derham" w:date="2018-03-08T12:44:00Z">
        <w:r w:rsidR="0004230E">
          <w:rPr>
            <w:sz w:val="20"/>
          </w:rPr>
          <w:t xml:space="preserve">lthough </w:t>
        </w:r>
      </w:ins>
      <w:ins w:id="232" w:author="Thomas Derham" w:date="2018-03-08T12:47:00Z">
        <w:r w:rsidR="0004230E">
          <w:rPr>
            <w:sz w:val="20"/>
          </w:rPr>
          <w:t>a</w:t>
        </w:r>
      </w:ins>
      <w:ins w:id="233" w:author="Thomas Derham" w:date="2018-03-08T12:44:00Z">
        <w:r w:rsidR="0004230E">
          <w:rPr>
            <w:sz w:val="20"/>
          </w:rPr>
          <w:t xml:space="preserve"> channel switch announcement </w:t>
        </w:r>
      </w:ins>
      <w:ins w:id="234" w:author="Thomas Derham" w:date="2018-03-08T12:47:00Z">
        <w:r w:rsidR="0004230E">
          <w:rPr>
            <w:sz w:val="20"/>
          </w:rPr>
          <w:t xml:space="preserve">can be </w:t>
        </w:r>
      </w:ins>
      <w:ins w:id="235" w:author="Thomas Derham" w:date="2018-03-08T12:52:00Z">
        <w:r>
          <w:rPr>
            <w:sz w:val="20"/>
          </w:rPr>
          <w:t xml:space="preserve">PMF protected by sending it in a robust </w:t>
        </w:r>
      </w:ins>
      <w:ins w:id="236" w:author="Thomas Derham" w:date="2018-03-08T12:53:00Z">
        <w:r>
          <w:rPr>
            <w:sz w:val="20"/>
          </w:rPr>
          <w:t xml:space="preserve">(group) </w:t>
        </w:r>
      </w:ins>
      <w:ins w:id="237" w:author="Thomas Derham" w:date="2018-03-08T12:52:00Z">
        <w:r>
          <w:rPr>
            <w:sz w:val="20"/>
          </w:rPr>
          <w:t xml:space="preserve">Action frame (e.g. Extended Channel Switch Announcement frame), </w:t>
        </w:r>
      </w:ins>
      <w:ins w:id="238" w:author="Thomas Derham" w:date="2018-03-08T12:53:00Z">
        <w:r>
          <w:rPr>
            <w:sz w:val="20"/>
          </w:rPr>
          <w:t xml:space="preserve">many implementations (also) send the announcement unprotected in beacons. </w:t>
        </w:r>
      </w:ins>
      <w:ins w:id="239" w:author="Thomas Derham" w:date="2018-03-08T12:55:00Z">
        <w:r>
          <w:rPr>
            <w:sz w:val="20"/>
          </w:rPr>
          <w:t xml:space="preserve">A STA </w:t>
        </w:r>
      </w:ins>
      <w:ins w:id="240" w:author="Thomas Derham" w:date="2018-03-08T12:56:00Z">
        <w:r>
          <w:rPr>
            <w:sz w:val="20"/>
          </w:rPr>
          <w:t xml:space="preserve">that </w:t>
        </w:r>
      </w:ins>
      <w:ins w:id="241" w:author="Thomas Derham" w:date="2018-03-08T12:55:00Z">
        <w:r>
          <w:rPr>
            <w:sz w:val="20"/>
          </w:rPr>
          <w:t>switches channel in response to an unprotected channel switch announcement</w:t>
        </w:r>
      </w:ins>
      <w:ins w:id="242" w:author="Thomas Derham" w:date="2018-03-08T12:56:00Z">
        <w:r>
          <w:rPr>
            <w:sz w:val="20"/>
          </w:rPr>
          <w:t xml:space="preserve"> (without verifying it against a protected announcement </w:t>
        </w:r>
      </w:ins>
      <w:ins w:id="243" w:author="Thomas Derham" w:date="2018-03-08T12:57:00Z">
        <w:r>
          <w:rPr>
            <w:sz w:val="20"/>
          </w:rPr>
          <w:t>–</w:t>
        </w:r>
      </w:ins>
      <w:ins w:id="244" w:author="Thomas Derham" w:date="2018-03-08T12:56:00Z">
        <w:r>
          <w:rPr>
            <w:sz w:val="20"/>
          </w:rPr>
          <w:t xml:space="preserve"> if </w:t>
        </w:r>
      </w:ins>
      <w:ins w:id="245" w:author="Thomas Derham" w:date="2018-03-08T12:57:00Z">
        <w:r>
          <w:rPr>
            <w:sz w:val="20"/>
          </w:rPr>
          <w:t>such exists)</w:t>
        </w:r>
      </w:ins>
      <w:ins w:id="246" w:author="Thomas Derham" w:date="2018-03-08T12:55:00Z">
        <w:r>
          <w:rPr>
            <w:sz w:val="20"/>
          </w:rPr>
          <w:t xml:space="preserve"> is susceptable to the multi-channel MITM attacker.</w:t>
        </w:r>
      </w:ins>
    </w:p>
    <w:p w14:paraId="132C2A6E" w14:textId="77777777" w:rsidR="009C5CBC" w:rsidRDefault="009C5CBC" w:rsidP="001A405D">
      <w:pPr>
        <w:rPr>
          <w:sz w:val="20"/>
        </w:rPr>
      </w:pPr>
    </w:p>
    <w:p w14:paraId="570F9220" w14:textId="5E55D490" w:rsidR="0004230E" w:rsidRDefault="0055508C" w:rsidP="001A405D">
      <w:pPr>
        <w:rPr>
          <w:sz w:val="20"/>
        </w:rPr>
      </w:pPr>
      <w:ins w:id="247" w:author="Thomas Derham" w:date="2018-03-08T12:57:00Z">
        <w:r>
          <w:rPr>
            <w:sz w:val="20"/>
          </w:rPr>
          <w:t xml:space="preserve">Therefore, </w:t>
        </w:r>
      </w:ins>
      <w:del w:id="248" w:author="Thomas Derham" w:date="2018-03-08T12:57:00Z">
        <w:r w:rsidR="002F39FC" w:rsidDel="0055508C">
          <w:rPr>
            <w:sz w:val="20"/>
          </w:rPr>
          <w:delText>A</w:delText>
        </w:r>
      </w:del>
      <w:ins w:id="249" w:author="Thomas Derham" w:date="2018-03-08T12:57:00Z">
        <w:r>
          <w:rPr>
            <w:sz w:val="20"/>
          </w:rPr>
          <w:t>a</w:t>
        </w:r>
      </w:ins>
      <w:r w:rsidR="002F39FC">
        <w:rPr>
          <w:sz w:val="20"/>
        </w:rPr>
        <w:t xml:space="preserve"> STA should initiate SA Query procedure with OCI after an unprotected channel switch to confirm the operating channel.</w:t>
      </w:r>
      <w:ins w:id="250" w:author="Thomas Derham" w:date="2018-03-08T12:40:00Z">
        <w:r w:rsidR="00BE5756">
          <w:rPr>
            <w:sz w:val="20"/>
          </w:rPr>
          <w:t xml:space="preserve"> It is necessary to specify a randomized delay before initiating SA Query, to prevent </w:t>
        </w:r>
      </w:ins>
      <w:ins w:id="251" w:author="Thomas Derham" w:date="2018-03-08T12:41:00Z">
        <w:r w:rsidR="0004230E">
          <w:rPr>
            <w:sz w:val="20"/>
          </w:rPr>
          <w:t xml:space="preserve">a collision </w:t>
        </w:r>
      </w:ins>
      <w:ins w:id="252" w:author="Thomas Derham" w:date="2018-03-08T12:40:00Z">
        <w:r w:rsidR="0004230E">
          <w:rPr>
            <w:sz w:val="20"/>
          </w:rPr>
          <w:t>scenario where a</w:t>
        </w:r>
      </w:ins>
      <w:ins w:id="253" w:author="Thomas Derham" w:date="2018-03-08T12:41:00Z">
        <w:r w:rsidR="0004230E">
          <w:rPr>
            <w:sz w:val="20"/>
          </w:rPr>
          <w:t xml:space="preserve"> large number of associated </w:t>
        </w:r>
      </w:ins>
      <w:ins w:id="254" w:author="Thomas Derham" w:date="2018-03-08T12:40:00Z">
        <w:r w:rsidR="00BE5756">
          <w:rPr>
            <w:sz w:val="20"/>
          </w:rPr>
          <w:t xml:space="preserve">STAs switch channel at the same time (in response to CSA), </w:t>
        </w:r>
      </w:ins>
      <w:ins w:id="255" w:author="Thomas Derham" w:date="2018-03-08T12:41:00Z">
        <w:r w:rsidR="00BE5756">
          <w:rPr>
            <w:sz w:val="20"/>
          </w:rPr>
          <w:t xml:space="preserve">hear the first Beacon on the new channel at the same time, see the channel idle and then all attempt to transmit SA Query request at the same time. </w:t>
        </w:r>
      </w:ins>
      <w:del w:id="256" w:author="Thomas Derham" w:date="2018-03-08T12:40:00Z">
        <w:r w:rsidR="00A33070" w:rsidDel="00BE5756">
          <w:rPr>
            <w:sz w:val="20"/>
          </w:rPr>
          <w:delText xml:space="preserve"> </w:delText>
        </w:r>
      </w:del>
      <w:r w:rsidR="00A33070">
        <w:rPr>
          <w:sz w:val="20"/>
        </w:rPr>
        <w:t xml:space="preserve">An AP may choose to disassociate OCVC capable STAs if such an SA Query was not received (or it receives it but its decoding/decryption fails). </w:t>
      </w:r>
    </w:p>
    <w:p w14:paraId="5E96795C" w14:textId="77777777" w:rsidR="0033279E" w:rsidRDefault="0033279E" w:rsidP="001A405D">
      <w:pPr>
        <w:rPr>
          <w:sz w:val="20"/>
        </w:rPr>
      </w:pPr>
    </w:p>
    <w:p w14:paraId="22032A31" w14:textId="077A86FC"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r w:rsidR="006A172D">
        <w:rPr>
          <w:sz w:val="20"/>
        </w:rPr>
        <w:t>leave the BSS</w:t>
      </w:r>
      <w:r w:rsidR="006A06F7">
        <w:rPr>
          <w:sz w:val="20"/>
        </w:rPr>
        <w:t>.</w:t>
      </w:r>
    </w:p>
    <w:p w14:paraId="4A3C61F9" w14:textId="77777777" w:rsidR="006A06F7" w:rsidRDefault="006A06F7" w:rsidP="001A405D">
      <w:pPr>
        <w:rPr>
          <w:sz w:val="20"/>
        </w:rPr>
      </w:pPr>
    </w:p>
    <w:p w14:paraId="4DBAB3D6" w14:textId="3F93FE7F"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w:t>
      </w:r>
      <w:ins w:id="257" w:author="Thomas Derham" w:date="2018-03-08T12:35:00Z">
        <w:r w:rsidR="00BE5756">
          <w:rPr>
            <w:sz w:val="20"/>
          </w:rPr>
          <w:t>the STA</w:t>
        </w:r>
      </w:ins>
      <w:del w:id="258" w:author="Thomas Derham" w:date="2018-03-08T12:35:00Z">
        <w:r w:rsidR="006A06F7" w:rsidDel="00BE5756">
          <w:rPr>
            <w:sz w:val="20"/>
          </w:rPr>
          <w:delText>it</w:delText>
        </w:r>
      </w:del>
      <w:r w:rsidR="006A06F7">
        <w:rPr>
          <w:sz w:val="20"/>
        </w:rPr>
        <w:t xml:space="preserve"> should </w:t>
      </w:r>
      <w:ins w:id="259" w:author="Thomas Derham" w:date="2018-03-08T12:35:00Z">
        <w:r w:rsidR="00BE5756">
          <w:rPr>
            <w:sz w:val="20"/>
          </w:rPr>
          <w:t xml:space="preserve">deauthenticate from </w:t>
        </w:r>
      </w:ins>
      <w:del w:id="260" w:author="Thomas Derham" w:date="2018-03-08T12:35:00Z">
        <w:r w:rsidR="006A172D" w:rsidDel="00BE5756">
          <w:rPr>
            <w:sz w:val="20"/>
          </w:rPr>
          <w:delText>leave</w:delText>
        </w:r>
        <w:r w:rsidR="006A06F7" w:rsidDel="00BE5756">
          <w:rPr>
            <w:sz w:val="20"/>
          </w:rPr>
          <w:delText xml:space="preserve"> </w:delText>
        </w:r>
      </w:del>
      <w:r w:rsidR="006A06F7">
        <w:rPr>
          <w:sz w:val="20"/>
        </w:rPr>
        <w:t xml:space="preserve">the </w:t>
      </w:r>
      <w:r w:rsidR="006A172D">
        <w:rPr>
          <w:sz w:val="20"/>
        </w:rPr>
        <w:t>BSS</w:t>
      </w:r>
      <w:r w:rsidR="006A06F7">
        <w:rPr>
          <w:sz w:val="20"/>
        </w:rPr>
        <w:t>.</w:t>
      </w:r>
    </w:p>
    <w:p w14:paraId="17EB961C" w14:textId="77777777" w:rsidR="00972B4A" w:rsidRDefault="00972B4A" w:rsidP="001A405D">
      <w:pPr>
        <w:rPr>
          <w:sz w:val="20"/>
        </w:rPr>
      </w:pPr>
    </w:p>
    <w:p w14:paraId="43EA775B" w14:textId="5E2F3825" w:rsidR="00972B4A" w:rsidRDefault="00D96B8C" w:rsidP="001A405D">
      <w:pPr>
        <w:rPr>
          <w:ins w:id="261" w:author="Thomas Derham" w:date="2018-03-08T12:43:00Z"/>
          <w:sz w:val="20"/>
        </w:rPr>
      </w:pPr>
      <w:ins w:id="262" w:author="Thomas Derham" w:date="2018-04-27T09:28:00Z">
        <w:r>
          <w:rPr>
            <w:sz w:val="20"/>
          </w:rPr>
          <w:t xml:space="preserve">Any ongoing </w:t>
        </w:r>
      </w:ins>
      <w:del w:id="263" w:author="Thomas Derham" w:date="2018-04-27T09:28:00Z">
        <w:r w:rsidR="00972B4A" w:rsidDel="00D96B8C">
          <w:rPr>
            <w:sz w:val="20"/>
          </w:rPr>
          <w:delText xml:space="preserve">If an </w:delText>
        </w:r>
      </w:del>
      <w:r w:rsidR="00972B4A">
        <w:rPr>
          <w:sz w:val="20"/>
        </w:rPr>
        <w:t>SA quer</w:t>
      </w:r>
      <w:ins w:id="264" w:author="Thomas Derham" w:date="2018-04-27T09:28:00Z">
        <w:r>
          <w:rPr>
            <w:sz w:val="20"/>
          </w:rPr>
          <w:t xml:space="preserve">ies for older </w:t>
        </w:r>
      </w:ins>
      <w:del w:id="265" w:author="Thomas Derham" w:date="2018-04-27T09:28:00Z">
        <w:r w:rsidR="00972B4A" w:rsidDel="00D96B8C">
          <w:rPr>
            <w:sz w:val="20"/>
          </w:rPr>
          <w:delText xml:space="preserve">y was in progress to verify a </w:delText>
        </w:r>
      </w:del>
      <w:r w:rsidR="00972B4A">
        <w:rPr>
          <w:sz w:val="20"/>
        </w:rPr>
        <w:t xml:space="preserve">channel switch </w:t>
      </w:r>
      <w:ins w:id="266" w:author="Thomas Derham" w:date="2018-04-27T09:28:00Z">
        <w:r>
          <w:rPr>
            <w:sz w:val="20"/>
          </w:rPr>
          <w:t xml:space="preserve">announcements </w:t>
        </w:r>
      </w:ins>
      <w:del w:id="267" w:author="Thomas Derham" w:date="2018-04-27T09:28:00Z">
        <w:r w:rsidR="00972B4A" w:rsidDel="00D96B8C">
          <w:rPr>
            <w:sz w:val="20"/>
          </w:rPr>
          <w:delText xml:space="preserve">if one was in progress, that previous </w:delText>
        </w:r>
      </w:del>
      <w:r w:rsidR="00972B4A">
        <w:rPr>
          <w:sz w:val="20"/>
        </w:rPr>
        <w:t>should be abandoned</w:t>
      </w:r>
      <w:ins w:id="268" w:author="Thomas Derham" w:date="2018-04-27T09:28:00Z">
        <w:r>
          <w:rPr>
            <w:sz w:val="20"/>
          </w:rPr>
          <w:t xml:space="preserve"> when initiating a SA query to validate a new channel switch announcement</w:t>
        </w:r>
      </w:ins>
      <w:r w:rsidR="00972B4A">
        <w:rPr>
          <w:sz w:val="20"/>
        </w:rPr>
        <w:t>.</w:t>
      </w:r>
    </w:p>
    <w:p w14:paraId="448B3052" w14:textId="77777777" w:rsidR="0004230E" w:rsidRDefault="0004230E" w:rsidP="001A405D">
      <w:pPr>
        <w:rPr>
          <w:ins w:id="269" w:author="Thomas Derham" w:date="2018-03-08T12:43:00Z"/>
          <w:sz w:val="20"/>
        </w:rPr>
      </w:pPr>
    </w:p>
    <w:p w14:paraId="2DF0DEBC" w14:textId="07620DDC" w:rsidR="004D6165" w:rsidRDefault="0055508C" w:rsidP="001A405D">
      <w:pPr>
        <w:rPr>
          <w:ins w:id="270" w:author="Thomas Derham" w:date="2018-04-27T09:04:00Z"/>
          <w:sz w:val="20"/>
        </w:rPr>
      </w:pPr>
      <w:ins w:id="271" w:author="Thomas Derham" w:date="2018-03-08T12:58:00Z">
        <w:r>
          <w:rPr>
            <w:sz w:val="20"/>
          </w:rPr>
          <w:t xml:space="preserve">In addition, it is possible that even if the channel switch announcement was sent protected, an attacker might target and intercept the packet, allowing the attacker to assume </w:t>
        </w:r>
      </w:ins>
      <w:ins w:id="272" w:author="Thomas Derham" w:date="2018-04-26T21:55:00Z">
        <w:r w:rsidR="00791424">
          <w:rPr>
            <w:sz w:val="20"/>
          </w:rPr>
          <w:t xml:space="preserve">a </w:t>
        </w:r>
      </w:ins>
      <w:ins w:id="273" w:author="Thomas Derham" w:date="2018-03-08T12:58:00Z">
        <w:r>
          <w:rPr>
            <w:sz w:val="20"/>
          </w:rPr>
          <w:t xml:space="preserve">MITM </w:t>
        </w:r>
      </w:ins>
      <w:ins w:id="274" w:author="Thomas Derham" w:date="2018-04-26T21:55:00Z">
        <w:r w:rsidR="00791424">
          <w:rPr>
            <w:sz w:val="20"/>
          </w:rPr>
          <w:t>position</w:t>
        </w:r>
      </w:ins>
      <w:ins w:id="275" w:author="Thomas Derham" w:date="2018-03-08T12:58:00Z">
        <w:r>
          <w:rPr>
            <w:sz w:val="20"/>
          </w:rPr>
          <w:t xml:space="preserve"> on the AP</w:t>
        </w:r>
      </w:ins>
      <w:ins w:id="276" w:author="Thomas Derham" w:date="2018-03-08T12:59:00Z">
        <w:r>
          <w:rPr>
            <w:sz w:val="20"/>
          </w:rPr>
          <w:t xml:space="preserve">’s original channel once the AP has switched to its target channel. </w:t>
        </w:r>
      </w:ins>
      <w:ins w:id="277" w:author="Thomas Derham" w:date="2018-03-08T13:08:00Z">
        <w:r w:rsidR="00051D73">
          <w:rPr>
            <w:sz w:val="20"/>
          </w:rPr>
          <w:t xml:space="preserve">Although this is a co-channel attack which is not in </w:t>
        </w:r>
      </w:ins>
      <w:ins w:id="278" w:author="Thomas Derham" w:date="2018-03-08T13:09:00Z">
        <w:r w:rsidR="00051D73">
          <w:rPr>
            <w:sz w:val="20"/>
          </w:rPr>
          <w:t xml:space="preserve">general in the </w:t>
        </w:r>
      </w:ins>
      <w:ins w:id="279" w:author="Thomas Derham" w:date="2018-03-08T13:08:00Z">
        <w:r w:rsidR="00051D73">
          <w:rPr>
            <w:sz w:val="20"/>
          </w:rPr>
          <w:t xml:space="preserve">scope of this submission, it may result in a multi-channel MITM </w:t>
        </w:r>
      </w:ins>
      <w:ins w:id="280" w:author="Thomas Derham" w:date="2018-03-08T13:09:00Z">
        <w:r w:rsidR="00051D73">
          <w:rPr>
            <w:sz w:val="20"/>
          </w:rPr>
          <w:t>position. Therefore, the STA should also perform SA query after channel switch even if the CSA was protected</w:t>
        </w:r>
      </w:ins>
      <w:ins w:id="281" w:author="Thomas Derham" w:date="2018-04-26T22:05:00Z">
        <w:r w:rsidR="00791424">
          <w:rPr>
            <w:sz w:val="20"/>
          </w:rPr>
          <w:t xml:space="preserve">, and the AP </w:t>
        </w:r>
      </w:ins>
      <w:ins w:id="282" w:author="Thomas Derham" w:date="2018-04-27T09:03:00Z">
        <w:r w:rsidR="006D2659">
          <w:rPr>
            <w:sz w:val="20"/>
          </w:rPr>
          <w:t>may</w:t>
        </w:r>
      </w:ins>
      <w:ins w:id="283" w:author="Thomas Derham" w:date="2018-04-26T22:05:00Z">
        <w:r w:rsidR="00791424">
          <w:rPr>
            <w:sz w:val="20"/>
          </w:rPr>
          <w:t xml:space="preserve"> </w:t>
        </w:r>
      </w:ins>
      <w:ins w:id="284" w:author="Thomas Derham" w:date="2018-04-26T22:06:00Z">
        <w:r w:rsidR="00E10DFD">
          <w:rPr>
            <w:sz w:val="20"/>
          </w:rPr>
          <w:t>pause data transmission/reception until it receives the SA query to ensure the STA has also moved</w:t>
        </w:r>
      </w:ins>
      <w:ins w:id="285" w:author="Thomas Derham" w:date="2018-04-27T09:03:00Z">
        <w:r w:rsidR="006D2659">
          <w:rPr>
            <w:sz w:val="20"/>
          </w:rPr>
          <w:t xml:space="preserve"> to the new channel</w:t>
        </w:r>
      </w:ins>
      <w:ins w:id="286" w:author="Thomas Derham" w:date="2018-03-08T13:09:00Z">
        <w:r w:rsidR="00051D73">
          <w:rPr>
            <w:sz w:val="20"/>
          </w:rPr>
          <w:t xml:space="preserve">. </w:t>
        </w:r>
      </w:ins>
    </w:p>
    <w:p w14:paraId="57BA63A6" w14:textId="77777777" w:rsidR="006D2659" w:rsidRDefault="006D2659" w:rsidP="001A405D">
      <w:pPr>
        <w:rPr>
          <w:ins w:id="287" w:author="Thomas Derham" w:date="2018-04-27T09:04:00Z"/>
          <w:sz w:val="20"/>
        </w:rPr>
      </w:pPr>
    </w:p>
    <w:p w14:paraId="45FB325F" w14:textId="77777777" w:rsidR="006D2659" w:rsidRDefault="006D2659" w:rsidP="001A405D">
      <w:pPr>
        <w:rPr>
          <w:ins w:id="288" w:author="Thomas Derham" w:date="2018-04-27T09:05:00Z"/>
          <w:sz w:val="20"/>
        </w:rPr>
      </w:pPr>
      <w:ins w:id="289" w:author="Thomas Derham" w:date="2018-04-27T09:04:00Z">
        <w:r>
          <w:rPr>
            <w:sz w:val="20"/>
          </w:rPr>
          <w:t xml:space="preserve">Note that, even with SA Query and pause of data transmission/reception in place, </w:t>
        </w:r>
      </w:ins>
      <w:ins w:id="290" w:author="Thomas Derham" w:date="2018-04-27T09:05:00Z">
        <w:r>
          <w:rPr>
            <w:sz w:val="20"/>
          </w:rPr>
          <w:t>an edge case may still be possible as follows:</w:t>
        </w:r>
      </w:ins>
    </w:p>
    <w:p w14:paraId="7D5DDCBB" w14:textId="2374D0A4" w:rsidR="006D2659" w:rsidRPr="006D2659" w:rsidRDefault="006D2659" w:rsidP="0054554A">
      <w:pPr>
        <w:ind w:left="720"/>
        <w:rPr>
          <w:ins w:id="291" w:author="Thomas Derham" w:date="2018-04-27T09:06:00Z"/>
          <w:sz w:val="20"/>
        </w:rPr>
      </w:pPr>
      <w:ins w:id="292" w:author="Thomas Derham" w:date="2018-04-27T09:06:00Z">
        <w:r w:rsidRPr="006D2659">
          <w:rPr>
            <w:sz w:val="20"/>
          </w:rPr>
          <w:t>1. Attacker blocks CSA frames towards the client (e.g. using a selective jammer)</w:t>
        </w:r>
      </w:ins>
    </w:p>
    <w:p w14:paraId="14E9E075" w14:textId="77777777" w:rsidR="006D2659" w:rsidRPr="006D2659" w:rsidRDefault="006D2659" w:rsidP="0054554A">
      <w:pPr>
        <w:ind w:left="720"/>
        <w:rPr>
          <w:ins w:id="293" w:author="Thomas Derham" w:date="2018-04-27T09:06:00Z"/>
          <w:sz w:val="20"/>
        </w:rPr>
      </w:pPr>
      <w:ins w:id="294" w:author="Thomas Derham" w:date="2018-04-27T09:06:00Z">
        <w:r w:rsidRPr="006D2659">
          <w:rPr>
            <w:sz w:val="20"/>
          </w:rPr>
          <w:t>2. AP switches channels</w:t>
        </w:r>
      </w:ins>
    </w:p>
    <w:p w14:paraId="6B5498FB" w14:textId="77777777" w:rsidR="006D2659" w:rsidRPr="006D2659" w:rsidRDefault="006D2659" w:rsidP="0054554A">
      <w:pPr>
        <w:ind w:left="720"/>
        <w:rPr>
          <w:ins w:id="295" w:author="Thomas Derham" w:date="2018-04-27T09:06:00Z"/>
          <w:sz w:val="20"/>
        </w:rPr>
      </w:pPr>
      <w:ins w:id="296" w:author="Thomas Derham" w:date="2018-04-27T09:06:00Z">
        <w:r w:rsidRPr="006D2659">
          <w:rPr>
            <w:sz w:val="20"/>
          </w:rPr>
          <w:t>3. Client sends data frames on old channel, they don’t reach the original AP, and attacker stores these frames</w:t>
        </w:r>
      </w:ins>
    </w:p>
    <w:p w14:paraId="277DC308" w14:textId="77777777" w:rsidR="006D2659" w:rsidRPr="006D2659" w:rsidRDefault="006D2659" w:rsidP="0054554A">
      <w:pPr>
        <w:ind w:left="720"/>
        <w:rPr>
          <w:ins w:id="297" w:author="Thomas Derham" w:date="2018-04-27T09:06:00Z"/>
          <w:sz w:val="20"/>
        </w:rPr>
      </w:pPr>
      <w:ins w:id="298" w:author="Thomas Derham" w:date="2018-04-27T09:06:00Z">
        <w:r w:rsidRPr="006D2659">
          <w:rPr>
            <w:sz w:val="20"/>
          </w:rPr>
          <w:t>4. Attacker now sends CSA frames to the client</w:t>
        </w:r>
      </w:ins>
    </w:p>
    <w:p w14:paraId="1EAFC879" w14:textId="77777777" w:rsidR="006D2659" w:rsidRPr="006D2659" w:rsidRDefault="006D2659" w:rsidP="0054554A">
      <w:pPr>
        <w:ind w:left="720"/>
        <w:rPr>
          <w:ins w:id="299" w:author="Thomas Derham" w:date="2018-04-27T09:06:00Z"/>
          <w:sz w:val="20"/>
        </w:rPr>
      </w:pPr>
      <w:ins w:id="300" w:author="Thomas Derham" w:date="2018-04-27T09:06:00Z">
        <w:r w:rsidRPr="006D2659">
          <w:rPr>
            <w:sz w:val="20"/>
          </w:rPr>
          <w:t>5. Client switches channel and performs SA query successfully</w:t>
        </w:r>
      </w:ins>
    </w:p>
    <w:p w14:paraId="421E6009" w14:textId="22570852" w:rsidR="001D51BF" w:rsidRDefault="006D2659" w:rsidP="0054554A">
      <w:pPr>
        <w:ind w:left="720"/>
        <w:rPr>
          <w:ins w:id="301" w:author="Thomas Derham" w:date="2018-04-27T09:17:00Z"/>
          <w:sz w:val="20"/>
        </w:rPr>
      </w:pPr>
      <w:ins w:id="302" w:author="Thomas Derham" w:date="2018-04-27T09:06:00Z">
        <w:r w:rsidRPr="006D2659">
          <w:rPr>
            <w:sz w:val="20"/>
          </w:rPr>
          <w:t>6. Attacker can manipulate the previously stored data frames and forward them to the AP</w:t>
        </w:r>
      </w:ins>
    </w:p>
    <w:p w14:paraId="4B06DFF1" w14:textId="77777777" w:rsidR="001D51BF" w:rsidRDefault="001D51BF" w:rsidP="0054554A">
      <w:pPr>
        <w:ind w:left="720"/>
        <w:rPr>
          <w:ins w:id="303" w:author="Thomas Derham" w:date="2018-04-27T09:16:00Z"/>
          <w:sz w:val="20"/>
        </w:rPr>
      </w:pPr>
    </w:p>
    <w:p w14:paraId="3DF55E06" w14:textId="6C67D246" w:rsidR="001D51BF" w:rsidRDefault="001D51BF">
      <w:pPr>
        <w:rPr>
          <w:ins w:id="304" w:author="Thomas Derham" w:date="2018-04-27T09:15:00Z"/>
          <w:sz w:val="20"/>
        </w:rPr>
      </w:pPr>
      <w:ins w:id="305" w:author="Thomas Derham" w:date="2018-04-27T09:16:00Z">
        <w:r>
          <w:rPr>
            <w:sz w:val="20"/>
          </w:rPr>
          <w:t xml:space="preserve">Approaches to address this use case could include the AP explicitly confirming (using protected exchange) that the STA received the CSA prior to making the channel switch, or including Tx replay counter values in the SA query so that the delayed frames would not be accepted. </w:t>
        </w:r>
      </w:ins>
      <w:ins w:id="306" w:author="Thomas Derham" w:date="2018-04-27T09:19:00Z">
        <w:r>
          <w:rPr>
            <w:sz w:val="20"/>
          </w:rPr>
          <w:t xml:space="preserve">However, introducing additional exchanges </w:t>
        </w:r>
      </w:ins>
      <w:ins w:id="307" w:author="Thomas Derham" w:date="2018-04-27T09:21:00Z">
        <w:r>
          <w:rPr>
            <w:sz w:val="20"/>
          </w:rPr>
          <w:t xml:space="preserve">with each STA </w:t>
        </w:r>
      </w:ins>
      <w:ins w:id="308" w:author="Thomas Derham" w:date="2018-04-27T09:19:00Z">
        <w:r>
          <w:rPr>
            <w:sz w:val="20"/>
          </w:rPr>
          <w:t xml:space="preserve">prior to channel switch may not be appropriate when channel switch timing is bound by regulatory requirements, and </w:t>
        </w:r>
      </w:ins>
      <w:ins w:id="309" w:author="Thomas Derham" w:date="2018-04-27T09:21:00Z">
        <w:r>
          <w:rPr>
            <w:sz w:val="20"/>
          </w:rPr>
          <w:t xml:space="preserve">additional checks on replay counters add complexity. </w:t>
        </w:r>
      </w:ins>
      <w:ins w:id="310" w:author="Thomas Derham" w:date="2018-04-27T09:22:00Z">
        <w:r>
          <w:rPr>
            <w:sz w:val="20"/>
          </w:rPr>
          <w:t xml:space="preserve">It is noted that typically </w:t>
        </w:r>
      </w:ins>
      <w:ins w:id="311" w:author="Thomas Derham" w:date="2018-04-27T09:23:00Z">
        <w:r>
          <w:rPr>
            <w:sz w:val="20"/>
          </w:rPr>
          <w:t xml:space="preserve">(unprotected) </w:t>
        </w:r>
      </w:ins>
      <w:ins w:id="312" w:author="Thomas Derham" w:date="2018-04-27T09:22:00Z">
        <w:r>
          <w:rPr>
            <w:sz w:val="20"/>
          </w:rPr>
          <w:t xml:space="preserve">CSA is sent in multiple consecutive beacon frames (in some cases supplemented by protected unicast CSA transmission), </w:t>
        </w:r>
      </w:ins>
      <w:ins w:id="313" w:author="Thomas Derham" w:date="2018-04-27T09:23:00Z">
        <w:r>
          <w:rPr>
            <w:sz w:val="20"/>
          </w:rPr>
          <w:t xml:space="preserve">and therefore blocking of all CSA elements/frames is practically </w:t>
        </w:r>
        <w:r w:rsidR="00D96B8C">
          <w:rPr>
            <w:sz w:val="20"/>
          </w:rPr>
          <w:t>hard without causing the STA to detect beacon loss and initiate scan and (re)association in any case.</w:t>
        </w:r>
      </w:ins>
    </w:p>
    <w:p w14:paraId="591BCFCC" w14:textId="77777777" w:rsidR="001D51BF" w:rsidRDefault="001D51BF" w:rsidP="001A405D">
      <w:pPr>
        <w:rPr>
          <w:ins w:id="314" w:author="Thomas Derham" w:date="2018-04-27T09:16:00Z"/>
          <w:sz w:val="20"/>
        </w:rPr>
      </w:pPr>
    </w:p>
    <w:p w14:paraId="1AFFAE76" w14:textId="77777777" w:rsidR="001D51BF" w:rsidRDefault="001D51BF" w:rsidP="001A405D">
      <w:pPr>
        <w:rPr>
          <w:ins w:id="315" w:author="Thomas Derham" w:date="2018-04-26T17:10:00Z"/>
          <w:sz w:val="20"/>
        </w:rPr>
      </w:pPr>
    </w:p>
    <w:p w14:paraId="11E69C87" w14:textId="0C9D90CA" w:rsidR="0004230E" w:rsidRDefault="0055508C" w:rsidP="001A405D">
      <w:pPr>
        <w:rPr>
          <w:sz w:val="20"/>
        </w:rPr>
      </w:pPr>
      <w:ins w:id="316" w:author="Thomas Derham" w:date="2018-03-08T13:00:00Z">
        <w:r>
          <w:rPr>
            <w:sz w:val="20"/>
          </w:rPr>
          <w:t>To summarize:</w:t>
        </w:r>
      </w:ins>
    </w:p>
    <w:p w14:paraId="773E94F1" w14:textId="2E0CA41E" w:rsidR="00146AA7" w:rsidDel="0055508C" w:rsidRDefault="00146AA7" w:rsidP="001A405D">
      <w:pPr>
        <w:rPr>
          <w:del w:id="317" w:author="Thomas Derham" w:date="2018-03-08T13:00:00Z"/>
          <w:sz w:val="20"/>
        </w:rPr>
      </w:pPr>
    </w:p>
    <w:p w14:paraId="64CAE60A" w14:textId="7409F0C4" w:rsidR="00146AA7" w:rsidRPr="00C5585A" w:rsidDel="0055508C" w:rsidRDefault="00146AA7" w:rsidP="00146AA7">
      <w:pPr>
        <w:shd w:val="clear" w:color="auto" w:fill="FFFFFF"/>
        <w:rPr>
          <w:del w:id="318" w:author="Thomas Derham" w:date="2018-03-08T13:00:00Z"/>
          <w:color w:val="222222"/>
          <w:sz w:val="20"/>
          <w:lang w:val="en-US"/>
        </w:rPr>
      </w:pPr>
      <w:del w:id="319" w:author="Thomas Derham" w:date="2018-03-08T13:00:00Z">
        <w:r w:rsidRPr="00C5585A" w:rsidDel="0055508C">
          <w:rPr>
            <w:color w:val="1F497D"/>
            <w:sz w:val="20"/>
            <w:lang w:val="en-US"/>
          </w:rPr>
          <w:delText>To sum</w:delText>
        </w:r>
        <w:r w:rsidR="00C5585A" w:rsidDel="0055508C">
          <w:rPr>
            <w:color w:val="1F497D"/>
            <w:sz w:val="20"/>
            <w:lang w:val="en-US"/>
          </w:rPr>
          <w:delText>m</w:delText>
        </w:r>
        <w:r w:rsidRPr="00C5585A" w:rsidDel="0055508C">
          <w:rPr>
            <w:color w:val="1F497D"/>
            <w:sz w:val="20"/>
            <w:lang w:val="en-US"/>
          </w:rPr>
          <w:delText>arize</w:delText>
        </w:r>
        <w:r w:rsidR="00C5585A" w:rsidDel="0055508C">
          <w:rPr>
            <w:color w:val="1F497D"/>
            <w:sz w:val="20"/>
            <w:lang w:val="en-US"/>
          </w:rPr>
          <w:delText>:</w:delText>
        </w:r>
      </w:del>
    </w:p>
    <w:p w14:paraId="56E7FD80" w14:textId="2CBC0FF9" w:rsidR="00146AA7" w:rsidRPr="00E4125C" w:rsidRDefault="00146AA7" w:rsidP="00146AA7">
      <w:pPr>
        <w:shd w:val="clear" w:color="auto" w:fill="FFFFFF"/>
        <w:ind w:left="720"/>
        <w:rPr>
          <w:color w:val="222222"/>
          <w:sz w:val="20"/>
          <w:lang w:val="en-US"/>
        </w:rPr>
      </w:pPr>
      <w:r w:rsidRPr="00C5585A">
        <w:rPr>
          <w:color w:val="1F497D"/>
          <w:sz w:val="20"/>
          <w:lang w:val="en-US"/>
        </w:rPr>
        <w:t xml:space="preserve">1.      If STA received a protected CSA – </w:t>
      </w:r>
      <w:del w:id="320" w:author="Thomas Derham" w:date="2018-03-08T13:10:00Z">
        <w:r w:rsidRPr="00C5585A" w:rsidDel="00051D73">
          <w:rPr>
            <w:color w:val="1F497D"/>
            <w:sz w:val="20"/>
            <w:lang w:val="en-US"/>
          </w:rPr>
          <w:delText>No issue</w:delText>
        </w:r>
      </w:del>
      <w:ins w:id="321" w:author="Thomas Derham" w:date="2018-03-08T13:10:00Z">
        <w:r w:rsidR="00051D73">
          <w:rPr>
            <w:color w:val="1F497D"/>
            <w:sz w:val="20"/>
            <w:lang w:val="en-US"/>
          </w:rPr>
          <w:t>the STA should perform SA Query after switching</w:t>
        </w:r>
      </w:ins>
    </w:p>
    <w:p w14:paraId="1CF4F89C" w14:textId="7B33E0EE" w:rsidR="00146AA7" w:rsidRPr="00E4125C" w:rsidRDefault="00146AA7" w:rsidP="00146AA7">
      <w:pPr>
        <w:shd w:val="clear" w:color="auto" w:fill="FFFFFF"/>
        <w:ind w:left="720"/>
        <w:rPr>
          <w:color w:val="222222"/>
          <w:sz w:val="20"/>
          <w:lang w:val="en-US"/>
        </w:rPr>
      </w:pPr>
      <w:r w:rsidRPr="00E4125C">
        <w:rPr>
          <w:color w:val="1F497D"/>
          <w:sz w:val="20"/>
          <w:lang w:val="en-US"/>
        </w:rPr>
        <w:lastRenderedPageBreak/>
        <w:t xml:space="preserve">2.      If </w:t>
      </w:r>
      <w:ins w:id="322" w:author="Thomas Derham" w:date="2018-03-08T13:00:00Z">
        <w:r w:rsidR="0055508C">
          <w:rPr>
            <w:color w:val="1F497D"/>
            <w:sz w:val="20"/>
            <w:lang w:val="en-US"/>
          </w:rPr>
          <w:t xml:space="preserve">a protected CSA was not sent, or the </w:t>
        </w:r>
      </w:ins>
      <w:r w:rsidRPr="00E4125C">
        <w:rPr>
          <w:color w:val="1F497D"/>
          <w:sz w:val="20"/>
          <w:lang w:val="en-US"/>
        </w:rPr>
        <w:t xml:space="preserve">STA missed the protected CSA but identified the not-protected CSA (Beacon) – </w:t>
      </w:r>
      <w:ins w:id="323" w:author="Thomas Derham" w:date="2018-03-08T13:01:00Z">
        <w:r w:rsidR="0055508C">
          <w:rPr>
            <w:color w:val="1F497D"/>
            <w:sz w:val="20"/>
            <w:lang w:val="en-US"/>
          </w:rPr>
          <w:t xml:space="preserve">the STA should </w:t>
        </w:r>
      </w:ins>
      <w:del w:id="324" w:author="Thomas Derham" w:date="2018-03-08T13:01:00Z">
        <w:r w:rsidRPr="00E4125C" w:rsidDel="0055508C">
          <w:rPr>
            <w:color w:val="1F497D"/>
            <w:sz w:val="20"/>
            <w:lang w:val="en-US"/>
          </w:rPr>
          <w:delText xml:space="preserve">It shall </w:delText>
        </w:r>
        <w:r w:rsidDel="0055508C">
          <w:rPr>
            <w:color w:val="1F497D"/>
            <w:sz w:val="20"/>
            <w:lang w:val="en-US"/>
          </w:rPr>
          <w:delText xml:space="preserve">switch and then </w:delText>
        </w:r>
        <w:r w:rsidRPr="00E4125C" w:rsidDel="0055508C">
          <w:rPr>
            <w:color w:val="1F497D"/>
            <w:sz w:val="20"/>
            <w:lang w:val="en-US"/>
          </w:rPr>
          <w:delText xml:space="preserve">transmit </w:delText>
        </w:r>
      </w:del>
      <w:ins w:id="325" w:author="Thomas Derham" w:date="2018-03-08T13:01:00Z">
        <w:r w:rsidR="0055508C">
          <w:rPr>
            <w:color w:val="1F497D"/>
            <w:sz w:val="20"/>
            <w:lang w:val="en-US"/>
          </w:rPr>
          <w:t>perform</w:t>
        </w:r>
        <w:r w:rsidR="0055508C" w:rsidRPr="00E4125C">
          <w:rPr>
            <w:color w:val="1F497D"/>
            <w:sz w:val="20"/>
            <w:lang w:val="en-US"/>
          </w:rPr>
          <w:t xml:space="preserve"> </w:t>
        </w:r>
      </w:ins>
      <w:r w:rsidRPr="00E4125C">
        <w:rPr>
          <w:color w:val="1F497D"/>
          <w:sz w:val="20"/>
          <w:lang w:val="en-US"/>
        </w:rPr>
        <w:t>SA</w:t>
      </w:r>
      <w:ins w:id="326" w:author="Thomas Derham" w:date="2018-03-08T13:01:00Z">
        <w:r w:rsidR="0055508C">
          <w:rPr>
            <w:color w:val="1F497D"/>
            <w:sz w:val="20"/>
            <w:lang w:val="en-US"/>
          </w:rPr>
          <w:t xml:space="preserve"> Query after switching</w:t>
        </w:r>
      </w:ins>
      <w:r w:rsidRPr="00E4125C">
        <w:rPr>
          <w:color w:val="1F497D"/>
          <w:sz w:val="20"/>
          <w:lang w:val="en-US"/>
        </w:rPr>
        <w:t xml:space="preserve"> </w:t>
      </w:r>
    </w:p>
    <w:p w14:paraId="7CF23BBB" w14:textId="6ED5A5FC" w:rsidR="00146AA7" w:rsidRPr="00E4125C" w:rsidRDefault="00146AA7" w:rsidP="00146AA7">
      <w:pPr>
        <w:shd w:val="clear" w:color="auto" w:fill="FFFFFF"/>
        <w:ind w:left="720"/>
        <w:rPr>
          <w:color w:val="222222"/>
          <w:sz w:val="20"/>
          <w:lang w:val="en-US"/>
        </w:rPr>
      </w:pPr>
      <w:r w:rsidRPr="00E4125C">
        <w:rPr>
          <w:color w:val="1F497D"/>
          <w:sz w:val="20"/>
          <w:lang w:val="en-US"/>
        </w:rPr>
        <w:t xml:space="preserve">3.      If STA missed </w:t>
      </w:r>
      <w:ins w:id="327" w:author="Thomas Derham" w:date="2018-03-08T13:02:00Z">
        <w:r w:rsidR="008C1BEB">
          <w:rPr>
            <w:color w:val="1F497D"/>
            <w:sz w:val="20"/>
            <w:lang w:val="en-US"/>
          </w:rPr>
          <w:t>all</w:t>
        </w:r>
      </w:ins>
      <w:ins w:id="328" w:author="Thomas Derham" w:date="2018-04-26T16:50:00Z">
        <w:r w:rsidR="00280C83">
          <w:rPr>
            <w:color w:val="1F497D"/>
            <w:sz w:val="20"/>
            <w:lang w:val="en-US"/>
          </w:rPr>
          <w:t xml:space="preserve"> </w:t>
        </w:r>
      </w:ins>
      <w:del w:id="329" w:author="Thomas Derham" w:date="2018-03-08T13:02:00Z">
        <w:r w:rsidRPr="00E4125C" w:rsidDel="008C1BEB">
          <w:rPr>
            <w:color w:val="1F497D"/>
            <w:sz w:val="20"/>
            <w:lang w:val="en-US"/>
          </w:rPr>
          <w:delText xml:space="preserve">both the </w:delText>
        </w:r>
      </w:del>
      <w:r w:rsidRPr="00E4125C">
        <w:rPr>
          <w:color w:val="1F497D"/>
          <w:sz w:val="20"/>
          <w:lang w:val="en-US"/>
        </w:rPr>
        <w:t xml:space="preserve">protected </w:t>
      </w:r>
      <w:ins w:id="330" w:author="Thomas Derham" w:date="2018-03-08T13:02:00Z">
        <w:r w:rsidR="008C1BEB">
          <w:rPr>
            <w:color w:val="1F497D"/>
            <w:sz w:val="20"/>
            <w:lang w:val="en-US"/>
          </w:rPr>
          <w:t xml:space="preserve">and/or unprotected </w:t>
        </w:r>
      </w:ins>
      <w:r w:rsidRPr="00E4125C">
        <w:rPr>
          <w:color w:val="1F497D"/>
          <w:sz w:val="20"/>
          <w:lang w:val="en-US"/>
        </w:rPr>
        <w:t>CSA</w:t>
      </w:r>
      <w:ins w:id="331" w:author="Thomas Derham" w:date="2018-03-08T13:02:00Z">
        <w:r w:rsidR="008C1BEB">
          <w:rPr>
            <w:color w:val="1F497D"/>
            <w:sz w:val="20"/>
            <w:lang w:val="en-US"/>
          </w:rPr>
          <w:t>s</w:t>
        </w:r>
      </w:ins>
      <w:r w:rsidRPr="00E4125C">
        <w:rPr>
          <w:color w:val="1F497D"/>
          <w:sz w:val="20"/>
          <w:lang w:val="en-US"/>
        </w:rPr>
        <w:t xml:space="preserve"> </w:t>
      </w:r>
      <w:del w:id="332" w:author="Thomas Derham" w:date="2018-03-08T13:02:00Z">
        <w:r w:rsidRPr="00E4125C" w:rsidDel="008C1BEB">
          <w:rPr>
            <w:color w:val="1F497D"/>
            <w:sz w:val="20"/>
            <w:lang w:val="en-US"/>
          </w:rPr>
          <w:delText xml:space="preserve">and not-protected CSA </w:delText>
        </w:r>
      </w:del>
      <w:r w:rsidRPr="00E4125C">
        <w:rPr>
          <w:color w:val="1F497D"/>
          <w:sz w:val="20"/>
          <w:lang w:val="en-US"/>
        </w:rPr>
        <w:t xml:space="preserve">due to </w:t>
      </w:r>
      <w:ins w:id="333" w:author="Thomas Derham" w:date="2018-03-08T13:01:00Z">
        <w:r w:rsidR="0055508C">
          <w:rPr>
            <w:color w:val="1F497D"/>
            <w:sz w:val="20"/>
            <w:lang w:val="en-US"/>
          </w:rPr>
          <w:t xml:space="preserve">being in </w:t>
        </w:r>
      </w:ins>
      <w:ins w:id="334" w:author="Thomas Derham" w:date="2018-03-08T13:04:00Z">
        <w:r w:rsidR="008C1BEB">
          <w:rPr>
            <w:color w:val="1F497D"/>
            <w:sz w:val="20"/>
            <w:lang w:val="en-US"/>
          </w:rPr>
          <w:t xml:space="preserve">WNM </w:t>
        </w:r>
      </w:ins>
      <w:r w:rsidRPr="00E4125C">
        <w:rPr>
          <w:color w:val="1F497D"/>
          <w:sz w:val="20"/>
          <w:lang w:val="en-US"/>
        </w:rPr>
        <w:t>sleep – WNM OCI solves this case</w:t>
      </w:r>
      <w:ins w:id="335" w:author="Thomas Derham" w:date="2018-03-08T13:13:00Z">
        <w:r w:rsidR="00560318">
          <w:rPr>
            <w:color w:val="1F497D"/>
            <w:sz w:val="20"/>
            <w:lang w:val="en-US"/>
          </w:rPr>
          <w:t>: if MITM attacker is on the original channel, OCI validation will fail; if STA scans and discovers the AP on the new channel, WNM OCI will succeed</w:t>
        </w:r>
      </w:ins>
      <w:ins w:id="336" w:author="Thomas Derham" w:date="2018-03-08T13:14:00Z">
        <w:r w:rsidR="00560318">
          <w:rPr>
            <w:color w:val="1F497D"/>
            <w:sz w:val="20"/>
            <w:lang w:val="en-US"/>
          </w:rPr>
          <w:t xml:space="preserve"> or the STA will re-attempt association anyway</w:t>
        </w:r>
      </w:ins>
      <w:del w:id="337" w:author="Thomas Derham" w:date="2018-03-08T13:03:00Z">
        <w:r w:rsidRPr="00E4125C" w:rsidDel="008C1BEB">
          <w:rPr>
            <w:color w:val="1F497D"/>
            <w:sz w:val="20"/>
            <w:lang w:val="en-US"/>
          </w:rPr>
          <w:delText xml:space="preserve"> </w:delText>
        </w:r>
      </w:del>
      <w:del w:id="338" w:author="Thomas Derham" w:date="2018-03-08T13:14:00Z">
        <w:r w:rsidRPr="00E4125C" w:rsidDel="00560318">
          <w:rPr>
            <w:color w:val="1F497D"/>
            <w:sz w:val="20"/>
            <w:lang w:val="en-US"/>
          </w:rPr>
          <w:delText>–</w:delText>
        </w:r>
        <w:r w:rsidDel="00560318">
          <w:rPr>
            <w:color w:val="1F497D"/>
            <w:sz w:val="20"/>
            <w:lang w:val="en-US"/>
          </w:rPr>
          <w:delText xml:space="preserve"> </w:delText>
        </w:r>
        <w:r w:rsidRPr="00E4125C" w:rsidDel="00560318">
          <w:rPr>
            <w:color w:val="1F497D"/>
            <w:sz w:val="20"/>
            <w:lang w:val="en-US"/>
          </w:rPr>
          <w:delText xml:space="preserve">STA needs to </w:delText>
        </w:r>
        <w:r w:rsidRPr="00146AA7" w:rsidDel="00560318">
          <w:rPr>
            <w:color w:val="1F497D"/>
            <w:sz w:val="20"/>
            <w:lang w:val="en-US"/>
          </w:rPr>
          <w:delText>re-associate</w:delText>
        </w:r>
        <w:r w:rsidDel="00560318">
          <w:rPr>
            <w:color w:val="1F497D"/>
            <w:sz w:val="20"/>
            <w:lang w:val="en-US"/>
          </w:rPr>
          <w:delText xml:space="preserve"> if it missed the CSAs.</w:delText>
        </w:r>
      </w:del>
    </w:p>
    <w:p w14:paraId="73EA6493" w14:textId="4BA70949" w:rsidR="00146AA7" w:rsidRPr="00E4125C" w:rsidRDefault="00146AA7" w:rsidP="00146AA7">
      <w:pPr>
        <w:shd w:val="clear" w:color="auto" w:fill="FFFFFF"/>
        <w:ind w:left="720"/>
        <w:rPr>
          <w:color w:val="222222"/>
          <w:sz w:val="20"/>
          <w:lang w:val="en-US"/>
        </w:rPr>
      </w:pPr>
      <w:r w:rsidRPr="00E4125C">
        <w:rPr>
          <w:color w:val="1F497D"/>
          <w:sz w:val="20"/>
          <w:lang w:val="en-US"/>
        </w:rPr>
        <w:t xml:space="preserve">4.      If STA missed </w:t>
      </w:r>
      <w:ins w:id="339" w:author="Thomas Derham" w:date="2018-03-08T13:03:00Z">
        <w:r w:rsidR="008C1BEB">
          <w:rPr>
            <w:color w:val="1F497D"/>
            <w:sz w:val="20"/>
            <w:lang w:val="en-US"/>
          </w:rPr>
          <w:t xml:space="preserve">all </w:t>
        </w:r>
      </w:ins>
      <w:del w:id="340" w:author="Thomas Derham" w:date="2018-03-08T13:03:00Z">
        <w:r w:rsidRPr="00E4125C" w:rsidDel="008C1BEB">
          <w:rPr>
            <w:color w:val="1F497D"/>
            <w:sz w:val="20"/>
            <w:lang w:val="en-US"/>
          </w:rPr>
          <w:delText xml:space="preserve">both the </w:delText>
        </w:r>
      </w:del>
      <w:r w:rsidRPr="00E4125C">
        <w:rPr>
          <w:color w:val="1F497D"/>
          <w:sz w:val="20"/>
          <w:lang w:val="en-US"/>
        </w:rPr>
        <w:t xml:space="preserve">protected CSA and </w:t>
      </w:r>
      <w:ins w:id="341" w:author="Thomas Derham" w:date="2018-03-08T13:03:00Z">
        <w:r w:rsidR="008C1BEB">
          <w:rPr>
            <w:color w:val="1F497D"/>
            <w:sz w:val="20"/>
            <w:lang w:val="en-US"/>
          </w:rPr>
          <w:t>un</w:t>
        </w:r>
      </w:ins>
      <w:del w:id="342" w:author="Thomas Derham" w:date="2018-03-08T13:03:00Z">
        <w:r w:rsidRPr="00E4125C" w:rsidDel="008C1BEB">
          <w:rPr>
            <w:color w:val="1F497D"/>
            <w:sz w:val="20"/>
            <w:lang w:val="en-US"/>
          </w:rPr>
          <w:delText>not-</w:delText>
        </w:r>
      </w:del>
      <w:r w:rsidRPr="00E4125C">
        <w:rPr>
          <w:color w:val="1F497D"/>
          <w:sz w:val="20"/>
          <w:lang w:val="en-US"/>
        </w:rPr>
        <w:t>protected CSA</w:t>
      </w:r>
      <w:ins w:id="343" w:author="Thomas Derham" w:date="2018-03-08T13:03:00Z">
        <w:r w:rsidR="008C1BEB">
          <w:rPr>
            <w:color w:val="1F497D"/>
            <w:sz w:val="20"/>
            <w:lang w:val="en-US"/>
          </w:rPr>
          <w:t>s</w:t>
        </w:r>
      </w:ins>
      <w:r w:rsidRPr="00E4125C">
        <w:rPr>
          <w:color w:val="1F497D"/>
          <w:sz w:val="20"/>
          <w:lang w:val="en-US"/>
        </w:rPr>
        <w:t xml:space="preserve"> due to other reasons </w:t>
      </w:r>
      <w:ins w:id="344" w:author="Thomas Derham" w:date="2018-04-27T09:25:00Z">
        <w:r w:rsidR="00D96B8C">
          <w:rPr>
            <w:color w:val="1F497D"/>
            <w:sz w:val="20"/>
            <w:lang w:val="en-US"/>
          </w:rPr>
          <w:t xml:space="preserve">(including block by the attacker) </w:t>
        </w:r>
      </w:ins>
      <w:r w:rsidRPr="00E4125C">
        <w:rPr>
          <w:color w:val="1F497D"/>
          <w:sz w:val="20"/>
          <w:lang w:val="en-US"/>
        </w:rPr>
        <w:t xml:space="preserve">– </w:t>
      </w:r>
      <w:del w:id="345" w:author="Thomas Derham" w:date="2018-04-27T09:25:00Z">
        <w:r w:rsidRPr="00E4125C" w:rsidDel="00D96B8C">
          <w:rPr>
            <w:color w:val="1F497D"/>
            <w:sz w:val="20"/>
            <w:lang w:val="en-US"/>
          </w:rPr>
          <w:delText xml:space="preserve">No solution as </w:delText>
        </w:r>
      </w:del>
      <w:r w:rsidRPr="00E4125C">
        <w:rPr>
          <w:color w:val="1F497D"/>
          <w:sz w:val="20"/>
          <w:lang w:val="en-US"/>
        </w:rPr>
        <w:t xml:space="preserve">STA has no reason to </w:t>
      </w:r>
      <w:r w:rsidR="00C5585A">
        <w:rPr>
          <w:color w:val="1F497D"/>
          <w:sz w:val="20"/>
          <w:lang w:val="en-US"/>
        </w:rPr>
        <w:t>transmit</w:t>
      </w:r>
      <w:r w:rsidRPr="00E4125C">
        <w:rPr>
          <w:color w:val="1F497D"/>
          <w:sz w:val="20"/>
          <w:lang w:val="en-US"/>
        </w:rPr>
        <w:t xml:space="preserve"> SA query</w:t>
      </w:r>
      <w:ins w:id="346" w:author="Thomas Derham" w:date="2018-04-27T09:25:00Z">
        <w:r w:rsidR="00D96B8C">
          <w:rPr>
            <w:color w:val="1F497D"/>
            <w:sz w:val="20"/>
            <w:lang w:val="en-US"/>
          </w:rPr>
          <w:t>, AP can take action based on SA query not being received</w:t>
        </w:r>
      </w:ins>
      <w:ins w:id="347" w:author="Thomas Derham" w:date="2018-03-08T13:05:00Z">
        <w:r w:rsidR="008C1BEB">
          <w:rPr>
            <w:color w:val="1F497D"/>
            <w:sz w:val="20"/>
            <w:lang w:val="en-US"/>
          </w:rPr>
          <w:t xml:space="preserve">. </w:t>
        </w:r>
      </w:ins>
      <w:ins w:id="348" w:author="Thomas Derham" w:date="2018-04-27T09:26:00Z">
        <w:r w:rsidR="00D96B8C">
          <w:rPr>
            <w:color w:val="1F497D"/>
            <w:sz w:val="20"/>
            <w:lang w:val="en-US"/>
          </w:rPr>
          <w:t>In typical case, it is unlikely all CSA transmissions will be missed or can be blocked</w:t>
        </w:r>
      </w:ins>
    </w:p>
    <w:p w14:paraId="428F4717" w14:textId="77777777" w:rsidR="00146AA7" w:rsidRDefault="00146AA7" w:rsidP="00146AA7">
      <w:pPr>
        <w:shd w:val="clear" w:color="auto" w:fill="FFFFFF"/>
        <w:rPr>
          <w:color w:val="1F497D"/>
          <w:sz w:val="20"/>
          <w:lang w:val="en-US"/>
        </w:rPr>
      </w:pPr>
    </w:p>
    <w:p w14:paraId="02214E1F" w14:textId="07A75EA4" w:rsidR="00146AA7" w:rsidRPr="00E4125C" w:rsidDel="00051D73" w:rsidRDefault="00146AA7" w:rsidP="00146AA7">
      <w:pPr>
        <w:shd w:val="clear" w:color="auto" w:fill="FFFFFF"/>
        <w:rPr>
          <w:del w:id="349" w:author="Thomas Derham" w:date="2018-03-08T13:10:00Z"/>
          <w:color w:val="222222"/>
          <w:sz w:val="20"/>
          <w:lang w:val="en-US"/>
        </w:rPr>
      </w:pPr>
      <w:del w:id="350" w:author="Thomas Derham" w:date="2018-03-08T13:10:00Z">
        <w:r w:rsidDel="00051D73">
          <w:rPr>
            <w:color w:val="1F497D"/>
            <w:sz w:val="20"/>
            <w:lang w:val="en-US"/>
          </w:rPr>
          <w:delText>Perhaps the</w:delText>
        </w:r>
        <w:r w:rsidRPr="00E4125C" w:rsidDel="00051D73">
          <w:rPr>
            <w:color w:val="1F497D"/>
            <w:sz w:val="20"/>
            <w:lang w:val="en-US"/>
          </w:rPr>
          <w:delText xml:space="preserve"> AP can disconnect STAs from which no SA query was received</w:delText>
        </w:r>
        <w:r w:rsidRPr="00146AA7" w:rsidDel="00051D73">
          <w:rPr>
            <w:color w:val="1F497D"/>
            <w:sz w:val="20"/>
            <w:lang w:val="en-US"/>
          </w:rPr>
          <w:delText xml:space="preserve"> even if protected CSA was sent, because that may be intercepted by an attacker.</w:delText>
        </w:r>
      </w:del>
    </w:p>
    <w:p w14:paraId="51086025" w14:textId="77777777" w:rsidR="00146AA7" w:rsidRPr="00E4125C" w:rsidRDefault="00146AA7" w:rsidP="00146AA7">
      <w:pPr>
        <w:shd w:val="clear" w:color="auto" w:fill="FFFFFF"/>
        <w:rPr>
          <w:color w:val="1F497D"/>
          <w:sz w:val="20"/>
          <w:lang w:val="en-US"/>
        </w:rPr>
      </w:pPr>
    </w:p>
    <w:p w14:paraId="63EFD88E" w14:textId="258EE43B" w:rsidR="00146AA7" w:rsidRPr="00E4125C" w:rsidDel="00560318" w:rsidRDefault="00146AA7" w:rsidP="00146AA7">
      <w:pPr>
        <w:shd w:val="clear" w:color="auto" w:fill="FFFFFF"/>
        <w:rPr>
          <w:del w:id="351" w:author="Thomas Derham" w:date="2018-03-08T13:14:00Z"/>
          <w:color w:val="222222"/>
          <w:sz w:val="20"/>
          <w:lang w:val="en-US"/>
        </w:rPr>
      </w:pPr>
      <w:del w:id="352" w:author="Thomas Derham" w:date="2018-03-08T13:14:00Z">
        <w:r w:rsidRPr="00E4125C" w:rsidDel="00560318">
          <w:rPr>
            <w:color w:val="222222"/>
            <w:sz w:val="20"/>
            <w:lang w:val="en-US"/>
          </w:rPr>
          <w:delText>If the channel switch happens when STA is sleep</w:delText>
        </w:r>
      </w:del>
      <w:del w:id="353" w:author="Thomas Derham" w:date="2018-03-08T13:12:00Z">
        <w:r w:rsidRPr="00E4125C" w:rsidDel="00560318">
          <w:rPr>
            <w:color w:val="222222"/>
            <w:sz w:val="20"/>
            <w:lang w:val="en-US"/>
          </w:rPr>
          <w:delText>ing</w:delText>
        </w:r>
      </w:del>
      <w:del w:id="354" w:author="Thomas Derham" w:date="2018-03-08T13:14:00Z">
        <w:r w:rsidRPr="00E4125C" w:rsidDel="00560318">
          <w:rPr>
            <w:color w:val="222222"/>
            <w:sz w:val="20"/>
            <w:lang w:val="en-US"/>
          </w:rPr>
          <w:delText>, where will it send the WNM sleep mode exit? It needs to scan the channels probably and find the AP or another AP to roam to.  It might be okay to disconnect those because they would be disconnected anyway.</w:delText>
        </w:r>
      </w:del>
    </w:p>
    <w:p w14:paraId="02B2D788" w14:textId="0CC01A65" w:rsidR="0033279E" w:rsidDel="00560318" w:rsidRDefault="00146AA7" w:rsidP="00E4125C">
      <w:pPr>
        <w:shd w:val="clear" w:color="auto" w:fill="FFFFFF"/>
        <w:spacing w:before="100" w:beforeAutospacing="1" w:after="100" w:afterAutospacing="1"/>
        <w:rPr>
          <w:del w:id="355" w:author="Thomas Derham" w:date="2018-03-08T13:14:00Z"/>
          <w:sz w:val="20"/>
        </w:rPr>
      </w:pPr>
      <w:del w:id="356" w:author="Thomas Derham" w:date="2018-03-08T13:14:00Z">
        <w:r w:rsidRPr="00E4125C" w:rsidDel="00560318">
          <w:rPr>
            <w:color w:val="222222"/>
            <w:sz w:val="20"/>
            <w:shd w:val="clear" w:color="auto" w:fill="FFFFFF"/>
            <w:lang w:val="en-US"/>
          </w:rPr>
          <w:delText>A STA should send SA query whether or not the switch was from a protected or unprotected channel switch indication from the A</w:delText>
        </w:r>
        <w:r w:rsidR="007467F6" w:rsidDel="00560318">
          <w:rPr>
            <w:color w:val="222222"/>
            <w:sz w:val="20"/>
            <w:shd w:val="clear" w:color="auto" w:fill="FFFFFF"/>
            <w:lang w:val="en-US"/>
          </w:rPr>
          <w:delText>P</w:delText>
        </w:r>
      </w:del>
    </w:p>
    <w:p w14:paraId="265D2661" w14:textId="7EC0DBD7" w:rsidR="00F41C0E" w:rsidRDefault="004F73B2" w:rsidP="00F41C0E">
      <w:pPr>
        <w:rPr>
          <w:b/>
          <w:i/>
          <w:sz w:val="20"/>
        </w:rPr>
      </w:pPr>
      <w:r>
        <w:rPr>
          <w:b/>
          <w:i/>
          <w:sz w:val="20"/>
        </w:rPr>
        <w:t>Instruct the editor</w:t>
      </w:r>
      <w:r w:rsidR="00F41C0E" w:rsidRPr="00007AA9">
        <w:rPr>
          <w:b/>
          <w:i/>
          <w:sz w:val="20"/>
        </w:rPr>
        <w:t xml:space="preserve"> to modify the section </w:t>
      </w:r>
      <w:r w:rsidR="00F41C0E">
        <w:rPr>
          <w:b/>
          <w:i/>
          <w:sz w:val="20"/>
        </w:rPr>
        <w:t>11.9.8.2 Selecting and advertising a new channel in a non-DMG infrastructure BSS as follows</w:t>
      </w:r>
    </w:p>
    <w:p w14:paraId="5E960DA2" w14:textId="77777777" w:rsidR="00F41C0E" w:rsidRDefault="00F41C0E" w:rsidP="00F41C0E">
      <w:pPr>
        <w:rPr>
          <w:b/>
          <w:i/>
          <w:sz w:val="20"/>
        </w:rPr>
      </w:pPr>
    </w:p>
    <w:p w14:paraId="3D2B696E" w14:textId="1E46B6EC" w:rsidR="00146AA7" w:rsidRPr="00415111" w:rsidRDefault="00F41C0E" w:rsidP="00E4125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STA that receives a Channel Switch Announcement element may choose not to perform the specified</w:t>
      </w:r>
      <w:r w:rsidR="00146AA7">
        <w:rPr>
          <w:rFonts w:ascii="–ÚøªˆË" w:hAnsi="–ÚøªˆË" w:cs="–ÚøªˆË"/>
          <w:sz w:val="20"/>
          <w:lang w:val="en-US"/>
        </w:rPr>
        <w:t xml:space="preserve"> </w:t>
      </w:r>
      <w:r>
        <w:rPr>
          <w:rFonts w:ascii="–ÚøªˆË" w:hAnsi="–ÚøªˆË" w:cs="–ÚøªˆË"/>
          <w:sz w:val="20"/>
          <w:lang w:val="en-US"/>
        </w:rPr>
        <w:t>switch, but to take alternative action. For example, it may choose to move to a different BSS.</w:t>
      </w:r>
      <w:r w:rsidR="00A33070">
        <w:rPr>
          <w:rFonts w:ascii="–ÚøªˆË" w:hAnsi="–ÚøªˆË" w:cs="–ÚøªˆË"/>
          <w:sz w:val="20"/>
          <w:lang w:val="en-US"/>
        </w:rPr>
        <w:t xml:space="preserve"> </w:t>
      </w:r>
      <w:r w:rsidR="00A33070" w:rsidRPr="00E4125C">
        <w:rPr>
          <w:rFonts w:ascii="–ÚøªˆË" w:hAnsi="–ÚøªˆË" w:cs="–ÚøªˆË"/>
          <w:sz w:val="20"/>
          <w:u w:val="single"/>
          <w:lang w:val="en-US"/>
        </w:rPr>
        <w:t xml:space="preserve">An AP </w:t>
      </w:r>
      <w:del w:id="357" w:author="Thomas Derham" w:date="2018-04-27T09:31:00Z">
        <w:r w:rsidR="00A33070" w:rsidRPr="00E4125C" w:rsidDel="00D96B8C">
          <w:rPr>
            <w:rFonts w:ascii="–ÚøªˆË" w:hAnsi="–ÚøªˆË" w:cs="–ÚøªˆË"/>
            <w:sz w:val="20"/>
            <w:u w:val="single"/>
            <w:lang w:val="en-US"/>
          </w:rPr>
          <w:delText xml:space="preserve">may </w:delText>
        </w:r>
      </w:del>
      <w:ins w:id="358" w:author="Thomas Derham" w:date="2018-04-27T09:31:00Z">
        <w:r w:rsidR="00D96B8C">
          <w:rPr>
            <w:rFonts w:ascii="–ÚøªˆË" w:hAnsi="–ÚøªˆË" w:cs="–ÚøªˆË"/>
            <w:sz w:val="20"/>
            <w:u w:val="single"/>
            <w:lang w:val="en-US"/>
          </w:rPr>
          <w:t>shall</w:t>
        </w:r>
        <w:r w:rsidR="00D96B8C" w:rsidRPr="00E4125C">
          <w:rPr>
            <w:rFonts w:ascii="–ÚøªˆË" w:hAnsi="–ÚøªˆË" w:cs="–ÚøªˆË"/>
            <w:sz w:val="20"/>
            <w:u w:val="single"/>
            <w:lang w:val="en-US"/>
          </w:rPr>
          <w:t xml:space="preserve"> </w:t>
        </w:r>
      </w:ins>
      <w:r w:rsidR="00A33070" w:rsidRPr="00E4125C">
        <w:rPr>
          <w:rFonts w:ascii="–ÚøªˆË" w:hAnsi="–ÚøªˆË" w:cs="–ÚøªˆË"/>
          <w:sz w:val="20"/>
          <w:u w:val="single"/>
          <w:lang w:val="en-US"/>
        </w:rPr>
        <w:t xml:space="preserve">disassociate non-AP STAs that have </w:t>
      </w:r>
      <w:r w:rsidR="007467F6">
        <w:rPr>
          <w:rFonts w:ascii="–ÚøªˆË" w:hAnsi="–ÚøªˆË" w:cs="–ÚøªˆË"/>
          <w:sz w:val="20"/>
          <w:u w:val="single"/>
          <w:lang w:val="en-US"/>
        </w:rPr>
        <w:t>indicated OCVC capability</w:t>
      </w:r>
      <w:ins w:id="359" w:author="Thomas Derham" w:date="2018-04-27T09:37:00Z">
        <w:r w:rsidR="00FA47FD">
          <w:rPr>
            <w:rFonts w:ascii="–ÚøªˆË" w:hAnsi="–ÚøªˆË" w:cs="–ÚøªˆË"/>
            <w:sz w:val="20"/>
            <w:u w:val="single"/>
            <w:lang w:val="en-US"/>
          </w:rPr>
          <w:t>, are not in WNM Sleep,</w:t>
        </w:r>
      </w:ins>
      <w:r w:rsidR="007467F6">
        <w:rPr>
          <w:rFonts w:ascii="–ÚøªˆË" w:hAnsi="–ÚøªˆË" w:cs="–ÚøªˆË"/>
          <w:sz w:val="20"/>
          <w:u w:val="single"/>
          <w:lang w:val="en-US"/>
        </w:rPr>
        <w:t xml:space="preserve"> and have </w:t>
      </w:r>
      <w:r w:rsidR="00A33070" w:rsidRPr="00E4125C">
        <w:rPr>
          <w:rFonts w:ascii="–ÚøªˆË" w:hAnsi="–ÚøªˆË" w:cs="–ÚøªˆË"/>
          <w:sz w:val="20"/>
          <w:u w:val="single"/>
          <w:lang w:val="en-US"/>
        </w:rPr>
        <w:t>failed to send an SA query following</w:t>
      </w:r>
      <w:r w:rsidR="00A33070">
        <w:rPr>
          <w:rFonts w:ascii="–ÚøªˆË" w:hAnsi="–ÚøªˆË" w:cs="–ÚøªˆË"/>
          <w:sz w:val="20"/>
          <w:u w:val="single"/>
          <w:lang w:val="en-US"/>
        </w:rPr>
        <w:t xml:space="preserve"> a</w:t>
      </w:r>
      <w:del w:id="360" w:author="Thomas Derham" w:date="2018-04-27T09:30:00Z">
        <w:r w:rsidR="00A33070" w:rsidDel="00D96B8C">
          <w:rPr>
            <w:rFonts w:ascii="–ÚøªˆË" w:hAnsi="–ÚøªˆË" w:cs="–ÚøªˆË"/>
            <w:sz w:val="20"/>
            <w:u w:val="single"/>
            <w:lang w:val="en-US"/>
          </w:rPr>
          <w:delText>n</w:delText>
        </w:r>
      </w:del>
      <w:r w:rsidR="00A33070">
        <w:rPr>
          <w:rFonts w:ascii="–ÚøªˆË" w:hAnsi="–ÚøªˆË" w:cs="–ÚøªˆË"/>
          <w:sz w:val="20"/>
          <w:u w:val="single"/>
          <w:lang w:val="en-US"/>
        </w:rPr>
        <w:t xml:space="preserve"> </w:t>
      </w:r>
      <w:del w:id="361" w:author="Thomas Derham" w:date="2018-04-27T09:30:00Z">
        <w:r w:rsidR="00A33070" w:rsidDel="00D96B8C">
          <w:rPr>
            <w:rFonts w:ascii="–ÚøªˆË" w:hAnsi="–ÚøªˆË" w:cs="–ÚøªˆË"/>
            <w:sz w:val="20"/>
            <w:u w:val="single"/>
            <w:lang w:val="en-US"/>
          </w:rPr>
          <w:delText xml:space="preserve">unprotected </w:delText>
        </w:r>
      </w:del>
      <w:r w:rsidR="00A33070">
        <w:rPr>
          <w:rFonts w:ascii="–ÚøªˆË" w:hAnsi="–ÚøªˆË" w:cs="–ÚøªˆË"/>
          <w:sz w:val="20"/>
          <w:u w:val="single"/>
          <w:lang w:val="en-US"/>
        </w:rPr>
        <w:t>channel switch.</w:t>
      </w:r>
      <w:r w:rsidR="00146AA7">
        <w:rPr>
          <w:rFonts w:ascii="–ÚøªˆË" w:hAnsi="–ÚøªˆË" w:cs="–ÚøªˆË"/>
          <w:sz w:val="20"/>
          <w:u w:val="single"/>
          <w:lang w:val="en-US"/>
        </w:rPr>
        <w:t xml:space="preserve"> </w:t>
      </w:r>
      <w:r w:rsidR="00146AA7" w:rsidRPr="00E4125C">
        <w:rPr>
          <w:color w:val="222222"/>
          <w:sz w:val="20"/>
          <w:u w:val="single"/>
          <w:shd w:val="clear" w:color="auto" w:fill="FFFFFF"/>
          <w:lang w:val="en-US"/>
        </w:rPr>
        <w:t xml:space="preserve">An AP </w:t>
      </w:r>
      <w:del w:id="362" w:author="Thomas Derham" w:date="2018-04-27T09:32:00Z">
        <w:r w:rsidR="00146AA7" w:rsidRPr="00E4125C" w:rsidDel="00D96B8C">
          <w:rPr>
            <w:color w:val="222222"/>
            <w:sz w:val="20"/>
            <w:u w:val="single"/>
            <w:shd w:val="clear" w:color="auto" w:fill="FFFFFF"/>
            <w:lang w:val="en-US"/>
          </w:rPr>
          <w:delText xml:space="preserve">may </w:delText>
        </w:r>
      </w:del>
      <w:ins w:id="363" w:author="Thomas Derham" w:date="2018-04-27T09:32:00Z">
        <w:r w:rsidR="00D96B8C">
          <w:rPr>
            <w:color w:val="222222"/>
            <w:sz w:val="20"/>
            <w:u w:val="single"/>
            <w:shd w:val="clear" w:color="auto" w:fill="FFFFFF"/>
            <w:lang w:val="en-US"/>
          </w:rPr>
          <w:t>should</w:t>
        </w:r>
        <w:r w:rsidR="00D96B8C" w:rsidRPr="00E4125C">
          <w:rPr>
            <w:color w:val="222222"/>
            <w:sz w:val="20"/>
            <w:u w:val="single"/>
            <w:shd w:val="clear" w:color="auto" w:fill="FFFFFF"/>
            <w:lang w:val="en-US"/>
          </w:rPr>
          <w:t xml:space="preserve"> </w:t>
        </w:r>
      </w:ins>
      <w:r w:rsidR="00146AA7" w:rsidRPr="00E4125C">
        <w:rPr>
          <w:color w:val="222222"/>
          <w:sz w:val="20"/>
          <w:u w:val="single"/>
          <w:shd w:val="clear" w:color="auto" w:fill="FFFFFF"/>
          <w:lang w:val="en-US"/>
        </w:rPr>
        <w:t>pau</w:t>
      </w:r>
      <w:r w:rsidR="00415111" w:rsidRPr="00415111">
        <w:rPr>
          <w:color w:val="222222"/>
          <w:sz w:val="20"/>
          <w:u w:val="single"/>
          <w:shd w:val="clear" w:color="auto" w:fill="FFFFFF"/>
          <w:lang w:val="en-US"/>
        </w:rPr>
        <w:t>se the transmi</w:t>
      </w:r>
      <w:ins w:id="364" w:author="Thomas Derham" w:date="2018-03-09T17:32:00Z">
        <w:r w:rsidR="00037D96">
          <w:rPr>
            <w:color w:val="222222"/>
            <w:sz w:val="20"/>
            <w:u w:val="single"/>
            <w:shd w:val="clear" w:color="auto" w:fill="FFFFFF"/>
            <w:lang w:val="en-US"/>
          </w:rPr>
          <w:t>ssion</w:t>
        </w:r>
      </w:ins>
      <w:del w:id="365" w:author="Thomas Derham" w:date="2018-03-09T17:32:00Z">
        <w:r w:rsidR="00415111" w:rsidRPr="00415111" w:rsidDel="00037D96">
          <w:rPr>
            <w:color w:val="222222"/>
            <w:sz w:val="20"/>
            <w:u w:val="single"/>
            <w:shd w:val="clear" w:color="auto" w:fill="FFFFFF"/>
            <w:lang w:val="en-US"/>
          </w:rPr>
          <w:delText>t</w:delText>
        </w:r>
      </w:del>
      <w:r w:rsidR="00415111" w:rsidRPr="00415111">
        <w:rPr>
          <w:color w:val="222222"/>
          <w:sz w:val="20"/>
          <w:u w:val="single"/>
          <w:shd w:val="clear" w:color="auto" w:fill="FFFFFF"/>
          <w:lang w:val="en-US"/>
        </w:rPr>
        <w:t xml:space="preserve"> and rece</w:t>
      </w:r>
      <w:ins w:id="366" w:author="Thomas Derham" w:date="2018-03-09T17:32:00Z">
        <w:r w:rsidR="00037D96">
          <w:rPr>
            <w:color w:val="222222"/>
            <w:sz w:val="20"/>
            <w:u w:val="single"/>
            <w:shd w:val="clear" w:color="auto" w:fill="FFFFFF"/>
            <w:lang w:val="en-US"/>
          </w:rPr>
          <w:t>ption</w:t>
        </w:r>
      </w:ins>
      <w:del w:id="367" w:author="Thomas Derham" w:date="2018-03-09T17:32:00Z">
        <w:r w:rsidR="00415111" w:rsidRPr="00415111" w:rsidDel="00037D96">
          <w:rPr>
            <w:color w:val="222222"/>
            <w:sz w:val="20"/>
            <w:u w:val="single"/>
            <w:shd w:val="clear" w:color="auto" w:fill="FFFFFF"/>
            <w:lang w:val="en-US"/>
          </w:rPr>
          <w:delText>ive</w:delText>
        </w:r>
      </w:del>
      <w:r w:rsidR="00415111" w:rsidRPr="00415111">
        <w:rPr>
          <w:color w:val="222222"/>
          <w:sz w:val="20"/>
          <w:u w:val="single"/>
          <w:shd w:val="clear" w:color="auto" w:fill="FFFFFF"/>
          <w:lang w:val="en-US"/>
        </w:rPr>
        <w:t xml:space="preserve"> of D</w:t>
      </w:r>
      <w:r w:rsidR="00146AA7" w:rsidRPr="00E4125C">
        <w:rPr>
          <w:color w:val="222222"/>
          <w:sz w:val="20"/>
          <w:u w:val="single"/>
          <w:shd w:val="clear" w:color="auto" w:fill="FFFFFF"/>
          <w:lang w:val="en-US"/>
        </w:rPr>
        <w:t>ata frames until the SA query procedure has completed successfully for additional protection</w:t>
      </w:r>
      <w:r w:rsidR="00146AA7">
        <w:rPr>
          <w:color w:val="222222"/>
          <w:sz w:val="20"/>
          <w:u w:val="single"/>
          <w:shd w:val="clear" w:color="auto" w:fill="FFFFFF"/>
          <w:lang w:val="en-US"/>
        </w:rPr>
        <w:t>.</w:t>
      </w:r>
    </w:p>
    <w:p w14:paraId="50EFA115" w14:textId="77777777" w:rsidR="00201E14" w:rsidRDefault="00201E14" w:rsidP="00F41C0E">
      <w:pPr>
        <w:rPr>
          <w:rFonts w:ascii="–ÚøªˆË" w:hAnsi="–ÚøªˆË" w:cs="–ÚøªˆË"/>
          <w:sz w:val="20"/>
          <w:lang w:val="en-US"/>
        </w:rPr>
      </w:pPr>
    </w:p>
    <w:p w14:paraId="14037E7E" w14:textId="77777777" w:rsidR="00F41C0E" w:rsidRDefault="00F41C0E" w:rsidP="00F41C0E">
      <w:pPr>
        <w:rPr>
          <w:rFonts w:ascii="–ÚøªˆË" w:hAnsi="–ÚøªˆË" w:cs="–ÚøªˆË"/>
          <w:b/>
          <w:i/>
          <w:sz w:val="20"/>
          <w:lang w:val="en-US"/>
        </w:rPr>
      </w:pPr>
      <w:r w:rsidRPr="00201E14">
        <w:rPr>
          <w:rFonts w:ascii="–ÚøªˆË" w:hAnsi="–ÚøªˆË" w:cs="–ÚøªˆË"/>
          <w:b/>
          <w:i/>
          <w:sz w:val="20"/>
          <w:lang w:val="en-US"/>
        </w:rPr>
        <w:t>p2107.18</w:t>
      </w:r>
    </w:p>
    <w:p w14:paraId="651875C6" w14:textId="77777777" w:rsidR="002C6D3C" w:rsidRPr="002C6D3C" w:rsidRDefault="002C6D3C" w:rsidP="00F41C0E">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766B0A23" w14:textId="77777777" w:rsidR="002C6D3C" w:rsidRDefault="002C6D3C" w:rsidP="00F41C0E">
      <w:pPr>
        <w:rPr>
          <w:b/>
          <w:i/>
          <w:sz w:val="20"/>
        </w:rPr>
      </w:pPr>
    </w:p>
    <w:p w14:paraId="0370DF6C" w14:textId="7BDFDFA7" w:rsidR="002C6D3C" w:rsidRDefault="004F73B2" w:rsidP="00F41C0E">
      <w:pPr>
        <w:rPr>
          <w:b/>
          <w:i/>
          <w:sz w:val="20"/>
        </w:rPr>
      </w:pPr>
      <w:r>
        <w:rPr>
          <w:b/>
          <w:i/>
          <w:sz w:val="20"/>
        </w:rPr>
        <w:t>Instruct the editor</w:t>
      </w:r>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p>
    <w:p w14:paraId="1C37EBB5" w14:textId="77777777" w:rsidR="002C6D3C" w:rsidRDefault="002C6D3C" w:rsidP="002C6D3C">
      <w:pPr>
        <w:rPr>
          <w:rFonts w:ascii="–ÚøªˆË" w:hAnsi="–ÚøªˆË" w:cs="–ÚøªˆË"/>
          <w:b/>
          <w:i/>
          <w:sz w:val="20"/>
          <w:lang w:val="en-US"/>
        </w:rPr>
      </w:pPr>
      <w:r>
        <w:rPr>
          <w:rFonts w:ascii="–ÚøªˆË" w:hAnsi="–ÚøªˆË" w:cs="–ÚøªˆË"/>
          <w:b/>
          <w:i/>
          <w:sz w:val="20"/>
          <w:lang w:val="en-US"/>
        </w:rPr>
        <w:t>p2110.19</w:t>
      </w:r>
    </w:p>
    <w:p w14:paraId="285A3E72" w14:textId="77777777" w:rsidR="002C6D3C" w:rsidRDefault="002C6D3C" w:rsidP="002C6D3C">
      <w:pPr>
        <w:rPr>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mesh STA that receives a Channel Switch Announcement element may choose not to perform the</w:t>
      </w:r>
    </w:p>
    <w:p w14:paraId="7395F860" w14:textId="77777777" w:rsidR="002C6D3C" w:rsidRDefault="002C6D3C" w:rsidP="002C6D3C">
      <w:pPr>
        <w:rPr>
          <w:rFonts w:ascii="–ÚøªˆË" w:hAnsi="–ÚøªˆË" w:cs="–ÚøªˆË"/>
          <w:sz w:val="20"/>
          <w:lang w:val="en-US"/>
        </w:rPr>
      </w:pPr>
      <w:r>
        <w:rPr>
          <w:rFonts w:ascii="–ÚøªˆË" w:hAnsi="–ÚøªˆË" w:cs="–ÚøªˆË"/>
          <w:sz w:val="20"/>
          <w:lang w:val="en-US"/>
        </w:rPr>
        <w:t>specified switch, but to take alternative action. For example, it may choose to move to a different MBSS.</w:t>
      </w:r>
    </w:p>
    <w:p w14:paraId="5B665FCD" w14:textId="77777777" w:rsidR="002C6D3C" w:rsidRDefault="002C6D3C" w:rsidP="002C6D3C">
      <w:pPr>
        <w:rPr>
          <w:rFonts w:ascii="–ÚøªˆË" w:hAnsi="–ÚøªˆË" w:cs="–ÚøªˆË"/>
          <w:b/>
          <w:i/>
          <w:sz w:val="20"/>
          <w:lang w:val="en-US"/>
        </w:rPr>
      </w:pPr>
    </w:p>
    <w:p w14:paraId="01762F17" w14:textId="77777777" w:rsidR="002C6D3C" w:rsidRPr="002C6D3C" w:rsidRDefault="002C6D3C" w:rsidP="002C6D3C">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2DF9433F" w14:textId="77777777" w:rsidR="002C6D3C" w:rsidRPr="00F41C0E" w:rsidRDefault="002C6D3C" w:rsidP="00F41C0E">
      <w:pPr>
        <w:rPr>
          <w:b/>
          <w:i/>
          <w:sz w:val="20"/>
        </w:rPr>
      </w:pPr>
    </w:p>
    <w:p w14:paraId="4E95A313" w14:textId="77777777" w:rsidR="00F41C0E" w:rsidRDefault="00F41C0E" w:rsidP="001A405D">
      <w:pPr>
        <w:rPr>
          <w:sz w:val="20"/>
        </w:rPr>
      </w:pPr>
    </w:p>
    <w:p w14:paraId="0FD2D82E" w14:textId="77777777" w:rsidR="00381EAB" w:rsidRDefault="00381EAB" w:rsidP="001A405D">
      <w:pPr>
        <w:rPr>
          <w:sz w:val="20"/>
        </w:rPr>
      </w:pPr>
    </w:p>
    <w:p w14:paraId="670B4D91" w14:textId="752CD6E3" w:rsidR="00381EAB" w:rsidRPr="00007AA9" w:rsidRDefault="004F73B2" w:rsidP="001A405D">
      <w:pPr>
        <w:rPr>
          <w:b/>
          <w:i/>
          <w:sz w:val="20"/>
        </w:rPr>
      </w:pPr>
      <w:r>
        <w:rPr>
          <w:b/>
          <w:i/>
          <w:sz w:val="20"/>
        </w:rPr>
        <w:t>Instruct the editor</w:t>
      </w:r>
      <w:r w:rsidR="00381EAB" w:rsidRPr="00007AA9">
        <w:rPr>
          <w:b/>
          <w:i/>
          <w:sz w:val="20"/>
        </w:rPr>
        <w:t xml:space="preserve"> to modify the </w:t>
      </w:r>
      <w:r w:rsidR="00007AA9" w:rsidRPr="00007AA9">
        <w:rPr>
          <w:b/>
          <w:i/>
          <w:sz w:val="20"/>
        </w:rPr>
        <w:t>section 11.10.3.2</w:t>
      </w:r>
      <w:r w:rsidR="00381EAB"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rFonts w:ascii="†êˆøªÖ'E5" w:hAnsi="†êˆøªÖ'E5" w:cs="†êˆøªÖ'E5"/>
          <w:b/>
          <w:i/>
          <w:sz w:val="20"/>
          <w:lang w:val="en-US"/>
        </w:rPr>
      </w:pPr>
      <w:r w:rsidRPr="00201E14">
        <w:rPr>
          <w:rFonts w:ascii="†êˆøªÖ'E5" w:hAnsi="†êˆøªÖ'E5" w:cs="†êˆøªÖ'E5"/>
          <w:b/>
          <w:i/>
          <w:sz w:val="20"/>
          <w:lang w:val="en-US"/>
        </w:rPr>
        <w:t>p2114.35</w:t>
      </w:r>
    </w:p>
    <w:p w14:paraId="1029880F" w14:textId="77777777" w:rsidR="00007AA9" w:rsidRDefault="00007AA9" w:rsidP="00381EAB">
      <w:pPr>
        <w:rPr>
          <w:rFonts w:ascii="†êˆøªÖ'E5" w:hAnsi="†êˆøªÖ'E5" w:cs="†êˆøªÖ'E5"/>
          <w:sz w:val="20"/>
          <w:lang w:val="en-US"/>
        </w:rPr>
      </w:pPr>
    </w:p>
    <w:p w14:paraId="2455662B" w14:textId="77777777" w:rsidR="00201E14" w:rsidRPr="002C6D3C" w:rsidRDefault="00201E14" w:rsidP="00201E14">
      <w:pPr>
        <w:rPr>
          <w:color w:val="000000" w:themeColor="text1"/>
          <w:u w:val="single"/>
          <w:lang w:val="en-US"/>
        </w:rPr>
      </w:pPr>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p>
    <w:p w14:paraId="7B3D345E" w14:textId="77777777" w:rsidR="00201E14" w:rsidRDefault="00201E14" w:rsidP="00381EAB">
      <w:pPr>
        <w:rPr>
          <w:rFonts w:ascii="†êˆøªÖ'E5" w:hAnsi="†êˆøªÖ'E5" w:cs="†êˆøªÖ'E5"/>
          <w:sz w:val="20"/>
          <w:u w:val="single"/>
          <w:lang w:val="en-US"/>
        </w:rPr>
      </w:pPr>
    </w:p>
    <w:p w14:paraId="0194FAE8" w14:textId="3F2253A5" w:rsidR="00972B4A" w:rsidRPr="00E4125C" w:rsidRDefault="00007AA9" w:rsidP="00381EAB">
      <w:pPr>
        <w:rPr>
          <w:sz w:val="20"/>
          <w:u w:val="single"/>
          <w:lang w:val="en-US"/>
        </w:rPr>
      </w:pPr>
      <w:r w:rsidRPr="00E4125C">
        <w:rPr>
          <w:rFonts w:ascii="†êˆøªÖ'E5" w:hAnsi="†êˆøªÖ'E5"/>
          <w:sz w:val="20"/>
          <w:u w:val="single"/>
          <w:lang w:val="en-US"/>
        </w:rPr>
        <w:t xml:space="preserve">If the STA chooses to perform the specified switch and </w:t>
      </w:r>
      <w:r w:rsidRPr="00E4125C">
        <w:rPr>
          <w:sz w:val="20"/>
          <w:u w:val="single"/>
          <w:lang w:val="en-US"/>
        </w:rPr>
        <w:t xml:space="preserve">dot11RSNAOperatingChannelValidationActivated is true and the AP has indicated OCVC capability, </w:t>
      </w:r>
      <w:del w:id="368" w:author="Thomas Derham" w:date="2018-03-09T17:35:00Z">
        <w:r w:rsidRPr="00E4125C" w:rsidDel="00037D96">
          <w:rPr>
            <w:sz w:val="20"/>
            <w:u w:val="single"/>
            <w:lang w:val="en-US"/>
          </w:rPr>
          <w:delText xml:space="preserve">it shall </w:delText>
        </w:r>
        <w:r w:rsidR="00BF6E3C" w:rsidRPr="00E4125C" w:rsidDel="00037D96">
          <w:rPr>
            <w:sz w:val="20"/>
            <w:u w:val="single"/>
            <w:lang w:val="en-US"/>
          </w:rPr>
          <w:delText xml:space="preserve">immediately </w:delText>
        </w:r>
        <w:r w:rsidRPr="00E4125C" w:rsidDel="00037D96">
          <w:rPr>
            <w:sz w:val="20"/>
            <w:u w:val="single"/>
            <w:lang w:val="en-US"/>
          </w:rPr>
          <w:delText>initiate</w:delText>
        </w:r>
        <w:r w:rsidR="00BF6E3C" w:rsidRPr="00E4125C" w:rsidDel="00037D96">
          <w:rPr>
            <w:sz w:val="20"/>
            <w:u w:val="single"/>
            <w:lang w:val="en-US"/>
          </w:rPr>
          <w:delText>,</w:delText>
        </w:r>
        <w:r w:rsidRPr="00E4125C" w:rsidDel="00037D96">
          <w:rPr>
            <w:sz w:val="20"/>
            <w:u w:val="single"/>
            <w:lang w:val="en-US"/>
          </w:rPr>
          <w:delText xml:space="preserve"> </w:delText>
        </w:r>
      </w:del>
      <w:r w:rsidR="00BF6E3C" w:rsidRPr="00E4125C">
        <w:rPr>
          <w:sz w:val="20"/>
          <w:u w:val="single"/>
          <w:lang w:val="en-US"/>
        </w:rPr>
        <w:t xml:space="preserve">after switching to the new channel, </w:t>
      </w:r>
      <w:ins w:id="369" w:author="Thomas Derham" w:date="2018-03-09T17:35:00Z">
        <w:r w:rsidR="00476063">
          <w:rPr>
            <w:sz w:val="20"/>
            <w:u w:val="single"/>
            <w:lang w:val="en-US"/>
          </w:rPr>
          <w:t>the STA</w:t>
        </w:r>
        <w:r w:rsidR="00037D96">
          <w:rPr>
            <w:sz w:val="20"/>
            <w:u w:val="single"/>
            <w:lang w:val="en-US"/>
          </w:rPr>
          <w:t xml:space="preserve"> shall </w:t>
        </w:r>
      </w:ins>
      <w:ins w:id="370" w:author="Thomas Derham" w:date="2018-04-06T09:44:00Z">
        <w:r w:rsidR="00476063">
          <w:rPr>
            <w:sz w:val="20"/>
            <w:u w:val="single"/>
            <w:lang w:val="en-US"/>
          </w:rPr>
          <w:t xml:space="preserve">wait </w:t>
        </w:r>
      </w:ins>
      <w:ins w:id="371" w:author="Thomas Derham" w:date="2018-04-06T09:45:00Z">
        <w:r w:rsidR="00476063">
          <w:rPr>
            <w:sz w:val="20"/>
            <w:u w:val="single"/>
            <w:lang w:val="en-US"/>
          </w:rPr>
          <w:t>a random uniformly-distributed delay between 0 and 5 TUs</w:t>
        </w:r>
      </w:ins>
      <w:ins w:id="372" w:author="Thomas Derham" w:date="2018-03-09T17:39:00Z">
        <w:r w:rsidR="00037D96">
          <w:rPr>
            <w:sz w:val="20"/>
            <w:u w:val="single"/>
            <w:lang w:val="en-US"/>
          </w:rPr>
          <w:t xml:space="preserve">, and </w:t>
        </w:r>
      </w:ins>
      <w:ins w:id="373" w:author="Thomas Derham" w:date="2018-03-09T17:35:00Z">
        <w:r w:rsidR="00037D96">
          <w:rPr>
            <w:sz w:val="20"/>
            <w:u w:val="single"/>
            <w:lang w:val="en-US"/>
          </w:rPr>
          <w:t xml:space="preserve">then initiate </w:t>
        </w:r>
      </w:ins>
      <w:r w:rsidR="00BF6E3C" w:rsidRPr="00E4125C">
        <w:rPr>
          <w:sz w:val="20"/>
          <w:u w:val="single"/>
          <w:lang w:val="en-US"/>
        </w:rPr>
        <w:t xml:space="preserve">the SA </w:t>
      </w:r>
      <w:r w:rsidRPr="00E4125C">
        <w:rPr>
          <w:sz w:val="20"/>
          <w:u w:val="single"/>
          <w:lang w:val="en-US"/>
        </w:rPr>
        <w:t>query procedure</w:t>
      </w:r>
      <w:ins w:id="374" w:author="Thomas Derham" w:date="2018-04-06T09:45:00Z">
        <w:r w:rsidR="009F3BE7">
          <w:rPr>
            <w:sz w:val="20"/>
            <w:u w:val="single"/>
            <w:lang w:val="en-US"/>
          </w:rPr>
          <w:t xml:space="preserve">. This procedure shall be initiated </w:t>
        </w:r>
      </w:ins>
      <w:del w:id="375" w:author="Thomas Derham" w:date="2018-04-06T09:46:00Z">
        <w:r w:rsidRPr="00E4125C" w:rsidDel="009F3BE7">
          <w:rPr>
            <w:sz w:val="20"/>
            <w:u w:val="single"/>
            <w:lang w:val="en-US"/>
          </w:rPr>
          <w:delText xml:space="preserve"> </w:delText>
        </w:r>
      </w:del>
      <w:r w:rsidR="00415111">
        <w:rPr>
          <w:sz w:val="20"/>
          <w:u w:val="single"/>
          <w:lang w:val="en-US"/>
        </w:rPr>
        <w:t>whether or not the switch</w:t>
      </w:r>
      <w:r w:rsidR="00870141" w:rsidRPr="00E4125C">
        <w:rPr>
          <w:sz w:val="20"/>
          <w:u w:val="single"/>
          <w:lang w:val="en-US"/>
        </w:rPr>
        <w:t xml:space="preserve"> was based on a</w:t>
      </w:r>
      <w:del w:id="376" w:author="Thomas Derham" w:date="2018-03-09T17:36:00Z">
        <w:r w:rsidR="00870141" w:rsidRPr="00E4125C" w:rsidDel="00037D96">
          <w:rPr>
            <w:sz w:val="20"/>
            <w:u w:val="single"/>
            <w:lang w:val="en-US"/>
          </w:rPr>
          <w:delText xml:space="preserve"> </w:delText>
        </w:r>
      </w:del>
      <w:r w:rsidRPr="00E4125C">
        <w:rPr>
          <w:sz w:val="20"/>
          <w:u w:val="single"/>
          <w:lang w:val="en-US"/>
        </w:rPr>
        <w:t xml:space="preserve"> protected management frame that contained the new operating channel information</w:t>
      </w:r>
      <w:r w:rsidR="00415111">
        <w:rPr>
          <w:sz w:val="20"/>
          <w:u w:val="single"/>
          <w:lang w:val="en-US"/>
        </w:rPr>
        <w:t xml:space="preserve">. </w:t>
      </w:r>
      <w:r w:rsidR="0033279E" w:rsidRPr="00E4125C">
        <w:rPr>
          <w:sz w:val="20"/>
          <w:u w:val="single"/>
          <w:lang w:val="en-US"/>
        </w:rPr>
        <w:t>The STA may pause the transmi</w:t>
      </w:r>
      <w:ins w:id="377" w:author="Thomas Derham" w:date="2018-03-09T17:37:00Z">
        <w:r w:rsidR="00037D96">
          <w:rPr>
            <w:sz w:val="20"/>
            <w:u w:val="single"/>
            <w:lang w:val="en-US"/>
          </w:rPr>
          <w:t>ssion</w:t>
        </w:r>
      </w:ins>
      <w:del w:id="378" w:author="Thomas Derham" w:date="2018-03-09T17:36:00Z">
        <w:r w:rsidR="0033279E" w:rsidRPr="00E4125C" w:rsidDel="00037D96">
          <w:rPr>
            <w:sz w:val="20"/>
            <w:u w:val="single"/>
            <w:lang w:val="en-US"/>
          </w:rPr>
          <w:delText>t</w:delText>
        </w:r>
      </w:del>
      <w:r w:rsidR="0033279E" w:rsidRPr="00E4125C">
        <w:rPr>
          <w:sz w:val="20"/>
          <w:u w:val="single"/>
          <w:lang w:val="en-US"/>
        </w:rPr>
        <w:t xml:space="preserve"> and rece</w:t>
      </w:r>
      <w:ins w:id="379" w:author="Thomas Derham" w:date="2018-03-09T17:37:00Z">
        <w:r w:rsidR="00037D96">
          <w:rPr>
            <w:sz w:val="20"/>
            <w:u w:val="single"/>
            <w:lang w:val="en-US"/>
          </w:rPr>
          <w:t>ption</w:t>
        </w:r>
      </w:ins>
      <w:del w:id="380" w:author="Thomas Derham" w:date="2018-03-09T17:37:00Z">
        <w:r w:rsidR="0033279E" w:rsidRPr="00E4125C" w:rsidDel="00037D96">
          <w:rPr>
            <w:sz w:val="20"/>
            <w:u w:val="single"/>
            <w:lang w:val="en-US"/>
          </w:rPr>
          <w:delText>ive</w:delText>
        </w:r>
      </w:del>
      <w:r w:rsidR="0033279E" w:rsidRPr="00E4125C">
        <w:rPr>
          <w:sz w:val="20"/>
          <w:u w:val="single"/>
          <w:lang w:val="en-US"/>
        </w:rPr>
        <w:t xml:space="preserve"> of Data frames until the SA query procedure has completed successfully for additional protection.</w:t>
      </w:r>
    </w:p>
    <w:p w14:paraId="4A0C2D16" w14:textId="77777777" w:rsidR="00972B4A" w:rsidRPr="00E4125C" w:rsidRDefault="00972B4A" w:rsidP="00381EAB">
      <w:pPr>
        <w:rPr>
          <w:sz w:val="20"/>
          <w:u w:val="single"/>
          <w:lang w:val="en-US"/>
        </w:rPr>
      </w:pPr>
    </w:p>
    <w:p w14:paraId="40C6AE4F" w14:textId="435A62E3" w:rsidR="00415111" w:rsidRDefault="00972B4A" w:rsidP="00381EAB">
      <w:pPr>
        <w:rPr>
          <w:sz w:val="20"/>
          <w:u w:val="single"/>
          <w:lang w:val="en-US"/>
        </w:rPr>
      </w:pPr>
      <w:r w:rsidRPr="00E4125C">
        <w:rPr>
          <w:sz w:val="20"/>
          <w:u w:val="single"/>
          <w:lang w:val="en-US"/>
        </w:rPr>
        <w:t>If a STA initiates SA query procedure to validate a</w:t>
      </w:r>
      <w:del w:id="381" w:author="Thomas Derham" w:date="2018-04-27T09:29:00Z">
        <w:r w:rsidRPr="00E4125C" w:rsidDel="00D96B8C">
          <w:rPr>
            <w:sz w:val="20"/>
            <w:u w:val="single"/>
            <w:lang w:val="en-US"/>
          </w:rPr>
          <w:delText>n unprotected</w:delText>
        </w:r>
      </w:del>
      <w:r w:rsidRPr="00E4125C">
        <w:rPr>
          <w:sz w:val="20"/>
          <w:u w:val="single"/>
          <w:lang w:val="en-US"/>
        </w:rPr>
        <w:t xml:space="preserve"> channel switch, any existing SA query procedure for channel switch validation shall be abandoned.</w:t>
      </w:r>
    </w:p>
    <w:p w14:paraId="7DB6258E" w14:textId="77777777" w:rsidR="00415111" w:rsidRPr="00E4125C" w:rsidRDefault="00415111" w:rsidP="00381EAB">
      <w:pPr>
        <w:rPr>
          <w:sz w:val="20"/>
          <w:u w:val="single"/>
          <w:lang w:val="en-US"/>
        </w:rPr>
      </w:pPr>
    </w:p>
    <w:p w14:paraId="3A5842E6" w14:textId="77777777" w:rsidR="00381EAB" w:rsidRDefault="00381EAB" w:rsidP="00381EAB">
      <w:pPr>
        <w:rPr>
          <w:sz w:val="20"/>
        </w:rPr>
      </w:pPr>
    </w:p>
    <w:p w14:paraId="07634CCD" w14:textId="0762EE1B" w:rsidR="00007AA9" w:rsidRDefault="004F73B2" w:rsidP="00625EFD">
      <w:pPr>
        <w:outlineLvl w:val="0"/>
        <w:rPr>
          <w:rFonts w:ascii="†êˆøªÖ'E5" w:hAnsi="†êˆøªÖ'E5" w:cs="†êˆøªÖ'E5"/>
          <w:szCs w:val="22"/>
          <w:lang w:val="en-US"/>
        </w:rPr>
      </w:pPr>
      <w:r>
        <w:rPr>
          <w:b/>
          <w:i/>
          <w:sz w:val="20"/>
        </w:rPr>
        <w:t>Instruct the editor</w:t>
      </w:r>
      <w:r w:rsidR="00007AA9" w:rsidRPr="00007AA9">
        <w:rPr>
          <w:b/>
          <w:i/>
          <w:sz w:val="20"/>
        </w:rPr>
        <w:t xml:space="preserve"> to modify the </w:t>
      </w:r>
      <w:r w:rsidR="002F39FC">
        <w:rPr>
          <w:b/>
          <w:i/>
          <w:sz w:val="20"/>
        </w:rPr>
        <w:t>sub</w:t>
      </w:r>
      <w:r w:rsidR="00007AA9"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E4125C" w:rsidRDefault="00520167" w:rsidP="00381EAB">
      <w:pPr>
        <w:rPr>
          <w:rFonts w:ascii="†êˆøªÖ'E5" w:hAnsi="†êˆøªÖ'E5"/>
          <w:b/>
          <w:i/>
          <w:lang w:val="en-US"/>
        </w:rPr>
      </w:pPr>
      <w:r w:rsidRPr="00201E14">
        <w:rPr>
          <w:rFonts w:ascii="†êˆøªÖ'E5" w:hAnsi="†êˆøªÖ'E5" w:cs="†êˆøªÖ'E5"/>
          <w:b/>
          <w:i/>
          <w:szCs w:val="22"/>
          <w:lang w:val="en-US"/>
        </w:rPr>
        <w:t>p2153.1</w:t>
      </w:r>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E4125C">
        <w:rPr>
          <w:rFonts w:ascii="†êˆøªÖ'E5" w:hAnsi="†êˆøªÖ'E5"/>
          <w:sz w:val="20"/>
          <w:u w:val="single"/>
          <w:lang w:val="en-US"/>
        </w:rPr>
        <w:t xml:space="preserve"> if </w:t>
      </w:r>
      <w:r w:rsidR="00CA7F84" w:rsidRPr="00E4125C">
        <w:rPr>
          <w:rFonts w:ascii="†êˆøªÖ'E5" w:hAnsi="†êˆøªÖ'E5"/>
          <w:sz w:val="20"/>
          <w:u w:val="single"/>
          <w:lang w:val="en-US"/>
        </w:rPr>
        <w:t>none</w:t>
      </w:r>
      <w:r w:rsidRPr="00E4125C">
        <w:rPr>
          <w:rFonts w:ascii="†êˆøªÖ'E5" w:hAnsi="†êˆøªÖ'E5"/>
          <w:sz w:val="20"/>
          <w:u w:val="single"/>
          <w:lang w:val="en-US"/>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E4125C" w:rsidRDefault="00007AA9" w:rsidP="00007AA9">
      <w:pPr>
        <w:widowControl w:val="0"/>
        <w:autoSpaceDE w:val="0"/>
        <w:autoSpaceDN w:val="0"/>
        <w:adjustRightInd w:val="0"/>
        <w:ind w:left="720"/>
        <w:rPr>
          <w:rFonts w:ascii="†êˆøªÖ'E5" w:hAnsi="†êˆøªÖ'E5"/>
          <w:sz w:val="20"/>
          <w:u w:val="single"/>
          <w:lang w:val="en-US"/>
        </w:rPr>
      </w:pPr>
      <w:r w:rsidRPr="00E4125C">
        <w:rPr>
          <w:rFonts w:ascii="†êˆøªÖ'E5" w:hAnsi="†êˆøªÖ'E5"/>
          <w:sz w:val="20"/>
          <w:u w:val="single"/>
          <w:lang w:val="en-US"/>
        </w:rPr>
        <w:t xml:space="preserve">— </w:t>
      </w:r>
      <w:r w:rsidR="00326DD6" w:rsidRPr="00E4125C">
        <w:rPr>
          <w:sz w:val="20"/>
          <w:u w:val="single"/>
          <w:lang w:val="en-US"/>
        </w:rPr>
        <w:t xml:space="preserve">dot11RSNAOperatingChannelValidationActivated is true and </w:t>
      </w:r>
      <w:r w:rsidRPr="00E4125C">
        <w:rPr>
          <w:rFonts w:ascii="†êˆøªÖ'E5" w:hAnsi="†êˆøªÖ'E5"/>
          <w:sz w:val="20"/>
          <w:u w:val="single"/>
          <w:lang w:val="en-US"/>
        </w:rPr>
        <w:t xml:space="preserve">the </w:t>
      </w:r>
      <w:r w:rsidR="00326DD6" w:rsidRPr="00E4125C">
        <w:rPr>
          <w:rFonts w:ascii="†êˆøªÖ'E5" w:hAnsi="†êˆøªÖ'E5"/>
          <w:sz w:val="20"/>
          <w:u w:val="single"/>
          <w:lang w:val="en-US"/>
        </w:rPr>
        <w:t xml:space="preserve">sending </w:t>
      </w:r>
      <w:r w:rsidRPr="00E4125C">
        <w:rPr>
          <w:rFonts w:ascii="†êˆøªÖ'E5" w:hAnsi="†êˆøªÖ'E5"/>
          <w:sz w:val="20"/>
          <w:u w:val="single"/>
          <w:lang w:val="en-US"/>
        </w:rPr>
        <w:t>STA had indicated OCVC capability in its association and either</w:t>
      </w:r>
    </w:p>
    <w:p w14:paraId="67D35643" w14:textId="6184A03C"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OCI element is not present in the request</w:t>
      </w:r>
    </w:p>
    <w:p w14:paraId="5B2CD217" w14:textId="05A2F6B3"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Operating channel information indica</w:t>
      </w:r>
      <w:r w:rsidR="001E7221" w:rsidRPr="00E4125C">
        <w:rPr>
          <w:rFonts w:ascii="†êˆøªÖ'E5" w:hAnsi="†êˆøªÖ'E5"/>
          <w:sz w:val="20"/>
          <w:u w:val="single"/>
          <w:lang w:val="en-US"/>
        </w:rPr>
        <w:t>ted does not match the current</w:t>
      </w:r>
      <w:r w:rsidRPr="00E4125C">
        <w:rPr>
          <w:rFonts w:ascii="†êˆøªÖ'E5" w:hAnsi="†êˆøªÖ'E5"/>
          <w:sz w:val="20"/>
          <w:u w:val="single"/>
          <w:lang w:val="en-US"/>
        </w:rPr>
        <w:t xml:space="preserve"> channel information</w:t>
      </w:r>
      <w:ins w:id="382" w:author="Thomas Derham" w:date="2018-05-03T18:04:00Z">
        <w:r w:rsidR="005F326A">
          <w:rPr>
            <w:rFonts w:ascii="†êˆøªÖ'E5" w:hAnsi="†êˆøªÖ'E5"/>
            <w:sz w:val="20"/>
            <w:u w:val="single"/>
            <w:lang w:val="en-US"/>
          </w:rPr>
          <w:t xml:space="preserve"> </w:t>
        </w:r>
        <w:r w:rsidR="005F326A">
          <w:rPr>
            <w:color w:val="000000" w:themeColor="text1"/>
            <w:sz w:val="20"/>
            <w:u w:val="single"/>
            <w:lang w:val="en-US"/>
          </w:rPr>
          <w:t>(see clause 12.2.x)</w:t>
        </w:r>
      </w:ins>
    </w:p>
    <w:p w14:paraId="37BE1648" w14:textId="77777777" w:rsidR="00326DD6" w:rsidRPr="00E4125C" w:rsidRDefault="00326DD6" w:rsidP="00007AA9">
      <w:pPr>
        <w:rPr>
          <w:rFonts w:ascii="†êˆøªÖ'E5" w:hAnsi="†êˆøªÖ'E5"/>
          <w:sz w:val="20"/>
          <w:u w:val="single"/>
          <w:lang w:val="en-US"/>
        </w:rPr>
      </w:pPr>
    </w:p>
    <w:p w14:paraId="6A1C09C0" w14:textId="0E0F5A69" w:rsidR="00CA7F84" w:rsidRPr="00E4125C" w:rsidRDefault="00326DD6" w:rsidP="00CA7F84">
      <w:pPr>
        <w:rPr>
          <w:sz w:val="20"/>
          <w:u w:val="single"/>
          <w:lang w:val="en-US"/>
        </w:rPr>
      </w:pPr>
      <w:r w:rsidRPr="00E4125C">
        <w:rPr>
          <w:rFonts w:ascii="†êˆøªÖ'E5" w:hAnsi="†êˆøªÖ'E5"/>
          <w:sz w:val="20"/>
          <w:u w:val="single"/>
          <w:lang w:val="en-US"/>
        </w:rPr>
        <w:t xml:space="preserve">A STA that responds with an SA Query Response frame </w:t>
      </w:r>
      <w:ins w:id="383" w:author="Thomas Derham" w:date="2018-03-07T15:38:00Z">
        <w:r w:rsidR="008644AE">
          <w:rPr>
            <w:rFonts w:ascii="†êˆøªÖ'E5" w:hAnsi="†êˆøªÖ'E5"/>
            <w:sz w:val="20"/>
            <w:u w:val="single"/>
            <w:lang w:val="en-US"/>
          </w:rPr>
          <w:t xml:space="preserve">to a STA that indicated OCVC capability </w:t>
        </w:r>
      </w:ins>
      <w:r w:rsidRPr="00E4125C">
        <w:rPr>
          <w:rFonts w:ascii="†êˆøªÖ'E5" w:hAnsi="†êˆøªÖ'E5"/>
          <w:sz w:val="20"/>
          <w:u w:val="single"/>
          <w:lang w:val="en-US"/>
        </w:rPr>
        <w:t xml:space="preserve">shall include OCI element in the response frame if </w:t>
      </w:r>
      <w:r w:rsidRPr="00E4125C">
        <w:rPr>
          <w:sz w:val="20"/>
          <w:u w:val="single"/>
          <w:lang w:val="en-US"/>
        </w:rPr>
        <w:t>dot11RSNAOperatingChannelValidationActivated is true</w:t>
      </w:r>
      <w:r w:rsidR="00CA7F84" w:rsidRPr="00E4125C">
        <w:rPr>
          <w:sz w:val="20"/>
          <w:u w:val="single"/>
          <w:lang w:val="en-US"/>
        </w:rPr>
        <w:t xml:space="preserve">. </w:t>
      </w:r>
    </w:p>
    <w:p w14:paraId="658EEC75" w14:textId="77777777" w:rsidR="00CA7F84" w:rsidRPr="00E4125C" w:rsidRDefault="00CA7F84" w:rsidP="00CA7F84">
      <w:pPr>
        <w:rPr>
          <w:sz w:val="20"/>
          <w:u w:val="single"/>
          <w:lang w:val="en-US"/>
        </w:rPr>
      </w:pPr>
    </w:p>
    <w:p w14:paraId="12698D18" w14:textId="6332D801" w:rsidR="00326DD6" w:rsidRPr="00E4125C" w:rsidRDefault="00CA7F84" w:rsidP="00007AA9">
      <w:pPr>
        <w:rPr>
          <w:rFonts w:ascii="†êˆøªÖ'E5" w:hAnsi="†êˆøªÖ'E5"/>
          <w:sz w:val="20"/>
          <w:u w:val="single"/>
          <w:lang w:val="en-US"/>
        </w:rPr>
      </w:pPr>
      <w:r w:rsidRPr="00E4125C">
        <w:rPr>
          <w:sz w:val="20"/>
          <w:u w:val="single"/>
          <w:lang w:val="en-US"/>
        </w:rPr>
        <w:t>When a non-AP or non-PCP STA receives the SA Query Response frame</w:t>
      </w:r>
      <w:r w:rsidR="00F92108" w:rsidRPr="00E4125C">
        <w:rPr>
          <w:sz w:val="20"/>
          <w:u w:val="single"/>
          <w:lang w:val="en-US"/>
        </w:rPr>
        <w:t xml:space="preserve"> from a STA that indicated OCVC capability</w:t>
      </w:r>
      <w:r w:rsidRPr="00E4125C">
        <w:rPr>
          <w:sz w:val="20"/>
          <w:u w:val="single"/>
          <w:lang w:val="en-US"/>
        </w:rPr>
        <w:t xml:space="preserve">, it shall </w:t>
      </w:r>
      <w:r w:rsidR="00F92108" w:rsidRPr="00E4125C">
        <w:rPr>
          <w:sz w:val="20"/>
          <w:u w:val="single"/>
          <w:lang w:val="en-US"/>
        </w:rPr>
        <w:t>ensure</w:t>
      </w:r>
      <w:r w:rsidRPr="00E4125C">
        <w:rPr>
          <w:sz w:val="20"/>
          <w:u w:val="single"/>
          <w:lang w:val="en-US"/>
        </w:rPr>
        <w:t xml:space="preserve"> that OCI element is present</w:t>
      </w:r>
      <w:r w:rsidR="00F92108" w:rsidRPr="00E4125C">
        <w:rPr>
          <w:sz w:val="20"/>
          <w:u w:val="single"/>
          <w:lang w:val="en-US"/>
        </w:rPr>
        <w:t xml:space="preserve"> in the response</w:t>
      </w:r>
      <w:r w:rsidRPr="00E4125C">
        <w:rPr>
          <w:sz w:val="20"/>
          <w:u w:val="single"/>
          <w:lang w:val="en-US"/>
        </w:rPr>
        <w:t xml:space="preserve"> and the c</w:t>
      </w:r>
      <w:r w:rsidR="00F92108" w:rsidRPr="00E4125C">
        <w:rPr>
          <w:sz w:val="20"/>
          <w:u w:val="single"/>
          <w:lang w:val="en-US"/>
        </w:rPr>
        <w:t xml:space="preserve">hannel information in the OCI element </w:t>
      </w:r>
      <w:r w:rsidRPr="00E4125C">
        <w:rPr>
          <w:sz w:val="20"/>
          <w:u w:val="single"/>
          <w:lang w:val="en-US"/>
        </w:rPr>
        <w:t>matches current operating channel parameters</w:t>
      </w:r>
      <w:ins w:id="384" w:author="Thomas Derham" w:date="2018-05-03T18:05:00Z">
        <w:r w:rsidR="00567FB9">
          <w:rPr>
            <w:sz w:val="20"/>
            <w:u w:val="single"/>
            <w:lang w:val="en-US"/>
          </w:rPr>
          <w:t xml:space="preserve"> </w:t>
        </w:r>
        <w:r w:rsidR="00567FB9">
          <w:rPr>
            <w:color w:val="000000" w:themeColor="text1"/>
            <w:sz w:val="20"/>
            <w:u w:val="single"/>
            <w:lang w:val="en-US"/>
          </w:rPr>
          <w:t>(see clause 12.2.x)</w:t>
        </w:r>
      </w:ins>
      <w:r w:rsidRPr="00E4125C">
        <w:rPr>
          <w:sz w:val="20"/>
          <w:u w:val="single"/>
          <w:lang w:val="en-US"/>
        </w:rPr>
        <w:t xml:space="preserve">; Otherwise, </w:t>
      </w:r>
      <w:r w:rsidRPr="00E4125C">
        <w:rPr>
          <w:rFonts w:ascii="†êˆøªÖ'E5" w:hAnsi="†êˆøªÖ'E5"/>
          <w:sz w:val="20"/>
          <w:u w:val="single"/>
          <w:lang w:val="en-US"/>
        </w:rPr>
        <w:t xml:space="preserve">the </w:t>
      </w:r>
      <w:r w:rsidR="00F92108" w:rsidRPr="00E4125C">
        <w:rPr>
          <w:rFonts w:ascii="†êˆøªÖ'E5" w:hAnsi="†êˆøªÖ'E5"/>
          <w:sz w:val="20"/>
          <w:u w:val="single"/>
          <w:lang w:val="en-US"/>
        </w:rPr>
        <w:t xml:space="preserve">receiving </w:t>
      </w:r>
      <w:r w:rsidRPr="00E4125C">
        <w:rPr>
          <w:rFonts w:ascii="†êˆøªÖ'E5" w:hAnsi="†êˆøªÖ'E5"/>
          <w:sz w:val="20"/>
          <w:u w:val="single"/>
          <w:lang w:val="en-US"/>
        </w:rPr>
        <w:t>STA shall deem the response as invalid and discard it.</w:t>
      </w:r>
    </w:p>
    <w:p w14:paraId="5BD06FBC" w14:textId="77777777" w:rsidR="006A06F7" w:rsidRPr="00E4125C" w:rsidRDefault="006A06F7" w:rsidP="00007AA9">
      <w:pPr>
        <w:rPr>
          <w:rFonts w:ascii="†êˆøªÖ'E5" w:hAnsi="†êˆøªÖ'E5"/>
          <w:sz w:val="20"/>
          <w:u w:val="single"/>
          <w:lang w:val="en-US"/>
        </w:rPr>
      </w:pPr>
    </w:p>
    <w:p w14:paraId="2C5EA043" w14:textId="0DD7494A" w:rsidR="006A06F7" w:rsidRPr="00E4125C" w:rsidRDefault="006A06F7" w:rsidP="00704D52">
      <w:pPr>
        <w:widowControl w:val="0"/>
        <w:autoSpaceDE w:val="0"/>
        <w:autoSpaceDN w:val="0"/>
        <w:adjustRightInd w:val="0"/>
      </w:pPr>
      <w:r w:rsidRPr="00E4125C">
        <w:rPr>
          <w:rFonts w:ascii="†êˆøªÖ'E5" w:hAnsi="†êˆøªÖ'E5"/>
          <w:sz w:val="20"/>
          <w:u w:val="single"/>
          <w:lang w:val="en-US"/>
        </w:rPr>
        <w:t xml:space="preserve">If a non-AP or non-PCP STA </w:t>
      </w:r>
      <w:r w:rsidR="00BF6E3C" w:rsidRPr="00E4125C">
        <w:rPr>
          <w:rFonts w:ascii="†êˆøªÖ'E5" w:hAnsi="†êˆøªÖ'E5"/>
          <w:sz w:val="20"/>
          <w:u w:val="single"/>
          <w:lang w:val="en-US"/>
        </w:rPr>
        <w:t xml:space="preserve">initiated an SA Query procedure following a channel switch and </w:t>
      </w:r>
      <w:r w:rsidRPr="00E4125C">
        <w:rPr>
          <w:rFonts w:ascii="†êˆøªÖ'E5" w:hAnsi="†êˆøªÖ'E5"/>
          <w:sz w:val="20"/>
          <w:u w:val="single"/>
          <w:lang w:val="en-US"/>
        </w:rPr>
        <w:t>does not receive the SA Query Response frame from a STA that indicated OCVC capability within dot11Assoc</w:t>
      </w:r>
      <w:r w:rsidR="00BF6E3C" w:rsidRPr="00E4125C">
        <w:rPr>
          <w:rFonts w:ascii="†êˆøªÖ'E5" w:hAnsi="†êˆøªÖ'E5"/>
          <w:sz w:val="20"/>
          <w:u w:val="single"/>
          <w:lang w:val="en-US"/>
        </w:rPr>
        <w:t>iationSAQueryMaximumTimeout TU</w:t>
      </w:r>
      <w:r w:rsidRPr="00E4125C">
        <w:rPr>
          <w:rFonts w:ascii="†êˆøªÖ'E5" w:hAnsi="†êˆøªÖ'E5"/>
          <w:sz w:val="20"/>
          <w:u w:val="single"/>
          <w:lang w:val="en-US"/>
        </w:rPr>
        <w:t xml:space="preserve">s from the beginning of the SA Query procedure, it shall </w:t>
      </w:r>
      <w:del w:id="385" w:author="Thomas Derham" w:date="2018-03-07T15:06:00Z">
        <w:r w:rsidR="00327818" w:rsidRPr="003C6388" w:rsidDel="00E4125C">
          <w:rPr>
            <w:rFonts w:ascii="†êˆøªÖ'E5" w:hAnsi="†êˆøªÖ'E5" w:cs="†êˆøªÖ'E5"/>
            <w:sz w:val="20"/>
            <w:u w:val="single"/>
            <w:lang w:val="en-US"/>
          </w:rPr>
          <w:delText xml:space="preserve">leave </w:delText>
        </w:r>
      </w:del>
      <w:ins w:id="386" w:author="Thomas Derham" w:date="2018-03-07T15:06:00Z">
        <w:r w:rsidR="00E4125C">
          <w:rPr>
            <w:rFonts w:ascii="†êˆøªÖ'E5" w:hAnsi="†êˆøªÖ'E5" w:cs="†êˆøªÖ'E5"/>
            <w:sz w:val="20"/>
            <w:u w:val="single"/>
            <w:lang w:val="en-US"/>
          </w:rPr>
          <w:t>deauthenticate from</w:t>
        </w:r>
        <w:r w:rsidR="00E4125C" w:rsidRPr="003C6388">
          <w:rPr>
            <w:rFonts w:ascii="†êˆøªÖ'E5" w:hAnsi="†êˆøªÖ'E5" w:cs="†êˆøªÖ'E5"/>
            <w:sz w:val="20"/>
            <w:u w:val="single"/>
            <w:lang w:val="en-US"/>
          </w:rPr>
          <w:t xml:space="preserve"> </w:t>
        </w:r>
      </w:ins>
      <w:r w:rsidR="00327818" w:rsidRPr="003C6388">
        <w:rPr>
          <w:rFonts w:ascii="†êˆøªÖ'E5" w:hAnsi="†êˆøªÖ'E5" w:cs="†êˆøªÖ'E5"/>
          <w:sz w:val="20"/>
          <w:u w:val="single"/>
          <w:lang w:val="en-US"/>
        </w:rPr>
        <w:t>the BSS</w:t>
      </w:r>
      <w:r w:rsidRPr="00E4125C">
        <w:rPr>
          <w:rFonts w:ascii="†êˆøªÖ'E5" w:hAnsi="†êˆøªÖ'E5"/>
          <w:sz w:val="20"/>
          <w:u w:val="single"/>
          <w:lang w:val="en-US"/>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r w:rsidR="00520167">
        <w:rPr>
          <w:b/>
          <w:i/>
          <w:sz w:val="20"/>
        </w:rPr>
        <w:t xml:space="preserve"> p1450.7</w:t>
      </w:r>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eastAsia="ja-JP"/>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57C57A0"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687133">
        <w:rPr>
          <w:rFonts w:ascii="†êˆøªÖ'E5" w:hAnsi="†êˆøªÖ'E5" w:cs="†êˆøªÖ'E5"/>
          <w:sz w:val="20"/>
          <w:lang w:val="en-US"/>
        </w:rPr>
        <w:t>6</w:t>
      </w:r>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r w:rsidR="00520167">
        <w:rPr>
          <w:b/>
          <w:i/>
          <w:sz w:val="20"/>
        </w:rPr>
        <w:t xml:space="preserve"> p1450.24</w:t>
      </w:r>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eastAsia="ja-JP"/>
        </w:rPr>
        <w:lastRenderedPageBreak/>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0E3A4409"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CD2828">
        <w:rPr>
          <w:rFonts w:ascii="†êˆøªÖ'E5" w:hAnsi="†êˆøªÖ'E5" w:cs="†êˆøªÖ'E5"/>
          <w:sz w:val="20"/>
          <w:lang w:val="en-US"/>
        </w:rPr>
        <w:t>6</w:t>
      </w:r>
    </w:p>
    <w:p w14:paraId="7D7C58D6" w14:textId="77777777" w:rsidR="002F39FC" w:rsidRDefault="002F39FC" w:rsidP="002F39FC">
      <w:pPr>
        <w:rPr>
          <w:rFonts w:ascii="†êˆøªÖ'E5" w:hAnsi="†êˆøªÖ'E5" w:cs="†êˆøªÖ'E5"/>
          <w:sz w:val="20"/>
          <w:lang w:val="en-US"/>
        </w:rPr>
      </w:pPr>
    </w:p>
    <w:p w14:paraId="2BEBA933" w14:textId="6C50B581" w:rsidR="002F39FC" w:rsidRDefault="004F73B2" w:rsidP="00625EFD">
      <w:pPr>
        <w:outlineLvl w:val="0"/>
        <w:rPr>
          <w:sz w:val="20"/>
        </w:rPr>
      </w:pPr>
      <w:r>
        <w:rPr>
          <w:b/>
          <w:i/>
          <w:sz w:val="20"/>
        </w:rPr>
        <w:t>Instruct the editor</w:t>
      </w:r>
      <w:r w:rsidR="002F39FC" w:rsidRPr="00007AA9">
        <w:rPr>
          <w:b/>
          <w:i/>
          <w:sz w:val="20"/>
        </w:rPr>
        <w:t xml:space="preserve"> to modify </w:t>
      </w:r>
      <w:r w:rsidR="002F39FC" w:rsidRPr="00326DD6">
        <w:rPr>
          <w:b/>
          <w:i/>
          <w:sz w:val="20"/>
        </w:rPr>
        <w:t>subsection 9.6.10.2 SA Query Request frame as follows</w:t>
      </w:r>
      <w:r w:rsidR="00520167">
        <w:rPr>
          <w:b/>
          <w:i/>
          <w:sz w:val="20"/>
        </w:rPr>
        <w:t xml:space="preserve"> p1450.23</w:t>
      </w:r>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6F500474" w:rsidR="00326DD6" w:rsidRPr="00E4125C" w:rsidRDefault="00326DD6" w:rsidP="00326DD6">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w:t>
      </w:r>
    </w:p>
    <w:p w14:paraId="163A25A3" w14:textId="77777777" w:rsidR="00326DD6" w:rsidRDefault="00326DD6" w:rsidP="002F39FC">
      <w:pPr>
        <w:rPr>
          <w:sz w:val="20"/>
        </w:rPr>
      </w:pPr>
    </w:p>
    <w:p w14:paraId="7692B0E1" w14:textId="6D0C38FD" w:rsidR="00326DD6" w:rsidRPr="00326DD6" w:rsidRDefault="004F73B2" w:rsidP="00625EFD">
      <w:pPr>
        <w:outlineLvl w:val="0"/>
        <w:rPr>
          <w:b/>
          <w:i/>
          <w:sz w:val="20"/>
        </w:rPr>
      </w:pPr>
      <w:r>
        <w:rPr>
          <w:b/>
          <w:i/>
          <w:sz w:val="20"/>
        </w:rPr>
        <w:t>Instruct the editor</w:t>
      </w:r>
      <w:r w:rsidR="00326DD6" w:rsidRPr="00007AA9">
        <w:rPr>
          <w:b/>
          <w:i/>
          <w:sz w:val="20"/>
        </w:rPr>
        <w:t xml:space="preserve"> to modify</w:t>
      </w:r>
      <w:r w:rsidR="00326DD6">
        <w:rPr>
          <w:b/>
          <w:i/>
          <w:sz w:val="20"/>
        </w:rPr>
        <w:t xml:space="preserve"> subsection</w:t>
      </w:r>
      <w:r w:rsidR="00326DD6" w:rsidRPr="00007AA9">
        <w:rPr>
          <w:b/>
          <w:i/>
          <w:sz w:val="20"/>
        </w:rPr>
        <w:t xml:space="preserve"> </w:t>
      </w:r>
      <w:r w:rsidR="00326DD6" w:rsidRPr="00326DD6">
        <w:rPr>
          <w:b/>
          <w:i/>
          <w:sz w:val="20"/>
        </w:rPr>
        <w:t>9.6.10.3 SA Query Response frame</w:t>
      </w:r>
      <w:r w:rsidR="00326DD6">
        <w:rPr>
          <w:b/>
          <w:i/>
          <w:sz w:val="20"/>
        </w:rPr>
        <w:t xml:space="preserve"> </w:t>
      </w:r>
      <w:r w:rsidR="00326DD6" w:rsidRPr="00326DD6">
        <w:rPr>
          <w:b/>
          <w:i/>
          <w:sz w:val="20"/>
        </w:rPr>
        <w:t>as follows</w:t>
      </w:r>
      <w:r w:rsidR="00520167">
        <w:rPr>
          <w:b/>
          <w:i/>
          <w:sz w:val="20"/>
        </w:rPr>
        <w:t xml:space="preserve"> p1450.46</w:t>
      </w:r>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8F3323B" w:rsidR="00326DD6" w:rsidRPr="00E4125C" w:rsidRDefault="00326DD6" w:rsidP="00515775">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 </w:t>
      </w:r>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sz w:val="20"/>
        </w:rPr>
      </w:pPr>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p>
    <w:p w14:paraId="33EB76EB" w14:textId="29501CC9" w:rsidR="00EB0C85" w:rsidRDefault="005C1598" w:rsidP="00625EFD">
      <w:pPr>
        <w:outlineLvl w:val="0"/>
        <w:rPr>
          <w:sz w:val="20"/>
        </w:rPr>
      </w:pPr>
      <w:r>
        <w:rPr>
          <w:sz w:val="20"/>
        </w:rPr>
        <w:t xml:space="preserve">In the AMPE handshake, OCI </w:t>
      </w:r>
      <w:r w:rsidR="00120FF5">
        <w:rPr>
          <w:sz w:val="20"/>
        </w:rPr>
        <w:t xml:space="preserve">element </w:t>
      </w:r>
      <w:r>
        <w:rPr>
          <w:sz w:val="20"/>
        </w:rPr>
        <w:t xml:space="preserve">should be added to the Mesh Peering </w:t>
      </w:r>
      <w:ins w:id="387" w:author="Thomas Derham" w:date="2018-04-06T14:02:00Z">
        <w:r w:rsidR="00853F24">
          <w:rPr>
            <w:sz w:val="20"/>
          </w:rPr>
          <w:t xml:space="preserve">Open and Confirm </w:t>
        </w:r>
      </w:ins>
      <w:del w:id="388" w:author="Thomas Derham" w:date="2018-04-06T14:02:00Z">
        <w:r w:rsidR="00BC0DFF" w:rsidDel="00853F24">
          <w:rPr>
            <w:sz w:val="20"/>
          </w:rPr>
          <w:delText xml:space="preserve">Management </w:delText>
        </w:r>
      </w:del>
      <w:r w:rsidR="00BC0DFF">
        <w:rPr>
          <w:sz w:val="20"/>
        </w:rPr>
        <w:t>frames</w:t>
      </w:r>
      <w:r w:rsidR="00E2565F">
        <w:rPr>
          <w:sz w:val="20"/>
        </w:rPr>
        <w:t xml:space="preserve">. </w:t>
      </w:r>
      <w:ins w:id="389" w:author="Thomas Derham" w:date="2018-04-06T14:02:00Z">
        <w:r w:rsidR="00853F24">
          <w:rPr>
            <w:sz w:val="20"/>
          </w:rPr>
          <w:t xml:space="preserve">It is not required for the Close frame. </w:t>
        </w:r>
      </w:ins>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p>
    <w:p w14:paraId="6B3DD9A1" w14:textId="77777777" w:rsidR="00327818" w:rsidRDefault="00327818" w:rsidP="00625EFD">
      <w:pPr>
        <w:outlineLvl w:val="0"/>
        <w:rPr>
          <w:sz w:val="20"/>
        </w:rPr>
      </w:pPr>
    </w:p>
    <w:p w14:paraId="3ED2E189" w14:textId="77777777" w:rsidR="00E2565F" w:rsidRDefault="00E2565F" w:rsidP="00625EFD">
      <w:pPr>
        <w:outlineLvl w:val="0"/>
        <w:rPr>
          <w:sz w:val="20"/>
        </w:rPr>
      </w:pPr>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p>
    <w:p w14:paraId="3B231BE9" w14:textId="5065DD89" w:rsidR="00EB0C85" w:rsidDel="00853F24" w:rsidRDefault="00EB0C85" w:rsidP="00625EFD">
      <w:pPr>
        <w:outlineLvl w:val="0"/>
        <w:rPr>
          <w:del w:id="390" w:author="Thomas Derham" w:date="2018-04-06T14:03:00Z"/>
          <w:sz w:val="20"/>
        </w:rPr>
      </w:pPr>
      <w:del w:id="391" w:author="Thomas Derham" w:date="2018-04-06T14:03:00Z">
        <w:r w:rsidDel="00853F24">
          <w:rPr>
            <w:sz w:val="20"/>
          </w:rPr>
          <w:delText>Note: Mesh Peering Management frames are Mesh Peering Open, Mesh Peering Confirm, and Mesh Peering Close frames.</w:delText>
        </w:r>
      </w:del>
    </w:p>
    <w:p w14:paraId="4CF29D00" w14:textId="77777777" w:rsidR="000970D2" w:rsidRDefault="000970D2" w:rsidP="00625EFD">
      <w:pPr>
        <w:outlineLvl w:val="0"/>
        <w:rPr>
          <w:sz w:val="20"/>
        </w:rPr>
      </w:pPr>
    </w:p>
    <w:p w14:paraId="127DDD4C" w14:textId="77777777" w:rsidR="000970D2" w:rsidRDefault="000970D2" w:rsidP="00625EFD">
      <w:pPr>
        <w:outlineLvl w:val="0"/>
        <w:rPr>
          <w:sz w:val="20"/>
        </w:rPr>
      </w:pPr>
    </w:p>
    <w:p w14:paraId="019F6D5A" w14:textId="626DF0E8" w:rsidR="000970D2" w:rsidRPr="00007AA9" w:rsidDel="00184BF5" w:rsidRDefault="004F73B2" w:rsidP="000970D2">
      <w:pPr>
        <w:rPr>
          <w:del w:id="392" w:author="Thomas Derham" w:date="2018-04-06T14:00:00Z"/>
          <w:b/>
          <w:i/>
          <w:sz w:val="20"/>
        </w:rPr>
      </w:pPr>
      <w:del w:id="393" w:author="Thomas Derham" w:date="2018-04-06T14:00:00Z">
        <w:r w:rsidDel="00184BF5">
          <w:rPr>
            <w:b/>
            <w:i/>
            <w:sz w:val="20"/>
          </w:rPr>
          <w:delText>Instruct the editor</w:delText>
        </w:r>
        <w:r w:rsidR="000970D2" w:rsidRPr="00007AA9" w:rsidDel="00184BF5">
          <w:rPr>
            <w:b/>
            <w:i/>
            <w:sz w:val="20"/>
          </w:rPr>
          <w:delText xml:space="preserve"> to modify the section </w:delText>
        </w:r>
        <w:r w:rsidR="000970D2" w:rsidDel="00184BF5">
          <w:rPr>
            <w:b/>
            <w:i/>
            <w:sz w:val="20"/>
          </w:rPr>
          <w:delText xml:space="preserve">9.3.3.14 Action frame body </w:delText>
        </w:r>
        <w:r w:rsidR="000970D2" w:rsidRPr="00007AA9" w:rsidDel="00184BF5">
          <w:rPr>
            <w:b/>
            <w:i/>
            <w:sz w:val="20"/>
          </w:rPr>
          <w:delText>as follows</w:delText>
        </w:r>
        <w:r w:rsidR="00520167" w:rsidDel="00184BF5">
          <w:rPr>
            <w:b/>
            <w:i/>
            <w:sz w:val="20"/>
          </w:rPr>
          <w:delText xml:space="preserve"> p833</w:delText>
        </w:r>
      </w:del>
    </w:p>
    <w:p w14:paraId="5C32C6C6" w14:textId="2EBFF1CA" w:rsidR="000970D2" w:rsidDel="00184BF5" w:rsidRDefault="000970D2" w:rsidP="00625EFD">
      <w:pPr>
        <w:outlineLvl w:val="0"/>
        <w:rPr>
          <w:del w:id="394" w:author="Thomas Derham" w:date="2018-04-06T14:00:00Z"/>
          <w:sz w:val="20"/>
        </w:rPr>
      </w:pPr>
    </w:p>
    <w:p w14:paraId="230072CC" w14:textId="14AB8F61" w:rsidR="000970D2" w:rsidDel="00184BF5" w:rsidRDefault="000970D2" w:rsidP="00625EFD">
      <w:pPr>
        <w:outlineLvl w:val="0"/>
        <w:rPr>
          <w:del w:id="395" w:author="Thomas Derham" w:date="2018-04-06T14:00:00Z"/>
          <w:sz w:val="20"/>
        </w:rPr>
      </w:pPr>
    </w:p>
    <w:p w14:paraId="6340CB62" w14:textId="14A82A2C" w:rsidR="000970D2" w:rsidDel="00184BF5" w:rsidRDefault="000970D2" w:rsidP="000970D2">
      <w:pPr>
        <w:pStyle w:val="H4"/>
        <w:numPr>
          <w:ilvl w:val="0"/>
          <w:numId w:val="19"/>
        </w:numPr>
        <w:rPr>
          <w:del w:id="396" w:author="Thomas Derham" w:date="2018-04-06T14:00:00Z"/>
          <w:w w:val="100"/>
        </w:rPr>
      </w:pPr>
      <w:bookmarkStart w:id="397" w:name="RTF32303939383a2048342c312e"/>
      <w:del w:id="398" w:author="Thomas Derham" w:date="2018-04-06T14:00:00Z">
        <w:r w:rsidDel="00184BF5">
          <w:rPr>
            <w:w w:val="100"/>
          </w:rPr>
          <w:delText>Action frame format</w:delText>
        </w:r>
        <w:bookmarkEnd w:id="397"/>
      </w:del>
    </w:p>
    <w:p w14:paraId="44359D15" w14:textId="5FD1055E" w:rsidR="000970D2" w:rsidDel="00184BF5" w:rsidRDefault="000970D2" w:rsidP="000970D2">
      <w:pPr>
        <w:pStyle w:val="T"/>
        <w:rPr>
          <w:del w:id="399" w:author="Thomas Derham" w:date="2018-04-06T14:00:00Z"/>
          <w:w w:val="100"/>
        </w:rPr>
      </w:pPr>
      <w:del w:id="400" w:author="Thomas Derham" w:date="2018-04-06T14:00:00Z">
        <w:r w:rsidDel="00184BF5">
          <w:delText>The frame body of</w:delText>
        </w:r>
        <w:r w:rsidR="00381EAB" w:rsidRPr="00E4125C" w:rsidDel="00184BF5">
          <w:rPr>
            <w:w w:val="100"/>
          </w:rPr>
          <w:delText xml:space="preserve"> an </w:delText>
        </w:r>
        <w:r w:rsidDel="00184BF5">
          <w:rPr>
            <w:w w:val="100"/>
          </w:rPr>
          <w:delText xml:space="preserve">Action frame contains the information shown in </w:delText>
        </w:r>
        <w:r w:rsidDel="00184BF5">
          <w:fldChar w:fldCharType="begin"/>
        </w:r>
        <w:r w:rsidDel="00184BF5">
          <w:rPr>
            <w:w w:val="100"/>
          </w:rPr>
          <w:delInstrText xml:space="preserve"> REF  RTF33333034303a205461626c65 \h</w:delInstrText>
        </w:r>
        <w:r w:rsidDel="00184BF5">
          <w:fldChar w:fldCharType="separate"/>
        </w:r>
        <w:r w:rsidDel="00184BF5">
          <w:rPr>
            <w:w w:val="100"/>
          </w:rPr>
          <w:delText>Table 9-42 (Action frame body)</w:delText>
        </w:r>
        <w:r w:rsidDel="00184BF5">
          <w:fldChar w:fldCharType="end"/>
        </w:r>
        <w:r w:rsidDel="00184BF5">
          <w:rPr>
            <w:w w:val="100"/>
          </w:rPr>
          <w:delText>.</w:delText>
        </w:r>
      </w:del>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300"/>
        <w:gridCol w:w="7200"/>
      </w:tblGrid>
      <w:tr w:rsidR="000970D2" w:rsidDel="00184BF5" w14:paraId="17A1200F" w14:textId="18A292AC" w:rsidTr="00932B3D">
        <w:trPr>
          <w:jc w:val="center"/>
          <w:del w:id="401" w:author="Thomas Derham" w:date="2018-04-06T14:00:00Z"/>
        </w:trPr>
        <w:tc>
          <w:tcPr>
            <w:tcW w:w="8500" w:type="dxa"/>
            <w:gridSpan w:val="2"/>
            <w:tcBorders>
              <w:top w:val="nil"/>
              <w:left w:val="nil"/>
              <w:bottom w:val="nil"/>
              <w:right w:val="nil"/>
            </w:tcBorders>
            <w:tcMar>
              <w:top w:w="100" w:type="dxa"/>
              <w:left w:w="120" w:type="dxa"/>
              <w:bottom w:w="50" w:type="dxa"/>
              <w:right w:w="120" w:type="dxa"/>
            </w:tcMar>
            <w:vAlign w:val="center"/>
          </w:tcPr>
          <w:p w14:paraId="57D814C1" w14:textId="3B0412EB" w:rsidR="000970D2" w:rsidDel="00184BF5" w:rsidRDefault="000970D2" w:rsidP="000970D2">
            <w:pPr>
              <w:pStyle w:val="TableTitle"/>
              <w:numPr>
                <w:ilvl w:val="0"/>
                <w:numId w:val="20"/>
              </w:numPr>
              <w:rPr>
                <w:del w:id="402" w:author="Thomas Derham" w:date="2018-04-06T14:00:00Z"/>
              </w:rPr>
            </w:pPr>
            <w:bookmarkStart w:id="403" w:name="RTF33333034303a205461626c65"/>
            <w:del w:id="404" w:author="Thomas Derham" w:date="2018-04-06T14:00:00Z">
              <w:r w:rsidDel="00184BF5">
                <w:rPr>
                  <w:w w:val="100"/>
                </w:rPr>
                <w:delText>Action frame body</w:delText>
              </w:r>
              <w:bookmarkEnd w:id="403"/>
            </w:del>
          </w:p>
        </w:tc>
      </w:tr>
      <w:tr w:rsidR="000970D2" w:rsidDel="00184BF5" w14:paraId="0D25792F" w14:textId="13654365" w:rsidTr="00932B3D">
        <w:trPr>
          <w:trHeight w:val="400"/>
          <w:jc w:val="center"/>
          <w:del w:id="405" w:author="Thomas Derham" w:date="2018-04-06T14:00:00Z"/>
        </w:trPr>
        <w:tc>
          <w:tcPr>
            <w:tcW w:w="1300" w:type="dxa"/>
            <w:tcBorders>
              <w:top w:val="single" w:sz="10" w:space="0" w:color="000000"/>
              <w:left w:val="single" w:sz="10" w:space="0" w:color="000000"/>
              <w:bottom w:val="single" w:sz="4" w:space="0" w:color="000000"/>
              <w:right w:val="single" w:sz="4" w:space="0" w:color="000000"/>
            </w:tcBorders>
            <w:tcMar>
              <w:top w:w="140" w:type="dxa"/>
              <w:left w:w="120" w:type="dxa"/>
              <w:bottom w:w="90" w:type="dxa"/>
              <w:right w:w="120" w:type="dxa"/>
            </w:tcMar>
            <w:vAlign w:val="center"/>
          </w:tcPr>
          <w:p w14:paraId="1B57A12A" w14:textId="7CDA8025" w:rsidR="000970D2" w:rsidDel="00184BF5" w:rsidRDefault="000970D2" w:rsidP="00932B3D">
            <w:pPr>
              <w:pStyle w:val="CellHeading"/>
              <w:rPr>
                <w:del w:id="406" w:author="Thomas Derham" w:date="2018-04-06T14:00:00Z"/>
              </w:rPr>
            </w:pPr>
            <w:del w:id="407" w:author="Thomas Derham" w:date="2018-04-06T14:00:00Z">
              <w:r w:rsidDel="00184BF5">
                <w:rPr>
                  <w:w w:val="100"/>
                </w:rPr>
                <w:delText>Order</w:delText>
              </w:r>
            </w:del>
          </w:p>
        </w:tc>
        <w:tc>
          <w:tcPr>
            <w:tcW w:w="7200" w:type="dxa"/>
            <w:tcBorders>
              <w:top w:val="single" w:sz="10" w:space="0" w:color="000000"/>
              <w:left w:val="single" w:sz="4" w:space="0" w:color="000000"/>
              <w:bottom w:val="single" w:sz="4" w:space="0" w:color="000000"/>
              <w:right w:val="single" w:sz="10" w:space="0" w:color="000000"/>
            </w:tcBorders>
            <w:tcMar>
              <w:top w:w="140" w:type="dxa"/>
              <w:left w:w="120" w:type="dxa"/>
              <w:bottom w:w="90" w:type="dxa"/>
              <w:right w:w="120" w:type="dxa"/>
            </w:tcMar>
            <w:vAlign w:val="center"/>
          </w:tcPr>
          <w:p w14:paraId="0BCE8733" w14:textId="06C6CAF8" w:rsidR="000970D2" w:rsidDel="00184BF5" w:rsidRDefault="000970D2" w:rsidP="00932B3D">
            <w:pPr>
              <w:pStyle w:val="CellHeading"/>
              <w:rPr>
                <w:del w:id="408" w:author="Thomas Derham" w:date="2018-04-06T14:00:00Z"/>
              </w:rPr>
            </w:pPr>
            <w:del w:id="409" w:author="Thomas Derham" w:date="2018-04-06T14:00:00Z">
              <w:r w:rsidDel="00184BF5">
                <w:rPr>
                  <w:w w:val="100"/>
                </w:rPr>
                <w:delText>Information</w:delText>
              </w:r>
            </w:del>
          </w:p>
        </w:tc>
      </w:tr>
      <w:tr w:rsidR="000970D2" w:rsidDel="00184BF5" w14:paraId="4350AEB7" w14:textId="60625B65" w:rsidTr="00932B3D">
        <w:trPr>
          <w:trHeight w:val="320"/>
          <w:jc w:val="center"/>
          <w:del w:id="410" w:author="Thomas Derham" w:date="2018-04-06T14:00:00Z"/>
        </w:trPr>
        <w:tc>
          <w:tcPr>
            <w:tcW w:w="1300" w:type="dxa"/>
            <w:tcBorders>
              <w:top w:val="single" w:sz="10"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71A6C8C1" w14:textId="103758EF" w:rsidR="000970D2" w:rsidDel="00184BF5" w:rsidRDefault="000970D2" w:rsidP="00932B3D">
            <w:pPr>
              <w:pStyle w:val="CellBody"/>
              <w:jc w:val="center"/>
              <w:rPr>
                <w:del w:id="411" w:author="Thomas Derham" w:date="2018-04-06T14:00:00Z"/>
              </w:rPr>
            </w:pPr>
            <w:del w:id="412" w:author="Thomas Derham" w:date="2018-04-06T14:00:00Z">
              <w:r w:rsidDel="00184BF5">
                <w:rPr>
                  <w:w w:val="100"/>
                </w:rPr>
                <w:lastRenderedPageBreak/>
                <w:delText>1</w:delText>
              </w:r>
            </w:del>
          </w:p>
        </w:tc>
        <w:tc>
          <w:tcPr>
            <w:tcW w:w="7200" w:type="dxa"/>
            <w:tcBorders>
              <w:top w:val="single" w:sz="10"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670754C" w14:textId="6FDBDAB6" w:rsidR="000970D2" w:rsidDel="00184BF5" w:rsidRDefault="000970D2" w:rsidP="00932B3D">
            <w:pPr>
              <w:pStyle w:val="CellBody"/>
              <w:rPr>
                <w:del w:id="413" w:author="Thomas Derham" w:date="2018-04-06T14:00:00Z"/>
              </w:rPr>
            </w:pPr>
            <w:del w:id="414" w:author="Thomas Derham" w:date="2018-04-06T14:00:00Z">
              <w:r w:rsidDel="00184BF5">
                <w:rPr>
                  <w:w w:val="100"/>
                </w:rPr>
                <w:delText>Action</w:delText>
              </w:r>
            </w:del>
          </w:p>
        </w:tc>
      </w:tr>
      <w:tr w:rsidR="000970D2" w:rsidDel="00184BF5" w14:paraId="3C3FD71E" w14:textId="0B44499E" w:rsidTr="00932B3D">
        <w:trPr>
          <w:trHeight w:val="1120"/>
          <w:jc w:val="center"/>
          <w:del w:id="415" w:author="Thomas Derham" w:date="2018-04-06T14:00:00Z"/>
        </w:trPr>
        <w:tc>
          <w:tcPr>
            <w:tcW w:w="1300" w:type="dxa"/>
            <w:tcBorders>
              <w:top w:val="single" w:sz="2"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094B6E9C" w14:textId="5F0D8666" w:rsidR="000970D2" w:rsidDel="00184BF5" w:rsidRDefault="000970D2" w:rsidP="00932B3D">
            <w:pPr>
              <w:pStyle w:val="CellBody"/>
              <w:jc w:val="center"/>
              <w:rPr>
                <w:del w:id="416" w:author="Thomas Derham" w:date="2018-04-06T14:00:00Z"/>
              </w:rPr>
            </w:pPr>
            <w:del w:id="417" w:author="Thomas Derham" w:date="2018-04-06T14:00:00Z">
              <w:r w:rsidDel="00184BF5">
                <w:rPr>
                  <w:w w:val="100"/>
                </w:rPr>
                <w:delText xml:space="preserve">Last – </w:delText>
              </w:r>
              <w:r w:rsidRPr="00F0678C" w:rsidDel="00184BF5">
                <w:rPr>
                  <w:strike/>
                  <w:w w:val="100"/>
                </w:rPr>
                <w:delText>2</w:delText>
              </w:r>
              <w:r w:rsidDel="00184BF5">
                <w:rPr>
                  <w:w w:val="100"/>
                </w:rPr>
                <w:delText xml:space="preserve"> </w:delText>
              </w:r>
              <w:r w:rsidR="00076948" w:rsidDel="00184BF5">
                <w:rPr>
                  <w:w w:val="100"/>
                  <w:u w:val="single"/>
                </w:rPr>
                <w:delText>4</w:delText>
              </w:r>
            </w:del>
          </w:p>
        </w:tc>
        <w:tc>
          <w:tcPr>
            <w:tcW w:w="7200" w:type="dxa"/>
            <w:tcBorders>
              <w:top w:val="single" w:sz="2"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DDF1F21" w14:textId="24E9EF8B" w:rsidR="000970D2" w:rsidDel="00184BF5" w:rsidRDefault="000970D2" w:rsidP="00932B3D">
            <w:pPr>
              <w:pStyle w:val="CellBody"/>
              <w:rPr>
                <w:del w:id="418" w:author="Thomas Derham" w:date="2018-04-06T14:00:00Z"/>
                <w:w w:val="100"/>
              </w:rPr>
            </w:pPr>
            <w:del w:id="419" w:author="Thomas Derham" w:date="2018-04-06T14:00:00Z">
              <w:r w:rsidDel="00184BF5">
                <w:rPr>
                  <w:w w:val="100"/>
                </w:rPr>
                <w:delText xml:space="preserve">One or more vendor-specific elements are optionally present. </w:delText>
              </w:r>
            </w:del>
          </w:p>
          <w:p w14:paraId="63BA0143" w14:textId="3D975DF8" w:rsidR="000970D2" w:rsidDel="00184BF5" w:rsidRDefault="000970D2" w:rsidP="00932B3D">
            <w:pPr>
              <w:pStyle w:val="CellBody"/>
              <w:rPr>
                <w:del w:id="420" w:author="Thomas Derham" w:date="2018-04-06T14:00:00Z"/>
                <w:w w:val="100"/>
              </w:rPr>
            </w:pPr>
          </w:p>
          <w:p w14:paraId="71CF6418" w14:textId="745C12A5" w:rsidR="000970D2" w:rsidDel="00184BF5" w:rsidRDefault="000970D2" w:rsidP="00932B3D">
            <w:pPr>
              <w:pStyle w:val="CellBody"/>
              <w:rPr>
                <w:del w:id="421" w:author="Thomas Derham" w:date="2018-04-06T14:00:00Z"/>
              </w:rPr>
            </w:pPr>
            <w:del w:id="422" w:author="Thomas Derham" w:date="2018-04-06T14:00:00Z">
              <w:r w:rsidDel="00184BF5">
                <w:rPr>
                  <w:w w:val="100"/>
                </w:rPr>
                <w:delText>These elements are absent when the Category subfield of the Action field is Vendor-Specific, Vendor-Specific Protected, or Self-protected or when the Category subfield of the Action field is VHT and the VHT Action subfield of the Action field is VHT Compressed Beamforming.</w:delText>
              </w:r>
            </w:del>
          </w:p>
        </w:tc>
      </w:tr>
      <w:tr w:rsidR="000970D2" w:rsidDel="00184BF5" w14:paraId="0B4A115C" w14:textId="5510AB72" w:rsidTr="00932B3D">
        <w:trPr>
          <w:trHeight w:val="720"/>
          <w:jc w:val="center"/>
          <w:del w:id="423" w:author="Thomas Derham" w:date="2018-04-06T14:00:00Z"/>
        </w:trPr>
        <w:tc>
          <w:tcPr>
            <w:tcW w:w="13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782C7109" w14:textId="3D783DD8" w:rsidR="000970D2" w:rsidDel="00184BF5" w:rsidRDefault="000970D2" w:rsidP="00932B3D">
            <w:pPr>
              <w:pStyle w:val="CellBody"/>
              <w:jc w:val="center"/>
              <w:rPr>
                <w:del w:id="424" w:author="Thomas Derham" w:date="2018-04-06T14:00:00Z"/>
              </w:rPr>
            </w:pPr>
            <w:del w:id="425" w:author="Thomas Derham" w:date="2018-04-06T14:00:00Z">
              <w:r w:rsidDel="00184BF5">
                <w:rPr>
                  <w:w w:val="100"/>
                </w:rPr>
                <w:delText xml:space="preserve">Last – </w:delText>
              </w:r>
              <w:r w:rsidRPr="00F0678C" w:rsidDel="00184BF5">
                <w:rPr>
                  <w:strike/>
                  <w:w w:val="100"/>
                </w:rPr>
                <w:delText>1</w:delText>
              </w:r>
              <w:r w:rsidR="00076948" w:rsidDel="00184BF5">
                <w:rPr>
                  <w:w w:val="100"/>
                  <w:u w:val="single"/>
                </w:rPr>
                <w:delText>3</w:delText>
              </w:r>
            </w:del>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BF96FFD" w14:textId="33C9856E" w:rsidR="000970D2" w:rsidDel="00184BF5" w:rsidRDefault="000970D2" w:rsidP="00932B3D">
            <w:pPr>
              <w:pStyle w:val="CellBody"/>
              <w:rPr>
                <w:del w:id="426" w:author="Thomas Derham" w:date="2018-04-06T14:00:00Z"/>
              </w:rPr>
            </w:pPr>
            <w:del w:id="427" w:author="Thomas Derham" w:date="2018-04-06T14:00:00Z">
              <w:r w:rsidDel="00184BF5">
                <w:rPr>
                  <w:w w:val="100"/>
                </w:rPr>
                <w:delText xml:space="preserve">The Management MIC element (MME) is present when management frame protection is enabled at the AP, the frame is a group addressed robust Action frame, and the category of the Action frame does not support group addressed privacy as indicated by </w:delText>
              </w:r>
              <w:r w:rsidDel="00184BF5">
                <w:fldChar w:fldCharType="begin"/>
              </w:r>
              <w:r w:rsidDel="00184BF5">
                <w:rPr>
                  <w:w w:val="100"/>
                </w:rPr>
                <w:delInstrText xml:space="preserve"> REF  RTF36383332303a205461626c65 \h</w:delInstrText>
              </w:r>
              <w:r w:rsidDel="00184BF5">
                <w:fldChar w:fldCharType="separate"/>
              </w:r>
              <w:r w:rsidDel="00184BF5">
                <w:rPr>
                  <w:w w:val="100"/>
                </w:rPr>
                <w:delText>Table 9-53 (Category values)</w:delText>
              </w:r>
              <w:r w:rsidDel="00184BF5">
                <w:fldChar w:fldCharType="end"/>
              </w:r>
              <w:r w:rsidDel="00184BF5">
                <w:rPr>
                  <w:w w:val="100"/>
                </w:rPr>
                <w:delText>.</w:delText>
              </w:r>
            </w:del>
          </w:p>
        </w:tc>
      </w:tr>
      <w:tr w:rsidR="00E2565F" w:rsidDel="00184BF5" w14:paraId="432F1EC0" w14:textId="787316C6" w:rsidTr="00076948">
        <w:trPr>
          <w:trHeight w:val="404"/>
          <w:jc w:val="center"/>
          <w:del w:id="428" w:author="Thomas Derham" w:date="2018-04-06T14:00: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33889EBC" w14:textId="140D820E" w:rsidR="00E2565F" w:rsidRPr="00F0678C" w:rsidDel="00184BF5" w:rsidRDefault="00E2565F" w:rsidP="00076948">
            <w:pPr>
              <w:pStyle w:val="CellBody"/>
              <w:jc w:val="center"/>
              <w:rPr>
                <w:del w:id="429" w:author="Thomas Derham" w:date="2018-04-06T14:00:00Z"/>
                <w:w w:val="100"/>
                <w:u w:val="single"/>
              </w:rPr>
            </w:pPr>
            <w:del w:id="430" w:author="Thomas Derham" w:date="2018-04-06T14:00:00Z">
              <w:r w:rsidDel="00184BF5">
                <w:rPr>
                  <w:w w:val="100"/>
                  <w:u w:val="single"/>
                </w:rPr>
                <w:delText>Last - 2</w:delText>
              </w:r>
            </w:del>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B3E6180" w14:textId="5CF9DBD3" w:rsidR="00E2565F" w:rsidRPr="00F0678C" w:rsidDel="00184BF5" w:rsidRDefault="00E2565F" w:rsidP="00932B3D">
            <w:pPr>
              <w:pStyle w:val="CellBody"/>
              <w:rPr>
                <w:del w:id="431" w:author="Thomas Derham" w:date="2018-04-06T14:00:00Z"/>
                <w:w w:val="100"/>
                <w:u w:val="single"/>
              </w:rPr>
            </w:pPr>
            <w:del w:id="432" w:author="Thomas Derham" w:date="2018-04-06T14:00:00Z">
              <w:r w:rsidRPr="008E3944" w:rsidDel="00184BF5">
                <w:rPr>
                  <w:w w:val="100"/>
                  <w:u w:val="single"/>
                </w:rPr>
                <w:delText xml:space="preserve">The OCI element is present </w:delText>
              </w:r>
              <w:r w:rsidR="00CC746F" w:rsidDel="00184BF5">
                <w:rPr>
                  <w:w w:val="100"/>
                  <w:u w:val="single"/>
                </w:rPr>
                <w:delText xml:space="preserve">in </w:delText>
              </w:r>
              <w:r w:rsidR="00CC746F" w:rsidRPr="00FD1990" w:rsidDel="00184BF5">
                <w:rPr>
                  <w:color w:val="000000" w:themeColor="text1"/>
                  <w:w w:val="100"/>
                  <w:u w:val="single"/>
                </w:rPr>
                <w:delText>a Self</w:delText>
              </w:r>
              <w:r w:rsidR="00CC746F" w:rsidDel="00184BF5">
                <w:rPr>
                  <w:w w:val="100"/>
                  <w:u w:val="single"/>
                </w:rPr>
                <w:delText xml:space="preserve">-protected Action frame </w:delText>
              </w:r>
              <w:r w:rsidRPr="008E3944" w:rsidDel="00184BF5">
                <w:rPr>
                  <w:w w:val="100"/>
                  <w:u w:val="single"/>
                </w:rPr>
                <w:delText>if dot11MeshSecurityActi</w:delText>
              </w:r>
              <w:r w:rsidR="001A649D" w:rsidDel="00184BF5">
                <w:rPr>
                  <w:w w:val="100"/>
                  <w:u w:val="single"/>
                </w:rPr>
                <w:delText>v</w:delText>
              </w:r>
              <w:r w:rsidRPr="008E3944" w:rsidDel="00184BF5">
                <w:rPr>
                  <w:w w:val="100"/>
                  <w:u w:val="single"/>
                </w:rPr>
                <w:delText>ated</w:delText>
              </w:r>
              <w:r w:rsidRPr="00AE4A1B" w:rsidDel="00184BF5">
                <w:rPr>
                  <w:w w:val="100"/>
                  <w:u w:val="single"/>
                </w:rPr>
                <w:delText xml:space="preserve"> and dot11RSNAOperatingChannelValidationActivated are both true; otherwise not present.</w:delText>
              </w:r>
            </w:del>
          </w:p>
        </w:tc>
      </w:tr>
      <w:tr w:rsidR="000970D2" w:rsidDel="00184BF5" w14:paraId="2C7535E1" w14:textId="25788495" w:rsidTr="00076948">
        <w:trPr>
          <w:trHeight w:val="404"/>
          <w:jc w:val="center"/>
          <w:del w:id="433" w:author="Thomas Derham" w:date="2018-04-06T14:00: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01BB8EE2" w14:textId="155AC7DE" w:rsidR="000970D2" w:rsidRPr="00F0678C" w:rsidDel="00184BF5" w:rsidRDefault="000970D2" w:rsidP="00076948">
            <w:pPr>
              <w:pStyle w:val="CellBody"/>
              <w:jc w:val="center"/>
              <w:rPr>
                <w:del w:id="434" w:author="Thomas Derham" w:date="2018-04-06T14:00:00Z"/>
                <w:w w:val="100"/>
                <w:u w:val="single"/>
              </w:rPr>
            </w:pPr>
            <w:del w:id="435" w:author="Thomas Derham" w:date="2018-04-06T14:00:00Z">
              <w:r w:rsidRPr="00F0678C" w:rsidDel="00184BF5">
                <w:rPr>
                  <w:w w:val="100"/>
                  <w:u w:val="single"/>
                </w:rPr>
                <w:delText xml:space="preserve">Last </w:delText>
              </w:r>
              <w:r w:rsidR="00E2565F" w:rsidDel="00184BF5">
                <w:rPr>
                  <w:w w:val="100"/>
                  <w:u w:val="single"/>
                </w:rPr>
                <w:delText>–</w:delText>
              </w:r>
              <w:r w:rsidRPr="00F0678C" w:rsidDel="00184BF5">
                <w:rPr>
                  <w:w w:val="100"/>
                  <w:u w:val="single"/>
                </w:rPr>
                <w:delText xml:space="preserve"> </w:delText>
              </w:r>
              <w:r w:rsidR="00E2565F" w:rsidDel="00184BF5">
                <w:rPr>
                  <w:w w:val="100"/>
                  <w:u w:val="single"/>
                </w:rPr>
                <w:delText>1</w:delText>
              </w:r>
            </w:del>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365337E" w14:textId="435B6D2F" w:rsidR="000970D2" w:rsidRPr="00F0678C" w:rsidDel="00184BF5" w:rsidRDefault="000970D2" w:rsidP="00932B3D">
            <w:pPr>
              <w:pStyle w:val="CellBody"/>
              <w:rPr>
                <w:del w:id="436" w:author="Thomas Derham" w:date="2018-04-06T14:00:00Z"/>
                <w:w w:val="100"/>
                <w:u w:val="single"/>
              </w:rPr>
            </w:pPr>
            <w:del w:id="437" w:author="Thomas Derham" w:date="2018-04-06T14:00:00Z">
              <w:r w:rsidRPr="00F0678C" w:rsidDel="00184BF5">
                <w:rPr>
                  <w:w w:val="100"/>
                  <w:u w:val="single"/>
                </w:rPr>
                <w:delText xml:space="preserve">The MIC element is present in a Self-protected Action frame if dot11MeshSecurityActivated is true </w:delText>
              </w:r>
              <w:r w:rsidR="00E2565F" w:rsidDel="00184BF5">
                <w:rPr>
                  <w:w w:val="100"/>
                  <w:u w:val="single"/>
                </w:rPr>
                <w:delText>and a PMK exists between the se</w:delText>
              </w:r>
              <w:r w:rsidRPr="00F0678C" w:rsidDel="00184BF5">
                <w:rPr>
                  <w:w w:val="100"/>
                  <w:u w:val="single"/>
                </w:rPr>
                <w:delText>nder and recipient of the frame; otherwise not present.</w:delText>
              </w:r>
            </w:del>
          </w:p>
        </w:tc>
      </w:tr>
      <w:tr w:rsidR="000970D2" w:rsidDel="00184BF5" w14:paraId="21ACEAA2" w14:textId="3DB54898" w:rsidTr="00932B3D">
        <w:trPr>
          <w:trHeight w:val="920"/>
          <w:jc w:val="center"/>
          <w:del w:id="438" w:author="Thomas Derham" w:date="2018-04-06T14:00: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27A0BFB2" w14:textId="1075FBDF" w:rsidR="000970D2" w:rsidRPr="00432262" w:rsidDel="00184BF5" w:rsidRDefault="000970D2" w:rsidP="00932B3D">
            <w:pPr>
              <w:pStyle w:val="CellBody"/>
              <w:jc w:val="center"/>
              <w:rPr>
                <w:del w:id="439" w:author="Thomas Derham" w:date="2018-04-06T14:00:00Z"/>
                <w:u w:val="single"/>
              </w:rPr>
            </w:pPr>
            <w:del w:id="440" w:author="Thomas Derham" w:date="2018-04-06T14:00:00Z">
              <w:r w:rsidRPr="00432262" w:rsidDel="00184BF5">
                <w:rPr>
                  <w:w w:val="100"/>
                  <w:u w:val="single"/>
                </w:rPr>
                <w:delText>Last</w:delText>
              </w:r>
            </w:del>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E6EA07" w14:textId="2320D5C2" w:rsidR="000970D2" w:rsidDel="00184BF5" w:rsidRDefault="000970D2" w:rsidP="00932B3D">
            <w:pPr>
              <w:pStyle w:val="CellBody"/>
              <w:rPr>
                <w:del w:id="441" w:author="Thomas Derham" w:date="2018-04-06T14:00:00Z"/>
              </w:rPr>
            </w:pPr>
            <w:del w:id="442" w:author="Thomas Derham" w:date="2018-04-06T14:00:00Z">
              <w:r w:rsidDel="00184BF5">
                <w:rPr>
                  <w:w w:val="100"/>
                </w:rPr>
                <w:delText>The Authenticated Mesh Peering Exchange element is present in a Self-protected Action frame if dot11MeshSecurityActivated, dot11ProtectedQLoadReportActivated, or dot11ProtectedTXOPNegotiationActivated is true and a PMK exists between the sender and recipient of this frame; otherwise not present.</w:delText>
              </w:r>
            </w:del>
          </w:p>
        </w:tc>
      </w:tr>
      <w:tr w:rsidR="000970D2" w:rsidDel="00184BF5" w14:paraId="2585C48A" w14:textId="1291A4A3" w:rsidTr="00932B3D">
        <w:trPr>
          <w:trHeight w:val="520"/>
          <w:jc w:val="center"/>
          <w:del w:id="443" w:author="Thomas Derham" w:date="2018-04-06T14:00:00Z"/>
        </w:trPr>
        <w:tc>
          <w:tcPr>
            <w:tcW w:w="8500" w:type="dxa"/>
            <w:gridSpan w:val="2"/>
            <w:tcBorders>
              <w:top w:val="single" w:sz="10" w:space="0" w:color="000000"/>
              <w:left w:val="single" w:sz="10" w:space="0" w:color="000000"/>
              <w:bottom w:val="single" w:sz="10" w:space="0" w:color="000000"/>
              <w:right w:val="single" w:sz="10" w:space="0" w:color="000000"/>
            </w:tcBorders>
            <w:tcMar>
              <w:top w:w="100" w:type="dxa"/>
              <w:left w:w="120" w:type="dxa"/>
              <w:bottom w:w="50" w:type="dxa"/>
              <w:right w:w="120" w:type="dxa"/>
            </w:tcMar>
          </w:tcPr>
          <w:p w14:paraId="01B20566" w14:textId="74EBBBD4" w:rsidR="000970D2" w:rsidDel="00184BF5" w:rsidRDefault="000970D2" w:rsidP="00F0678C">
            <w:pPr>
              <w:pStyle w:val="CellBody"/>
              <w:rPr>
                <w:del w:id="444" w:author="Thomas Derham" w:date="2018-04-06T14:00:00Z"/>
              </w:rPr>
            </w:pPr>
            <w:del w:id="445" w:author="Thomas Derham" w:date="2018-04-06T14:00:00Z">
              <w:r w:rsidDel="00184BF5">
                <w:rPr>
                  <w:w w:val="100"/>
                </w:rPr>
                <w:delText xml:space="preserve">NOTE—The MME appears after any fields that it protects. Therefore, it appears </w:delText>
              </w:r>
              <w:r w:rsidR="00F0678C" w:rsidRPr="00076948" w:rsidDel="00184BF5">
                <w:rPr>
                  <w:w w:val="100"/>
                  <w:u w:val="single"/>
                </w:rPr>
                <w:delText xml:space="preserve">after the Action field and any vendor-specific elements </w:delText>
              </w:r>
              <w:r w:rsidRPr="00076948" w:rsidDel="00184BF5">
                <w:rPr>
                  <w:strike/>
                  <w:w w:val="100"/>
                </w:rPr>
                <w:delText>last in the frame body</w:delText>
              </w:r>
              <w:r w:rsidDel="00184BF5">
                <w:rPr>
                  <w:w w:val="100"/>
                </w:rPr>
                <w:delText xml:space="preserve"> to protect the frames as specified in 12.5.4 (Broadcast/multicast integrity protocol (BIP)).</w:delText>
              </w:r>
            </w:del>
          </w:p>
        </w:tc>
      </w:tr>
    </w:tbl>
    <w:p w14:paraId="17D1BB9A" w14:textId="7865B4FD" w:rsidR="000970D2" w:rsidDel="00184BF5" w:rsidRDefault="000970D2" w:rsidP="00625EFD">
      <w:pPr>
        <w:outlineLvl w:val="0"/>
        <w:rPr>
          <w:del w:id="446" w:author="Thomas Derham" w:date="2018-04-06T14:00:00Z"/>
          <w:sz w:val="20"/>
        </w:rPr>
      </w:pPr>
    </w:p>
    <w:p w14:paraId="6416C8C7" w14:textId="77777777" w:rsidR="000970D2" w:rsidRDefault="000970D2" w:rsidP="00625EFD">
      <w:pPr>
        <w:outlineLvl w:val="0"/>
        <w:rPr>
          <w:sz w:val="20"/>
        </w:rPr>
      </w:pPr>
    </w:p>
    <w:p w14:paraId="59215F38" w14:textId="77777777" w:rsidR="000970D2" w:rsidRDefault="000970D2" w:rsidP="00625EFD">
      <w:pPr>
        <w:outlineLvl w:val="0"/>
        <w:rPr>
          <w:sz w:val="20"/>
        </w:rPr>
      </w:pPr>
    </w:p>
    <w:p w14:paraId="704EDAE1" w14:textId="4A267D99" w:rsidR="000970D2" w:rsidRDefault="004F73B2" w:rsidP="000970D2">
      <w:pPr>
        <w:rPr>
          <w:ins w:id="447" w:author="Thomas Derham" w:date="2018-04-06T13:02:00Z"/>
          <w:b/>
          <w:i/>
          <w:sz w:val="20"/>
        </w:rPr>
      </w:pPr>
      <w:r>
        <w:rPr>
          <w:b/>
          <w:i/>
          <w:sz w:val="20"/>
        </w:rPr>
        <w:t>Instruct the editor</w:t>
      </w:r>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p>
    <w:p w14:paraId="53FC9B12" w14:textId="77777777" w:rsidR="006E495E" w:rsidRDefault="006E495E" w:rsidP="000970D2">
      <w:pPr>
        <w:rPr>
          <w:ins w:id="448" w:author="Thomas Derham" w:date="2018-04-06T13:02:00Z"/>
          <w:b/>
          <w:i/>
          <w:sz w:val="20"/>
        </w:rPr>
      </w:pPr>
    </w:p>
    <w:p w14:paraId="761B88C4" w14:textId="77777777" w:rsidR="006E495E" w:rsidRDefault="006E495E" w:rsidP="006E495E">
      <w:pPr>
        <w:pStyle w:val="H5"/>
        <w:numPr>
          <w:ilvl w:val="0"/>
          <w:numId w:val="16"/>
        </w:numPr>
        <w:suppressAutoHyphens/>
        <w:rPr>
          <w:ins w:id="449" w:author="Thomas Derham" w:date="2018-04-06T13:02:00Z"/>
          <w:w w:val="100"/>
        </w:rPr>
      </w:pPr>
      <w:bookmarkStart w:id="450" w:name="RTF38383036333a2048352c312e"/>
      <w:ins w:id="451" w:author="Thomas Derham" w:date="2018-04-06T13:02:00Z">
        <w:r>
          <w:rPr>
            <w:w w:val="100"/>
          </w:rPr>
          <w:t>Mesh Peering Open frame details</w:t>
        </w:r>
        <w:bookmarkEnd w:id="450"/>
      </w:ins>
    </w:p>
    <w:p w14:paraId="5344D102" w14:textId="08EEA708" w:rsidR="006E495E" w:rsidRPr="006E495E" w:rsidRDefault="006E495E" w:rsidP="006E495E">
      <w:pPr>
        <w:pStyle w:val="T"/>
        <w:rPr>
          <w:ins w:id="452" w:author="Thomas Derham" w:date="2018-04-06T13:02:00Z"/>
          <w:b/>
          <w:i/>
          <w:w w:val="100"/>
        </w:rPr>
      </w:pPr>
      <w:ins w:id="453" w:author="Thomas Derham" w:date="2018-04-06T13:03:00Z">
        <w:r>
          <w:rPr>
            <w:b/>
            <w:i/>
            <w:w w:val="100"/>
          </w:rPr>
          <w:t>p1493.56</w:t>
        </w:r>
      </w:ins>
    </w:p>
    <w:p w14:paraId="76820C5C" w14:textId="195AC9CE" w:rsidR="006E495E" w:rsidRDefault="006E495E" w:rsidP="006E495E">
      <w:pPr>
        <w:pStyle w:val="H5"/>
        <w:suppressAutoHyphens/>
        <w:rPr>
          <w:ins w:id="454" w:author="Thomas Derham" w:date="2018-04-06T13:05:00Z"/>
          <w:rFonts w:ascii="Times New Roman" w:hAnsi="Times New Roman" w:cs="Times New Roman"/>
          <w:b w:val="0"/>
          <w:bCs w:val="0"/>
          <w:w w:val="100"/>
        </w:rPr>
      </w:pPr>
      <w:ins w:id="455" w:author="Thomas Derham" w:date="2018-04-06T13:02:00Z">
        <w:r w:rsidRPr="006E495E">
          <w:rPr>
            <w:rFonts w:ascii="Times New Roman" w:hAnsi="Times New Roman" w:cs="Times New Roman"/>
            <w:b w:val="0"/>
            <w:bCs w:val="0"/>
            <w:w w:val="100"/>
          </w:rPr>
          <w:t>The MIC element appears prior to the Authenticated Mesh Peering Exchange element in the Mesh Peering Open frame. The information following the MIC element through to the end of the Mesh Peering Open frame body is encrypted and authenticated (see 14.5 (Authenticated mesh peering exchange (AMPE))).</w:t>
        </w:r>
      </w:ins>
    </w:p>
    <w:p w14:paraId="468A98B5" w14:textId="0571961E" w:rsidR="006E495E" w:rsidRPr="00184BF5" w:rsidRDefault="006E495E" w:rsidP="006E495E">
      <w:pPr>
        <w:rPr>
          <w:ins w:id="456" w:author="Thomas Derham" w:date="2018-04-06T13:02:00Z"/>
          <w:u w:val="single"/>
          <w:lang w:val="en-US" w:eastAsia="ja-JP"/>
        </w:rPr>
      </w:pPr>
      <w:ins w:id="457" w:author="Thomas Derham" w:date="2018-04-06T13:05:00Z">
        <w:r w:rsidRPr="00184BF5">
          <w:rPr>
            <w:u w:val="single"/>
            <w:lang w:val="en-US" w:eastAsia="ja-JP"/>
          </w:rPr>
          <w:t>The OCI element appears prior to the MIC element in the Mesh Peering Open frame</w:t>
        </w:r>
      </w:ins>
      <w:ins w:id="458" w:author="Thomas Derham" w:date="2018-04-06T13:49:00Z">
        <w:r w:rsidR="00184BF5" w:rsidRPr="00184BF5">
          <w:rPr>
            <w:u w:val="single"/>
            <w:lang w:val="en-US" w:eastAsia="ja-JP"/>
          </w:rPr>
          <w:t>, and as part of the</w:t>
        </w:r>
      </w:ins>
      <w:ins w:id="459" w:author="Thomas Derham" w:date="2018-04-06T13:50:00Z">
        <w:r w:rsidR="00184BF5" w:rsidRPr="00184BF5">
          <w:rPr>
            <w:u w:val="single"/>
            <w:lang w:val="en-US" w:eastAsia="ja-JP"/>
          </w:rPr>
          <w:t xml:space="preserve"> input AAD is authenticated by the MIC element (see </w:t>
        </w:r>
      </w:ins>
      <w:ins w:id="460" w:author="Thomas Derham" w:date="2018-04-06T13:51:00Z">
        <w:r w:rsidR="00184BF5" w:rsidRPr="00184BF5">
          <w:rPr>
            <w:u w:val="single"/>
            <w:lang w:val="en-US" w:eastAsia="ja-JP"/>
          </w:rPr>
          <w:t>14.5 (Authenticated mesh peering exchange (AMPE)).</w:t>
        </w:r>
      </w:ins>
    </w:p>
    <w:p w14:paraId="39A86C7E" w14:textId="77777777" w:rsidR="006E495E" w:rsidRPr="006E495E" w:rsidRDefault="006E495E" w:rsidP="000970D2">
      <w:pPr>
        <w:rPr>
          <w:b/>
          <w:i/>
          <w:sz w:val="20"/>
          <w:lang w:val="en-US"/>
        </w:rPr>
      </w:pPr>
    </w:p>
    <w:p w14:paraId="1C2FED64" w14:textId="77777777" w:rsidR="000970D2" w:rsidRDefault="000970D2" w:rsidP="00625EFD">
      <w:pPr>
        <w:outlineLvl w:val="0"/>
        <w:rPr>
          <w:sz w:val="20"/>
        </w:rPr>
      </w:pPr>
    </w:p>
    <w:p w14:paraId="75B2CE58" w14:textId="77777777" w:rsidR="000970D2" w:rsidRDefault="000970D2" w:rsidP="000970D2">
      <w:pPr>
        <w:pStyle w:val="H5"/>
        <w:numPr>
          <w:ilvl w:val="0"/>
          <w:numId w:val="17"/>
        </w:numPr>
        <w:suppressAutoHyphens/>
        <w:rPr>
          <w:w w:val="100"/>
        </w:rPr>
      </w:pPr>
      <w:bookmarkStart w:id="461" w:name="RTF34313738393a2048352c312e"/>
      <w:r>
        <w:rPr>
          <w:w w:val="100"/>
        </w:rPr>
        <w:t>Mesh Peering Confirm frame details</w:t>
      </w:r>
      <w:bookmarkEnd w:id="461"/>
    </w:p>
    <w:p w14:paraId="67A30EF0" w14:textId="77777777" w:rsidR="00783AD3" w:rsidRPr="00201E14" w:rsidRDefault="00783AD3" w:rsidP="000970D2">
      <w:pPr>
        <w:pStyle w:val="T"/>
        <w:rPr>
          <w:b/>
          <w:i/>
          <w:w w:val="100"/>
        </w:rPr>
      </w:pPr>
      <w:r w:rsidRPr="00201E14">
        <w:rPr>
          <w:b/>
          <w:i/>
          <w:w w:val="100"/>
        </w:rPr>
        <w:t>p1495.18</w:t>
      </w:r>
    </w:p>
    <w:p w14:paraId="7580E886" w14:textId="77777777" w:rsidR="000970D2" w:rsidRDefault="000970D2" w:rsidP="000970D2">
      <w:pPr>
        <w:pStyle w:val="T"/>
        <w:rPr>
          <w:ins w:id="462" w:author="Thomas Derham" w:date="2018-04-06T12:40:00Z"/>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p>
    <w:p w14:paraId="018C1253" w14:textId="77777777" w:rsidR="00184BF5" w:rsidRPr="00184BF5" w:rsidRDefault="00184BF5" w:rsidP="00184BF5">
      <w:pPr>
        <w:rPr>
          <w:ins w:id="463" w:author="Thomas Derham" w:date="2018-04-06T13:54:00Z"/>
          <w:u w:val="single"/>
          <w:lang w:val="en-US" w:eastAsia="ja-JP"/>
        </w:rPr>
      </w:pPr>
      <w:ins w:id="464" w:author="Thomas Derham" w:date="2018-04-06T13:54:00Z">
        <w:r w:rsidRPr="00184BF5">
          <w:rPr>
            <w:u w:val="single"/>
            <w:lang w:val="en-US" w:eastAsia="ja-JP"/>
          </w:rPr>
          <w:t>The OCI element appears prior to the MIC element in the Mesh Peering Open frame, and as part of the input AAD is authenticated by the MIC element (see 14.5 (Authenticated mesh peering exchange (AMPE)).</w:t>
        </w:r>
      </w:ins>
    </w:p>
    <w:p w14:paraId="32DF5353" w14:textId="029AA3D7" w:rsidR="0012071A" w:rsidDel="00184BF5" w:rsidRDefault="0012071A" w:rsidP="000970D2">
      <w:pPr>
        <w:pStyle w:val="T"/>
        <w:rPr>
          <w:del w:id="465" w:author="Thomas Derham" w:date="2018-04-06T13:54:00Z"/>
          <w:w w:val="100"/>
        </w:rPr>
      </w:pPr>
    </w:p>
    <w:p w14:paraId="6D6546A0" w14:textId="77777777" w:rsidR="000970D2" w:rsidRDefault="000970D2" w:rsidP="000970D2">
      <w:pPr>
        <w:pStyle w:val="H5"/>
        <w:numPr>
          <w:ilvl w:val="0"/>
          <w:numId w:val="18"/>
        </w:numPr>
        <w:suppressAutoHyphens/>
        <w:rPr>
          <w:w w:val="100"/>
        </w:rPr>
      </w:pPr>
      <w:bookmarkStart w:id="466" w:name="RTF36313034383a2048352c312e"/>
      <w:r>
        <w:rPr>
          <w:w w:val="100"/>
        </w:rPr>
        <w:lastRenderedPageBreak/>
        <w:t>Mesh Peering Close frame details</w:t>
      </w:r>
      <w:bookmarkEnd w:id="466"/>
    </w:p>
    <w:p w14:paraId="61536255" w14:textId="77777777" w:rsidR="00783AD3" w:rsidRPr="00201E14" w:rsidRDefault="00783AD3" w:rsidP="000970D2">
      <w:pPr>
        <w:pStyle w:val="T"/>
        <w:rPr>
          <w:b/>
          <w:i/>
          <w:w w:val="100"/>
        </w:rPr>
      </w:pPr>
      <w:r w:rsidRPr="00201E14">
        <w:rPr>
          <w:b/>
          <w:i/>
          <w:w w:val="100"/>
        </w:rPr>
        <w:t>p1495.60</w:t>
      </w:r>
    </w:p>
    <w:p w14:paraId="0D7F9357" w14:textId="1DD5E8EA" w:rsidR="00184BF5" w:rsidDel="00184BF5" w:rsidRDefault="000970D2" w:rsidP="000970D2">
      <w:pPr>
        <w:pStyle w:val="T"/>
        <w:rPr>
          <w:del w:id="467" w:author="Thomas Derham" w:date="2018-04-06T13:54:00Z"/>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p>
    <w:p w14:paraId="59054372" w14:textId="77777777" w:rsidR="00CC746F" w:rsidRDefault="00CC746F" w:rsidP="000970D2">
      <w:pPr>
        <w:pStyle w:val="T"/>
        <w:rPr>
          <w:w w:val="100"/>
        </w:rPr>
      </w:pPr>
    </w:p>
    <w:p w14:paraId="39F93EE9" w14:textId="2F4357C9" w:rsidR="00CC746F" w:rsidRDefault="004F73B2" w:rsidP="00CC746F">
      <w:pPr>
        <w:rPr>
          <w:b/>
          <w:i/>
          <w:sz w:val="20"/>
        </w:rPr>
      </w:pPr>
      <w:r>
        <w:rPr>
          <w:b/>
          <w:i/>
          <w:sz w:val="20"/>
        </w:rPr>
        <w:t>Instruct the editor</w:t>
      </w:r>
      <w:r w:rsidR="00CC746F" w:rsidRPr="00007AA9">
        <w:rPr>
          <w:b/>
          <w:i/>
          <w:sz w:val="20"/>
        </w:rPr>
        <w:t xml:space="preserve"> to modify the section </w:t>
      </w:r>
      <w:r w:rsidR="002C23AD">
        <w:rPr>
          <w:b/>
          <w:i/>
          <w:sz w:val="20"/>
        </w:rPr>
        <w:t>14.5.5</w:t>
      </w:r>
      <w:r w:rsidR="00CC746F">
        <w:rPr>
          <w:b/>
          <w:i/>
          <w:sz w:val="20"/>
        </w:rPr>
        <w:t xml:space="preserve"> Mesh Peering </w:t>
      </w:r>
      <w:del w:id="468" w:author="Thomas Derham" w:date="2018-04-06T13:55:00Z">
        <w:r w:rsidR="00CC746F" w:rsidDel="00184BF5">
          <w:rPr>
            <w:b/>
            <w:i/>
            <w:sz w:val="20"/>
          </w:rPr>
          <w:delText xml:space="preserve">Confirm </w:delText>
        </w:r>
      </w:del>
      <w:ins w:id="469" w:author="Thomas Derham" w:date="2018-04-06T13:55:00Z">
        <w:r w:rsidR="00184BF5">
          <w:rPr>
            <w:b/>
            <w:i/>
            <w:sz w:val="20"/>
          </w:rPr>
          <w:t xml:space="preserve">Management </w:t>
        </w:r>
      </w:ins>
      <w:r w:rsidR="00CC746F">
        <w:rPr>
          <w:b/>
          <w:i/>
          <w:sz w:val="20"/>
        </w:rPr>
        <w:t>fram</w:t>
      </w:r>
      <w:ins w:id="470" w:author="Thomas Derham" w:date="2018-04-06T13:55:00Z">
        <w:r w:rsidR="00184BF5">
          <w:rPr>
            <w:b/>
            <w:i/>
            <w:sz w:val="20"/>
          </w:rPr>
          <w:t>s</w:t>
        </w:r>
      </w:ins>
      <w:r w:rsidR="00CC746F">
        <w:rPr>
          <w:b/>
          <w:i/>
          <w:sz w:val="20"/>
        </w:rPr>
        <w:t xml:space="preserve">e for AMPE </w:t>
      </w:r>
      <w:r w:rsidR="00CC746F" w:rsidRPr="00007AA9">
        <w:rPr>
          <w:b/>
          <w:i/>
          <w:sz w:val="20"/>
        </w:rPr>
        <w:t>as follows</w:t>
      </w:r>
    </w:p>
    <w:p w14:paraId="29EF49F6" w14:textId="77777777" w:rsidR="00E26E33" w:rsidRDefault="00E26E33" w:rsidP="00CC746F">
      <w:pPr>
        <w:rPr>
          <w:b/>
          <w:i/>
          <w:sz w:val="20"/>
        </w:rPr>
      </w:pPr>
    </w:p>
    <w:p w14:paraId="5BF5299F" w14:textId="77777777" w:rsidR="00E26E33" w:rsidRDefault="00E26E33" w:rsidP="00CC746F">
      <w:pPr>
        <w:rPr>
          <w:b/>
          <w:i/>
          <w:sz w:val="20"/>
        </w:rPr>
      </w:pPr>
    </w:p>
    <w:p w14:paraId="674AAEFF" w14:textId="77777777" w:rsidR="00E26E33" w:rsidRDefault="00E26E33" w:rsidP="00E26E33">
      <w:pPr>
        <w:pStyle w:val="H5"/>
        <w:numPr>
          <w:ilvl w:val="0"/>
          <w:numId w:val="26"/>
        </w:numPr>
        <w:rPr>
          <w:w w:val="100"/>
        </w:rPr>
      </w:pPr>
      <w:r>
        <w:rPr>
          <w:w w:val="100"/>
        </w:rPr>
        <w:t>Processing Mesh Peering Open frames for AMPE</w:t>
      </w:r>
    </w:p>
    <w:p w14:paraId="37285E9A" w14:textId="77777777" w:rsidR="00E26E33" w:rsidRDefault="00E26E33" w:rsidP="00E26E33">
      <w:pPr>
        <w:pStyle w:val="T"/>
        <w:rPr>
          <w:w w:val="100"/>
        </w:rPr>
      </w:pPr>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p>
    <w:p w14:paraId="22C21E5A" w14:textId="77777777" w:rsidR="00CA1751" w:rsidRDefault="00E26E33" w:rsidP="00E26E33">
      <w:pPr>
        <w:pStyle w:val="T"/>
        <w:rPr>
          <w:w w:val="100"/>
        </w:rPr>
      </w:pPr>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r>
        <w:rPr>
          <w:w w:val="100"/>
        </w:rPr>
      </w:r>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p>
    <w:p w14:paraId="0C132576" w14:textId="77777777" w:rsidR="00CA1751" w:rsidRPr="00201E14" w:rsidRDefault="00687133" w:rsidP="00E26E33">
      <w:pPr>
        <w:pStyle w:val="T"/>
        <w:rPr>
          <w:b/>
          <w:i/>
          <w:w w:val="100"/>
        </w:rPr>
      </w:pPr>
      <w:r w:rsidRPr="00201E14">
        <w:rPr>
          <w:b/>
          <w:i/>
          <w:w w:val="100"/>
        </w:rPr>
        <w:t>p2602.25</w:t>
      </w:r>
    </w:p>
    <w:p w14:paraId="2F1FD31E" w14:textId="7338DD12" w:rsidR="00CA1751" w:rsidRPr="00AE4A1B" w:rsidRDefault="00CA1751" w:rsidP="00CA1751">
      <w:pPr>
        <w:rPr>
          <w:sz w:val="20"/>
          <w:u w:val="single"/>
          <w:lang w:val="en-US"/>
        </w:rPr>
      </w:pPr>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r w:rsidR="00381EAB" w:rsidRPr="00E4125C">
        <w:rPr>
          <w:sz w:val="20"/>
          <w:u w:val="single"/>
          <w:lang w:val="en-US"/>
        </w:rPr>
        <w:t xml:space="preserve"> OCVC capability</w:t>
      </w:r>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p>
    <w:p w14:paraId="72F2F3D2" w14:textId="77777777" w:rsidR="00CA1751" w:rsidRPr="00AE4A1B" w:rsidRDefault="00CA1751" w:rsidP="00CA1751">
      <w:pPr>
        <w:pStyle w:val="ListParagraph"/>
        <w:numPr>
          <w:ilvl w:val="0"/>
          <w:numId w:val="13"/>
        </w:numPr>
        <w:rPr>
          <w:sz w:val="20"/>
          <w:u w:val="single"/>
          <w:lang w:val="en-US"/>
        </w:rPr>
      </w:pPr>
      <w:r w:rsidRPr="00AE4A1B">
        <w:rPr>
          <w:sz w:val="20"/>
          <w:u w:val="single"/>
          <w:lang w:val="en-US"/>
        </w:rPr>
        <w:t>OCI element is present</w:t>
      </w:r>
    </w:p>
    <w:p w14:paraId="6D80BBE4" w14:textId="30959966" w:rsidR="00CA1751" w:rsidRPr="00AE4A1B" w:rsidRDefault="00CA1751" w:rsidP="00CA1751">
      <w:pPr>
        <w:pStyle w:val="ListParagraph"/>
        <w:numPr>
          <w:ilvl w:val="0"/>
          <w:numId w:val="13"/>
        </w:numPr>
        <w:rPr>
          <w:sz w:val="20"/>
          <w:u w:val="single"/>
          <w:lang w:val="en-US"/>
        </w:rPr>
      </w:pPr>
      <w:r w:rsidRPr="00AE4A1B">
        <w:rPr>
          <w:sz w:val="20"/>
          <w:u w:val="single"/>
          <w:lang w:val="en-US"/>
        </w:rPr>
        <w:t xml:space="preserve">Channel information in the OCI matches current operating channel parameters </w:t>
      </w:r>
      <w:ins w:id="471" w:author="Thomas Derham" w:date="2018-05-03T18:05:00Z">
        <w:r w:rsidR="00567FB9">
          <w:rPr>
            <w:color w:val="000000" w:themeColor="text1"/>
            <w:sz w:val="20"/>
            <w:u w:val="single"/>
            <w:lang w:val="en-US"/>
          </w:rPr>
          <w:t>(see clause 12.2.x)</w:t>
        </w:r>
      </w:ins>
    </w:p>
    <w:p w14:paraId="7EB51CB9" w14:textId="46EBFE71" w:rsidR="00CA1751" w:rsidRPr="00AE4A1B" w:rsidDel="00567FB9" w:rsidRDefault="00CA1751" w:rsidP="00CA1751">
      <w:pPr>
        <w:pStyle w:val="ListParagraph"/>
        <w:numPr>
          <w:ilvl w:val="0"/>
          <w:numId w:val="13"/>
        </w:numPr>
        <w:rPr>
          <w:del w:id="472" w:author="Thomas Derham" w:date="2018-05-03T18:05:00Z"/>
          <w:sz w:val="20"/>
          <w:u w:val="single"/>
          <w:lang w:val="en-US"/>
        </w:rPr>
      </w:pPr>
      <w:del w:id="473" w:author="Thomas Derham" w:date="2018-05-03T18:05:00Z">
        <w:r w:rsidRPr="00AE4A1B" w:rsidDel="00567FB9">
          <w:rPr>
            <w:sz w:val="20"/>
            <w:u w:val="single"/>
            <w:lang w:val="en-US"/>
          </w:rPr>
          <w:delText xml:space="preserve">Channel information in the OCI matches the operating channel parameters used for the Mesh Peering </w:delText>
        </w:r>
        <w:r w:rsidDel="00567FB9">
          <w:rPr>
            <w:sz w:val="20"/>
            <w:u w:val="single"/>
            <w:lang w:val="en-US"/>
          </w:rPr>
          <w:delText>Open</w:delText>
        </w:r>
        <w:r w:rsidRPr="00AE4A1B" w:rsidDel="00567FB9">
          <w:rPr>
            <w:sz w:val="20"/>
            <w:u w:val="single"/>
            <w:lang w:val="en-US"/>
          </w:rPr>
          <w:delText xml:space="preserve"> frame</w:delText>
        </w:r>
      </w:del>
    </w:p>
    <w:p w14:paraId="051BF200" w14:textId="77777777" w:rsidR="00CA1751" w:rsidRPr="00AE4A1B" w:rsidRDefault="00CA1751" w:rsidP="00CA1751">
      <w:pPr>
        <w:widowControl w:val="0"/>
        <w:autoSpaceDE w:val="0"/>
        <w:autoSpaceDN w:val="0"/>
        <w:adjustRightInd w:val="0"/>
        <w:rPr>
          <w:rFonts w:ascii="†êˆøªÖ'E5" w:hAnsi="†êˆøªÖ'E5" w:cs="†êˆøªÖ'E5"/>
          <w:sz w:val="20"/>
          <w:u w:val="single"/>
          <w:lang w:val="en-US"/>
        </w:rPr>
      </w:pPr>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p>
    <w:p w14:paraId="1C1FA92B" w14:textId="77777777" w:rsidR="00E26E33" w:rsidRDefault="00E26E33" w:rsidP="00E26E33">
      <w:pPr>
        <w:pStyle w:val="T"/>
        <w:rPr>
          <w:w w:val="100"/>
        </w:rPr>
      </w:pPr>
      <w:r>
        <w:rPr>
          <w:w w:val="100"/>
        </w:rPr>
        <w:t>The peer mesh STA’s MGTK extracted from the Mesh Peering Open frame shall be added to the Receive MGTK SA in which the peer’s MAC address equals the MGTK Source mesh STA MAC address.</w:t>
      </w:r>
    </w:p>
    <w:p w14:paraId="05A98ED2" w14:textId="77777777" w:rsidR="00E26E33" w:rsidRDefault="00E26E33" w:rsidP="00E26E33">
      <w:pPr>
        <w:pStyle w:val="T"/>
        <w:rPr>
          <w:w w:val="100"/>
        </w:rPr>
      </w:pPr>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r>
        <w:rPr>
          <w:w w:val="100"/>
        </w:rPr>
      </w:r>
      <w:r>
        <w:rPr>
          <w:w w:val="100"/>
        </w:rPr>
        <w:fldChar w:fldCharType="separate"/>
      </w:r>
      <w:r>
        <w:rPr>
          <w:w w:val="100"/>
        </w:rPr>
        <w:t>14.3.6.2 (Mesh Peering Open frame processing)</w:t>
      </w:r>
      <w:r>
        <w:rPr>
          <w:w w:val="100"/>
        </w:rPr>
        <w:fldChar w:fldCharType="end"/>
      </w:r>
      <w:r>
        <w:rPr>
          <w:w w:val="100"/>
        </w:rPr>
        <w:t>.</w:t>
      </w:r>
    </w:p>
    <w:p w14:paraId="54D8CA9B" w14:textId="77777777" w:rsidR="00E26E33" w:rsidRPr="00432262" w:rsidRDefault="00E26E33" w:rsidP="00CC746F">
      <w:pPr>
        <w:rPr>
          <w:b/>
          <w:i/>
          <w:sz w:val="20"/>
          <w:lang w:val="en-US"/>
        </w:rPr>
      </w:pPr>
    </w:p>
    <w:p w14:paraId="1BE17E9E" w14:textId="77777777" w:rsidR="00E26E33" w:rsidRPr="00007AA9" w:rsidRDefault="00E26E33" w:rsidP="00CC746F">
      <w:pPr>
        <w:rPr>
          <w:b/>
          <w:i/>
          <w:sz w:val="20"/>
        </w:rPr>
      </w:pPr>
    </w:p>
    <w:p w14:paraId="34C332DD" w14:textId="77777777" w:rsidR="00CC746F" w:rsidRDefault="00CC746F" w:rsidP="00CC746F">
      <w:pPr>
        <w:pStyle w:val="H5"/>
        <w:numPr>
          <w:ilvl w:val="0"/>
          <w:numId w:val="25"/>
        </w:numPr>
        <w:rPr>
          <w:w w:val="100"/>
        </w:rPr>
      </w:pPr>
      <w:r>
        <w:rPr>
          <w:w w:val="100"/>
        </w:rPr>
        <w:t>Processing Mesh Peering Confirm frames for AMPE</w:t>
      </w:r>
    </w:p>
    <w:p w14:paraId="3F831C5B" w14:textId="77777777" w:rsidR="00CC746F" w:rsidRPr="00CC746F" w:rsidRDefault="00CC746F" w:rsidP="00CC746F">
      <w:pPr>
        <w:pStyle w:val="T"/>
        <w:rPr>
          <w:w w:val="100"/>
          <w:lang w:val="en-GB"/>
        </w:rPr>
      </w:pPr>
      <w:r w:rsidRPr="00CC746F">
        <w:rPr>
          <w:w w:val="100"/>
          <w:lang w:val="en-GB"/>
        </w:rPr>
        <w:t>On receiving a Mesh Peering Confirm frame, the mesh STA shall verify the received frame. The received frame shall be discarded if AES-SIV returns the symbol “FAIL.”</w:t>
      </w:r>
    </w:p>
    <w:p w14:paraId="23E3A142" w14:textId="77777777" w:rsidR="00CC746F" w:rsidRPr="00CC746F" w:rsidRDefault="00CC746F" w:rsidP="00CC746F">
      <w:pPr>
        <w:pStyle w:val="T"/>
        <w:rPr>
          <w:w w:val="100"/>
          <w:lang w:val="en-GB"/>
        </w:rPr>
      </w:pPr>
      <w:r w:rsidRPr="00CC746F">
        <w:rPr>
          <w:w w:val="100"/>
          <w:lang w:val="en-GB"/>
        </w:rPr>
        <w:t>If AES-SIV returns plaintext, the following operations shall be performed in order:</w:t>
      </w:r>
    </w:p>
    <w:p w14:paraId="6EAE1E6A" w14:textId="77777777" w:rsidR="00CC746F" w:rsidRPr="00CC746F" w:rsidRDefault="00CC746F" w:rsidP="00CC746F">
      <w:pPr>
        <w:pStyle w:val="T"/>
        <w:rPr>
          <w:w w:val="100"/>
          <w:lang w:val="en-GB"/>
        </w:rPr>
      </w:pPr>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p>
    <w:p w14:paraId="28D1C69D" w14:textId="77777777" w:rsidR="00CC746F" w:rsidRDefault="00CC746F" w:rsidP="00CC746F">
      <w:pPr>
        <w:pStyle w:val="T"/>
        <w:rPr>
          <w:w w:val="100"/>
          <w:lang w:val="en-GB"/>
        </w:rPr>
      </w:pPr>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p>
    <w:p w14:paraId="12BD437D" w14:textId="77777777" w:rsidR="00687133" w:rsidRPr="00201E14" w:rsidRDefault="00687133" w:rsidP="00CC746F">
      <w:pPr>
        <w:pStyle w:val="T"/>
        <w:rPr>
          <w:b/>
          <w:w w:val="100"/>
          <w:lang w:val="en-GB"/>
        </w:rPr>
      </w:pPr>
      <w:r w:rsidRPr="00201E14">
        <w:rPr>
          <w:b/>
          <w:w w:val="100"/>
          <w:lang w:val="en-GB"/>
        </w:rPr>
        <w:lastRenderedPageBreak/>
        <w:t>p2603.13</w:t>
      </w:r>
    </w:p>
    <w:p w14:paraId="01D2CCB5" w14:textId="77777777" w:rsidR="00CC746F" w:rsidRPr="00432262" w:rsidRDefault="00CC746F" w:rsidP="00CC746F">
      <w:pPr>
        <w:rPr>
          <w:sz w:val="20"/>
          <w:u w:val="single"/>
          <w:lang w:val="en-US"/>
        </w:rPr>
      </w:pPr>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p>
    <w:p w14:paraId="0F03FB5F" w14:textId="77777777" w:rsidR="00CC746F" w:rsidRPr="00432262" w:rsidRDefault="00CC746F" w:rsidP="00CC746F">
      <w:pPr>
        <w:pStyle w:val="ListParagraph"/>
        <w:numPr>
          <w:ilvl w:val="0"/>
          <w:numId w:val="13"/>
        </w:numPr>
        <w:rPr>
          <w:sz w:val="20"/>
          <w:u w:val="single"/>
          <w:lang w:val="en-US"/>
        </w:rPr>
      </w:pPr>
      <w:r w:rsidRPr="00432262">
        <w:rPr>
          <w:sz w:val="20"/>
          <w:u w:val="single"/>
          <w:lang w:val="en-US"/>
        </w:rPr>
        <w:t>OCI element is present</w:t>
      </w:r>
    </w:p>
    <w:p w14:paraId="26CF2729" w14:textId="330965EC" w:rsidR="00CC746F" w:rsidRPr="00432262" w:rsidRDefault="00CC746F" w:rsidP="00CC746F">
      <w:pPr>
        <w:pStyle w:val="ListParagraph"/>
        <w:numPr>
          <w:ilvl w:val="0"/>
          <w:numId w:val="13"/>
        </w:numPr>
        <w:rPr>
          <w:sz w:val="20"/>
          <w:u w:val="single"/>
          <w:lang w:val="en-US"/>
        </w:rPr>
      </w:pPr>
      <w:r w:rsidRPr="00432262">
        <w:rPr>
          <w:sz w:val="20"/>
          <w:u w:val="single"/>
          <w:lang w:val="en-US"/>
        </w:rPr>
        <w:t xml:space="preserve">Channel information in the OCI matches current operating channel parameters </w:t>
      </w:r>
      <w:ins w:id="474" w:author="Thomas Derham" w:date="2018-05-03T18:05:00Z">
        <w:r w:rsidR="00567FB9">
          <w:rPr>
            <w:color w:val="000000" w:themeColor="text1"/>
            <w:sz w:val="20"/>
            <w:u w:val="single"/>
            <w:lang w:val="en-US"/>
          </w:rPr>
          <w:t>(see clause 12.2.x)</w:t>
        </w:r>
      </w:ins>
    </w:p>
    <w:p w14:paraId="741E0A7C" w14:textId="0A97E940" w:rsidR="00CC746F" w:rsidRPr="00432262" w:rsidDel="00567FB9" w:rsidRDefault="00CC746F" w:rsidP="00CC746F">
      <w:pPr>
        <w:pStyle w:val="ListParagraph"/>
        <w:numPr>
          <w:ilvl w:val="0"/>
          <w:numId w:val="13"/>
        </w:numPr>
        <w:rPr>
          <w:del w:id="475" w:author="Thomas Derham" w:date="2018-05-03T18:06:00Z"/>
          <w:sz w:val="20"/>
          <w:u w:val="single"/>
          <w:lang w:val="en-US"/>
        </w:rPr>
      </w:pPr>
      <w:del w:id="476" w:author="Thomas Derham" w:date="2018-05-03T18:06:00Z">
        <w:r w:rsidRPr="00432262" w:rsidDel="00567FB9">
          <w:rPr>
            <w:sz w:val="20"/>
            <w:u w:val="single"/>
            <w:lang w:val="en-US"/>
          </w:rPr>
          <w:delText>Channel information in the OCI matches the operating channel parameters used for the Mesh Peering Confirm frame</w:delText>
        </w:r>
      </w:del>
    </w:p>
    <w:p w14:paraId="3F8538E6" w14:textId="77777777" w:rsidR="00CC746F" w:rsidRPr="00432262" w:rsidRDefault="00CC746F" w:rsidP="00432262">
      <w:pPr>
        <w:widowControl w:val="0"/>
        <w:autoSpaceDE w:val="0"/>
        <w:autoSpaceDN w:val="0"/>
        <w:adjustRightInd w:val="0"/>
        <w:rPr>
          <w:rFonts w:ascii="†êˆøªÖ'E5" w:hAnsi="†êˆøªÖ'E5" w:cs="†êˆøªÖ'E5"/>
          <w:u w:val="single"/>
          <w:lang w:val="en-US"/>
        </w:rPr>
      </w:pPr>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p>
    <w:p w14:paraId="74E4A126" w14:textId="77777777" w:rsidR="00CC746F" w:rsidRPr="00432262" w:rsidRDefault="00CC746F" w:rsidP="00CC746F">
      <w:pPr>
        <w:pStyle w:val="T"/>
        <w:rPr>
          <w:w w:val="100"/>
          <w:lang w:val="en-GB"/>
        </w:rPr>
      </w:pPr>
      <w:r w:rsidRPr="00CC746F">
        <w:rPr>
          <w:w w:val="100"/>
          <w:lang w:val="en-GB"/>
        </w:rPr>
        <w:t>If none of the cases is true, the mesh STA shall proceed to process the Mesh Peering Confirm Action frame on basic parameters as specified in 14.3.7.2 (Mesh Peering Confirm frame processing).</w:t>
      </w:r>
    </w:p>
    <w:p w14:paraId="02072798" w14:textId="77777777" w:rsidR="000970D2" w:rsidRPr="000970D2" w:rsidRDefault="000970D2" w:rsidP="00625EFD">
      <w:pPr>
        <w:outlineLvl w:val="0"/>
        <w:rPr>
          <w:sz w:val="20"/>
          <w:lang w:val="en-US"/>
        </w:rPr>
      </w:pPr>
    </w:p>
    <w:p w14:paraId="67869E33" w14:textId="77777777" w:rsidR="00381EAB" w:rsidRDefault="00381EAB" w:rsidP="00F974F0">
      <w:pPr>
        <w:rPr>
          <w:sz w:val="20"/>
        </w:rPr>
      </w:pPr>
    </w:p>
    <w:p w14:paraId="326FFC46" w14:textId="77777777" w:rsidR="00945653" w:rsidRDefault="00945653" w:rsidP="00F974F0">
      <w:pPr>
        <w:rPr>
          <w:sz w:val="20"/>
        </w:rPr>
      </w:pPr>
    </w:p>
    <w:p w14:paraId="0D2DC992" w14:textId="77777777" w:rsidR="00945653" w:rsidRDefault="00945653" w:rsidP="00945653">
      <w:pPr>
        <w:outlineLvl w:val="0"/>
        <w:rPr>
          <w:b/>
          <w:u w:val="single"/>
        </w:rPr>
      </w:pPr>
      <w:r w:rsidRPr="005C1CA6">
        <w:rPr>
          <w:b/>
          <w:u w:val="single"/>
        </w:rPr>
        <w:t>Discussion</w:t>
      </w:r>
      <w:r>
        <w:rPr>
          <w:b/>
          <w:u w:val="single"/>
        </w:rPr>
        <w:t xml:space="preserve"> – OCI validation for WNM Sleep Mode exchanges</w:t>
      </w:r>
    </w:p>
    <w:p w14:paraId="309AAC19" w14:textId="77777777" w:rsidR="00945653" w:rsidRDefault="00945653" w:rsidP="00945653">
      <w:pPr>
        <w:rPr>
          <w:b/>
          <w:u w:val="single"/>
        </w:rPr>
      </w:pPr>
    </w:p>
    <w:p w14:paraId="38C90E8E" w14:textId="7EDDB4E0" w:rsidR="00945653" w:rsidRDefault="00945653" w:rsidP="00945653">
      <w:pPr>
        <w:outlineLvl w:val="0"/>
        <w:rPr>
          <w:sz w:val="20"/>
        </w:rPr>
      </w:pPr>
      <w:r>
        <w:rPr>
          <w:sz w:val="20"/>
        </w:rPr>
        <w:t xml:space="preserve">WNM Sleep Mode exchanges use WNM Sleep Mode Request/Response frames, containing a WNM Sleep Mode element. The </w:t>
      </w:r>
      <w:ins w:id="477" w:author="Thomas Derham" w:date="2018-03-07T15:49:00Z">
        <w:r w:rsidR="00DD7EE4">
          <w:rPr>
            <w:sz w:val="20"/>
          </w:rPr>
          <w:t xml:space="preserve">OCI element can be added to </w:t>
        </w:r>
      </w:ins>
      <w:del w:id="478" w:author="Thomas Derham" w:date="2018-03-07T15:49:00Z">
        <w:r w:rsidDel="00DD7EE4">
          <w:rPr>
            <w:sz w:val="20"/>
          </w:rPr>
          <w:delText xml:space="preserve">format of </w:delText>
        </w:r>
      </w:del>
      <w:r>
        <w:rPr>
          <w:sz w:val="20"/>
        </w:rPr>
        <w:t>WNM Sleep Mode Request/Response frames</w:t>
      </w:r>
      <w:ins w:id="479" w:author="Thomas Derham" w:date="2018-03-07T15:49:00Z">
        <w:r w:rsidR="00DD7EE4">
          <w:rPr>
            <w:sz w:val="20"/>
          </w:rPr>
          <w:t>.</w:t>
        </w:r>
      </w:ins>
      <w:r>
        <w:rPr>
          <w:sz w:val="20"/>
        </w:rPr>
        <w:t xml:space="preserve"> </w:t>
      </w:r>
      <w:ins w:id="480" w:author="Thomas Derham" w:date="2018-03-07T15:49:00Z">
        <w:r w:rsidR="00DD7EE4">
          <w:rPr>
            <w:sz w:val="20"/>
          </w:rPr>
          <w:t>It is only necessary to include OCI information for the sleep mode exit request/response</w:t>
        </w:r>
      </w:ins>
      <w:ins w:id="481" w:author="Thomas Derham" w:date="2018-03-09T17:41:00Z">
        <w:r w:rsidR="00037D96">
          <w:rPr>
            <w:sz w:val="20"/>
          </w:rPr>
          <w:t xml:space="preserve">, since no rekeying is performed </w:t>
        </w:r>
      </w:ins>
      <w:ins w:id="482" w:author="Thomas Derham" w:date="2018-03-09T17:42:00Z">
        <w:r w:rsidR="00037D96">
          <w:rPr>
            <w:sz w:val="20"/>
          </w:rPr>
          <w:t>at the time of</w:t>
        </w:r>
      </w:ins>
      <w:ins w:id="483" w:author="Thomas Derham" w:date="2018-03-09T17:41:00Z">
        <w:r w:rsidR="00037D96">
          <w:rPr>
            <w:sz w:val="20"/>
          </w:rPr>
          <w:t xml:space="preserve"> entry to WNM sleep</w:t>
        </w:r>
      </w:ins>
      <w:ins w:id="484" w:author="Thomas Derham" w:date="2018-03-07T15:49:00Z">
        <w:r w:rsidR="00DD7EE4">
          <w:rPr>
            <w:sz w:val="20"/>
          </w:rPr>
          <w:t xml:space="preserve">. </w:t>
        </w:r>
      </w:ins>
      <w:del w:id="485" w:author="Thomas Derham" w:date="2018-03-07T15:49:00Z">
        <w:r w:rsidDel="00DD7EE4">
          <w:rPr>
            <w:sz w:val="20"/>
          </w:rPr>
          <w:delText xml:space="preserve">does not permit additional elements to be added, and since these frames are not self-protected, the approach used for AMPE does not apply. Fortunately, the WNM Sleep Mode element itself is extensible, therefore we can modify </w:delText>
        </w:r>
        <w:r w:rsidR="00516507" w:rsidDel="00DD7EE4">
          <w:rPr>
            <w:sz w:val="20"/>
          </w:rPr>
          <w:delText>it</w:delText>
        </w:r>
        <w:r w:rsidDel="00DD7EE4">
          <w:rPr>
            <w:sz w:val="20"/>
          </w:rPr>
          <w:delText xml:space="preserve"> to incorporate OCI information.</w:delText>
        </w:r>
        <w:r w:rsidR="00CF5D2E" w:rsidDel="00DD7EE4">
          <w:rPr>
            <w:sz w:val="20"/>
          </w:rPr>
          <w:delText xml:space="preserve"> </w:delText>
        </w:r>
      </w:del>
      <w:r w:rsidR="00CF5D2E">
        <w:rPr>
          <w:sz w:val="20"/>
        </w:rPr>
        <w:t xml:space="preserve">Since GTK/IGTK rekeying is only used together with management frame protection, the </w:t>
      </w:r>
      <w:del w:id="486" w:author="Thomas Derham" w:date="2018-03-07T15:50:00Z">
        <w:r w:rsidR="00CF5D2E" w:rsidDel="00DD7EE4">
          <w:rPr>
            <w:sz w:val="20"/>
          </w:rPr>
          <w:delText>(extended) WNM Sleep Mode</w:delText>
        </w:r>
      </w:del>
      <w:ins w:id="487" w:author="Thomas Derham" w:date="2018-03-07T15:50:00Z">
        <w:r w:rsidR="00DD7EE4">
          <w:rPr>
            <w:sz w:val="20"/>
          </w:rPr>
          <w:t>OCI</w:t>
        </w:r>
      </w:ins>
      <w:r w:rsidR="00CF5D2E">
        <w:rPr>
          <w:sz w:val="20"/>
        </w:rPr>
        <w:t xml:space="preserve"> element is encrypted and integrity protected by PMF.</w:t>
      </w:r>
    </w:p>
    <w:p w14:paraId="14401E67" w14:textId="77777777" w:rsidR="003015A9" w:rsidRDefault="003015A9" w:rsidP="00945653">
      <w:pPr>
        <w:outlineLvl w:val="0"/>
        <w:rPr>
          <w:sz w:val="20"/>
        </w:rPr>
      </w:pPr>
    </w:p>
    <w:p w14:paraId="7ADB0D76" w14:textId="3CBBC783" w:rsidR="003015A9" w:rsidRDefault="004F73B2" w:rsidP="003015A9">
      <w:pPr>
        <w:rPr>
          <w:b/>
          <w:i/>
          <w:sz w:val="20"/>
        </w:rPr>
      </w:pPr>
      <w:r>
        <w:rPr>
          <w:b/>
          <w:i/>
          <w:sz w:val="20"/>
        </w:rPr>
        <w:t>Instruct the editor</w:t>
      </w:r>
      <w:r w:rsidR="003015A9" w:rsidRPr="00007AA9">
        <w:rPr>
          <w:b/>
          <w:i/>
          <w:sz w:val="20"/>
        </w:rPr>
        <w:t xml:space="preserve"> to modify the section </w:t>
      </w:r>
      <w:r w:rsidR="003015A9">
        <w:rPr>
          <w:b/>
          <w:i/>
          <w:sz w:val="20"/>
        </w:rPr>
        <w:t>9.</w:t>
      </w:r>
      <w:del w:id="488" w:author="Thomas Derham" w:date="2018-03-09T17:47:00Z">
        <w:r w:rsidR="003015A9" w:rsidDel="00562D59">
          <w:rPr>
            <w:b/>
            <w:i/>
            <w:sz w:val="20"/>
          </w:rPr>
          <w:delText>4.2.82</w:delText>
        </w:r>
      </w:del>
      <w:ins w:id="489" w:author="Thomas Derham" w:date="2018-03-09T17:47:00Z">
        <w:r w:rsidR="00562D59">
          <w:rPr>
            <w:b/>
            <w:i/>
            <w:sz w:val="20"/>
          </w:rPr>
          <w:t>6.14</w:t>
        </w:r>
      </w:ins>
      <w:r w:rsidR="003015A9">
        <w:rPr>
          <w:b/>
          <w:i/>
          <w:sz w:val="20"/>
        </w:rPr>
        <w:t xml:space="preserve"> WNM </w:t>
      </w:r>
      <w:del w:id="490" w:author="Thomas Derham" w:date="2018-03-09T17:47:00Z">
        <w:r w:rsidR="003015A9" w:rsidDel="00562D59">
          <w:rPr>
            <w:b/>
            <w:i/>
            <w:sz w:val="20"/>
          </w:rPr>
          <w:delText>Sleep Mode element</w:delText>
        </w:r>
      </w:del>
      <w:ins w:id="491" w:author="Thomas Derham" w:date="2018-03-09T17:47:00Z">
        <w:r w:rsidR="00562D59">
          <w:rPr>
            <w:b/>
            <w:i/>
            <w:sz w:val="20"/>
          </w:rPr>
          <w:t>Action details</w:t>
        </w:r>
      </w:ins>
      <w:r w:rsidR="003015A9">
        <w:rPr>
          <w:b/>
          <w:i/>
          <w:sz w:val="20"/>
        </w:rPr>
        <w:t xml:space="preserve"> a</w:t>
      </w:r>
      <w:r w:rsidR="003015A9" w:rsidRPr="00007AA9">
        <w:rPr>
          <w:b/>
          <w:i/>
          <w:sz w:val="20"/>
        </w:rPr>
        <w:t>s follows</w:t>
      </w:r>
    </w:p>
    <w:p w14:paraId="40A062FA" w14:textId="59C88ADC" w:rsidR="003015A9" w:rsidDel="008C7398" w:rsidRDefault="003015A9" w:rsidP="00945653">
      <w:pPr>
        <w:outlineLvl w:val="0"/>
        <w:rPr>
          <w:del w:id="492" w:author="Thomas Derham" w:date="2018-03-09T17:55:00Z"/>
          <w:sz w:val="20"/>
        </w:rPr>
      </w:pPr>
    </w:p>
    <w:p w14:paraId="7D25D511" w14:textId="77777777" w:rsidR="008C7398" w:rsidRDefault="008C7398" w:rsidP="008C7398">
      <w:pPr>
        <w:pStyle w:val="T"/>
        <w:rPr>
          <w:ins w:id="493" w:author="Thomas Derham" w:date="2018-03-09T17:55:00Z"/>
          <w:w w:val="100"/>
        </w:rPr>
      </w:pPr>
    </w:p>
    <w:p w14:paraId="2F6BD8A0" w14:textId="77777777" w:rsidR="008C7398" w:rsidRDefault="008C7398" w:rsidP="008C7398">
      <w:pPr>
        <w:pStyle w:val="H4"/>
        <w:numPr>
          <w:ilvl w:val="0"/>
          <w:numId w:val="37"/>
        </w:numPr>
        <w:rPr>
          <w:ins w:id="494" w:author="Thomas Derham" w:date="2018-03-09T17:55:00Z"/>
          <w:w w:val="100"/>
        </w:rPr>
      </w:pPr>
      <w:bookmarkStart w:id="495" w:name="RTF31323832383a2048342c312e"/>
      <w:ins w:id="496" w:author="Thomas Derham" w:date="2018-03-09T17:55:00Z">
        <w:r>
          <w:rPr>
            <w:w w:val="100"/>
          </w:rPr>
          <w:t>WNM Sleep Mode Request frame format</w:t>
        </w:r>
        <w:bookmarkEnd w:id="495"/>
      </w:ins>
    </w:p>
    <w:p w14:paraId="576237E2" w14:textId="77777777" w:rsidR="008C7398" w:rsidRDefault="008C7398" w:rsidP="008C7398">
      <w:pPr>
        <w:pStyle w:val="T"/>
        <w:rPr>
          <w:ins w:id="497" w:author="Thomas Derham" w:date="2018-03-09T17:55:00Z"/>
          <w:w w:val="100"/>
        </w:rPr>
      </w:pPr>
      <w:ins w:id="498" w:author="Thomas Derham" w:date="2018-03-09T17:55:00Z">
        <w:r>
          <w:rPr>
            <w:w w:val="100"/>
          </w:rPr>
          <w:t xml:space="preserve">The WNM Sleep Mode Request frame is sent by a non-AP STA to the AP to enter the WNM sleep mode. The format of the WNM Sleep Mode Request frame is defined in </w:t>
        </w:r>
        <w:r>
          <w:rPr>
            <w:w w:val="100"/>
          </w:rPr>
          <w:fldChar w:fldCharType="begin"/>
        </w:r>
        <w:r>
          <w:rPr>
            <w:w w:val="100"/>
          </w:rPr>
          <w:instrText xml:space="preserve"> REF  RTF39313638393a204669677572 \h</w:instrText>
        </w:r>
      </w:ins>
      <w:r>
        <w:rPr>
          <w:w w:val="100"/>
        </w:rPr>
      </w:r>
      <w:ins w:id="499" w:author="Thomas Derham" w:date="2018-03-09T17:55:00Z">
        <w:r>
          <w:rPr>
            <w:w w:val="100"/>
          </w:rPr>
          <w:fldChar w:fldCharType="separate"/>
        </w:r>
        <w:r>
          <w:rPr>
            <w:w w:val="100"/>
          </w:rPr>
          <w:t>Figure 9-847 (WNM Sleep Mode Request frame format)</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400"/>
        <w:gridCol w:w="1400"/>
        <w:gridCol w:w="1400"/>
      </w:tblGrid>
      <w:tr w:rsidR="008C7398" w14:paraId="572971CB" w14:textId="5207375B" w:rsidTr="00FB74FF">
        <w:trPr>
          <w:trHeight w:val="720"/>
          <w:jc w:val="center"/>
          <w:ins w:id="500"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6E06B70F" w14:textId="77777777" w:rsidR="008C7398" w:rsidRDefault="008C7398" w:rsidP="00FB74FF">
            <w:pPr>
              <w:pStyle w:val="figuretext"/>
              <w:rPr>
                <w:ins w:id="501" w:author="Thomas Derham" w:date="2018-03-09T17:55:00Z"/>
              </w:rPr>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2A9B21D" w14:textId="77777777" w:rsidR="008C7398" w:rsidRDefault="008C7398" w:rsidP="00FB74FF">
            <w:pPr>
              <w:pStyle w:val="figuretext"/>
              <w:rPr>
                <w:ins w:id="502" w:author="Thomas Derham" w:date="2018-03-09T17:55:00Z"/>
              </w:rPr>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322B929" w14:textId="77777777" w:rsidR="008C7398" w:rsidRDefault="008C7398" w:rsidP="00FB74FF">
            <w:pPr>
              <w:pStyle w:val="figuretext"/>
              <w:rPr>
                <w:ins w:id="503" w:author="Thomas Derham" w:date="2018-03-09T17:55:00Z"/>
              </w:rPr>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36261D55" w14:textId="77777777" w:rsidR="008C7398" w:rsidRDefault="008C7398" w:rsidP="00FB74FF">
            <w:pPr>
              <w:pStyle w:val="figuretext"/>
              <w:rPr>
                <w:ins w:id="504" w:author="Thomas Derham" w:date="2018-03-09T17:55:00Z"/>
              </w:rPr>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6F400BA2" w14:textId="77777777" w:rsidR="008C7398" w:rsidRDefault="008C7398" w:rsidP="00FB74FF">
            <w:pPr>
              <w:pStyle w:val="figuretext"/>
              <w:rPr>
                <w:ins w:id="505" w:author="Thomas Derham" w:date="2018-03-09T17:55:00Z"/>
              </w:rPr>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070B4A2E" w14:textId="77777777" w:rsidR="008C7398" w:rsidRDefault="008C7398" w:rsidP="00FB74FF">
            <w:pPr>
              <w:pStyle w:val="figuretext"/>
              <w:rPr>
                <w:ins w:id="506" w:author="Thomas Derham" w:date="2018-03-09T17:55:00Z"/>
              </w:rPr>
            </w:pPr>
            <w:ins w:id="507" w:author="Thomas Derham" w:date="2018-03-09T17:55:00Z">
              <w:r>
                <w:rPr>
                  <w:w w:val="100"/>
                </w:rPr>
                <w:t>one or more TFS Request elements</w:t>
              </w:r>
            </w:ins>
          </w:p>
        </w:tc>
        <w:tc>
          <w:tcPr>
            <w:tcW w:w="1400" w:type="dxa"/>
            <w:tcBorders>
              <w:top w:val="nil"/>
              <w:left w:val="nil"/>
              <w:bottom w:val="single" w:sz="10" w:space="0" w:color="000000"/>
              <w:right w:val="nil"/>
            </w:tcBorders>
          </w:tcPr>
          <w:p w14:paraId="79E38382" w14:textId="77777777" w:rsidR="008C7398" w:rsidRDefault="008C7398" w:rsidP="00FB74FF">
            <w:pPr>
              <w:pStyle w:val="figuretext"/>
              <w:rPr>
                <w:ins w:id="508" w:author="Thomas Derham" w:date="2018-03-09T17:56:00Z"/>
                <w:w w:val="100"/>
              </w:rPr>
            </w:pPr>
          </w:p>
        </w:tc>
      </w:tr>
      <w:tr w:rsidR="008C7398" w14:paraId="44D41333" w14:textId="28391BA6" w:rsidTr="00FB74FF">
        <w:trPr>
          <w:trHeight w:val="560"/>
          <w:jc w:val="center"/>
          <w:ins w:id="509"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6BFF6397" w14:textId="77777777" w:rsidR="008C7398" w:rsidRDefault="008C7398" w:rsidP="00FB74FF">
            <w:pPr>
              <w:pStyle w:val="figuretext"/>
              <w:rPr>
                <w:ins w:id="510" w:author="Thomas Derham" w:date="2018-03-09T17:55: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9C98CF" w14:textId="77777777" w:rsidR="008C7398" w:rsidRDefault="008C7398" w:rsidP="00FB74FF">
            <w:pPr>
              <w:pStyle w:val="figuretext"/>
              <w:rPr>
                <w:ins w:id="511" w:author="Thomas Derham" w:date="2018-03-09T17:55:00Z"/>
              </w:rPr>
            </w:pPr>
            <w:ins w:id="512" w:author="Thomas Derham" w:date="2018-03-09T17:55:00Z">
              <w:r>
                <w:rPr>
                  <w:w w:val="100"/>
                </w:rPr>
                <w:t>Category</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59F07E6" w14:textId="77777777" w:rsidR="008C7398" w:rsidRDefault="008C7398" w:rsidP="00FB74FF">
            <w:pPr>
              <w:pStyle w:val="figuretext"/>
              <w:rPr>
                <w:ins w:id="513" w:author="Thomas Derham" w:date="2018-03-09T17:55:00Z"/>
              </w:rPr>
            </w:pPr>
            <w:ins w:id="514" w:author="Thomas Derham" w:date="2018-03-09T17:55:00Z">
              <w:r>
                <w:rPr>
                  <w:w w:val="100"/>
                </w:rPr>
                <w:t>WNM Action</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FF066D" w14:textId="77777777" w:rsidR="008C7398" w:rsidRDefault="008C7398" w:rsidP="00FB74FF">
            <w:pPr>
              <w:pStyle w:val="figuretext"/>
              <w:rPr>
                <w:ins w:id="515" w:author="Thomas Derham" w:date="2018-03-09T17:55:00Z"/>
              </w:rPr>
            </w:pPr>
            <w:ins w:id="516" w:author="Thomas Derham" w:date="2018-03-09T17:55:00Z">
              <w:r>
                <w:rPr>
                  <w:w w:val="100"/>
                </w:rPr>
                <w:t>Dialog Token</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2A677D1" w14:textId="77777777" w:rsidR="008C7398" w:rsidRDefault="008C7398" w:rsidP="00FB74FF">
            <w:pPr>
              <w:pStyle w:val="figuretext"/>
              <w:rPr>
                <w:ins w:id="517" w:author="Thomas Derham" w:date="2018-03-09T17:55:00Z"/>
              </w:rPr>
            </w:pPr>
            <w:ins w:id="518" w:author="Thomas Derham" w:date="2018-03-09T17:55:00Z">
              <w:r>
                <w:rPr>
                  <w:w w:val="100"/>
                </w:rPr>
                <w:t>WNM Sleep Mode Element</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4F35E9" w14:textId="77777777" w:rsidR="008C7398" w:rsidRDefault="008C7398" w:rsidP="00FB74FF">
            <w:pPr>
              <w:pStyle w:val="figuretext"/>
              <w:rPr>
                <w:ins w:id="519" w:author="Thomas Derham" w:date="2018-03-09T17:55:00Z"/>
              </w:rPr>
            </w:pPr>
            <w:ins w:id="520" w:author="Thomas Derham" w:date="2018-03-09T17:55:00Z">
              <w:r>
                <w:rPr>
                  <w:w w:val="100"/>
                </w:rPr>
                <w:t xml:space="preserve">TFS Request Elements </w:t>
              </w:r>
            </w:ins>
          </w:p>
        </w:tc>
        <w:tc>
          <w:tcPr>
            <w:tcW w:w="1400" w:type="dxa"/>
            <w:tcBorders>
              <w:top w:val="single" w:sz="10" w:space="0" w:color="000000"/>
              <w:left w:val="single" w:sz="10" w:space="0" w:color="000000"/>
              <w:bottom w:val="single" w:sz="10" w:space="0" w:color="000000"/>
              <w:right w:val="single" w:sz="10" w:space="0" w:color="000000"/>
            </w:tcBorders>
          </w:tcPr>
          <w:p w14:paraId="31E667E0" w14:textId="7A2B6766" w:rsidR="008C7398" w:rsidRPr="004302BD" w:rsidRDefault="008C7398" w:rsidP="00FB74FF">
            <w:pPr>
              <w:pStyle w:val="figuretext"/>
              <w:rPr>
                <w:ins w:id="521" w:author="Thomas Derham" w:date="2018-03-09T17:56:00Z"/>
                <w:w w:val="100"/>
                <w:u w:val="single"/>
              </w:rPr>
            </w:pPr>
            <w:ins w:id="522" w:author="Thomas Derham" w:date="2018-03-09T17:56:00Z">
              <w:r w:rsidRPr="004302BD">
                <w:rPr>
                  <w:w w:val="100"/>
                  <w:u w:val="single"/>
                </w:rPr>
                <w:t>OCI element</w:t>
              </w:r>
            </w:ins>
            <w:ins w:id="523" w:author="Thomas Derham" w:date="2018-04-06T14:13:00Z">
              <w:r w:rsidR="004302BD">
                <w:rPr>
                  <w:w w:val="100"/>
                  <w:u w:val="single"/>
                </w:rPr>
                <w:br/>
                <w:t>(optional)</w:t>
              </w:r>
            </w:ins>
          </w:p>
        </w:tc>
      </w:tr>
      <w:tr w:rsidR="008C7398" w14:paraId="491CF0EC" w14:textId="6F2BDB88" w:rsidTr="00FB74FF">
        <w:trPr>
          <w:trHeight w:val="400"/>
          <w:jc w:val="center"/>
          <w:ins w:id="524"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16F1570F" w14:textId="77777777" w:rsidR="008C7398" w:rsidRDefault="008C7398" w:rsidP="00FB74FF">
            <w:pPr>
              <w:pStyle w:val="figuretext"/>
              <w:rPr>
                <w:ins w:id="525" w:author="Thomas Derham" w:date="2018-03-09T17:55:00Z"/>
              </w:rPr>
            </w:pPr>
            <w:ins w:id="526" w:author="Thomas Derham" w:date="2018-03-09T17:55:00Z">
              <w:r>
                <w:rPr>
                  <w:w w:val="100"/>
                </w:rPr>
                <w:t>Octets:</w:t>
              </w:r>
            </w:ins>
          </w:p>
        </w:tc>
        <w:tc>
          <w:tcPr>
            <w:tcW w:w="1000" w:type="dxa"/>
            <w:tcBorders>
              <w:top w:val="nil"/>
              <w:left w:val="nil"/>
              <w:bottom w:val="nil"/>
              <w:right w:val="nil"/>
            </w:tcBorders>
            <w:tcMar>
              <w:top w:w="160" w:type="dxa"/>
              <w:left w:w="120" w:type="dxa"/>
              <w:bottom w:w="100" w:type="dxa"/>
              <w:right w:w="120" w:type="dxa"/>
            </w:tcMar>
            <w:vAlign w:val="center"/>
          </w:tcPr>
          <w:p w14:paraId="43A59186" w14:textId="77777777" w:rsidR="008C7398" w:rsidRDefault="008C7398" w:rsidP="00FB74FF">
            <w:pPr>
              <w:pStyle w:val="figuretext"/>
              <w:rPr>
                <w:ins w:id="527" w:author="Thomas Derham" w:date="2018-03-09T17:55:00Z"/>
              </w:rPr>
            </w:pPr>
            <w:ins w:id="528" w:author="Thomas Derham" w:date="2018-03-09T17:55: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41CC8890" w14:textId="77777777" w:rsidR="008C7398" w:rsidRDefault="008C7398" w:rsidP="00FB74FF">
            <w:pPr>
              <w:pStyle w:val="figuretext"/>
              <w:rPr>
                <w:ins w:id="529" w:author="Thomas Derham" w:date="2018-03-09T17:55:00Z"/>
              </w:rPr>
            </w:pPr>
            <w:ins w:id="530" w:author="Thomas Derham" w:date="2018-03-09T17:55: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5E9FCFB5" w14:textId="77777777" w:rsidR="008C7398" w:rsidRDefault="008C7398" w:rsidP="00FB74FF">
            <w:pPr>
              <w:pStyle w:val="figuretext"/>
              <w:rPr>
                <w:ins w:id="531" w:author="Thomas Derham" w:date="2018-03-09T17:55:00Z"/>
              </w:rPr>
            </w:pPr>
            <w:ins w:id="532" w:author="Thomas Derham" w:date="2018-03-09T17:55:00Z">
              <w:r>
                <w:rPr>
                  <w:w w:val="100"/>
                </w:rPr>
                <w:t>1</w:t>
              </w:r>
            </w:ins>
          </w:p>
        </w:tc>
        <w:tc>
          <w:tcPr>
            <w:tcW w:w="1400" w:type="dxa"/>
            <w:tcBorders>
              <w:top w:val="nil"/>
              <w:left w:val="nil"/>
              <w:bottom w:val="nil"/>
              <w:right w:val="nil"/>
            </w:tcBorders>
            <w:tcMar>
              <w:top w:w="160" w:type="dxa"/>
              <w:left w:w="120" w:type="dxa"/>
              <w:bottom w:w="100" w:type="dxa"/>
              <w:right w:w="120" w:type="dxa"/>
            </w:tcMar>
            <w:vAlign w:val="center"/>
          </w:tcPr>
          <w:p w14:paraId="33F032F7" w14:textId="77777777" w:rsidR="008C7398" w:rsidRDefault="008C7398" w:rsidP="00FB74FF">
            <w:pPr>
              <w:pStyle w:val="figuretext"/>
              <w:rPr>
                <w:ins w:id="533" w:author="Thomas Derham" w:date="2018-03-09T17:55:00Z"/>
              </w:rPr>
            </w:pPr>
            <w:ins w:id="534" w:author="Thomas Derham" w:date="2018-03-09T17:55:00Z">
              <w:r>
                <w:rPr>
                  <w:w w:val="100"/>
                </w:rPr>
                <w:t>6</w:t>
              </w:r>
            </w:ins>
          </w:p>
        </w:tc>
        <w:tc>
          <w:tcPr>
            <w:tcW w:w="1400" w:type="dxa"/>
            <w:tcBorders>
              <w:top w:val="nil"/>
              <w:left w:val="nil"/>
              <w:bottom w:val="nil"/>
              <w:right w:val="nil"/>
            </w:tcBorders>
            <w:tcMar>
              <w:top w:w="160" w:type="dxa"/>
              <w:left w:w="120" w:type="dxa"/>
              <w:bottom w:w="100" w:type="dxa"/>
              <w:right w:w="120" w:type="dxa"/>
            </w:tcMar>
            <w:vAlign w:val="center"/>
          </w:tcPr>
          <w:p w14:paraId="20DFE9E6" w14:textId="77777777" w:rsidR="008C7398" w:rsidRDefault="008C7398" w:rsidP="00FB74FF">
            <w:pPr>
              <w:pStyle w:val="figuretext"/>
              <w:rPr>
                <w:ins w:id="535" w:author="Thomas Derham" w:date="2018-03-09T17:55:00Z"/>
              </w:rPr>
            </w:pPr>
            <w:ins w:id="536" w:author="Thomas Derham" w:date="2018-03-09T17:55:00Z">
              <w:r>
                <w:rPr>
                  <w:w w:val="100"/>
                </w:rPr>
                <w:t>variable</w:t>
              </w:r>
            </w:ins>
          </w:p>
        </w:tc>
        <w:tc>
          <w:tcPr>
            <w:tcW w:w="1400" w:type="dxa"/>
            <w:tcBorders>
              <w:top w:val="nil"/>
              <w:left w:val="nil"/>
              <w:bottom w:val="nil"/>
              <w:right w:val="nil"/>
            </w:tcBorders>
          </w:tcPr>
          <w:p w14:paraId="0091E479" w14:textId="4378791D" w:rsidR="008C7398" w:rsidRPr="004302BD" w:rsidRDefault="008C7398" w:rsidP="00FB74FF">
            <w:pPr>
              <w:pStyle w:val="figuretext"/>
              <w:rPr>
                <w:ins w:id="537" w:author="Thomas Derham" w:date="2018-03-09T17:56:00Z"/>
                <w:w w:val="100"/>
                <w:u w:val="single"/>
              </w:rPr>
            </w:pPr>
            <w:ins w:id="538" w:author="Thomas Derham" w:date="2018-03-09T17:56:00Z">
              <w:r w:rsidRPr="004302BD">
                <w:rPr>
                  <w:w w:val="100"/>
                  <w:u w:val="single"/>
                </w:rPr>
                <w:t xml:space="preserve">0 or </w:t>
              </w:r>
            </w:ins>
            <w:ins w:id="539" w:author="Thomas Derham" w:date="2018-03-09T17:57:00Z">
              <w:r w:rsidRPr="004302BD">
                <w:rPr>
                  <w:w w:val="100"/>
                  <w:u w:val="single"/>
                </w:rPr>
                <w:t>6</w:t>
              </w:r>
            </w:ins>
          </w:p>
        </w:tc>
      </w:tr>
      <w:tr w:rsidR="008C7398" w14:paraId="7BC16127" w14:textId="77F6B75E" w:rsidTr="00FB74FF">
        <w:trPr>
          <w:jc w:val="center"/>
          <w:ins w:id="540" w:author="Thomas Derham" w:date="2018-03-09T17:55:00Z"/>
        </w:trPr>
        <w:tc>
          <w:tcPr>
            <w:tcW w:w="6600" w:type="dxa"/>
            <w:gridSpan w:val="6"/>
            <w:tcBorders>
              <w:top w:val="nil"/>
              <w:left w:val="nil"/>
              <w:bottom w:val="nil"/>
              <w:right w:val="nil"/>
            </w:tcBorders>
            <w:tcMar>
              <w:top w:w="120" w:type="dxa"/>
              <w:left w:w="120" w:type="dxa"/>
              <w:bottom w:w="60" w:type="dxa"/>
              <w:right w:w="120" w:type="dxa"/>
            </w:tcMar>
            <w:vAlign w:val="center"/>
          </w:tcPr>
          <w:p w14:paraId="76537BCD" w14:textId="77777777" w:rsidR="008C7398" w:rsidRDefault="008C7398" w:rsidP="008C7398">
            <w:pPr>
              <w:pStyle w:val="FigTitle"/>
              <w:numPr>
                <w:ilvl w:val="0"/>
                <w:numId w:val="38"/>
              </w:numPr>
              <w:rPr>
                <w:ins w:id="541" w:author="Thomas Derham" w:date="2018-03-09T17:55:00Z"/>
              </w:rPr>
            </w:pPr>
            <w:bookmarkStart w:id="542" w:name="RTF39313638393a204669677572"/>
            <w:ins w:id="543" w:author="Thomas Derham" w:date="2018-03-09T17:55:00Z">
              <w:r>
                <w:rPr>
                  <w:w w:val="100"/>
                </w:rPr>
                <w:t>WNM Sleep Mode Request frame format</w:t>
              </w:r>
              <w:bookmarkEnd w:id="542"/>
            </w:ins>
          </w:p>
        </w:tc>
        <w:tc>
          <w:tcPr>
            <w:tcW w:w="1400" w:type="dxa"/>
            <w:tcBorders>
              <w:top w:val="nil"/>
              <w:left w:val="nil"/>
              <w:bottom w:val="nil"/>
              <w:right w:val="nil"/>
            </w:tcBorders>
          </w:tcPr>
          <w:p w14:paraId="4EE580F1" w14:textId="77777777" w:rsidR="008C7398" w:rsidRDefault="008C7398" w:rsidP="004302BD">
            <w:pPr>
              <w:pStyle w:val="FigTitle"/>
              <w:rPr>
                <w:ins w:id="544" w:author="Thomas Derham" w:date="2018-03-09T17:56:00Z"/>
                <w:w w:val="100"/>
              </w:rPr>
            </w:pPr>
          </w:p>
        </w:tc>
      </w:tr>
    </w:tbl>
    <w:p w14:paraId="44B914C5" w14:textId="77777777" w:rsidR="008C7398" w:rsidRDefault="008C7398" w:rsidP="008C7398">
      <w:pPr>
        <w:pStyle w:val="T"/>
        <w:rPr>
          <w:ins w:id="545" w:author="Thomas Derham" w:date="2018-03-09T17:55:00Z"/>
          <w:w w:val="100"/>
        </w:rPr>
      </w:pPr>
    </w:p>
    <w:p w14:paraId="0B5EB04C" w14:textId="77777777" w:rsidR="008C7398" w:rsidRDefault="008C7398" w:rsidP="008C7398">
      <w:pPr>
        <w:pStyle w:val="T"/>
        <w:keepNext/>
        <w:rPr>
          <w:ins w:id="546" w:author="Thomas Derham" w:date="2018-03-09T17:55:00Z"/>
          <w:w w:val="100"/>
        </w:rPr>
      </w:pPr>
      <w:ins w:id="547" w:author="Thomas Derham" w:date="2018-03-09T17:55:00Z">
        <w:r>
          <w:rPr>
            <w:w w:val="100"/>
          </w:rPr>
          <w:t xml:space="preserve">The Category field is defined in 9.4.1.11 (Action field). </w:t>
        </w:r>
      </w:ins>
    </w:p>
    <w:p w14:paraId="4A9E0835" w14:textId="77777777" w:rsidR="008C7398" w:rsidRDefault="008C7398" w:rsidP="008C7398">
      <w:pPr>
        <w:pStyle w:val="T"/>
        <w:keepNext/>
        <w:rPr>
          <w:ins w:id="548" w:author="Thomas Derham" w:date="2018-03-09T17:55:00Z"/>
          <w:w w:val="100"/>
        </w:rPr>
      </w:pPr>
      <w:ins w:id="549" w:author="Thomas Derham" w:date="2018-03-09T17:55:00Z">
        <w:r>
          <w:rPr>
            <w:w w:val="100"/>
          </w:rPr>
          <w:t xml:space="preserve">The WNM Action field is defined in </w:t>
        </w:r>
        <w:r>
          <w:rPr>
            <w:w w:val="100"/>
          </w:rPr>
          <w:fldChar w:fldCharType="begin"/>
        </w:r>
        <w:r>
          <w:rPr>
            <w:w w:val="100"/>
          </w:rPr>
          <w:instrText xml:space="preserve"> REF  RTF35363130383a2048342c312e \h</w:instrText>
        </w:r>
      </w:ins>
      <w:r>
        <w:rPr>
          <w:w w:val="100"/>
        </w:rPr>
      </w:r>
      <w:ins w:id="550" w:author="Thomas Derham" w:date="2018-03-09T17:55:00Z">
        <w:r>
          <w:rPr>
            <w:w w:val="100"/>
          </w:rPr>
          <w:fldChar w:fldCharType="separate"/>
        </w:r>
        <w:r>
          <w:rPr>
            <w:w w:val="100"/>
          </w:rPr>
          <w:t>9.6.14.1 (WNM Action fields)</w:t>
        </w:r>
        <w:r>
          <w:rPr>
            <w:w w:val="100"/>
          </w:rPr>
          <w:fldChar w:fldCharType="end"/>
        </w:r>
        <w:r>
          <w:rPr>
            <w:w w:val="100"/>
          </w:rPr>
          <w:t>.</w:t>
        </w:r>
      </w:ins>
    </w:p>
    <w:p w14:paraId="2BADC6BA" w14:textId="77777777" w:rsidR="008C7398" w:rsidRDefault="008C7398" w:rsidP="008C7398">
      <w:pPr>
        <w:pStyle w:val="T"/>
        <w:rPr>
          <w:ins w:id="551" w:author="Thomas Derham" w:date="2018-03-09T17:55:00Z"/>
          <w:w w:val="100"/>
        </w:rPr>
      </w:pPr>
      <w:ins w:id="552" w:author="Thomas Derham" w:date="2018-03-09T17:55:00Z">
        <w:r>
          <w:rPr>
            <w:w w:val="100"/>
          </w:rPr>
          <w:t>The Dialog Token field is a nonzero value chosen by the non-AP STA sending the WNM Sleep Mode Request frame to identify the request/response transaction.</w:t>
        </w:r>
      </w:ins>
    </w:p>
    <w:p w14:paraId="44AD8F82" w14:textId="77777777" w:rsidR="008C7398" w:rsidRDefault="008C7398" w:rsidP="008C7398">
      <w:pPr>
        <w:pStyle w:val="T"/>
        <w:rPr>
          <w:ins w:id="553" w:author="Thomas Derham" w:date="2018-03-09T17:55:00Z"/>
          <w:w w:val="100"/>
        </w:rPr>
      </w:pPr>
      <w:ins w:id="554" w:author="Thomas Derham" w:date="2018-03-09T17:55:00Z">
        <w:r>
          <w:rPr>
            <w:w w:val="100"/>
          </w:rPr>
          <w:lastRenderedPageBreak/>
          <w:t xml:space="preserve">The WNM Sleep Mode Element field contains a WNM Sleep Mode element that is requested by a non-AP STA, as described in 9.4.2.82 (WNM Sleep Mode element). </w:t>
        </w:r>
      </w:ins>
    </w:p>
    <w:p w14:paraId="51674212" w14:textId="77777777" w:rsidR="008C7398" w:rsidRDefault="008C7398" w:rsidP="008C7398">
      <w:pPr>
        <w:pStyle w:val="T"/>
        <w:rPr>
          <w:ins w:id="555" w:author="Thomas Derham" w:date="2018-03-09T17:57:00Z"/>
          <w:w w:val="100"/>
        </w:rPr>
      </w:pPr>
      <w:ins w:id="556" w:author="Thomas Derham" w:date="2018-03-09T17:55:00Z">
        <w:r>
          <w:rPr>
            <w:w w:val="100"/>
          </w:rPr>
          <w:t xml:space="preserve">The TFS Request Elements field contains one or more TFS Request elements to specify the traffic filters that are requested by a non-AP STA, as defined in 9.4.2.80 (TFS Request element). </w:t>
        </w:r>
      </w:ins>
    </w:p>
    <w:p w14:paraId="7FCB3096" w14:textId="0FE23A9C" w:rsidR="008C7398" w:rsidRPr="004302BD" w:rsidRDefault="008C7398" w:rsidP="008C7398">
      <w:pPr>
        <w:pStyle w:val="T"/>
        <w:rPr>
          <w:ins w:id="557" w:author="Thomas Derham" w:date="2018-03-09T17:55:00Z"/>
          <w:w w:val="100"/>
          <w:u w:val="single"/>
        </w:rPr>
      </w:pPr>
      <w:ins w:id="558" w:author="Thomas Derham" w:date="2018-03-09T17:57:00Z">
        <w:r w:rsidRPr="004302BD">
          <w:rPr>
            <w:w w:val="100"/>
            <w:u w:val="single"/>
          </w:rPr>
          <w:t xml:space="preserve">The OCI Element field </w:t>
        </w:r>
      </w:ins>
      <w:ins w:id="559" w:author="Thomas Derham" w:date="2018-04-06T14:14:00Z">
        <w:r w:rsidR="004302BD">
          <w:rPr>
            <w:w w:val="100"/>
            <w:u w:val="single"/>
          </w:rPr>
          <w:t xml:space="preserve">is </w:t>
        </w:r>
      </w:ins>
      <w:ins w:id="560" w:author="Thomas Derham" w:date="2018-04-10T10:51:00Z">
        <w:r w:rsidR="00BE16BA">
          <w:rPr>
            <w:w w:val="100"/>
            <w:u w:val="single"/>
          </w:rPr>
          <w:t xml:space="preserve">optionally </w:t>
        </w:r>
      </w:ins>
      <w:ins w:id="561" w:author="Thomas Derham" w:date="2018-04-06T14:14:00Z">
        <w:r w:rsidR="004302BD">
          <w:rPr>
            <w:w w:val="100"/>
            <w:u w:val="single"/>
          </w:rPr>
          <w:t>present</w:t>
        </w:r>
      </w:ins>
      <w:ins w:id="562" w:author="Thomas Derham" w:date="2018-04-10T10:51:00Z">
        <w:r w:rsidR="00BE16BA">
          <w:rPr>
            <w:w w:val="100"/>
            <w:u w:val="single"/>
          </w:rPr>
          <w:t xml:space="preserve">, and contains </w:t>
        </w:r>
      </w:ins>
      <w:ins w:id="563" w:author="Thomas Derham" w:date="2018-03-09T17:57:00Z">
        <w:r w:rsidR="00BE16BA">
          <w:rPr>
            <w:w w:val="100"/>
            <w:u w:val="single"/>
          </w:rPr>
          <w:t>an OCI element</w:t>
        </w:r>
        <w:r w:rsidRPr="004302BD">
          <w:rPr>
            <w:w w:val="100"/>
            <w:u w:val="single"/>
          </w:rPr>
          <w:t xml:space="preserve"> as defined in </w:t>
        </w:r>
      </w:ins>
      <w:ins w:id="564" w:author="Thomas Derham" w:date="2018-03-09T17:59:00Z">
        <w:r w:rsidRPr="005905BE">
          <w:rPr>
            <w:u w:val="single"/>
          </w:rPr>
          <w:t>section 9.4.2.xxx OCI Element.</w:t>
        </w:r>
      </w:ins>
    </w:p>
    <w:p w14:paraId="015E9033" w14:textId="77777777" w:rsidR="008C7398" w:rsidRDefault="008C7398" w:rsidP="008C7398">
      <w:pPr>
        <w:pStyle w:val="H4"/>
        <w:numPr>
          <w:ilvl w:val="0"/>
          <w:numId w:val="39"/>
        </w:numPr>
        <w:rPr>
          <w:ins w:id="565" w:author="Thomas Derham" w:date="2018-03-09T17:55:00Z"/>
          <w:w w:val="100"/>
        </w:rPr>
      </w:pPr>
      <w:bookmarkStart w:id="566" w:name="RTF34353238363a2048342c312e"/>
      <w:ins w:id="567" w:author="Thomas Derham" w:date="2018-03-09T17:55:00Z">
        <w:r>
          <w:rPr>
            <w:w w:val="100"/>
          </w:rPr>
          <w:t>WNM Sleep Mode Response frame format</w:t>
        </w:r>
        <w:bookmarkEnd w:id="566"/>
      </w:ins>
    </w:p>
    <w:p w14:paraId="23CE97F8" w14:textId="77777777" w:rsidR="008C7398" w:rsidRDefault="008C7398" w:rsidP="008C7398">
      <w:pPr>
        <w:pStyle w:val="T"/>
        <w:rPr>
          <w:ins w:id="568" w:author="Thomas Derham" w:date="2018-03-09T17:55:00Z"/>
          <w:w w:val="100"/>
        </w:rPr>
      </w:pPr>
      <w:ins w:id="569" w:author="Thomas Derham" w:date="2018-03-09T17:55:00Z">
        <w:r>
          <w:rPr>
            <w:w w:val="100"/>
          </w:rPr>
          <w:t xml:space="preserve">The WNM Sleep Mode Response frame is sent by an AP in response to a WNM Sleep Mode Request frame or is sent without solicitation by an AP to a non-AP STA upon the AP’s deletion of all traffic filter sets established according to the traffic filtering agreement between the AP and the non-AP STA. The format of the WNM Sleep Mode Response Action field is defined in </w:t>
        </w:r>
        <w:r>
          <w:rPr>
            <w:w w:val="100"/>
          </w:rPr>
          <w:fldChar w:fldCharType="begin"/>
        </w:r>
        <w:r>
          <w:rPr>
            <w:w w:val="100"/>
          </w:rPr>
          <w:instrText xml:space="preserve"> REF  RTF34363832303a204669677572 \h</w:instrText>
        </w:r>
      </w:ins>
      <w:r>
        <w:rPr>
          <w:w w:val="100"/>
        </w:rPr>
      </w:r>
      <w:ins w:id="570" w:author="Thomas Derham" w:date="2018-03-09T17:55:00Z">
        <w:r>
          <w:rPr>
            <w:w w:val="100"/>
          </w:rPr>
          <w:fldChar w:fldCharType="separate"/>
        </w:r>
        <w:r>
          <w:rPr>
            <w:w w:val="100"/>
          </w:rPr>
          <w:t>Figure 9-848 (WNM Sleep Mode Response Action field format)</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500"/>
        <w:gridCol w:w="800"/>
        <w:gridCol w:w="1300"/>
        <w:gridCol w:w="1300"/>
        <w:gridCol w:w="1300"/>
        <w:gridCol w:w="1200"/>
        <w:gridCol w:w="1200"/>
      </w:tblGrid>
      <w:tr w:rsidR="008C7398" w14:paraId="66C340C4" w14:textId="77777777" w:rsidTr="00FB74FF">
        <w:trPr>
          <w:trHeight w:val="560"/>
          <w:jc w:val="center"/>
          <w:ins w:id="571"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47A8DBB6" w14:textId="77777777" w:rsidR="008C7398" w:rsidRDefault="008C7398" w:rsidP="00FB74FF">
            <w:pPr>
              <w:pStyle w:val="figuretext"/>
              <w:rPr>
                <w:ins w:id="572" w:author="Thomas Derham" w:date="2018-03-09T17:55:00Z"/>
              </w:rPr>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401B98F" w14:textId="77777777" w:rsidR="008C7398" w:rsidRDefault="008C7398" w:rsidP="00FB74FF">
            <w:pPr>
              <w:pStyle w:val="figuretext"/>
              <w:rPr>
                <w:ins w:id="573" w:author="Thomas Derham" w:date="2018-03-09T17:55:00Z"/>
              </w:rPr>
            </w:pPr>
            <w:ins w:id="574" w:author="Thomas Derham" w:date="2018-03-09T17:55:00Z">
              <w:r>
                <w:rPr>
                  <w:w w:val="100"/>
                </w:rPr>
                <w:t>Category</w:t>
              </w:r>
            </w:ins>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387C6A" w14:textId="77777777" w:rsidR="008C7398" w:rsidRDefault="008C7398" w:rsidP="00FB74FF">
            <w:pPr>
              <w:pStyle w:val="figuretext"/>
              <w:rPr>
                <w:ins w:id="575" w:author="Thomas Derham" w:date="2018-03-09T17:55:00Z"/>
              </w:rPr>
            </w:pPr>
            <w:ins w:id="576" w:author="Thomas Derham" w:date="2018-03-09T17:55:00Z">
              <w:r>
                <w:rPr>
                  <w:w w:val="100"/>
                </w:rPr>
                <w:t>WNM Action</w:t>
              </w:r>
            </w:ins>
          </w:p>
        </w:tc>
        <w:tc>
          <w:tcPr>
            <w:tcW w:w="1300" w:type="dxa"/>
            <w:tcBorders>
              <w:top w:val="single" w:sz="10" w:space="0" w:color="000000"/>
              <w:left w:val="single" w:sz="10" w:space="0" w:color="000000"/>
              <w:bottom w:val="single" w:sz="10" w:space="0" w:color="000000"/>
              <w:right w:val="single" w:sz="10" w:space="0" w:color="000000"/>
            </w:tcBorders>
          </w:tcPr>
          <w:p w14:paraId="59151A6E" w14:textId="77777777" w:rsidR="008C7398" w:rsidRDefault="008C7398" w:rsidP="00FB74FF">
            <w:pPr>
              <w:pStyle w:val="figuretext"/>
              <w:rPr>
                <w:ins w:id="577" w:author="Thomas Derham" w:date="2018-03-09T18:00:00Z"/>
                <w:w w:val="100"/>
              </w:rPr>
            </w:pP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F09C3B4" w14:textId="12AB84DF" w:rsidR="008C7398" w:rsidRDefault="008C7398" w:rsidP="00FB74FF">
            <w:pPr>
              <w:pStyle w:val="figuretext"/>
              <w:rPr>
                <w:ins w:id="578" w:author="Thomas Derham" w:date="2018-03-09T17:55:00Z"/>
              </w:rPr>
            </w:pPr>
            <w:ins w:id="579" w:author="Thomas Derham" w:date="2018-03-09T17:55:00Z">
              <w:r>
                <w:rPr>
                  <w:w w:val="100"/>
                </w:rPr>
                <w:t>Dialog Token</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4A59806" w14:textId="77777777" w:rsidR="008C7398" w:rsidRDefault="008C7398" w:rsidP="00FB74FF">
            <w:pPr>
              <w:pStyle w:val="figuretext"/>
              <w:rPr>
                <w:ins w:id="580" w:author="Thomas Derham" w:date="2018-03-09T17:55:00Z"/>
              </w:rPr>
            </w:pPr>
            <w:ins w:id="581" w:author="Thomas Derham" w:date="2018-03-09T17:55:00Z">
              <w:r>
                <w:rPr>
                  <w:w w:val="100"/>
                </w:rPr>
                <w:t xml:space="preserve">Key Data Length </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FC5EA87" w14:textId="77777777" w:rsidR="008C7398" w:rsidRDefault="008C7398" w:rsidP="00FB74FF">
            <w:pPr>
              <w:pStyle w:val="figuretext"/>
              <w:rPr>
                <w:ins w:id="582" w:author="Thomas Derham" w:date="2018-03-09T17:55:00Z"/>
              </w:rPr>
            </w:pPr>
            <w:ins w:id="583" w:author="Thomas Derham" w:date="2018-03-09T17:55:00Z">
              <w:r>
                <w:rPr>
                  <w:w w:val="100"/>
                </w:rPr>
                <w:t xml:space="preserve">Key Data </w:t>
              </w:r>
            </w:ins>
          </w:p>
        </w:tc>
      </w:tr>
      <w:tr w:rsidR="008C7398" w14:paraId="09A69E79" w14:textId="77777777" w:rsidTr="00FB74FF">
        <w:trPr>
          <w:trHeight w:val="400"/>
          <w:jc w:val="center"/>
          <w:ins w:id="584"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6B9885A1" w14:textId="77777777" w:rsidR="008C7398" w:rsidRDefault="008C7398" w:rsidP="00FB74FF">
            <w:pPr>
              <w:pStyle w:val="figuretext"/>
              <w:rPr>
                <w:ins w:id="585" w:author="Thomas Derham" w:date="2018-03-09T17:55:00Z"/>
              </w:rPr>
            </w:pPr>
            <w:ins w:id="586" w:author="Thomas Derham" w:date="2018-03-09T17:55:00Z">
              <w:r>
                <w:rPr>
                  <w:w w:val="100"/>
                </w:rPr>
                <w:t>Octets:</w:t>
              </w:r>
            </w:ins>
          </w:p>
        </w:tc>
        <w:tc>
          <w:tcPr>
            <w:tcW w:w="1300" w:type="dxa"/>
            <w:gridSpan w:val="2"/>
            <w:tcBorders>
              <w:top w:val="nil"/>
              <w:left w:val="nil"/>
              <w:bottom w:val="nil"/>
              <w:right w:val="nil"/>
            </w:tcBorders>
            <w:tcMar>
              <w:top w:w="160" w:type="dxa"/>
              <w:left w:w="120" w:type="dxa"/>
              <w:bottom w:w="100" w:type="dxa"/>
              <w:right w:w="120" w:type="dxa"/>
            </w:tcMar>
            <w:vAlign w:val="center"/>
          </w:tcPr>
          <w:p w14:paraId="554B56F1" w14:textId="77777777" w:rsidR="008C7398" w:rsidRDefault="008C7398" w:rsidP="00FB74FF">
            <w:pPr>
              <w:pStyle w:val="figuretext"/>
              <w:rPr>
                <w:ins w:id="587" w:author="Thomas Derham" w:date="2018-03-09T17:55:00Z"/>
              </w:rPr>
            </w:pPr>
            <w:ins w:id="588" w:author="Thomas Derham" w:date="2018-03-09T17:55:00Z">
              <w:r>
                <w:rPr>
                  <w:w w:val="100"/>
                </w:rPr>
                <w:t>1</w:t>
              </w:r>
            </w:ins>
          </w:p>
        </w:tc>
        <w:tc>
          <w:tcPr>
            <w:tcW w:w="1300" w:type="dxa"/>
            <w:tcBorders>
              <w:top w:val="nil"/>
              <w:left w:val="nil"/>
              <w:bottom w:val="nil"/>
              <w:right w:val="nil"/>
            </w:tcBorders>
            <w:tcMar>
              <w:top w:w="160" w:type="dxa"/>
              <w:left w:w="120" w:type="dxa"/>
              <w:bottom w:w="100" w:type="dxa"/>
              <w:right w:w="120" w:type="dxa"/>
            </w:tcMar>
            <w:vAlign w:val="center"/>
          </w:tcPr>
          <w:p w14:paraId="4653334B" w14:textId="77777777" w:rsidR="008C7398" w:rsidRDefault="008C7398" w:rsidP="00FB74FF">
            <w:pPr>
              <w:pStyle w:val="figuretext"/>
              <w:rPr>
                <w:ins w:id="589" w:author="Thomas Derham" w:date="2018-03-09T17:55:00Z"/>
              </w:rPr>
            </w:pPr>
            <w:ins w:id="590" w:author="Thomas Derham" w:date="2018-03-09T17:55:00Z">
              <w:r>
                <w:rPr>
                  <w:w w:val="100"/>
                </w:rPr>
                <w:t>1</w:t>
              </w:r>
            </w:ins>
          </w:p>
        </w:tc>
        <w:tc>
          <w:tcPr>
            <w:tcW w:w="1300" w:type="dxa"/>
            <w:tcBorders>
              <w:top w:val="nil"/>
              <w:left w:val="nil"/>
              <w:bottom w:val="nil"/>
              <w:right w:val="nil"/>
            </w:tcBorders>
          </w:tcPr>
          <w:p w14:paraId="3B71326E" w14:textId="77777777" w:rsidR="008C7398" w:rsidRDefault="008C7398" w:rsidP="00FB74FF">
            <w:pPr>
              <w:pStyle w:val="figuretext"/>
              <w:rPr>
                <w:ins w:id="591" w:author="Thomas Derham" w:date="2018-03-09T18:00:00Z"/>
                <w:w w:val="100"/>
              </w:rPr>
            </w:pPr>
          </w:p>
        </w:tc>
        <w:tc>
          <w:tcPr>
            <w:tcW w:w="1300" w:type="dxa"/>
            <w:tcBorders>
              <w:top w:val="nil"/>
              <w:left w:val="nil"/>
              <w:bottom w:val="nil"/>
              <w:right w:val="nil"/>
            </w:tcBorders>
            <w:tcMar>
              <w:top w:w="160" w:type="dxa"/>
              <w:left w:w="120" w:type="dxa"/>
              <w:bottom w:w="100" w:type="dxa"/>
              <w:right w:w="120" w:type="dxa"/>
            </w:tcMar>
            <w:vAlign w:val="center"/>
          </w:tcPr>
          <w:p w14:paraId="00E392A0" w14:textId="19A3C960" w:rsidR="008C7398" w:rsidRDefault="008C7398" w:rsidP="00FB74FF">
            <w:pPr>
              <w:pStyle w:val="figuretext"/>
              <w:rPr>
                <w:ins w:id="592" w:author="Thomas Derham" w:date="2018-03-09T17:55:00Z"/>
              </w:rPr>
            </w:pPr>
            <w:ins w:id="593" w:author="Thomas Derham" w:date="2018-03-09T17:55:00Z">
              <w:r>
                <w:rPr>
                  <w:w w:val="100"/>
                </w:rPr>
                <w:t>1</w:t>
              </w:r>
            </w:ins>
          </w:p>
        </w:tc>
        <w:tc>
          <w:tcPr>
            <w:tcW w:w="1200" w:type="dxa"/>
            <w:tcBorders>
              <w:top w:val="nil"/>
              <w:left w:val="nil"/>
              <w:bottom w:val="nil"/>
              <w:right w:val="nil"/>
            </w:tcBorders>
            <w:tcMar>
              <w:top w:w="160" w:type="dxa"/>
              <w:left w:w="120" w:type="dxa"/>
              <w:bottom w:w="100" w:type="dxa"/>
              <w:right w:w="120" w:type="dxa"/>
            </w:tcMar>
            <w:vAlign w:val="center"/>
          </w:tcPr>
          <w:p w14:paraId="357CB774" w14:textId="77777777" w:rsidR="008C7398" w:rsidRDefault="008C7398" w:rsidP="00FB74FF">
            <w:pPr>
              <w:pStyle w:val="figuretext"/>
              <w:rPr>
                <w:ins w:id="594" w:author="Thomas Derham" w:date="2018-03-09T17:55:00Z"/>
              </w:rPr>
            </w:pPr>
            <w:ins w:id="595" w:author="Thomas Derham" w:date="2018-03-09T17:55:00Z">
              <w:r>
                <w:rPr>
                  <w:w w:val="100"/>
                </w:rPr>
                <w:t>2</w:t>
              </w:r>
            </w:ins>
          </w:p>
        </w:tc>
        <w:tc>
          <w:tcPr>
            <w:tcW w:w="1200" w:type="dxa"/>
            <w:tcBorders>
              <w:top w:val="nil"/>
              <w:left w:val="nil"/>
              <w:bottom w:val="nil"/>
              <w:right w:val="nil"/>
            </w:tcBorders>
            <w:tcMar>
              <w:top w:w="160" w:type="dxa"/>
              <w:left w:w="120" w:type="dxa"/>
              <w:bottom w:w="100" w:type="dxa"/>
              <w:right w:w="120" w:type="dxa"/>
            </w:tcMar>
            <w:vAlign w:val="center"/>
          </w:tcPr>
          <w:p w14:paraId="0C96A0E1" w14:textId="77777777" w:rsidR="008C7398" w:rsidRDefault="008C7398" w:rsidP="00FB74FF">
            <w:pPr>
              <w:pStyle w:val="figuretext"/>
              <w:rPr>
                <w:ins w:id="596" w:author="Thomas Derham" w:date="2018-03-09T17:55:00Z"/>
              </w:rPr>
            </w:pPr>
            <w:ins w:id="597" w:author="Thomas Derham" w:date="2018-03-09T17:55:00Z">
              <w:r>
                <w:rPr>
                  <w:w w:val="100"/>
                </w:rPr>
                <w:t>variable</w:t>
              </w:r>
            </w:ins>
          </w:p>
        </w:tc>
      </w:tr>
      <w:tr w:rsidR="008C7398" w14:paraId="4ECC2B28" w14:textId="77777777" w:rsidTr="004302BD">
        <w:trPr>
          <w:trHeight w:val="720"/>
          <w:jc w:val="center"/>
          <w:ins w:id="598"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581A4D6A" w14:textId="77777777" w:rsidR="008C7398" w:rsidRDefault="008C7398" w:rsidP="00FB74FF">
            <w:pPr>
              <w:pStyle w:val="figuretext"/>
              <w:rPr>
                <w:ins w:id="599" w:author="Thomas Derham" w:date="2018-03-09T17:55:00Z"/>
              </w:rPr>
            </w:pPr>
          </w:p>
        </w:tc>
        <w:tc>
          <w:tcPr>
            <w:tcW w:w="1300" w:type="dxa"/>
            <w:gridSpan w:val="2"/>
            <w:tcBorders>
              <w:top w:val="nil"/>
              <w:left w:val="nil"/>
              <w:bottom w:val="single" w:sz="10" w:space="0" w:color="000000"/>
              <w:right w:val="nil"/>
            </w:tcBorders>
            <w:tcMar>
              <w:top w:w="160" w:type="dxa"/>
              <w:left w:w="120" w:type="dxa"/>
              <w:bottom w:w="100" w:type="dxa"/>
              <w:right w:w="120" w:type="dxa"/>
            </w:tcMar>
            <w:vAlign w:val="center"/>
          </w:tcPr>
          <w:p w14:paraId="0418C3F6" w14:textId="77777777" w:rsidR="008C7398" w:rsidRDefault="008C7398" w:rsidP="00FB74FF">
            <w:pPr>
              <w:pStyle w:val="figuretext"/>
              <w:rPr>
                <w:ins w:id="600" w:author="Thomas Derham" w:date="2018-03-09T17:55:00Z"/>
              </w:rPr>
            </w:pPr>
          </w:p>
        </w:tc>
        <w:tc>
          <w:tcPr>
            <w:tcW w:w="1300" w:type="dxa"/>
            <w:tcBorders>
              <w:top w:val="nil"/>
              <w:left w:val="nil"/>
              <w:bottom w:val="single" w:sz="10" w:space="0" w:color="000000"/>
              <w:right w:val="nil"/>
            </w:tcBorders>
            <w:tcMar>
              <w:top w:w="160" w:type="dxa"/>
              <w:left w:w="120" w:type="dxa"/>
              <w:bottom w:w="100" w:type="dxa"/>
              <w:right w:w="120" w:type="dxa"/>
            </w:tcMar>
            <w:vAlign w:val="center"/>
          </w:tcPr>
          <w:p w14:paraId="45226FC9" w14:textId="77777777" w:rsidR="008C7398" w:rsidRDefault="008C7398" w:rsidP="00FB74FF">
            <w:pPr>
              <w:pStyle w:val="figuretext"/>
              <w:rPr>
                <w:ins w:id="601" w:author="Thomas Derham" w:date="2018-03-09T17:55:00Z"/>
              </w:rPr>
            </w:pPr>
            <w:ins w:id="602" w:author="Thomas Derham" w:date="2018-03-09T17:55:00Z">
              <w:r>
                <w:rPr>
                  <w:w w:val="100"/>
                </w:rPr>
                <w:t>one or more TFS Response elements</w:t>
              </w:r>
            </w:ins>
          </w:p>
        </w:tc>
        <w:tc>
          <w:tcPr>
            <w:tcW w:w="1300" w:type="dxa"/>
            <w:tcBorders>
              <w:top w:val="nil"/>
              <w:left w:val="nil"/>
              <w:bottom w:val="single" w:sz="4" w:space="0" w:color="auto"/>
              <w:right w:val="nil"/>
            </w:tcBorders>
          </w:tcPr>
          <w:p w14:paraId="59B1DEDC" w14:textId="77777777" w:rsidR="008C7398" w:rsidRDefault="008C7398" w:rsidP="00FB74FF">
            <w:pPr>
              <w:pStyle w:val="figuretext"/>
              <w:rPr>
                <w:ins w:id="603" w:author="Thomas Derham" w:date="2018-03-09T18:00:00Z"/>
              </w:rPr>
            </w:pPr>
          </w:p>
        </w:tc>
        <w:tc>
          <w:tcPr>
            <w:tcW w:w="1300" w:type="dxa"/>
            <w:tcBorders>
              <w:top w:val="nil"/>
              <w:left w:val="nil"/>
              <w:bottom w:val="nil"/>
              <w:right w:val="nil"/>
            </w:tcBorders>
            <w:tcMar>
              <w:top w:w="160" w:type="dxa"/>
              <w:left w:w="120" w:type="dxa"/>
              <w:bottom w:w="100" w:type="dxa"/>
              <w:right w:w="120" w:type="dxa"/>
            </w:tcMar>
            <w:vAlign w:val="center"/>
          </w:tcPr>
          <w:p w14:paraId="55274D6E" w14:textId="00A8758A" w:rsidR="008C7398" w:rsidRDefault="008C7398" w:rsidP="00FB74FF">
            <w:pPr>
              <w:pStyle w:val="figuretext"/>
              <w:rPr>
                <w:ins w:id="604"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5FD265E0" w14:textId="77777777" w:rsidR="008C7398" w:rsidRDefault="008C7398" w:rsidP="00FB74FF">
            <w:pPr>
              <w:pStyle w:val="figuretext"/>
              <w:rPr>
                <w:ins w:id="605"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259B3850" w14:textId="77777777" w:rsidR="008C7398" w:rsidRDefault="008C7398" w:rsidP="00FB74FF">
            <w:pPr>
              <w:pStyle w:val="figuretext"/>
              <w:rPr>
                <w:ins w:id="606" w:author="Thomas Derham" w:date="2018-03-09T17:55:00Z"/>
              </w:rPr>
            </w:pPr>
          </w:p>
        </w:tc>
      </w:tr>
      <w:tr w:rsidR="008C7398" w14:paraId="1C998934" w14:textId="77777777" w:rsidTr="004302BD">
        <w:trPr>
          <w:trHeight w:val="560"/>
          <w:jc w:val="center"/>
          <w:ins w:id="607"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09A06C0F" w14:textId="77777777" w:rsidR="008C7398" w:rsidRDefault="008C7398" w:rsidP="00FB74FF">
            <w:pPr>
              <w:pStyle w:val="figuretext"/>
              <w:rPr>
                <w:ins w:id="608" w:author="Thomas Derham" w:date="2018-03-09T17:55:00Z"/>
              </w:rPr>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5E3CB6" w14:textId="77777777" w:rsidR="008C7398" w:rsidRDefault="008C7398" w:rsidP="00FB74FF">
            <w:pPr>
              <w:pStyle w:val="figuretext"/>
              <w:rPr>
                <w:ins w:id="609" w:author="Thomas Derham" w:date="2018-03-09T17:55:00Z"/>
              </w:rPr>
            </w:pPr>
            <w:ins w:id="610" w:author="Thomas Derham" w:date="2018-03-09T17:55:00Z">
              <w:r>
                <w:rPr>
                  <w:w w:val="100"/>
                </w:rPr>
                <w:t>WNM Sleep Mode Element</w:t>
              </w:r>
            </w:ins>
          </w:p>
        </w:tc>
        <w:tc>
          <w:tcPr>
            <w:tcW w:w="1300" w:type="dxa"/>
            <w:tcBorders>
              <w:top w:val="single" w:sz="10" w:space="0" w:color="000000"/>
              <w:left w:val="single" w:sz="10" w:space="0" w:color="000000"/>
              <w:bottom w:val="single" w:sz="10" w:space="0" w:color="000000"/>
              <w:right w:val="single" w:sz="4" w:space="0" w:color="auto"/>
            </w:tcBorders>
            <w:tcMar>
              <w:top w:w="160" w:type="dxa"/>
              <w:left w:w="120" w:type="dxa"/>
              <w:bottom w:w="100" w:type="dxa"/>
              <w:right w:w="120" w:type="dxa"/>
            </w:tcMar>
            <w:vAlign w:val="center"/>
          </w:tcPr>
          <w:p w14:paraId="3C4BF3F9" w14:textId="77777777" w:rsidR="008C7398" w:rsidRDefault="008C7398" w:rsidP="00FB74FF">
            <w:pPr>
              <w:pStyle w:val="figuretext"/>
              <w:rPr>
                <w:ins w:id="611" w:author="Thomas Derham" w:date="2018-03-09T17:55:00Z"/>
              </w:rPr>
            </w:pPr>
            <w:ins w:id="612" w:author="Thomas Derham" w:date="2018-03-09T17:55:00Z">
              <w:r>
                <w:rPr>
                  <w:w w:val="100"/>
                </w:rPr>
                <w:t xml:space="preserve">TFS Response Elements </w:t>
              </w:r>
            </w:ins>
          </w:p>
        </w:tc>
        <w:tc>
          <w:tcPr>
            <w:tcW w:w="1300" w:type="dxa"/>
            <w:tcBorders>
              <w:top w:val="single" w:sz="4" w:space="0" w:color="auto"/>
              <w:left w:val="single" w:sz="4" w:space="0" w:color="auto"/>
              <w:bottom w:val="single" w:sz="4" w:space="0" w:color="auto"/>
              <w:right w:val="single" w:sz="4" w:space="0" w:color="auto"/>
            </w:tcBorders>
          </w:tcPr>
          <w:p w14:paraId="2B70024A" w14:textId="585719BB" w:rsidR="008C7398" w:rsidRPr="004302BD" w:rsidRDefault="008C7398" w:rsidP="00FB74FF">
            <w:pPr>
              <w:pStyle w:val="figuretext"/>
              <w:rPr>
                <w:ins w:id="613" w:author="Thomas Derham" w:date="2018-03-09T18:00:00Z"/>
                <w:u w:val="single"/>
              </w:rPr>
            </w:pPr>
            <w:ins w:id="614" w:author="Thomas Derham" w:date="2018-03-09T18:00:00Z">
              <w:r w:rsidRPr="004302BD">
                <w:rPr>
                  <w:u w:val="single"/>
                </w:rPr>
                <w:t>OCI Element</w:t>
              </w:r>
            </w:ins>
          </w:p>
        </w:tc>
        <w:tc>
          <w:tcPr>
            <w:tcW w:w="1300" w:type="dxa"/>
            <w:tcBorders>
              <w:top w:val="nil"/>
              <w:left w:val="single" w:sz="4" w:space="0" w:color="auto"/>
              <w:bottom w:val="nil"/>
              <w:right w:val="nil"/>
            </w:tcBorders>
            <w:tcMar>
              <w:top w:w="160" w:type="dxa"/>
              <w:left w:w="120" w:type="dxa"/>
              <w:bottom w:w="100" w:type="dxa"/>
              <w:right w:w="120" w:type="dxa"/>
            </w:tcMar>
            <w:vAlign w:val="center"/>
          </w:tcPr>
          <w:p w14:paraId="48DB79D6" w14:textId="17BF92D0" w:rsidR="008C7398" w:rsidRDefault="008C7398" w:rsidP="00FB74FF">
            <w:pPr>
              <w:pStyle w:val="figuretext"/>
              <w:rPr>
                <w:ins w:id="615"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26DDF38A" w14:textId="77777777" w:rsidR="008C7398" w:rsidRDefault="008C7398" w:rsidP="00FB74FF">
            <w:pPr>
              <w:pStyle w:val="figuretext"/>
              <w:rPr>
                <w:ins w:id="616"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2BD4C515" w14:textId="77777777" w:rsidR="008C7398" w:rsidRDefault="008C7398" w:rsidP="00FB74FF">
            <w:pPr>
              <w:pStyle w:val="figuretext"/>
              <w:rPr>
                <w:ins w:id="617" w:author="Thomas Derham" w:date="2018-03-09T17:55:00Z"/>
              </w:rPr>
            </w:pPr>
          </w:p>
        </w:tc>
      </w:tr>
      <w:tr w:rsidR="008C7398" w14:paraId="579E8624" w14:textId="77777777" w:rsidTr="004302BD">
        <w:trPr>
          <w:trHeight w:val="400"/>
          <w:jc w:val="center"/>
          <w:ins w:id="618" w:author="Thomas Derham" w:date="2018-03-09T17:55:00Z"/>
        </w:trPr>
        <w:tc>
          <w:tcPr>
            <w:tcW w:w="800" w:type="dxa"/>
            <w:tcBorders>
              <w:top w:val="nil"/>
              <w:left w:val="nil"/>
              <w:bottom w:val="nil"/>
              <w:right w:val="nil"/>
            </w:tcBorders>
            <w:tcMar>
              <w:top w:w="160" w:type="dxa"/>
              <w:left w:w="120" w:type="dxa"/>
              <w:bottom w:w="100" w:type="dxa"/>
              <w:right w:w="120" w:type="dxa"/>
            </w:tcMar>
            <w:vAlign w:val="center"/>
          </w:tcPr>
          <w:p w14:paraId="493149CF" w14:textId="77777777" w:rsidR="008C7398" w:rsidRDefault="008C7398" w:rsidP="00FB74FF">
            <w:pPr>
              <w:pStyle w:val="figuretext"/>
              <w:rPr>
                <w:ins w:id="619" w:author="Thomas Derham" w:date="2018-03-09T17:55:00Z"/>
              </w:rPr>
            </w:pPr>
            <w:ins w:id="620" w:author="Thomas Derham" w:date="2018-03-09T17:55:00Z">
              <w:r>
                <w:rPr>
                  <w:w w:val="100"/>
                </w:rPr>
                <w:t>Octets:</w:t>
              </w:r>
            </w:ins>
          </w:p>
        </w:tc>
        <w:tc>
          <w:tcPr>
            <w:tcW w:w="1300" w:type="dxa"/>
            <w:gridSpan w:val="2"/>
            <w:tcBorders>
              <w:top w:val="nil"/>
              <w:left w:val="nil"/>
              <w:bottom w:val="nil"/>
              <w:right w:val="nil"/>
            </w:tcBorders>
            <w:tcMar>
              <w:top w:w="160" w:type="dxa"/>
              <w:left w:w="120" w:type="dxa"/>
              <w:bottom w:w="100" w:type="dxa"/>
              <w:right w:w="120" w:type="dxa"/>
            </w:tcMar>
            <w:vAlign w:val="center"/>
          </w:tcPr>
          <w:p w14:paraId="02E973B4" w14:textId="77777777" w:rsidR="008C7398" w:rsidRDefault="008C7398" w:rsidP="00FB74FF">
            <w:pPr>
              <w:pStyle w:val="figuretext"/>
              <w:rPr>
                <w:ins w:id="621" w:author="Thomas Derham" w:date="2018-03-09T17:55:00Z"/>
              </w:rPr>
            </w:pPr>
            <w:ins w:id="622" w:author="Thomas Derham" w:date="2018-03-09T17:55:00Z">
              <w:r>
                <w:rPr>
                  <w:w w:val="100"/>
                </w:rPr>
                <w:t>variable</w:t>
              </w:r>
            </w:ins>
          </w:p>
        </w:tc>
        <w:tc>
          <w:tcPr>
            <w:tcW w:w="1300" w:type="dxa"/>
            <w:tcBorders>
              <w:top w:val="nil"/>
              <w:left w:val="nil"/>
              <w:bottom w:val="nil"/>
              <w:right w:val="nil"/>
            </w:tcBorders>
            <w:tcMar>
              <w:top w:w="160" w:type="dxa"/>
              <w:left w:w="120" w:type="dxa"/>
              <w:bottom w:w="100" w:type="dxa"/>
              <w:right w:w="120" w:type="dxa"/>
            </w:tcMar>
            <w:vAlign w:val="center"/>
          </w:tcPr>
          <w:p w14:paraId="51086A46" w14:textId="77777777" w:rsidR="008C7398" w:rsidRDefault="008C7398" w:rsidP="00FB74FF">
            <w:pPr>
              <w:pStyle w:val="figuretext"/>
              <w:rPr>
                <w:ins w:id="623" w:author="Thomas Derham" w:date="2018-03-09T17:55:00Z"/>
              </w:rPr>
            </w:pPr>
            <w:ins w:id="624" w:author="Thomas Derham" w:date="2018-03-09T17:55:00Z">
              <w:r>
                <w:rPr>
                  <w:w w:val="100"/>
                </w:rPr>
                <w:t>variable</w:t>
              </w:r>
            </w:ins>
          </w:p>
        </w:tc>
        <w:tc>
          <w:tcPr>
            <w:tcW w:w="1300" w:type="dxa"/>
            <w:tcBorders>
              <w:top w:val="single" w:sz="4" w:space="0" w:color="auto"/>
              <w:left w:val="nil"/>
              <w:bottom w:val="nil"/>
              <w:right w:val="nil"/>
            </w:tcBorders>
          </w:tcPr>
          <w:p w14:paraId="4AE64CE1" w14:textId="2082F6DF" w:rsidR="008C7398" w:rsidRPr="004302BD" w:rsidRDefault="008C7398" w:rsidP="00FB74FF">
            <w:pPr>
              <w:pStyle w:val="figuretext"/>
              <w:rPr>
                <w:ins w:id="625" w:author="Thomas Derham" w:date="2018-03-09T18:00:00Z"/>
                <w:u w:val="single"/>
              </w:rPr>
            </w:pPr>
            <w:ins w:id="626" w:author="Thomas Derham" w:date="2018-03-09T18:00:00Z">
              <w:r w:rsidRPr="004302BD">
                <w:rPr>
                  <w:u w:val="single"/>
                </w:rPr>
                <w:t>0 or 6</w:t>
              </w:r>
            </w:ins>
          </w:p>
        </w:tc>
        <w:tc>
          <w:tcPr>
            <w:tcW w:w="1300" w:type="dxa"/>
            <w:tcBorders>
              <w:top w:val="nil"/>
              <w:left w:val="nil"/>
              <w:bottom w:val="nil"/>
              <w:right w:val="nil"/>
            </w:tcBorders>
            <w:tcMar>
              <w:top w:w="160" w:type="dxa"/>
              <w:left w:w="120" w:type="dxa"/>
              <w:bottom w:w="100" w:type="dxa"/>
              <w:right w:w="120" w:type="dxa"/>
            </w:tcMar>
            <w:vAlign w:val="center"/>
          </w:tcPr>
          <w:p w14:paraId="4AE1EDE0" w14:textId="0314AABA" w:rsidR="008C7398" w:rsidRDefault="008C7398" w:rsidP="00FB74FF">
            <w:pPr>
              <w:pStyle w:val="figuretext"/>
              <w:rPr>
                <w:ins w:id="627"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586F912D" w14:textId="77777777" w:rsidR="008C7398" w:rsidRDefault="008C7398" w:rsidP="00FB74FF">
            <w:pPr>
              <w:pStyle w:val="figuretext"/>
              <w:rPr>
                <w:ins w:id="628" w:author="Thomas Derham" w:date="2018-03-09T17:55:00Z"/>
              </w:rPr>
            </w:pPr>
          </w:p>
        </w:tc>
        <w:tc>
          <w:tcPr>
            <w:tcW w:w="1200" w:type="dxa"/>
            <w:tcBorders>
              <w:top w:val="nil"/>
              <w:left w:val="nil"/>
              <w:bottom w:val="nil"/>
              <w:right w:val="nil"/>
            </w:tcBorders>
            <w:tcMar>
              <w:top w:w="160" w:type="dxa"/>
              <w:left w:w="120" w:type="dxa"/>
              <w:bottom w:w="100" w:type="dxa"/>
              <w:right w:w="120" w:type="dxa"/>
            </w:tcMar>
            <w:vAlign w:val="center"/>
          </w:tcPr>
          <w:p w14:paraId="4B214D47" w14:textId="77777777" w:rsidR="008C7398" w:rsidRDefault="008C7398" w:rsidP="00FB74FF">
            <w:pPr>
              <w:pStyle w:val="figuretext"/>
              <w:rPr>
                <w:ins w:id="629" w:author="Thomas Derham" w:date="2018-03-09T17:55:00Z"/>
              </w:rPr>
            </w:pPr>
          </w:p>
        </w:tc>
      </w:tr>
      <w:tr w:rsidR="008C7398" w14:paraId="76A2EB6F" w14:textId="77777777" w:rsidTr="00FB74FF">
        <w:trPr>
          <w:jc w:val="center"/>
          <w:ins w:id="630" w:author="Thomas Derham" w:date="2018-03-09T17:55:00Z"/>
        </w:trPr>
        <w:tc>
          <w:tcPr>
            <w:tcW w:w="1300" w:type="dxa"/>
            <w:gridSpan w:val="2"/>
            <w:tcBorders>
              <w:top w:val="nil"/>
              <w:left w:val="nil"/>
              <w:bottom w:val="nil"/>
              <w:right w:val="nil"/>
            </w:tcBorders>
          </w:tcPr>
          <w:p w14:paraId="6D703037" w14:textId="77777777" w:rsidR="008C7398" w:rsidRDefault="008C7398" w:rsidP="004302BD">
            <w:pPr>
              <w:pStyle w:val="FigTitle"/>
              <w:rPr>
                <w:ins w:id="631" w:author="Thomas Derham" w:date="2018-03-09T18:00:00Z"/>
                <w:w w:val="100"/>
              </w:rPr>
            </w:pPr>
          </w:p>
        </w:tc>
        <w:tc>
          <w:tcPr>
            <w:tcW w:w="7100" w:type="dxa"/>
            <w:gridSpan w:val="6"/>
            <w:tcBorders>
              <w:top w:val="nil"/>
              <w:left w:val="nil"/>
              <w:bottom w:val="nil"/>
              <w:right w:val="nil"/>
            </w:tcBorders>
            <w:tcMar>
              <w:top w:w="120" w:type="dxa"/>
              <w:left w:w="120" w:type="dxa"/>
              <w:bottom w:w="60" w:type="dxa"/>
              <w:right w:w="120" w:type="dxa"/>
            </w:tcMar>
            <w:vAlign w:val="center"/>
          </w:tcPr>
          <w:p w14:paraId="778CFBC0" w14:textId="00202D22" w:rsidR="008C7398" w:rsidRDefault="008C7398" w:rsidP="008C7398">
            <w:pPr>
              <w:pStyle w:val="FigTitle"/>
              <w:numPr>
                <w:ilvl w:val="0"/>
                <w:numId w:val="40"/>
              </w:numPr>
              <w:rPr>
                <w:ins w:id="632" w:author="Thomas Derham" w:date="2018-03-09T17:55:00Z"/>
              </w:rPr>
            </w:pPr>
            <w:bookmarkStart w:id="633" w:name="RTF34363832303a204669677572"/>
            <w:ins w:id="634" w:author="Thomas Derham" w:date="2018-03-09T17:55:00Z">
              <w:r>
                <w:rPr>
                  <w:w w:val="100"/>
                </w:rPr>
                <w:t>WNM Sleep Mode Response Action field format</w:t>
              </w:r>
              <w:bookmarkEnd w:id="633"/>
            </w:ins>
          </w:p>
        </w:tc>
      </w:tr>
    </w:tbl>
    <w:p w14:paraId="632EF6BC" w14:textId="77777777" w:rsidR="008C7398" w:rsidRDefault="008C7398" w:rsidP="008C7398">
      <w:pPr>
        <w:pStyle w:val="T"/>
        <w:rPr>
          <w:ins w:id="635" w:author="Thomas Derham" w:date="2018-03-09T17:55:00Z"/>
          <w:w w:val="100"/>
        </w:rPr>
      </w:pPr>
    </w:p>
    <w:p w14:paraId="1BBC7C6A" w14:textId="77777777" w:rsidR="008C7398" w:rsidRDefault="008C7398" w:rsidP="008C7398">
      <w:pPr>
        <w:pStyle w:val="T"/>
        <w:rPr>
          <w:ins w:id="636" w:author="Thomas Derham" w:date="2018-03-09T17:55:00Z"/>
          <w:w w:val="100"/>
        </w:rPr>
      </w:pPr>
      <w:ins w:id="637" w:author="Thomas Derham" w:date="2018-03-09T17:55:00Z">
        <w:r>
          <w:rPr>
            <w:w w:val="100"/>
          </w:rPr>
          <w:t xml:space="preserve">The Category field is defined in 9.4.1.11 (Action field). </w:t>
        </w:r>
      </w:ins>
    </w:p>
    <w:p w14:paraId="28FDBA7D" w14:textId="77777777" w:rsidR="008C7398" w:rsidRDefault="008C7398" w:rsidP="008C7398">
      <w:pPr>
        <w:pStyle w:val="T"/>
        <w:rPr>
          <w:ins w:id="638" w:author="Thomas Derham" w:date="2018-03-09T17:55:00Z"/>
          <w:w w:val="100"/>
        </w:rPr>
      </w:pPr>
      <w:ins w:id="639" w:author="Thomas Derham" w:date="2018-03-09T17:55:00Z">
        <w:r>
          <w:rPr>
            <w:w w:val="100"/>
          </w:rPr>
          <w:t xml:space="preserve">The WNM Action field is defined in </w:t>
        </w:r>
        <w:r>
          <w:rPr>
            <w:w w:val="100"/>
          </w:rPr>
          <w:fldChar w:fldCharType="begin"/>
        </w:r>
        <w:r>
          <w:rPr>
            <w:w w:val="100"/>
          </w:rPr>
          <w:instrText xml:space="preserve"> REF  RTF35363130383a2048342c312e \h</w:instrText>
        </w:r>
      </w:ins>
      <w:r>
        <w:rPr>
          <w:w w:val="100"/>
        </w:rPr>
      </w:r>
      <w:ins w:id="640" w:author="Thomas Derham" w:date="2018-03-09T17:55:00Z">
        <w:r>
          <w:rPr>
            <w:w w:val="100"/>
          </w:rPr>
          <w:fldChar w:fldCharType="separate"/>
        </w:r>
        <w:r>
          <w:rPr>
            <w:w w:val="100"/>
          </w:rPr>
          <w:t>9.6.14.1 (WNM Action fields)</w:t>
        </w:r>
        <w:r>
          <w:rPr>
            <w:w w:val="100"/>
          </w:rPr>
          <w:fldChar w:fldCharType="end"/>
        </w:r>
        <w:r>
          <w:rPr>
            <w:w w:val="100"/>
          </w:rPr>
          <w:t>.</w:t>
        </w:r>
      </w:ins>
    </w:p>
    <w:p w14:paraId="28E807EE" w14:textId="77777777" w:rsidR="008C7398" w:rsidRDefault="008C7398" w:rsidP="008C7398">
      <w:pPr>
        <w:pStyle w:val="T"/>
        <w:rPr>
          <w:ins w:id="641" w:author="Thomas Derham" w:date="2018-03-09T17:55:00Z"/>
          <w:w w:val="100"/>
        </w:rPr>
      </w:pPr>
      <w:ins w:id="642" w:author="Thomas Derham" w:date="2018-03-09T17:55:00Z">
        <w:r>
          <w:rPr>
            <w:w w:val="100"/>
          </w:rPr>
          <w:t xml:space="preserve">When the WNM Sleep Mode Response frame is transmitted as a response to a WNM Sleep Mode Request frame, the Dialog Token field is the value in the corresponding WNM Sleep Mode Request frame. When the WNM Sleep Mode Response frame is transmitted as an unsolicited response, the Dialog Token field is set to 0. </w:t>
        </w:r>
      </w:ins>
    </w:p>
    <w:p w14:paraId="688509FA" w14:textId="77777777" w:rsidR="008C7398" w:rsidRDefault="008C7398" w:rsidP="008C7398">
      <w:pPr>
        <w:pStyle w:val="T"/>
        <w:rPr>
          <w:ins w:id="643" w:author="Thomas Derham" w:date="2018-03-09T17:55:00Z"/>
          <w:w w:val="100"/>
        </w:rPr>
      </w:pPr>
      <w:ins w:id="644" w:author="Thomas Derham" w:date="2018-03-09T17:55:00Z">
        <w:r>
          <w:rPr>
            <w:w w:val="100"/>
          </w:rPr>
          <w:t>The Key Data Length field is the length of the Key Data field. If the management frame protection is not used, this field is 0.</w:t>
        </w:r>
      </w:ins>
    </w:p>
    <w:p w14:paraId="52DCB7D3" w14:textId="77777777" w:rsidR="008C7398" w:rsidRDefault="008C7398" w:rsidP="008C7398">
      <w:pPr>
        <w:pStyle w:val="T"/>
        <w:rPr>
          <w:ins w:id="645" w:author="Thomas Derham" w:date="2018-03-09T17:55:00Z"/>
          <w:w w:val="100"/>
        </w:rPr>
      </w:pPr>
      <w:ins w:id="646" w:author="Thomas Derham" w:date="2018-03-09T17:55:00Z">
        <w:r>
          <w:rPr>
            <w:w w:val="100"/>
          </w:rPr>
          <w:t xml:space="preserve">The Key Data field contains zero or more subelements that provide the current GTK and IGTK to the STA. The format of these subelements is shown(#243) in </w:t>
        </w:r>
        <w:r>
          <w:rPr>
            <w:w w:val="100"/>
          </w:rPr>
          <w:fldChar w:fldCharType="begin"/>
        </w:r>
        <w:r>
          <w:rPr>
            <w:w w:val="100"/>
          </w:rPr>
          <w:instrText xml:space="preserve"> REF  RTF37373031383a204669677572 \h</w:instrText>
        </w:r>
      </w:ins>
      <w:r>
        <w:rPr>
          <w:w w:val="100"/>
        </w:rPr>
      </w:r>
      <w:ins w:id="647" w:author="Thomas Derham" w:date="2018-03-09T17:55:00Z">
        <w:r>
          <w:rPr>
            <w:w w:val="100"/>
          </w:rPr>
          <w:fldChar w:fldCharType="separate"/>
        </w:r>
        <w:r>
          <w:rPr>
            <w:w w:val="100"/>
          </w:rPr>
          <w:t>Figure 9-849 (WNM Sleep Mode GTK subelement format)</w:t>
        </w:r>
        <w:r>
          <w:rPr>
            <w:w w:val="100"/>
          </w:rPr>
          <w:fldChar w:fldCharType="end"/>
        </w:r>
        <w:r>
          <w:rPr>
            <w:w w:val="100"/>
          </w:rPr>
          <w:t xml:space="preserve"> and </w:t>
        </w:r>
        <w:r>
          <w:rPr>
            <w:w w:val="100"/>
          </w:rPr>
          <w:fldChar w:fldCharType="begin"/>
        </w:r>
        <w:r>
          <w:rPr>
            <w:w w:val="100"/>
          </w:rPr>
          <w:instrText xml:space="preserve"> REF  RTF37313635313a204669677572 \h</w:instrText>
        </w:r>
      </w:ins>
      <w:r>
        <w:rPr>
          <w:w w:val="100"/>
        </w:rPr>
      </w:r>
      <w:ins w:id="648" w:author="Thomas Derham" w:date="2018-03-09T17:55:00Z">
        <w:r>
          <w:rPr>
            <w:w w:val="100"/>
          </w:rPr>
          <w:fldChar w:fldCharType="separate"/>
        </w:r>
        <w:r>
          <w:rPr>
            <w:w w:val="100"/>
          </w:rPr>
          <w:t>Figure 9-850 (WNM Sleep Mode IGTK subelement format)</w:t>
        </w:r>
        <w:r>
          <w:rPr>
            <w:w w:val="100"/>
          </w:rPr>
          <w:fldChar w:fldCharType="end"/>
        </w:r>
        <w:r>
          <w:rPr>
            <w:w w:val="100"/>
          </w:rPr>
          <w:t xml:space="preserve">. The subelement IDs for these subelements are defined in </w:t>
        </w:r>
        <w:r>
          <w:rPr>
            <w:w w:val="100"/>
          </w:rPr>
          <w:fldChar w:fldCharType="begin"/>
        </w:r>
        <w:r>
          <w:rPr>
            <w:w w:val="100"/>
          </w:rPr>
          <w:instrText xml:space="preserve"> REF  RTF37383434313a205447762054 \h</w:instrText>
        </w:r>
      </w:ins>
      <w:r>
        <w:rPr>
          <w:w w:val="100"/>
        </w:rPr>
      </w:r>
      <w:ins w:id="649" w:author="Thomas Derham" w:date="2018-03-09T17:55:00Z">
        <w:r>
          <w:rPr>
            <w:w w:val="100"/>
          </w:rPr>
          <w:fldChar w:fldCharType="separate"/>
        </w:r>
        <w:r>
          <w:rPr>
            <w:w w:val="100"/>
          </w:rPr>
          <w:t>Table 9-405 (Optional subelement IDs for WNM Sleep Mode parameters)</w:t>
        </w:r>
        <w:r>
          <w:rPr>
            <w:w w:val="100"/>
          </w:rPr>
          <w:fldChar w:fldCharType="end"/>
        </w:r>
        <w:r>
          <w:rPr>
            <w:w w:val="100"/>
          </w:rPr>
          <w:t xml:space="preserve">. Each subelement starts with the ID and Length fields. The Length field in the subelement is the length of the contents of the subelement. When management frame protection is not used, the Key Data field is not present. </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3000"/>
      </w:tblGrid>
      <w:tr w:rsidR="008C7398" w14:paraId="230771B6" w14:textId="77777777" w:rsidTr="00FB74FF">
        <w:trPr>
          <w:jc w:val="center"/>
          <w:ins w:id="650" w:author="Thomas Derham" w:date="2018-03-09T17:55:00Z"/>
        </w:trPr>
        <w:tc>
          <w:tcPr>
            <w:tcW w:w="5160" w:type="dxa"/>
            <w:gridSpan w:val="2"/>
            <w:tcBorders>
              <w:top w:val="nil"/>
              <w:left w:val="nil"/>
              <w:bottom w:val="nil"/>
              <w:right w:val="nil"/>
            </w:tcBorders>
            <w:tcMar>
              <w:top w:w="120" w:type="dxa"/>
              <w:left w:w="120" w:type="dxa"/>
              <w:bottom w:w="60" w:type="dxa"/>
              <w:right w:w="120" w:type="dxa"/>
            </w:tcMar>
            <w:vAlign w:val="center"/>
          </w:tcPr>
          <w:p w14:paraId="78850B17" w14:textId="77777777" w:rsidR="008C7398" w:rsidRDefault="008C7398" w:rsidP="008C7398">
            <w:pPr>
              <w:pStyle w:val="TableTitle"/>
              <w:numPr>
                <w:ilvl w:val="0"/>
                <w:numId w:val="41"/>
              </w:numPr>
              <w:rPr>
                <w:ins w:id="651" w:author="Thomas Derham" w:date="2018-03-09T17:55:00Z"/>
              </w:rPr>
            </w:pPr>
            <w:bookmarkStart w:id="652" w:name="RTF37383434313a205447762054"/>
            <w:ins w:id="653" w:author="Thomas Derham" w:date="2018-03-09T17:55:00Z">
              <w:r>
                <w:rPr>
                  <w:w w:val="100"/>
                </w:rPr>
                <w:t>Optional subelement IDs for WNM Sleep Mode parameters</w:t>
              </w:r>
              <w:bookmarkEnd w:id="652"/>
            </w:ins>
          </w:p>
        </w:tc>
      </w:tr>
      <w:tr w:rsidR="008C7398" w14:paraId="17C635B1" w14:textId="77777777" w:rsidTr="00FB74FF">
        <w:trPr>
          <w:trHeight w:val="440"/>
          <w:jc w:val="center"/>
          <w:ins w:id="654" w:author="Thomas Derham" w:date="2018-03-09T17:55: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6FA20C6F" w14:textId="77777777" w:rsidR="008C7398" w:rsidRDefault="008C7398" w:rsidP="00FB74FF">
            <w:pPr>
              <w:pStyle w:val="CellHeading"/>
              <w:rPr>
                <w:ins w:id="655" w:author="Thomas Derham" w:date="2018-03-09T17:55:00Z"/>
              </w:rPr>
            </w:pPr>
            <w:ins w:id="656" w:author="Thomas Derham" w:date="2018-03-09T17:55:00Z">
              <w:r>
                <w:rPr>
                  <w:w w:val="100"/>
                </w:rPr>
                <w:lastRenderedPageBreak/>
                <w:t>Value</w:t>
              </w:r>
            </w:ins>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6C3FCCE" w14:textId="77777777" w:rsidR="008C7398" w:rsidRDefault="008C7398" w:rsidP="00FB74FF">
            <w:pPr>
              <w:pStyle w:val="CellHeading"/>
              <w:rPr>
                <w:ins w:id="657" w:author="Thomas Derham" w:date="2018-03-09T17:55:00Z"/>
              </w:rPr>
            </w:pPr>
            <w:ins w:id="658" w:author="Thomas Derham" w:date="2018-03-09T17:55:00Z">
              <w:r>
                <w:rPr>
                  <w:w w:val="100"/>
                </w:rPr>
                <w:t>Contents of subelement</w:t>
              </w:r>
            </w:ins>
          </w:p>
        </w:tc>
      </w:tr>
      <w:tr w:rsidR="008C7398" w14:paraId="55AC126D" w14:textId="77777777" w:rsidTr="00FB74FF">
        <w:trPr>
          <w:trHeight w:val="360"/>
          <w:jc w:val="center"/>
          <w:ins w:id="659" w:author="Thomas Derham" w:date="2018-03-09T17:55: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A068C63" w14:textId="77777777" w:rsidR="008C7398" w:rsidRDefault="008C7398" w:rsidP="00FB74FF">
            <w:pPr>
              <w:pStyle w:val="CellBody"/>
              <w:jc w:val="center"/>
              <w:rPr>
                <w:ins w:id="660" w:author="Thomas Derham" w:date="2018-03-09T17:55:00Z"/>
              </w:rPr>
            </w:pPr>
            <w:ins w:id="661" w:author="Thomas Derham" w:date="2018-03-09T17:55:00Z">
              <w:r>
                <w:rPr>
                  <w:w w:val="100"/>
                </w:rPr>
                <w:t>0</w:t>
              </w:r>
            </w:ins>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8447792" w14:textId="77777777" w:rsidR="008C7398" w:rsidRDefault="008C7398" w:rsidP="00FB74FF">
            <w:pPr>
              <w:pStyle w:val="CellBody"/>
              <w:jc w:val="center"/>
              <w:rPr>
                <w:ins w:id="662" w:author="Thomas Derham" w:date="2018-03-09T17:55:00Z"/>
              </w:rPr>
            </w:pPr>
            <w:ins w:id="663" w:author="Thomas Derham" w:date="2018-03-09T17:55:00Z">
              <w:r>
                <w:rPr>
                  <w:w w:val="100"/>
                </w:rPr>
                <w:t>GTK</w:t>
              </w:r>
            </w:ins>
          </w:p>
        </w:tc>
      </w:tr>
      <w:tr w:rsidR="008C7398" w14:paraId="77A72E3F" w14:textId="77777777" w:rsidTr="00FB74FF">
        <w:trPr>
          <w:trHeight w:val="360"/>
          <w:jc w:val="center"/>
          <w:ins w:id="664" w:author="Thomas Derham" w:date="2018-03-09T17:55: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54BB923" w14:textId="77777777" w:rsidR="008C7398" w:rsidRDefault="008C7398" w:rsidP="00FB74FF">
            <w:pPr>
              <w:pStyle w:val="CellBody"/>
              <w:jc w:val="center"/>
              <w:rPr>
                <w:ins w:id="665" w:author="Thomas Derham" w:date="2018-03-09T17:55:00Z"/>
              </w:rPr>
            </w:pPr>
            <w:ins w:id="666" w:author="Thomas Derham" w:date="2018-03-09T17:55:00Z">
              <w:r>
                <w:rPr>
                  <w:w w:val="100"/>
                </w:rPr>
                <w:t>1</w:t>
              </w:r>
            </w:ins>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50A4FE1" w14:textId="77777777" w:rsidR="008C7398" w:rsidRDefault="008C7398" w:rsidP="00FB74FF">
            <w:pPr>
              <w:pStyle w:val="CellBody"/>
              <w:jc w:val="center"/>
              <w:rPr>
                <w:ins w:id="667" w:author="Thomas Derham" w:date="2018-03-09T17:55:00Z"/>
              </w:rPr>
            </w:pPr>
            <w:ins w:id="668" w:author="Thomas Derham" w:date="2018-03-09T17:55:00Z">
              <w:r>
                <w:rPr>
                  <w:w w:val="100"/>
                </w:rPr>
                <w:t>IGTK</w:t>
              </w:r>
            </w:ins>
          </w:p>
        </w:tc>
      </w:tr>
      <w:tr w:rsidR="008C7398" w14:paraId="792BD610" w14:textId="77777777" w:rsidTr="00FB74FF">
        <w:trPr>
          <w:trHeight w:val="360"/>
          <w:jc w:val="center"/>
          <w:ins w:id="669" w:author="Thomas Derham" w:date="2018-03-09T17:55: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63A619FA" w14:textId="77777777" w:rsidR="008C7398" w:rsidRDefault="008C7398" w:rsidP="00FB74FF">
            <w:pPr>
              <w:pStyle w:val="CellBody"/>
              <w:jc w:val="center"/>
              <w:rPr>
                <w:ins w:id="670" w:author="Thomas Derham" w:date="2018-03-09T17:55:00Z"/>
              </w:rPr>
            </w:pPr>
            <w:ins w:id="671" w:author="Thomas Derham" w:date="2018-03-09T17:55:00Z">
              <w:r>
                <w:rPr>
                  <w:w w:val="100"/>
                </w:rPr>
                <w:t>2–255</w:t>
              </w:r>
            </w:ins>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763F65A8" w14:textId="77777777" w:rsidR="008C7398" w:rsidRDefault="008C7398" w:rsidP="00FB74FF">
            <w:pPr>
              <w:pStyle w:val="CellBody"/>
              <w:jc w:val="center"/>
              <w:rPr>
                <w:ins w:id="672" w:author="Thomas Derham" w:date="2018-03-09T17:55:00Z"/>
              </w:rPr>
            </w:pPr>
            <w:ins w:id="673" w:author="Thomas Derham" w:date="2018-03-09T17:55:00Z">
              <w:r>
                <w:rPr>
                  <w:w w:val="100"/>
                </w:rPr>
                <w:t>Reserved</w:t>
              </w:r>
            </w:ins>
          </w:p>
        </w:tc>
      </w:tr>
    </w:tbl>
    <w:p w14:paraId="21C023B8" w14:textId="77777777" w:rsidR="008C7398" w:rsidRDefault="008C7398" w:rsidP="008C7398">
      <w:pPr>
        <w:pStyle w:val="T"/>
        <w:rPr>
          <w:ins w:id="674" w:author="Thomas Derham" w:date="2018-03-09T17:55:00Z"/>
          <w:w w:val="100"/>
        </w:rPr>
      </w:pPr>
    </w:p>
    <w:p w14:paraId="6326FFB7" w14:textId="77777777" w:rsidR="008C7398" w:rsidRDefault="008C7398" w:rsidP="008C7398">
      <w:pPr>
        <w:pStyle w:val="T"/>
        <w:rPr>
          <w:ins w:id="675" w:author="Thomas Derham" w:date="2018-03-09T17:55:00Z"/>
          <w:w w:val="100"/>
          <w:sz w:val="24"/>
          <w:szCs w:val="24"/>
        </w:rPr>
      </w:pPr>
      <w:ins w:id="676" w:author="Thomas Derham" w:date="2018-03-09T17:55:00Z">
        <w:r>
          <w:rPr>
            <w:w w:val="100"/>
          </w:rPr>
          <w:t xml:space="preserve">The GTK subelement contains the Group Key as shown in </w:t>
        </w:r>
        <w:r>
          <w:rPr>
            <w:w w:val="100"/>
          </w:rPr>
          <w:fldChar w:fldCharType="begin"/>
        </w:r>
        <w:r>
          <w:rPr>
            <w:w w:val="100"/>
          </w:rPr>
          <w:instrText xml:space="preserve"> REF  RTF37373031383a204669677572 \h</w:instrText>
        </w:r>
      </w:ins>
      <w:r>
        <w:rPr>
          <w:w w:val="100"/>
        </w:rPr>
      </w:r>
      <w:ins w:id="677" w:author="Thomas Derham" w:date="2018-03-09T17:55:00Z">
        <w:r>
          <w:rPr>
            <w:w w:val="100"/>
          </w:rPr>
          <w:fldChar w:fldCharType="separate"/>
        </w:r>
        <w:r>
          <w:rPr>
            <w:w w:val="100"/>
          </w:rPr>
          <w:t>Figure 9-849 (WNM Sleep Mode GTK subelement format)</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gridCol w:w="1200"/>
      </w:tblGrid>
      <w:tr w:rsidR="008C7398" w14:paraId="3A6BFE87" w14:textId="77777777" w:rsidTr="00FB74FF">
        <w:trPr>
          <w:trHeight w:val="560"/>
          <w:jc w:val="center"/>
          <w:ins w:id="678" w:author="Thomas Derham" w:date="2018-03-09T17:55:00Z"/>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6A2D0052" w14:textId="77777777" w:rsidR="008C7398" w:rsidRDefault="008C7398" w:rsidP="00FB74FF">
            <w:pPr>
              <w:pStyle w:val="figuretext"/>
              <w:rPr>
                <w:ins w:id="679" w:author="Thomas Derham" w:date="2018-03-09T17:55:00Z"/>
              </w:rPr>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7238C2" w14:textId="77777777" w:rsidR="008C7398" w:rsidRDefault="008C7398" w:rsidP="00FB74FF">
            <w:pPr>
              <w:pStyle w:val="figuretext"/>
              <w:rPr>
                <w:ins w:id="680" w:author="Thomas Derham" w:date="2018-03-09T17:55:00Z"/>
              </w:rPr>
            </w:pPr>
            <w:ins w:id="681" w:author="Thomas Derham" w:date="2018-03-09T17:55:00Z">
              <w:r>
                <w:rPr>
                  <w:w w:val="100"/>
                </w:rPr>
                <w:t>Subelement ID</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F844B1" w14:textId="77777777" w:rsidR="008C7398" w:rsidRDefault="008C7398" w:rsidP="00FB74FF">
            <w:pPr>
              <w:pStyle w:val="figuretext"/>
              <w:rPr>
                <w:ins w:id="682" w:author="Thomas Derham" w:date="2018-03-09T17:55:00Z"/>
              </w:rPr>
            </w:pPr>
            <w:ins w:id="683" w:author="Thomas Derham" w:date="2018-03-09T17:55:00Z">
              <w:r>
                <w:rPr>
                  <w:w w:val="100"/>
                </w:rPr>
                <w:t>Length</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A700874" w14:textId="77777777" w:rsidR="008C7398" w:rsidRDefault="008C7398" w:rsidP="00FB74FF">
            <w:pPr>
              <w:pStyle w:val="figuretext"/>
              <w:rPr>
                <w:ins w:id="684" w:author="Thomas Derham" w:date="2018-03-09T17:55:00Z"/>
              </w:rPr>
            </w:pPr>
            <w:ins w:id="685" w:author="Thomas Derham" w:date="2018-03-09T17:55:00Z">
              <w:r>
                <w:rPr>
                  <w:w w:val="100"/>
                </w:rPr>
                <w:t>Key Info</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7010EEC" w14:textId="77777777" w:rsidR="008C7398" w:rsidRDefault="008C7398" w:rsidP="00FB74FF">
            <w:pPr>
              <w:pStyle w:val="figuretext"/>
              <w:rPr>
                <w:ins w:id="686" w:author="Thomas Derham" w:date="2018-03-09T17:55:00Z"/>
              </w:rPr>
            </w:pPr>
            <w:ins w:id="687" w:author="Thomas Derham" w:date="2018-03-09T17:55:00Z">
              <w:r>
                <w:rPr>
                  <w:w w:val="100"/>
                </w:rPr>
                <w:t>Key Length</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EA66A32" w14:textId="77777777" w:rsidR="008C7398" w:rsidRDefault="008C7398" w:rsidP="00FB74FF">
            <w:pPr>
              <w:pStyle w:val="figuretext"/>
              <w:rPr>
                <w:ins w:id="688" w:author="Thomas Derham" w:date="2018-03-09T17:55:00Z"/>
              </w:rPr>
            </w:pPr>
            <w:ins w:id="689" w:author="Thomas Derham" w:date="2018-03-09T17:55:00Z">
              <w:r>
                <w:rPr>
                  <w:w w:val="100"/>
                </w:rPr>
                <w:t>RSC</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144E0AC" w14:textId="77777777" w:rsidR="008C7398" w:rsidRDefault="008C7398" w:rsidP="00FB74FF">
            <w:pPr>
              <w:pStyle w:val="figuretext"/>
              <w:rPr>
                <w:ins w:id="690" w:author="Thomas Derham" w:date="2018-03-09T17:55:00Z"/>
              </w:rPr>
            </w:pPr>
            <w:ins w:id="691" w:author="Thomas Derham" w:date="2018-03-09T17:55:00Z">
              <w:r>
                <w:rPr>
                  <w:w w:val="100"/>
                </w:rPr>
                <w:t>Key</w:t>
              </w:r>
            </w:ins>
          </w:p>
        </w:tc>
      </w:tr>
      <w:tr w:rsidR="008C7398" w14:paraId="2D62757A" w14:textId="77777777" w:rsidTr="00FB74FF">
        <w:trPr>
          <w:trHeight w:val="400"/>
          <w:jc w:val="center"/>
          <w:ins w:id="692" w:author="Thomas Derham" w:date="2018-03-09T17:55:00Z"/>
        </w:trPr>
        <w:tc>
          <w:tcPr>
            <w:tcW w:w="1000" w:type="dxa"/>
            <w:tcBorders>
              <w:top w:val="nil"/>
              <w:left w:val="nil"/>
              <w:bottom w:val="nil"/>
              <w:right w:val="nil"/>
            </w:tcBorders>
            <w:tcMar>
              <w:top w:w="160" w:type="dxa"/>
              <w:left w:w="120" w:type="dxa"/>
              <w:bottom w:w="100" w:type="dxa"/>
              <w:right w:w="120" w:type="dxa"/>
            </w:tcMar>
            <w:vAlign w:val="center"/>
          </w:tcPr>
          <w:p w14:paraId="5C1044ED" w14:textId="77777777" w:rsidR="008C7398" w:rsidRDefault="008C7398" w:rsidP="00FB74FF">
            <w:pPr>
              <w:pStyle w:val="figuretext"/>
              <w:rPr>
                <w:ins w:id="693" w:author="Thomas Derham" w:date="2018-03-09T17:55:00Z"/>
              </w:rPr>
            </w:pPr>
            <w:ins w:id="694" w:author="Thomas Derham" w:date="2018-03-09T17:55:00Z">
              <w:r>
                <w:rPr>
                  <w:w w:val="100"/>
                </w:rPr>
                <w:t>Octets:</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73127AA" w14:textId="77777777" w:rsidR="008C7398" w:rsidRDefault="008C7398" w:rsidP="00FB74FF">
            <w:pPr>
              <w:pStyle w:val="figuretext"/>
              <w:rPr>
                <w:ins w:id="695" w:author="Thomas Derham" w:date="2018-03-09T17:55:00Z"/>
              </w:rPr>
            </w:pPr>
            <w:ins w:id="696" w:author="Thomas Derham" w:date="2018-03-09T17:55:00Z">
              <w:r>
                <w:rPr>
                  <w:w w:val="100"/>
                </w:rPr>
                <w:t>1</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33CB905B" w14:textId="77777777" w:rsidR="008C7398" w:rsidRDefault="008C7398" w:rsidP="00FB74FF">
            <w:pPr>
              <w:pStyle w:val="figuretext"/>
              <w:rPr>
                <w:ins w:id="697" w:author="Thomas Derham" w:date="2018-03-09T17:55:00Z"/>
              </w:rPr>
            </w:pPr>
            <w:ins w:id="698" w:author="Thomas Derham" w:date="2018-03-09T17:55:00Z">
              <w:r>
                <w:rPr>
                  <w:w w:val="100"/>
                </w:rPr>
                <w:t>1</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36DC69B" w14:textId="77777777" w:rsidR="008C7398" w:rsidRDefault="008C7398" w:rsidP="00FB74FF">
            <w:pPr>
              <w:pStyle w:val="figuretext"/>
              <w:rPr>
                <w:ins w:id="699" w:author="Thomas Derham" w:date="2018-03-09T17:55:00Z"/>
              </w:rPr>
            </w:pPr>
            <w:ins w:id="700" w:author="Thomas Derham" w:date="2018-03-09T17:55:00Z">
              <w:r>
                <w:rPr>
                  <w:w w:val="100"/>
                </w:rPr>
                <w:t>2</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568F017" w14:textId="77777777" w:rsidR="008C7398" w:rsidRDefault="008C7398" w:rsidP="00FB74FF">
            <w:pPr>
              <w:pStyle w:val="figuretext"/>
              <w:rPr>
                <w:ins w:id="701" w:author="Thomas Derham" w:date="2018-03-09T17:55:00Z"/>
              </w:rPr>
            </w:pPr>
            <w:ins w:id="702" w:author="Thomas Derham" w:date="2018-03-09T17:55:00Z">
              <w:r>
                <w:rPr>
                  <w:w w:val="100"/>
                </w:rPr>
                <w:t>1</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5CF7CA4" w14:textId="77777777" w:rsidR="008C7398" w:rsidRDefault="008C7398" w:rsidP="00FB74FF">
            <w:pPr>
              <w:pStyle w:val="figuretext"/>
              <w:rPr>
                <w:ins w:id="703" w:author="Thomas Derham" w:date="2018-03-09T17:55:00Z"/>
              </w:rPr>
            </w:pPr>
            <w:ins w:id="704" w:author="Thomas Derham" w:date="2018-03-09T17:55:00Z">
              <w:r>
                <w:rPr>
                  <w:w w:val="100"/>
                </w:rPr>
                <w:t>8</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3ED9B0F" w14:textId="77777777" w:rsidR="008C7398" w:rsidRDefault="008C7398" w:rsidP="00FB74FF">
            <w:pPr>
              <w:pStyle w:val="figuretext"/>
              <w:rPr>
                <w:ins w:id="705" w:author="Thomas Derham" w:date="2018-03-09T17:55:00Z"/>
              </w:rPr>
            </w:pPr>
            <w:ins w:id="706" w:author="Thomas Derham" w:date="2018-03-09T17:55:00Z">
              <w:r>
                <w:rPr>
                  <w:w w:val="100"/>
                </w:rPr>
                <w:t>5 to 32</w:t>
              </w:r>
            </w:ins>
          </w:p>
        </w:tc>
      </w:tr>
      <w:tr w:rsidR="008C7398" w14:paraId="30B5DDBC" w14:textId="77777777" w:rsidTr="00FB74FF">
        <w:trPr>
          <w:jc w:val="center"/>
          <w:ins w:id="707" w:author="Thomas Derham" w:date="2018-03-09T17:55:00Z"/>
        </w:trPr>
        <w:tc>
          <w:tcPr>
            <w:tcW w:w="8200" w:type="dxa"/>
            <w:gridSpan w:val="7"/>
            <w:tcBorders>
              <w:top w:val="nil"/>
              <w:left w:val="nil"/>
              <w:bottom w:val="nil"/>
              <w:right w:val="nil"/>
            </w:tcBorders>
            <w:tcMar>
              <w:top w:w="120" w:type="dxa"/>
              <w:left w:w="120" w:type="dxa"/>
              <w:bottom w:w="60" w:type="dxa"/>
              <w:right w:w="120" w:type="dxa"/>
            </w:tcMar>
            <w:vAlign w:val="center"/>
          </w:tcPr>
          <w:p w14:paraId="354199CB" w14:textId="77777777" w:rsidR="008C7398" w:rsidRDefault="008C7398" w:rsidP="008C7398">
            <w:pPr>
              <w:pStyle w:val="FigTitle"/>
              <w:numPr>
                <w:ilvl w:val="0"/>
                <w:numId w:val="42"/>
              </w:numPr>
              <w:rPr>
                <w:ins w:id="708" w:author="Thomas Derham" w:date="2018-03-09T17:55:00Z"/>
              </w:rPr>
            </w:pPr>
            <w:bookmarkStart w:id="709" w:name="RTF37373031383a204669677572"/>
            <w:ins w:id="710" w:author="Thomas Derham" w:date="2018-03-09T17:55:00Z">
              <w:r>
                <w:rPr>
                  <w:w w:val="100"/>
                </w:rPr>
                <w:t>WNM Sleep Mode GTK subelement format</w:t>
              </w:r>
              <w:bookmarkEnd w:id="709"/>
            </w:ins>
          </w:p>
        </w:tc>
      </w:tr>
    </w:tbl>
    <w:p w14:paraId="4C0838BB" w14:textId="77777777" w:rsidR="008C7398" w:rsidRDefault="008C7398" w:rsidP="008C7398">
      <w:pPr>
        <w:pStyle w:val="T"/>
        <w:rPr>
          <w:ins w:id="711" w:author="Thomas Derham" w:date="2018-03-09T17:55:00Z"/>
          <w:w w:val="100"/>
          <w:sz w:val="24"/>
          <w:szCs w:val="24"/>
        </w:rPr>
      </w:pPr>
    </w:p>
    <w:p w14:paraId="72754A0D" w14:textId="77777777" w:rsidR="008C7398" w:rsidRDefault="008C7398" w:rsidP="008C7398">
      <w:pPr>
        <w:pStyle w:val="T"/>
        <w:rPr>
          <w:ins w:id="712" w:author="Thomas Derham" w:date="2018-03-09T17:55:00Z"/>
          <w:rFonts w:ascii="Arial" w:hAnsi="Arial" w:cs="Arial"/>
          <w:w w:val="100"/>
          <w:sz w:val="16"/>
          <w:szCs w:val="16"/>
        </w:rPr>
      </w:pPr>
      <w:ins w:id="713" w:author="Thomas Derham" w:date="2018-03-09T17:55:00Z">
        <w:r>
          <w:rPr>
            <w:w w:val="100"/>
          </w:rPr>
          <w:t>The Subelement ID field is set to 0</w:t>
        </w:r>
        <w:r>
          <w:rPr>
            <w:rFonts w:ascii="Arial" w:hAnsi="Arial" w:cs="Arial"/>
            <w:w w:val="100"/>
            <w:sz w:val="16"/>
            <w:szCs w:val="16"/>
          </w:rPr>
          <w:t>.</w:t>
        </w:r>
      </w:ins>
    </w:p>
    <w:p w14:paraId="18A6D90C" w14:textId="77777777" w:rsidR="008C7398" w:rsidRDefault="008C7398" w:rsidP="008C7398">
      <w:pPr>
        <w:pStyle w:val="T"/>
        <w:rPr>
          <w:ins w:id="714" w:author="Thomas Derham" w:date="2018-03-09T17:55:00Z"/>
          <w:w w:val="100"/>
        </w:rPr>
      </w:pPr>
      <w:ins w:id="715" w:author="Thomas Derham" w:date="2018-03-09T17:55:00Z">
        <w:r>
          <w:rPr>
            <w:w w:val="100"/>
          </w:rPr>
          <w:t>The Length field is defined in 9.4.3 (Subelements).</w:t>
        </w:r>
      </w:ins>
    </w:p>
    <w:p w14:paraId="53E172CE" w14:textId="77777777" w:rsidR="008C7398" w:rsidRDefault="008C7398" w:rsidP="008C7398">
      <w:pPr>
        <w:pStyle w:val="T"/>
        <w:rPr>
          <w:ins w:id="716" w:author="Thomas Derham" w:date="2018-03-09T17:55:00Z"/>
          <w:w w:val="100"/>
        </w:rPr>
      </w:pPr>
      <w:ins w:id="717" w:author="Thomas Derham" w:date="2018-03-09T17:55:00Z">
        <w:r>
          <w:rPr>
            <w:w w:val="100"/>
          </w:rPr>
          <w:t>The Key Info field is defined in Figure 9-353 (GTK subelement’s Key Info subfield).</w:t>
        </w:r>
      </w:ins>
    </w:p>
    <w:p w14:paraId="0AFE33B0" w14:textId="77777777" w:rsidR="008C7398" w:rsidRDefault="008C7398" w:rsidP="008C7398">
      <w:pPr>
        <w:pStyle w:val="T"/>
        <w:rPr>
          <w:ins w:id="718" w:author="Thomas Derham" w:date="2018-03-09T17:55:00Z"/>
          <w:w w:val="100"/>
        </w:rPr>
      </w:pPr>
      <w:ins w:id="719" w:author="Thomas Derham" w:date="2018-03-09T17:55:00Z">
        <w:r>
          <w:rPr>
            <w:w w:val="100"/>
          </w:rPr>
          <w:t>The Key Length field is the length of the Key field in octets.</w:t>
        </w:r>
      </w:ins>
    </w:p>
    <w:p w14:paraId="55119B29" w14:textId="77777777" w:rsidR="008C7398" w:rsidRDefault="008C7398" w:rsidP="008C7398">
      <w:pPr>
        <w:pStyle w:val="T"/>
        <w:rPr>
          <w:ins w:id="720" w:author="Thomas Derham" w:date="2018-03-09T17:55:00Z"/>
          <w:w w:val="100"/>
        </w:rPr>
      </w:pPr>
      <w:ins w:id="721" w:author="Thomas Derham" w:date="2018-03-09T17:55:00Z">
        <w:r>
          <w:rPr>
            <w:w w:val="100"/>
          </w:rPr>
          <w:t>The RSC field contains the receive sequence counter (RSC) for the GTK being installed. The RSC field gives the current message number for the GTK to allow a STA to identify replayed MPDUs. If the RSC field value is less than 8 octets in length, the remaining octets are set to 0. The least significant octet of the TSC or PN is in the first octet of the RSC field.</w:t>
        </w:r>
      </w:ins>
    </w:p>
    <w:p w14:paraId="1F7A64E4" w14:textId="77777777" w:rsidR="008C7398" w:rsidRDefault="008C7398" w:rsidP="008C7398">
      <w:pPr>
        <w:pStyle w:val="Note"/>
        <w:rPr>
          <w:ins w:id="722" w:author="Thomas Derham" w:date="2018-03-09T17:55:00Z"/>
          <w:w w:val="100"/>
        </w:rPr>
      </w:pPr>
      <w:ins w:id="723" w:author="Thomas Derham" w:date="2018-03-09T17:55:00Z">
        <w:r>
          <w:rPr>
            <w:w w:val="100"/>
          </w:rPr>
          <w:t>NOTE—The RSC field value for TKIP is the Transmit Sequence Counter (TSC) and is stored in the first 6 octets; for CCMP it is the Packet Number (PN) and is stored in the first 6 octets; see Table 12-6 (Key RSC field).</w:t>
        </w:r>
      </w:ins>
    </w:p>
    <w:p w14:paraId="357D2F02" w14:textId="77777777" w:rsidR="008C7398" w:rsidRDefault="008C7398" w:rsidP="008C7398">
      <w:pPr>
        <w:pStyle w:val="T"/>
        <w:rPr>
          <w:ins w:id="724" w:author="Thomas Derham" w:date="2018-03-09T17:55:00Z"/>
          <w:w w:val="100"/>
        </w:rPr>
      </w:pPr>
      <w:ins w:id="725" w:author="Thomas Derham" w:date="2018-03-09T17:55:00Z">
        <w:r>
          <w:rPr>
            <w:w w:val="100"/>
          </w:rPr>
          <w:t>The Key field is the GTK being distributed.</w:t>
        </w:r>
      </w:ins>
    </w:p>
    <w:p w14:paraId="1E8131B3" w14:textId="77777777" w:rsidR="008C7398" w:rsidRDefault="008C7398" w:rsidP="008C7398">
      <w:pPr>
        <w:pStyle w:val="T"/>
        <w:rPr>
          <w:ins w:id="726" w:author="Thomas Derham" w:date="2018-03-09T17:55:00Z"/>
          <w:w w:val="100"/>
          <w:sz w:val="24"/>
          <w:szCs w:val="24"/>
        </w:rPr>
      </w:pPr>
      <w:ins w:id="727" w:author="Thomas Derham" w:date="2018-03-09T17:55:00Z">
        <w:r>
          <w:rPr>
            <w:w w:val="100"/>
          </w:rPr>
          <w:t xml:space="preserve">The IGTK subelement contains the Integrity GTK as shown in </w:t>
        </w:r>
        <w:r>
          <w:rPr>
            <w:w w:val="100"/>
          </w:rPr>
          <w:fldChar w:fldCharType="begin"/>
        </w:r>
        <w:r>
          <w:rPr>
            <w:w w:val="100"/>
          </w:rPr>
          <w:instrText xml:space="preserve"> REF  RTF37313635313a204669677572 \h</w:instrText>
        </w:r>
      </w:ins>
      <w:r>
        <w:rPr>
          <w:w w:val="100"/>
        </w:rPr>
      </w:r>
      <w:ins w:id="728" w:author="Thomas Derham" w:date="2018-03-09T17:55:00Z">
        <w:r>
          <w:rPr>
            <w:w w:val="100"/>
          </w:rPr>
          <w:fldChar w:fldCharType="separate"/>
        </w:r>
        <w:r>
          <w:rPr>
            <w:w w:val="100"/>
          </w:rPr>
          <w:t>Figure 9-850 (WNM Sleep Mode IGTK subelement format)</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tblGrid>
      <w:tr w:rsidR="008C7398" w14:paraId="735FB85F" w14:textId="77777777" w:rsidTr="00FB74FF">
        <w:trPr>
          <w:trHeight w:val="560"/>
          <w:jc w:val="center"/>
          <w:ins w:id="729" w:author="Thomas Derham" w:date="2018-03-09T17:55:00Z"/>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5D5C6EED" w14:textId="77777777" w:rsidR="008C7398" w:rsidRDefault="008C7398" w:rsidP="00FB74FF">
            <w:pPr>
              <w:pStyle w:val="figuretext"/>
              <w:rPr>
                <w:ins w:id="730" w:author="Thomas Derham" w:date="2018-03-09T17:55:00Z"/>
              </w:rPr>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E185E34" w14:textId="77777777" w:rsidR="008C7398" w:rsidRDefault="008C7398" w:rsidP="00FB74FF">
            <w:pPr>
              <w:pStyle w:val="figuretext"/>
              <w:rPr>
                <w:ins w:id="731" w:author="Thomas Derham" w:date="2018-03-09T17:55:00Z"/>
              </w:rPr>
            </w:pPr>
            <w:ins w:id="732" w:author="Thomas Derham" w:date="2018-03-09T17:55:00Z">
              <w:r>
                <w:rPr>
                  <w:w w:val="100"/>
                </w:rPr>
                <w:t>Subelement ID</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E2BE24" w14:textId="77777777" w:rsidR="008C7398" w:rsidRDefault="008C7398" w:rsidP="00FB74FF">
            <w:pPr>
              <w:pStyle w:val="figuretext"/>
              <w:rPr>
                <w:ins w:id="733" w:author="Thomas Derham" w:date="2018-03-09T17:55:00Z"/>
              </w:rPr>
            </w:pPr>
            <w:ins w:id="734" w:author="Thomas Derham" w:date="2018-03-09T17:55:00Z">
              <w:r>
                <w:rPr>
                  <w:w w:val="100"/>
                </w:rPr>
                <w:t>Length</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0A54F55" w14:textId="77777777" w:rsidR="008C7398" w:rsidRDefault="008C7398" w:rsidP="00FB74FF">
            <w:pPr>
              <w:pStyle w:val="figuretext"/>
              <w:rPr>
                <w:ins w:id="735" w:author="Thomas Derham" w:date="2018-03-09T17:55:00Z"/>
              </w:rPr>
            </w:pPr>
            <w:ins w:id="736" w:author="Thomas Derham" w:date="2018-03-09T17:55:00Z">
              <w:r>
                <w:rPr>
                  <w:w w:val="100"/>
                </w:rPr>
                <w:t>Key ID</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0E14B11" w14:textId="77777777" w:rsidR="008C7398" w:rsidRDefault="008C7398" w:rsidP="00FB74FF">
            <w:pPr>
              <w:pStyle w:val="figuretext"/>
              <w:rPr>
                <w:ins w:id="737" w:author="Thomas Derham" w:date="2018-03-09T17:55:00Z"/>
              </w:rPr>
            </w:pPr>
            <w:ins w:id="738" w:author="Thomas Derham" w:date="2018-03-09T17:55:00Z">
              <w:r>
                <w:rPr>
                  <w:w w:val="100"/>
                </w:rPr>
                <w:t>PN</w:t>
              </w:r>
            </w:ins>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E09A731" w14:textId="77777777" w:rsidR="008C7398" w:rsidRDefault="008C7398" w:rsidP="00FB74FF">
            <w:pPr>
              <w:pStyle w:val="figuretext"/>
              <w:rPr>
                <w:ins w:id="739" w:author="Thomas Derham" w:date="2018-03-09T17:55:00Z"/>
              </w:rPr>
            </w:pPr>
            <w:ins w:id="740" w:author="Thomas Derham" w:date="2018-03-09T17:55:00Z">
              <w:r>
                <w:rPr>
                  <w:w w:val="100"/>
                </w:rPr>
                <w:t>Key</w:t>
              </w:r>
            </w:ins>
          </w:p>
        </w:tc>
      </w:tr>
      <w:tr w:rsidR="008C7398" w14:paraId="230D79E4" w14:textId="77777777" w:rsidTr="00FB74FF">
        <w:trPr>
          <w:trHeight w:val="400"/>
          <w:jc w:val="center"/>
          <w:ins w:id="741" w:author="Thomas Derham" w:date="2018-03-09T17:55:00Z"/>
        </w:trPr>
        <w:tc>
          <w:tcPr>
            <w:tcW w:w="1000" w:type="dxa"/>
            <w:tcBorders>
              <w:top w:val="nil"/>
              <w:left w:val="nil"/>
              <w:bottom w:val="nil"/>
              <w:right w:val="nil"/>
            </w:tcBorders>
            <w:tcMar>
              <w:top w:w="160" w:type="dxa"/>
              <w:left w:w="120" w:type="dxa"/>
              <w:bottom w:w="100" w:type="dxa"/>
              <w:right w:w="120" w:type="dxa"/>
            </w:tcMar>
            <w:vAlign w:val="center"/>
          </w:tcPr>
          <w:p w14:paraId="3A310FD8" w14:textId="77777777" w:rsidR="008C7398" w:rsidRDefault="008C7398" w:rsidP="00FB74FF">
            <w:pPr>
              <w:pStyle w:val="figuretext"/>
              <w:rPr>
                <w:ins w:id="742" w:author="Thomas Derham" w:date="2018-03-09T17:55:00Z"/>
              </w:rPr>
            </w:pPr>
            <w:ins w:id="743" w:author="Thomas Derham" w:date="2018-03-09T17:55:00Z">
              <w:r>
                <w:rPr>
                  <w:w w:val="100"/>
                </w:rPr>
                <w:t>Octets:</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0739AAB6" w14:textId="77777777" w:rsidR="008C7398" w:rsidRDefault="008C7398" w:rsidP="00FB74FF">
            <w:pPr>
              <w:pStyle w:val="figuretext"/>
              <w:rPr>
                <w:ins w:id="744" w:author="Thomas Derham" w:date="2018-03-09T17:55:00Z"/>
              </w:rPr>
            </w:pPr>
            <w:ins w:id="745" w:author="Thomas Derham" w:date="2018-03-09T17:55:00Z">
              <w:r>
                <w:rPr>
                  <w:w w:val="100"/>
                </w:rPr>
                <w:t>1</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A56C868" w14:textId="77777777" w:rsidR="008C7398" w:rsidRDefault="008C7398" w:rsidP="00FB74FF">
            <w:pPr>
              <w:pStyle w:val="figuretext"/>
              <w:rPr>
                <w:ins w:id="746" w:author="Thomas Derham" w:date="2018-03-09T17:55:00Z"/>
              </w:rPr>
            </w:pPr>
            <w:ins w:id="747" w:author="Thomas Derham" w:date="2018-03-09T17:55:00Z">
              <w:r>
                <w:rPr>
                  <w:w w:val="100"/>
                </w:rPr>
                <w:t>1</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5311C6" w14:textId="77777777" w:rsidR="008C7398" w:rsidRDefault="008C7398" w:rsidP="00FB74FF">
            <w:pPr>
              <w:pStyle w:val="figuretext"/>
              <w:rPr>
                <w:ins w:id="748" w:author="Thomas Derham" w:date="2018-03-09T17:55:00Z"/>
              </w:rPr>
            </w:pPr>
            <w:ins w:id="749" w:author="Thomas Derham" w:date="2018-03-09T17:55:00Z">
              <w:r>
                <w:rPr>
                  <w:w w:val="100"/>
                </w:rPr>
                <w:t>2</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53DDCA85" w14:textId="77777777" w:rsidR="008C7398" w:rsidRDefault="008C7398" w:rsidP="00FB74FF">
            <w:pPr>
              <w:pStyle w:val="figuretext"/>
              <w:rPr>
                <w:ins w:id="750" w:author="Thomas Derham" w:date="2018-03-09T17:55:00Z"/>
              </w:rPr>
            </w:pPr>
            <w:ins w:id="751" w:author="Thomas Derham" w:date="2018-03-09T17:55:00Z">
              <w:r>
                <w:rPr>
                  <w:w w:val="100"/>
                </w:rPr>
                <w:t>6</w:t>
              </w:r>
            </w:ins>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AF383D" w14:textId="77777777" w:rsidR="008C7398" w:rsidRDefault="008C7398" w:rsidP="00FB74FF">
            <w:pPr>
              <w:pStyle w:val="figuretext"/>
              <w:rPr>
                <w:ins w:id="752" w:author="Thomas Derham" w:date="2018-03-09T17:55:00Z"/>
              </w:rPr>
            </w:pPr>
            <w:ins w:id="753" w:author="Thomas Derham" w:date="2018-03-09T17:55:00Z">
              <w:r>
                <w:rPr>
                  <w:w w:val="100"/>
                </w:rPr>
                <w:t>16</w:t>
              </w:r>
            </w:ins>
          </w:p>
        </w:tc>
      </w:tr>
      <w:tr w:rsidR="008C7398" w14:paraId="3390F43E" w14:textId="77777777" w:rsidTr="00FB74FF">
        <w:trPr>
          <w:jc w:val="center"/>
          <w:ins w:id="754" w:author="Thomas Derham" w:date="2018-03-09T17:55:00Z"/>
        </w:trPr>
        <w:tc>
          <w:tcPr>
            <w:tcW w:w="7000" w:type="dxa"/>
            <w:gridSpan w:val="6"/>
            <w:tcBorders>
              <w:top w:val="nil"/>
              <w:left w:val="nil"/>
              <w:bottom w:val="nil"/>
              <w:right w:val="nil"/>
            </w:tcBorders>
            <w:tcMar>
              <w:top w:w="120" w:type="dxa"/>
              <w:left w:w="120" w:type="dxa"/>
              <w:bottom w:w="60" w:type="dxa"/>
              <w:right w:w="120" w:type="dxa"/>
            </w:tcMar>
            <w:vAlign w:val="center"/>
          </w:tcPr>
          <w:p w14:paraId="5709F1E0" w14:textId="77777777" w:rsidR="008C7398" w:rsidRDefault="008C7398" w:rsidP="008C7398">
            <w:pPr>
              <w:pStyle w:val="FigTitle"/>
              <w:numPr>
                <w:ilvl w:val="0"/>
                <w:numId w:val="43"/>
              </w:numPr>
              <w:rPr>
                <w:ins w:id="755" w:author="Thomas Derham" w:date="2018-03-09T17:55:00Z"/>
              </w:rPr>
            </w:pPr>
            <w:bookmarkStart w:id="756" w:name="RTF37313635313a204669677572"/>
            <w:ins w:id="757" w:author="Thomas Derham" w:date="2018-03-09T17:55:00Z">
              <w:r>
                <w:rPr>
                  <w:w w:val="100"/>
                </w:rPr>
                <w:t>WNM Sleep Mode IGTK subelement format</w:t>
              </w:r>
              <w:bookmarkEnd w:id="756"/>
            </w:ins>
          </w:p>
        </w:tc>
      </w:tr>
    </w:tbl>
    <w:p w14:paraId="5AF6CE81" w14:textId="77777777" w:rsidR="008C7398" w:rsidRDefault="008C7398" w:rsidP="008C7398">
      <w:pPr>
        <w:pStyle w:val="T"/>
        <w:rPr>
          <w:ins w:id="758" w:author="Thomas Derham" w:date="2018-03-09T17:55:00Z"/>
          <w:w w:val="100"/>
          <w:sz w:val="24"/>
          <w:szCs w:val="24"/>
        </w:rPr>
      </w:pPr>
    </w:p>
    <w:p w14:paraId="495D1EDA" w14:textId="77777777" w:rsidR="008C7398" w:rsidRDefault="008C7398" w:rsidP="008C7398">
      <w:pPr>
        <w:pStyle w:val="T"/>
        <w:rPr>
          <w:ins w:id="759" w:author="Thomas Derham" w:date="2018-03-09T17:55:00Z"/>
          <w:w w:val="100"/>
        </w:rPr>
      </w:pPr>
      <w:ins w:id="760" w:author="Thomas Derham" w:date="2018-03-09T17:55:00Z">
        <w:r>
          <w:rPr>
            <w:w w:val="100"/>
          </w:rPr>
          <w:lastRenderedPageBreak/>
          <w:t>The Subelement ID field is set to 1.</w:t>
        </w:r>
      </w:ins>
    </w:p>
    <w:p w14:paraId="147571EE" w14:textId="77777777" w:rsidR="008C7398" w:rsidRDefault="008C7398" w:rsidP="008C7398">
      <w:pPr>
        <w:pStyle w:val="T"/>
        <w:rPr>
          <w:ins w:id="761" w:author="Thomas Derham" w:date="2018-03-09T17:55:00Z"/>
          <w:w w:val="100"/>
        </w:rPr>
      </w:pPr>
      <w:ins w:id="762" w:author="Thomas Derham" w:date="2018-03-09T17:55:00Z">
        <w:r>
          <w:rPr>
            <w:w w:val="100"/>
          </w:rPr>
          <w:t>The Length field is defined in 9.4.3 (Subelements).</w:t>
        </w:r>
      </w:ins>
    </w:p>
    <w:p w14:paraId="78A07E0A" w14:textId="77777777" w:rsidR="008C7398" w:rsidRDefault="008C7398" w:rsidP="008C7398">
      <w:pPr>
        <w:pStyle w:val="T"/>
        <w:rPr>
          <w:ins w:id="763" w:author="Thomas Derham" w:date="2018-03-09T17:55:00Z"/>
          <w:w w:val="100"/>
        </w:rPr>
      </w:pPr>
      <w:ins w:id="764" w:author="Thomas Derham" w:date="2018-03-09T17:55:00Z">
        <w:r>
          <w:rPr>
            <w:w w:val="100"/>
          </w:rPr>
          <w:t>The Key ID field indicates the value of the BIP key identifier.</w:t>
        </w:r>
      </w:ins>
    </w:p>
    <w:p w14:paraId="401049E2" w14:textId="77777777" w:rsidR="008C7398" w:rsidRDefault="008C7398" w:rsidP="008C7398">
      <w:pPr>
        <w:pStyle w:val="T"/>
        <w:rPr>
          <w:ins w:id="765" w:author="Thomas Derham" w:date="2018-03-09T17:55:00Z"/>
          <w:w w:val="100"/>
        </w:rPr>
      </w:pPr>
      <w:ins w:id="766" w:author="Thomas Derham" w:date="2018-03-09T17:55:00Z">
        <w:r>
          <w:rPr>
            <w:w w:val="100"/>
          </w:rPr>
          <w:t>The PN field indicates the receive sequence counter for the IGTK being installed. The PN field gives the current message number for the IGTK, to allow a STA to identify replayed MPDUs.</w:t>
        </w:r>
      </w:ins>
    </w:p>
    <w:p w14:paraId="4BEF2D81" w14:textId="77777777" w:rsidR="008C7398" w:rsidRDefault="008C7398" w:rsidP="008C7398">
      <w:pPr>
        <w:pStyle w:val="T"/>
        <w:rPr>
          <w:ins w:id="767" w:author="Thomas Derham" w:date="2018-03-09T17:55:00Z"/>
          <w:w w:val="100"/>
        </w:rPr>
      </w:pPr>
      <w:ins w:id="768" w:author="Thomas Derham" w:date="2018-03-09T17:55:00Z">
        <w:r>
          <w:rPr>
            <w:w w:val="100"/>
          </w:rPr>
          <w:t>The Key field is the IGTK being distributed.</w:t>
        </w:r>
      </w:ins>
    </w:p>
    <w:p w14:paraId="31B195DD" w14:textId="77777777" w:rsidR="008C7398" w:rsidRDefault="008C7398" w:rsidP="008C7398">
      <w:pPr>
        <w:pStyle w:val="Note"/>
        <w:spacing w:after="120"/>
        <w:rPr>
          <w:ins w:id="769" w:author="Thomas Derham" w:date="2018-03-09T17:55:00Z"/>
          <w:w w:val="100"/>
        </w:rPr>
      </w:pPr>
      <w:ins w:id="770" w:author="Thomas Derham" w:date="2018-03-09T17:55:00Z">
        <w:r>
          <w:rPr>
            <w:w w:val="100"/>
          </w:rPr>
          <w:t>NOTE 1—There might be multiple GTK and multiple IGTK subelements if a group rekeying is in process when the non-AP STA wakes up from WNM sleep mode.</w:t>
        </w:r>
      </w:ins>
    </w:p>
    <w:p w14:paraId="04CF1DA0" w14:textId="77777777" w:rsidR="008C7398" w:rsidRDefault="008C7398" w:rsidP="008C7398">
      <w:pPr>
        <w:pStyle w:val="Note"/>
        <w:rPr>
          <w:ins w:id="771" w:author="Thomas Derham" w:date="2018-03-09T17:55:00Z"/>
          <w:w w:val="100"/>
        </w:rPr>
      </w:pPr>
      <w:ins w:id="772" w:author="Thomas Derham" w:date="2018-03-09T17:55:00Z">
        <w:r>
          <w:rPr>
            <w:w w:val="100"/>
          </w:rPr>
          <w:t>NOTE 2—Management frame protection is used to provide confidentiality, replay, and integrity protection for GTK/IGTK update in WNM Sleep Mode Response frames.</w:t>
        </w:r>
      </w:ins>
    </w:p>
    <w:p w14:paraId="18B02A8A" w14:textId="77777777" w:rsidR="008C7398" w:rsidRDefault="008C7398" w:rsidP="008C7398">
      <w:pPr>
        <w:pStyle w:val="T"/>
        <w:rPr>
          <w:ins w:id="773" w:author="Thomas Derham" w:date="2018-03-09T17:55:00Z"/>
          <w:w w:val="100"/>
        </w:rPr>
      </w:pPr>
      <w:ins w:id="774" w:author="Thomas Derham" w:date="2018-03-09T17:55:00Z">
        <w:r>
          <w:rPr>
            <w:w w:val="100"/>
          </w:rPr>
          <w:t xml:space="preserve">The WNM Sleep Mode Element field contains a WNM Sleep Mode element, as described in 9.4.2.82 (WNM Sleep Mode element). </w:t>
        </w:r>
      </w:ins>
    </w:p>
    <w:p w14:paraId="395CB870" w14:textId="77777777" w:rsidR="008C7398" w:rsidRDefault="008C7398" w:rsidP="008C7398">
      <w:pPr>
        <w:pStyle w:val="T"/>
        <w:rPr>
          <w:ins w:id="775" w:author="Thomas Derham" w:date="2018-03-09T18:00:00Z"/>
          <w:w w:val="100"/>
        </w:rPr>
      </w:pPr>
      <w:ins w:id="776" w:author="Thomas Derham" w:date="2018-03-09T17:55:00Z">
        <w:r>
          <w:rPr>
            <w:w w:val="100"/>
          </w:rPr>
          <w:t xml:space="preserve">The TFS Response Elements field contains one or more TFS Response elements to specify the traffic filters, as defined in 9.4.2.81 (TFS Response element). </w:t>
        </w:r>
      </w:ins>
    </w:p>
    <w:p w14:paraId="21115CAE" w14:textId="74EF210D" w:rsidR="008C7398" w:rsidRPr="008132B4" w:rsidRDefault="008C7398" w:rsidP="008C7398">
      <w:pPr>
        <w:pStyle w:val="T"/>
        <w:rPr>
          <w:ins w:id="777" w:author="Thomas Derham" w:date="2018-03-09T18:00:00Z"/>
          <w:w w:val="100"/>
          <w:u w:val="single"/>
        </w:rPr>
      </w:pPr>
      <w:ins w:id="778" w:author="Thomas Derham" w:date="2018-03-09T18:00:00Z">
        <w:r w:rsidRPr="008132B4">
          <w:rPr>
            <w:w w:val="100"/>
            <w:u w:val="single"/>
          </w:rPr>
          <w:t xml:space="preserve">The OCI Element field </w:t>
        </w:r>
      </w:ins>
      <w:ins w:id="779" w:author="Thomas Derham" w:date="2018-04-06T14:16:00Z">
        <w:r w:rsidR="004302BD">
          <w:rPr>
            <w:w w:val="100"/>
            <w:u w:val="single"/>
          </w:rPr>
          <w:t xml:space="preserve">is </w:t>
        </w:r>
      </w:ins>
      <w:ins w:id="780" w:author="Thomas Derham" w:date="2018-04-10T10:52:00Z">
        <w:r w:rsidR="00BE16BA">
          <w:rPr>
            <w:w w:val="100"/>
            <w:u w:val="single"/>
          </w:rPr>
          <w:t>optionally present, and</w:t>
        </w:r>
      </w:ins>
      <w:ins w:id="781" w:author="Thomas Derham" w:date="2018-04-06T14:16:00Z">
        <w:r w:rsidR="004302BD">
          <w:rPr>
            <w:w w:val="100"/>
            <w:u w:val="single"/>
          </w:rPr>
          <w:t xml:space="preserve"> </w:t>
        </w:r>
      </w:ins>
      <w:ins w:id="782" w:author="Thomas Derham" w:date="2018-03-09T18:00:00Z">
        <w:r w:rsidR="00BE16BA">
          <w:rPr>
            <w:w w:val="100"/>
            <w:u w:val="single"/>
          </w:rPr>
          <w:t>contains an OCI element</w:t>
        </w:r>
        <w:r w:rsidRPr="008132B4">
          <w:rPr>
            <w:w w:val="100"/>
            <w:u w:val="single"/>
          </w:rPr>
          <w:t xml:space="preserve"> as defined in </w:t>
        </w:r>
        <w:r w:rsidRPr="005905BE">
          <w:rPr>
            <w:u w:val="single"/>
          </w:rPr>
          <w:t>section 9.4.2.xxx OCI Element.</w:t>
        </w:r>
      </w:ins>
    </w:p>
    <w:p w14:paraId="2B817925" w14:textId="77777777" w:rsidR="008C7398" w:rsidRDefault="008C7398" w:rsidP="008C7398">
      <w:pPr>
        <w:pStyle w:val="T"/>
        <w:rPr>
          <w:ins w:id="783" w:author="Thomas Derham" w:date="2018-03-09T17:55:00Z"/>
          <w:w w:val="100"/>
        </w:rPr>
      </w:pPr>
    </w:p>
    <w:p w14:paraId="4F1F41A2" w14:textId="77777777" w:rsidR="008C7398" w:rsidRPr="008C7398" w:rsidDel="00DD7EE4" w:rsidRDefault="008C7398" w:rsidP="00945653">
      <w:pPr>
        <w:outlineLvl w:val="0"/>
        <w:rPr>
          <w:del w:id="784" w:author="Thomas Derham" w:date="2018-03-07T15:51:00Z"/>
          <w:sz w:val="20"/>
          <w:lang w:val="en-US"/>
        </w:rPr>
      </w:pPr>
    </w:p>
    <w:p w14:paraId="6401D514" w14:textId="251AA56D" w:rsidR="003015A9" w:rsidDel="000063D1" w:rsidRDefault="003015A9" w:rsidP="003015A9">
      <w:pPr>
        <w:pStyle w:val="H4"/>
        <w:numPr>
          <w:ilvl w:val="0"/>
          <w:numId w:val="27"/>
        </w:numPr>
        <w:rPr>
          <w:del w:id="785" w:author="Thomas Derham" w:date="2018-04-10T10:09:00Z"/>
          <w:rFonts w:ascii="Times New Roman" w:hAnsi="Times New Roman" w:cs="Times New Roman"/>
          <w:w w:val="100"/>
        </w:rPr>
      </w:pPr>
      <w:bookmarkStart w:id="786" w:name="RTF33313432363a2048342c312e"/>
      <w:del w:id="787" w:author="Thomas Derham" w:date="2018-04-10T10:09:00Z">
        <w:r w:rsidDel="000063D1">
          <w:rPr>
            <w:w w:val="100"/>
          </w:rPr>
          <w:delText>WNM Sleep Mode element</w:delText>
        </w:r>
        <w:bookmarkEnd w:id="786"/>
        <w:r w:rsidR="00783AD3" w:rsidDel="000063D1">
          <w:rPr>
            <w:w w:val="100"/>
          </w:rPr>
          <w:delText xml:space="preserve"> </w:delText>
        </w:r>
        <w:r w:rsidR="00783AD3" w:rsidRPr="00201E14" w:rsidDel="000063D1">
          <w:rPr>
            <w:i/>
            <w:w w:val="100"/>
          </w:rPr>
          <w:delText>p1163.55</w:delText>
        </w:r>
      </w:del>
    </w:p>
    <w:p w14:paraId="35584C50" w14:textId="0AE418D4" w:rsidR="003015A9" w:rsidDel="00DD7EE4" w:rsidRDefault="003015A9" w:rsidP="003015A9">
      <w:pPr>
        <w:pStyle w:val="T"/>
        <w:rPr>
          <w:del w:id="788" w:author="Thomas Derham" w:date="2018-03-07T15:51:00Z"/>
          <w:w w:val="100"/>
        </w:rPr>
      </w:pPr>
      <w:del w:id="789" w:author="Thomas Derham" w:date="2018-03-07T15:51:00Z">
        <w:r w:rsidDel="00DD7EE4">
          <w:rPr>
            <w:w w:val="100"/>
          </w:rPr>
          <w:delText xml:space="preserve">The WNM Sleep Mode element is used to enter and exit the WNM sleep mode. The format of the WNM Sleep Mode element is shown in </w:delText>
        </w:r>
        <w:r w:rsidDel="00DD7EE4">
          <w:fldChar w:fldCharType="begin"/>
        </w:r>
        <w:r w:rsidDel="00DD7EE4">
          <w:rPr>
            <w:w w:val="100"/>
          </w:rPr>
          <w:delInstrText xml:space="preserve"> REF  RTF39373538343a204669677572 \h</w:delInstrText>
        </w:r>
        <w:r w:rsidDel="00DD7EE4">
          <w:fldChar w:fldCharType="separate"/>
        </w:r>
        <w:r w:rsidDel="00DD7EE4">
          <w:rPr>
            <w:w w:val="100"/>
          </w:rPr>
          <w:delText>Figure 9-458 (WNM Sleep Mode element format)</w:delText>
        </w:r>
        <w:r w:rsidDel="00DD7EE4">
          <w:fldChar w:fldCharType="end"/>
        </w:r>
        <w:r w:rsidDel="00DD7EE4">
          <w:rPr>
            <w:w w:val="100"/>
          </w:rPr>
          <w:delText>.</w:delText>
        </w:r>
      </w:del>
    </w:p>
    <w:tbl>
      <w:tblPr>
        <w:tblW w:w="11000" w:type="dxa"/>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600"/>
        <w:gridCol w:w="1400"/>
        <w:gridCol w:w="1400"/>
        <w:gridCol w:w="1400"/>
        <w:gridCol w:w="1400"/>
      </w:tblGrid>
      <w:tr w:rsidR="00674A51" w:rsidDel="00DD7EE4" w14:paraId="7FC03D66" w14:textId="6D698A74" w:rsidTr="00432262">
        <w:trPr>
          <w:trHeight w:val="560"/>
          <w:jc w:val="center"/>
          <w:del w:id="790" w:author="Thomas Derham" w:date="2018-03-07T15:51:00Z"/>
        </w:trPr>
        <w:tc>
          <w:tcPr>
            <w:tcW w:w="800" w:type="dxa"/>
            <w:tcBorders>
              <w:top w:val="nil"/>
              <w:left w:val="nil"/>
              <w:bottom w:val="nil"/>
              <w:right w:val="nil"/>
            </w:tcBorders>
            <w:tcMar>
              <w:top w:w="160" w:type="dxa"/>
              <w:left w:w="120" w:type="dxa"/>
              <w:bottom w:w="100" w:type="dxa"/>
              <w:right w:w="120" w:type="dxa"/>
            </w:tcMar>
            <w:vAlign w:val="center"/>
          </w:tcPr>
          <w:p w14:paraId="1774700F" w14:textId="6B9931FD" w:rsidR="00674A51" w:rsidDel="00DD7EE4" w:rsidRDefault="00674A51" w:rsidP="0087504F">
            <w:pPr>
              <w:pStyle w:val="figuretext"/>
              <w:rPr>
                <w:del w:id="791" w:author="Thomas Derham" w:date="2018-03-07T15:51: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8FB9E81" w14:textId="2B6AEBC5" w:rsidR="00674A51" w:rsidDel="00DD7EE4" w:rsidRDefault="00674A51" w:rsidP="0087504F">
            <w:pPr>
              <w:pStyle w:val="figuretext"/>
              <w:rPr>
                <w:del w:id="792" w:author="Thomas Derham" w:date="2018-03-07T15:51:00Z"/>
              </w:rPr>
            </w:pPr>
            <w:del w:id="793" w:author="Thomas Derham" w:date="2018-03-07T15:51:00Z">
              <w:r w:rsidDel="00DD7EE4">
                <w:rPr>
                  <w:w w:val="100"/>
                </w:rPr>
                <w:delText>Element ID</w:delText>
              </w:r>
            </w:del>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FC9767" w14:textId="1AC81E99" w:rsidR="00674A51" w:rsidDel="00DD7EE4" w:rsidRDefault="00674A51" w:rsidP="0087504F">
            <w:pPr>
              <w:pStyle w:val="figuretext"/>
              <w:rPr>
                <w:del w:id="794" w:author="Thomas Derham" w:date="2018-03-07T15:51:00Z"/>
              </w:rPr>
            </w:pPr>
            <w:del w:id="795" w:author="Thomas Derham" w:date="2018-03-07T15:51:00Z">
              <w:r w:rsidDel="00DD7EE4">
                <w:rPr>
                  <w:w w:val="100"/>
                </w:rPr>
                <w:delText>Length</w:delText>
              </w:r>
            </w:del>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0490A68" w14:textId="6CD22694" w:rsidR="00674A51" w:rsidDel="00DD7EE4" w:rsidRDefault="00674A51" w:rsidP="0087504F">
            <w:pPr>
              <w:pStyle w:val="figuretext"/>
              <w:rPr>
                <w:del w:id="796" w:author="Thomas Derham" w:date="2018-03-07T15:51:00Z"/>
              </w:rPr>
            </w:pPr>
            <w:del w:id="797" w:author="Thomas Derham" w:date="2018-03-07T15:51:00Z">
              <w:r w:rsidDel="00DD7EE4">
                <w:rPr>
                  <w:w w:val="100"/>
                </w:rPr>
                <w:delText>Action Type</w:delText>
              </w:r>
            </w:del>
          </w:p>
        </w:tc>
        <w:tc>
          <w:tcPr>
            <w:tcW w:w="1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211645" w14:textId="1DEC4AEA" w:rsidR="00674A51" w:rsidDel="00DD7EE4" w:rsidRDefault="00674A51" w:rsidP="0087504F">
            <w:pPr>
              <w:pStyle w:val="figuretext"/>
              <w:rPr>
                <w:del w:id="798" w:author="Thomas Derham" w:date="2018-03-07T15:51:00Z"/>
              </w:rPr>
            </w:pPr>
            <w:del w:id="799" w:author="Thomas Derham" w:date="2018-03-07T15:51:00Z">
              <w:r w:rsidDel="00DD7EE4">
                <w:rPr>
                  <w:w w:val="100"/>
                </w:rPr>
                <w:delText>WNM Sleep Mode Response Status</w:delText>
              </w:r>
            </w:del>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600A6B" w14:textId="3E629F0D" w:rsidR="00674A51" w:rsidDel="00DD7EE4" w:rsidRDefault="00674A51" w:rsidP="0087504F">
            <w:pPr>
              <w:pStyle w:val="figuretext"/>
              <w:rPr>
                <w:del w:id="800" w:author="Thomas Derham" w:date="2018-03-07T15:51:00Z"/>
              </w:rPr>
            </w:pPr>
            <w:del w:id="801" w:author="Thomas Derham" w:date="2018-03-07T15:51:00Z">
              <w:r w:rsidDel="00DD7EE4">
                <w:rPr>
                  <w:w w:val="100"/>
                </w:rPr>
                <w:delText>WNM Sleep Interval</w:delText>
              </w:r>
            </w:del>
          </w:p>
        </w:tc>
        <w:tc>
          <w:tcPr>
            <w:tcW w:w="1400" w:type="dxa"/>
            <w:tcBorders>
              <w:top w:val="single" w:sz="10" w:space="0" w:color="000000"/>
              <w:left w:val="single" w:sz="10" w:space="0" w:color="000000"/>
              <w:bottom w:val="single" w:sz="10" w:space="0" w:color="000000"/>
              <w:right w:val="single" w:sz="10" w:space="0" w:color="000000"/>
            </w:tcBorders>
          </w:tcPr>
          <w:p w14:paraId="147C6AF0" w14:textId="0A35602C" w:rsidR="00674A51" w:rsidRPr="00432262" w:rsidDel="00DD7EE4" w:rsidRDefault="00674A51" w:rsidP="0087504F">
            <w:pPr>
              <w:pStyle w:val="figuretext"/>
              <w:rPr>
                <w:del w:id="802" w:author="Thomas Derham" w:date="2018-03-07T15:51:00Z"/>
                <w:w w:val="100"/>
                <w:u w:val="single"/>
              </w:rPr>
            </w:pPr>
            <w:del w:id="803" w:author="Thomas Derham" w:date="2018-03-07T15:51:00Z">
              <w:r w:rsidRPr="00432262" w:rsidDel="00DD7EE4">
                <w:rPr>
                  <w:w w:val="100"/>
                  <w:u w:val="single"/>
                </w:rPr>
                <w:delText>Operating Class</w:delText>
              </w:r>
            </w:del>
          </w:p>
        </w:tc>
        <w:tc>
          <w:tcPr>
            <w:tcW w:w="1400" w:type="dxa"/>
            <w:tcBorders>
              <w:top w:val="single" w:sz="10" w:space="0" w:color="000000"/>
              <w:left w:val="single" w:sz="10" w:space="0" w:color="000000"/>
              <w:bottom w:val="single" w:sz="10" w:space="0" w:color="000000"/>
              <w:right w:val="single" w:sz="10" w:space="0" w:color="000000"/>
            </w:tcBorders>
          </w:tcPr>
          <w:p w14:paraId="041F3848" w14:textId="3CB74011" w:rsidR="00674A51" w:rsidRPr="00432262" w:rsidDel="00DD7EE4" w:rsidRDefault="00674A51" w:rsidP="0087504F">
            <w:pPr>
              <w:pStyle w:val="figuretext"/>
              <w:rPr>
                <w:del w:id="804" w:author="Thomas Derham" w:date="2018-03-07T15:51:00Z"/>
                <w:w w:val="100"/>
                <w:u w:val="single"/>
              </w:rPr>
            </w:pPr>
            <w:del w:id="805" w:author="Thomas Derham" w:date="2018-03-07T15:51:00Z">
              <w:r w:rsidRPr="00432262" w:rsidDel="00DD7EE4">
                <w:rPr>
                  <w:w w:val="100"/>
                  <w:u w:val="single"/>
                </w:rPr>
                <w:delText>Primary Channel Number</w:delText>
              </w:r>
            </w:del>
          </w:p>
        </w:tc>
        <w:tc>
          <w:tcPr>
            <w:tcW w:w="1400" w:type="dxa"/>
            <w:tcBorders>
              <w:top w:val="single" w:sz="10" w:space="0" w:color="000000"/>
              <w:left w:val="single" w:sz="10" w:space="0" w:color="000000"/>
              <w:bottom w:val="single" w:sz="10" w:space="0" w:color="000000"/>
              <w:right w:val="single" w:sz="10" w:space="0" w:color="000000"/>
            </w:tcBorders>
          </w:tcPr>
          <w:p w14:paraId="3CBED362" w14:textId="5D219BF9" w:rsidR="00674A51" w:rsidRPr="00432262" w:rsidDel="00DD7EE4" w:rsidRDefault="00674A51" w:rsidP="0087504F">
            <w:pPr>
              <w:pStyle w:val="figuretext"/>
              <w:rPr>
                <w:del w:id="806" w:author="Thomas Derham" w:date="2018-03-07T15:51:00Z"/>
                <w:w w:val="100"/>
                <w:u w:val="single"/>
              </w:rPr>
            </w:pPr>
            <w:del w:id="807" w:author="Thomas Derham" w:date="2018-03-07T15:51:00Z">
              <w:r w:rsidRPr="00432262" w:rsidDel="00DD7EE4">
                <w:rPr>
                  <w:w w:val="100"/>
                  <w:u w:val="single"/>
                </w:rPr>
                <w:delText>Secondary Channel Index</w:delText>
              </w:r>
            </w:del>
          </w:p>
        </w:tc>
      </w:tr>
      <w:tr w:rsidR="00674A51" w:rsidDel="00DD7EE4" w14:paraId="1900BAF4" w14:textId="471A3915" w:rsidTr="00432262">
        <w:trPr>
          <w:trHeight w:val="400"/>
          <w:jc w:val="center"/>
          <w:del w:id="808" w:author="Thomas Derham" w:date="2018-03-07T15:51:00Z"/>
        </w:trPr>
        <w:tc>
          <w:tcPr>
            <w:tcW w:w="800" w:type="dxa"/>
            <w:tcBorders>
              <w:top w:val="nil"/>
              <w:left w:val="nil"/>
              <w:bottom w:val="nil"/>
              <w:right w:val="nil"/>
            </w:tcBorders>
            <w:tcMar>
              <w:top w:w="160" w:type="dxa"/>
              <w:left w:w="120" w:type="dxa"/>
              <w:bottom w:w="100" w:type="dxa"/>
              <w:right w:w="120" w:type="dxa"/>
            </w:tcMar>
            <w:vAlign w:val="center"/>
          </w:tcPr>
          <w:p w14:paraId="0D007A5A" w14:textId="3CE29E95" w:rsidR="00674A51" w:rsidDel="00DD7EE4" w:rsidRDefault="00674A51" w:rsidP="0087504F">
            <w:pPr>
              <w:pStyle w:val="figuretext"/>
              <w:rPr>
                <w:del w:id="809" w:author="Thomas Derham" w:date="2018-03-07T15:51:00Z"/>
              </w:rPr>
            </w:pPr>
            <w:del w:id="810" w:author="Thomas Derham" w:date="2018-03-07T15:51:00Z">
              <w:r w:rsidDel="00DD7EE4">
                <w:rPr>
                  <w:w w:val="100"/>
                </w:rPr>
                <w:delText>Octets:</w:delText>
              </w:r>
            </w:del>
          </w:p>
        </w:tc>
        <w:tc>
          <w:tcPr>
            <w:tcW w:w="1000" w:type="dxa"/>
            <w:tcBorders>
              <w:top w:val="nil"/>
              <w:left w:val="nil"/>
              <w:bottom w:val="nil"/>
              <w:right w:val="nil"/>
            </w:tcBorders>
            <w:tcMar>
              <w:top w:w="160" w:type="dxa"/>
              <w:left w:w="120" w:type="dxa"/>
              <w:bottom w:w="100" w:type="dxa"/>
              <w:right w:w="120" w:type="dxa"/>
            </w:tcMar>
            <w:vAlign w:val="center"/>
          </w:tcPr>
          <w:p w14:paraId="666291C1" w14:textId="2EE4FB23" w:rsidR="00674A51" w:rsidDel="00DD7EE4" w:rsidRDefault="00674A51" w:rsidP="0087504F">
            <w:pPr>
              <w:pStyle w:val="figuretext"/>
              <w:rPr>
                <w:del w:id="811" w:author="Thomas Derham" w:date="2018-03-07T15:51:00Z"/>
              </w:rPr>
            </w:pPr>
            <w:del w:id="812" w:author="Thomas Derham" w:date="2018-03-07T15:51:00Z">
              <w:r w:rsidDel="00DD7EE4">
                <w:rPr>
                  <w:w w:val="100"/>
                </w:rPr>
                <w:delText>1</w:delText>
              </w:r>
            </w:del>
          </w:p>
        </w:tc>
        <w:tc>
          <w:tcPr>
            <w:tcW w:w="1000" w:type="dxa"/>
            <w:tcBorders>
              <w:top w:val="nil"/>
              <w:left w:val="nil"/>
              <w:bottom w:val="nil"/>
              <w:right w:val="nil"/>
            </w:tcBorders>
            <w:tcMar>
              <w:top w:w="160" w:type="dxa"/>
              <w:left w:w="120" w:type="dxa"/>
              <w:bottom w:w="100" w:type="dxa"/>
              <w:right w:w="120" w:type="dxa"/>
            </w:tcMar>
            <w:vAlign w:val="center"/>
          </w:tcPr>
          <w:p w14:paraId="6E7E88C1" w14:textId="425A5B68" w:rsidR="00674A51" w:rsidDel="00DD7EE4" w:rsidRDefault="00674A51" w:rsidP="0087504F">
            <w:pPr>
              <w:pStyle w:val="figuretext"/>
              <w:rPr>
                <w:del w:id="813" w:author="Thomas Derham" w:date="2018-03-07T15:51:00Z"/>
              </w:rPr>
            </w:pPr>
            <w:del w:id="814" w:author="Thomas Derham" w:date="2018-03-07T15:51:00Z">
              <w:r w:rsidDel="00DD7EE4">
                <w:rPr>
                  <w:w w:val="100"/>
                </w:rPr>
                <w:delText>1</w:delText>
              </w:r>
            </w:del>
          </w:p>
        </w:tc>
        <w:tc>
          <w:tcPr>
            <w:tcW w:w="1000" w:type="dxa"/>
            <w:tcBorders>
              <w:top w:val="nil"/>
              <w:left w:val="nil"/>
              <w:bottom w:val="nil"/>
              <w:right w:val="nil"/>
            </w:tcBorders>
            <w:tcMar>
              <w:top w:w="160" w:type="dxa"/>
              <w:left w:w="120" w:type="dxa"/>
              <w:bottom w:w="100" w:type="dxa"/>
              <w:right w:w="120" w:type="dxa"/>
            </w:tcMar>
            <w:vAlign w:val="center"/>
          </w:tcPr>
          <w:p w14:paraId="075146AF" w14:textId="61527D14" w:rsidR="00674A51" w:rsidDel="00DD7EE4" w:rsidRDefault="00674A51" w:rsidP="0087504F">
            <w:pPr>
              <w:pStyle w:val="figuretext"/>
              <w:rPr>
                <w:del w:id="815" w:author="Thomas Derham" w:date="2018-03-07T15:51:00Z"/>
              </w:rPr>
            </w:pPr>
            <w:del w:id="816" w:author="Thomas Derham" w:date="2018-03-07T15:51:00Z">
              <w:r w:rsidDel="00DD7EE4">
                <w:rPr>
                  <w:w w:val="100"/>
                </w:rPr>
                <w:delText>1</w:delText>
              </w:r>
            </w:del>
          </w:p>
        </w:tc>
        <w:tc>
          <w:tcPr>
            <w:tcW w:w="1600" w:type="dxa"/>
            <w:tcBorders>
              <w:top w:val="nil"/>
              <w:left w:val="nil"/>
              <w:bottom w:val="nil"/>
              <w:right w:val="nil"/>
            </w:tcBorders>
            <w:tcMar>
              <w:top w:w="160" w:type="dxa"/>
              <w:left w:w="120" w:type="dxa"/>
              <w:bottom w:w="100" w:type="dxa"/>
              <w:right w:w="120" w:type="dxa"/>
            </w:tcMar>
            <w:vAlign w:val="center"/>
          </w:tcPr>
          <w:p w14:paraId="541150B5" w14:textId="5D74B336" w:rsidR="00674A51" w:rsidDel="00DD7EE4" w:rsidRDefault="00674A51" w:rsidP="0087504F">
            <w:pPr>
              <w:pStyle w:val="figuretext"/>
              <w:rPr>
                <w:del w:id="817" w:author="Thomas Derham" w:date="2018-03-07T15:51:00Z"/>
              </w:rPr>
            </w:pPr>
            <w:del w:id="818" w:author="Thomas Derham" w:date="2018-03-07T15:51:00Z">
              <w:r w:rsidDel="00DD7EE4">
                <w:rPr>
                  <w:w w:val="100"/>
                </w:rPr>
                <w:delText>1</w:delText>
              </w:r>
            </w:del>
          </w:p>
        </w:tc>
        <w:tc>
          <w:tcPr>
            <w:tcW w:w="1400" w:type="dxa"/>
            <w:tcBorders>
              <w:top w:val="single" w:sz="10" w:space="0" w:color="000000"/>
              <w:left w:val="nil"/>
              <w:bottom w:val="nil"/>
              <w:right w:val="nil"/>
            </w:tcBorders>
            <w:tcMar>
              <w:top w:w="160" w:type="dxa"/>
              <w:left w:w="120" w:type="dxa"/>
              <w:bottom w:w="100" w:type="dxa"/>
              <w:right w:w="120" w:type="dxa"/>
            </w:tcMar>
            <w:vAlign w:val="center"/>
          </w:tcPr>
          <w:p w14:paraId="3752253E" w14:textId="25D3F4D2" w:rsidR="00674A51" w:rsidDel="00DD7EE4" w:rsidRDefault="00674A51" w:rsidP="0087504F">
            <w:pPr>
              <w:pStyle w:val="figuretext"/>
              <w:rPr>
                <w:del w:id="819" w:author="Thomas Derham" w:date="2018-03-07T15:51:00Z"/>
              </w:rPr>
            </w:pPr>
            <w:del w:id="820" w:author="Thomas Derham" w:date="2018-03-07T15:51:00Z">
              <w:r w:rsidDel="00DD7EE4">
                <w:rPr>
                  <w:w w:val="100"/>
                </w:rPr>
                <w:delText>2</w:delText>
              </w:r>
            </w:del>
          </w:p>
        </w:tc>
        <w:tc>
          <w:tcPr>
            <w:tcW w:w="1400" w:type="dxa"/>
            <w:tcBorders>
              <w:top w:val="single" w:sz="10" w:space="0" w:color="000000"/>
              <w:left w:val="nil"/>
              <w:bottom w:val="nil"/>
              <w:right w:val="nil"/>
            </w:tcBorders>
          </w:tcPr>
          <w:p w14:paraId="656B8E2B" w14:textId="4F63E6EB" w:rsidR="00674A51" w:rsidRPr="00432262" w:rsidDel="00DD7EE4" w:rsidRDefault="00674A51" w:rsidP="0087504F">
            <w:pPr>
              <w:pStyle w:val="figuretext"/>
              <w:rPr>
                <w:del w:id="821" w:author="Thomas Derham" w:date="2018-03-07T15:51:00Z"/>
                <w:w w:val="100"/>
                <w:u w:val="single"/>
              </w:rPr>
            </w:pPr>
            <w:del w:id="822" w:author="Thomas Derham" w:date="2018-03-07T15:51:00Z">
              <w:r w:rsidRPr="00432262" w:rsidDel="00DD7EE4">
                <w:rPr>
                  <w:w w:val="100"/>
                  <w:u w:val="single"/>
                </w:rPr>
                <w:delText>0 or 1</w:delText>
              </w:r>
            </w:del>
          </w:p>
        </w:tc>
        <w:tc>
          <w:tcPr>
            <w:tcW w:w="1400" w:type="dxa"/>
            <w:tcBorders>
              <w:top w:val="single" w:sz="10" w:space="0" w:color="000000"/>
              <w:left w:val="nil"/>
              <w:bottom w:val="nil"/>
              <w:right w:val="nil"/>
            </w:tcBorders>
          </w:tcPr>
          <w:p w14:paraId="6A39EEDF" w14:textId="469E9BEA" w:rsidR="00674A51" w:rsidRPr="00432262" w:rsidDel="00DD7EE4" w:rsidRDefault="00674A51" w:rsidP="0087504F">
            <w:pPr>
              <w:pStyle w:val="figuretext"/>
              <w:rPr>
                <w:del w:id="823" w:author="Thomas Derham" w:date="2018-03-07T15:51:00Z"/>
                <w:w w:val="100"/>
                <w:u w:val="single"/>
              </w:rPr>
            </w:pPr>
            <w:del w:id="824" w:author="Thomas Derham" w:date="2018-03-07T15:51:00Z">
              <w:r w:rsidRPr="00432262" w:rsidDel="00DD7EE4">
                <w:rPr>
                  <w:w w:val="100"/>
                  <w:u w:val="single"/>
                </w:rPr>
                <w:delText>0 or 1</w:delText>
              </w:r>
            </w:del>
          </w:p>
        </w:tc>
        <w:tc>
          <w:tcPr>
            <w:tcW w:w="1400" w:type="dxa"/>
            <w:tcBorders>
              <w:top w:val="single" w:sz="10" w:space="0" w:color="000000"/>
              <w:left w:val="nil"/>
              <w:bottom w:val="nil"/>
              <w:right w:val="nil"/>
            </w:tcBorders>
          </w:tcPr>
          <w:p w14:paraId="4B8DC664" w14:textId="4DD031FB" w:rsidR="00674A51" w:rsidRPr="00432262" w:rsidDel="00DD7EE4" w:rsidRDefault="00674A51" w:rsidP="0087504F">
            <w:pPr>
              <w:pStyle w:val="figuretext"/>
              <w:rPr>
                <w:del w:id="825" w:author="Thomas Derham" w:date="2018-03-07T15:51:00Z"/>
                <w:w w:val="100"/>
                <w:u w:val="single"/>
              </w:rPr>
            </w:pPr>
            <w:del w:id="826" w:author="Thomas Derham" w:date="2018-03-07T15:51:00Z">
              <w:r w:rsidRPr="00432262" w:rsidDel="00DD7EE4">
                <w:rPr>
                  <w:w w:val="100"/>
                  <w:u w:val="single"/>
                </w:rPr>
                <w:delText>0 or 1</w:delText>
              </w:r>
            </w:del>
          </w:p>
        </w:tc>
      </w:tr>
      <w:tr w:rsidR="00674A51" w:rsidDel="00DD7EE4" w14:paraId="0A38FF53" w14:textId="4A943058" w:rsidTr="00432262">
        <w:trPr>
          <w:jc w:val="center"/>
          <w:del w:id="827" w:author="Thomas Derham" w:date="2018-03-07T15:51:00Z"/>
        </w:trPr>
        <w:tc>
          <w:tcPr>
            <w:tcW w:w="6800" w:type="dxa"/>
            <w:gridSpan w:val="6"/>
            <w:tcBorders>
              <w:top w:val="nil"/>
              <w:left w:val="nil"/>
              <w:bottom w:val="nil"/>
              <w:right w:val="nil"/>
            </w:tcBorders>
            <w:tcMar>
              <w:top w:w="120" w:type="dxa"/>
              <w:left w:w="120" w:type="dxa"/>
              <w:bottom w:w="60" w:type="dxa"/>
              <w:right w:w="120" w:type="dxa"/>
            </w:tcMar>
            <w:vAlign w:val="center"/>
          </w:tcPr>
          <w:p w14:paraId="4C10E733" w14:textId="7EBA9785" w:rsidR="00674A51" w:rsidDel="00DD7EE4" w:rsidRDefault="00674A51" w:rsidP="003015A9">
            <w:pPr>
              <w:pStyle w:val="FigTitle"/>
              <w:numPr>
                <w:ilvl w:val="0"/>
                <w:numId w:val="28"/>
              </w:numPr>
              <w:rPr>
                <w:del w:id="828" w:author="Thomas Derham" w:date="2018-03-07T15:51:00Z"/>
              </w:rPr>
            </w:pPr>
            <w:bookmarkStart w:id="829" w:name="RTF39373538343a204669677572"/>
            <w:del w:id="830" w:author="Thomas Derham" w:date="2018-03-07T15:51:00Z">
              <w:r w:rsidDel="00DD7EE4">
                <w:rPr>
                  <w:w w:val="100"/>
                </w:rPr>
                <w:delText>WNM Sleep Mode element format</w:delText>
              </w:r>
              <w:bookmarkEnd w:id="829"/>
            </w:del>
          </w:p>
        </w:tc>
        <w:tc>
          <w:tcPr>
            <w:tcW w:w="1400" w:type="dxa"/>
            <w:tcBorders>
              <w:top w:val="nil"/>
              <w:left w:val="nil"/>
              <w:bottom w:val="nil"/>
              <w:right w:val="nil"/>
            </w:tcBorders>
          </w:tcPr>
          <w:p w14:paraId="3F827116" w14:textId="7424FD32" w:rsidR="00674A51" w:rsidDel="00DD7EE4" w:rsidRDefault="00674A51" w:rsidP="00432262">
            <w:pPr>
              <w:pStyle w:val="FigTitle"/>
              <w:rPr>
                <w:del w:id="831" w:author="Thomas Derham" w:date="2018-03-07T15:51:00Z"/>
                <w:w w:val="100"/>
              </w:rPr>
            </w:pPr>
          </w:p>
        </w:tc>
        <w:tc>
          <w:tcPr>
            <w:tcW w:w="1400" w:type="dxa"/>
            <w:tcBorders>
              <w:top w:val="nil"/>
              <w:left w:val="nil"/>
              <w:bottom w:val="nil"/>
              <w:right w:val="nil"/>
            </w:tcBorders>
          </w:tcPr>
          <w:p w14:paraId="0A391F81" w14:textId="4A126D96" w:rsidR="00674A51" w:rsidDel="00DD7EE4" w:rsidRDefault="00674A51" w:rsidP="00432262">
            <w:pPr>
              <w:pStyle w:val="FigTitle"/>
              <w:rPr>
                <w:del w:id="832" w:author="Thomas Derham" w:date="2018-03-07T15:51:00Z"/>
                <w:w w:val="100"/>
              </w:rPr>
            </w:pPr>
          </w:p>
        </w:tc>
        <w:tc>
          <w:tcPr>
            <w:tcW w:w="1400" w:type="dxa"/>
            <w:tcBorders>
              <w:top w:val="nil"/>
              <w:left w:val="nil"/>
              <w:bottom w:val="nil"/>
              <w:right w:val="nil"/>
            </w:tcBorders>
          </w:tcPr>
          <w:p w14:paraId="4C7A486B" w14:textId="4002E83D" w:rsidR="00674A51" w:rsidDel="00DD7EE4" w:rsidRDefault="00674A51" w:rsidP="00432262">
            <w:pPr>
              <w:pStyle w:val="FigTitle"/>
              <w:rPr>
                <w:del w:id="833" w:author="Thomas Derham" w:date="2018-03-07T15:51:00Z"/>
                <w:w w:val="100"/>
              </w:rPr>
            </w:pPr>
          </w:p>
        </w:tc>
      </w:tr>
    </w:tbl>
    <w:p w14:paraId="47A7CD72" w14:textId="320F850C" w:rsidR="003015A9" w:rsidDel="00DD7EE4" w:rsidRDefault="003015A9" w:rsidP="003015A9">
      <w:pPr>
        <w:pStyle w:val="T"/>
        <w:rPr>
          <w:del w:id="834" w:author="Thomas Derham" w:date="2018-03-07T15:51:00Z"/>
          <w:w w:val="100"/>
        </w:rPr>
      </w:pPr>
    </w:p>
    <w:p w14:paraId="0B817465" w14:textId="186FF87A" w:rsidR="003015A9" w:rsidDel="00DD7EE4" w:rsidRDefault="003015A9" w:rsidP="003015A9">
      <w:pPr>
        <w:pStyle w:val="T"/>
        <w:rPr>
          <w:del w:id="835" w:author="Thomas Derham" w:date="2018-03-07T15:51:00Z"/>
          <w:w w:val="100"/>
        </w:rPr>
      </w:pPr>
      <w:del w:id="836" w:author="Thomas Derham" w:date="2018-03-07T15:51:00Z">
        <w:r w:rsidDel="00DD7EE4">
          <w:rPr>
            <w:w w:val="100"/>
          </w:rPr>
          <w:delText>The Element ID and Length fields are defined in 9.4.2.1 (General).</w:delText>
        </w:r>
      </w:del>
    </w:p>
    <w:p w14:paraId="005B0257" w14:textId="7D39B2F8" w:rsidR="003015A9" w:rsidDel="000063D1" w:rsidRDefault="003015A9" w:rsidP="003015A9">
      <w:pPr>
        <w:pStyle w:val="T"/>
        <w:rPr>
          <w:del w:id="837" w:author="Thomas Derham" w:date="2018-04-10T10:09:00Z"/>
          <w:w w:val="100"/>
        </w:rPr>
      </w:pPr>
      <w:del w:id="838" w:author="Thomas Derham" w:date="2018-04-10T10:09:00Z">
        <w:r w:rsidDel="000063D1">
          <w:rPr>
            <w:w w:val="100"/>
          </w:rPr>
          <w:delText xml:space="preserve">The Action Type field is a number that identifies the type of WNM sleep mode request and response. The Action Types are shown in </w:delText>
        </w:r>
        <w:r w:rsidDel="000063D1">
          <w:fldChar w:fldCharType="begin"/>
        </w:r>
        <w:r w:rsidDel="000063D1">
          <w:rPr>
            <w:w w:val="100"/>
          </w:rPr>
          <w:delInstrText xml:space="preserve"> REF  RTF37333334353a205447762054 \h</w:delInstrText>
        </w:r>
        <w:r w:rsidDel="000063D1">
          <w:fldChar w:fldCharType="separate"/>
        </w:r>
        <w:r w:rsidDel="000063D1">
          <w:rPr>
            <w:w w:val="100"/>
          </w:rPr>
          <w:delText>Table 9-218 (Action Type definitions)</w:delText>
        </w:r>
        <w:r w:rsidDel="000063D1">
          <w:fldChar w:fldCharType="end"/>
        </w:r>
        <w:r w:rsidDel="000063D1">
          <w:rPr>
            <w:w w:val="100"/>
          </w:rPr>
          <w:delText>.</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3015A9" w:rsidDel="000063D1" w14:paraId="3904CDB8" w14:textId="05423E50" w:rsidTr="0087504F">
        <w:trPr>
          <w:jc w:val="center"/>
          <w:del w:id="839" w:author="Thomas Derham" w:date="2018-04-10T10:09:00Z"/>
        </w:trPr>
        <w:tc>
          <w:tcPr>
            <w:tcW w:w="4320" w:type="dxa"/>
            <w:gridSpan w:val="2"/>
            <w:tcBorders>
              <w:top w:val="nil"/>
              <w:left w:val="nil"/>
              <w:bottom w:val="nil"/>
              <w:right w:val="nil"/>
            </w:tcBorders>
            <w:tcMar>
              <w:top w:w="120" w:type="dxa"/>
              <w:left w:w="120" w:type="dxa"/>
              <w:bottom w:w="60" w:type="dxa"/>
              <w:right w:w="120" w:type="dxa"/>
            </w:tcMar>
            <w:vAlign w:val="center"/>
          </w:tcPr>
          <w:p w14:paraId="3E756732" w14:textId="26A90057" w:rsidR="003015A9" w:rsidDel="000063D1" w:rsidRDefault="003015A9" w:rsidP="003015A9">
            <w:pPr>
              <w:pStyle w:val="TableTitle"/>
              <w:numPr>
                <w:ilvl w:val="0"/>
                <w:numId w:val="29"/>
              </w:numPr>
              <w:rPr>
                <w:del w:id="840" w:author="Thomas Derham" w:date="2018-04-10T10:09:00Z"/>
              </w:rPr>
            </w:pPr>
            <w:bookmarkStart w:id="841" w:name="RTF37333334353a205447762054"/>
            <w:del w:id="842" w:author="Thomas Derham" w:date="2018-04-10T10:09:00Z">
              <w:r w:rsidDel="000063D1">
                <w:rPr>
                  <w:w w:val="100"/>
                </w:rPr>
                <w:delText>Action Type definitions</w:delText>
              </w:r>
              <w:bookmarkEnd w:id="841"/>
            </w:del>
          </w:p>
        </w:tc>
      </w:tr>
      <w:tr w:rsidR="003015A9" w:rsidDel="000063D1" w14:paraId="7DE10A9E" w14:textId="7B0A5B1D" w:rsidTr="0087504F">
        <w:trPr>
          <w:trHeight w:val="440"/>
          <w:jc w:val="center"/>
          <w:del w:id="843" w:author="Thomas Derham" w:date="2018-04-10T10:09: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854EAEE" w14:textId="674D05F3" w:rsidR="003015A9" w:rsidDel="000063D1" w:rsidRDefault="003015A9" w:rsidP="0087504F">
            <w:pPr>
              <w:pStyle w:val="CellHeading"/>
              <w:rPr>
                <w:del w:id="844" w:author="Thomas Derham" w:date="2018-04-10T10:09:00Z"/>
              </w:rPr>
            </w:pPr>
            <w:del w:id="845" w:author="Thomas Derham" w:date="2018-04-10T10:09:00Z">
              <w:r w:rsidDel="000063D1">
                <w:rPr>
                  <w:w w:val="100"/>
                </w:rPr>
                <w:delText>Name</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CC57332" w14:textId="03915F86" w:rsidR="003015A9" w:rsidDel="000063D1" w:rsidRDefault="003015A9" w:rsidP="0087504F">
            <w:pPr>
              <w:pStyle w:val="CellHeading"/>
              <w:rPr>
                <w:del w:id="846" w:author="Thomas Derham" w:date="2018-04-10T10:09:00Z"/>
              </w:rPr>
            </w:pPr>
            <w:del w:id="847" w:author="Thomas Derham" w:date="2018-04-10T10:09:00Z">
              <w:r w:rsidDel="000063D1">
                <w:rPr>
                  <w:w w:val="100"/>
                </w:rPr>
                <w:delText>Action Type value</w:delText>
              </w:r>
            </w:del>
          </w:p>
        </w:tc>
      </w:tr>
      <w:tr w:rsidR="003015A9" w:rsidDel="000063D1" w14:paraId="448F2735" w14:textId="52A6E44F" w:rsidTr="0087504F">
        <w:trPr>
          <w:trHeight w:val="360"/>
          <w:jc w:val="center"/>
          <w:del w:id="848" w:author="Thomas Derham" w:date="2018-04-10T10:09:00Z"/>
        </w:trPr>
        <w:tc>
          <w:tcPr>
            <w:tcW w:w="216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D615E36" w14:textId="25D43211" w:rsidR="003015A9" w:rsidDel="000063D1" w:rsidRDefault="003015A9" w:rsidP="0087504F">
            <w:pPr>
              <w:pStyle w:val="CellBody"/>
              <w:rPr>
                <w:del w:id="849" w:author="Thomas Derham" w:date="2018-04-10T10:09:00Z"/>
              </w:rPr>
            </w:pPr>
            <w:del w:id="850" w:author="Thomas Derham" w:date="2018-04-10T10:09:00Z">
              <w:r w:rsidDel="000063D1">
                <w:rPr>
                  <w:w w:val="100"/>
                </w:rPr>
                <w:delText xml:space="preserve">Enter WNM sleep mode </w:delText>
              </w:r>
            </w:del>
          </w:p>
        </w:tc>
        <w:tc>
          <w:tcPr>
            <w:tcW w:w="21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681F8C" w14:textId="63125DD7" w:rsidR="003015A9" w:rsidDel="000063D1" w:rsidRDefault="003015A9" w:rsidP="0087504F">
            <w:pPr>
              <w:pStyle w:val="CellBody"/>
              <w:jc w:val="center"/>
              <w:rPr>
                <w:del w:id="851" w:author="Thomas Derham" w:date="2018-04-10T10:09:00Z"/>
              </w:rPr>
            </w:pPr>
            <w:del w:id="852" w:author="Thomas Derham" w:date="2018-04-10T10:09:00Z">
              <w:r w:rsidDel="000063D1">
                <w:rPr>
                  <w:w w:val="100"/>
                </w:rPr>
                <w:delText>0</w:delText>
              </w:r>
            </w:del>
          </w:p>
        </w:tc>
      </w:tr>
      <w:tr w:rsidR="003015A9" w:rsidDel="000063D1" w14:paraId="0EBA6412" w14:textId="07090A5A" w:rsidTr="0087504F">
        <w:trPr>
          <w:trHeight w:val="360"/>
          <w:jc w:val="center"/>
          <w:del w:id="853" w:author="Thomas Derham" w:date="2018-04-10T10:09:00Z"/>
        </w:trPr>
        <w:tc>
          <w:tcPr>
            <w:tcW w:w="216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2E004EE" w14:textId="576AD337" w:rsidR="003015A9" w:rsidDel="000063D1" w:rsidRDefault="003015A9" w:rsidP="0087504F">
            <w:pPr>
              <w:pStyle w:val="CellBody"/>
              <w:rPr>
                <w:del w:id="854" w:author="Thomas Derham" w:date="2018-04-10T10:09:00Z"/>
              </w:rPr>
            </w:pPr>
            <w:del w:id="855" w:author="Thomas Derham" w:date="2018-04-10T10:09:00Z">
              <w:r w:rsidDel="000063D1">
                <w:rPr>
                  <w:w w:val="100"/>
                </w:rPr>
                <w:delText xml:space="preserve">Exit WNM sleep mode </w:delText>
              </w:r>
            </w:del>
          </w:p>
        </w:tc>
        <w:tc>
          <w:tcPr>
            <w:tcW w:w="21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729EEC9" w14:textId="006D9566" w:rsidR="003015A9" w:rsidDel="000063D1" w:rsidRDefault="003015A9" w:rsidP="0087504F">
            <w:pPr>
              <w:pStyle w:val="CellBody"/>
              <w:jc w:val="center"/>
              <w:rPr>
                <w:del w:id="856" w:author="Thomas Derham" w:date="2018-04-10T10:09:00Z"/>
              </w:rPr>
            </w:pPr>
            <w:del w:id="857" w:author="Thomas Derham" w:date="2018-04-10T10:09:00Z">
              <w:r w:rsidDel="000063D1">
                <w:rPr>
                  <w:w w:val="100"/>
                </w:rPr>
                <w:delText>1</w:delText>
              </w:r>
            </w:del>
          </w:p>
        </w:tc>
      </w:tr>
      <w:tr w:rsidR="00674A51" w:rsidDel="000063D1" w14:paraId="1AD428B4" w14:textId="04EE1780" w:rsidTr="0087504F">
        <w:trPr>
          <w:trHeight w:val="360"/>
          <w:jc w:val="center"/>
          <w:del w:id="858" w:author="Thomas Derham" w:date="2018-04-10T10:09: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1F9DD238" w14:textId="00DEDD31" w:rsidR="00674A51" w:rsidRPr="00432262" w:rsidDel="000063D1" w:rsidRDefault="00674A51">
            <w:pPr>
              <w:pStyle w:val="CellBody"/>
              <w:rPr>
                <w:del w:id="859" w:author="Thomas Derham" w:date="2018-04-10T10:09:00Z"/>
                <w:w w:val="100"/>
                <w:u w:val="single"/>
              </w:rPr>
            </w:pPr>
            <w:del w:id="860" w:author="Thomas Derham" w:date="2018-04-06T14:12:00Z">
              <w:r w:rsidRPr="00432262" w:rsidDel="00DD119D">
                <w:rPr>
                  <w:w w:val="100"/>
                  <w:u w:val="single"/>
                </w:rPr>
                <w:lastRenderedPageBreak/>
                <w:delText>Enter WNM sleep mode with OCI validation</w:delText>
              </w:r>
            </w:del>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496735B" w14:textId="00D84C27" w:rsidR="00674A51" w:rsidRPr="00432262" w:rsidDel="000063D1" w:rsidRDefault="00674A51" w:rsidP="0087504F">
            <w:pPr>
              <w:pStyle w:val="CellBody"/>
              <w:jc w:val="center"/>
              <w:rPr>
                <w:del w:id="861" w:author="Thomas Derham" w:date="2018-04-10T10:09:00Z"/>
                <w:w w:val="100"/>
                <w:u w:val="single"/>
              </w:rPr>
            </w:pPr>
            <w:del w:id="862" w:author="Thomas Derham" w:date="2018-04-06T14:12:00Z">
              <w:r w:rsidRPr="00432262" w:rsidDel="00DD119D">
                <w:rPr>
                  <w:w w:val="100"/>
                  <w:u w:val="single"/>
                </w:rPr>
                <w:delText>2</w:delText>
              </w:r>
            </w:del>
          </w:p>
        </w:tc>
      </w:tr>
      <w:tr w:rsidR="00674A51" w:rsidDel="000063D1" w14:paraId="42BA857D" w14:textId="36B58020" w:rsidTr="0087504F">
        <w:trPr>
          <w:trHeight w:val="360"/>
          <w:jc w:val="center"/>
          <w:del w:id="863" w:author="Thomas Derham" w:date="2018-04-10T10:09: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82A2F2C" w14:textId="02A48025" w:rsidR="00674A51" w:rsidRPr="00432262" w:rsidDel="000063D1" w:rsidRDefault="00674A51" w:rsidP="0087504F">
            <w:pPr>
              <w:pStyle w:val="CellBody"/>
              <w:rPr>
                <w:del w:id="864" w:author="Thomas Derham" w:date="2018-04-10T10:09:00Z"/>
                <w:w w:val="100"/>
                <w:u w:val="single"/>
              </w:rPr>
            </w:pPr>
            <w:del w:id="865" w:author="Thomas Derham" w:date="2018-04-10T10:09:00Z">
              <w:r w:rsidRPr="00432262" w:rsidDel="000063D1">
                <w:rPr>
                  <w:w w:val="100"/>
                  <w:u w:val="single"/>
                </w:rPr>
                <w:delText>Exit WNM sleep mode with OCI validation</w:delText>
              </w:r>
            </w:del>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65608426" w14:textId="2D0BBF45" w:rsidR="00674A51" w:rsidRPr="00432262" w:rsidDel="000063D1" w:rsidRDefault="00674A51" w:rsidP="0087504F">
            <w:pPr>
              <w:pStyle w:val="CellBody"/>
              <w:jc w:val="center"/>
              <w:rPr>
                <w:del w:id="866" w:author="Thomas Derham" w:date="2018-04-10T10:09:00Z"/>
                <w:w w:val="100"/>
                <w:u w:val="single"/>
              </w:rPr>
            </w:pPr>
            <w:del w:id="867" w:author="Thomas Derham" w:date="2018-04-06T14:12:00Z">
              <w:r w:rsidRPr="00432262" w:rsidDel="00DD119D">
                <w:rPr>
                  <w:w w:val="100"/>
                  <w:u w:val="single"/>
                </w:rPr>
                <w:delText>3</w:delText>
              </w:r>
            </w:del>
          </w:p>
        </w:tc>
      </w:tr>
      <w:tr w:rsidR="003015A9" w:rsidDel="000063D1" w14:paraId="49CA11A3" w14:textId="5C9B99A0" w:rsidTr="0087504F">
        <w:trPr>
          <w:trHeight w:val="360"/>
          <w:jc w:val="center"/>
          <w:del w:id="868" w:author="Thomas Derham" w:date="2018-04-10T10:09: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089FE488" w14:textId="0212C2E6" w:rsidR="003015A9" w:rsidDel="000063D1" w:rsidRDefault="003015A9" w:rsidP="0087504F">
            <w:pPr>
              <w:pStyle w:val="CellBody"/>
              <w:rPr>
                <w:del w:id="869" w:author="Thomas Derham" w:date="2018-04-10T10:09:00Z"/>
              </w:rPr>
            </w:pPr>
            <w:del w:id="870" w:author="Thomas Derham" w:date="2018-04-10T10:09:00Z">
              <w:r w:rsidDel="000063D1">
                <w:rPr>
                  <w:w w:val="100"/>
                </w:rPr>
                <w:delText>Reserved</w:delText>
              </w:r>
            </w:del>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790ED9E5" w14:textId="1095C462" w:rsidR="003015A9" w:rsidDel="000063D1" w:rsidRDefault="00674A51" w:rsidP="0087504F">
            <w:pPr>
              <w:pStyle w:val="CellBody"/>
              <w:jc w:val="center"/>
              <w:rPr>
                <w:del w:id="871" w:author="Thomas Derham" w:date="2018-04-10T10:09:00Z"/>
              </w:rPr>
            </w:pPr>
            <w:del w:id="872" w:author="Thomas Derham" w:date="2018-04-06T14:12:00Z">
              <w:r w:rsidDel="00DD119D">
                <w:rPr>
                  <w:w w:val="100"/>
                </w:rPr>
                <w:delText>4</w:delText>
              </w:r>
            </w:del>
            <w:del w:id="873" w:author="Thomas Derham" w:date="2018-04-10T10:09:00Z">
              <w:r w:rsidR="003015A9" w:rsidDel="000063D1">
                <w:rPr>
                  <w:w w:val="100"/>
                </w:rPr>
                <w:delText>–255</w:delText>
              </w:r>
            </w:del>
          </w:p>
        </w:tc>
      </w:tr>
    </w:tbl>
    <w:p w14:paraId="68138656" w14:textId="681DDD04" w:rsidR="003015A9" w:rsidDel="00DD7EE4" w:rsidRDefault="003015A9" w:rsidP="003015A9">
      <w:pPr>
        <w:pStyle w:val="T"/>
        <w:rPr>
          <w:del w:id="874" w:author="Thomas Derham" w:date="2018-03-07T15:51:00Z"/>
          <w:w w:val="100"/>
        </w:rPr>
      </w:pPr>
    </w:p>
    <w:p w14:paraId="50156F34" w14:textId="734F281B" w:rsidR="003015A9" w:rsidDel="00DD7EE4" w:rsidRDefault="003015A9" w:rsidP="003015A9">
      <w:pPr>
        <w:pStyle w:val="T"/>
        <w:rPr>
          <w:del w:id="875" w:author="Thomas Derham" w:date="2018-03-07T15:51:00Z"/>
          <w:b/>
          <w:bCs/>
          <w:w w:val="100"/>
        </w:rPr>
      </w:pPr>
      <w:del w:id="876" w:author="Thomas Derham" w:date="2018-03-07T15:51:00Z">
        <w:r w:rsidDel="00DD7EE4">
          <w:rPr>
            <w:w w:val="100"/>
          </w:rPr>
          <w:delText xml:space="preserve">The WNM Sleep Mode Response Status field indicates the status returned by the AP responding to the non-AP STA’s WNM sleep mode request as defined in </w:delText>
        </w:r>
        <w:r w:rsidDel="00DD7EE4">
          <w:fldChar w:fldCharType="begin"/>
        </w:r>
        <w:r w:rsidDel="00DD7EE4">
          <w:rPr>
            <w:w w:val="100"/>
          </w:rPr>
          <w:delInstrText xml:space="preserve"> REF  RTF33313231303a205447762054 \h</w:delInstrText>
        </w:r>
        <w:r w:rsidDel="00DD7EE4">
          <w:fldChar w:fldCharType="separate"/>
        </w:r>
        <w:r w:rsidDel="00DD7EE4">
          <w:rPr>
            <w:w w:val="100"/>
          </w:rPr>
          <w:delText>Table 9-219 (WNM Sleep Mode Response Status definition)</w:delText>
        </w:r>
        <w:r w:rsidDel="00DD7EE4">
          <w:fldChar w:fldCharType="end"/>
        </w:r>
        <w:r w:rsidDel="00DD7EE4">
          <w:rPr>
            <w:w w:val="100"/>
          </w:rPr>
          <w:delText xml:space="preserve">. This field is valid only in the WNM Sleep Mode element in a WNM Sleep Mode Response frame and is reserved otherwise. </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00"/>
        <w:gridCol w:w="6000"/>
      </w:tblGrid>
      <w:tr w:rsidR="003015A9" w:rsidDel="00DD7EE4" w14:paraId="057FE15A" w14:textId="01F19DF2" w:rsidTr="0087504F">
        <w:trPr>
          <w:jc w:val="center"/>
          <w:del w:id="877" w:author="Thomas Derham" w:date="2018-03-07T15:51:00Z"/>
        </w:trPr>
        <w:tc>
          <w:tcPr>
            <w:tcW w:w="7400" w:type="dxa"/>
            <w:gridSpan w:val="2"/>
            <w:tcBorders>
              <w:top w:val="nil"/>
              <w:left w:val="nil"/>
              <w:bottom w:val="nil"/>
              <w:right w:val="nil"/>
            </w:tcBorders>
            <w:tcMar>
              <w:top w:w="120" w:type="dxa"/>
              <w:left w:w="120" w:type="dxa"/>
              <w:bottom w:w="60" w:type="dxa"/>
              <w:right w:w="120" w:type="dxa"/>
            </w:tcMar>
            <w:vAlign w:val="center"/>
          </w:tcPr>
          <w:p w14:paraId="6157EF30" w14:textId="730CB69F" w:rsidR="003015A9" w:rsidDel="00DD7EE4" w:rsidRDefault="003015A9" w:rsidP="003015A9">
            <w:pPr>
              <w:pStyle w:val="TableTitle"/>
              <w:numPr>
                <w:ilvl w:val="0"/>
                <w:numId w:val="30"/>
              </w:numPr>
              <w:rPr>
                <w:del w:id="878" w:author="Thomas Derham" w:date="2018-03-07T15:51:00Z"/>
              </w:rPr>
            </w:pPr>
            <w:bookmarkStart w:id="879" w:name="RTF33313231303a205447762054"/>
            <w:del w:id="880" w:author="Thomas Derham" w:date="2018-03-07T15:51:00Z">
              <w:r w:rsidDel="00DD7EE4">
                <w:rPr>
                  <w:w w:val="100"/>
                </w:rPr>
                <w:delText>WNM Sleep Mode Response Status definition</w:delText>
              </w:r>
              <w:bookmarkEnd w:id="879"/>
            </w:del>
          </w:p>
        </w:tc>
      </w:tr>
      <w:tr w:rsidR="003015A9" w:rsidDel="00DD7EE4" w14:paraId="6711E34C" w14:textId="060A92FD" w:rsidTr="0087504F">
        <w:trPr>
          <w:trHeight w:val="440"/>
          <w:jc w:val="center"/>
          <w:del w:id="881" w:author="Thomas Derham" w:date="2018-03-07T15:51:00Z"/>
        </w:trPr>
        <w:tc>
          <w:tcPr>
            <w:tcW w:w="14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5F4F62A" w14:textId="49248569" w:rsidR="003015A9" w:rsidDel="00DD7EE4" w:rsidRDefault="003015A9" w:rsidP="0087504F">
            <w:pPr>
              <w:pStyle w:val="CellHeading"/>
              <w:rPr>
                <w:del w:id="882" w:author="Thomas Derham" w:date="2018-03-07T15:51:00Z"/>
              </w:rPr>
            </w:pPr>
            <w:del w:id="883" w:author="Thomas Derham" w:date="2018-03-07T15:51:00Z">
              <w:r w:rsidDel="00DD7EE4">
                <w:rPr>
                  <w:w w:val="100"/>
                </w:rPr>
                <w:delText>Value</w:delText>
              </w:r>
            </w:del>
          </w:p>
        </w:tc>
        <w:tc>
          <w:tcPr>
            <w:tcW w:w="6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1947322" w14:textId="51BE2126" w:rsidR="003015A9" w:rsidDel="00DD7EE4" w:rsidRDefault="003015A9" w:rsidP="0087504F">
            <w:pPr>
              <w:pStyle w:val="CellHeading"/>
              <w:rPr>
                <w:del w:id="884" w:author="Thomas Derham" w:date="2018-03-07T15:51:00Z"/>
              </w:rPr>
            </w:pPr>
            <w:del w:id="885" w:author="Thomas Derham" w:date="2018-03-07T15:51:00Z">
              <w:r w:rsidDel="00DD7EE4">
                <w:rPr>
                  <w:w w:val="100"/>
                </w:rPr>
                <w:delText>Description</w:delText>
              </w:r>
            </w:del>
          </w:p>
        </w:tc>
      </w:tr>
      <w:tr w:rsidR="003015A9" w:rsidDel="00DD7EE4" w14:paraId="4D659D67" w14:textId="7DC17296" w:rsidTr="0087504F">
        <w:trPr>
          <w:trHeight w:val="360"/>
          <w:jc w:val="center"/>
          <w:del w:id="886" w:author="Thomas Derham" w:date="2018-03-07T15:51:00Z"/>
        </w:trPr>
        <w:tc>
          <w:tcPr>
            <w:tcW w:w="140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449D5DE" w14:textId="790BBC55" w:rsidR="003015A9" w:rsidDel="00DD7EE4" w:rsidRDefault="003015A9" w:rsidP="0087504F">
            <w:pPr>
              <w:pStyle w:val="CellBody"/>
              <w:jc w:val="center"/>
              <w:rPr>
                <w:del w:id="887" w:author="Thomas Derham" w:date="2018-03-07T15:51:00Z"/>
              </w:rPr>
            </w:pPr>
            <w:del w:id="888" w:author="Thomas Derham" w:date="2018-03-07T15:51:00Z">
              <w:r w:rsidDel="00DD7EE4">
                <w:rPr>
                  <w:w w:val="100"/>
                </w:rPr>
                <w:delText>0</w:delText>
              </w:r>
            </w:del>
          </w:p>
        </w:tc>
        <w:tc>
          <w:tcPr>
            <w:tcW w:w="600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9E77C6" w14:textId="3DBC597A" w:rsidR="003015A9" w:rsidDel="00DD7EE4" w:rsidRDefault="003015A9" w:rsidP="0087504F">
            <w:pPr>
              <w:pStyle w:val="CellBody"/>
              <w:rPr>
                <w:del w:id="889" w:author="Thomas Derham" w:date="2018-03-07T15:51:00Z"/>
              </w:rPr>
            </w:pPr>
            <w:del w:id="890" w:author="Thomas Derham" w:date="2018-03-07T15:51:00Z">
              <w:r w:rsidDel="00DD7EE4">
                <w:rPr>
                  <w:w w:val="100"/>
                </w:rPr>
                <w:delText>Enter/Exit WNM sleep mode Accept.</w:delText>
              </w:r>
            </w:del>
          </w:p>
        </w:tc>
      </w:tr>
      <w:tr w:rsidR="003015A9" w:rsidDel="00DD7EE4" w14:paraId="616F07BE" w14:textId="087D8D17" w:rsidTr="0087504F">
        <w:trPr>
          <w:trHeight w:val="360"/>
          <w:jc w:val="center"/>
          <w:del w:id="891" w:author="Thomas Derham" w:date="2018-03-07T15:51: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E545448" w14:textId="558425CF" w:rsidR="003015A9" w:rsidDel="00DD7EE4" w:rsidRDefault="003015A9" w:rsidP="0087504F">
            <w:pPr>
              <w:pStyle w:val="CellBody"/>
              <w:jc w:val="center"/>
              <w:rPr>
                <w:del w:id="892" w:author="Thomas Derham" w:date="2018-03-07T15:51:00Z"/>
              </w:rPr>
            </w:pPr>
            <w:del w:id="893" w:author="Thomas Derham" w:date="2018-03-07T15:51:00Z">
              <w:r w:rsidDel="00DD7EE4">
                <w:rPr>
                  <w:w w:val="100"/>
                </w:rPr>
                <w:delText>1</w:delText>
              </w:r>
            </w:del>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4321C29" w14:textId="4DCB3A04" w:rsidR="003015A9" w:rsidDel="00DD7EE4" w:rsidRDefault="003015A9" w:rsidP="0087504F">
            <w:pPr>
              <w:pStyle w:val="CellBody"/>
              <w:rPr>
                <w:del w:id="894" w:author="Thomas Derham" w:date="2018-03-07T15:51:00Z"/>
              </w:rPr>
            </w:pPr>
            <w:del w:id="895" w:author="Thomas Derham" w:date="2018-03-07T15:51:00Z">
              <w:r w:rsidDel="00DD7EE4">
                <w:rPr>
                  <w:w w:val="100"/>
                </w:rPr>
                <w:delText>Exit WNM sleep mode Accept, GTK/IGTK update required.</w:delText>
              </w:r>
            </w:del>
          </w:p>
        </w:tc>
      </w:tr>
      <w:tr w:rsidR="003015A9" w:rsidDel="00DD7EE4" w14:paraId="1B79A2BC" w14:textId="74F89DB5" w:rsidTr="0087504F">
        <w:trPr>
          <w:trHeight w:val="360"/>
          <w:jc w:val="center"/>
          <w:del w:id="896" w:author="Thomas Derham" w:date="2018-03-07T15:51: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B88DC5C" w14:textId="625A9863" w:rsidR="003015A9" w:rsidDel="00DD7EE4" w:rsidRDefault="003015A9" w:rsidP="0087504F">
            <w:pPr>
              <w:pStyle w:val="CellBody"/>
              <w:jc w:val="center"/>
              <w:rPr>
                <w:del w:id="897" w:author="Thomas Derham" w:date="2018-03-07T15:51:00Z"/>
              </w:rPr>
            </w:pPr>
            <w:del w:id="898" w:author="Thomas Derham" w:date="2018-03-07T15:51:00Z">
              <w:r w:rsidDel="00DD7EE4">
                <w:rPr>
                  <w:w w:val="100"/>
                </w:rPr>
                <w:delText>2</w:delText>
              </w:r>
            </w:del>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C7ABB8B" w14:textId="17A6CC4E" w:rsidR="003015A9" w:rsidDel="00DD7EE4" w:rsidRDefault="003015A9" w:rsidP="0087504F">
            <w:pPr>
              <w:pStyle w:val="CellBody"/>
              <w:rPr>
                <w:del w:id="899" w:author="Thomas Derham" w:date="2018-03-07T15:51:00Z"/>
              </w:rPr>
            </w:pPr>
            <w:del w:id="900" w:author="Thomas Derham" w:date="2018-03-07T15:51:00Z">
              <w:r w:rsidDel="00DD7EE4">
                <w:rPr>
                  <w:w w:val="100"/>
                </w:rPr>
                <w:delText>Denied. The AP is unable to perform the requested action.</w:delText>
              </w:r>
            </w:del>
          </w:p>
        </w:tc>
      </w:tr>
      <w:tr w:rsidR="003015A9" w:rsidDel="00DD7EE4" w14:paraId="05D10CE2" w14:textId="59576B96" w:rsidTr="0087504F">
        <w:trPr>
          <w:trHeight w:val="560"/>
          <w:jc w:val="center"/>
          <w:del w:id="901" w:author="Thomas Derham" w:date="2018-03-07T15:51: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464B49B" w14:textId="6F3C81A2" w:rsidR="003015A9" w:rsidDel="00DD7EE4" w:rsidRDefault="003015A9" w:rsidP="0087504F">
            <w:pPr>
              <w:pStyle w:val="CellBody"/>
              <w:jc w:val="center"/>
              <w:rPr>
                <w:del w:id="902" w:author="Thomas Derham" w:date="2018-03-07T15:51:00Z"/>
              </w:rPr>
            </w:pPr>
            <w:del w:id="903" w:author="Thomas Derham" w:date="2018-03-07T15:51:00Z">
              <w:r w:rsidDel="00DD7EE4">
                <w:rPr>
                  <w:w w:val="100"/>
                </w:rPr>
                <w:delText>3</w:delText>
              </w:r>
            </w:del>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715B86" w14:textId="31104C9A" w:rsidR="003015A9" w:rsidDel="00DD7EE4" w:rsidRDefault="003015A9" w:rsidP="0087504F">
            <w:pPr>
              <w:pStyle w:val="CellBody"/>
              <w:rPr>
                <w:del w:id="904" w:author="Thomas Derham" w:date="2018-03-07T15:51:00Z"/>
              </w:rPr>
            </w:pPr>
            <w:del w:id="905" w:author="Thomas Derham" w:date="2018-03-07T15:51:00Z">
              <w:r w:rsidDel="00DD7EE4">
                <w:rPr>
                  <w:w w:val="100"/>
                </w:rPr>
                <w:delText>Denied temporarily. The AP is unable to perform the requested action at the current time. The request can be submitted again at a later time.</w:delText>
              </w:r>
            </w:del>
          </w:p>
        </w:tc>
      </w:tr>
      <w:tr w:rsidR="003015A9" w:rsidDel="00DD7EE4" w14:paraId="0E0D50C5" w14:textId="1338CCCB" w:rsidTr="0087504F">
        <w:trPr>
          <w:trHeight w:val="360"/>
          <w:jc w:val="center"/>
          <w:del w:id="906" w:author="Thomas Derham" w:date="2018-03-07T15:51: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FE7EE7A" w14:textId="3D676EC1" w:rsidR="003015A9" w:rsidDel="00DD7EE4" w:rsidRDefault="003015A9" w:rsidP="0087504F">
            <w:pPr>
              <w:pStyle w:val="CellBody"/>
              <w:jc w:val="center"/>
              <w:rPr>
                <w:del w:id="907" w:author="Thomas Derham" w:date="2018-03-07T15:51:00Z"/>
              </w:rPr>
            </w:pPr>
            <w:del w:id="908" w:author="Thomas Derham" w:date="2018-03-07T15:51:00Z">
              <w:r w:rsidDel="00DD7EE4">
                <w:rPr>
                  <w:w w:val="100"/>
                </w:rPr>
                <w:delText>4</w:delText>
              </w:r>
            </w:del>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FB496E3" w14:textId="4FA8A117" w:rsidR="003015A9" w:rsidDel="00DD7EE4" w:rsidRDefault="003015A9" w:rsidP="0087504F">
            <w:pPr>
              <w:pStyle w:val="CellBody"/>
              <w:rPr>
                <w:del w:id="909" w:author="Thomas Derham" w:date="2018-03-07T15:51:00Z"/>
              </w:rPr>
            </w:pPr>
            <w:del w:id="910" w:author="Thomas Derham" w:date="2018-03-07T15:51:00Z">
              <w:r w:rsidDel="00DD7EE4">
                <w:rPr>
                  <w:w w:val="100"/>
                </w:rPr>
                <w:delText>Denied. Due to the pending key expiration.</w:delText>
              </w:r>
            </w:del>
          </w:p>
        </w:tc>
      </w:tr>
      <w:tr w:rsidR="003015A9" w:rsidDel="00DD7EE4" w14:paraId="4CEEB9E6" w14:textId="61D77BCD" w:rsidTr="0087504F">
        <w:trPr>
          <w:trHeight w:val="560"/>
          <w:jc w:val="center"/>
          <w:del w:id="911" w:author="Thomas Derham" w:date="2018-03-07T15:51: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E041ED" w14:textId="1D7649E3" w:rsidR="003015A9" w:rsidDel="00DD7EE4" w:rsidRDefault="003015A9" w:rsidP="0087504F">
            <w:pPr>
              <w:pStyle w:val="CellBody"/>
              <w:jc w:val="center"/>
              <w:rPr>
                <w:del w:id="912" w:author="Thomas Derham" w:date="2018-03-07T15:51:00Z"/>
              </w:rPr>
            </w:pPr>
            <w:del w:id="913" w:author="Thomas Derham" w:date="2018-03-07T15:51:00Z">
              <w:r w:rsidDel="00DD7EE4">
                <w:rPr>
                  <w:w w:val="100"/>
                </w:rPr>
                <w:delText>5</w:delText>
              </w:r>
            </w:del>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94DE8F4" w14:textId="580C103B" w:rsidR="003015A9" w:rsidDel="00DD7EE4" w:rsidRDefault="003015A9" w:rsidP="0087504F">
            <w:pPr>
              <w:pStyle w:val="CellBody"/>
              <w:rPr>
                <w:del w:id="914" w:author="Thomas Derham" w:date="2018-03-07T15:51:00Z"/>
              </w:rPr>
            </w:pPr>
            <w:del w:id="915" w:author="Thomas Derham" w:date="2018-03-07T15:51:00Z">
              <w:r w:rsidDel="00DD7EE4">
                <w:rPr>
                  <w:w w:val="100"/>
                </w:rPr>
                <w:delText>Denied. The requested action was not granted due to other WNM services in use by the requesting STA.</w:delText>
              </w:r>
            </w:del>
          </w:p>
        </w:tc>
      </w:tr>
      <w:tr w:rsidR="003015A9" w:rsidDel="00DD7EE4" w14:paraId="782AD413" w14:textId="3338F6A4" w:rsidTr="0087504F">
        <w:trPr>
          <w:trHeight w:val="360"/>
          <w:jc w:val="center"/>
          <w:del w:id="916" w:author="Thomas Derham" w:date="2018-03-07T15:51:00Z"/>
        </w:trPr>
        <w:tc>
          <w:tcPr>
            <w:tcW w:w="140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D5E7D8C" w14:textId="219F88D2" w:rsidR="003015A9" w:rsidDel="00DD7EE4" w:rsidRDefault="003015A9" w:rsidP="0087504F">
            <w:pPr>
              <w:pStyle w:val="CellBody"/>
              <w:jc w:val="center"/>
              <w:rPr>
                <w:del w:id="917" w:author="Thomas Derham" w:date="2018-03-07T15:51:00Z"/>
              </w:rPr>
            </w:pPr>
            <w:del w:id="918" w:author="Thomas Derham" w:date="2018-03-07T15:51:00Z">
              <w:r w:rsidDel="00DD7EE4">
                <w:rPr>
                  <w:w w:val="100"/>
                </w:rPr>
                <w:delText>6–255</w:delText>
              </w:r>
            </w:del>
          </w:p>
        </w:tc>
        <w:tc>
          <w:tcPr>
            <w:tcW w:w="600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2D0371A0" w14:textId="2E2A98E9" w:rsidR="003015A9" w:rsidDel="00DD7EE4" w:rsidRDefault="003015A9" w:rsidP="0087504F">
            <w:pPr>
              <w:pStyle w:val="CellBody"/>
              <w:rPr>
                <w:del w:id="919" w:author="Thomas Derham" w:date="2018-03-07T15:51:00Z"/>
              </w:rPr>
            </w:pPr>
            <w:del w:id="920" w:author="Thomas Derham" w:date="2018-03-07T15:51:00Z">
              <w:r w:rsidDel="00DD7EE4">
                <w:rPr>
                  <w:w w:val="100"/>
                </w:rPr>
                <w:delText>Reserved</w:delText>
              </w:r>
            </w:del>
          </w:p>
        </w:tc>
      </w:tr>
    </w:tbl>
    <w:p w14:paraId="1E16CBA6" w14:textId="2B5ACB32" w:rsidR="003015A9" w:rsidDel="00DD7EE4" w:rsidRDefault="003015A9" w:rsidP="003015A9">
      <w:pPr>
        <w:pStyle w:val="T"/>
        <w:rPr>
          <w:del w:id="921" w:author="Thomas Derham" w:date="2018-03-07T15:51:00Z"/>
          <w:b/>
          <w:bCs/>
          <w:w w:val="100"/>
        </w:rPr>
      </w:pPr>
    </w:p>
    <w:p w14:paraId="6B8F64C3" w14:textId="794E0536" w:rsidR="003015A9" w:rsidDel="00DD7EE4" w:rsidRDefault="003015A9" w:rsidP="003015A9">
      <w:pPr>
        <w:pStyle w:val="T"/>
        <w:rPr>
          <w:del w:id="922" w:author="Thomas Derham" w:date="2018-03-07T15:51:00Z"/>
          <w:w w:val="100"/>
        </w:rPr>
      </w:pPr>
      <w:del w:id="923" w:author="Thomas Derham" w:date="2018-03-07T15:51:00Z">
        <w:r w:rsidDel="00DD7EE4">
          <w:rPr>
            <w:w w:val="100"/>
          </w:rPr>
          <w:delText>The WNM Sleep Interval field is reserved if the Action Type field is 1.</w:delText>
        </w:r>
      </w:del>
    </w:p>
    <w:p w14:paraId="77197549" w14:textId="1C96FF20" w:rsidR="003015A9" w:rsidDel="00DD7EE4" w:rsidRDefault="003015A9" w:rsidP="003015A9">
      <w:pPr>
        <w:pStyle w:val="T"/>
        <w:rPr>
          <w:del w:id="924" w:author="Thomas Derham" w:date="2018-03-07T15:51:00Z"/>
          <w:w w:val="100"/>
        </w:rPr>
      </w:pPr>
      <w:del w:id="925" w:author="Thomas Derham" w:date="2018-03-07T15:51:00Z">
        <w:r w:rsidDel="00DD7EE4">
          <w:rPr>
            <w:w w:val="100"/>
          </w:rPr>
          <w:delText xml:space="preserve">The WNM Sleep Interval field indicates to the AP how often a STA in WNM sleep mode wakes to receive Beacon frames, defined as the number of DTIM intervals. The value set to 0 indicates that the requesting non-AP STA does not wake up at any specific interval. In a non-S1G STA, the WNM Sleep Interval (Ed)field is an(#123) unsigned integer. In an S1G STA, the two MSBs of the WNM Sleep Interval field contain the Unified Scaling Factor subfield and the remaining 14 bits contain the Unscaled Interval subfield (see Figure 9-84 (Listen Interval field carried in an S1G PPDU(11ah))). In an S1G STA, the WNM (Ed)sleep interval is equal to the value of the Unscaled Interval subfield, multiplied by the scaling factor that corresponds to the value indicated in the Unified Scaling Factor subfield. The Unified Scaling Factor subfield encoding is defined in Table 9-50 (Unified Scaling Factor subfield encoding(11ah)).(11ah) </w:delText>
        </w:r>
      </w:del>
    </w:p>
    <w:p w14:paraId="26B579D1" w14:textId="757DC8C5" w:rsidR="00674A51" w:rsidDel="00DD7EE4" w:rsidRDefault="00674A51" w:rsidP="003015A9">
      <w:pPr>
        <w:pStyle w:val="T"/>
        <w:rPr>
          <w:del w:id="926" w:author="Thomas Derham" w:date="2018-03-07T15:51:00Z"/>
          <w:w w:val="100"/>
          <w:u w:val="single"/>
        </w:rPr>
      </w:pPr>
      <w:del w:id="927" w:author="Thomas Derham" w:date="2018-03-07T15:51:00Z">
        <w:r w:rsidRPr="00432262" w:rsidDel="00DD7EE4">
          <w:rPr>
            <w:w w:val="100"/>
            <w:u w:val="single"/>
          </w:rPr>
          <w:delText xml:space="preserve">When the Action Type field is </w:delText>
        </w:r>
        <w:r w:rsidR="00783AD3" w:rsidDel="00DD7EE4">
          <w:rPr>
            <w:w w:val="100"/>
            <w:u w:val="single"/>
          </w:rPr>
          <w:delText>2</w:delText>
        </w:r>
        <w:r w:rsidRPr="00432262" w:rsidDel="00DD7EE4">
          <w:rPr>
            <w:w w:val="100"/>
            <w:u w:val="single"/>
          </w:rPr>
          <w:delText xml:space="preserve"> or </w:delText>
        </w:r>
        <w:r w:rsidR="00783AD3" w:rsidDel="00DD7EE4">
          <w:rPr>
            <w:w w:val="100"/>
            <w:u w:val="single"/>
          </w:rPr>
          <w:delText>3</w:delText>
        </w:r>
        <w:r w:rsidRPr="00432262" w:rsidDel="00DD7EE4">
          <w:rPr>
            <w:w w:val="100"/>
            <w:u w:val="single"/>
          </w:rPr>
          <w:delText xml:space="preserve">, the Operating Class, Primary Channel Number and Secondary Channel Index fields are included in the WNM Sleep Mode element. </w:delText>
        </w:r>
      </w:del>
    </w:p>
    <w:p w14:paraId="1B0F09FD" w14:textId="1CC4DBE7" w:rsidR="00674A51" w:rsidRPr="00432262" w:rsidDel="00DD7EE4" w:rsidRDefault="00674A51" w:rsidP="00432262">
      <w:pPr>
        <w:rPr>
          <w:del w:id="928" w:author="Thomas Derham" w:date="2018-03-07T15:51:00Z"/>
          <w:u w:val="single"/>
        </w:rPr>
      </w:pPr>
      <w:del w:id="929" w:author="Thomas Derham" w:date="2018-03-07T15:51:00Z">
        <w:r w:rsidRPr="00432262" w:rsidDel="00DD7EE4">
          <w:rPr>
            <w:sz w:val="20"/>
            <w:u w:val="single"/>
          </w:rPr>
          <w:delText>The definitions of Operating Class, Primary Channel Number, and Secondary Channel Index are the same as those described in section 9.4.2.xxx OCI Element.</w:delText>
        </w:r>
      </w:del>
    </w:p>
    <w:p w14:paraId="2AFEF831" w14:textId="5212DA0E" w:rsidR="00783AD3" w:rsidRPr="00201E14" w:rsidDel="00DD7EE4" w:rsidRDefault="00783AD3" w:rsidP="003015A9">
      <w:pPr>
        <w:pStyle w:val="T"/>
        <w:rPr>
          <w:del w:id="930" w:author="Thomas Derham" w:date="2018-03-07T15:51:00Z"/>
          <w:b/>
          <w:i/>
          <w:w w:val="100"/>
        </w:rPr>
      </w:pPr>
      <w:del w:id="931" w:author="Thomas Derham" w:date="2018-03-07T15:51:00Z">
        <w:r w:rsidRPr="00201E14" w:rsidDel="00DD7EE4">
          <w:rPr>
            <w:b/>
            <w:i/>
            <w:w w:val="100"/>
          </w:rPr>
          <w:delText>p1164.61</w:delText>
        </w:r>
      </w:del>
    </w:p>
    <w:p w14:paraId="12843C02" w14:textId="27A5BCA7" w:rsidR="003015A9" w:rsidDel="00DD7EE4" w:rsidRDefault="003015A9" w:rsidP="003015A9">
      <w:pPr>
        <w:pStyle w:val="T"/>
        <w:rPr>
          <w:del w:id="932" w:author="Thomas Derham" w:date="2018-03-07T15:51:00Z"/>
          <w:w w:val="100"/>
        </w:rPr>
      </w:pPr>
      <w:del w:id="933" w:author="Thomas Derham" w:date="2018-03-07T15:51:00Z">
        <w:r w:rsidDel="00DD7EE4">
          <w:rPr>
            <w:w w:val="100"/>
          </w:rPr>
          <w:lastRenderedPageBreak/>
          <w:delText>The WNM Sleep Mode element is included in WNM Sleep Mode Request frames, as described in 9.6.14.19 (WNM Sleep Mode Request frame format), and WNM Sleep Mode Response frames, as described in 9.6.14.20 (WNM Sleep Mode Response frame format). The use of the WNM Sleep Mode element and frames is described in 11.2.3.18 (WNM sleep mode).</w:delText>
        </w:r>
      </w:del>
    </w:p>
    <w:p w14:paraId="75FEC1C9" w14:textId="77777777" w:rsidR="003015A9" w:rsidRPr="00432262" w:rsidRDefault="003015A9" w:rsidP="00945653">
      <w:pPr>
        <w:outlineLvl w:val="0"/>
        <w:rPr>
          <w:sz w:val="20"/>
          <w:lang w:val="en-US"/>
        </w:rPr>
      </w:pPr>
    </w:p>
    <w:p w14:paraId="495D2A8A" w14:textId="620EAA80" w:rsidR="003015A9" w:rsidRDefault="004F73B2" w:rsidP="00945653">
      <w:pPr>
        <w:outlineLvl w:val="0"/>
        <w:rPr>
          <w:sz w:val="20"/>
        </w:rPr>
      </w:pPr>
      <w:r>
        <w:rPr>
          <w:b/>
          <w:i/>
          <w:sz w:val="20"/>
        </w:rPr>
        <w:t>Instruct the editor</w:t>
      </w:r>
      <w:r w:rsidR="00FC610C" w:rsidRPr="00007AA9">
        <w:rPr>
          <w:b/>
          <w:i/>
          <w:sz w:val="20"/>
        </w:rPr>
        <w:t xml:space="preserve"> to modify the section </w:t>
      </w:r>
      <w:r w:rsidR="00FC610C">
        <w:rPr>
          <w:b/>
          <w:i/>
          <w:sz w:val="20"/>
        </w:rPr>
        <w:t>11.2.3.18 WNM Sleep Mode a</w:t>
      </w:r>
      <w:r w:rsidR="00FC610C" w:rsidRPr="00007AA9">
        <w:rPr>
          <w:b/>
          <w:i/>
          <w:sz w:val="20"/>
        </w:rPr>
        <w:t>s follows</w:t>
      </w:r>
    </w:p>
    <w:p w14:paraId="1635C6FA" w14:textId="77777777" w:rsidR="00945653" w:rsidRDefault="00945653" w:rsidP="00F974F0">
      <w:pPr>
        <w:rPr>
          <w:sz w:val="20"/>
        </w:rPr>
      </w:pPr>
    </w:p>
    <w:p w14:paraId="281F2C4E" w14:textId="77777777" w:rsidR="00FC610C" w:rsidRDefault="00FC610C" w:rsidP="00FC610C">
      <w:pPr>
        <w:pStyle w:val="H4"/>
        <w:numPr>
          <w:ilvl w:val="0"/>
          <w:numId w:val="31"/>
        </w:numPr>
        <w:rPr>
          <w:w w:val="100"/>
        </w:rPr>
      </w:pPr>
      <w:bookmarkStart w:id="934" w:name="RTF36393035373a2048332c312e"/>
      <w:r>
        <w:rPr>
          <w:w w:val="100"/>
        </w:rPr>
        <w:t>WNM sleep mode</w:t>
      </w:r>
      <w:bookmarkEnd w:id="934"/>
    </w:p>
    <w:p w14:paraId="4EF36AC0" w14:textId="77777777" w:rsidR="00FC610C" w:rsidRDefault="00FC610C" w:rsidP="00FC610C">
      <w:pPr>
        <w:pStyle w:val="H5"/>
        <w:numPr>
          <w:ilvl w:val="0"/>
          <w:numId w:val="32"/>
        </w:numPr>
        <w:rPr>
          <w:w w:val="100"/>
        </w:rPr>
      </w:pPr>
      <w:r>
        <w:rPr>
          <w:w w:val="100"/>
        </w:rPr>
        <w:t>WNM sleep mode capability</w:t>
      </w:r>
    </w:p>
    <w:p w14:paraId="6B532D5A" w14:textId="77777777" w:rsidR="00FC610C" w:rsidRDefault="00FC610C" w:rsidP="00FC610C">
      <w:pPr>
        <w:pStyle w:val="T"/>
        <w:rPr>
          <w:w w:val="100"/>
        </w:rPr>
      </w:pPr>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p>
    <w:p w14:paraId="70FFBB38" w14:textId="77777777" w:rsidR="00FC610C" w:rsidRDefault="00FC610C" w:rsidP="00FC610C">
      <w:pPr>
        <w:pStyle w:val="T"/>
        <w:rPr>
          <w:w w:val="100"/>
        </w:rPr>
      </w:pPr>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p>
    <w:p w14:paraId="1DBE5858" w14:textId="77777777" w:rsidR="00FC610C" w:rsidRDefault="00FC610C" w:rsidP="00FC610C">
      <w:pPr>
        <w:pStyle w:val="T"/>
        <w:rPr>
          <w:w w:val="100"/>
        </w:rPr>
      </w:pPr>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p>
    <w:p w14:paraId="2A4FEB55" w14:textId="77777777" w:rsidR="00FC610C" w:rsidRDefault="00FC610C" w:rsidP="00FC610C">
      <w:pPr>
        <w:pStyle w:val="H5"/>
        <w:numPr>
          <w:ilvl w:val="0"/>
          <w:numId w:val="33"/>
        </w:numPr>
        <w:rPr>
          <w:w w:val="100"/>
        </w:rPr>
      </w:pPr>
      <w:r>
        <w:rPr>
          <w:w w:val="100"/>
        </w:rPr>
        <w:t>WNM sleep mode non-AP STA operation</w:t>
      </w:r>
      <w:r w:rsidR="00783AD3">
        <w:rPr>
          <w:w w:val="100"/>
        </w:rPr>
        <w:t xml:space="preserve"> </w:t>
      </w:r>
      <w:r w:rsidR="00783AD3" w:rsidRPr="00201E14">
        <w:rPr>
          <w:i/>
          <w:w w:val="100"/>
        </w:rPr>
        <w:t>p2023.38</w:t>
      </w:r>
    </w:p>
    <w:p w14:paraId="3652672D" w14:textId="58870FD5" w:rsidR="00124D6A" w:rsidRPr="009C5CBC" w:rsidRDefault="00FC610C" w:rsidP="00E4125C">
      <w:pPr>
        <w:pStyle w:val="T"/>
      </w:pPr>
      <w:r>
        <w:rPr>
          <w:w w:val="100"/>
        </w:rPr>
        <w:t xml:space="preserve">To use the WNM sleep mode service, the non-AP STA’s SME shall issue an MLME-SLEEPMODE.request primitive to send a WNM Sleep Mode Request frame. The MLME-SLEEPMODE.request primitive shall include a valid SleepMode parameter with a WNM Sleep Mode element. </w:t>
      </w:r>
      <w:del w:id="935" w:author="Thomas Derham" w:date="2018-03-09T18:01:00Z">
        <w:r w:rsidR="00B572CF" w:rsidRPr="00432262" w:rsidDel="007A5C63">
          <w:rPr>
            <w:w w:val="100"/>
            <w:u w:val="single"/>
          </w:rPr>
          <w:delText>If dot11RSNAOperatingChannelValidationActivated is true</w:delText>
        </w:r>
        <w:r w:rsidR="00555C1A" w:rsidDel="007A5C63">
          <w:rPr>
            <w:w w:val="100"/>
            <w:u w:val="single"/>
          </w:rPr>
          <w:delText xml:space="preserve"> and the AP’s RSNE indicated</w:delText>
        </w:r>
        <w:r w:rsidR="00381EAB" w:rsidRPr="00E4125C" w:rsidDel="007A5C63">
          <w:rPr>
            <w:w w:val="100"/>
            <w:u w:val="single"/>
          </w:rPr>
          <w:delText xml:space="preserve"> OCVC</w:delText>
        </w:r>
        <w:r w:rsidR="00555C1A" w:rsidDel="007A5C63">
          <w:rPr>
            <w:w w:val="100"/>
            <w:u w:val="single"/>
          </w:rPr>
          <w:delText xml:space="preserve"> capability</w:delText>
        </w:r>
        <w:r w:rsidR="00B572CF" w:rsidRPr="00432262" w:rsidDel="007A5C63">
          <w:rPr>
            <w:w w:val="100"/>
            <w:u w:val="single"/>
          </w:rPr>
          <w:delText>, the Action Type field in the WNM Sleep Mode element shall be set to “Enter WNM sleep mode with OCI validation”</w:delText>
        </w:r>
        <w:r w:rsidR="00960834" w:rsidDel="007A5C63">
          <w:rPr>
            <w:w w:val="100"/>
            <w:u w:val="single"/>
          </w:rPr>
          <w:delText xml:space="preserve">, </w:delText>
        </w:r>
        <w:r w:rsidR="00555C1A" w:rsidDel="007A5C63">
          <w:rPr>
            <w:w w:val="100"/>
            <w:u w:val="single"/>
          </w:rPr>
          <w:delText>the</w:delText>
        </w:r>
        <w:r w:rsidR="00B572CF" w:rsidRPr="00432262" w:rsidDel="007A5C63">
          <w:rPr>
            <w:w w:val="100"/>
            <w:u w:val="single"/>
          </w:rPr>
          <w:delText xml:space="preserve"> WNM Sleep Interval field shall be included</w:delText>
        </w:r>
        <w:r w:rsidR="00960834" w:rsidDel="007A5C63">
          <w:rPr>
            <w:w w:val="100"/>
            <w:u w:val="single"/>
          </w:rPr>
          <w:delText>, and the OCI fields (Operating Class, Primary Channel Number and Secondary Channel Index) shall be included in the WNM Sleep Mode element</w:delText>
        </w:r>
        <w:r w:rsidR="00B572CF" w:rsidRPr="00432262" w:rsidDel="007A5C63">
          <w:rPr>
            <w:w w:val="100"/>
            <w:u w:val="single"/>
          </w:rPr>
          <w:delText>. Otherwise, t</w:delText>
        </w:r>
      </w:del>
      <w:r w:rsidRPr="007A5C63">
        <w:rPr>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r>
        <w:rPr>
          <w:w w:val="100"/>
        </w:rPr>
      </w:r>
      <w:r>
        <w:rPr>
          <w:w w:val="100"/>
        </w:rPr>
        <w:fldChar w:fldCharType="separate"/>
      </w:r>
      <w:r>
        <w:rPr>
          <w:w w:val="100"/>
        </w:rPr>
        <w:t>11.23.13 (BSS max idle period management)</w:t>
      </w:r>
      <w:r>
        <w:rPr>
          <w:w w:val="100"/>
        </w:rPr>
        <w:fldChar w:fldCharType="end"/>
      </w:r>
      <w:r>
        <w:rPr>
          <w:w w:val="100"/>
        </w:rPr>
        <w:t>). The MLME-SLEEPMODE.request primitive shall also include a valid TFSRequest parameter as defined in the TFS Request element that the AP shall use as triggers to set the STA’s TIM bit.</w:t>
      </w:r>
    </w:p>
    <w:p w14:paraId="7F55FFCF" w14:textId="77777777" w:rsidR="00FC610C" w:rsidRDefault="00FC610C" w:rsidP="00FC610C">
      <w:pPr>
        <w:pStyle w:val="T"/>
        <w:rPr>
          <w:w w:val="100"/>
        </w:rPr>
      </w:pPr>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r>
        <w:rPr>
          <w:w w:val="100"/>
        </w:rPr>
      </w:r>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p>
    <w:p w14:paraId="2143AEFF" w14:textId="5D3BB1CC" w:rsidR="00516507" w:rsidRDefault="00516507" w:rsidP="00FC610C">
      <w:pPr>
        <w:pStyle w:val="T"/>
        <w:rPr>
          <w:w w:val="100"/>
          <w:u w:val="single"/>
        </w:rPr>
      </w:pPr>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w:t>
      </w:r>
      <w:ins w:id="936" w:author="Thomas Derham" w:date="2018-03-09T18:09:00Z">
        <w:r w:rsidR="00574834">
          <w:rPr>
            <w:w w:val="100"/>
            <w:u w:val="single"/>
          </w:rPr>
          <w:t xml:space="preserve"> </w:t>
        </w:r>
      </w:ins>
      <w:ins w:id="937" w:author="Thomas Derham" w:date="2018-04-11T12:00:00Z">
        <w:r w:rsidR="00F14750" w:rsidRPr="004A33B8">
          <w:rPr>
            <w:u w:val="single"/>
          </w:rPr>
          <w:t>with Action Type field in the WNM Sleep Mode element set to “Exit WNM sleep mode”</w:t>
        </w:r>
      </w:ins>
      <w:ins w:id="938" w:author="Thomas Derham" w:date="2018-04-10T10:48:00Z">
        <w:r w:rsidR="00C77854">
          <w:rPr>
            <w:w w:val="100"/>
            <w:u w:val="single"/>
          </w:rPr>
          <w:t>,</w:t>
        </w:r>
      </w:ins>
      <w:del w:id="939" w:author="Thomas Derham" w:date="2018-04-10T10:10:00Z">
        <w:r w:rsidDel="000063D1">
          <w:rPr>
            <w:w w:val="100"/>
            <w:u w:val="single"/>
          </w:rPr>
          <w:delText>,</w:delText>
        </w:r>
      </w:del>
      <w:r>
        <w:rPr>
          <w:w w:val="100"/>
          <w:u w:val="single"/>
        </w:rPr>
        <w:t xml:space="preserv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 xml:space="preserve">the STA shall validate the OCI </w:t>
      </w:r>
      <w:del w:id="940" w:author="Thomas Derham" w:date="2018-03-09T18:08:00Z">
        <w:r w:rsidR="0087504F" w:rsidDel="00574834">
          <w:rPr>
            <w:w w:val="100"/>
            <w:u w:val="single"/>
          </w:rPr>
          <w:delText xml:space="preserve">information in the WNM Sleep Mode </w:delText>
        </w:r>
      </w:del>
      <w:del w:id="941" w:author="Thomas Derham" w:date="2018-04-10T10:11:00Z">
        <w:r w:rsidR="0087504F" w:rsidDel="000063D1">
          <w:rPr>
            <w:w w:val="100"/>
            <w:u w:val="single"/>
          </w:rPr>
          <w:delText>element</w:delText>
        </w:r>
        <w:r w:rsidDel="000063D1">
          <w:rPr>
            <w:w w:val="100"/>
            <w:u w:val="single"/>
          </w:rPr>
          <w:delText xml:space="preserve"> </w:delText>
        </w:r>
      </w:del>
      <w:ins w:id="942" w:author="Thomas Derham" w:date="2018-04-10T10:11:00Z">
        <w:r w:rsidR="000063D1">
          <w:rPr>
            <w:w w:val="100"/>
            <w:u w:val="single"/>
          </w:rPr>
          <w:t xml:space="preserve">information </w:t>
        </w:r>
      </w:ins>
      <w:r>
        <w:rPr>
          <w:w w:val="100"/>
          <w:u w:val="single"/>
        </w:rPr>
        <w:t>by ensuring that all the following are true:</w:t>
      </w:r>
    </w:p>
    <w:p w14:paraId="3C9D3DC9" w14:textId="28C6C952"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del w:id="943" w:author="Thomas Derham" w:date="2018-03-09T18:10:00Z">
        <w:r w:rsidDel="00574834">
          <w:rPr>
            <w:sz w:val="20"/>
            <w:u w:val="single"/>
            <w:lang w:val="en-US"/>
          </w:rPr>
          <w:delText xml:space="preserve">fields </w:delText>
        </w:r>
      </w:del>
      <w:ins w:id="944" w:author="Thomas Derham" w:date="2018-03-09T18:10:00Z">
        <w:r w:rsidR="00574834">
          <w:rPr>
            <w:sz w:val="20"/>
            <w:u w:val="single"/>
            <w:lang w:val="en-US"/>
          </w:rPr>
          <w:t>element is</w:t>
        </w:r>
      </w:ins>
      <w:del w:id="945" w:author="Thomas Derham" w:date="2018-03-09T18:10:00Z">
        <w:r w:rsidDel="00574834">
          <w:rPr>
            <w:sz w:val="20"/>
            <w:u w:val="single"/>
            <w:lang w:val="en-US"/>
          </w:rPr>
          <w:delText>are</w:delText>
        </w:r>
      </w:del>
      <w:r w:rsidRPr="00F84141">
        <w:rPr>
          <w:sz w:val="20"/>
          <w:u w:val="single"/>
          <w:lang w:val="en-US"/>
        </w:rPr>
        <w:t xml:space="preserve"> present</w:t>
      </w:r>
    </w:p>
    <w:p w14:paraId="775816FE" w14:textId="029DFED9"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del w:id="946" w:author="Thomas Derham" w:date="2018-03-09T18:10:00Z">
        <w:r w:rsidDel="00574834">
          <w:rPr>
            <w:sz w:val="20"/>
            <w:u w:val="single"/>
            <w:lang w:val="en-US"/>
          </w:rPr>
          <w:delText xml:space="preserve">fields </w:delText>
        </w:r>
      </w:del>
      <w:r w:rsidRPr="00F84141">
        <w:rPr>
          <w:sz w:val="20"/>
          <w:u w:val="single"/>
          <w:lang w:val="en-US"/>
        </w:rPr>
        <w:t xml:space="preserve">matches current operating channel parameters </w:t>
      </w:r>
      <w:ins w:id="947" w:author="Thomas Derham" w:date="2018-05-03T18:06:00Z">
        <w:r w:rsidR="00567FB9">
          <w:rPr>
            <w:color w:val="000000" w:themeColor="text1"/>
            <w:sz w:val="20"/>
            <w:u w:val="single"/>
            <w:lang w:val="en-US"/>
          </w:rPr>
          <w:t>(see clause 12.2.x)</w:t>
        </w:r>
      </w:ins>
    </w:p>
    <w:p w14:paraId="0976F95A" w14:textId="5E0C1F84" w:rsidR="00516507" w:rsidRPr="00F84141" w:rsidDel="00567FB9" w:rsidRDefault="00516507" w:rsidP="00516507">
      <w:pPr>
        <w:pStyle w:val="ListParagraph"/>
        <w:numPr>
          <w:ilvl w:val="0"/>
          <w:numId w:val="13"/>
        </w:numPr>
        <w:rPr>
          <w:del w:id="948" w:author="Thomas Derham" w:date="2018-05-03T18:06:00Z"/>
          <w:sz w:val="20"/>
          <w:u w:val="single"/>
          <w:lang w:val="en-US"/>
        </w:rPr>
      </w:pPr>
      <w:del w:id="949" w:author="Thomas Derham" w:date="2018-05-03T18:06:00Z">
        <w:r w:rsidRPr="00F84141" w:rsidDel="00567FB9">
          <w:rPr>
            <w:sz w:val="20"/>
            <w:u w:val="single"/>
            <w:lang w:val="en-US"/>
          </w:rPr>
          <w:delText xml:space="preserve">Channel information in the OCI </w:delText>
        </w:r>
      </w:del>
      <w:del w:id="950" w:author="Thomas Derham" w:date="2018-03-09T18:10:00Z">
        <w:r w:rsidDel="00574834">
          <w:rPr>
            <w:sz w:val="20"/>
            <w:u w:val="single"/>
            <w:lang w:val="en-US"/>
          </w:rPr>
          <w:delText xml:space="preserve">fields </w:delText>
        </w:r>
      </w:del>
      <w:del w:id="951" w:author="Thomas Derham" w:date="2018-05-03T18:06:00Z">
        <w:r w:rsidRPr="00F84141" w:rsidDel="00567FB9">
          <w:rPr>
            <w:sz w:val="20"/>
            <w:u w:val="single"/>
            <w:lang w:val="en-US"/>
          </w:rPr>
          <w:delText xml:space="preserve">matches the operating channel parameters used for the </w:delText>
        </w:r>
        <w:r w:rsidDel="00567FB9">
          <w:rPr>
            <w:sz w:val="20"/>
            <w:u w:val="single"/>
            <w:lang w:val="en-US"/>
          </w:rPr>
          <w:delText>WNM Sleep Mode Response frame</w:delText>
        </w:r>
      </w:del>
    </w:p>
    <w:p w14:paraId="163493A4" w14:textId="7A10B671" w:rsidR="009F2841" w:rsidRDefault="00516507" w:rsidP="00516507">
      <w:pPr>
        <w:widowControl w:val="0"/>
        <w:autoSpaceDE w:val="0"/>
        <w:autoSpaceDN w:val="0"/>
        <w:adjustRightInd w:val="0"/>
        <w:rPr>
          <w:ins w:id="952" w:author="Thomas Derham" w:date="2018-04-06T14:27:00Z"/>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the STA shall discard the frame.</w:t>
      </w:r>
    </w:p>
    <w:p w14:paraId="6ABF68B6" w14:textId="77777777" w:rsidR="009F2841" w:rsidRDefault="009F2841" w:rsidP="00516507">
      <w:pPr>
        <w:widowControl w:val="0"/>
        <w:autoSpaceDE w:val="0"/>
        <w:autoSpaceDN w:val="0"/>
        <w:adjustRightInd w:val="0"/>
        <w:rPr>
          <w:ins w:id="953" w:author="Thomas Derham" w:date="2018-04-06T14:25:00Z"/>
          <w:rFonts w:ascii="†êˆøªÖ'E5" w:hAnsi="†êˆøªÖ'E5" w:cs="†êˆøªÖ'E5"/>
          <w:sz w:val="20"/>
          <w:u w:val="single"/>
          <w:lang w:val="en-US"/>
        </w:rPr>
      </w:pPr>
    </w:p>
    <w:p w14:paraId="6E341245" w14:textId="1BEB092C" w:rsidR="009F2841" w:rsidRPr="004A33B8" w:rsidDel="009F2841" w:rsidRDefault="009F2841" w:rsidP="00FC610C">
      <w:pPr>
        <w:pStyle w:val="T"/>
        <w:rPr>
          <w:del w:id="954" w:author="Thomas Derham" w:date="2018-04-06T14:25:00Z"/>
          <w:w w:val="100"/>
          <w:u w:val="single"/>
        </w:rPr>
      </w:pPr>
    </w:p>
    <w:p w14:paraId="5F77375D" w14:textId="265E3A65" w:rsidR="00516507" w:rsidDel="00574834" w:rsidRDefault="00516507" w:rsidP="00FC610C">
      <w:pPr>
        <w:pStyle w:val="T"/>
        <w:rPr>
          <w:del w:id="955" w:author="Thomas Derham" w:date="2018-03-09T18:11:00Z"/>
          <w:w w:val="100"/>
          <w:u w:val="single"/>
        </w:rPr>
      </w:pPr>
    </w:p>
    <w:p w14:paraId="7B93E4B1" w14:textId="77777777" w:rsidR="00FC610C" w:rsidRDefault="00FC610C" w:rsidP="00FC610C">
      <w:pPr>
        <w:pStyle w:val="T"/>
        <w:rPr>
          <w:w w:val="100"/>
        </w:rPr>
      </w:pPr>
      <w:r>
        <w:rPr>
          <w:w w:val="100"/>
        </w:rPr>
        <w:t>The receipt of an MLME-SLEEPMODE.confirm primitive with a valid SleepMode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p>
    <w:p w14:paraId="73B94871" w14:textId="77777777" w:rsidR="00FC610C" w:rsidRDefault="00FC610C" w:rsidP="00FC610C">
      <w:pPr>
        <w:pStyle w:val="T"/>
        <w:rPr>
          <w:w w:val="100"/>
        </w:rPr>
      </w:pPr>
      <w:r>
        <w:rPr>
          <w:w w:val="100"/>
        </w:rPr>
        <w:t xml:space="preserve">While in WNM sleep mode, the non-AP STA need not wake up every DTIM interval for group addressed frames. </w:t>
      </w:r>
    </w:p>
    <w:p w14:paraId="261D17DB" w14:textId="77777777" w:rsidR="00FC610C" w:rsidRDefault="00FC610C" w:rsidP="00FC610C">
      <w:pPr>
        <w:pStyle w:val="T"/>
        <w:rPr>
          <w:w w:val="100"/>
        </w:rPr>
      </w:pPr>
      <w:r>
        <w:rPr>
          <w:w w:val="100"/>
        </w:rPr>
        <w:t>The STA wakes up at intervals not longer than the value indicated by the WNM Sleep Interval field to check whether the corresponding TIM bit is set or group addressed traffic is pending. The non-AP STA does not participate in GTK/IGTK updates.</w:t>
      </w:r>
    </w:p>
    <w:p w14:paraId="7A473A64" w14:textId="3EE3E81A" w:rsidR="004E53AE" w:rsidRDefault="00FC610C" w:rsidP="00FC610C">
      <w:pPr>
        <w:pStyle w:val="T"/>
        <w:rPr>
          <w:ins w:id="956" w:author="Thomas Derham" w:date="2018-04-06T14:29:00Z"/>
          <w:w w:val="100"/>
        </w:rPr>
      </w:pPr>
      <w:r>
        <w:rPr>
          <w:w w:val="100"/>
        </w:rPr>
        <w:t>To exit WNM sleep mode, the non-AP STA’s SME shall issue an MLME-SLEEPMODE.request primitive to send a WNM Sleep Mode Request frame</w:t>
      </w:r>
      <w:del w:id="957" w:author="Thomas Derham" w:date="2018-04-10T10:15:00Z">
        <w:r w:rsidR="00555C1A" w:rsidRPr="000063D1" w:rsidDel="000063D1">
          <w:rPr>
            <w:w w:val="100"/>
          </w:rPr>
          <w:delText xml:space="preserve">. </w:delText>
        </w:r>
      </w:del>
      <w:moveFromRangeStart w:id="958" w:author="Thomas Derham" w:date="2018-04-10T10:15:00Z" w:name="move511118660"/>
      <w:moveFrom w:id="959" w:author="Thomas Derham" w:date="2018-04-10T10:15:00Z">
        <w:r w:rsidR="00555C1A" w:rsidRPr="0054554A" w:rsidDel="000063D1">
          <w:rPr>
            <w:w w:val="100"/>
          </w:rPr>
          <w:t xml:space="preserve">If dot11RSNAOperatingChannelValidationActivated is true and the AP’s RSNE indicated OCVC capability, the Action Type field in the WNM Sleep Mode element shall be set to “Exit WNM sleep mode with OCI validation”. </w:t>
        </w:r>
      </w:moveFrom>
      <w:moveFromRangeEnd w:id="958"/>
      <w:del w:id="960" w:author="Thomas Derham" w:date="2018-04-10T10:14:00Z">
        <w:r w:rsidR="00555C1A" w:rsidRPr="0054554A" w:rsidDel="000063D1">
          <w:rPr>
            <w:w w:val="100"/>
          </w:rPr>
          <w:delText>Otherwise</w:delText>
        </w:r>
      </w:del>
      <w:del w:id="961" w:author="Thomas Derham" w:date="2018-04-10T10:15:00Z">
        <w:r w:rsidR="00555C1A" w:rsidRPr="0054554A" w:rsidDel="000063D1">
          <w:rPr>
            <w:w w:val="100"/>
          </w:rPr>
          <w:delText>,</w:delText>
        </w:r>
      </w:del>
      <w:r w:rsidR="00555C1A" w:rsidRPr="0054554A">
        <w:rPr>
          <w:w w:val="100"/>
        </w:rPr>
        <w:t xml:space="preserve"> </w:t>
      </w:r>
      <w:del w:id="962" w:author="Thomas Derham" w:date="2018-04-10T10:15:00Z">
        <w:r w:rsidR="00555C1A" w:rsidDel="000063D1">
          <w:rPr>
            <w:w w:val="100"/>
            <w:u w:val="single"/>
          </w:rPr>
          <w:delText xml:space="preserve">the </w:delText>
        </w:r>
        <w:r w:rsidDel="000063D1">
          <w:rPr>
            <w:w w:val="100"/>
          </w:rPr>
          <w:delText xml:space="preserve"> </w:delText>
        </w:r>
      </w:del>
      <w:r w:rsidRPr="0054554A">
        <w:rPr>
          <w:w w:val="100"/>
        </w:rPr>
        <w:t>with an</w:t>
      </w:r>
      <w:r>
        <w:rPr>
          <w:w w:val="100"/>
        </w:rPr>
        <w:t xml:space="preserve"> Action Type field in the WNM Sleep Mode element </w:t>
      </w:r>
      <w:del w:id="963" w:author="Thomas Derham" w:date="2018-04-10T10:15:00Z">
        <w:r w:rsidR="00555C1A" w:rsidRPr="00432262" w:rsidDel="000063D1">
          <w:rPr>
            <w:w w:val="100"/>
            <w:u w:val="single"/>
          </w:rPr>
          <w:delText>shall be</w:delText>
        </w:r>
        <w:r w:rsidR="00555C1A" w:rsidDel="000063D1">
          <w:rPr>
            <w:w w:val="100"/>
          </w:rPr>
          <w:delText xml:space="preserve"> </w:delText>
        </w:r>
      </w:del>
      <w:r>
        <w:rPr>
          <w:w w:val="100"/>
        </w:rPr>
        <w:t>set to “Exit WNM sleep mode”</w:t>
      </w:r>
      <w:ins w:id="964" w:author="Thomas Derham" w:date="2018-03-09T18:12:00Z">
        <w:r w:rsidR="00574834">
          <w:rPr>
            <w:w w:val="100"/>
          </w:rPr>
          <w:t xml:space="preserve">. </w:t>
        </w:r>
      </w:ins>
      <w:moveToRangeStart w:id="965" w:author="Thomas Derham" w:date="2018-04-10T10:15:00Z" w:name="move511118660"/>
      <w:moveTo w:id="966" w:author="Thomas Derham" w:date="2018-04-10T10:15:00Z">
        <w:r w:rsidR="000063D1" w:rsidRPr="00F84141">
          <w:rPr>
            <w:w w:val="100"/>
            <w:u w:val="single"/>
          </w:rPr>
          <w:t>If dot11RSNAOperatingChannelValidationActivated is true</w:t>
        </w:r>
        <w:r w:rsidR="000063D1">
          <w:rPr>
            <w:w w:val="100"/>
            <w:u w:val="single"/>
          </w:rPr>
          <w:t xml:space="preserve"> and the AP’s RSNE indicated OCVC capability</w:t>
        </w:r>
        <w:r w:rsidR="000063D1" w:rsidRPr="00F84141">
          <w:rPr>
            <w:w w:val="100"/>
            <w:u w:val="single"/>
          </w:rPr>
          <w:t xml:space="preserve">, </w:t>
        </w:r>
        <w:del w:id="967" w:author="Thomas Derham" w:date="2018-04-10T10:15:00Z">
          <w:r w:rsidR="000063D1" w:rsidRPr="00F84141" w:rsidDel="000063D1">
            <w:rPr>
              <w:w w:val="100"/>
              <w:u w:val="single"/>
            </w:rPr>
            <w:delText xml:space="preserve">the Action Type field in </w:delText>
          </w:r>
        </w:del>
        <w:r w:rsidR="000063D1" w:rsidRPr="00F84141">
          <w:rPr>
            <w:w w:val="100"/>
            <w:u w:val="single"/>
          </w:rPr>
          <w:t xml:space="preserve">the WNM Sleep Mode </w:t>
        </w:r>
        <w:del w:id="968" w:author="Thomas Derham" w:date="2018-04-10T10:15:00Z">
          <w:r w:rsidR="000063D1" w:rsidRPr="00F84141" w:rsidDel="000063D1">
            <w:rPr>
              <w:w w:val="100"/>
              <w:u w:val="single"/>
            </w:rPr>
            <w:delText>element shall be set to “</w:delText>
          </w:r>
          <w:r w:rsidR="000063D1" w:rsidDel="000063D1">
            <w:rPr>
              <w:w w:val="100"/>
              <w:u w:val="single"/>
            </w:rPr>
            <w:delText>Exit</w:delText>
          </w:r>
          <w:r w:rsidR="000063D1" w:rsidRPr="00F84141" w:rsidDel="000063D1">
            <w:rPr>
              <w:w w:val="100"/>
              <w:u w:val="single"/>
            </w:rPr>
            <w:delText xml:space="preserve"> WNM sleep mode with OCI validation”</w:delText>
          </w:r>
          <w:r w:rsidR="000063D1" w:rsidDel="000063D1">
            <w:rPr>
              <w:w w:val="100"/>
              <w:u w:val="single"/>
            </w:rPr>
            <w:delText>.</w:delText>
          </w:r>
        </w:del>
      </w:moveTo>
      <w:moveToRangeEnd w:id="965"/>
      <w:ins w:id="969" w:author="Thomas Derham" w:date="2018-04-10T10:15:00Z">
        <w:r w:rsidR="000063D1">
          <w:rPr>
            <w:w w:val="100"/>
            <w:u w:val="single"/>
          </w:rPr>
          <w:t>Request frame shall include an OCI element.</w:t>
        </w:r>
      </w:ins>
    </w:p>
    <w:p w14:paraId="4528E953" w14:textId="0A95BC2A" w:rsidR="00FC610C" w:rsidRDefault="00FC610C" w:rsidP="00FC610C">
      <w:pPr>
        <w:pStyle w:val="T"/>
        <w:rPr>
          <w:w w:val="100"/>
        </w:rPr>
      </w:pPr>
      <w:del w:id="970" w:author="Thomas Derham" w:date="2018-04-06T14:29:00Z">
        <w:r w:rsidDel="009F2841">
          <w:rPr>
            <w:w w:val="100"/>
          </w:rPr>
          <w:delText xml:space="preserve"> </w:delText>
        </w:r>
      </w:del>
      <w:r>
        <w:rPr>
          <w:w w:val="100"/>
        </w:rPr>
        <w:t xml:space="preserve">If a STA receives an unsolicited WNM Sleep Mode Response frame with the WNM Sleep Mode Response status value (see Table 9-219 (WNM Sleep Mode Response Status definition)) equal to 1, </w:t>
      </w:r>
      <w:ins w:id="971" w:author="Thomas Derham" w:date="2018-04-06T15:05:00Z">
        <w:r w:rsidR="004A33B8" w:rsidRPr="004A33B8">
          <w:rPr>
            <w:w w:val="100"/>
            <w:u w:val="single"/>
          </w:rPr>
          <w:t xml:space="preserve">and the frame is not discarded due to OCI validation, </w:t>
        </w:r>
      </w:ins>
      <w:r>
        <w:rPr>
          <w:w w:val="100"/>
        </w:rPr>
        <w:t>the STA exits WNM sleep mode.</w:t>
      </w:r>
    </w:p>
    <w:p w14:paraId="4D8BFAE8" w14:textId="77777777" w:rsidR="00FC610C" w:rsidRDefault="00FC610C" w:rsidP="00FC610C">
      <w:pPr>
        <w:pStyle w:val="H5"/>
        <w:numPr>
          <w:ilvl w:val="0"/>
          <w:numId w:val="34"/>
        </w:numPr>
        <w:rPr>
          <w:w w:val="100"/>
        </w:rPr>
      </w:pPr>
      <w:r>
        <w:rPr>
          <w:w w:val="100"/>
        </w:rPr>
        <w:t>WNM sleep mode AP operation</w:t>
      </w:r>
      <w:r w:rsidR="0035728C">
        <w:rPr>
          <w:w w:val="100"/>
        </w:rPr>
        <w:t xml:space="preserve"> </w:t>
      </w:r>
      <w:r w:rsidR="0035728C" w:rsidRPr="00201E14">
        <w:rPr>
          <w:i/>
          <w:w w:val="100"/>
        </w:rPr>
        <w:t>p2024.17</w:t>
      </w:r>
    </w:p>
    <w:p w14:paraId="0E256363" w14:textId="7EB3FC10" w:rsidR="00516507" w:rsidRDefault="00516507" w:rsidP="00516507">
      <w:pPr>
        <w:pStyle w:val="T"/>
        <w:rPr>
          <w:w w:val="100"/>
          <w:u w:val="single"/>
        </w:rPr>
      </w:pPr>
      <w:r>
        <w:rPr>
          <w:w w:val="100"/>
          <w:u w:val="single"/>
        </w:rPr>
        <w:t>On receiving a WNM Sleep Mode Request frame</w:t>
      </w:r>
      <w:ins w:id="972" w:author="Thomas Derham" w:date="2018-04-06T14:34:00Z">
        <w:r w:rsidR="004E53AE" w:rsidRPr="004E53AE">
          <w:rPr>
            <w:w w:val="100"/>
            <w:u w:val="single"/>
          </w:rPr>
          <w:t xml:space="preserve"> </w:t>
        </w:r>
      </w:ins>
      <w:ins w:id="973" w:author="Thomas Derham" w:date="2018-04-11T12:03:00Z">
        <w:r w:rsidR="00F14750" w:rsidRPr="004A33B8">
          <w:rPr>
            <w:u w:val="single"/>
          </w:rPr>
          <w:t>with Action Type field in the WNM Sleep Mode element set to “Exit WNM sleep mode”</w:t>
        </w:r>
      </w:ins>
      <w:ins w:id="974" w:author="Thomas Derham" w:date="2018-04-10T10:47:00Z">
        <w:r w:rsidR="00E2279F">
          <w:rPr>
            <w:w w:val="100"/>
            <w:u w:val="single"/>
          </w:rPr>
          <w:t>,</w:t>
        </w:r>
      </w:ins>
      <w:del w:id="975" w:author="Thomas Derham" w:date="2018-04-10T10:47:00Z">
        <w:r w:rsidDel="00E2279F">
          <w:rPr>
            <w:w w:val="100"/>
            <w:u w:val="single"/>
          </w:rPr>
          <w:delText>,</w:delText>
        </w:r>
      </w:del>
      <w:r>
        <w:rPr>
          <w:w w:val="100"/>
          <w:u w:val="single"/>
        </w:rPr>
        <w:t xml:space="preserve"> i</w:t>
      </w:r>
      <w:r w:rsidRPr="00F84141">
        <w:rPr>
          <w:w w:val="100"/>
          <w:u w:val="single"/>
        </w:rPr>
        <w:t>f dot11RSNAOperatingChannelValidationActivated is true</w:t>
      </w:r>
      <w:r>
        <w:rPr>
          <w:w w:val="100"/>
          <w:u w:val="single"/>
        </w:rPr>
        <w:t xml:space="preserve"> and the non-AP STA’s RSNE indicated OCVC capability, the AP shall validate the OCI information </w:t>
      </w:r>
      <w:del w:id="976" w:author="Thomas Derham" w:date="2018-04-10T10:47:00Z">
        <w:r w:rsidDel="00C77854">
          <w:rPr>
            <w:w w:val="100"/>
            <w:u w:val="single"/>
          </w:rPr>
          <w:delText xml:space="preserve">in the WNM Sleep Mode element </w:delText>
        </w:r>
      </w:del>
      <w:r>
        <w:rPr>
          <w:w w:val="100"/>
          <w:u w:val="single"/>
        </w:rPr>
        <w:t>by ensuring that all the following are true:</w:t>
      </w:r>
    </w:p>
    <w:p w14:paraId="4B627CEB" w14:textId="23E2E45D"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del w:id="977" w:author="Thomas Derham" w:date="2018-04-10T10:48:00Z">
        <w:r w:rsidDel="00C77854">
          <w:rPr>
            <w:sz w:val="20"/>
            <w:u w:val="single"/>
            <w:lang w:val="en-US"/>
          </w:rPr>
          <w:delText xml:space="preserve">fields </w:delText>
        </w:r>
      </w:del>
      <w:ins w:id="978" w:author="Thomas Derham" w:date="2018-04-10T10:48:00Z">
        <w:r w:rsidR="00C77854">
          <w:rPr>
            <w:sz w:val="20"/>
            <w:u w:val="single"/>
            <w:lang w:val="en-US"/>
          </w:rPr>
          <w:t>element is</w:t>
        </w:r>
      </w:ins>
      <w:del w:id="979" w:author="Thomas Derham" w:date="2018-04-10T10:48:00Z">
        <w:r w:rsidDel="00C77854">
          <w:rPr>
            <w:sz w:val="20"/>
            <w:u w:val="single"/>
            <w:lang w:val="en-US"/>
          </w:rPr>
          <w:delText>are</w:delText>
        </w:r>
      </w:del>
      <w:r w:rsidRPr="00F84141">
        <w:rPr>
          <w:sz w:val="20"/>
          <w:u w:val="single"/>
          <w:lang w:val="en-US"/>
        </w:rPr>
        <w:t xml:space="preserve"> present</w:t>
      </w:r>
    </w:p>
    <w:p w14:paraId="1C5F26CE" w14:textId="00DBFF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id="980" w:author="Thomas Derham" w:date="2018-05-03T18:06:00Z">
        <w:r w:rsidR="00567FB9">
          <w:rPr>
            <w:color w:val="000000" w:themeColor="text1"/>
            <w:sz w:val="20"/>
            <w:u w:val="single"/>
            <w:lang w:val="en-US"/>
          </w:rPr>
          <w:t>(see clause 12.2.x)</w:t>
        </w:r>
      </w:ins>
    </w:p>
    <w:p w14:paraId="096061BD" w14:textId="0CF3DE26" w:rsidR="00516507" w:rsidRPr="00F84141" w:rsidDel="00567FB9" w:rsidRDefault="00516507" w:rsidP="00516507">
      <w:pPr>
        <w:pStyle w:val="ListParagraph"/>
        <w:numPr>
          <w:ilvl w:val="0"/>
          <w:numId w:val="13"/>
        </w:numPr>
        <w:rPr>
          <w:del w:id="981" w:author="Thomas Derham" w:date="2018-05-03T18:06:00Z"/>
          <w:sz w:val="20"/>
          <w:u w:val="single"/>
          <w:lang w:val="en-US"/>
        </w:rPr>
      </w:pPr>
      <w:del w:id="982" w:author="Thomas Derham" w:date="2018-05-03T18:06:00Z">
        <w:r w:rsidRPr="00F84141" w:rsidDel="00567FB9">
          <w:rPr>
            <w:sz w:val="20"/>
            <w:u w:val="single"/>
            <w:lang w:val="en-US"/>
          </w:rPr>
          <w:delText xml:space="preserve">Channel information in the OCI </w:delText>
        </w:r>
        <w:r w:rsidDel="00567FB9">
          <w:rPr>
            <w:sz w:val="20"/>
            <w:u w:val="single"/>
            <w:lang w:val="en-US"/>
          </w:rPr>
          <w:delText xml:space="preserve">fields </w:delText>
        </w:r>
        <w:r w:rsidRPr="00F84141" w:rsidDel="00567FB9">
          <w:rPr>
            <w:sz w:val="20"/>
            <w:u w:val="single"/>
            <w:lang w:val="en-US"/>
          </w:rPr>
          <w:delText xml:space="preserve">matches the operating channel parameters used for the </w:delText>
        </w:r>
        <w:r w:rsidDel="00567FB9">
          <w:rPr>
            <w:sz w:val="20"/>
            <w:u w:val="single"/>
            <w:lang w:val="en-US"/>
          </w:rPr>
          <w:delText>WNM Sleep Mode Request frame</w:delText>
        </w:r>
      </w:del>
    </w:p>
    <w:p w14:paraId="51924C47" w14:textId="77777777" w:rsidR="00516507" w:rsidRDefault="00516507" w:rsidP="00432262">
      <w:pPr>
        <w:widowControl w:val="0"/>
        <w:autoSpaceDE w:val="0"/>
        <w:autoSpaceDN w:val="0"/>
        <w:adjustRightInd w:val="0"/>
        <w:rPr>
          <w:ins w:id="983" w:author="Thomas Derham" w:date="2018-04-06T14:34:00Z"/>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p>
    <w:p w14:paraId="7F5AE6EE" w14:textId="77777777" w:rsidR="004E53AE" w:rsidRDefault="004E53AE" w:rsidP="00432262">
      <w:pPr>
        <w:widowControl w:val="0"/>
        <w:autoSpaceDE w:val="0"/>
        <w:autoSpaceDN w:val="0"/>
        <w:adjustRightInd w:val="0"/>
        <w:rPr>
          <w:ins w:id="984" w:author="Thomas Derham" w:date="2018-04-06T14:34:00Z"/>
          <w:rFonts w:ascii="†êˆøªÖ'E5" w:hAnsi="†êˆøªÖ'E5" w:cs="†êˆøªÖ'E5"/>
          <w:sz w:val="20"/>
          <w:u w:val="single"/>
          <w:lang w:val="en-US"/>
        </w:rPr>
      </w:pPr>
    </w:p>
    <w:p w14:paraId="57A84EC3" w14:textId="6C20306A" w:rsidR="004E53AE" w:rsidRPr="004A33B8" w:rsidDel="00F14750" w:rsidRDefault="004E53AE" w:rsidP="00432262">
      <w:pPr>
        <w:widowControl w:val="0"/>
        <w:autoSpaceDE w:val="0"/>
        <w:autoSpaceDN w:val="0"/>
        <w:adjustRightInd w:val="0"/>
        <w:rPr>
          <w:del w:id="985" w:author="Thomas Derham" w:date="2018-04-11T12:04:00Z"/>
          <w:rFonts w:ascii="†êˆøªÖ'E5" w:hAnsi="†êˆøªÖ'E5" w:cs="†êˆøªÖ'E5"/>
          <w:sz w:val="20"/>
          <w:u w:val="single"/>
          <w:lang w:val="en-US"/>
        </w:rPr>
      </w:pPr>
    </w:p>
    <w:p w14:paraId="7485179B" w14:textId="77777777" w:rsidR="00FC610C" w:rsidRDefault="00FC610C" w:rsidP="00FC610C">
      <w:pPr>
        <w:pStyle w:val="T"/>
        <w:rPr>
          <w:w w:val="100"/>
        </w:rPr>
      </w:pPr>
      <w:r w:rsidRPr="00555C1A">
        <w:rPr>
          <w:w w:val="100"/>
        </w:rPr>
        <w:t>W</w:t>
      </w:r>
      <w:r w:rsidR="00516507">
        <w:rPr>
          <w:w w:val="100"/>
        </w:rPr>
        <w:t xml:space="preserve">hen an AP’s SME </w:t>
      </w:r>
      <w:r>
        <w:rPr>
          <w:w w:val="100"/>
        </w:rPr>
        <w:t>receives an MLME-SLEEPMODE.indication primitive with a valid SleepMode parameter and an Action Type in the WNM Sleep Mode element of “Enter WNM sleep mode”</w:t>
      </w:r>
      <w:r w:rsidR="004B1F7B">
        <w:rPr>
          <w:w w:val="100"/>
        </w:rPr>
        <w:t xml:space="preserve">, </w:t>
      </w:r>
      <w:r w:rsidRPr="00A95305">
        <w:rPr>
          <w:w w:val="100"/>
        </w:rPr>
        <w:t xml:space="preserve">it </w:t>
      </w:r>
      <w:r>
        <w:rPr>
          <w:w w:val="100"/>
        </w:rPr>
        <w:t>shall issue an MLME-SLEEPMODE.response primitive with SleepMode parameters indicating the status of the request.The value of the Action Type field of the WNM Sleep Mode element in the WNM Sleep Mode Response frame shall be set to “Enter WNM sleep mode”</w:t>
      </w:r>
      <w:r w:rsidR="004B1F7B">
        <w:rPr>
          <w:w w:val="100"/>
        </w:rPr>
        <w:t>.</w:t>
      </w:r>
    </w:p>
    <w:p w14:paraId="30E79104" w14:textId="5E566E92" w:rsidR="004B1F7B" w:rsidRPr="00432262" w:rsidDel="004E53AE" w:rsidRDefault="004B1F7B" w:rsidP="00FC610C">
      <w:pPr>
        <w:pStyle w:val="T"/>
        <w:rPr>
          <w:del w:id="986" w:author="Thomas Derham" w:date="2018-04-06T14:36:00Z"/>
          <w:w w:val="100"/>
          <w:u w:val="single"/>
        </w:rPr>
      </w:pPr>
      <w:del w:id="987" w:author="Thomas Derham" w:date="2018-04-06T14:36:00Z">
        <w:r w:rsidRPr="00432262" w:rsidDel="004E53AE">
          <w:rPr>
            <w:w w:val="100"/>
            <w:u w:val="single"/>
          </w:rPr>
          <w:delText xml:space="preserve">When an AP’s SME receives an MLME-SLEEPMODE.indication primitive with a valid SleepMode parameter and an Action Type in the WNM Sleep Mode element of </w:delText>
        </w:r>
        <w:r w:rsidRPr="004B1F7B" w:rsidDel="004E53AE">
          <w:rPr>
            <w:w w:val="100"/>
            <w:u w:val="single"/>
          </w:rPr>
          <w:delText xml:space="preserve">“Enter WNM sleep mode with OCI validation”, </w:delText>
        </w:r>
        <w:r w:rsidRPr="00432262" w:rsidDel="004E53AE">
          <w:rPr>
            <w:w w:val="100"/>
            <w:u w:val="single"/>
          </w:rPr>
          <w:delText xml:space="preserve">it shall issue an MLME-SLEEPMODE.response primitive with SleepMode parameters indicating the status of the request.The value of the Action Type field of the WNM Sleep Mode element in the WNM Sleep Mode Response frame shall be set to </w:delText>
        </w:r>
        <w:r w:rsidRPr="004B1F7B" w:rsidDel="004E53AE">
          <w:rPr>
            <w:w w:val="100"/>
            <w:u w:val="single"/>
          </w:rPr>
          <w:delText>“Enter WNM sleep mode with OCI validation”</w:delText>
        </w:r>
      </w:del>
      <w:del w:id="988" w:author="Thomas Derham" w:date="2018-04-06T14:30:00Z">
        <w:r w:rsidDel="004E53AE">
          <w:rPr>
            <w:w w:val="100"/>
            <w:u w:val="single"/>
          </w:rPr>
          <w:delText xml:space="preserve">, and the OCI fields (Operating Class, Primary Channel Number and </w:delText>
        </w:r>
      </w:del>
      <w:del w:id="989" w:author="Thomas Derham" w:date="2018-04-06T09:11:00Z">
        <w:r w:rsidDel="004E0FA9">
          <w:rPr>
            <w:w w:val="100"/>
            <w:u w:val="single"/>
          </w:rPr>
          <w:delText xml:space="preserve">Secondary </w:delText>
        </w:r>
      </w:del>
      <w:del w:id="990" w:author="Thomas Derham" w:date="2018-04-06T14:30:00Z">
        <w:r w:rsidDel="004E53AE">
          <w:rPr>
            <w:w w:val="100"/>
            <w:u w:val="single"/>
          </w:rPr>
          <w:delText xml:space="preserve">Channel </w:delText>
        </w:r>
      </w:del>
      <w:del w:id="991" w:author="Thomas Derham" w:date="2018-04-06T09:11:00Z">
        <w:r w:rsidDel="004E0FA9">
          <w:rPr>
            <w:w w:val="100"/>
            <w:u w:val="single"/>
          </w:rPr>
          <w:delText>Index</w:delText>
        </w:r>
      </w:del>
      <w:del w:id="992" w:author="Thomas Derham" w:date="2018-04-06T14:30:00Z">
        <w:r w:rsidDel="004E53AE">
          <w:rPr>
            <w:w w:val="100"/>
            <w:u w:val="single"/>
          </w:rPr>
          <w:delText>) shall be included in the WNM Sleep Mode element</w:delText>
        </w:r>
        <w:r w:rsidRPr="00F84141" w:rsidDel="004E53AE">
          <w:rPr>
            <w:w w:val="100"/>
            <w:u w:val="single"/>
          </w:rPr>
          <w:delText>.</w:delText>
        </w:r>
      </w:del>
    </w:p>
    <w:p w14:paraId="3EB31C19" w14:textId="139B3E5B" w:rsidR="00FC610C" w:rsidDel="00980D27" w:rsidRDefault="00FC610C" w:rsidP="00FC610C">
      <w:pPr>
        <w:pStyle w:val="T"/>
        <w:rPr>
          <w:del w:id="993" w:author="Thomas Derham" w:date="2018-04-10T10:28:00Z"/>
          <w:w w:val="100"/>
        </w:rPr>
      </w:pPr>
      <w:del w:id="994" w:author="Thomas Derham" w:date="2018-04-10T10:28:00Z">
        <w:r w:rsidDel="00980D27">
          <w:rPr>
            <w:w w:val="100"/>
          </w:rPr>
          <w:lastRenderedPageBreak/>
          <w:delText xml:space="preserve">When WNM sleep mode is enabled for an associated STA, the AP shall stop sending all individually addressed MPDUs to the non-AP STA. The AP may disassociate or deauthenticate the STA at any time for any reason while the non-AP STA is in WNM sleep mode. An AP shall perform the TFS AP operation, as specified in </w:delText>
        </w:r>
        <w:r w:rsidDel="00980D27">
          <w:fldChar w:fldCharType="begin"/>
        </w:r>
        <w:r w:rsidDel="00980D27">
          <w:rPr>
            <w:w w:val="100"/>
          </w:rPr>
          <w:delInstrText xml:space="preserve"> REF  RTF31383634363a2048332c312e \h</w:delInstrText>
        </w:r>
        <w:r w:rsidDel="00980D27">
          <w:fldChar w:fldCharType="separate"/>
        </w:r>
        <w:r w:rsidDel="00980D27">
          <w:rPr>
            <w:w w:val="100"/>
          </w:rPr>
          <w:delText>11.23.12 (TFS procedures)</w:delText>
        </w:r>
        <w:r w:rsidDel="00980D27">
          <w:fldChar w:fldCharType="end"/>
        </w:r>
        <w:r w:rsidDel="00980D27">
          <w:rPr>
            <w:w w:val="100"/>
          </w:rPr>
          <w:delText xml:space="preserve"> for non-AP STAs for which it has received TFS Request elements. The AP shall set the TIM bit corresponding to the AID of the associated STA for which the AP has queued either a TFS Notify frame or matching frame. An AP shall not perform GTK/IGTK updates for the STAs in WNM sleep mode.</w:delText>
        </w:r>
      </w:del>
    </w:p>
    <w:p w14:paraId="7849B628" w14:textId="027281FF" w:rsidR="00FC610C" w:rsidRPr="0054554A" w:rsidRDefault="00FC610C" w:rsidP="00FC610C">
      <w:pPr>
        <w:pStyle w:val="T"/>
        <w:rPr>
          <w:w w:val="100"/>
          <w:u w:val="single"/>
        </w:rPr>
      </w:pPr>
      <w:r>
        <w:rPr>
          <w:w w:val="100"/>
        </w:rPr>
        <w:t>When an AP’s SME receives an MLME-SLEEPMODE.indication primitive with a valid SleepMode parameter and an Action Type in the WNM Sleep Mode element of “Exit WNM sleep mode”</w:t>
      </w:r>
      <w:ins w:id="995" w:author="Thomas Derham" w:date="2018-04-11T12:09:00Z">
        <w:r w:rsidR="00F14750" w:rsidRPr="0054554A">
          <w:rPr>
            <w:w w:val="100"/>
            <w:u w:val="single"/>
          </w:rPr>
          <w:t>, if the frame is not discarded due to OCI validation,</w:t>
        </w:r>
      </w:ins>
      <w:r>
        <w:rPr>
          <w:w w:val="100"/>
        </w:rPr>
        <w:t xml:space="preserve"> </w:t>
      </w:r>
      <w:del w:id="996" w:author="Thomas Derham" w:date="2018-04-11T12:08:00Z">
        <w:r w:rsidR="00A95305" w:rsidRPr="00432262" w:rsidDel="00F14750">
          <w:rPr>
            <w:w w:val="100"/>
            <w:u w:val="single"/>
          </w:rPr>
          <w:delText xml:space="preserve">or “Exit WNM sleep mode with OCI validation”, </w:delText>
        </w:r>
      </w:del>
      <w:r>
        <w:rPr>
          <w:w w:val="100"/>
        </w:rPr>
        <w:t xml:space="preserve">the AP shall disable WNM sleep mode service for the requesting STA, and the AP’s SME shall issue an MLME-SLEEPMODE.response primitive with a SleepMode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ins w:id="997" w:author="Thomas Derham" w:date="2018-04-11T12:15:00Z">
        <w:r w:rsidR="00647452" w:rsidRPr="0054554A">
          <w:rPr>
            <w:w w:val="100"/>
            <w:u w:val="single"/>
          </w:rPr>
          <w:t xml:space="preserve">When an AP sends </w:t>
        </w:r>
      </w:ins>
      <w:ins w:id="998" w:author="Thomas Derham" w:date="2018-04-11T12:16:00Z">
        <w:r w:rsidR="00647452" w:rsidRPr="0054554A">
          <w:rPr>
            <w:w w:val="100"/>
            <w:u w:val="single"/>
          </w:rPr>
          <w:t>a WNM Sleep Mode Response frame</w:t>
        </w:r>
        <w:r w:rsidR="00647452" w:rsidRPr="00647452">
          <w:rPr>
            <w:u w:val="single"/>
          </w:rPr>
          <w:t xml:space="preserve"> with Action Type field in the WNM Sleep Mode element set to “Exit WNM sleep mode”</w:t>
        </w:r>
        <w:r w:rsidR="00647452" w:rsidRPr="0054554A">
          <w:rPr>
            <w:w w:val="100"/>
            <w:u w:val="single"/>
          </w:rPr>
          <w:t>, i</w:t>
        </w:r>
      </w:ins>
      <w:ins w:id="999" w:author="Thomas Derham" w:date="2018-04-11T12:15:00Z">
        <w:r w:rsidR="00647452" w:rsidRPr="00647452">
          <w:rPr>
            <w:w w:val="100"/>
            <w:u w:val="single"/>
          </w:rPr>
          <w:t xml:space="preserve">f dot11RSNAOperatingChannelValidationActivated is true and the </w:t>
        </w:r>
      </w:ins>
      <w:ins w:id="1000" w:author="Thomas Derham" w:date="2018-04-11T12:16:00Z">
        <w:r w:rsidR="00647452" w:rsidRPr="00647452">
          <w:rPr>
            <w:w w:val="100"/>
            <w:u w:val="single"/>
          </w:rPr>
          <w:t>non-</w:t>
        </w:r>
      </w:ins>
      <w:ins w:id="1001" w:author="Thomas Derham" w:date="2018-04-11T12:15:00Z">
        <w:r w:rsidR="00647452" w:rsidRPr="00647452">
          <w:rPr>
            <w:w w:val="100"/>
            <w:u w:val="single"/>
          </w:rPr>
          <w:t>AP STA</w:t>
        </w:r>
      </w:ins>
      <w:ins w:id="1002" w:author="Thomas Derham" w:date="2018-04-11T12:16:00Z">
        <w:r w:rsidR="00647452" w:rsidRPr="00647452">
          <w:rPr>
            <w:w w:val="100"/>
            <w:u w:val="single"/>
          </w:rPr>
          <w:t>’s</w:t>
        </w:r>
      </w:ins>
      <w:ins w:id="1003" w:author="Thomas Derham" w:date="2018-04-11T12:15:00Z">
        <w:r w:rsidR="00647452" w:rsidRPr="00647452">
          <w:rPr>
            <w:w w:val="100"/>
            <w:u w:val="single"/>
          </w:rPr>
          <w:t xml:space="preserve"> RSNE indicated OCVC capability, the WNM Sleep Mode </w:t>
        </w:r>
      </w:ins>
      <w:ins w:id="1004" w:author="Thomas Derham" w:date="2018-04-11T12:16:00Z">
        <w:r w:rsidR="00647452" w:rsidRPr="00647452">
          <w:rPr>
            <w:w w:val="100"/>
            <w:u w:val="single"/>
          </w:rPr>
          <w:t>Response</w:t>
        </w:r>
      </w:ins>
      <w:ins w:id="1005" w:author="Thomas Derham" w:date="2018-04-11T12:15:00Z">
        <w:r w:rsidR="00647452" w:rsidRPr="00647452">
          <w:rPr>
            <w:w w:val="100"/>
            <w:u w:val="single"/>
          </w:rPr>
          <w:t xml:space="preserve"> frame shall include an OCI element.</w:t>
        </w:r>
      </w:ins>
      <w:bookmarkStart w:id="1006" w:name="_GoBack"/>
    </w:p>
    <w:bookmarkEnd w:id="1006"/>
    <w:p w14:paraId="3EDE1CE2" w14:textId="6BDBA8D3" w:rsidR="00FC610C" w:rsidDel="00980D27" w:rsidRDefault="00FC610C" w:rsidP="00FC610C">
      <w:pPr>
        <w:pStyle w:val="T"/>
        <w:rPr>
          <w:del w:id="1007" w:author="Thomas Derham" w:date="2018-04-10T10:28:00Z"/>
          <w:w w:val="100"/>
        </w:rPr>
      </w:pPr>
      <w:del w:id="1008" w:author="Thomas Derham" w:date="2018-04-10T10:28:00Z">
        <w:r w:rsidDel="00980D27">
          <w:rPr>
            <w:w w:val="100"/>
          </w:rPr>
          <w:delText>If RSN is used with management frame protection and a valid PTK is configured for the STA, the current GTK and IGTK shall be included in the WNM Sleep Mode Response frame. If a GTK/IGTK update is in progress, the pending GTK and IGTK shall be included in the WNM Sleep Mode Response frame. If RSN is used without management frame protection and a valid PTK is configured for the STA, the current GTK shall be sent to the STA using a group key handshake (see 12.7.7 (Group key handshake)) immediately following the WNM Sleep Mode Response frame.</w:delText>
        </w:r>
      </w:del>
    </w:p>
    <w:p w14:paraId="6A06E9C8" w14:textId="64E8A042" w:rsidR="00945653" w:rsidRPr="00432262" w:rsidDel="00980D27" w:rsidRDefault="00945653" w:rsidP="00F974F0">
      <w:pPr>
        <w:rPr>
          <w:del w:id="1009" w:author="Thomas Derham" w:date="2018-04-10T10:28:00Z"/>
          <w:sz w:val="20"/>
          <w:lang w:val="en-US"/>
        </w:rPr>
      </w:pPr>
    </w:p>
    <w:p w14:paraId="26439C23" w14:textId="4B58FCB0" w:rsidR="00FC610C" w:rsidDel="00980D27" w:rsidRDefault="00FC610C" w:rsidP="00F974F0">
      <w:pPr>
        <w:rPr>
          <w:del w:id="1010" w:author="Thomas Derham" w:date="2018-04-10T10:28:00Z"/>
          <w:sz w:val="20"/>
        </w:rPr>
      </w:pPr>
    </w:p>
    <w:p w14:paraId="0AC9B592" w14:textId="77777777" w:rsidR="00FC610C" w:rsidRDefault="00FC610C" w:rsidP="00F974F0">
      <w:pPr>
        <w:rPr>
          <w:sz w:val="20"/>
        </w:rPr>
      </w:pPr>
    </w:p>
    <w:p w14:paraId="7747671F" w14:textId="77777777" w:rsidR="00381EAB" w:rsidRDefault="00381EAB" w:rsidP="00625EFD">
      <w:pPr>
        <w:outlineLvl w:val="0"/>
        <w:rPr>
          <w:b/>
          <w:u w:val="single"/>
        </w:rPr>
      </w:pPr>
      <w:r w:rsidRPr="00381EAB">
        <w:rPr>
          <w:b/>
          <w:u w:val="single"/>
        </w:rPr>
        <w:t xml:space="preserve">Discussion </w:t>
      </w:r>
      <w:r w:rsidR="00AA58E6">
        <w:rPr>
          <w:b/>
          <w:u w:val="single"/>
        </w:rPr>
        <w:t>–</w:t>
      </w:r>
      <w:r w:rsidRPr="00381EAB">
        <w:rPr>
          <w:b/>
          <w:u w:val="single"/>
        </w:rPr>
        <w:t xml:space="preserve"> PICS</w:t>
      </w:r>
    </w:p>
    <w:p w14:paraId="094BFC3D" w14:textId="77777777" w:rsidR="00AA58E6" w:rsidRDefault="00AA58E6" w:rsidP="00625EFD">
      <w:pPr>
        <w:outlineLvl w:val="0"/>
        <w:rPr>
          <w:b/>
          <w:u w:val="single"/>
        </w:rPr>
      </w:pPr>
    </w:p>
    <w:p w14:paraId="431859E5" w14:textId="77777777" w:rsidR="00AA58E6" w:rsidRPr="00432262" w:rsidRDefault="00AA58E6" w:rsidP="00625EFD">
      <w:pPr>
        <w:outlineLvl w:val="0"/>
      </w:pPr>
      <w:r w:rsidRPr="00432262">
        <w:t>PICS should be added to indicate support for operating channel validation and the OCI element.</w:t>
      </w:r>
      <w:r w:rsidR="00687133">
        <w:t xml:space="preserve"> OCI validation is an optional capability in an RSN.</w:t>
      </w:r>
    </w:p>
    <w:p w14:paraId="183D86B4" w14:textId="77777777" w:rsidR="00F974F0" w:rsidRPr="00124D6A" w:rsidRDefault="00F974F0" w:rsidP="00124D6A">
      <w:pPr>
        <w:rPr>
          <w:sz w:val="20"/>
          <w:lang w:val="en-US"/>
        </w:rPr>
      </w:pPr>
    </w:p>
    <w:p w14:paraId="0B655912" w14:textId="61BDD190" w:rsidR="00AA58E6" w:rsidRDefault="004F73B2" w:rsidP="00AA58E6">
      <w:pPr>
        <w:outlineLvl w:val="0"/>
        <w:rPr>
          <w:b/>
          <w:i/>
          <w:sz w:val="20"/>
        </w:rPr>
      </w:pPr>
      <w:r>
        <w:rPr>
          <w:b/>
          <w:i/>
          <w:sz w:val="20"/>
        </w:rPr>
        <w:t>Instruct the editor</w:t>
      </w:r>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p>
    <w:p w14:paraId="4A16CB6C" w14:textId="77777777" w:rsidR="00AA58E6" w:rsidRDefault="00AA58E6" w:rsidP="00AA58E6">
      <w:pPr>
        <w:outlineLvl w:val="0"/>
        <w:rPr>
          <w:b/>
          <w:i/>
          <w:sz w:val="20"/>
        </w:rPr>
      </w:pPr>
    </w:p>
    <w:p w14:paraId="6786DDCD" w14:textId="77777777" w:rsidR="00AA58E6" w:rsidRPr="00432262" w:rsidRDefault="00AA58E6" w:rsidP="00AA58E6">
      <w:pPr>
        <w:rPr>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sz w:val="20"/>
                <w:lang w:val="en-US" w:eastAsia="ja-JP"/>
              </w:rPr>
            </w:pPr>
            <w:r w:rsidRPr="00432262">
              <w:rPr>
                <w:color w:val="000000"/>
                <w:sz w:val="20"/>
                <w:lang w:val="en-US" w:eastAsia="ja-JP"/>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sz w:val="20"/>
                <w:lang w:val="en-US" w:eastAsia="ja-JP"/>
              </w:rPr>
            </w:pPr>
            <w:r w:rsidRPr="00432262">
              <w:rPr>
                <w:color w:val="000000"/>
                <w:sz w:val="20"/>
                <w:lang w:val="en-US" w:eastAsia="ja-JP"/>
              </w:rPr>
              <w:t>Protocol capability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sz w:val="20"/>
                <w:lang w:val="en-US" w:eastAsia="ja-JP"/>
              </w:rPr>
            </w:pPr>
            <w:r w:rsidRPr="00432262">
              <w:rPr>
                <w:color w:val="000000"/>
                <w:sz w:val="20"/>
                <w:lang w:val="en-US" w:eastAsia="ja-JP"/>
              </w:rPr>
              <w:t>References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sz w:val="20"/>
                <w:lang w:val="en-US" w:eastAsia="ja-JP"/>
              </w:rPr>
            </w:pPr>
            <w:r w:rsidRPr="00432262">
              <w:rPr>
                <w:color w:val="000000"/>
                <w:sz w:val="20"/>
                <w:lang w:val="en-US" w:eastAsia="ja-JP"/>
              </w:rPr>
              <w:t>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sz w:val="20"/>
                <w:lang w:val="en-US" w:eastAsia="ja-JP"/>
              </w:rPr>
            </w:pPr>
            <w:r w:rsidRPr="00432262">
              <w:rPr>
                <w:color w:val="000000"/>
                <w:sz w:val="20"/>
                <w:lang w:val="en-US" w:eastAsia="ja-JP"/>
              </w:rPr>
              <w:t>Support</w:t>
            </w:r>
          </w:p>
        </w:tc>
      </w:tr>
      <w:tr w:rsidR="00AA58E6" w:rsidRPr="00727237" w14:paraId="689EFE1B"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sz w:val="20"/>
                <w:lang w:val="en-US" w:eastAsia="ja-JP"/>
              </w:rPr>
            </w:pPr>
            <w:r w:rsidRPr="00432262">
              <w:rPr>
                <w:color w:val="000000"/>
                <w:sz w:val="20"/>
                <w:u w:val="single"/>
                <w:lang w:val="en-US" w:eastAsia="ja-JP"/>
              </w:rPr>
              <w:t>PC XX &lt;to be assigned&gt;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sz w:val="20"/>
                <w:lang w:val="en-US" w:eastAsia="ja-JP"/>
              </w:rPr>
            </w:pPr>
            <w:r w:rsidRPr="00432262">
              <w:rPr>
                <w:color w:val="000000"/>
                <w:sz w:val="20"/>
                <w:u w:val="single"/>
                <w:lang w:val="en-US" w:eastAsia="ja-JP"/>
              </w:rPr>
              <w:t>Operating Channel Information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sz w:val="20"/>
                <w:lang w:val="en-US" w:eastAsia="ja-JP"/>
              </w:rPr>
            </w:pPr>
            <w:r w:rsidRPr="00432262">
              <w:rPr>
                <w:color w:val="000000"/>
                <w:sz w:val="20"/>
                <w:u w:val="single"/>
                <w:lang w:val="en-US" w:eastAsia="ja-JP"/>
              </w:rPr>
              <w:t>9.4.2.25(RSNE), 12.7.6 (4-way handshake), 12.7.7 (Group key handshake), 14.5 (Authenticated mesh peering exchange (AMPE)), 11.2.3.18 (WNM sleep mode), 9.6.10 (SA Query Procedure), 13.7.1 (FT reassociation),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sz w:val="20"/>
                <w:lang w:val="en-US" w:eastAsia="ja-JP"/>
              </w:rPr>
            </w:pPr>
            <w:r w:rsidRPr="00432262">
              <w:rPr>
                <w:color w:val="000000"/>
                <w:sz w:val="20"/>
                <w:u w:val="single"/>
                <w:lang w:val="en-US" w:eastAsia="ja-JP"/>
              </w:rPr>
              <w:t>PC34:O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sz w:val="20"/>
                <w:lang w:val="en-US" w:eastAsia="ja-JP"/>
              </w:rPr>
            </w:pPr>
            <w:r w:rsidRPr="00432262">
              <w:rPr>
                <w:color w:val="000000"/>
                <w:sz w:val="20"/>
                <w:u w:val="single"/>
                <w:lang w:val="en-US" w:eastAsia="ja-JP"/>
              </w:rPr>
              <w:t>Y or N</w:t>
            </w:r>
          </w:p>
        </w:tc>
      </w:tr>
      <w:tr w:rsidR="00AA58E6" w:rsidRPr="00727237" w14:paraId="3C6EA9A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sz w:val="20"/>
                <w:lang w:val="en-US" w:eastAsia="ja-JP"/>
              </w:rPr>
            </w:pPr>
            <w:r w:rsidRPr="00432262">
              <w:rPr>
                <w:color w:val="000000"/>
                <w:sz w:val="20"/>
                <w:u w:val="single"/>
                <w:lang w:val="en-US" w:eastAsia="ja-JP"/>
              </w:rPr>
              <w:t>PCXX.1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sz w:val="20"/>
                <w:lang w:val="en-US" w:eastAsia="ja-JP"/>
              </w:rPr>
            </w:pPr>
            <w:r w:rsidRPr="00432262">
              <w:rPr>
                <w:color w:val="000000"/>
                <w:sz w:val="20"/>
                <w:u w:val="single"/>
                <w:lang w:val="en-US" w:eastAsia="ja-JP"/>
              </w:rPr>
              <w:t>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sz w:val="20"/>
                <w:lang w:val="en-US" w:eastAsia="ja-JP"/>
              </w:rPr>
            </w:pPr>
            <w:r w:rsidRPr="00432262">
              <w:rPr>
                <w:color w:val="000000"/>
                <w:sz w:val="20"/>
                <w:u w:val="single"/>
                <w:lang w:val="en-US" w:eastAsia="ja-JP"/>
              </w:rPr>
              <w:t>9.4.2.XXX 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sz w:val="20"/>
                <w:lang w:val="en-US" w:eastAsia="ja-JP"/>
              </w:rPr>
            </w:pPr>
            <w:r w:rsidRPr="00432262">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sz w:val="20"/>
                <w:lang w:val="en-US" w:eastAsia="ja-JP"/>
              </w:rPr>
            </w:pPr>
            <w:r w:rsidRPr="00432262">
              <w:rPr>
                <w:color w:val="000000"/>
                <w:sz w:val="20"/>
                <w:u w:val="single"/>
                <w:lang w:val="en-US" w:eastAsia="ja-JP"/>
              </w:rPr>
              <w:t>Y or N or N/A</w:t>
            </w:r>
          </w:p>
        </w:tc>
      </w:tr>
      <w:tr w:rsidR="00432262" w:rsidRPr="00727237" w14:paraId="11101461"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color w:val="000000"/>
                <w:sz w:val="20"/>
                <w:u w:val="single"/>
                <w:lang w:val="en-US" w:eastAsia="ja-JP"/>
              </w:rPr>
            </w:pPr>
            <w:r>
              <w:rPr>
                <w:color w:val="000000"/>
                <w:sz w:val="20"/>
                <w:u w:val="single"/>
                <w:lang w:val="en-US" w:eastAsia="ja-JP"/>
              </w:rPr>
              <w:t>PCXX.2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color w:val="000000"/>
                <w:sz w:val="20"/>
                <w:u w:val="single"/>
                <w:lang w:val="en-US" w:eastAsia="ja-JP"/>
              </w:rPr>
            </w:pPr>
            <w:r>
              <w:rPr>
                <w:color w:val="000000"/>
                <w:sz w:val="20"/>
                <w:u w:val="single"/>
                <w:lang w:val="en-US" w:eastAsia="ja-JP"/>
              </w:rPr>
              <w:t>OCI 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color w:val="000000"/>
                <w:sz w:val="20"/>
                <w:u w:val="single"/>
                <w:lang w:val="en-US" w:eastAsia="ja-JP"/>
              </w:rPr>
            </w:pPr>
            <w:r>
              <w:rPr>
                <w:color w:val="000000"/>
                <w:sz w:val="20"/>
                <w:u w:val="single"/>
                <w:lang w:val="en-US" w:eastAsia="ja-JP"/>
              </w:rPr>
              <w:t>12.7.2 (EAPOL-Key frames)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color w:val="000000"/>
                <w:sz w:val="20"/>
                <w:u w:val="single"/>
                <w:lang w:val="en-US" w:eastAsia="ja-JP"/>
              </w:rPr>
            </w:pPr>
            <w:r>
              <w:rPr>
                <w:color w:val="000000"/>
                <w:sz w:val="20"/>
                <w:u w:val="single"/>
                <w:lang w:val="en-US" w:eastAsia="ja-JP"/>
              </w:rPr>
              <w:t>Y or N or N/A</w:t>
            </w:r>
          </w:p>
        </w:tc>
      </w:tr>
      <w:tr w:rsidR="00432262" w:rsidRPr="00727237" w14:paraId="7B2EE282"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color w:val="000000"/>
                <w:sz w:val="20"/>
                <w:u w:val="single"/>
                <w:lang w:val="en-US" w:eastAsia="ja-JP"/>
              </w:rPr>
            </w:pPr>
            <w:r>
              <w:rPr>
                <w:color w:val="000000"/>
                <w:sz w:val="20"/>
                <w:u w:val="single"/>
                <w:lang w:val="en-US" w:eastAsia="ja-JP"/>
              </w:rPr>
              <w:t>PCXX.3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color w:val="000000"/>
                <w:sz w:val="20"/>
                <w:u w:val="single"/>
                <w:lang w:val="en-US" w:eastAsia="ja-JP"/>
              </w:rPr>
            </w:pPr>
            <w:r>
              <w:rPr>
                <w:color w:val="000000"/>
                <w:sz w:val="20"/>
                <w:u w:val="single"/>
                <w:lang w:val="en-US" w:eastAsia="ja-JP"/>
              </w:rPr>
              <w:t>OCI FTE sublement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color w:val="000000"/>
                <w:sz w:val="20"/>
                <w:u w:val="single"/>
                <w:lang w:val="en-US" w:eastAsia="ja-JP"/>
              </w:rPr>
            </w:pPr>
            <w:r>
              <w:rPr>
                <w:color w:val="000000"/>
                <w:sz w:val="20"/>
                <w:u w:val="single"/>
                <w:lang w:val="en-US" w:eastAsia="ja-JP"/>
              </w:rPr>
              <w:t>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color w:val="000000"/>
                <w:sz w:val="20"/>
                <w:u w:val="single"/>
                <w:lang w:val="en-US" w:eastAsia="ja-JP"/>
              </w:rPr>
            </w:pPr>
            <w:r>
              <w:rPr>
                <w:color w:val="000000"/>
                <w:sz w:val="20"/>
                <w:u w:val="single"/>
                <w:lang w:val="en-US" w:eastAsia="ja-JP"/>
              </w:rPr>
              <w:t>Y or N or N/A</w:t>
            </w:r>
          </w:p>
        </w:tc>
      </w:tr>
    </w:tbl>
    <w:p w14:paraId="50B48505" w14:textId="77777777" w:rsidR="00AA58E6" w:rsidRPr="00727237" w:rsidRDefault="00AA58E6" w:rsidP="00AA58E6">
      <w:pPr>
        <w:outlineLvl w:val="0"/>
        <w:rPr>
          <w:sz w:val="20"/>
        </w:rPr>
      </w:pPr>
      <w:r w:rsidRPr="00432262">
        <w:rPr>
          <w:color w:val="222222"/>
          <w:sz w:val="20"/>
          <w:shd w:val="clear" w:color="auto" w:fill="FFFFFF"/>
          <w:lang w:val="en-US" w:eastAsia="ja-JP"/>
        </w:rPr>
        <w:lastRenderedPageBreak/>
        <w:br/>
      </w:r>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r w:rsidR="00B50C84" w:rsidRPr="004A173F">
        <w:rPr>
          <w:sz w:val="20"/>
        </w:rPr>
        <w:t>Vanhoef M., and F. Piessens,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2"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[2] IEEE Std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3"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4"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r w:rsidRPr="004A173F">
        <w:rPr>
          <w:sz w:val="20"/>
          <w:lang w:val="en-US"/>
        </w:rPr>
        <w:t>Mathy Vanhoef and Frank Piessens.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r w:rsidRPr="001416D1">
        <w:rPr>
          <w:sz w:val="20"/>
          <w:lang w:val="en-US"/>
        </w:rPr>
        <w:t xml:space="preserve">TGm IEEE Nov 2017 Agenda - </w:t>
      </w:r>
      <w:hyperlink r:id="rId25"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6"/>
      <w:footerReference w:type="default" r:id="rId2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 w:author="Thomas Derham" w:date="2018-05-03T17:53:00Z" w:initials="TD">
    <w:p w14:paraId="2704488A" w14:textId="7F3A629B" w:rsidR="00CD0D86" w:rsidRDefault="00CD0D86">
      <w:pPr>
        <w:pStyle w:val="CommentText"/>
      </w:pPr>
      <w:r>
        <w:rPr>
          <w:rStyle w:val="CommentReference"/>
        </w:rPr>
        <w:annotationRef/>
      </w:r>
      <w:r>
        <w:t>moved to discussion for section 12.2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0448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9210E" w14:textId="77777777" w:rsidR="00660AB7" w:rsidRDefault="00660AB7">
      <w:r>
        <w:separator/>
      </w:r>
    </w:p>
  </w:endnote>
  <w:endnote w:type="continuationSeparator" w:id="0">
    <w:p w14:paraId="0EBD513C" w14:textId="77777777" w:rsidR="00660AB7" w:rsidRDefault="00660AB7">
      <w:r>
        <w:continuationSeparator/>
      </w:r>
    </w:p>
  </w:endnote>
  <w:endnote w:type="continuationNotice" w:id="1">
    <w:p w14:paraId="73341821" w14:textId="77777777" w:rsidR="00660AB7" w:rsidRDefault="00660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F145EA" w:rsidRDefault="00F145EA">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05EA1">
      <w:rPr>
        <w:noProof/>
      </w:rPr>
      <w:t>1</w:t>
    </w:r>
    <w:r>
      <w:fldChar w:fldCharType="end"/>
    </w:r>
    <w:r>
      <w:tab/>
      <w:t>Nehru Bhandaru et al.</w:t>
    </w:r>
  </w:p>
  <w:p w14:paraId="767F1886" w14:textId="77777777" w:rsidR="00F145EA" w:rsidRDefault="00F145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E685E" w14:textId="77777777" w:rsidR="00660AB7" w:rsidRDefault="00660AB7">
      <w:r>
        <w:separator/>
      </w:r>
    </w:p>
  </w:footnote>
  <w:footnote w:type="continuationSeparator" w:id="0">
    <w:p w14:paraId="76418B96" w14:textId="77777777" w:rsidR="00660AB7" w:rsidRDefault="00660AB7">
      <w:r>
        <w:continuationSeparator/>
      </w:r>
    </w:p>
  </w:footnote>
  <w:footnote w:type="continuationNotice" w:id="1">
    <w:p w14:paraId="2C6A1CEE" w14:textId="77777777" w:rsidR="00660AB7" w:rsidRDefault="00660A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529F4CE3" w:rsidR="00F145EA" w:rsidRDefault="00F145EA">
    <w:pPr>
      <w:pStyle w:val="Header"/>
      <w:tabs>
        <w:tab w:val="clear" w:pos="6480"/>
        <w:tab w:val="center" w:pos="4680"/>
        <w:tab w:val="right" w:pos="9360"/>
      </w:tabs>
    </w:pPr>
    <w:r>
      <w:t>March 2018</w:t>
    </w:r>
    <w:r>
      <w:tab/>
    </w:r>
    <w:r>
      <w:tab/>
      <w:t xml:space="preserve"> </w:t>
    </w:r>
    <w:r w:rsidR="00660AB7">
      <w:fldChar w:fldCharType="begin"/>
    </w:r>
    <w:r w:rsidR="00660AB7">
      <w:instrText xml:space="preserve"> TITLE  \* MERGEFORMAT </w:instrText>
    </w:r>
    <w:r w:rsidR="00660AB7">
      <w:fldChar w:fldCharType="separate"/>
    </w:r>
    <w:r>
      <w:t>doc.: IEEE 802.11-17/1807r8</w:t>
    </w:r>
    <w:r w:rsidR="00660AB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4ACE2A"/>
    <w:lvl w:ilvl="0">
      <w:numFmt w:val="bullet"/>
      <w:lvlText w:val="*"/>
      <w:lvlJc w:val="left"/>
    </w:lvl>
  </w:abstractNum>
  <w:abstractNum w:abstractNumId="1" w15:restartNumberingAfterBreak="0">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 w:numId="37">
    <w:abstractNumId w:val="0"/>
    <w:lvlOverride w:ilvl="0">
      <w:lvl w:ilvl="0">
        <w:start w:val="1"/>
        <w:numFmt w:val="bullet"/>
        <w:lvlText w:val="9.6.14.19 "/>
        <w:legacy w:legacy="1" w:legacySpace="0" w:legacyIndent="0"/>
        <w:lvlJc w:val="left"/>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Figure 9-847—"/>
        <w:legacy w:legacy="1" w:legacySpace="0" w:legacyIndent="0"/>
        <w:lvlJc w:val="center"/>
        <w:pPr>
          <w:ind w:left="0" w:firstLine="0"/>
        </w:pPr>
        <w:rPr>
          <w:rFonts w:ascii="Arial" w:hAnsi="Arial" w:cs="Arial" w:hint="default"/>
          <w:b/>
          <w:i w:val="0"/>
          <w:strike w:val="0"/>
          <w:color w:val="000000"/>
          <w:sz w:val="20"/>
          <w:u w:val="none"/>
        </w:rPr>
      </w:lvl>
    </w:lvlOverride>
  </w:num>
  <w:num w:numId="39">
    <w:abstractNumId w:val="0"/>
    <w:lvlOverride w:ilvl="0">
      <w:lvl w:ilvl="0">
        <w:start w:val="1"/>
        <w:numFmt w:val="bullet"/>
        <w:lvlText w:val="9.6.14.20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Figure 9-848—"/>
        <w:legacy w:legacy="1" w:legacySpace="0" w:legacyIndent="0"/>
        <w:lvlJc w:val="center"/>
        <w:pPr>
          <w:ind w:left="0" w:firstLine="0"/>
        </w:pPr>
        <w:rPr>
          <w:rFonts w:ascii="Arial" w:hAnsi="Arial" w:cs="Arial" w:hint="default"/>
          <w:b/>
          <w:i w:val="0"/>
          <w:strike w:val="0"/>
          <w:color w:val="000000"/>
          <w:sz w:val="20"/>
          <w:u w:val="none"/>
        </w:rPr>
      </w:lvl>
    </w:lvlOverride>
  </w:num>
  <w:num w:numId="41">
    <w:abstractNumId w:val="0"/>
    <w:lvlOverride w:ilvl="0">
      <w:lvl w:ilvl="0">
        <w:start w:val="1"/>
        <w:numFmt w:val="bullet"/>
        <w:lvlText w:val="Table 9-405—"/>
        <w:legacy w:legacy="1" w:legacySpace="0" w:legacyIndent="0"/>
        <w:lvlJc w:val="center"/>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9-849—"/>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850—"/>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Derham">
    <w15:presenceInfo w15:providerId="AD" w15:userId="S-1-5-21-1809887368-2646251570-4199628040-112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63D1"/>
    <w:rsid w:val="00007AA9"/>
    <w:rsid w:val="00007D48"/>
    <w:rsid w:val="00022FC7"/>
    <w:rsid w:val="00036CE4"/>
    <w:rsid w:val="00037D96"/>
    <w:rsid w:val="0004230E"/>
    <w:rsid w:val="00051D73"/>
    <w:rsid w:val="0006655E"/>
    <w:rsid w:val="0007176A"/>
    <w:rsid w:val="00076948"/>
    <w:rsid w:val="00080FFE"/>
    <w:rsid w:val="00090289"/>
    <w:rsid w:val="00090649"/>
    <w:rsid w:val="000970D2"/>
    <w:rsid w:val="000A00B8"/>
    <w:rsid w:val="000B3C9B"/>
    <w:rsid w:val="000C05FA"/>
    <w:rsid w:val="000C0C8F"/>
    <w:rsid w:val="000C31F6"/>
    <w:rsid w:val="000C69BE"/>
    <w:rsid w:val="000E00B3"/>
    <w:rsid w:val="000E121E"/>
    <w:rsid w:val="000E487B"/>
    <w:rsid w:val="000E7E29"/>
    <w:rsid w:val="000F2653"/>
    <w:rsid w:val="000F362B"/>
    <w:rsid w:val="00113289"/>
    <w:rsid w:val="0012071A"/>
    <w:rsid w:val="00120FF5"/>
    <w:rsid w:val="00124D6A"/>
    <w:rsid w:val="001416D1"/>
    <w:rsid w:val="00146AA7"/>
    <w:rsid w:val="00161899"/>
    <w:rsid w:val="00170DB2"/>
    <w:rsid w:val="0017580F"/>
    <w:rsid w:val="00175FA4"/>
    <w:rsid w:val="00184869"/>
    <w:rsid w:val="00184BF5"/>
    <w:rsid w:val="001A3820"/>
    <w:rsid w:val="001A405D"/>
    <w:rsid w:val="001A649D"/>
    <w:rsid w:val="001D51BF"/>
    <w:rsid w:val="001D723B"/>
    <w:rsid w:val="001E7221"/>
    <w:rsid w:val="001F5240"/>
    <w:rsid w:val="00201E14"/>
    <w:rsid w:val="00205EA1"/>
    <w:rsid w:val="00222C69"/>
    <w:rsid w:val="00230AD5"/>
    <w:rsid w:val="00232DB0"/>
    <w:rsid w:val="00280C83"/>
    <w:rsid w:val="00280FB5"/>
    <w:rsid w:val="00281336"/>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5948"/>
    <w:rsid w:val="00390F2E"/>
    <w:rsid w:val="0039256D"/>
    <w:rsid w:val="00392765"/>
    <w:rsid w:val="003A2642"/>
    <w:rsid w:val="003A38E0"/>
    <w:rsid w:val="003C0FEE"/>
    <w:rsid w:val="003C2935"/>
    <w:rsid w:val="003C6388"/>
    <w:rsid w:val="003C6E41"/>
    <w:rsid w:val="003D481A"/>
    <w:rsid w:val="003D7284"/>
    <w:rsid w:val="003F386E"/>
    <w:rsid w:val="004020BC"/>
    <w:rsid w:val="00415111"/>
    <w:rsid w:val="00417BC4"/>
    <w:rsid w:val="004302BD"/>
    <w:rsid w:val="00430792"/>
    <w:rsid w:val="00432262"/>
    <w:rsid w:val="00435E9E"/>
    <w:rsid w:val="00437E21"/>
    <w:rsid w:val="00442037"/>
    <w:rsid w:val="0045025A"/>
    <w:rsid w:val="00454BA4"/>
    <w:rsid w:val="00467EE7"/>
    <w:rsid w:val="00476063"/>
    <w:rsid w:val="004821CD"/>
    <w:rsid w:val="00494DCF"/>
    <w:rsid w:val="004A173F"/>
    <w:rsid w:val="004A33B8"/>
    <w:rsid w:val="004A3855"/>
    <w:rsid w:val="004B064B"/>
    <w:rsid w:val="004B1F7B"/>
    <w:rsid w:val="004B2FB0"/>
    <w:rsid w:val="004B37CE"/>
    <w:rsid w:val="004B706C"/>
    <w:rsid w:val="004C08B9"/>
    <w:rsid w:val="004D1CAC"/>
    <w:rsid w:val="004D6165"/>
    <w:rsid w:val="004E0FA9"/>
    <w:rsid w:val="004E53AE"/>
    <w:rsid w:val="004E67A9"/>
    <w:rsid w:val="004F5C56"/>
    <w:rsid w:val="004F73B2"/>
    <w:rsid w:val="005039C9"/>
    <w:rsid w:val="0050602D"/>
    <w:rsid w:val="00510AE9"/>
    <w:rsid w:val="00515775"/>
    <w:rsid w:val="00515FB5"/>
    <w:rsid w:val="00516507"/>
    <w:rsid w:val="00520167"/>
    <w:rsid w:val="00532540"/>
    <w:rsid w:val="0054554A"/>
    <w:rsid w:val="00546115"/>
    <w:rsid w:val="0055508C"/>
    <w:rsid w:val="00555C1A"/>
    <w:rsid w:val="00560318"/>
    <w:rsid w:val="00562D59"/>
    <w:rsid w:val="00567F39"/>
    <w:rsid w:val="00567FB9"/>
    <w:rsid w:val="00574834"/>
    <w:rsid w:val="00576D4E"/>
    <w:rsid w:val="005905BE"/>
    <w:rsid w:val="005A6728"/>
    <w:rsid w:val="005C1598"/>
    <w:rsid w:val="005C1CA6"/>
    <w:rsid w:val="005C2B62"/>
    <w:rsid w:val="005D6090"/>
    <w:rsid w:val="005E512C"/>
    <w:rsid w:val="005F326A"/>
    <w:rsid w:val="005F5584"/>
    <w:rsid w:val="00601336"/>
    <w:rsid w:val="00611479"/>
    <w:rsid w:val="0061245D"/>
    <w:rsid w:val="00617FE1"/>
    <w:rsid w:val="0062440B"/>
    <w:rsid w:val="00625EFD"/>
    <w:rsid w:val="006404F3"/>
    <w:rsid w:val="00647092"/>
    <w:rsid w:val="00647452"/>
    <w:rsid w:val="006560A2"/>
    <w:rsid w:val="00660AB7"/>
    <w:rsid w:val="00667942"/>
    <w:rsid w:val="00674A51"/>
    <w:rsid w:val="00682DEB"/>
    <w:rsid w:val="00687133"/>
    <w:rsid w:val="00691E80"/>
    <w:rsid w:val="006A06F7"/>
    <w:rsid w:val="006A172D"/>
    <w:rsid w:val="006B607E"/>
    <w:rsid w:val="006C0727"/>
    <w:rsid w:val="006C2C73"/>
    <w:rsid w:val="006D2659"/>
    <w:rsid w:val="006E145F"/>
    <w:rsid w:val="006E495E"/>
    <w:rsid w:val="006E7D9B"/>
    <w:rsid w:val="006F6B51"/>
    <w:rsid w:val="006F7A39"/>
    <w:rsid w:val="00700399"/>
    <w:rsid w:val="00701842"/>
    <w:rsid w:val="00704D52"/>
    <w:rsid w:val="00720F0C"/>
    <w:rsid w:val="00727237"/>
    <w:rsid w:val="00732375"/>
    <w:rsid w:val="007467F6"/>
    <w:rsid w:val="0075757A"/>
    <w:rsid w:val="00761768"/>
    <w:rsid w:val="007620EF"/>
    <w:rsid w:val="00766AF5"/>
    <w:rsid w:val="0077055F"/>
    <w:rsid w:val="00770572"/>
    <w:rsid w:val="00783AD3"/>
    <w:rsid w:val="00791424"/>
    <w:rsid w:val="007A4CD2"/>
    <w:rsid w:val="007A5C63"/>
    <w:rsid w:val="007F4473"/>
    <w:rsid w:val="0080066F"/>
    <w:rsid w:val="008106D2"/>
    <w:rsid w:val="00813264"/>
    <w:rsid w:val="008217BF"/>
    <w:rsid w:val="008245F3"/>
    <w:rsid w:val="008328EF"/>
    <w:rsid w:val="00853F24"/>
    <w:rsid w:val="0086085C"/>
    <w:rsid w:val="008644AE"/>
    <w:rsid w:val="0086498A"/>
    <w:rsid w:val="00870141"/>
    <w:rsid w:val="00871274"/>
    <w:rsid w:val="00873FF0"/>
    <w:rsid w:val="0087504F"/>
    <w:rsid w:val="00894FC4"/>
    <w:rsid w:val="008B3AFB"/>
    <w:rsid w:val="008B5EF0"/>
    <w:rsid w:val="008B61E4"/>
    <w:rsid w:val="008B778C"/>
    <w:rsid w:val="008C1BEB"/>
    <w:rsid w:val="008C5379"/>
    <w:rsid w:val="008C7398"/>
    <w:rsid w:val="008E3944"/>
    <w:rsid w:val="008E6148"/>
    <w:rsid w:val="008F4DA1"/>
    <w:rsid w:val="008F516E"/>
    <w:rsid w:val="009017B0"/>
    <w:rsid w:val="00902703"/>
    <w:rsid w:val="00917709"/>
    <w:rsid w:val="00922307"/>
    <w:rsid w:val="0092500A"/>
    <w:rsid w:val="00932B3D"/>
    <w:rsid w:val="00943673"/>
    <w:rsid w:val="00945653"/>
    <w:rsid w:val="00946893"/>
    <w:rsid w:val="00951493"/>
    <w:rsid w:val="00960834"/>
    <w:rsid w:val="00972B4A"/>
    <w:rsid w:val="00980D27"/>
    <w:rsid w:val="009861FE"/>
    <w:rsid w:val="00995709"/>
    <w:rsid w:val="00996C6F"/>
    <w:rsid w:val="009A5F07"/>
    <w:rsid w:val="009C5CBC"/>
    <w:rsid w:val="009C7265"/>
    <w:rsid w:val="009F2841"/>
    <w:rsid w:val="009F2FBC"/>
    <w:rsid w:val="009F3BE7"/>
    <w:rsid w:val="00A01AEC"/>
    <w:rsid w:val="00A04279"/>
    <w:rsid w:val="00A0514B"/>
    <w:rsid w:val="00A07543"/>
    <w:rsid w:val="00A109EE"/>
    <w:rsid w:val="00A23F21"/>
    <w:rsid w:val="00A3071C"/>
    <w:rsid w:val="00A33070"/>
    <w:rsid w:val="00A412BB"/>
    <w:rsid w:val="00A41C95"/>
    <w:rsid w:val="00A433FD"/>
    <w:rsid w:val="00A47A94"/>
    <w:rsid w:val="00A518A1"/>
    <w:rsid w:val="00A7440C"/>
    <w:rsid w:val="00A767FC"/>
    <w:rsid w:val="00A85379"/>
    <w:rsid w:val="00A95305"/>
    <w:rsid w:val="00AA0ABC"/>
    <w:rsid w:val="00AA1BB7"/>
    <w:rsid w:val="00AA2A93"/>
    <w:rsid w:val="00AA427C"/>
    <w:rsid w:val="00AA58E6"/>
    <w:rsid w:val="00AB3068"/>
    <w:rsid w:val="00AC2B1C"/>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B1AEE"/>
    <w:rsid w:val="00BB5FDE"/>
    <w:rsid w:val="00BC0DFF"/>
    <w:rsid w:val="00BC7C51"/>
    <w:rsid w:val="00BD2B45"/>
    <w:rsid w:val="00BD2B59"/>
    <w:rsid w:val="00BD4F2E"/>
    <w:rsid w:val="00BD5F34"/>
    <w:rsid w:val="00BE16BA"/>
    <w:rsid w:val="00BE19A9"/>
    <w:rsid w:val="00BE5756"/>
    <w:rsid w:val="00BE68C2"/>
    <w:rsid w:val="00BF034B"/>
    <w:rsid w:val="00BF4653"/>
    <w:rsid w:val="00BF4AD3"/>
    <w:rsid w:val="00BF6E3C"/>
    <w:rsid w:val="00C01693"/>
    <w:rsid w:val="00C06FDD"/>
    <w:rsid w:val="00C150F4"/>
    <w:rsid w:val="00C31BC1"/>
    <w:rsid w:val="00C371B1"/>
    <w:rsid w:val="00C401F0"/>
    <w:rsid w:val="00C423C3"/>
    <w:rsid w:val="00C51B7B"/>
    <w:rsid w:val="00C51EFC"/>
    <w:rsid w:val="00C525E7"/>
    <w:rsid w:val="00C5585A"/>
    <w:rsid w:val="00C6446E"/>
    <w:rsid w:val="00C77854"/>
    <w:rsid w:val="00C778F4"/>
    <w:rsid w:val="00C80194"/>
    <w:rsid w:val="00C87CED"/>
    <w:rsid w:val="00C93057"/>
    <w:rsid w:val="00C94D86"/>
    <w:rsid w:val="00C9527F"/>
    <w:rsid w:val="00CA09B2"/>
    <w:rsid w:val="00CA1751"/>
    <w:rsid w:val="00CA7F84"/>
    <w:rsid w:val="00CB56C9"/>
    <w:rsid w:val="00CC548D"/>
    <w:rsid w:val="00CC746F"/>
    <w:rsid w:val="00CD0D86"/>
    <w:rsid w:val="00CD152B"/>
    <w:rsid w:val="00CD25F0"/>
    <w:rsid w:val="00CD2828"/>
    <w:rsid w:val="00CD35DB"/>
    <w:rsid w:val="00CD7C40"/>
    <w:rsid w:val="00CF5D2E"/>
    <w:rsid w:val="00D16DCD"/>
    <w:rsid w:val="00D21D50"/>
    <w:rsid w:val="00D30EF7"/>
    <w:rsid w:val="00D41F80"/>
    <w:rsid w:val="00D45541"/>
    <w:rsid w:val="00D72DD7"/>
    <w:rsid w:val="00D73B97"/>
    <w:rsid w:val="00D7608A"/>
    <w:rsid w:val="00D77EBC"/>
    <w:rsid w:val="00D77FAC"/>
    <w:rsid w:val="00D85F84"/>
    <w:rsid w:val="00D86FE1"/>
    <w:rsid w:val="00D96B8C"/>
    <w:rsid w:val="00DA5D5F"/>
    <w:rsid w:val="00DC2004"/>
    <w:rsid w:val="00DC5A7B"/>
    <w:rsid w:val="00DD119D"/>
    <w:rsid w:val="00DD2CD5"/>
    <w:rsid w:val="00DD7EE4"/>
    <w:rsid w:val="00DE43D2"/>
    <w:rsid w:val="00DE63C3"/>
    <w:rsid w:val="00DF0C54"/>
    <w:rsid w:val="00E0066B"/>
    <w:rsid w:val="00E10DFD"/>
    <w:rsid w:val="00E2279F"/>
    <w:rsid w:val="00E2296B"/>
    <w:rsid w:val="00E2565F"/>
    <w:rsid w:val="00E25D59"/>
    <w:rsid w:val="00E26E33"/>
    <w:rsid w:val="00E31FC3"/>
    <w:rsid w:val="00E35469"/>
    <w:rsid w:val="00E36650"/>
    <w:rsid w:val="00E4125C"/>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798"/>
    <w:rsid w:val="00F115BC"/>
    <w:rsid w:val="00F1274B"/>
    <w:rsid w:val="00F145EA"/>
    <w:rsid w:val="00F14750"/>
    <w:rsid w:val="00F3009F"/>
    <w:rsid w:val="00F327C5"/>
    <w:rsid w:val="00F333B9"/>
    <w:rsid w:val="00F41C0E"/>
    <w:rsid w:val="00F55170"/>
    <w:rsid w:val="00F5726F"/>
    <w:rsid w:val="00F6229D"/>
    <w:rsid w:val="00F63ED0"/>
    <w:rsid w:val="00F86F4F"/>
    <w:rsid w:val="00F92108"/>
    <w:rsid w:val="00F974F0"/>
    <w:rsid w:val="00FA398D"/>
    <w:rsid w:val="00FA47FD"/>
    <w:rsid w:val="00FB74FF"/>
    <w:rsid w:val="00FC610C"/>
    <w:rsid w:val="00FC6263"/>
    <w:rsid w:val="00FD1990"/>
    <w:rsid w:val="00FE733D"/>
    <w:rsid w:val="00FF1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 w:type="paragraph" w:customStyle="1" w:styleId="Note">
    <w:name w:val="Note"/>
    <w:uiPriority w:val="99"/>
    <w:rsid w:val="008C739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47036926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5.tif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hyperlink" Target="https://mentor.ieee.org/802.11/dcn/17/11-17-1556-07-000m-november-2017-tgmd-agenda.pptx" TargetMode="Externa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tif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hy.vanhoef@cs.kuleuven.be" TargetMode="External"/><Relationship Id="rId24" Type="http://schemas.openxmlformats.org/officeDocument/2006/relationships/hyperlink" Target="https://mentor.ieee.org/802.11/dcn/17/11-17-1602-03-000m-nonce-reuse-prevention.docx" TargetMode="Externa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hyperlink" Target="https://mentor.ieee.org/802.11/dcn/17/11-17-1606-03-000m-defense-against-multi-channel-mitm.pptx" TargetMode="External"/><Relationship Id="rId28" Type="http://schemas.openxmlformats.org/officeDocument/2006/relationships/fontTable" Target="fontTable.xml"/><Relationship Id="rId10" Type="http://schemas.openxmlformats.org/officeDocument/2006/relationships/hyperlink" Target="mailto:thomas.derham@broadcom.com" TargetMode="Externa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hyperlink" Target="mailto:nehru.bhandaru@broadcom.com" TargetMode="External"/><Relationship Id="rId14" Type="http://schemas.openxmlformats.org/officeDocument/2006/relationships/image" Target="media/image1.tiff"/><Relationship Id="rId22" Type="http://schemas.openxmlformats.org/officeDocument/2006/relationships/hyperlink" Target="https://papers.mathyvanhoef.com/ccs2017.pd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1EA38B-7851-4283-B033-B8632E11CECA}">
  <ds:schemaRefs>
    <ds:schemaRef ds:uri="http://schemas.openxmlformats.org/officeDocument/2006/bibliography"/>
  </ds:schemaRefs>
</ds:datastoreItem>
</file>

<file path=customXml/itemProps2.xml><?xml version="1.0" encoding="utf-8"?>
<ds:datastoreItem xmlns:ds="http://schemas.openxmlformats.org/officeDocument/2006/customXml" ds:itemID="{7AADA6AE-7E69-47B3-8BB9-376E4C39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11375</Words>
  <Characters>64838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76061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Thomas Derham</cp:lastModifiedBy>
  <cp:revision>2</cp:revision>
  <cp:lastPrinted>2017-12-01T23:37:00Z</cp:lastPrinted>
  <dcterms:created xsi:type="dcterms:W3CDTF">2018-05-06T17:52:00Z</dcterms:created>
  <dcterms:modified xsi:type="dcterms:W3CDTF">2018-05-06T17:52:00Z</dcterms:modified>
  <cp:category/>
</cp:coreProperties>
</file>