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5BC350" w14:textId="77777777">
        <w:trPr>
          <w:trHeight w:val="485"/>
          <w:jc w:val="center"/>
        </w:trPr>
        <w:tc>
          <w:tcPr>
            <w:tcW w:w="9576" w:type="dxa"/>
            <w:gridSpan w:val="5"/>
            <w:vAlign w:val="center"/>
          </w:tcPr>
          <w:p w14:paraId="6171C33C" w14:textId="67960ABA" w:rsidR="00CA09B2" w:rsidRDefault="00B113A2" w:rsidP="00841727">
            <w:pPr>
              <w:pStyle w:val="T2"/>
            </w:pPr>
            <w:r>
              <w:t xml:space="preserve">ARC SC </w:t>
            </w:r>
            <w:r w:rsidR="00841727">
              <w:t>Meeting M</w:t>
            </w:r>
            <w:r w:rsidR="00841727" w:rsidRPr="007E2334">
              <w:t>inutes</w:t>
            </w:r>
            <w:r w:rsidR="00841727">
              <w:t xml:space="preserve"> </w:t>
            </w:r>
            <w:r w:rsidR="00FB5375">
              <w:t xml:space="preserve">November </w:t>
            </w:r>
            <w:r w:rsidRPr="007E2334">
              <w:t>201</w:t>
            </w:r>
            <w:r>
              <w:t xml:space="preserve">7 </w:t>
            </w:r>
          </w:p>
        </w:tc>
      </w:tr>
      <w:tr w:rsidR="00CA09B2" w14:paraId="30462BAE" w14:textId="77777777">
        <w:trPr>
          <w:trHeight w:val="359"/>
          <w:jc w:val="center"/>
        </w:trPr>
        <w:tc>
          <w:tcPr>
            <w:tcW w:w="9576" w:type="dxa"/>
            <w:gridSpan w:val="5"/>
            <w:vAlign w:val="center"/>
          </w:tcPr>
          <w:p w14:paraId="2F60D132" w14:textId="1A0ABFB5" w:rsidR="00CA09B2" w:rsidRDefault="00CA09B2" w:rsidP="00841727">
            <w:pPr>
              <w:pStyle w:val="T2"/>
              <w:ind w:left="0"/>
              <w:rPr>
                <w:sz w:val="20"/>
              </w:rPr>
            </w:pPr>
            <w:r>
              <w:rPr>
                <w:sz w:val="20"/>
              </w:rPr>
              <w:t>Date:</w:t>
            </w:r>
            <w:r>
              <w:rPr>
                <w:b w:val="0"/>
                <w:sz w:val="20"/>
              </w:rPr>
              <w:t xml:space="preserve">  </w:t>
            </w:r>
            <w:r w:rsidR="00B113A2">
              <w:rPr>
                <w:b w:val="0"/>
                <w:sz w:val="20"/>
              </w:rPr>
              <w:t>2017</w:t>
            </w:r>
            <w:r>
              <w:rPr>
                <w:b w:val="0"/>
                <w:sz w:val="20"/>
              </w:rPr>
              <w:t>-</w:t>
            </w:r>
            <w:r w:rsidR="00FB5375">
              <w:rPr>
                <w:b w:val="0"/>
                <w:sz w:val="20"/>
              </w:rPr>
              <w:t>11</w:t>
            </w:r>
            <w:r>
              <w:rPr>
                <w:b w:val="0"/>
                <w:sz w:val="20"/>
              </w:rPr>
              <w:t>-</w:t>
            </w:r>
            <w:r w:rsidR="00FB5375">
              <w:rPr>
                <w:b w:val="0"/>
                <w:sz w:val="20"/>
              </w:rPr>
              <w:t>09</w:t>
            </w:r>
          </w:p>
        </w:tc>
      </w:tr>
      <w:tr w:rsidR="00CA09B2" w14:paraId="05B9A89E" w14:textId="77777777">
        <w:trPr>
          <w:cantSplit/>
          <w:jc w:val="center"/>
        </w:trPr>
        <w:tc>
          <w:tcPr>
            <w:tcW w:w="957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trPr>
          <w:jc w:val="center"/>
        </w:trPr>
        <w:tc>
          <w:tcPr>
            <w:tcW w:w="1336" w:type="dxa"/>
            <w:vAlign w:val="center"/>
          </w:tcPr>
          <w:p w14:paraId="3E867816" w14:textId="77777777" w:rsidR="00CA09B2" w:rsidRDefault="00CA09B2">
            <w:pPr>
              <w:pStyle w:val="T2"/>
              <w:spacing w:after="0"/>
              <w:ind w:left="0" w:right="0"/>
              <w:jc w:val="left"/>
              <w:rPr>
                <w:sz w:val="20"/>
              </w:rPr>
            </w:pPr>
            <w:r>
              <w:rPr>
                <w:sz w:val="20"/>
              </w:rPr>
              <w:t>Name</w:t>
            </w:r>
          </w:p>
        </w:tc>
        <w:tc>
          <w:tcPr>
            <w:tcW w:w="2064" w:type="dxa"/>
            <w:vAlign w:val="center"/>
          </w:tcPr>
          <w:p w14:paraId="47B9B0CB" w14:textId="77777777" w:rsidR="00CA09B2" w:rsidRDefault="0062440B">
            <w:pPr>
              <w:pStyle w:val="T2"/>
              <w:spacing w:after="0"/>
              <w:ind w:left="0" w:right="0"/>
              <w:jc w:val="left"/>
              <w:rPr>
                <w:sz w:val="20"/>
              </w:rPr>
            </w:pPr>
            <w:r>
              <w:rPr>
                <w:sz w:val="20"/>
              </w:rPr>
              <w:t>Affiliation</w:t>
            </w:r>
          </w:p>
        </w:tc>
        <w:tc>
          <w:tcPr>
            <w:tcW w:w="2814" w:type="dxa"/>
            <w:vAlign w:val="center"/>
          </w:tcPr>
          <w:p w14:paraId="39C03C8E" w14:textId="77777777" w:rsidR="00CA09B2" w:rsidRDefault="00CA09B2">
            <w:pPr>
              <w:pStyle w:val="T2"/>
              <w:spacing w:after="0"/>
              <w:ind w:left="0" w:right="0"/>
              <w:jc w:val="left"/>
              <w:rPr>
                <w:sz w:val="20"/>
              </w:rPr>
            </w:pPr>
            <w:r>
              <w:rPr>
                <w:sz w:val="20"/>
              </w:rPr>
              <w:t>Address</w:t>
            </w:r>
          </w:p>
        </w:tc>
        <w:tc>
          <w:tcPr>
            <w:tcW w:w="1715" w:type="dxa"/>
            <w:vAlign w:val="center"/>
          </w:tcPr>
          <w:p w14:paraId="1EDFE124" w14:textId="77777777" w:rsidR="00CA09B2" w:rsidRDefault="00CA09B2">
            <w:pPr>
              <w:pStyle w:val="T2"/>
              <w:spacing w:after="0"/>
              <w:ind w:left="0" w:right="0"/>
              <w:jc w:val="left"/>
              <w:rPr>
                <w:sz w:val="20"/>
              </w:rPr>
            </w:pPr>
            <w:r>
              <w:rPr>
                <w:sz w:val="20"/>
              </w:rPr>
              <w:t>Phone</w:t>
            </w:r>
          </w:p>
        </w:tc>
        <w:tc>
          <w:tcPr>
            <w:tcW w:w="1647"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B113A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7E853C" w14:textId="77777777" w:rsidR="00B113A2" w:rsidRPr="00B113A2" w:rsidRDefault="00B113A2" w:rsidP="00B113A2">
            <w:pPr>
              <w:pStyle w:val="T2"/>
              <w:spacing w:after="0"/>
              <w:ind w:left="0" w:right="0"/>
              <w:jc w:val="left"/>
              <w:rPr>
                <w:sz w:val="20"/>
              </w:rPr>
            </w:pPr>
            <w:r w:rsidRPr="00B113A2">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51CA1035" w14:textId="77777777" w:rsidR="00B113A2" w:rsidRPr="00B113A2" w:rsidRDefault="00B113A2" w:rsidP="00B113A2">
            <w:pPr>
              <w:pStyle w:val="T2"/>
              <w:spacing w:after="0"/>
              <w:ind w:left="0" w:right="0"/>
              <w:jc w:val="left"/>
              <w:rPr>
                <w:sz w:val="20"/>
              </w:rPr>
            </w:pPr>
            <w:r w:rsidRPr="00B113A2">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B113A2" w:rsidRDefault="00B113A2" w:rsidP="00B113A2">
            <w:pPr>
              <w:pStyle w:val="T2"/>
              <w:spacing w:after="0"/>
              <w:ind w:left="0" w:right="0"/>
              <w:jc w:val="left"/>
              <w:rPr>
                <w:sz w:val="20"/>
              </w:rPr>
            </w:pPr>
            <w:r w:rsidRPr="00B113A2">
              <w:rPr>
                <w:sz w:val="20"/>
              </w:rPr>
              <w:t>2 Huntington Quadrangle</w:t>
            </w:r>
            <w:r w:rsidRPr="00B113A2">
              <w:rPr>
                <w:sz w:val="20"/>
              </w:rPr>
              <w:br/>
              <w:t xml:space="preserve"> 4th floor, South Wing</w:t>
            </w:r>
            <w:r w:rsidRPr="00B113A2">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B113A2" w:rsidRDefault="00366C1B" w:rsidP="00B113A2">
            <w:pPr>
              <w:pStyle w:val="T2"/>
              <w:spacing w:after="0"/>
              <w:ind w:left="0" w:right="0"/>
              <w:jc w:val="left"/>
              <w:rPr>
                <w:sz w:val="20"/>
              </w:rPr>
            </w:pPr>
            <w:hyperlink r:id="rId7" w:history="1">
              <w:r w:rsidR="00B113A2" w:rsidRPr="00B113A2">
                <w:rPr>
                  <w:rStyle w:val="Hyperlink"/>
                  <w:sz w:val="20"/>
                </w:rPr>
                <w:t>joseph.levy@interdigital.com</w:t>
              </w:r>
            </w:hyperlink>
          </w:p>
        </w:tc>
      </w:tr>
    </w:tbl>
    <w:p w14:paraId="4294C654" w14:textId="4CA1481F" w:rsidR="00CA09B2" w:rsidRDefault="00FC02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90FB2" w:rsidRDefault="00C90FB2">
                            <w:pPr>
                              <w:pStyle w:val="T1"/>
                              <w:spacing w:after="120"/>
                            </w:pPr>
                            <w:r>
                              <w:t>Abstract</w:t>
                            </w:r>
                          </w:p>
                          <w:p w14:paraId="4E15C11E" w14:textId="2D2FB3CE" w:rsidR="00C90FB2" w:rsidRDefault="00C90FB2" w:rsidP="00B113A2">
                            <w:pPr>
                              <w:jc w:val="both"/>
                            </w:pPr>
                            <w:r>
                              <w:t xml:space="preserve">This document contains the minutes of the IEEE 802.11 ARC SC meeting sessions held on </w:t>
                            </w:r>
                            <w:r w:rsidR="00FB5375">
                              <w:t>7</w:t>
                            </w:r>
                            <w:r>
                              <w:t xml:space="preserve"> </w:t>
                            </w:r>
                            <w:r w:rsidR="00FB5375">
                              <w:t>November 2017 at 10:30 EST, 7 November 2017 at 16:00 EST, and 8</w:t>
                            </w:r>
                            <w:r>
                              <w:t xml:space="preserve"> September at 8:00 </w:t>
                            </w:r>
                            <w:r w:rsidR="005B6DCB">
                              <w:t>EST in</w:t>
                            </w:r>
                            <w:r>
                              <w:t xml:space="preserve"> </w:t>
                            </w:r>
                            <w:r w:rsidR="00FB5375">
                              <w:t>Orlando, Florida</w:t>
                            </w:r>
                            <w:r>
                              <w:t xml:space="preserve">, USA.      </w:t>
                            </w:r>
                          </w:p>
                          <w:p w14:paraId="0E39C815" w14:textId="3BD3D11E" w:rsidR="00C90FB2" w:rsidRDefault="00C90FB2" w:rsidP="00B113A2">
                            <w:pPr>
                              <w:jc w:val="both"/>
                            </w:pPr>
                          </w:p>
                          <w:p w14:paraId="21511E7D" w14:textId="1816EB16" w:rsidR="005B6DCB" w:rsidRDefault="00C90FB2"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C90FB2" w:rsidRDefault="00C90FB2">
                      <w:pPr>
                        <w:pStyle w:val="T1"/>
                        <w:spacing w:after="120"/>
                      </w:pPr>
                      <w:r>
                        <w:t>Abstract</w:t>
                      </w:r>
                    </w:p>
                    <w:p w14:paraId="4E15C11E" w14:textId="2D2FB3CE" w:rsidR="00C90FB2" w:rsidRDefault="00C90FB2" w:rsidP="00B113A2">
                      <w:pPr>
                        <w:jc w:val="both"/>
                      </w:pPr>
                      <w:r>
                        <w:t xml:space="preserve">This document contains the minutes of the IEEE 802.11 ARC SC meeting sessions held on </w:t>
                      </w:r>
                      <w:r w:rsidR="00FB5375">
                        <w:t>7</w:t>
                      </w:r>
                      <w:r>
                        <w:t xml:space="preserve"> </w:t>
                      </w:r>
                      <w:r w:rsidR="00FB5375">
                        <w:t>November 2017 at 10:30 EST, 7 November 2017 at 16:00 EST, and 8</w:t>
                      </w:r>
                      <w:r>
                        <w:t xml:space="preserve"> September at 8:00 </w:t>
                      </w:r>
                      <w:r w:rsidR="005B6DCB">
                        <w:t>EST in</w:t>
                      </w:r>
                      <w:r>
                        <w:t xml:space="preserve"> </w:t>
                      </w:r>
                      <w:r w:rsidR="00FB5375">
                        <w:t>Orlando, Florida</w:t>
                      </w:r>
                      <w:r>
                        <w:t xml:space="preserve">, USA.      </w:t>
                      </w:r>
                    </w:p>
                    <w:p w14:paraId="0E39C815" w14:textId="3BD3D11E" w:rsidR="00C90FB2" w:rsidRDefault="00C90FB2" w:rsidP="00B113A2">
                      <w:pPr>
                        <w:jc w:val="both"/>
                      </w:pPr>
                    </w:p>
                    <w:p w14:paraId="21511E7D" w14:textId="1816EB16" w:rsidR="005B6DCB" w:rsidRDefault="00C90FB2"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5DCC3C8" w14:textId="12696011" w:rsidR="00AD56ED" w:rsidRDefault="00AD56ED" w:rsidP="00AD56ED">
      <w:pPr>
        <w:pStyle w:val="TOCHeading"/>
      </w:pPr>
    </w:p>
    <w:p w14:paraId="557AC7BB" w14:textId="77EDA952" w:rsidR="00042AEE" w:rsidRDefault="00AD56E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7895931" w:history="1">
        <w:r w:rsidR="00042AEE" w:rsidRPr="003D1723">
          <w:rPr>
            <w:rStyle w:val="Hyperlink"/>
            <w:noProof/>
          </w:rPr>
          <w:t>Tuesday, 7 November 2017, at 10:30 EST</w:t>
        </w:r>
        <w:r w:rsidR="00042AEE">
          <w:rPr>
            <w:noProof/>
            <w:webHidden/>
          </w:rPr>
          <w:tab/>
        </w:r>
        <w:r w:rsidR="00042AEE">
          <w:rPr>
            <w:noProof/>
            <w:webHidden/>
          </w:rPr>
          <w:fldChar w:fldCharType="begin"/>
        </w:r>
        <w:r w:rsidR="00042AEE">
          <w:rPr>
            <w:noProof/>
            <w:webHidden/>
          </w:rPr>
          <w:instrText xml:space="preserve"> PAGEREF _Toc497895931 \h </w:instrText>
        </w:r>
        <w:r w:rsidR="00042AEE">
          <w:rPr>
            <w:noProof/>
            <w:webHidden/>
          </w:rPr>
        </w:r>
        <w:r w:rsidR="00042AEE">
          <w:rPr>
            <w:noProof/>
            <w:webHidden/>
          </w:rPr>
          <w:fldChar w:fldCharType="separate"/>
        </w:r>
        <w:r w:rsidR="00042AEE">
          <w:rPr>
            <w:noProof/>
            <w:webHidden/>
          </w:rPr>
          <w:t>3</w:t>
        </w:r>
        <w:r w:rsidR="00042AEE">
          <w:rPr>
            <w:noProof/>
            <w:webHidden/>
          </w:rPr>
          <w:fldChar w:fldCharType="end"/>
        </w:r>
      </w:hyperlink>
    </w:p>
    <w:p w14:paraId="624D42E6" w14:textId="734DFD6F" w:rsidR="00042AEE" w:rsidRDefault="00366C1B">
      <w:pPr>
        <w:pStyle w:val="TOC1"/>
        <w:tabs>
          <w:tab w:val="right" w:leader="dot" w:pos="9350"/>
        </w:tabs>
        <w:rPr>
          <w:rFonts w:asciiTheme="minorHAnsi" w:eastAsiaTheme="minorEastAsia" w:hAnsiTheme="minorHAnsi" w:cstheme="minorBidi"/>
          <w:noProof/>
          <w:sz w:val="22"/>
          <w:szCs w:val="22"/>
        </w:rPr>
      </w:pPr>
      <w:hyperlink w:anchor="_Toc497895932" w:history="1">
        <w:r w:rsidR="00042AEE" w:rsidRPr="003D1723">
          <w:rPr>
            <w:rStyle w:val="Hyperlink"/>
            <w:noProof/>
          </w:rPr>
          <w:t>Tuesday, 7 November 2017, at 16:00 EST</w:t>
        </w:r>
        <w:r w:rsidR="00042AEE">
          <w:rPr>
            <w:noProof/>
            <w:webHidden/>
          </w:rPr>
          <w:tab/>
        </w:r>
        <w:r w:rsidR="00042AEE">
          <w:rPr>
            <w:noProof/>
            <w:webHidden/>
          </w:rPr>
          <w:fldChar w:fldCharType="begin"/>
        </w:r>
        <w:r w:rsidR="00042AEE">
          <w:rPr>
            <w:noProof/>
            <w:webHidden/>
          </w:rPr>
          <w:instrText xml:space="preserve"> PAGEREF _Toc497895932 \h </w:instrText>
        </w:r>
        <w:r w:rsidR="00042AEE">
          <w:rPr>
            <w:noProof/>
            <w:webHidden/>
          </w:rPr>
        </w:r>
        <w:r w:rsidR="00042AEE">
          <w:rPr>
            <w:noProof/>
            <w:webHidden/>
          </w:rPr>
          <w:fldChar w:fldCharType="separate"/>
        </w:r>
        <w:r w:rsidR="00042AEE">
          <w:rPr>
            <w:noProof/>
            <w:webHidden/>
          </w:rPr>
          <w:t>5</w:t>
        </w:r>
        <w:r w:rsidR="00042AEE">
          <w:rPr>
            <w:noProof/>
            <w:webHidden/>
          </w:rPr>
          <w:fldChar w:fldCharType="end"/>
        </w:r>
      </w:hyperlink>
    </w:p>
    <w:p w14:paraId="490C55F5" w14:textId="3D7478B6" w:rsidR="00042AEE" w:rsidRDefault="00366C1B">
      <w:pPr>
        <w:pStyle w:val="TOC1"/>
        <w:tabs>
          <w:tab w:val="right" w:leader="dot" w:pos="9350"/>
        </w:tabs>
        <w:rPr>
          <w:rFonts w:asciiTheme="minorHAnsi" w:eastAsiaTheme="minorEastAsia" w:hAnsiTheme="minorHAnsi" w:cstheme="minorBidi"/>
          <w:noProof/>
          <w:sz w:val="22"/>
          <w:szCs w:val="22"/>
        </w:rPr>
      </w:pPr>
      <w:hyperlink w:anchor="_Toc497895933" w:history="1">
        <w:r w:rsidR="00042AEE" w:rsidRPr="003D1723">
          <w:rPr>
            <w:rStyle w:val="Hyperlink"/>
            <w:noProof/>
          </w:rPr>
          <w:t>Wednesday, 8 November 2017, at 8:00 EST</w:t>
        </w:r>
        <w:r w:rsidR="00042AEE">
          <w:rPr>
            <w:noProof/>
            <w:webHidden/>
          </w:rPr>
          <w:tab/>
        </w:r>
        <w:r w:rsidR="00042AEE">
          <w:rPr>
            <w:noProof/>
            <w:webHidden/>
          </w:rPr>
          <w:fldChar w:fldCharType="begin"/>
        </w:r>
        <w:r w:rsidR="00042AEE">
          <w:rPr>
            <w:noProof/>
            <w:webHidden/>
          </w:rPr>
          <w:instrText xml:space="preserve"> PAGEREF _Toc497895933 \h </w:instrText>
        </w:r>
        <w:r w:rsidR="00042AEE">
          <w:rPr>
            <w:noProof/>
            <w:webHidden/>
          </w:rPr>
        </w:r>
        <w:r w:rsidR="00042AEE">
          <w:rPr>
            <w:noProof/>
            <w:webHidden/>
          </w:rPr>
          <w:fldChar w:fldCharType="separate"/>
        </w:r>
        <w:r w:rsidR="00042AEE">
          <w:rPr>
            <w:noProof/>
            <w:webHidden/>
          </w:rPr>
          <w:t>6</w:t>
        </w:r>
        <w:r w:rsidR="00042AEE">
          <w:rPr>
            <w:noProof/>
            <w:webHidden/>
          </w:rPr>
          <w:fldChar w:fldCharType="end"/>
        </w:r>
      </w:hyperlink>
    </w:p>
    <w:p w14:paraId="407F0E39" w14:textId="0693218D" w:rsidR="00AD56ED" w:rsidRDefault="00AD56ED" w:rsidP="00AD56ED">
      <w:pPr>
        <w:rPr>
          <w:b/>
          <w:bCs/>
          <w:noProof/>
        </w:rPr>
      </w:pPr>
      <w:r>
        <w:rPr>
          <w:b/>
          <w:bCs/>
          <w:noProof/>
        </w:rPr>
        <w:fldChar w:fldCharType="end"/>
      </w:r>
    </w:p>
    <w:p w14:paraId="3059669A" w14:textId="77777777" w:rsidR="00A82284" w:rsidRDefault="00AD56ED" w:rsidP="00AD56ED">
      <w:pPr>
        <w:pStyle w:val="Heading1"/>
        <w:rPr>
          <w:b w:val="0"/>
          <w:bCs/>
          <w:noProof/>
        </w:rPr>
      </w:pPr>
      <w:r>
        <w:rPr>
          <w:b w:val="0"/>
          <w:bCs/>
          <w:noProof/>
        </w:rPr>
        <w:br w:type="page"/>
      </w:r>
    </w:p>
    <w:p w14:paraId="4C4147DE" w14:textId="18A0B508" w:rsidR="00AD56ED" w:rsidRDefault="00AF3CD4" w:rsidP="00AD56ED">
      <w:pPr>
        <w:pStyle w:val="Heading1"/>
      </w:pPr>
      <w:bookmarkStart w:id="0" w:name="_Toc497895931"/>
      <w:r>
        <w:lastRenderedPageBreak/>
        <w:t>Tuesday</w:t>
      </w:r>
      <w:r w:rsidR="00AD56ED">
        <w:t>,</w:t>
      </w:r>
      <w:r w:rsidR="00AD56ED" w:rsidRPr="002D6133">
        <w:t xml:space="preserve"> </w:t>
      </w:r>
      <w:r w:rsidR="00BC316D">
        <w:t xml:space="preserve">7 November </w:t>
      </w:r>
      <w:r w:rsidR="0069186A">
        <w:t>2017, at 1</w:t>
      </w:r>
      <w:r w:rsidR="007C407D">
        <w:t xml:space="preserve">0:30 </w:t>
      </w:r>
      <w:r w:rsidR="00BC316D">
        <w:t>EST</w:t>
      </w:r>
      <w:bookmarkEnd w:id="0"/>
    </w:p>
    <w:p w14:paraId="0FF77FCD" w14:textId="6978C441" w:rsidR="00AD56ED" w:rsidRDefault="00AD56ED" w:rsidP="00AD56ED"/>
    <w:p w14:paraId="0DC7B652" w14:textId="77777777" w:rsidR="00AD56ED" w:rsidRPr="005B4C36" w:rsidRDefault="00AD56ED" w:rsidP="00AD56ED">
      <w:pPr>
        <w:rPr>
          <w:b/>
        </w:rPr>
      </w:pPr>
      <w:r w:rsidRPr="005B4C36">
        <w:rPr>
          <w:b/>
        </w:rPr>
        <w:t>Administration:</w:t>
      </w:r>
    </w:p>
    <w:p w14:paraId="41AA16FE" w14:textId="77777777" w:rsidR="00AD56ED" w:rsidRDefault="00AD56ED" w:rsidP="00AD56ED">
      <w:pPr>
        <w:rPr>
          <w:b/>
        </w:rPr>
      </w:pPr>
      <w:r>
        <w:rPr>
          <w:b/>
        </w:rPr>
        <w:t xml:space="preserve">Chair: </w:t>
      </w:r>
      <w:r w:rsidRPr="002F1DC0">
        <w:rPr>
          <w:b/>
        </w:rPr>
        <w:t xml:space="preserve">Mark Hamilton, </w:t>
      </w:r>
      <w:r w:rsidRPr="00755892">
        <w:rPr>
          <w:b/>
        </w:rPr>
        <w:t>Ruckus/Brocade</w:t>
      </w:r>
    </w:p>
    <w:p w14:paraId="3540F8BF" w14:textId="199F0ED8" w:rsidR="00AD56ED" w:rsidRDefault="00AD56ED" w:rsidP="00AD56ED">
      <w:pPr>
        <w:rPr>
          <w:b/>
        </w:rPr>
      </w:pPr>
      <w:r>
        <w:rPr>
          <w:b/>
        </w:rPr>
        <w:t>Vice Chair/Secretary Joseph Levy, InterDigital</w:t>
      </w:r>
    </w:p>
    <w:p w14:paraId="06092C4B" w14:textId="167BBA82" w:rsidR="003042AA" w:rsidRDefault="003042AA" w:rsidP="00AD56ED">
      <w:pPr>
        <w:rPr>
          <w:b/>
        </w:rPr>
      </w:pPr>
    </w:p>
    <w:p w14:paraId="25C8FFC5" w14:textId="77777777" w:rsidR="000367B6" w:rsidRDefault="000367B6" w:rsidP="00AD56ED">
      <w:pPr>
        <w:rPr>
          <w:b/>
          <w:bCs/>
        </w:rPr>
      </w:pPr>
    </w:p>
    <w:p w14:paraId="70DB085E" w14:textId="3678B580" w:rsidR="00AD56ED" w:rsidRDefault="00AD56ED" w:rsidP="00AD56ED">
      <w:pPr>
        <w:rPr>
          <w:b/>
          <w:bCs/>
        </w:rPr>
      </w:pPr>
      <w:r>
        <w:rPr>
          <w:b/>
          <w:bCs/>
        </w:rPr>
        <w:t xml:space="preserve">Meeting call to order </w:t>
      </w:r>
      <w:r w:rsidR="000367B6">
        <w:rPr>
          <w:b/>
          <w:bCs/>
        </w:rPr>
        <w:t xml:space="preserve">in ARC meeting </w:t>
      </w:r>
      <w:r w:rsidR="00601505">
        <w:rPr>
          <w:b/>
          <w:bCs/>
        </w:rPr>
        <w:t>room</w:t>
      </w:r>
      <w:r w:rsidR="000367B6">
        <w:rPr>
          <w:b/>
          <w:bCs/>
        </w:rPr>
        <w:t xml:space="preserve"> </w:t>
      </w:r>
      <w:r>
        <w:rPr>
          <w:b/>
          <w:bCs/>
        </w:rPr>
        <w:t xml:space="preserve">by Chair </w:t>
      </w:r>
      <w:r w:rsidR="00CD6DE2">
        <w:rPr>
          <w:b/>
          <w:bCs/>
        </w:rPr>
        <w:t>1</w:t>
      </w:r>
      <w:r w:rsidR="00934C52">
        <w:rPr>
          <w:b/>
          <w:bCs/>
        </w:rPr>
        <w:t>0:3</w:t>
      </w:r>
      <w:r w:rsidR="008347D3">
        <w:rPr>
          <w:b/>
          <w:bCs/>
        </w:rPr>
        <w:t>6</w:t>
      </w:r>
      <w:r w:rsidR="00AF3CD4">
        <w:rPr>
          <w:b/>
          <w:bCs/>
        </w:rPr>
        <w:t xml:space="preserve"> </w:t>
      </w:r>
      <w:r w:rsidR="00BC316D">
        <w:rPr>
          <w:b/>
          <w:bCs/>
        </w:rPr>
        <w:t>EST</w:t>
      </w:r>
      <w:r w:rsidR="00AF3CD4">
        <w:rPr>
          <w:b/>
          <w:bCs/>
        </w:rPr>
        <w:t>,</w:t>
      </w:r>
      <w:r>
        <w:rPr>
          <w:b/>
          <w:bCs/>
        </w:rPr>
        <w:t xml:space="preserve"> </w:t>
      </w:r>
      <w:r w:rsidR="00BC316D">
        <w:rPr>
          <w:b/>
          <w:bCs/>
        </w:rPr>
        <w:t>7 November</w:t>
      </w:r>
      <w:r w:rsidR="005E6E58">
        <w:rPr>
          <w:b/>
          <w:bCs/>
        </w:rPr>
        <w:t xml:space="preserve"> </w:t>
      </w:r>
      <w:r>
        <w:rPr>
          <w:b/>
          <w:bCs/>
        </w:rPr>
        <w:t xml:space="preserve">2017 </w:t>
      </w:r>
    </w:p>
    <w:p w14:paraId="1DDCF92F" w14:textId="77777777" w:rsidR="00AD56ED" w:rsidRPr="000B0642" w:rsidRDefault="00AD56ED" w:rsidP="00AD56ED">
      <w:pPr>
        <w:rPr>
          <w:b/>
          <w:bCs/>
        </w:rPr>
      </w:pPr>
    </w:p>
    <w:p w14:paraId="41503D71" w14:textId="354BE532" w:rsidR="00AD56ED" w:rsidRPr="000367B6" w:rsidRDefault="00AD56ED" w:rsidP="00AD56ED">
      <w:r w:rsidRPr="000367B6">
        <w:t xml:space="preserve">Agenda slide deck: </w:t>
      </w:r>
      <w:hyperlink r:id="rId8" w:history="1">
        <w:r w:rsidR="002F2868">
          <w:rPr>
            <w:rStyle w:val="Hyperlink"/>
          </w:rPr>
          <w:t>11-17/1562r1</w:t>
        </w:r>
      </w:hyperlink>
      <w:r w:rsidR="00BC316D">
        <w:t xml:space="preserve"> </w:t>
      </w:r>
      <w:r w:rsidRPr="000367B6">
        <w:t xml:space="preserve">, </w:t>
      </w:r>
      <w:r w:rsidR="00BD21B3" w:rsidRPr="000367B6">
        <w:t xml:space="preserve">proposed agenda copied </w:t>
      </w:r>
      <w:r w:rsidRPr="000367B6">
        <w:t>here for reference:</w:t>
      </w:r>
    </w:p>
    <w:p w14:paraId="43629406" w14:textId="36550DBC" w:rsidR="000367B6" w:rsidRDefault="000367B6" w:rsidP="000367B6">
      <w:pPr>
        <w:rPr>
          <w:bCs/>
          <w:sz w:val="22"/>
          <w:szCs w:val="20"/>
        </w:rPr>
      </w:pPr>
    </w:p>
    <w:p w14:paraId="7E13EA01" w14:textId="39E84DC9" w:rsidR="002E46DF" w:rsidRDefault="002F2868" w:rsidP="002E46DF">
      <w:pPr>
        <w:ind w:left="360"/>
        <w:rPr>
          <w:bCs/>
          <w:sz w:val="22"/>
          <w:szCs w:val="20"/>
        </w:rPr>
      </w:pPr>
      <w:r w:rsidRPr="002F2868">
        <w:rPr>
          <w:b/>
          <w:bCs/>
          <w:sz w:val="22"/>
          <w:szCs w:val="20"/>
        </w:rPr>
        <w:t xml:space="preserve">Tuesday, November 7, AM2  </w:t>
      </w:r>
    </w:p>
    <w:p w14:paraId="050A02A4" w14:textId="71DE2547" w:rsidR="002E46DF" w:rsidRPr="002E46DF" w:rsidRDefault="002E46DF" w:rsidP="00123F3E">
      <w:pPr>
        <w:numPr>
          <w:ilvl w:val="0"/>
          <w:numId w:val="1"/>
        </w:numPr>
        <w:rPr>
          <w:bCs/>
          <w:sz w:val="22"/>
          <w:szCs w:val="20"/>
        </w:rPr>
      </w:pPr>
      <w:r w:rsidRPr="002F2868">
        <w:rPr>
          <w:b/>
          <w:bCs/>
          <w:sz w:val="22"/>
          <w:szCs w:val="20"/>
        </w:rPr>
        <w:t>Administrative: Minutes</w:t>
      </w:r>
    </w:p>
    <w:p w14:paraId="73954045" w14:textId="16D1ADEC" w:rsidR="002E46DF" w:rsidRDefault="00123F3E" w:rsidP="00123F3E">
      <w:pPr>
        <w:numPr>
          <w:ilvl w:val="0"/>
          <w:numId w:val="1"/>
        </w:numPr>
        <w:rPr>
          <w:bCs/>
          <w:sz w:val="22"/>
          <w:szCs w:val="20"/>
        </w:rPr>
      </w:pPr>
      <w:r w:rsidRPr="002E46DF">
        <w:rPr>
          <w:b/>
          <w:bCs/>
          <w:sz w:val="22"/>
          <w:szCs w:val="20"/>
        </w:rPr>
        <w:t xml:space="preserve">IEEE 1588 mapping to IEEE 802.11/802.1ASrev use of FTM update - </w:t>
      </w:r>
      <w:hyperlink r:id="rId9" w:history="1">
        <w:r w:rsidRPr="002E46DF">
          <w:rPr>
            <w:rStyle w:val="Hyperlink"/>
            <w:sz w:val="22"/>
            <w:szCs w:val="20"/>
          </w:rPr>
          <w:t>11-17/1086r4</w:t>
        </w:r>
      </w:hyperlink>
      <w:r w:rsidRPr="002E46DF">
        <w:rPr>
          <w:bCs/>
          <w:sz w:val="22"/>
          <w:szCs w:val="20"/>
        </w:rPr>
        <w:t xml:space="preserve"> </w:t>
      </w:r>
    </w:p>
    <w:p w14:paraId="3997E1B7" w14:textId="7FCCEC61" w:rsidR="00E458AD" w:rsidRPr="002E46DF" w:rsidRDefault="00123F3E" w:rsidP="00123F3E">
      <w:pPr>
        <w:numPr>
          <w:ilvl w:val="0"/>
          <w:numId w:val="1"/>
        </w:numPr>
        <w:rPr>
          <w:bCs/>
          <w:sz w:val="22"/>
          <w:szCs w:val="20"/>
        </w:rPr>
      </w:pPr>
      <w:r w:rsidRPr="002E46DF">
        <w:rPr>
          <w:b/>
          <w:bCs/>
          <w:sz w:val="22"/>
          <w:szCs w:val="20"/>
        </w:rPr>
        <w:t>802 (and 802.1) activities</w:t>
      </w:r>
    </w:p>
    <w:p w14:paraId="52416BC2" w14:textId="77777777" w:rsidR="002E46DF" w:rsidRDefault="00123F3E" w:rsidP="00123F3E">
      <w:pPr>
        <w:numPr>
          <w:ilvl w:val="0"/>
          <w:numId w:val="1"/>
        </w:numPr>
        <w:rPr>
          <w:bCs/>
          <w:sz w:val="22"/>
          <w:szCs w:val="20"/>
        </w:rPr>
      </w:pPr>
      <w:r w:rsidRPr="002F2868">
        <w:rPr>
          <w:b/>
          <w:bCs/>
          <w:sz w:val="22"/>
          <w:szCs w:val="20"/>
        </w:rPr>
        <w:t>IETF/802 coordination</w:t>
      </w:r>
    </w:p>
    <w:p w14:paraId="2A1F621C" w14:textId="3C9C464A" w:rsidR="00E458AD" w:rsidRPr="002E46DF" w:rsidRDefault="00123F3E" w:rsidP="00123F3E">
      <w:pPr>
        <w:numPr>
          <w:ilvl w:val="0"/>
          <w:numId w:val="1"/>
        </w:numPr>
        <w:rPr>
          <w:bCs/>
          <w:sz w:val="22"/>
          <w:szCs w:val="20"/>
        </w:rPr>
      </w:pPr>
      <w:r w:rsidRPr="002E46DF">
        <w:rPr>
          <w:b/>
          <w:bCs/>
          <w:sz w:val="22"/>
          <w:szCs w:val="20"/>
        </w:rPr>
        <w:t xml:space="preserve">Investigation of WUR architecture topics; may lead into “split” PHYs (LC, 28 GHz (Phazr)): </w:t>
      </w:r>
      <w:hyperlink r:id="rId10" w:history="1">
        <w:r w:rsidRPr="002E46DF">
          <w:rPr>
            <w:rStyle w:val="Hyperlink"/>
            <w:sz w:val="22"/>
            <w:szCs w:val="20"/>
          </w:rPr>
          <w:t>11-17/1025r0</w:t>
        </w:r>
      </w:hyperlink>
      <w:r w:rsidRPr="002E46DF">
        <w:rPr>
          <w:b/>
          <w:bCs/>
          <w:sz w:val="22"/>
          <w:szCs w:val="20"/>
        </w:rPr>
        <w:t xml:space="preserve"> </w:t>
      </w:r>
    </w:p>
    <w:p w14:paraId="1103A57D" w14:textId="77777777" w:rsidR="00E458AD" w:rsidRPr="002F2868" w:rsidRDefault="00123F3E" w:rsidP="00123F3E">
      <w:pPr>
        <w:numPr>
          <w:ilvl w:val="0"/>
          <w:numId w:val="1"/>
        </w:numPr>
        <w:rPr>
          <w:bCs/>
          <w:sz w:val="22"/>
          <w:szCs w:val="20"/>
        </w:rPr>
      </w:pPr>
      <w:r w:rsidRPr="002F2868">
        <w:rPr>
          <w:b/>
          <w:bCs/>
          <w:sz w:val="22"/>
          <w:szCs w:val="20"/>
        </w:rPr>
        <w:t xml:space="preserve">MIB attributes Design Pattern - </w:t>
      </w:r>
      <w:hyperlink r:id="rId11" w:history="1">
        <w:r w:rsidRPr="002F2868">
          <w:rPr>
            <w:rStyle w:val="Hyperlink"/>
            <w:sz w:val="22"/>
            <w:szCs w:val="20"/>
          </w:rPr>
          <w:t>11-15/0355r8</w:t>
        </w:r>
      </w:hyperlink>
      <w:r w:rsidRPr="002F2868">
        <w:rPr>
          <w:bCs/>
          <w:sz w:val="22"/>
          <w:szCs w:val="20"/>
        </w:rPr>
        <w:t xml:space="preserve">, </w:t>
      </w:r>
      <w:hyperlink r:id="rId12" w:history="1">
        <w:r w:rsidRPr="002F2868">
          <w:rPr>
            <w:rStyle w:val="Hyperlink"/>
            <w:sz w:val="22"/>
            <w:szCs w:val="20"/>
          </w:rPr>
          <w:t>11-17/0475r8</w:t>
        </w:r>
      </w:hyperlink>
      <w:r w:rsidRPr="002F2868">
        <w:rPr>
          <w:bCs/>
          <w:sz w:val="22"/>
          <w:szCs w:val="20"/>
        </w:rPr>
        <w:t xml:space="preserve">, </w:t>
      </w:r>
      <w:hyperlink r:id="rId13" w:history="1">
        <w:r w:rsidRPr="002F2868">
          <w:rPr>
            <w:rStyle w:val="Hyperlink"/>
            <w:sz w:val="22"/>
            <w:szCs w:val="20"/>
          </w:rPr>
          <w:t>11-14/1281r4</w:t>
        </w:r>
      </w:hyperlink>
      <w:r w:rsidRPr="002F2868">
        <w:rPr>
          <w:bCs/>
          <w:sz w:val="22"/>
          <w:szCs w:val="20"/>
        </w:rPr>
        <w:t xml:space="preserve">, </w:t>
      </w:r>
      <w:hyperlink r:id="rId14" w:history="1">
        <w:r w:rsidRPr="002F2868">
          <w:rPr>
            <w:rStyle w:val="Hyperlink"/>
            <w:sz w:val="22"/>
            <w:szCs w:val="20"/>
          </w:rPr>
          <w:t>11-09/0533r1</w:t>
        </w:r>
      </w:hyperlink>
      <w:r w:rsidRPr="002F2868">
        <w:rPr>
          <w:bCs/>
          <w:sz w:val="22"/>
          <w:szCs w:val="20"/>
        </w:rPr>
        <w:t xml:space="preserve"> </w:t>
      </w:r>
    </w:p>
    <w:p w14:paraId="53F073AB" w14:textId="77777777" w:rsidR="00E458AD" w:rsidRPr="002F2868" w:rsidRDefault="00123F3E" w:rsidP="00123F3E">
      <w:pPr>
        <w:numPr>
          <w:ilvl w:val="0"/>
          <w:numId w:val="1"/>
        </w:numPr>
        <w:rPr>
          <w:bCs/>
          <w:sz w:val="22"/>
          <w:szCs w:val="20"/>
        </w:rPr>
      </w:pPr>
      <w:r w:rsidRPr="002F2868">
        <w:rPr>
          <w:b/>
          <w:bCs/>
          <w:sz w:val="22"/>
          <w:szCs w:val="20"/>
        </w:rPr>
        <w:t xml:space="preserve">YANG/NETCONF modeling discussions – </w:t>
      </w:r>
      <w:hyperlink r:id="rId15" w:history="1">
        <w:r w:rsidRPr="002F2868">
          <w:rPr>
            <w:rStyle w:val="Hyperlink"/>
            <w:sz w:val="22"/>
            <w:szCs w:val="20"/>
          </w:rPr>
          <w:t>11-16/1436r1</w:t>
        </w:r>
      </w:hyperlink>
      <w:r w:rsidRPr="002F2868">
        <w:rPr>
          <w:bCs/>
          <w:sz w:val="22"/>
          <w:szCs w:val="20"/>
        </w:rPr>
        <w:t xml:space="preserve"> </w:t>
      </w:r>
    </w:p>
    <w:p w14:paraId="4A9236FF" w14:textId="77777777" w:rsidR="00E458AD" w:rsidRPr="002F2868" w:rsidRDefault="00123F3E" w:rsidP="00123F3E">
      <w:pPr>
        <w:numPr>
          <w:ilvl w:val="0"/>
          <w:numId w:val="1"/>
        </w:numPr>
        <w:rPr>
          <w:bCs/>
          <w:sz w:val="22"/>
          <w:szCs w:val="20"/>
        </w:rPr>
      </w:pPr>
      <w:r w:rsidRPr="002F2868">
        <w:rPr>
          <w:b/>
          <w:bCs/>
          <w:sz w:val="22"/>
          <w:szCs w:val="20"/>
        </w:rPr>
        <w:t xml:space="preserve">AP/DS/Portal architecture and 802 and GLK concepts - </w:t>
      </w:r>
      <w:hyperlink r:id="rId16" w:history="1">
        <w:r w:rsidRPr="002F2868">
          <w:rPr>
            <w:rStyle w:val="Hyperlink"/>
            <w:sz w:val="22"/>
            <w:szCs w:val="20"/>
          </w:rPr>
          <w:t>11-17/0136r2</w:t>
        </w:r>
      </w:hyperlink>
      <w:r w:rsidRPr="002F2868">
        <w:rPr>
          <w:bCs/>
          <w:sz w:val="22"/>
          <w:szCs w:val="20"/>
        </w:rPr>
        <w:t xml:space="preserve">, </w:t>
      </w:r>
      <w:hyperlink r:id="rId17" w:history="1">
        <w:r w:rsidRPr="002F2868">
          <w:rPr>
            <w:rStyle w:val="Hyperlink"/>
            <w:sz w:val="22"/>
            <w:szCs w:val="20"/>
          </w:rPr>
          <w:t>11-16/1512r0</w:t>
        </w:r>
      </w:hyperlink>
      <w:r w:rsidRPr="002F2868">
        <w:rPr>
          <w:bCs/>
          <w:sz w:val="22"/>
          <w:szCs w:val="20"/>
        </w:rPr>
        <w:t xml:space="preserve">, </w:t>
      </w:r>
      <w:hyperlink r:id="rId18" w:history="1">
        <w:r w:rsidRPr="002F2868">
          <w:rPr>
            <w:rStyle w:val="Hyperlink"/>
            <w:sz w:val="22"/>
            <w:szCs w:val="20"/>
          </w:rPr>
          <w:t>11-16/0720r0</w:t>
        </w:r>
      </w:hyperlink>
      <w:r w:rsidRPr="002F2868">
        <w:rPr>
          <w:b/>
          <w:bCs/>
          <w:sz w:val="22"/>
          <w:szCs w:val="20"/>
        </w:rPr>
        <w:t xml:space="preserve">, </w:t>
      </w:r>
      <w:hyperlink r:id="rId19" w:history="1">
        <w:r w:rsidRPr="002F2868">
          <w:rPr>
            <w:rStyle w:val="Hyperlink"/>
            <w:sz w:val="22"/>
            <w:szCs w:val="20"/>
          </w:rPr>
          <w:t>11-15/0454r0</w:t>
        </w:r>
      </w:hyperlink>
      <w:r w:rsidRPr="002F2868">
        <w:rPr>
          <w:b/>
          <w:bCs/>
          <w:sz w:val="22"/>
          <w:szCs w:val="20"/>
        </w:rPr>
        <w:t xml:space="preserve">, </w:t>
      </w:r>
      <w:hyperlink r:id="rId20" w:history="1">
        <w:r w:rsidRPr="002F2868">
          <w:rPr>
            <w:rStyle w:val="Hyperlink"/>
            <w:sz w:val="22"/>
            <w:szCs w:val="20"/>
          </w:rPr>
          <w:t>11-14/1213r1</w:t>
        </w:r>
      </w:hyperlink>
      <w:r w:rsidRPr="002F2868">
        <w:rPr>
          <w:b/>
          <w:bCs/>
          <w:sz w:val="22"/>
          <w:szCs w:val="20"/>
        </w:rPr>
        <w:t xml:space="preserve"> (slides 9-11)</w:t>
      </w:r>
    </w:p>
    <w:p w14:paraId="6654A03D" w14:textId="77777777" w:rsidR="00E458AD" w:rsidRPr="002F2868" w:rsidRDefault="00123F3E" w:rsidP="00123F3E">
      <w:pPr>
        <w:numPr>
          <w:ilvl w:val="0"/>
          <w:numId w:val="1"/>
        </w:numPr>
        <w:rPr>
          <w:bCs/>
          <w:sz w:val="22"/>
          <w:szCs w:val="20"/>
        </w:rPr>
      </w:pPr>
      <w:r w:rsidRPr="002F2868">
        <w:rPr>
          <w:b/>
          <w:bCs/>
          <w:sz w:val="22"/>
          <w:szCs w:val="20"/>
        </w:rPr>
        <w:t>“What is an ESS?”</w:t>
      </w:r>
    </w:p>
    <w:p w14:paraId="57942890" w14:textId="77777777" w:rsidR="002F2868" w:rsidRPr="002F2868" w:rsidRDefault="002F2868" w:rsidP="002F2868">
      <w:pPr>
        <w:ind w:left="360"/>
        <w:rPr>
          <w:bCs/>
          <w:sz w:val="22"/>
          <w:szCs w:val="20"/>
        </w:rPr>
      </w:pPr>
      <w:r w:rsidRPr="002F2868">
        <w:rPr>
          <w:b/>
          <w:bCs/>
          <w:sz w:val="22"/>
          <w:szCs w:val="20"/>
        </w:rPr>
        <w:t xml:space="preserve">Tuesday, November 7, PM2  </w:t>
      </w:r>
    </w:p>
    <w:p w14:paraId="69E5056F" w14:textId="77777777" w:rsidR="00E458AD" w:rsidRPr="002F2868" w:rsidRDefault="00123F3E" w:rsidP="00123F3E">
      <w:pPr>
        <w:numPr>
          <w:ilvl w:val="0"/>
          <w:numId w:val="2"/>
        </w:numPr>
        <w:tabs>
          <w:tab w:val="clear" w:pos="720"/>
          <w:tab w:val="num" w:pos="1080"/>
        </w:tabs>
        <w:ind w:left="1080"/>
        <w:rPr>
          <w:bCs/>
          <w:sz w:val="22"/>
          <w:szCs w:val="20"/>
        </w:rPr>
      </w:pPr>
      <w:r w:rsidRPr="002F2868">
        <w:rPr>
          <w:b/>
          <w:bCs/>
          <w:sz w:val="22"/>
          <w:szCs w:val="20"/>
        </w:rPr>
        <w:t>Continue the above</w:t>
      </w:r>
    </w:p>
    <w:p w14:paraId="120E6D76" w14:textId="77777777" w:rsidR="002F2868" w:rsidRPr="002F2868" w:rsidRDefault="002F2868" w:rsidP="002F2868">
      <w:pPr>
        <w:ind w:left="360"/>
        <w:rPr>
          <w:bCs/>
          <w:sz w:val="22"/>
          <w:szCs w:val="20"/>
        </w:rPr>
      </w:pPr>
      <w:r w:rsidRPr="002F2868">
        <w:rPr>
          <w:b/>
          <w:bCs/>
          <w:sz w:val="22"/>
          <w:szCs w:val="20"/>
        </w:rPr>
        <w:t xml:space="preserve">Wednesday, November 8, AM1  </w:t>
      </w:r>
    </w:p>
    <w:p w14:paraId="3C0539E3" w14:textId="77777777" w:rsidR="002E46DF" w:rsidRDefault="00123F3E" w:rsidP="00123F3E">
      <w:pPr>
        <w:numPr>
          <w:ilvl w:val="0"/>
          <w:numId w:val="1"/>
        </w:numPr>
        <w:rPr>
          <w:b/>
          <w:bCs/>
          <w:sz w:val="22"/>
          <w:szCs w:val="20"/>
        </w:rPr>
      </w:pPr>
      <w:r w:rsidRPr="002E46DF">
        <w:rPr>
          <w:b/>
          <w:bCs/>
          <w:sz w:val="22"/>
          <w:szCs w:val="20"/>
        </w:rPr>
        <w:t>Continue the above</w:t>
      </w:r>
      <w:r w:rsidR="002E46DF" w:rsidRPr="002E46DF">
        <w:rPr>
          <w:b/>
          <w:bCs/>
          <w:sz w:val="22"/>
          <w:szCs w:val="20"/>
        </w:rPr>
        <w:t xml:space="preserve"> </w:t>
      </w:r>
    </w:p>
    <w:p w14:paraId="2E24F7F5" w14:textId="4EDD622D" w:rsidR="002F2868" w:rsidRDefault="002F2868" w:rsidP="00123F3E">
      <w:pPr>
        <w:numPr>
          <w:ilvl w:val="0"/>
          <w:numId w:val="1"/>
        </w:numPr>
        <w:rPr>
          <w:b/>
          <w:bCs/>
          <w:sz w:val="22"/>
          <w:szCs w:val="20"/>
        </w:rPr>
      </w:pPr>
      <w:r w:rsidRPr="002E46DF">
        <w:rPr>
          <w:b/>
          <w:bCs/>
          <w:sz w:val="22"/>
          <w:szCs w:val="20"/>
        </w:rPr>
        <w:t xml:space="preserve">Future sessions / SC activities </w:t>
      </w:r>
    </w:p>
    <w:p w14:paraId="62B897C7" w14:textId="03614AEC" w:rsidR="00362A99" w:rsidRPr="00362A99" w:rsidRDefault="00362A99" w:rsidP="00362A99">
      <w:pPr>
        <w:rPr>
          <w:b/>
          <w:bCs/>
          <w:sz w:val="22"/>
          <w:szCs w:val="20"/>
        </w:rPr>
      </w:pPr>
    </w:p>
    <w:p w14:paraId="25E664A0" w14:textId="405CD259" w:rsidR="00AD56ED" w:rsidRDefault="00AD56ED" w:rsidP="00AD56ED">
      <w:pPr>
        <w:pStyle w:val="BodyText"/>
        <w:rPr>
          <w:b/>
          <w:bCs/>
        </w:rPr>
      </w:pPr>
      <w:r>
        <w:rPr>
          <w:b/>
          <w:bCs/>
        </w:rPr>
        <w:t>Administration:</w:t>
      </w:r>
    </w:p>
    <w:p w14:paraId="6BDFD6C1" w14:textId="09DA7082" w:rsidR="00C25F8D" w:rsidRDefault="00AD56ED" w:rsidP="00AD56ED">
      <w:pPr>
        <w:pStyle w:val="BodyText"/>
        <w:rPr>
          <w:rStyle w:val="Hyperlink"/>
        </w:rPr>
      </w:pPr>
      <w:r>
        <w:t>The Chair reviewed the Administrative information in slides 5-</w:t>
      </w:r>
      <w:r w:rsidR="00BD21B3">
        <w:t>10</w:t>
      </w:r>
      <w:r>
        <w:t xml:space="preserve"> in Agenda document</w:t>
      </w:r>
      <w:r w:rsidR="005E6E58">
        <w:t xml:space="preserve">, </w:t>
      </w:r>
      <w:hyperlink r:id="rId21" w:history="1">
        <w:r w:rsidR="002F2868">
          <w:rPr>
            <w:rStyle w:val="Hyperlink"/>
          </w:rPr>
          <w:t>11-17/1562r1</w:t>
        </w:r>
      </w:hyperlink>
    </w:p>
    <w:p w14:paraId="613EA733" w14:textId="53848468" w:rsidR="00AD56ED" w:rsidRDefault="00AD56ED" w:rsidP="00AD56ED">
      <w:pPr>
        <w:pStyle w:val="BodyText"/>
        <w:rPr>
          <w:b/>
        </w:rPr>
      </w:pPr>
      <w:r>
        <w:rPr>
          <w:b/>
        </w:rPr>
        <w:t>Call for Patents:</w:t>
      </w:r>
    </w:p>
    <w:p w14:paraId="3BA1319C" w14:textId="77777777" w:rsidR="00AD56ED" w:rsidRDefault="00AD56ED" w:rsidP="00AD56ED">
      <w:pPr>
        <w:pStyle w:val="BodyText"/>
        <w:rPr>
          <w:b/>
        </w:rPr>
      </w:pPr>
      <w:r>
        <w:t xml:space="preserve">The Chair reviewed the Patent policy and called for potentially essential patents – there was no response to the call. </w:t>
      </w:r>
    </w:p>
    <w:p w14:paraId="6C6E68DA" w14:textId="77777777" w:rsidR="00C25F8D" w:rsidRDefault="00C25F8D" w:rsidP="00AD56ED">
      <w:pPr>
        <w:pStyle w:val="BodyText"/>
        <w:rPr>
          <w:b/>
        </w:rPr>
      </w:pPr>
    </w:p>
    <w:p w14:paraId="31F8FE98" w14:textId="545F7092" w:rsidR="00AD56ED" w:rsidRDefault="00AD56ED" w:rsidP="00AD56ED">
      <w:pPr>
        <w:pStyle w:val="BodyText"/>
        <w:rPr>
          <w:b/>
        </w:rPr>
      </w:pPr>
      <w:r>
        <w:rPr>
          <w:b/>
        </w:rPr>
        <w:t>Approval of the Agenda:</w:t>
      </w:r>
    </w:p>
    <w:p w14:paraId="18C1975D" w14:textId="00C06FA9" w:rsidR="00BD21B3" w:rsidRDefault="00BD21B3" w:rsidP="00AD56ED">
      <w:pPr>
        <w:pStyle w:val="BodyText"/>
      </w:pPr>
      <w:r>
        <w:t>The Chair called for comments or amendments to the agenda – there was no response to the call</w:t>
      </w:r>
    </w:p>
    <w:p w14:paraId="384BEDA7" w14:textId="3AED64B0" w:rsidR="00AD56ED" w:rsidRDefault="00BD21B3" w:rsidP="00AD56ED">
      <w:pPr>
        <w:pStyle w:val="BodyText"/>
      </w:pPr>
      <w:r>
        <w:t>The proposed agenda was a</w:t>
      </w:r>
      <w:r w:rsidR="00AD56ED">
        <w:t>pproved by unanimous consent.</w:t>
      </w:r>
    </w:p>
    <w:p w14:paraId="19C02ECC" w14:textId="77777777" w:rsidR="002960A3" w:rsidRDefault="002960A3" w:rsidP="00AD56ED">
      <w:pPr>
        <w:pStyle w:val="BodyText"/>
        <w:rPr>
          <w:b/>
        </w:rPr>
      </w:pPr>
    </w:p>
    <w:p w14:paraId="53E8F0BD" w14:textId="3923494F" w:rsidR="00AD56ED" w:rsidRPr="00236256" w:rsidRDefault="00AD56ED" w:rsidP="00AD56ED">
      <w:pPr>
        <w:pStyle w:val="BodyText"/>
        <w:rPr>
          <w:b/>
        </w:rPr>
      </w:pPr>
      <w:r>
        <w:rPr>
          <w:b/>
        </w:rPr>
        <w:t xml:space="preserve">ARC </w:t>
      </w:r>
      <w:r w:rsidRPr="00236256">
        <w:rPr>
          <w:b/>
        </w:rPr>
        <w:t>Minutes:</w:t>
      </w:r>
    </w:p>
    <w:p w14:paraId="2E20709F" w14:textId="77777777" w:rsidR="008347D3" w:rsidRDefault="00123F3E" w:rsidP="00123F3E">
      <w:pPr>
        <w:pStyle w:val="BodyText"/>
        <w:numPr>
          <w:ilvl w:val="0"/>
          <w:numId w:val="3"/>
        </w:numPr>
        <w:rPr>
          <w:b/>
          <w:bCs/>
        </w:rPr>
      </w:pPr>
      <w:r w:rsidRPr="002E46DF">
        <w:rPr>
          <w:b/>
          <w:bCs/>
        </w:rPr>
        <w:t xml:space="preserve">September face-to-face minutes: </w:t>
      </w:r>
      <w:hyperlink r:id="rId22" w:history="1">
        <w:r w:rsidRPr="002E46DF">
          <w:rPr>
            <w:rStyle w:val="Hyperlink"/>
          </w:rPr>
          <w:t>11-17/1483r0</w:t>
        </w:r>
      </w:hyperlink>
      <w:r w:rsidRPr="002E46DF">
        <w:rPr>
          <w:b/>
          <w:bCs/>
        </w:rPr>
        <w:t xml:space="preserve"> </w:t>
      </w:r>
    </w:p>
    <w:p w14:paraId="75D2CCF5" w14:textId="2C0BD04F" w:rsidR="00E458AD" w:rsidRPr="002E46DF" w:rsidRDefault="008347D3" w:rsidP="008347D3">
      <w:pPr>
        <w:pStyle w:val="BodyText"/>
        <w:rPr>
          <w:b/>
          <w:bCs/>
        </w:rPr>
      </w:pPr>
      <w:r>
        <w:rPr>
          <w:bCs/>
        </w:rPr>
        <w:t>Minutes approved by unanimous consent.</w:t>
      </w:r>
      <w:r w:rsidR="002E46DF">
        <w:rPr>
          <w:b/>
          <w:bCs/>
        </w:rPr>
        <w:br/>
      </w:r>
    </w:p>
    <w:p w14:paraId="46DEE222" w14:textId="77777777" w:rsidR="008347D3" w:rsidRDefault="00123F3E" w:rsidP="00123F3E">
      <w:pPr>
        <w:pStyle w:val="BodyText"/>
        <w:numPr>
          <w:ilvl w:val="0"/>
          <w:numId w:val="3"/>
        </w:numPr>
        <w:rPr>
          <w:b/>
          <w:bCs/>
        </w:rPr>
      </w:pPr>
      <w:r w:rsidRPr="002E46DF">
        <w:rPr>
          <w:b/>
          <w:bCs/>
        </w:rPr>
        <w:t xml:space="preserve">August 1 teleconference minutes: </w:t>
      </w:r>
      <w:hyperlink r:id="rId23" w:history="1">
        <w:r w:rsidRPr="002E46DF">
          <w:rPr>
            <w:rStyle w:val="Hyperlink"/>
          </w:rPr>
          <w:t>11-17/1752r0</w:t>
        </w:r>
      </w:hyperlink>
      <w:r w:rsidRPr="002E46DF">
        <w:rPr>
          <w:b/>
          <w:bCs/>
        </w:rPr>
        <w:t xml:space="preserve"> </w:t>
      </w:r>
    </w:p>
    <w:p w14:paraId="240F41B6" w14:textId="77777777" w:rsidR="008347D3" w:rsidRDefault="008347D3" w:rsidP="008347D3">
      <w:pPr>
        <w:pStyle w:val="BodyText"/>
        <w:rPr>
          <w:b/>
          <w:bCs/>
        </w:rPr>
      </w:pPr>
    </w:p>
    <w:p w14:paraId="330DC2CC" w14:textId="56F32EFA" w:rsidR="00E458AD" w:rsidRPr="002E46DF" w:rsidRDefault="008347D3" w:rsidP="008347D3">
      <w:pPr>
        <w:pStyle w:val="BodyText"/>
        <w:rPr>
          <w:b/>
          <w:bCs/>
        </w:rPr>
      </w:pPr>
      <w:r>
        <w:rPr>
          <w:bCs/>
        </w:rPr>
        <w:t>Minutes approved by unanimous consent.</w:t>
      </w:r>
      <w:r w:rsidR="002E46DF">
        <w:rPr>
          <w:b/>
          <w:bCs/>
        </w:rPr>
        <w:br/>
      </w:r>
    </w:p>
    <w:p w14:paraId="6AF1F8A9" w14:textId="0CD2994B" w:rsidR="00876C36" w:rsidRDefault="00876C36" w:rsidP="00876C36">
      <w:pPr>
        <w:rPr>
          <w:bCs/>
          <w:sz w:val="22"/>
          <w:szCs w:val="20"/>
        </w:rPr>
      </w:pPr>
      <w:r w:rsidRPr="002E46DF">
        <w:rPr>
          <w:b/>
          <w:bCs/>
          <w:sz w:val="22"/>
          <w:szCs w:val="20"/>
        </w:rPr>
        <w:t xml:space="preserve">IEEE 1588 mapping to IEEE 802.11/802.1ASrev use of FTM update - </w:t>
      </w:r>
      <w:hyperlink r:id="rId24" w:history="1">
        <w:r w:rsidRPr="002E46DF">
          <w:rPr>
            <w:rStyle w:val="Hyperlink"/>
            <w:sz w:val="22"/>
            <w:szCs w:val="20"/>
          </w:rPr>
          <w:t>11-17/1086r4</w:t>
        </w:r>
      </w:hyperlink>
      <w:r w:rsidRPr="002E46DF">
        <w:rPr>
          <w:bCs/>
          <w:sz w:val="22"/>
          <w:szCs w:val="20"/>
        </w:rPr>
        <w:t xml:space="preserve"> </w:t>
      </w:r>
    </w:p>
    <w:p w14:paraId="064F90E4" w14:textId="45523182" w:rsidR="008347D3" w:rsidRDefault="008347D3" w:rsidP="00876C36">
      <w:pPr>
        <w:rPr>
          <w:bCs/>
          <w:sz w:val="22"/>
          <w:szCs w:val="20"/>
        </w:rPr>
      </w:pPr>
      <w:r>
        <w:rPr>
          <w:bCs/>
          <w:sz w:val="22"/>
          <w:szCs w:val="20"/>
        </w:rPr>
        <w:t>Chair asked Ganesh</w:t>
      </w:r>
      <w:r w:rsidR="004922BC">
        <w:rPr>
          <w:bCs/>
          <w:sz w:val="22"/>
          <w:szCs w:val="20"/>
        </w:rPr>
        <w:t xml:space="preserve"> Venkatesan</w:t>
      </w:r>
      <w:r>
        <w:rPr>
          <w:bCs/>
          <w:sz w:val="22"/>
          <w:szCs w:val="20"/>
        </w:rPr>
        <w:t xml:space="preserve"> for a status report:</w:t>
      </w:r>
    </w:p>
    <w:p w14:paraId="19C815A0" w14:textId="77777777" w:rsidR="004922BC" w:rsidRDefault="004922BC" w:rsidP="00876C36">
      <w:pPr>
        <w:rPr>
          <w:bCs/>
          <w:sz w:val="22"/>
          <w:szCs w:val="20"/>
        </w:rPr>
      </w:pPr>
    </w:p>
    <w:p w14:paraId="3DBA0F1F" w14:textId="355FAB28" w:rsidR="008347D3" w:rsidRDefault="008347D3" w:rsidP="00876C36">
      <w:pPr>
        <w:rPr>
          <w:bCs/>
          <w:sz w:val="22"/>
          <w:szCs w:val="20"/>
        </w:rPr>
      </w:pPr>
      <w:r>
        <w:rPr>
          <w:bCs/>
          <w:sz w:val="22"/>
          <w:szCs w:val="20"/>
        </w:rPr>
        <w:t>Ganesh</w:t>
      </w:r>
      <w:r w:rsidR="004922BC">
        <w:rPr>
          <w:bCs/>
          <w:sz w:val="22"/>
          <w:szCs w:val="20"/>
        </w:rPr>
        <w:t xml:space="preserve"> Venkatesan</w:t>
      </w:r>
      <w:r>
        <w:rPr>
          <w:bCs/>
          <w:sz w:val="22"/>
          <w:szCs w:val="20"/>
        </w:rPr>
        <w:t xml:space="preserve"> – they do have some comments and 802.11 members interested in FTM are meeting with 802.1ASrev Thursday AM2. </w:t>
      </w:r>
    </w:p>
    <w:p w14:paraId="38852540" w14:textId="0C3D2D13" w:rsidR="00876C36" w:rsidRDefault="00876C36" w:rsidP="00876C36">
      <w:pPr>
        <w:rPr>
          <w:bCs/>
          <w:sz w:val="22"/>
          <w:szCs w:val="20"/>
        </w:rPr>
      </w:pPr>
    </w:p>
    <w:p w14:paraId="2CA0ACF3" w14:textId="26BF1423" w:rsidR="008347D3" w:rsidRDefault="00042AEE" w:rsidP="00876C36">
      <w:pPr>
        <w:rPr>
          <w:bCs/>
          <w:sz w:val="22"/>
          <w:szCs w:val="20"/>
        </w:rPr>
      </w:pPr>
      <w:r>
        <w:rPr>
          <w:bCs/>
          <w:sz w:val="22"/>
          <w:szCs w:val="20"/>
        </w:rPr>
        <w:t>Chair</w:t>
      </w:r>
      <w:r w:rsidR="008347D3">
        <w:rPr>
          <w:bCs/>
          <w:sz w:val="22"/>
          <w:szCs w:val="20"/>
        </w:rPr>
        <w:t xml:space="preserve"> called for additional comments – none were provided.</w:t>
      </w:r>
    </w:p>
    <w:p w14:paraId="1DA7E3EE" w14:textId="32C36988" w:rsidR="008347D3" w:rsidRDefault="008347D3" w:rsidP="00876C36">
      <w:pPr>
        <w:rPr>
          <w:bCs/>
          <w:sz w:val="22"/>
          <w:szCs w:val="20"/>
        </w:rPr>
      </w:pPr>
      <w:r>
        <w:rPr>
          <w:bCs/>
          <w:sz w:val="22"/>
          <w:szCs w:val="20"/>
        </w:rPr>
        <w:t xml:space="preserve">The Chair reviewed the documents available on this agenda item </w:t>
      </w:r>
      <w:r w:rsidR="00714445">
        <w:rPr>
          <w:bCs/>
          <w:sz w:val="22"/>
          <w:szCs w:val="20"/>
        </w:rPr>
        <w:t xml:space="preserve">and called for any questions or comments – none were forthcoming. </w:t>
      </w:r>
    </w:p>
    <w:p w14:paraId="6BDE9D8B" w14:textId="77777777" w:rsidR="00876C36" w:rsidRDefault="00876C36" w:rsidP="00876C36">
      <w:pPr>
        <w:tabs>
          <w:tab w:val="num" w:pos="1080"/>
        </w:tabs>
        <w:rPr>
          <w:bCs/>
          <w:sz w:val="22"/>
          <w:szCs w:val="20"/>
        </w:rPr>
      </w:pPr>
    </w:p>
    <w:p w14:paraId="5FDD666D" w14:textId="116FB2E1" w:rsidR="00876C36" w:rsidRDefault="00876C36" w:rsidP="00876C36">
      <w:pPr>
        <w:rPr>
          <w:b/>
          <w:bCs/>
          <w:sz w:val="22"/>
          <w:szCs w:val="20"/>
        </w:rPr>
      </w:pPr>
      <w:r w:rsidRPr="002E46DF">
        <w:rPr>
          <w:b/>
          <w:bCs/>
          <w:sz w:val="22"/>
          <w:szCs w:val="20"/>
        </w:rPr>
        <w:t>802 (and 802.1) activities</w:t>
      </w:r>
    </w:p>
    <w:p w14:paraId="052E155E" w14:textId="3F34E9F9" w:rsidR="00876C36" w:rsidRDefault="00714445" w:rsidP="00876C36">
      <w:pPr>
        <w:rPr>
          <w:bCs/>
          <w:sz w:val="22"/>
          <w:szCs w:val="20"/>
        </w:rPr>
      </w:pPr>
      <w:r>
        <w:rPr>
          <w:bCs/>
          <w:sz w:val="22"/>
          <w:szCs w:val="20"/>
        </w:rPr>
        <w:t xml:space="preserve">The Chair reviewed slide 14, no other discussion. </w:t>
      </w:r>
    </w:p>
    <w:p w14:paraId="08D68E28" w14:textId="77777777" w:rsidR="00876C36" w:rsidRPr="002E46DF" w:rsidRDefault="00876C36" w:rsidP="00876C36">
      <w:pPr>
        <w:rPr>
          <w:bCs/>
          <w:sz w:val="22"/>
          <w:szCs w:val="20"/>
        </w:rPr>
      </w:pPr>
    </w:p>
    <w:p w14:paraId="4BAF4754" w14:textId="1CE295AF" w:rsidR="00876C36" w:rsidRDefault="00876C36" w:rsidP="00876C36">
      <w:pPr>
        <w:rPr>
          <w:b/>
          <w:bCs/>
          <w:sz w:val="22"/>
          <w:szCs w:val="20"/>
        </w:rPr>
      </w:pPr>
      <w:r w:rsidRPr="002F2868">
        <w:rPr>
          <w:b/>
          <w:bCs/>
          <w:sz w:val="22"/>
          <w:szCs w:val="20"/>
        </w:rPr>
        <w:t>IETF/802 coordination</w:t>
      </w:r>
    </w:p>
    <w:p w14:paraId="3B952C2C" w14:textId="4D8F2BBD" w:rsidR="00714445" w:rsidRDefault="00714445" w:rsidP="00876C36">
      <w:pPr>
        <w:rPr>
          <w:b/>
          <w:bCs/>
          <w:sz w:val="22"/>
          <w:szCs w:val="20"/>
        </w:rPr>
      </w:pPr>
    </w:p>
    <w:p w14:paraId="088DDEAF" w14:textId="75ABEC3B" w:rsidR="00714445" w:rsidRPr="00714445" w:rsidRDefault="00714445" w:rsidP="00876C36">
      <w:pPr>
        <w:rPr>
          <w:bCs/>
          <w:sz w:val="22"/>
          <w:szCs w:val="20"/>
        </w:rPr>
      </w:pPr>
      <w:r w:rsidRPr="00714445">
        <w:rPr>
          <w:bCs/>
          <w:sz w:val="22"/>
          <w:szCs w:val="20"/>
        </w:rPr>
        <w:t>IETF</w:t>
      </w:r>
      <w:r>
        <w:rPr>
          <w:bCs/>
          <w:sz w:val="22"/>
          <w:szCs w:val="20"/>
        </w:rPr>
        <w:t xml:space="preserve"> – Detnet -</w:t>
      </w:r>
      <w:r w:rsidRPr="00714445">
        <w:rPr>
          <w:bCs/>
          <w:sz w:val="22"/>
          <w:szCs w:val="20"/>
        </w:rPr>
        <w:t xml:space="preserve"> has determined that 802.11 is not deterministi</w:t>
      </w:r>
      <w:r w:rsidR="007B6B59">
        <w:rPr>
          <w:bCs/>
          <w:sz w:val="22"/>
          <w:szCs w:val="20"/>
        </w:rPr>
        <w:t>c – hence it is not included in the IETF’s use cases.</w:t>
      </w:r>
    </w:p>
    <w:p w14:paraId="5BE2BEEA" w14:textId="2C28D4D6" w:rsidR="00714445" w:rsidRDefault="00714445" w:rsidP="00876C36">
      <w:pPr>
        <w:rPr>
          <w:bCs/>
          <w:sz w:val="22"/>
          <w:szCs w:val="20"/>
        </w:rPr>
      </w:pPr>
      <w:r>
        <w:rPr>
          <w:bCs/>
          <w:sz w:val="22"/>
          <w:szCs w:val="20"/>
        </w:rPr>
        <w:t xml:space="preserve">But, 802.11ax is moving towards deterministic hence we should probably </w:t>
      </w:r>
      <w:r w:rsidR="007B6B59">
        <w:rPr>
          <w:bCs/>
          <w:sz w:val="22"/>
          <w:szCs w:val="20"/>
        </w:rPr>
        <w:t xml:space="preserve">propose an </w:t>
      </w:r>
      <w:r w:rsidR="005B6DCB">
        <w:rPr>
          <w:bCs/>
          <w:sz w:val="22"/>
          <w:szCs w:val="20"/>
        </w:rPr>
        <w:t>update to</w:t>
      </w:r>
      <w:r w:rsidR="007B6B59">
        <w:rPr>
          <w:bCs/>
          <w:sz w:val="22"/>
          <w:szCs w:val="20"/>
        </w:rPr>
        <w:t xml:space="preserve"> </w:t>
      </w:r>
      <w:r w:rsidR="005B6DCB">
        <w:rPr>
          <w:bCs/>
          <w:sz w:val="22"/>
          <w:szCs w:val="20"/>
        </w:rPr>
        <w:t>these</w:t>
      </w:r>
      <w:r>
        <w:rPr>
          <w:bCs/>
          <w:sz w:val="22"/>
          <w:szCs w:val="20"/>
        </w:rPr>
        <w:t xml:space="preserve"> cases so that 802.11 can be included as a deterministic network. </w:t>
      </w:r>
    </w:p>
    <w:p w14:paraId="4C9510B9" w14:textId="5D248BC3" w:rsidR="00714445" w:rsidRDefault="00714445" w:rsidP="00876C36">
      <w:pPr>
        <w:rPr>
          <w:bCs/>
          <w:sz w:val="22"/>
          <w:szCs w:val="20"/>
        </w:rPr>
      </w:pPr>
    </w:p>
    <w:p w14:paraId="5E12A861" w14:textId="1D33013A" w:rsidR="00714445" w:rsidRDefault="00714445" w:rsidP="00876C36">
      <w:pPr>
        <w:rPr>
          <w:bCs/>
          <w:sz w:val="22"/>
          <w:szCs w:val="20"/>
        </w:rPr>
      </w:pPr>
      <w:r>
        <w:rPr>
          <w:bCs/>
          <w:sz w:val="22"/>
          <w:szCs w:val="20"/>
        </w:rPr>
        <w:t xml:space="preserve">Chair – does anyone have plans to do this. </w:t>
      </w:r>
    </w:p>
    <w:p w14:paraId="48C2DF5E" w14:textId="7DE1E029" w:rsidR="00714445" w:rsidRDefault="00714445" w:rsidP="00876C36">
      <w:pPr>
        <w:rPr>
          <w:bCs/>
          <w:sz w:val="22"/>
          <w:szCs w:val="20"/>
        </w:rPr>
      </w:pPr>
    </w:p>
    <w:p w14:paraId="5D618A7D" w14:textId="1C8EE237" w:rsidR="00714445" w:rsidRDefault="00714445" w:rsidP="00876C36">
      <w:pPr>
        <w:rPr>
          <w:bCs/>
          <w:sz w:val="22"/>
          <w:szCs w:val="20"/>
        </w:rPr>
      </w:pPr>
      <w:r w:rsidRPr="00714445">
        <w:rPr>
          <w:bCs/>
          <w:sz w:val="22"/>
          <w:szCs w:val="20"/>
          <w:highlight w:val="yellow"/>
        </w:rPr>
        <w:t>Ganesh</w:t>
      </w:r>
      <w:r w:rsidR="00041640">
        <w:rPr>
          <w:bCs/>
          <w:sz w:val="22"/>
          <w:szCs w:val="20"/>
          <w:highlight w:val="yellow"/>
        </w:rPr>
        <w:t xml:space="preserve"> Venkatesan</w:t>
      </w:r>
      <w:r w:rsidRPr="00714445">
        <w:rPr>
          <w:bCs/>
          <w:sz w:val="22"/>
          <w:szCs w:val="20"/>
          <w:highlight w:val="yellow"/>
        </w:rPr>
        <w:t xml:space="preserve"> – I am planning on working on this, I will bring a contribution for the IETF Detnet use case document.</w:t>
      </w:r>
      <w:r>
        <w:rPr>
          <w:bCs/>
          <w:sz w:val="22"/>
          <w:szCs w:val="20"/>
        </w:rPr>
        <w:t xml:space="preserve">  </w:t>
      </w:r>
    </w:p>
    <w:p w14:paraId="113F5715" w14:textId="5F8B55A0" w:rsidR="00714445" w:rsidRDefault="00714445" w:rsidP="00876C36">
      <w:pPr>
        <w:rPr>
          <w:bCs/>
          <w:sz w:val="22"/>
          <w:szCs w:val="20"/>
        </w:rPr>
      </w:pPr>
    </w:p>
    <w:p w14:paraId="7F60C8D1" w14:textId="7CADB3CE" w:rsidR="00714445" w:rsidRDefault="00714445" w:rsidP="00876C36">
      <w:pPr>
        <w:rPr>
          <w:bCs/>
          <w:sz w:val="22"/>
          <w:szCs w:val="20"/>
        </w:rPr>
      </w:pPr>
      <w:r>
        <w:rPr>
          <w:bCs/>
          <w:sz w:val="22"/>
          <w:szCs w:val="20"/>
        </w:rPr>
        <w:t xml:space="preserve">Chair – there was a discussion in WNG on time sensitive networking – does this relate. </w:t>
      </w:r>
    </w:p>
    <w:p w14:paraId="2ED7E5B4" w14:textId="131CFC60" w:rsidR="00714445" w:rsidRDefault="00714445" w:rsidP="00876C36">
      <w:pPr>
        <w:rPr>
          <w:bCs/>
          <w:sz w:val="22"/>
          <w:szCs w:val="20"/>
        </w:rPr>
      </w:pPr>
    </w:p>
    <w:p w14:paraId="15A30641" w14:textId="73E19AFA" w:rsidR="00876C36" w:rsidRDefault="00714445" w:rsidP="00876C36">
      <w:pPr>
        <w:rPr>
          <w:bCs/>
          <w:sz w:val="22"/>
          <w:szCs w:val="20"/>
        </w:rPr>
      </w:pPr>
      <w:r>
        <w:rPr>
          <w:bCs/>
          <w:sz w:val="22"/>
          <w:szCs w:val="20"/>
        </w:rPr>
        <w:t>Ganesh</w:t>
      </w:r>
      <w:r w:rsidR="00041640">
        <w:rPr>
          <w:bCs/>
          <w:sz w:val="22"/>
          <w:szCs w:val="20"/>
        </w:rPr>
        <w:t xml:space="preserve"> Venkatesan</w:t>
      </w:r>
      <w:r>
        <w:rPr>
          <w:bCs/>
          <w:sz w:val="22"/>
          <w:szCs w:val="20"/>
        </w:rPr>
        <w:t xml:space="preserve"> – Well Detnet is layer 3 while time sensitive networking is layer 2.</w:t>
      </w:r>
    </w:p>
    <w:p w14:paraId="567A3CE8" w14:textId="2B1869E3" w:rsidR="00714445" w:rsidRDefault="00714445" w:rsidP="00876C36">
      <w:pPr>
        <w:rPr>
          <w:bCs/>
          <w:sz w:val="22"/>
          <w:szCs w:val="20"/>
        </w:rPr>
      </w:pPr>
    </w:p>
    <w:p w14:paraId="565F9DED" w14:textId="7F6D3083" w:rsidR="00714445" w:rsidRDefault="00714445" w:rsidP="00876C36">
      <w:pPr>
        <w:rPr>
          <w:bCs/>
          <w:sz w:val="22"/>
          <w:szCs w:val="20"/>
        </w:rPr>
      </w:pPr>
      <w:r>
        <w:rPr>
          <w:bCs/>
          <w:sz w:val="22"/>
          <w:szCs w:val="20"/>
        </w:rPr>
        <w:t xml:space="preserve">Chair – well if 802.11 introduces time sensitive networking, it would improve 802.11 </w:t>
      </w:r>
      <w:r w:rsidR="00041640">
        <w:rPr>
          <w:bCs/>
          <w:sz w:val="22"/>
          <w:szCs w:val="20"/>
        </w:rPr>
        <w:t>deterministic</w:t>
      </w:r>
      <w:r>
        <w:rPr>
          <w:bCs/>
          <w:sz w:val="22"/>
          <w:szCs w:val="20"/>
        </w:rPr>
        <w:t xml:space="preserve"> capabilities. </w:t>
      </w:r>
    </w:p>
    <w:p w14:paraId="62A30134" w14:textId="548A3D54" w:rsidR="00714445" w:rsidRDefault="00714445" w:rsidP="00876C36">
      <w:pPr>
        <w:rPr>
          <w:b/>
          <w:bCs/>
          <w:sz w:val="22"/>
          <w:szCs w:val="20"/>
        </w:rPr>
      </w:pPr>
      <w:r>
        <w:rPr>
          <w:bCs/>
          <w:sz w:val="22"/>
          <w:szCs w:val="20"/>
        </w:rPr>
        <w:t xml:space="preserve"> </w:t>
      </w:r>
    </w:p>
    <w:p w14:paraId="3B786298" w14:textId="77777777" w:rsidR="00876C36" w:rsidRDefault="00876C36" w:rsidP="00876C36">
      <w:pPr>
        <w:rPr>
          <w:bCs/>
          <w:sz w:val="22"/>
          <w:szCs w:val="20"/>
        </w:rPr>
      </w:pPr>
    </w:p>
    <w:p w14:paraId="1E50324A" w14:textId="14EF80F1" w:rsidR="00876C36" w:rsidRDefault="00876C36" w:rsidP="00876C36">
      <w:pPr>
        <w:rPr>
          <w:b/>
          <w:bCs/>
          <w:sz w:val="22"/>
          <w:szCs w:val="20"/>
        </w:rPr>
      </w:pPr>
      <w:r w:rsidRPr="002E46DF">
        <w:rPr>
          <w:b/>
          <w:bCs/>
          <w:sz w:val="22"/>
          <w:szCs w:val="20"/>
        </w:rPr>
        <w:t xml:space="preserve">Investigation of WUR architecture topics; may lead into “split” PHYs (LC, 28 GHz (Phazr)): </w:t>
      </w:r>
      <w:hyperlink r:id="rId25" w:history="1">
        <w:r w:rsidRPr="002E46DF">
          <w:rPr>
            <w:rStyle w:val="Hyperlink"/>
            <w:sz w:val="22"/>
            <w:szCs w:val="20"/>
          </w:rPr>
          <w:t>11-17/1025r0</w:t>
        </w:r>
      </w:hyperlink>
      <w:r w:rsidRPr="002E46DF">
        <w:rPr>
          <w:b/>
          <w:bCs/>
          <w:sz w:val="22"/>
          <w:szCs w:val="20"/>
        </w:rPr>
        <w:t xml:space="preserve"> </w:t>
      </w:r>
    </w:p>
    <w:p w14:paraId="43325CCA" w14:textId="1FBD07DA" w:rsidR="00714445" w:rsidRDefault="00714445" w:rsidP="00876C36">
      <w:pPr>
        <w:rPr>
          <w:b/>
          <w:bCs/>
          <w:sz w:val="22"/>
          <w:szCs w:val="20"/>
        </w:rPr>
      </w:pPr>
    </w:p>
    <w:p w14:paraId="392376FF" w14:textId="74DCCC07" w:rsidR="00876C36" w:rsidRDefault="00714445" w:rsidP="00876C36">
      <w:pPr>
        <w:rPr>
          <w:b/>
          <w:bCs/>
          <w:sz w:val="22"/>
          <w:szCs w:val="20"/>
        </w:rPr>
      </w:pPr>
      <w:r>
        <w:rPr>
          <w:bCs/>
          <w:sz w:val="22"/>
          <w:szCs w:val="20"/>
        </w:rPr>
        <w:t xml:space="preserve">The Chair </w:t>
      </w:r>
      <w:r w:rsidR="00041640">
        <w:rPr>
          <w:bCs/>
          <w:sz w:val="22"/>
          <w:szCs w:val="20"/>
        </w:rPr>
        <w:t>reported</w:t>
      </w:r>
      <w:r>
        <w:rPr>
          <w:bCs/>
          <w:sz w:val="22"/>
          <w:szCs w:val="20"/>
        </w:rPr>
        <w:t xml:space="preserve"> on </w:t>
      </w:r>
      <w:r w:rsidRPr="00714445">
        <w:rPr>
          <w:bCs/>
          <w:sz w:val="22"/>
          <w:szCs w:val="20"/>
        </w:rPr>
        <w:t xml:space="preserve">TGba architecture </w:t>
      </w:r>
      <w:r>
        <w:rPr>
          <w:bCs/>
          <w:sz w:val="22"/>
          <w:szCs w:val="20"/>
        </w:rPr>
        <w:t xml:space="preserve">– TGba is progressing but will probably not be ready for architecture discussions until the January meeting. </w:t>
      </w:r>
    </w:p>
    <w:p w14:paraId="1070CAA4" w14:textId="77777777" w:rsidR="00876C36" w:rsidRPr="002E46DF" w:rsidRDefault="00876C36" w:rsidP="00876C36">
      <w:pPr>
        <w:rPr>
          <w:bCs/>
          <w:sz w:val="22"/>
          <w:szCs w:val="20"/>
        </w:rPr>
      </w:pPr>
    </w:p>
    <w:p w14:paraId="05A61362" w14:textId="535BA5FF" w:rsidR="00876C36" w:rsidRDefault="00876C36" w:rsidP="00876C36">
      <w:pPr>
        <w:rPr>
          <w:bCs/>
          <w:sz w:val="22"/>
          <w:szCs w:val="20"/>
        </w:rPr>
      </w:pPr>
      <w:r w:rsidRPr="002F2868">
        <w:rPr>
          <w:b/>
          <w:bCs/>
          <w:sz w:val="22"/>
          <w:szCs w:val="20"/>
        </w:rPr>
        <w:t xml:space="preserve">MIB attributes Design Pattern - </w:t>
      </w:r>
      <w:hyperlink r:id="rId26" w:history="1">
        <w:r w:rsidRPr="002F2868">
          <w:rPr>
            <w:rStyle w:val="Hyperlink"/>
            <w:sz w:val="22"/>
            <w:szCs w:val="20"/>
          </w:rPr>
          <w:t>11-15/0355r8</w:t>
        </w:r>
      </w:hyperlink>
      <w:r w:rsidRPr="002F2868">
        <w:rPr>
          <w:bCs/>
          <w:sz w:val="22"/>
          <w:szCs w:val="20"/>
        </w:rPr>
        <w:t xml:space="preserve">, </w:t>
      </w:r>
      <w:hyperlink r:id="rId27" w:history="1">
        <w:r w:rsidRPr="002F2868">
          <w:rPr>
            <w:rStyle w:val="Hyperlink"/>
            <w:sz w:val="22"/>
            <w:szCs w:val="20"/>
          </w:rPr>
          <w:t>11-17/0475r8</w:t>
        </w:r>
      </w:hyperlink>
      <w:r w:rsidRPr="002F2868">
        <w:rPr>
          <w:bCs/>
          <w:sz w:val="22"/>
          <w:szCs w:val="20"/>
        </w:rPr>
        <w:t xml:space="preserve">, </w:t>
      </w:r>
      <w:hyperlink r:id="rId28" w:history="1">
        <w:r w:rsidRPr="002F2868">
          <w:rPr>
            <w:rStyle w:val="Hyperlink"/>
            <w:sz w:val="22"/>
            <w:szCs w:val="20"/>
          </w:rPr>
          <w:t>11-14/1281r4</w:t>
        </w:r>
      </w:hyperlink>
      <w:r w:rsidRPr="002F2868">
        <w:rPr>
          <w:bCs/>
          <w:sz w:val="22"/>
          <w:szCs w:val="20"/>
        </w:rPr>
        <w:t xml:space="preserve">, </w:t>
      </w:r>
      <w:hyperlink r:id="rId29" w:history="1">
        <w:r w:rsidRPr="002F2868">
          <w:rPr>
            <w:rStyle w:val="Hyperlink"/>
            <w:sz w:val="22"/>
            <w:szCs w:val="20"/>
          </w:rPr>
          <w:t>11-09/0533r1</w:t>
        </w:r>
      </w:hyperlink>
      <w:r w:rsidRPr="002F2868">
        <w:rPr>
          <w:bCs/>
          <w:sz w:val="22"/>
          <w:szCs w:val="20"/>
        </w:rPr>
        <w:t xml:space="preserve"> </w:t>
      </w:r>
    </w:p>
    <w:p w14:paraId="7DFC0871" w14:textId="77777777" w:rsidR="00106CE3" w:rsidRDefault="00106CE3" w:rsidP="00876C36">
      <w:pPr>
        <w:rPr>
          <w:bCs/>
          <w:sz w:val="22"/>
          <w:szCs w:val="20"/>
        </w:rPr>
      </w:pPr>
    </w:p>
    <w:p w14:paraId="33B7B82F" w14:textId="672466FF" w:rsidR="00876C36" w:rsidRDefault="00106CE3" w:rsidP="00876C36">
      <w:pPr>
        <w:rPr>
          <w:bCs/>
          <w:sz w:val="22"/>
          <w:szCs w:val="20"/>
        </w:rPr>
      </w:pPr>
      <w:r>
        <w:rPr>
          <w:bCs/>
          <w:sz w:val="22"/>
          <w:szCs w:val="20"/>
        </w:rPr>
        <w:t xml:space="preserve">The Chair provided an overview of this issue and why we are working this, basically at the request of the 802.11 Chair.  The 802.11 Chair is looking to provide consistency and clarity in the MIB variables. ARC has generated the above </w:t>
      </w:r>
      <w:r w:rsidR="00041640">
        <w:rPr>
          <w:bCs/>
          <w:sz w:val="22"/>
          <w:szCs w:val="20"/>
        </w:rPr>
        <w:t>documents</w:t>
      </w:r>
      <w:r>
        <w:rPr>
          <w:bCs/>
          <w:sz w:val="22"/>
          <w:szCs w:val="20"/>
        </w:rPr>
        <w:t xml:space="preserve">.  ARC believes we are done with the review </w:t>
      </w:r>
      <w:r w:rsidR="007B6B59">
        <w:rPr>
          <w:bCs/>
          <w:sz w:val="22"/>
          <w:szCs w:val="20"/>
        </w:rPr>
        <w:t xml:space="preserve">of existing attributes (in 11-17/0475) </w:t>
      </w:r>
      <w:r>
        <w:rPr>
          <w:bCs/>
          <w:sz w:val="22"/>
          <w:szCs w:val="20"/>
        </w:rPr>
        <w:t>and have updated 11-15/355r8.</w:t>
      </w:r>
    </w:p>
    <w:p w14:paraId="2CDF9B38" w14:textId="62DD92FF" w:rsidR="00106CE3" w:rsidRDefault="00106CE3" w:rsidP="00876C36">
      <w:pPr>
        <w:rPr>
          <w:bCs/>
          <w:sz w:val="22"/>
          <w:szCs w:val="20"/>
        </w:rPr>
      </w:pPr>
    </w:p>
    <w:p w14:paraId="695D19CD" w14:textId="3971AB75" w:rsidR="00106CE3" w:rsidRDefault="00106CE3" w:rsidP="00876C36">
      <w:pPr>
        <w:rPr>
          <w:bCs/>
          <w:sz w:val="22"/>
          <w:szCs w:val="20"/>
        </w:rPr>
      </w:pPr>
      <w:r>
        <w:rPr>
          <w:bCs/>
          <w:sz w:val="22"/>
          <w:szCs w:val="20"/>
        </w:rPr>
        <w:t>The chair reviewed 11-15/0355r8.</w:t>
      </w:r>
    </w:p>
    <w:p w14:paraId="58CB8CF5" w14:textId="5AE38C92" w:rsidR="00106CE3" w:rsidRDefault="00106CE3" w:rsidP="00876C36">
      <w:pPr>
        <w:rPr>
          <w:bCs/>
          <w:sz w:val="22"/>
          <w:szCs w:val="20"/>
        </w:rPr>
      </w:pPr>
    </w:p>
    <w:p w14:paraId="66949E38" w14:textId="39ECC575" w:rsidR="00106CE3" w:rsidRDefault="00A90CB7" w:rsidP="00876C36">
      <w:pPr>
        <w:rPr>
          <w:bCs/>
          <w:sz w:val="22"/>
          <w:szCs w:val="20"/>
        </w:rPr>
      </w:pPr>
      <w:r>
        <w:rPr>
          <w:bCs/>
          <w:sz w:val="22"/>
          <w:szCs w:val="20"/>
        </w:rPr>
        <w:t xml:space="preserve">Some edits were made and </w:t>
      </w:r>
      <w:r w:rsidR="00174F69">
        <w:rPr>
          <w:bCs/>
          <w:sz w:val="22"/>
          <w:szCs w:val="20"/>
        </w:rPr>
        <w:t>the edits are captured in 11-15/0355r9</w:t>
      </w:r>
      <w:r>
        <w:rPr>
          <w:bCs/>
          <w:sz w:val="22"/>
          <w:szCs w:val="20"/>
        </w:rPr>
        <w:t xml:space="preserve">. </w:t>
      </w:r>
    </w:p>
    <w:p w14:paraId="19AE0863" w14:textId="2EB3DE08" w:rsidR="00A90CB7" w:rsidRDefault="00A90CB7" w:rsidP="00876C36">
      <w:pPr>
        <w:rPr>
          <w:bCs/>
          <w:sz w:val="22"/>
          <w:szCs w:val="20"/>
        </w:rPr>
      </w:pPr>
    </w:p>
    <w:p w14:paraId="45599F6A" w14:textId="7053B78A" w:rsidR="00A90CB7" w:rsidRDefault="000020C4" w:rsidP="00876C36">
      <w:pPr>
        <w:rPr>
          <w:bCs/>
          <w:sz w:val="22"/>
          <w:szCs w:val="20"/>
        </w:rPr>
      </w:pPr>
      <w:r>
        <w:rPr>
          <w:bCs/>
          <w:sz w:val="22"/>
          <w:szCs w:val="20"/>
        </w:rPr>
        <w:t xml:space="preserve">Open question on GDD: does the GDD fit under pattern C – there were no </w:t>
      </w:r>
      <w:r w:rsidR="00041640">
        <w:rPr>
          <w:bCs/>
          <w:sz w:val="22"/>
          <w:szCs w:val="20"/>
        </w:rPr>
        <w:t>concerns</w:t>
      </w:r>
      <w:r>
        <w:rPr>
          <w:bCs/>
          <w:sz w:val="22"/>
          <w:szCs w:val="20"/>
        </w:rPr>
        <w:t xml:space="preserve"> raised – </w:t>
      </w:r>
      <w:r w:rsidRPr="000020C4">
        <w:rPr>
          <w:bCs/>
          <w:sz w:val="22"/>
          <w:szCs w:val="20"/>
          <w:highlight w:val="yellow"/>
        </w:rPr>
        <w:t>plan going forward is to clarify/check the text to make sure GDD fits under pattern C.</w:t>
      </w:r>
    </w:p>
    <w:p w14:paraId="2F6BAA4C" w14:textId="0D993A9A" w:rsidR="00174F69" w:rsidRDefault="00174F69" w:rsidP="00876C36">
      <w:pPr>
        <w:rPr>
          <w:bCs/>
          <w:sz w:val="22"/>
          <w:szCs w:val="20"/>
        </w:rPr>
      </w:pPr>
    </w:p>
    <w:p w14:paraId="4A69CD22" w14:textId="1548A6A0" w:rsidR="00174F69" w:rsidRDefault="00174F69" w:rsidP="00876C36">
      <w:pPr>
        <w:rPr>
          <w:bCs/>
          <w:sz w:val="22"/>
          <w:szCs w:val="20"/>
        </w:rPr>
      </w:pPr>
      <w:r>
        <w:rPr>
          <w:bCs/>
          <w:sz w:val="22"/>
          <w:szCs w:val="20"/>
        </w:rPr>
        <w:t xml:space="preserve">A note was added to pattern C. </w:t>
      </w:r>
    </w:p>
    <w:p w14:paraId="4E70137C" w14:textId="468B77F5" w:rsidR="00106CE3" w:rsidRDefault="00106CE3" w:rsidP="00876C36">
      <w:pPr>
        <w:rPr>
          <w:bCs/>
          <w:sz w:val="22"/>
          <w:szCs w:val="20"/>
        </w:rPr>
      </w:pPr>
    </w:p>
    <w:p w14:paraId="6F85CCBD" w14:textId="32974BEA" w:rsidR="000020C4" w:rsidRDefault="000020C4" w:rsidP="00876C36">
      <w:pPr>
        <w:rPr>
          <w:bCs/>
          <w:sz w:val="22"/>
          <w:szCs w:val="20"/>
        </w:rPr>
      </w:pPr>
      <w:r w:rsidRPr="000020C4">
        <w:rPr>
          <w:bCs/>
          <w:sz w:val="22"/>
          <w:szCs w:val="20"/>
          <w:highlight w:val="yellow"/>
        </w:rPr>
        <w:t xml:space="preserve">Patterns </w:t>
      </w:r>
      <w:r w:rsidR="00041640" w:rsidRPr="000020C4">
        <w:rPr>
          <w:bCs/>
          <w:sz w:val="22"/>
          <w:szCs w:val="20"/>
          <w:highlight w:val="yellow"/>
        </w:rPr>
        <w:t>labels</w:t>
      </w:r>
      <w:r w:rsidRPr="000020C4">
        <w:rPr>
          <w:bCs/>
          <w:sz w:val="22"/>
          <w:szCs w:val="20"/>
          <w:highlight w:val="yellow"/>
        </w:rPr>
        <w:t xml:space="preserve"> need to be removed.</w:t>
      </w:r>
    </w:p>
    <w:p w14:paraId="0C2CB029" w14:textId="10705109" w:rsidR="000020C4" w:rsidRDefault="000020C4" w:rsidP="00876C36">
      <w:pPr>
        <w:rPr>
          <w:bCs/>
          <w:sz w:val="22"/>
          <w:szCs w:val="20"/>
        </w:rPr>
      </w:pPr>
    </w:p>
    <w:p w14:paraId="3FE18A61" w14:textId="0137A3DA" w:rsidR="000020C4" w:rsidRDefault="00174F69" w:rsidP="00876C36">
      <w:pPr>
        <w:rPr>
          <w:bCs/>
          <w:sz w:val="22"/>
          <w:szCs w:val="20"/>
        </w:rPr>
      </w:pPr>
      <w:r>
        <w:rPr>
          <w:bCs/>
          <w:sz w:val="22"/>
          <w:szCs w:val="20"/>
        </w:rPr>
        <w:t xml:space="preserve">For pattern E – some minor edits were made cleaning up the text and a note was added. </w:t>
      </w:r>
    </w:p>
    <w:p w14:paraId="4E9587BC" w14:textId="3A986192" w:rsidR="00174F69" w:rsidRDefault="00174F69" w:rsidP="00876C36">
      <w:pPr>
        <w:rPr>
          <w:bCs/>
          <w:sz w:val="22"/>
          <w:szCs w:val="20"/>
        </w:rPr>
      </w:pPr>
    </w:p>
    <w:p w14:paraId="02E3F8A2" w14:textId="56EB85F7" w:rsidR="00174F69" w:rsidRDefault="00D839EB" w:rsidP="00876C36">
      <w:pPr>
        <w:rPr>
          <w:bCs/>
          <w:sz w:val="22"/>
          <w:szCs w:val="20"/>
        </w:rPr>
      </w:pPr>
      <w:r>
        <w:rPr>
          <w:bCs/>
          <w:sz w:val="22"/>
          <w:szCs w:val="20"/>
        </w:rPr>
        <w:t xml:space="preserve">Some concern was stated that the example is not very cleanly defined in the specification, and should probably be </w:t>
      </w:r>
      <w:r w:rsidRPr="0012765C">
        <w:rPr>
          <w:bCs/>
          <w:sz w:val="22"/>
          <w:szCs w:val="20"/>
          <w:highlight w:val="yellow"/>
        </w:rPr>
        <w:t>cleaned up by REVmd</w:t>
      </w:r>
      <w:r>
        <w:rPr>
          <w:bCs/>
          <w:sz w:val="22"/>
          <w:szCs w:val="20"/>
        </w:rPr>
        <w:t>.</w:t>
      </w:r>
    </w:p>
    <w:p w14:paraId="247F329E" w14:textId="21C069FD" w:rsidR="0012765C" w:rsidRDefault="0012765C" w:rsidP="00876C36">
      <w:pPr>
        <w:rPr>
          <w:bCs/>
          <w:sz w:val="22"/>
          <w:szCs w:val="20"/>
        </w:rPr>
      </w:pPr>
    </w:p>
    <w:p w14:paraId="6DAEC0E3" w14:textId="4F794E3E" w:rsidR="0012765C" w:rsidRDefault="0012765C" w:rsidP="00876C36">
      <w:pPr>
        <w:rPr>
          <w:bCs/>
          <w:sz w:val="22"/>
          <w:szCs w:val="20"/>
        </w:rPr>
      </w:pPr>
      <w:r>
        <w:rPr>
          <w:bCs/>
          <w:sz w:val="22"/>
          <w:szCs w:val="20"/>
        </w:rPr>
        <w:t xml:space="preserve">Text for patter D – was cleaned up and notes were removed. </w:t>
      </w:r>
    </w:p>
    <w:p w14:paraId="7BBB8D3E" w14:textId="0AADF353" w:rsidR="0012765C" w:rsidRDefault="0012765C" w:rsidP="00876C36">
      <w:pPr>
        <w:rPr>
          <w:bCs/>
          <w:sz w:val="22"/>
          <w:szCs w:val="20"/>
        </w:rPr>
      </w:pPr>
    </w:p>
    <w:p w14:paraId="4E5C7006" w14:textId="6438C54C" w:rsidR="00D57A3C" w:rsidRDefault="00D57A3C" w:rsidP="00876C36">
      <w:pPr>
        <w:rPr>
          <w:bCs/>
          <w:sz w:val="22"/>
          <w:szCs w:val="20"/>
        </w:rPr>
      </w:pPr>
      <w:r>
        <w:rPr>
          <w:bCs/>
          <w:sz w:val="22"/>
          <w:szCs w:val="20"/>
        </w:rPr>
        <w:t xml:space="preserve">Sections 4 Recommendations was added – it </w:t>
      </w:r>
      <w:r w:rsidR="00041640">
        <w:rPr>
          <w:bCs/>
          <w:sz w:val="22"/>
          <w:szCs w:val="20"/>
          <w:highlight w:val="yellow"/>
        </w:rPr>
        <w:t>needs to be word</w:t>
      </w:r>
      <w:r w:rsidRPr="001D23DE">
        <w:rPr>
          <w:bCs/>
          <w:sz w:val="22"/>
          <w:szCs w:val="20"/>
          <w:highlight w:val="yellow"/>
        </w:rPr>
        <w:t>smithed.</w:t>
      </w:r>
    </w:p>
    <w:p w14:paraId="42C8E0F6" w14:textId="5C000AE8" w:rsidR="001D23DE" w:rsidRDefault="001D23DE" w:rsidP="00876C36">
      <w:pPr>
        <w:rPr>
          <w:bCs/>
          <w:sz w:val="22"/>
          <w:szCs w:val="20"/>
        </w:rPr>
      </w:pPr>
    </w:p>
    <w:p w14:paraId="08AF4080" w14:textId="4FFBEBA7" w:rsidR="001D23DE" w:rsidRDefault="001D23DE" w:rsidP="00876C36">
      <w:pPr>
        <w:rPr>
          <w:bCs/>
          <w:sz w:val="22"/>
          <w:szCs w:val="20"/>
        </w:rPr>
      </w:pPr>
      <w:r>
        <w:rPr>
          <w:bCs/>
          <w:sz w:val="22"/>
          <w:szCs w:val="20"/>
        </w:rPr>
        <w:t xml:space="preserve">R9 will be posted. </w:t>
      </w:r>
    </w:p>
    <w:p w14:paraId="2E8A5008" w14:textId="77777777" w:rsidR="001D23DE" w:rsidRDefault="001D23DE" w:rsidP="00876C36">
      <w:pPr>
        <w:rPr>
          <w:bCs/>
          <w:sz w:val="22"/>
          <w:szCs w:val="20"/>
        </w:rPr>
      </w:pPr>
    </w:p>
    <w:p w14:paraId="45EB63F8" w14:textId="77777777" w:rsidR="001D23DE" w:rsidRDefault="001D23DE" w:rsidP="001D23DE">
      <w:pPr>
        <w:rPr>
          <w:b/>
        </w:rPr>
      </w:pPr>
      <w:r w:rsidRPr="00A84DC7">
        <w:rPr>
          <w:b/>
        </w:rPr>
        <w:t>Recessed 1</w:t>
      </w:r>
      <w:r>
        <w:rPr>
          <w:b/>
        </w:rPr>
        <w:t>2</w:t>
      </w:r>
      <w:r w:rsidRPr="00A84DC7">
        <w:rPr>
          <w:b/>
        </w:rPr>
        <w:t>:</w:t>
      </w:r>
      <w:r>
        <w:rPr>
          <w:b/>
        </w:rPr>
        <w:t>30 EST</w:t>
      </w:r>
    </w:p>
    <w:p w14:paraId="6B77B2A6" w14:textId="4B20AD28" w:rsidR="00561D9D" w:rsidRDefault="00FF5C26" w:rsidP="00561D9D">
      <w:pPr>
        <w:pStyle w:val="Heading1"/>
      </w:pPr>
      <w:bookmarkStart w:id="1" w:name="_Toc497895932"/>
      <w:r>
        <w:t>Tuesday</w:t>
      </w:r>
      <w:r w:rsidR="00561D9D">
        <w:t>,</w:t>
      </w:r>
      <w:r w:rsidR="00561D9D" w:rsidRPr="002D6133">
        <w:t xml:space="preserve"> </w:t>
      </w:r>
      <w:r w:rsidR="00876C36">
        <w:t>7 November</w:t>
      </w:r>
      <w:r>
        <w:t xml:space="preserve"> </w:t>
      </w:r>
      <w:r w:rsidR="0069186A">
        <w:t>2017</w:t>
      </w:r>
      <w:r w:rsidR="006C6552">
        <w:t>,</w:t>
      </w:r>
      <w:r w:rsidR="0069186A">
        <w:t xml:space="preserve"> at </w:t>
      </w:r>
      <w:r w:rsidR="00BE5ECE">
        <w:t>16</w:t>
      </w:r>
      <w:r w:rsidR="0069186A">
        <w:t xml:space="preserve">:00 </w:t>
      </w:r>
      <w:r w:rsidR="00876C36">
        <w:t>EST</w:t>
      </w:r>
      <w:bookmarkEnd w:id="1"/>
    </w:p>
    <w:p w14:paraId="28C718A8" w14:textId="77777777" w:rsidR="00BC1DA4" w:rsidRDefault="00BC1DA4" w:rsidP="00BC1DA4"/>
    <w:p w14:paraId="11CFD0C5" w14:textId="77777777" w:rsidR="008E143D" w:rsidRPr="005B4C36" w:rsidRDefault="008E143D" w:rsidP="008E143D">
      <w:pPr>
        <w:rPr>
          <w:b/>
        </w:rPr>
      </w:pPr>
      <w:r w:rsidRPr="005B4C36">
        <w:rPr>
          <w:b/>
        </w:rPr>
        <w:t>Administration:</w:t>
      </w:r>
    </w:p>
    <w:p w14:paraId="6C88C931" w14:textId="77777777" w:rsidR="008E143D" w:rsidRDefault="008E143D" w:rsidP="008E143D">
      <w:pPr>
        <w:rPr>
          <w:b/>
        </w:rPr>
      </w:pPr>
      <w:r>
        <w:rPr>
          <w:b/>
        </w:rPr>
        <w:t xml:space="preserve">Chair: </w:t>
      </w:r>
      <w:r w:rsidRPr="002F1DC0">
        <w:rPr>
          <w:b/>
        </w:rPr>
        <w:t xml:space="preserve">Mark Hamilton, </w:t>
      </w:r>
      <w:r w:rsidRPr="00755892">
        <w:rPr>
          <w:b/>
        </w:rPr>
        <w:t>Ruckus/Brocade</w:t>
      </w:r>
    </w:p>
    <w:p w14:paraId="569B3C69" w14:textId="77777777" w:rsidR="008E143D" w:rsidRDefault="008E143D" w:rsidP="008E143D">
      <w:pPr>
        <w:rPr>
          <w:b/>
        </w:rPr>
      </w:pPr>
      <w:r>
        <w:rPr>
          <w:b/>
        </w:rPr>
        <w:t>Vice Chair/Secretary Joseph Levy, InterDigital</w:t>
      </w:r>
    </w:p>
    <w:p w14:paraId="1C69594B" w14:textId="77777777" w:rsidR="008E143D" w:rsidRDefault="008E143D" w:rsidP="008E143D">
      <w:pPr>
        <w:rPr>
          <w:b/>
          <w:bCs/>
        </w:rPr>
      </w:pPr>
    </w:p>
    <w:p w14:paraId="10936139" w14:textId="29FDE68B" w:rsidR="008E143D" w:rsidRDefault="008E143D" w:rsidP="008E143D">
      <w:pPr>
        <w:rPr>
          <w:b/>
          <w:bCs/>
        </w:rPr>
      </w:pPr>
      <w:r>
        <w:rPr>
          <w:b/>
          <w:bCs/>
        </w:rPr>
        <w:t xml:space="preserve">Meeting call to order by Chair </w:t>
      </w:r>
      <w:r w:rsidR="00BE5ECE">
        <w:rPr>
          <w:b/>
          <w:bCs/>
        </w:rPr>
        <w:t xml:space="preserve">16:06 </w:t>
      </w:r>
      <w:r w:rsidR="00876C36">
        <w:rPr>
          <w:b/>
          <w:bCs/>
        </w:rPr>
        <w:t>EST</w:t>
      </w:r>
      <w:r>
        <w:rPr>
          <w:b/>
          <w:bCs/>
        </w:rPr>
        <w:t xml:space="preserve">, </w:t>
      </w:r>
      <w:r w:rsidR="00876C36">
        <w:rPr>
          <w:b/>
          <w:bCs/>
        </w:rPr>
        <w:t>7 November</w:t>
      </w:r>
      <w:r>
        <w:rPr>
          <w:b/>
          <w:bCs/>
        </w:rPr>
        <w:t xml:space="preserve"> 2017 </w:t>
      </w:r>
    </w:p>
    <w:p w14:paraId="01058C6C" w14:textId="1A22FDC0" w:rsidR="008E143D" w:rsidRDefault="008E143D" w:rsidP="008E143D">
      <w:pPr>
        <w:rPr>
          <w:b/>
          <w:bCs/>
        </w:rPr>
      </w:pPr>
    </w:p>
    <w:p w14:paraId="51577A86" w14:textId="31555228" w:rsidR="00BC3A31" w:rsidRDefault="00B436DE" w:rsidP="00BC3A31">
      <w:pPr>
        <w:pStyle w:val="BodyText"/>
        <w:rPr>
          <w:rStyle w:val="Hyperlink"/>
        </w:rPr>
      </w:pPr>
      <w:r>
        <w:t xml:space="preserve">The Chair reviewed the Administrative information in slides 5-10 in Agenda document: </w:t>
      </w:r>
      <w:hyperlink r:id="rId30" w:history="1">
        <w:r w:rsidR="00BC3A31">
          <w:rPr>
            <w:rStyle w:val="Hyperlink"/>
          </w:rPr>
          <w:t>11-17/1562r1</w:t>
        </w:r>
      </w:hyperlink>
      <w:r w:rsidR="00BC3A31">
        <w:rPr>
          <w:rStyle w:val="Hyperlink"/>
        </w:rPr>
        <w:t>.</w:t>
      </w:r>
    </w:p>
    <w:p w14:paraId="6993C55E" w14:textId="05C840C7" w:rsidR="00B436DE" w:rsidRDefault="00B436DE" w:rsidP="00B436DE">
      <w:pPr>
        <w:pStyle w:val="BodyText"/>
        <w:rPr>
          <w:b/>
          <w:bCs/>
        </w:rPr>
      </w:pPr>
    </w:p>
    <w:p w14:paraId="1E023DE9" w14:textId="77777777" w:rsidR="00B436DE" w:rsidRPr="007F40E3" w:rsidRDefault="00B436DE" w:rsidP="00B436DE">
      <w:pPr>
        <w:pStyle w:val="BodyText"/>
        <w:rPr>
          <w:b/>
          <w:sz w:val="22"/>
          <w:szCs w:val="22"/>
        </w:rPr>
      </w:pPr>
      <w:r w:rsidRPr="007F40E3">
        <w:rPr>
          <w:b/>
          <w:sz w:val="22"/>
          <w:szCs w:val="22"/>
        </w:rPr>
        <w:t>Call for Patents:</w:t>
      </w:r>
    </w:p>
    <w:p w14:paraId="570DDE92" w14:textId="77777777" w:rsidR="00B436DE" w:rsidRPr="007F40E3" w:rsidRDefault="00B436DE" w:rsidP="00B436DE">
      <w:pPr>
        <w:pStyle w:val="BodyText"/>
        <w:rPr>
          <w:b/>
          <w:sz w:val="22"/>
          <w:szCs w:val="22"/>
        </w:rPr>
      </w:pPr>
      <w:r w:rsidRPr="007F40E3">
        <w:rPr>
          <w:sz w:val="22"/>
          <w:szCs w:val="22"/>
        </w:rPr>
        <w:t xml:space="preserve">The Chair reviewed the Patent policy and called for potentially essential patents – there was no response to the call. </w:t>
      </w:r>
    </w:p>
    <w:p w14:paraId="54507686" w14:textId="77777777" w:rsidR="00B436DE" w:rsidRDefault="00B436DE" w:rsidP="00B436DE">
      <w:pPr>
        <w:pStyle w:val="BodyText"/>
        <w:rPr>
          <w:b/>
          <w:bCs/>
        </w:rPr>
      </w:pPr>
    </w:p>
    <w:p w14:paraId="4B6D6752" w14:textId="1DFE5A02" w:rsidR="00BE5ECE" w:rsidRPr="007F40E3" w:rsidRDefault="00BE5ECE" w:rsidP="008E143D">
      <w:pPr>
        <w:rPr>
          <w:b/>
          <w:bCs/>
          <w:szCs w:val="22"/>
        </w:rPr>
      </w:pPr>
      <w:r w:rsidRPr="007F40E3">
        <w:rPr>
          <w:b/>
          <w:bCs/>
          <w:szCs w:val="22"/>
        </w:rPr>
        <w:t>Agenda</w:t>
      </w:r>
      <w:r w:rsidR="00AD3B07" w:rsidRPr="007F40E3">
        <w:rPr>
          <w:b/>
          <w:bCs/>
          <w:szCs w:val="22"/>
        </w:rPr>
        <w:t>:</w:t>
      </w:r>
      <w:r w:rsidRPr="007F40E3">
        <w:rPr>
          <w:b/>
          <w:bCs/>
          <w:szCs w:val="22"/>
        </w:rPr>
        <w:t xml:space="preserve"> </w:t>
      </w:r>
    </w:p>
    <w:p w14:paraId="00D76E9A" w14:textId="12C14E65" w:rsidR="00BE5ECE" w:rsidRPr="007F40E3" w:rsidRDefault="00BE5ECE" w:rsidP="008E143D">
      <w:pPr>
        <w:rPr>
          <w:b/>
          <w:bCs/>
          <w:sz w:val="22"/>
          <w:szCs w:val="22"/>
        </w:rPr>
      </w:pPr>
    </w:p>
    <w:p w14:paraId="6B83B181" w14:textId="77777777" w:rsidR="001D23DE" w:rsidRPr="007F40E3" w:rsidRDefault="001D23DE" w:rsidP="001D23DE">
      <w:pPr>
        <w:ind w:left="720"/>
        <w:rPr>
          <w:bCs/>
          <w:sz w:val="22"/>
          <w:szCs w:val="22"/>
        </w:rPr>
      </w:pPr>
      <w:r w:rsidRPr="007F40E3">
        <w:rPr>
          <w:b/>
          <w:bCs/>
          <w:sz w:val="22"/>
          <w:szCs w:val="22"/>
        </w:rPr>
        <w:t xml:space="preserve">MIB attributes Design Pattern - </w:t>
      </w:r>
      <w:hyperlink r:id="rId31" w:history="1">
        <w:r w:rsidRPr="007F40E3">
          <w:rPr>
            <w:rStyle w:val="Hyperlink"/>
            <w:sz w:val="22"/>
            <w:szCs w:val="22"/>
          </w:rPr>
          <w:t>11-15/0355r8</w:t>
        </w:r>
      </w:hyperlink>
      <w:r w:rsidRPr="007F40E3">
        <w:rPr>
          <w:bCs/>
          <w:sz w:val="22"/>
          <w:szCs w:val="22"/>
        </w:rPr>
        <w:t xml:space="preserve">, </w:t>
      </w:r>
      <w:hyperlink r:id="rId32" w:history="1">
        <w:r w:rsidRPr="007F40E3">
          <w:rPr>
            <w:rStyle w:val="Hyperlink"/>
            <w:sz w:val="22"/>
            <w:szCs w:val="22"/>
          </w:rPr>
          <w:t>11-17/0475r8</w:t>
        </w:r>
      </w:hyperlink>
      <w:r w:rsidRPr="007F40E3">
        <w:rPr>
          <w:bCs/>
          <w:sz w:val="22"/>
          <w:szCs w:val="22"/>
        </w:rPr>
        <w:t xml:space="preserve">, </w:t>
      </w:r>
      <w:hyperlink r:id="rId33" w:history="1">
        <w:r w:rsidRPr="007F40E3">
          <w:rPr>
            <w:rStyle w:val="Hyperlink"/>
            <w:sz w:val="22"/>
            <w:szCs w:val="22"/>
          </w:rPr>
          <w:t>11-14/1281r4</w:t>
        </w:r>
      </w:hyperlink>
      <w:r w:rsidRPr="007F40E3">
        <w:rPr>
          <w:bCs/>
          <w:sz w:val="22"/>
          <w:szCs w:val="22"/>
        </w:rPr>
        <w:t xml:space="preserve">, </w:t>
      </w:r>
      <w:hyperlink r:id="rId34" w:history="1">
        <w:r w:rsidRPr="007F40E3">
          <w:rPr>
            <w:rStyle w:val="Hyperlink"/>
            <w:sz w:val="22"/>
            <w:szCs w:val="22"/>
          </w:rPr>
          <w:t>11-09/0533r1</w:t>
        </w:r>
      </w:hyperlink>
      <w:r w:rsidRPr="007F40E3">
        <w:rPr>
          <w:bCs/>
          <w:sz w:val="22"/>
          <w:szCs w:val="22"/>
        </w:rPr>
        <w:t xml:space="preserve"> </w:t>
      </w:r>
    </w:p>
    <w:p w14:paraId="235DA577" w14:textId="77777777" w:rsidR="001D23DE" w:rsidRPr="007F40E3" w:rsidRDefault="001D23DE" w:rsidP="001D23DE">
      <w:pPr>
        <w:ind w:left="720"/>
        <w:rPr>
          <w:b/>
          <w:bCs/>
          <w:sz w:val="22"/>
          <w:szCs w:val="22"/>
        </w:rPr>
      </w:pPr>
      <w:r w:rsidRPr="007F40E3">
        <w:rPr>
          <w:b/>
          <w:bCs/>
          <w:sz w:val="22"/>
          <w:szCs w:val="22"/>
        </w:rPr>
        <w:t>(</w:t>
      </w:r>
      <w:r w:rsidR="00BE5ECE" w:rsidRPr="007F40E3">
        <w:rPr>
          <w:b/>
          <w:bCs/>
          <w:sz w:val="22"/>
          <w:szCs w:val="22"/>
        </w:rPr>
        <w:t>Continue</w:t>
      </w:r>
      <w:r w:rsidRPr="007F40E3">
        <w:rPr>
          <w:b/>
          <w:bCs/>
          <w:sz w:val="22"/>
          <w:szCs w:val="22"/>
        </w:rPr>
        <w:t xml:space="preserve">d) </w:t>
      </w:r>
    </w:p>
    <w:p w14:paraId="75119752" w14:textId="2159A5DF" w:rsidR="00BE5ECE" w:rsidRPr="007F40E3" w:rsidRDefault="00BE5ECE" w:rsidP="001D23DE">
      <w:pPr>
        <w:ind w:left="720"/>
        <w:rPr>
          <w:b/>
          <w:bCs/>
          <w:sz w:val="22"/>
          <w:szCs w:val="22"/>
        </w:rPr>
      </w:pPr>
      <w:r w:rsidRPr="007F40E3">
        <w:rPr>
          <w:b/>
          <w:bCs/>
          <w:sz w:val="22"/>
          <w:szCs w:val="22"/>
        </w:rPr>
        <w:t xml:space="preserve"> </w:t>
      </w:r>
    </w:p>
    <w:p w14:paraId="6C852742" w14:textId="77777777" w:rsidR="001D23DE" w:rsidRPr="007F40E3" w:rsidRDefault="001D23DE" w:rsidP="001D23DE">
      <w:pPr>
        <w:ind w:left="720"/>
        <w:rPr>
          <w:bCs/>
          <w:sz w:val="22"/>
          <w:szCs w:val="22"/>
        </w:rPr>
      </w:pPr>
      <w:r w:rsidRPr="007F40E3">
        <w:rPr>
          <w:b/>
          <w:bCs/>
          <w:sz w:val="22"/>
          <w:szCs w:val="22"/>
        </w:rPr>
        <w:t xml:space="preserve">YANG/NETCONF modeling discussions – </w:t>
      </w:r>
      <w:hyperlink r:id="rId35" w:history="1">
        <w:r w:rsidRPr="007F40E3">
          <w:rPr>
            <w:rStyle w:val="Hyperlink"/>
            <w:sz w:val="22"/>
            <w:szCs w:val="22"/>
          </w:rPr>
          <w:t>11-16/1436r1</w:t>
        </w:r>
      </w:hyperlink>
      <w:r w:rsidRPr="007F40E3">
        <w:rPr>
          <w:bCs/>
          <w:sz w:val="22"/>
          <w:szCs w:val="22"/>
        </w:rPr>
        <w:t xml:space="preserve"> </w:t>
      </w:r>
    </w:p>
    <w:p w14:paraId="4B4004D7" w14:textId="77777777" w:rsidR="001D23DE" w:rsidRPr="007F40E3" w:rsidRDefault="001D23DE" w:rsidP="001D23DE">
      <w:pPr>
        <w:ind w:left="720"/>
        <w:rPr>
          <w:bCs/>
          <w:sz w:val="22"/>
          <w:szCs w:val="22"/>
        </w:rPr>
      </w:pPr>
    </w:p>
    <w:p w14:paraId="7DB538F2" w14:textId="77777777" w:rsidR="001D23DE" w:rsidRPr="007F40E3" w:rsidRDefault="001D23DE" w:rsidP="001D23DE">
      <w:pPr>
        <w:ind w:left="720"/>
        <w:rPr>
          <w:b/>
          <w:bCs/>
          <w:sz w:val="22"/>
          <w:szCs w:val="22"/>
        </w:rPr>
      </w:pPr>
      <w:r w:rsidRPr="007F40E3">
        <w:rPr>
          <w:b/>
          <w:bCs/>
          <w:sz w:val="22"/>
          <w:szCs w:val="22"/>
        </w:rPr>
        <w:t xml:space="preserve">AP/DS/Portal architecture and 802 and GLK concepts - </w:t>
      </w:r>
      <w:hyperlink r:id="rId36" w:history="1">
        <w:r w:rsidRPr="007F40E3">
          <w:rPr>
            <w:rStyle w:val="Hyperlink"/>
            <w:sz w:val="22"/>
            <w:szCs w:val="22"/>
          </w:rPr>
          <w:t>11-17/0136r2</w:t>
        </w:r>
      </w:hyperlink>
      <w:r w:rsidRPr="007F40E3">
        <w:rPr>
          <w:bCs/>
          <w:sz w:val="22"/>
          <w:szCs w:val="22"/>
        </w:rPr>
        <w:t xml:space="preserve">, </w:t>
      </w:r>
      <w:hyperlink r:id="rId37" w:history="1">
        <w:r w:rsidRPr="007F40E3">
          <w:rPr>
            <w:rStyle w:val="Hyperlink"/>
            <w:sz w:val="22"/>
            <w:szCs w:val="22"/>
          </w:rPr>
          <w:t>11-16/1512r0</w:t>
        </w:r>
      </w:hyperlink>
      <w:r w:rsidRPr="007F40E3">
        <w:rPr>
          <w:bCs/>
          <w:sz w:val="22"/>
          <w:szCs w:val="22"/>
        </w:rPr>
        <w:t xml:space="preserve">, </w:t>
      </w:r>
      <w:hyperlink r:id="rId38" w:history="1">
        <w:r w:rsidRPr="007F40E3">
          <w:rPr>
            <w:rStyle w:val="Hyperlink"/>
            <w:sz w:val="22"/>
            <w:szCs w:val="22"/>
          </w:rPr>
          <w:t>11-16/0720r0</w:t>
        </w:r>
      </w:hyperlink>
      <w:r w:rsidRPr="007F40E3">
        <w:rPr>
          <w:b/>
          <w:bCs/>
          <w:sz w:val="22"/>
          <w:szCs w:val="22"/>
        </w:rPr>
        <w:t xml:space="preserve">, </w:t>
      </w:r>
      <w:hyperlink r:id="rId39" w:history="1">
        <w:r w:rsidRPr="007F40E3">
          <w:rPr>
            <w:rStyle w:val="Hyperlink"/>
            <w:sz w:val="22"/>
            <w:szCs w:val="22"/>
          </w:rPr>
          <w:t>11-15/0454r0</w:t>
        </w:r>
      </w:hyperlink>
      <w:r w:rsidRPr="007F40E3">
        <w:rPr>
          <w:b/>
          <w:bCs/>
          <w:sz w:val="22"/>
          <w:szCs w:val="22"/>
        </w:rPr>
        <w:t xml:space="preserve">, </w:t>
      </w:r>
      <w:hyperlink r:id="rId40" w:history="1">
        <w:r w:rsidRPr="007F40E3">
          <w:rPr>
            <w:rStyle w:val="Hyperlink"/>
            <w:sz w:val="22"/>
            <w:szCs w:val="22"/>
          </w:rPr>
          <w:t>11-14/1213r1</w:t>
        </w:r>
      </w:hyperlink>
      <w:r w:rsidRPr="007F40E3">
        <w:rPr>
          <w:b/>
          <w:bCs/>
          <w:sz w:val="22"/>
          <w:szCs w:val="22"/>
        </w:rPr>
        <w:t xml:space="preserve"> (slides 9-11)</w:t>
      </w:r>
    </w:p>
    <w:p w14:paraId="2C56A569" w14:textId="77777777" w:rsidR="001D23DE" w:rsidRPr="007F40E3" w:rsidRDefault="001D23DE" w:rsidP="001D23DE">
      <w:pPr>
        <w:ind w:left="720"/>
        <w:rPr>
          <w:b/>
          <w:bCs/>
          <w:sz w:val="22"/>
          <w:szCs w:val="22"/>
        </w:rPr>
      </w:pPr>
    </w:p>
    <w:p w14:paraId="119770BF" w14:textId="77777777" w:rsidR="001D23DE" w:rsidRPr="007F40E3" w:rsidRDefault="001D23DE" w:rsidP="001D23DE">
      <w:pPr>
        <w:ind w:left="720"/>
        <w:rPr>
          <w:b/>
          <w:bCs/>
          <w:sz w:val="22"/>
          <w:szCs w:val="22"/>
        </w:rPr>
      </w:pPr>
      <w:r w:rsidRPr="007F40E3">
        <w:rPr>
          <w:b/>
          <w:bCs/>
          <w:sz w:val="22"/>
          <w:szCs w:val="22"/>
        </w:rPr>
        <w:t>“What is an ESS?”’</w:t>
      </w:r>
    </w:p>
    <w:p w14:paraId="0F961F53" w14:textId="77777777" w:rsidR="00B436DE" w:rsidRPr="007F40E3" w:rsidRDefault="00B436DE" w:rsidP="00B436DE">
      <w:pPr>
        <w:pStyle w:val="BodyText"/>
        <w:rPr>
          <w:b/>
          <w:sz w:val="22"/>
          <w:szCs w:val="22"/>
        </w:rPr>
      </w:pPr>
    </w:p>
    <w:p w14:paraId="66848F7B" w14:textId="0B17153B" w:rsidR="00B436DE" w:rsidRPr="007F40E3" w:rsidRDefault="00B436DE" w:rsidP="00B436DE">
      <w:pPr>
        <w:pStyle w:val="BodyText"/>
        <w:rPr>
          <w:b/>
          <w:sz w:val="22"/>
          <w:szCs w:val="22"/>
        </w:rPr>
      </w:pPr>
      <w:r w:rsidRPr="007F40E3">
        <w:rPr>
          <w:b/>
          <w:sz w:val="22"/>
          <w:szCs w:val="22"/>
        </w:rPr>
        <w:t>Approval of the Agenda:</w:t>
      </w:r>
    </w:p>
    <w:p w14:paraId="06815F31" w14:textId="77777777" w:rsidR="00B436DE" w:rsidRDefault="00B436DE" w:rsidP="00B436DE">
      <w:pPr>
        <w:pStyle w:val="BodyText"/>
      </w:pPr>
      <w:r>
        <w:lastRenderedPageBreak/>
        <w:t>The Chair called for comments or amendments to the agenda – there was no response to the call</w:t>
      </w:r>
    </w:p>
    <w:p w14:paraId="2C2D97CB" w14:textId="77777777" w:rsidR="00B436DE" w:rsidRDefault="00B436DE" w:rsidP="00B436DE">
      <w:pPr>
        <w:pStyle w:val="BodyText"/>
      </w:pPr>
      <w:r>
        <w:t>The proposed agenda was approved by unanimous consent.</w:t>
      </w:r>
    </w:p>
    <w:p w14:paraId="01634381" w14:textId="77777777" w:rsidR="00AD3B07" w:rsidRDefault="00AD3B07" w:rsidP="00424FC6">
      <w:pPr>
        <w:pStyle w:val="BodyText"/>
        <w:rPr>
          <w:b/>
          <w:bCs/>
        </w:rPr>
      </w:pPr>
    </w:p>
    <w:p w14:paraId="39E89B3B" w14:textId="77777777" w:rsidR="001D23DE" w:rsidRDefault="001D23DE" w:rsidP="001D23DE">
      <w:pPr>
        <w:rPr>
          <w:bCs/>
          <w:sz w:val="22"/>
          <w:szCs w:val="20"/>
        </w:rPr>
      </w:pPr>
      <w:r w:rsidRPr="002F2868">
        <w:rPr>
          <w:b/>
          <w:bCs/>
          <w:sz w:val="22"/>
          <w:szCs w:val="20"/>
        </w:rPr>
        <w:t xml:space="preserve">MIB attributes Design Pattern - </w:t>
      </w:r>
      <w:hyperlink r:id="rId41" w:history="1">
        <w:r w:rsidRPr="002F2868">
          <w:rPr>
            <w:rStyle w:val="Hyperlink"/>
            <w:sz w:val="22"/>
            <w:szCs w:val="20"/>
          </w:rPr>
          <w:t>11-15/0355r8</w:t>
        </w:r>
      </w:hyperlink>
      <w:r w:rsidRPr="002F2868">
        <w:rPr>
          <w:bCs/>
          <w:sz w:val="22"/>
          <w:szCs w:val="20"/>
        </w:rPr>
        <w:t xml:space="preserve">, </w:t>
      </w:r>
      <w:hyperlink r:id="rId42" w:history="1">
        <w:r w:rsidRPr="002F2868">
          <w:rPr>
            <w:rStyle w:val="Hyperlink"/>
            <w:sz w:val="22"/>
            <w:szCs w:val="20"/>
          </w:rPr>
          <w:t>11-17/0475r8</w:t>
        </w:r>
      </w:hyperlink>
      <w:r w:rsidRPr="002F2868">
        <w:rPr>
          <w:bCs/>
          <w:sz w:val="22"/>
          <w:szCs w:val="20"/>
        </w:rPr>
        <w:t xml:space="preserve">, </w:t>
      </w:r>
      <w:hyperlink r:id="rId43" w:history="1">
        <w:r w:rsidRPr="002F2868">
          <w:rPr>
            <w:rStyle w:val="Hyperlink"/>
            <w:sz w:val="22"/>
            <w:szCs w:val="20"/>
          </w:rPr>
          <w:t>11-14/1281r4</w:t>
        </w:r>
      </w:hyperlink>
      <w:r w:rsidRPr="002F2868">
        <w:rPr>
          <w:bCs/>
          <w:sz w:val="22"/>
          <w:szCs w:val="20"/>
        </w:rPr>
        <w:t xml:space="preserve">, </w:t>
      </w:r>
      <w:hyperlink r:id="rId44" w:history="1">
        <w:r w:rsidRPr="002F2868">
          <w:rPr>
            <w:rStyle w:val="Hyperlink"/>
            <w:sz w:val="22"/>
            <w:szCs w:val="20"/>
          </w:rPr>
          <w:t>11-09/0533r1</w:t>
        </w:r>
      </w:hyperlink>
      <w:r w:rsidRPr="002F2868">
        <w:rPr>
          <w:bCs/>
          <w:sz w:val="22"/>
          <w:szCs w:val="20"/>
        </w:rPr>
        <w:t xml:space="preserve"> </w:t>
      </w:r>
    </w:p>
    <w:p w14:paraId="2B97FC4E" w14:textId="744B6931" w:rsidR="001D23DE" w:rsidRDefault="001D23DE" w:rsidP="001D23DE">
      <w:pPr>
        <w:rPr>
          <w:b/>
          <w:bCs/>
        </w:rPr>
      </w:pPr>
      <w:r>
        <w:rPr>
          <w:b/>
          <w:bCs/>
        </w:rPr>
        <w:t xml:space="preserve">(Continued) </w:t>
      </w:r>
    </w:p>
    <w:p w14:paraId="0C0F7CDB" w14:textId="656728AF" w:rsidR="00B436DE" w:rsidRDefault="00B436DE" w:rsidP="001D23DE">
      <w:pPr>
        <w:rPr>
          <w:bCs/>
        </w:rPr>
      </w:pPr>
      <w:r>
        <w:rPr>
          <w:bCs/>
        </w:rPr>
        <w:t>The Chair briefly reviewed the MIB attributes Design Pattern work.</w:t>
      </w:r>
    </w:p>
    <w:p w14:paraId="661E8D72" w14:textId="2655E3BD" w:rsidR="007A762F" w:rsidRPr="007A762F" w:rsidRDefault="00B436DE" w:rsidP="001D23DE">
      <w:pPr>
        <w:rPr>
          <w:bCs/>
        </w:rPr>
      </w:pPr>
      <w:r>
        <w:rPr>
          <w:bCs/>
        </w:rPr>
        <w:t xml:space="preserve">The Chair then </w:t>
      </w:r>
      <w:r w:rsidR="007A762F">
        <w:rPr>
          <w:bCs/>
        </w:rPr>
        <w:t xml:space="preserve">reviewed the </w:t>
      </w:r>
      <w:hyperlink r:id="rId45" w:history="1">
        <w:r w:rsidR="007A762F">
          <w:rPr>
            <w:rStyle w:val="Hyperlink"/>
            <w:sz w:val="22"/>
            <w:szCs w:val="20"/>
          </w:rPr>
          <w:t>11-15/0355r9</w:t>
        </w:r>
      </w:hyperlink>
      <w:r w:rsidR="007A762F">
        <w:rPr>
          <w:rStyle w:val="Hyperlink"/>
          <w:sz w:val="22"/>
          <w:szCs w:val="20"/>
        </w:rPr>
        <w:t xml:space="preserve"> </w:t>
      </w:r>
      <w:r w:rsidR="007A762F" w:rsidRPr="007A762F">
        <w:rPr>
          <w:bCs/>
        </w:rPr>
        <w:t xml:space="preserve">(the document </w:t>
      </w:r>
      <w:r w:rsidR="007A762F">
        <w:rPr>
          <w:bCs/>
        </w:rPr>
        <w:t>update from</w:t>
      </w:r>
      <w:r w:rsidR="007A762F" w:rsidRPr="007A762F">
        <w:rPr>
          <w:bCs/>
        </w:rPr>
        <w:t xml:space="preserve"> the previous session). </w:t>
      </w:r>
    </w:p>
    <w:p w14:paraId="1C818913" w14:textId="77777777" w:rsidR="007A762F" w:rsidRDefault="007A762F" w:rsidP="001D23DE">
      <w:pPr>
        <w:rPr>
          <w:bCs/>
        </w:rPr>
      </w:pPr>
      <w:r w:rsidRPr="007A762F">
        <w:rPr>
          <w:bCs/>
        </w:rPr>
        <w:t>Op</w:t>
      </w:r>
      <w:r>
        <w:rPr>
          <w:bCs/>
        </w:rPr>
        <w:t>en issues</w:t>
      </w:r>
    </w:p>
    <w:p w14:paraId="03928E3C" w14:textId="20E800F4" w:rsidR="007A762F" w:rsidRPr="007F40E3" w:rsidRDefault="007A762F" w:rsidP="007A762F">
      <w:pPr>
        <w:pStyle w:val="ListParagraph"/>
        <w:numPr>
          <w:ilvl w:val="1"/>
          <w:numId w:val="2"/>
        </w:numPr>
        <w:rPr>
          <w:rFonts w:ascii="Times New Roman" w:hAnsi="Times New Roman"/>
          <w:bCs/>
          <w:sz w:val="22"/>
        </w:rPr>
      </w:pPr>
      <w:r w:rsidRPr="007F40E3">
        <w:rPr>
          <w:rFonts w:ascii="Times New Roman" w:hAnsi="Times New Roman"/>
          <w:bCs/>
          <w:sz w:val="22"/>
        </w:rPr>
        <w:t>Question</w:t>
      </w:r>
      <w:r w:rsidR="007B6B59">
        <w:rPr>
          <w:rFonts w:ascii="Times New Roman" w:hAnsi="Times New Roman"/>
          <w:bCs/>
          <w:sz w:val="22"/>
        </w:rPr>
        <w:t>:</w:t>
      </w:r>
      <w:r w:rsidRPr="007F40E3">
        <w:rPr>
          <w:rFonts w:ascii="Times New Roman" w:hAnsi="Times New Roman"/>
          <w:bCs/>
          <w:sz w:val="22"/>
        </w:rPr>
        <w:t xml:space="preserve"> can dot11ExtendedChannelSwitchActiviated be externally </w:t>
      </w:r>
      <w:r w:rsidR="00041640" w:rsidRPr="007F40E3">
        <w:rPr>
          <w:rFonts w:ascii="Times New Roman" w:hAnsi="Times New Roman"/>
          <w:bCs/>
          <w:sz w:val="22"/>
        </w:rPr>
        <w:t>queried</w:t>
      </w:r>
      <w:r w:rsidRPr="007F40E3">
        <w:rPr>
          <w:rFonts w:ascii="Times New Roman" w:hAnsi="Times New Roman"/>
          <w:bCs/>
          <w:sz w:val="22"/>
        </w:rPr>
        <w:t xml:space="preserve">.  It was agreed that the answer is yes and that there </w:t>
      </w:r>
      <w:r w:rsidR="00041640" w:rsidRPr="007F40E3">
        <w:rPr>
          <w:rFonts w:ascii="Times New Roman" w:hAnsi="Times New Roman"/>
          <w:bCs/>
          <w:sz w:val="22"/>
        </w:rPr>
        <w:t>are</w:t>
      </w:r>
      <w:r w:rsidRPr="007F40E3">
        <w:rPr>
          <w:rFonts w:ascii="Times New Roman" w:hAnsi="Times New Roman"/>
          <w:bCs/>
          <w:sz w:val="22"/>
        </w:rPr>
        <w:t xml:space="preserve"> no outstanding issues for this example. </w:t>
      </w:r>
    </w:p>
    <w:p w14:paraId="0B68433A" w14:textId="2F574C31" w:rsidR="007A762F" w:rsidRPr="007F40E3" w:rsidRDefault="007A762F" w:rsidP="007A762F">
      <w:pPr>
        <w:pStyle w:val="ListParagraph"/>
        <w:numPr>
          <w:ilvl w:val="1"/>
          <w:numId w:val="2"/>
        </w:numPr>
        <w:rPr>
          <w:rFonts w:ascii="Times New Roman" w:hAnsi="Times New Roman"/>
          <w:bCs/>
          <w:sz w:val="22"/>
        </w:rPr>
      </w:pPr>
      <w:r w:rsidRPr="007F40E3">
        <w:rPr>
          <w:rFonts w:ascii="Times New Roman" w:hAnsi="Times New Roman"/>
          <w:bCs/>
          <w:sz w:val="22"/>
        </w:rPr>
        <w:t>New text added to 3.4.1</w:t>
      </w:r>
      <w:r w:rsidR="004A171C" w:rsidRPr="007F40E3">
        <w:rPr>
          <w:rFonts w:ascii="Times New Roman" w:hAnsi="Times New Roman"/>
          <w:bCs/>
          <w:sz w:val="22"/>
        </w:rPr>
        <w:t xml:space="preserve"> – text was added to </w:t>
      </w:r>
      <w:r w:rsidRPr="007F40E3">
        <w:rPr>
          <w:rFonts w:ascii="Times New Roman" w:hAnsi="Times New Roman"/>
          <w:bCs/>
          <w:sz w:val="22"/>
        </w:rPr>
        <w:t xml:space="preserve">include the requirement that the text </w:t>
      </w:r>
      <w:r w:rsidR="004A171C" w:rsidRPr="007F40E3">
        <w:rPr>
          <w:rFonts w:ascii="Times New Roman" w:hAnsi="Times New Roman"/>
          <w:bCs/>
          <w:sz w:val="22"/>
        </w:rPr>
        <w:t xml:space="preserve">explain how the variable is changed. </w:t>
      </w:r>
    </w:p>
    <w:p w14:paraId="005C963F" w14:textId="77777777" w:rsidR="004A171C" w:rsidRPr="007F40E3" w:rsidRDefault="004A171C" w:rsidP="007A762F">
      <w:pPr>
        <w:pStyle w:val="ListParagraph"/>
        <w:numPr>
          <w:ilvl w:val="1"/>
          <w:numId w:val="2"/>
        </w:numPr>
        <w:rPr>
          <w:rFonts w:ascii="Times New Roman" w:hAnsi="Times New Roman"/>
          <w:bCs/>
          <w:sz w:val="22"/>
        </w:rPr>
      </w:pPr>
      <w:r w:rsidRPr="007F40E3">
        <w:rPr>
          <w:rFonts w:ascii="Times New Roman" w:hAnsi="Times New Roman"/>
          <w:bCs/>
          <w:sz w:val="22"/>
        </w:rPr>
        <w:t xml:space="preserve">Reviewed the new section 4 Recommendations </w:t>
      </w:r>
    </w:p>
    <w:p w14:paraId="1B72AAB8" w14:textId="14364A37" w:rsidR="005D6B40" w:rsidRPr="007F40E3" w:rsidRDefault="004A171C" w:rsidP="007A762F">
      <w:pPr>
        <w:pStyle w:val="ListParagraph"/>
        <w:numPr>
          <w:ilvl w:val="1"/>
          <w:numId w:val="2"/>
        </w:numPr>
        <w:rPr>
          <w:rFonts w:ascii="Times New Roman" w:hAnsi="Times New Roman"/>
          <w:bCs/>
          <w:sz w:val="22"/>
        </w:rPr>
      </w:pPr>
      <w:r w:rsidRPr="007F40E3">
        <w:rPr>
          <w:rFonts w:ascii="Times New Roman" w:hAnsi="Times New Roman"/>
          <w:bCs/>
          <w:sz w:val="22"/>
        </w:rPr>
        <w:t>Discussed MLME-START as it seems to be the wrong term, MLME-</w:t>
      </w:r>
      <w:r w:rsidR="00BE4025" w:rsidRPr="007F40E3">
        <w:rPr>
          <w:rFonts w:ascii="Times New Roman" w:hAnsi="Times New Roman"/>
          <w:bCs/>
          <w:sz w:val="22"/>
        </w:rPr>
        <w:t>RESET</w:t>
      </w:r>
      <w:r w:rsidRPr="007F40E3">
        <w:rPr>
          <w:rFonts w:ascii="Times New Roman" w:hAnsi="Times New Roman"/>
          <w:bCs/>
          <w:sz w:val="22"/>
        </w:rPr>
        <w:t xml:space="preserve"> is proposed as the correct term.  MLME-START request nor MME-JOIN do not start a new instantiation. </w:t>
      </w:r>
      <w:r w:rsidR="002B0B57" w:rsidRPr="007F40E3">
        <w:rPr>
          <w:rFonts w:ascii="Times New Roman" w:hAnsi="Times New Roman"/>
          <w:bCs/>
          <w:sz w:val="22"/>
        </w:rPr>
        <w:t xml:space="preserve"> But, there is an issue as the specification requires APs to use MLME-RESET, but a non-AP STA does not currently use the MLME-RESET and MLME-JOIN does not indicate a new </w:t>
      </w:r>
      <w:r w:rsidR="00041640" w:rsidRPr="007F40E3">
        <w:rPr>
          <w:rFonts w:ascii="Times New Roman" w:hAnsi="Times New Roman"/>
          <w:bCs/>
          <w:sz w:val="22"/>
        </w:rPr>
        <w:t>instantiation</w:t>
      </w:r>
      <w:r w:rsidR="002B0B57" w:rsidRPr="007F40E3">
        <w:rPr>
          <w:rFonts w:ascii="Times New Roman" w:hAnsi="Times New Roman"/>
          <w:bCs/>
          <w:sz w:val="22"/>
        </w:rPr>
        <w:t xml:space="preserve">. </w:t>
      </w:r>
      <w:r w:rsidR="00F43C34" w:rsidRPr="007F40E3">
        <w:rPr>
          <w:rFonts w:ascii="Times New Roman" w:hAnsi="Times New Roman"/>
          <w:bCs/>
          <w:sz w:val="22"/>
        </w:rPr>
        <w:t xml:space="preserve"> </w:t>
      </w:r>
      <w:r w:rsidR="005D6B40" w:rsidRPr="007F40E3">
        <w:rPr>
          <w:rFonts w:ascii="Times New Roman" w:hAnsi="Times New Roman"/>
          <w:bCs/>
          <w:sz w:val="22"/>
        </w:rPr>
        <w:t xml:space="preserve">Agreed to remove the paragraph that starts with MLME-START and MLME-JOIN in item 9.   </w:t>
      </w:r>
      <w:r w:rsidR="002B0B57" w:rsidRPr="007F40E3">
        <w:rPr>
          <w:rFonts w:ascii="Times New Roman" w:hAnsi="Times New Roman"/>
          <w:bCs/>
          <w:sz w:val="22"/>
        </w:rPr>
        <w:t xml:space="preserve"> </w:t>
      </w:r>
      <w:r w:rsidR="005D6B40" w:rsidRPr="007F40E3">
        <w:rPr>
          <w:rFonts w:ascii="Times New Roman" w:hAnsi="Times New Roman"/>
          <w:bCs/>
          <w:sz w:val="22"/>
        </w:rPr>
        <w:t>Then added text to item 9: “the next MLME-START or MLME-</w:t>
      </w:r>
      <w:r w:rsidR="00041640" w:rsidRPr="007F40E3">
        <w:rPr>
          <w:rFonts w:ascii="Times New Roman" w:hAnsi="Times New Roman"/>
          <w:bCs/>
          <w:sz w:val="22"/>
        </w:rPr>
        <w:t>JOIN” should</w:t>
      </w:r>
      <w:r w:rsidR="005D6B40" w:rsidRPr="007F40E3">
        <w:rPr>
          <w:rFonts w:ascii="Times New Roman" w:hAnsi="Times New Roman"/>
          <w:bCs/>
          <w:sz w:val="22"/>
        </w:rPr>
        <w:t xml:space="preserve"> perhaps be “the next MLME-RESET (assuming we fix MLE-REST to apply to all STA types) these should be scrubbed.   </w:t>
      </w:r>
    </w:p>
    <w:p w14:paraId="6E193EF5" w14:textId="33392E69" w:rsidR="005D6B40" w:rsidRPr="007F40E3" w:rsidRDefault="005D6B40" w:rsidP="005D6B40">
      <w:pPr>
        <w:pStyle w:val="ListParagraph"/>
        <w:numPr>
          <w:ilvl w:val="1"/>
          <w:numId w:val="2"/>
        </w:numPr>
        <w:rPr>
          <w:rFonts w:ascii="Times New Roman" w:hAnsi="Times New Roman"/>
          <w:bCs/>
          <w:sz w:val="22"/>
        </w:rPr>
      </w:pPr>
      <w:r w:rsidRPr="007F40E3">
        <w:rPr>
          <w:rFonts w:ascii="Times New Roman" w:hAnsi="Times New Roman"/>
          <w:bCs/>
          <w:sz w:val="22"/>
        </w:rPr>
        <w:t>This required the 4 Recom</w:t>
      </w:r>
      <w:r w:rsidR="00041640" w:rsidRPr="007F40E3">
        <w:rPr>
          <w:rFonts w:ascii="Times New Roman" w:hAnsi="Times New Roman"/>
          <w:bCs/>
          <w:sz w:val="22"/>
        </w:rPr>
        <w:t>men</w:t>
      </w:r>
      <w:r w:rsidRPr="007F40E3">
        <w:rPr>
          <w:rFonts w:ascii="Times New Roman" w:hAnsi="Times New Roman"/>
          <w:bCs/>
          <w:sz w:val="22"/>
        </w:rPr>
        <w:t xml:space="preserve">dations to be updated with: </w:t>
      </w:r>
      <w:r w:rsidRPr="007F40E3">
        <w:rPr>
          <w:rFonts w:ascii="Times New Roman" w:hAnsi="Times New Roman"/>
          <w:bCs/>
          <w:sz w:val="22"/>
        </w:rPr>
        <w:br/>
        <w:t xml:space="preserve">Look at “changes take effect” language, especially “changes take effect at the next MLME-START or MLME-JOIN”, this language is suspect.  Given our (new) understanding of the lifetime of an </w:t>
      </w:r>
      <w:r w:rsidR="00041640" w:rsidRPr="007F40E3">
        <w:rPr>
          <w:rFonts w:ascii="Times New Roman" w:hAnsi="Times New Roman"/>
          <w:bCs/>
          <w:sz w:val="22"/>
        </w:rPr>
        <w:t>instantiation</w:t>
      </w:r>
      <w:r w:rsidRPr="007F40E3">
        <w:rPr>
          <w:rFonts w:ascii="Times New Roman" w:hAnsi="Times New Roman"/>
          <w:bCs/>
          <w:sz w:val="22"/>
        </w:rPr>
        <w:t>, this likely should be next MLME-RESET or perhaps it does change dynamically, in which case START or JOIN are unlikely to be the critical points in time, and this is likely just cut-and</w:t>
      </w:r>
      <w:r w:rsidR="00041640" w:rsidRPr="007F40E3">
        <w:rPr>
          <w:rFonts w:ascii="Times New Roman" w:hAnsi="Times New Roman"/>
          <w:bCs/>
          <w:sz w:val="22"/>
        </w:rPr>
        <w:t>-</w:t>
      </w:r>
      <w:r w:rsidRPr="007F40E3">
        <w:rPr>
          <w:rFonts w:ascii="Times New Roman" w:hAnsi="Times New Roman"/>
          <w:bCs/>
          <w:sz w:val="22"/>
        </w:rPr>
        <w:t>p</w:t>
      </w:r>
      <w:r w:rsidR="00041640" w:rsidRPr="007F40E3">
        <w:rPr>
          <w:rFonts w:ascii="Times New Roman" w:hAnsi="Times New Roman"/>
          <w:bCs/>
          <w:sz w:val="22"/>
        </w:rPr>
        <w:t>a</w:t>
      </w:r>
      <w:r w:rsidRPr="007F40E3">
        <w:rPr>
          <w:rFonts w:ascii="Times New Roman" w:hAnsi="Times New Roman"/>
          <w:bCs/>
          <w:sz w:val="22"/>
        </w:rPr>
        <w:t xml:space="preserve">ste without </w:t>
      </w:r>
      <w:r w:rsidR="00041640" w:rsidRPr="007F40E3">
        <w:rPr>
          <w:rFonts w:ascii="Times New Roman" w:hAnsi="Times New Roman"/>
          <w:bCs/>
          <w:sz w:val="22"/>
        </w:rPr>
        <w:t>careful</w:t>
      </w:r>
      <w:r w:rsidRPr="007F40E3">
        <w:rPr>
          <w:rFonts w:ascii="Times New Roman" w:hAnsi="Times New Roman"/>
          <w:bCs/>
          <w:sz w:val="22"/>
        </w:rPr>
        <w:t xml:space="preserve"> consideration. </w:t>
      </w:r>
    </w:p>
    <w:p w14:paraId="1259950A" w14:textId="48305B18" w:rsidR="005D6B40" w:rsidRPr="007F40E3" w:rsidRDefault="00F54FDB" w:rsidP="005D6B40">
      <w:pPr>
        <w:pStyle w:val="ListParagraph"/>
        <w:numPr>
          <w:ilvl w:val="1"/>
          <w:numId w:val="2"/>
        </w:numPr>
        <w:rPr>
          <w:rFonts w:ascii="Times New Roman" w:hAnsi="Times New Roman"/>
          <w:bCs/>
          <w:sz w:val="22"/>
        </w:rPr>
      </w:pPr>
      <w:r w:rsidRPr="007F40E3">
        <w:rPr>
          <w:rFonts w:ascii="Times New Roman" w:hAnsi="Times New Roman"/>
          <w:bCs/>
          <w:sz w:val="22"/>
        </w:rPr>
        <w:t>Note in 3.3 pattern</w:t>
      </w:r>
      <w:r w:rsidR="00FD323F" w:rsidRPr="007F40E3">
        <w:rPr>
          <w:rFonts w:ascii="Times New Roman" w:hAnsi="Times New Roman"/>
          <w:bCs/>
          <w:sz w:val="22"/>
        </w:rPr>
        <w:t xml:space="preserve"> questioning GDD </w:t>
      </w:r>
      <w:r w:rsidRPr="007F40E3">
        <w:rPr>
          <w:rFonts w:ascii="Times New Roman" w:hAnsi="Times New Roman"/>
          <w:bCs/>
          <w:sz w:val="22"/>
        </w:rPr>
        <w:t>–</w:t>
      </w:r>
      <w:r w:rsidR="00FD323F" w:rsidRPr="007F40E3">
        <w:rPr>
          <w:rFonts w:ascii="Times New Roman" w:hAnsi="Times New Roman"/>
          <w:bCs/>
          <w:sz w:val="22"/>
        </w:rPr>
        <w:t xml:space="preserve"> </w:t>
      </w:r>
      <w:r w:rsidRPr="007F40E3">
        <w:rPr>
          <w:rFonts w:ascii="Times New Roman" w:hAnsi="Times New Roman"/>
          <w:bCs/>
          <w:sz w:val="22"/>
        </w:rPr>
        <w:t>looked through GDD MIBS and made some corrections to the MIB spread sheet</w:t>
      </w:r>
      <w:r w:rsidR="00092A33" w:rsidRPr="007F40E3">
        <w:rPr>
          <w:rFonts w:ascii="Times New Roman" w:hAnsi="Times New Roman"/>
          <w:bCs/>
          <w:sz w:val="22"/>
        </w:rPr>
        <w:t xml:space="preserve"> (in 17/0475r10)</w:t>
      </w:r>
      <w:r w:rsidRPr="007F40E3">
        <w:rPr>
          <w:rFonts w:ascii="Times New Roman" w:hAnsi="Times New Roman"/>
          <w:bCs/>
          <w:sz w:val="22"/>
        </w:rPr>
        <w:t xml:space="preserve"> – it looks like there are no open GDD issues. </w:t>
      </w:r>
    </w:p>
    <w:p w14:paraId="0AE9BB59" w14:textId="23E260F6" w:rsidR="00F54FDB" w:rsidRPr="007F40E3" w:rsidRDefault="00F54FDB" w:rsidP="005D6B40">
      <w:pPr>
        <w:pStyle w:val="ListParagraph"/>
        <w:numPr>
          <w:ilvl w:val="1"/>
          <w:numId w:val="2"/>
        </w:numPr>
        <w:rPr>
          <w:rFonts w:ascii="Times New Roman" w:hAnsi="Times New Roman"/>
          <w:bCs/>
          <w:sz w:val="22"/>
        </w:rPr>
      </w:pPr>
      <w:r w:rsidRPr="007F40E3">
        <w:rPr>
          <w:rFonts w:ascii="Times New Roman" w:hAnsi="Times New Roman"/>
          <w:bCs/>
          <w:sz w:val="22"/>
        </w:rPr>
        <w:t xml:space="preserve">Addressing the request to Wordsmith the recommendations (section 4) </w:t>
      </w:r>
      <w:r w:rsidR="00092A33" w:rsidRPr="007F40E3">
        <w:rPr>
          <w:rFonts w:ascii="Times New Roman" w:hAnsi="Times New Roman"/>
          <w:bCs/>
          <w:sz w:val="22"/>
        </w:rPr>
        <w:t>–</w:t>
      </w:r>
      <w:r w:rsidRPr="007F40E3">
        <w:rPr>
          <w:rFonts w:ascii="Times New Roman" w:hAnsi="Times New Roman"/>
          <w:bCs/>
          <w:sz w:val="22"/>
        </w:rPr>
        <w:t xml:space="preserve"> </w:t>
      </w:r>
      <w:r w:rsidR="00092A33" w:rsidRPr="007F40E3">
        <w:rPr>
          <w:rFonts w:ascii="Times New Roman" w:hAnsi="Times New Roman"/>
          <w:bCs/>
          <w:sz w:val="22"/>
        </w:rPr>
        <w:t xml:space="preserve">updated wording in </w:t>
      </w:r>
      <w:hyperlink r:id="rId46" w:history="1">
        <w:r w:rsidR="00151A8D" w:rsidRPr="007F40E3">
          <w:rPr>
            <w:rStyle w:val="Hyperlink"/>
            <w:rFonts w:ascii="Times New Roman" w:hAnsi="Times New Roman"/>
            <w:sz w:val="22"/>
          </w:rPr>
          <w:t>11-15/0355r10</w:t>
        </w:r>
      </w:hyperlink>
      <w:r w:rsidR="00092A33" w:rsidRPr="007F40E3">
        <w:rPr>
          <w:rFonts w:ascii="Times New Roman" w:hAnsi="Times New Roman"/>
          <w:bCs/>
          <w:sz w:val="22"/>
        </w:rPr>
        <w:t xml:space="preserve">, “final” clean version will be in </w:t>
      </w:r>
      <w:hyperlink r:id="rId47" w:history="1">
        <w:r w:rsidR="00151A8D" w:rsidRPr="007F40E3">
          <w:rPr>
            <w:rStyle w:val="Hyperlink"/>
            <w:rFonts w:ascii="Times New Roman" w:hAnsi="Times New Roman"/>
            <w:sz w:val="22"/>
          </w:rPr>
          <w:t>11-15/0355r11</w:t>
        </w:r>
      </w:hyperlink>
      <w:r w:rsidR="00092A33" w:rsidRPr="007F40E3">
        <w:rPr>
          <w:rFonts w:ascii="Times New Roman" w:hAnsi="Times New Roman"/>
          <w:bCs/>
          <w:sz w:val="22"/>
        </w:rPr>
        <w:t xml:space="preserve"> </w:t>
      </w:r>
    </w:p>
    <w:p w14:paraId="0675E799" w14:textId="2E2677FD" w:rsidR="0033553E" w:rsidRDefault="008013A7" w:rsidP="0007460F">
      <w:pPr>
        <w:pStyle w:val="BodyText"/>
        <w:rPr>
          <w:b/>
        </w:rPr>
      </w:pPr>
      <w:r>
        <w:rPr>
          <w:b/>
        </w:rPr>
        <w:t>Recessed</w:t>
      </w:r>
      <w:r w:rsidR="00BE5ECE">
        <w:rPr>
          <w:b/>
        </w:rPr>
        <w:t xml:space="preserve"> </w:t>
      </w:r>
      <w:r w:rsidR="0033553E" w:rsidRPr="0033553E">
        <w:rPr>
          <w:b/>
        </w:rPr>
        <w:t>1</w:t>
      </w:r>
      <w:r w:rsidR="00BE5ECE">
        <w:rPr>
          <w:b/>
        </w:rPr>
        <w:t>8</w:t>
      </w:r>
      <w:r w:rsidR="0033553E" w:rsidRPr="0033553E">
        <w:rPr>
          <w:b/>
        </w:rPr>
        <w:t>:03</w:t>
      </w:r>
      <w:r w:rsidR="0033553E">
        <w:rPr>
          <w:b/>
        </w:rPr>
        <w:t xml:space="preserve"> </w:t>
      </w:r>
      <w:r w:rsidR="00876C36">
        <w:rPr>
          <w:b/>
        </w:rPr>
        <w:t>EST</w:t>
      </w:r>
      <w:r w:rsidR="0033553E">
        <w:rPr>
          <w:b/>
        </w:rPr>
        <w:t xml:space="preserve">, </w:t>
      </w:r>
      <w:r w:rsidR="00876C36">
        <w:rPr>
          <w:b/>
        </w:rPr>
        <w:t>7 November</w:t>
      </w:r>
      <w:r w:rsidR="0033553E">
        <w:rPr>
          <w:b/>
        </w:rPr>
        <w:t xml:space="preserve"> 2017</w:t>
      </w:r>
    </w:p>
    <w:p w14:paraId="436DE643" w14:textId="4AD59E90" w:rsidR="000211BE" w:rsidRDefault="000211BE" w:rsidP="000211BE">
      <w:pPr>
        <w:pStyle w:val="Heading1"/>
      </w:pPr>
      <w:bookmarkStart w:id="2" w:name="_Toc497895933"/>
      <w:r>
        <w:t>Wednesday,</w:t>
      </w:r>
      <w:r w:rsidRPr="002D6133">
        <w:t xml:space="preserve"> </w:t>
      </w:r>
      <w:r w:rsidR="00876C36">
        <w:t xml:space="preserve">8 November </w:t>
      </w:r>
      <w:r w:rsidR="007029E5">
        <w:t>2017, at 8:00 ES</w:t>
      </w:r>
      <w:r>
        <w:t>T</w:t>
      </w:r>
      <w:bookmarkEnd w:id="2"/>
    </w:p>
    <w:p w14:paraId="4AADA271" w14:textId="4084D489" w:rsidR="000211BE" w:rsidRDefault="00567974" w:rsidP="0007460F">
      <w:pPr>
        <w:pStyle w:val="BodyText"/>
        <w:rPr>
          <w:b/>
        </w:rPr>
      </w:pPr>
      <w:r>
        <w:rPr>
          <w:b/>
        </w:rPr>
        <w:t>Call to order 8:09</w:t>
      </w:r>
      <w:r w:rsidR="00424FC6">
        <w:rPr>
          <w:b/>
        </w:rPr>
        <w:t xml:space="preserve"> </w:t>
      </w:r>
    </w:p>
    <w:p w14:paraId="39E65AB7" w14:textId="05CCE830" w:rsidR="00424FC6" w:rsidRDefault="00D22656" w:rsidP="0007460F">
      <w:pPr>
        <w:pStyle w:val="BodyText"/>
        <w:rPr>
          <w:b/>
        </w:rPr>
      </w:pPr>
      <w:r>
        <w:rPr>
          <w:b/>
        </w:rPr>
        <w:t xml:space="preserve">The Agenda </w:t>
      </w:r>
      <w:hyperlink r:id="rId48" w:history="1">
        <w:r w:rsidR="00567974">
          <w:rPr>
            <w:rStyle w:val="Hyperlink"/>
          </w:rPr>
          <w:t>11-17/1562r2</w:t>
        </w:r>
      </w:hyperlink>
      <w:r w:rsidR="00424FC6">
        <w:rPr>
          <w:b/>
        </w:rPr>
        <w:t>.</w:t>
      </w:r>
      <w:r w:rsidR="00567974">
        <w:rPr>
          <w:b/>
        </w:rPr>
        <w:t xml:space="preserve">  Will be </w:t>
      </w:r>
      <w:hyperlink r:id="rId49" w:history="1">
        <w:r w:rsidR="0096039D">
          <w:rPr>
            <w:rStyle w:val="Hyperlink"/>
          </w:rPr>
          <w:t>11-17/1562r3</w:t>
        </w:r>
      </w:hyperlink>
      <w:r w:rsidR="00567974">
        <w:rPr>
          <w:b/>
        </w:rPr>
        <w:t xml:space="preserve"> at the end of the </w:t>
      </w:r>
      <w:r w:rsidR="0096039D">
        <w:rPr>
          <w:b/>
        </w:rPr>
        <w:t>session</w:t>
      </w:r>
      <w:r w:rsidR="00567974">
        <w:rPr>
          <w:b/>
        </w:rPr>
        <w:t>.</w:t>
      </w:r>
    </w:p>
    <w:p w14:paraId="0CE488FB" w14:textId="77777777" w:rsidR="00424FC6" w:rsidRDefault="00424FC6" w:rsidP="00424FC6">
      <w:pPr>
        <w:pStyle w:val="BodyText"/>
        <w:rPr>
          <w:b/>
          <w:bCs/>
        </w:rPr>
      </w:pPr>
      <w:r>
        <w:rPr>
          <w:b/>
          <w:bCs/>
        </w:rPr>
        <w:t>Administration:</w:t>
      </w:r>
    </w:p>
    <w:p w14:paraId="3405C959" w14:textId="299E1C20" w:rsidR="00424FC6" w:rsidRDefault="00424FC6" w:rsidP="0007460F">
      <w:pPr>
        <w:pStyle w:val="BodyText"/>
        <w:rPr>
          <w:b/>
        </w:rPr>
      </w:pPr>
      <w:r w:rsidRPr="007F40E3">
        <w:rPr>
          <w:sz w:val="22"/>
          <w:szCs w:val="22"/>
        </w:rPr>
        <w:t xml:space="preserve">The Chair reviewed the Administrative information in slides 5-10 in Agenda document, </w:t>
      </w:r>
      <w:hyperlink r:id="rId50" w:history="1">
        <w:r w:rsidR="0096039D" w:rsidRPr="007F40E3">
          <w:rPr>
            <w:rStyle w:val="Hyperlink"/>
            <w:sz w:val="22"/>
            <w:szCs w:val="22"/>
          </w:rPr>
          <w:t>11-17/1562r2</w:t>
        </w:r>
      </w:hyperlink>
      <w:r w:rsidR="00876C36" w:rsidRPr="007F40E3">
        <w:rPr>
          <w:b/>
          <w:sz w:val="22"/>
          <w:szCs w:val="22"/>
        </w:rPr>
        <w:t>.</w:t>
      </w:r>
    </w:p>
    <w:p w14:paraId="74E982FC" w14:textId="77777777" w:rsidR="00B436DE" w:rsidRDefault="00B436DE" w:rsidP="00B436DE">
      <w:pPr>
        <w:pStyle w:val="BodyText"/>
        <w:rPr>
          <w:b/>
        </w:rPr>
      </w:pPr>
      <w:r>
        <w:rPr>
          <w:b/>
        </w:rPr>
        <w:t>Call for Patents:</w:t>
      </w:r>
    </w:p>
    <w:p w14:paraId="0C3D35E1" w14:textId="468B2426" w:rsidR="00B479DC" w:rsidRPr="007F40E3" w:rsidRDefault="00B436DE" w:rsidP="0007460F">
      <w:pPr>
        <w:pStyle w:val="BodyText"/>
        <w:rPr>
          <w:b/>
          <w:sz w:val="22"/>
        </w:rPr>
      </w:pPr>
      <w:r w:rsidRPr="007F40E3">
        <w:rPr>
          <w:sz w:val="22"/>
        </w:rPr>
        <w:t xml:space="preserve">The Chair reviewed the Patent policy and called for potentially essential patents – there was no response to the call. </w:t>
      </w:r>
    </w:p>
    <w:p w14:paraId="607A6AFE" w14:textId="0C6F495A" w:rsidR="00567974" w:rsidRPr="0096039D" w:rsidRDefault="00567974" w:rsidP="0007460F">
      <w:pPr>
        <w:pStyle w:val="BodyText"/>
        <w:rPr>
          <w:b/>
        </w:rPr>
      </w:pPr>
      <w:r w:rsidRPr="0096039D">
        <w:rPr>
          <w:b/>
        </w:rPr>
        <w:t>Agenda:</w:t>
      </w:r>
    </w:p>
    <w:p w14:paraId="2BBAA019" w14:textId="76025B55" w:rsidR="00863507" w:rsidRPr="0096039D" w:rsidRDefault="003B67B1" w:rsidP="00567974">
      <w:pPr>
        <w:pStyle w:val="BodyText"/>
        <w:numPr>
          <w:ilvl w:val="0"/>
          <w:numId w:val="5"/>
        </w:numPr>
        <w:rPr>
          <w:sz w:val="22"/>
          <w:szCs w:val="22"/>
        </w:rPr>
      </w:pPr>
      <w:r w:rsidRPr="0096039D">
        <w:rPr>
          <w:bCs/>
          <w:sz w:val="22"/>
          <w:szCs w:val="22"/>
        </w:rPr>
        <w:lastRenderedPageBreak/>
        <w:t xml:space="preserve">MIB attributes Design Pattern - </w:t>
      </w:r>
      <w:hyperlink r:id="rId51" w:history="1">
        <w:r w:rsidR="00567974" w:rsidRPr="0096039D">
          <w:rPr>
            <w:rStyle w:val="Hyperlink"/>
            <w:sz w:val="22"/>
            <w:szCs w:val="22"/>
          </w:rPr>
          <w:t>11-15/0355r11</w:t>
        </w:r>
      </w:hyperlink>
      <w:r w:rsidRPr="0096039D">
        <w:rPr>
          <w:sz w:val="22"/>
          <w:szCs w:val="22"/>
        </w:rPr>
        <w:t xml:space="preserve">, </w:t>
      </w:r>
      <w:hyperlink r:id="rId52" w:history="1">
        <w:r w:rsidRPr="0096039D">
          <w:rPr>
            <w:rStyle w:val="Hyperlink"/>
            <w:sz w:val="22"/>
            <w:szCs w:val="22"/>
          </w:rPr>
          <w:t>11-17/0475r8</w:t>
        </w:r>
      </w:hyperlink>
      <w:r w:rsidRPr="0096039D">
        <w:rPr>
          <w:sz w:val="22"/>
          <w:szCs w:val="22"/>
        </w:rPr>
        <w:t xml:space="preserve">, </w:t>
      </w:r>
      <w:hyperlink r:id="rId53" w:history="1">
        <w:r w:rsidRPr="0096039D">
          <w:rPr>
            <w:rStyle w:val="Hyperlink"/>
            <w:sz w:val="22"/>
            <w:szCs w:val="22"/>
          </w:rPr>
          <w:t>11-14/1281r4</w:t>
        </w:r>
      </w:hyperlink>
      <w:r w:rsidRPr="0096039D">
        <w:rPr>
          <w:sz w:val="22"/>
          <w:szCs w:val="22"/>
        </w:rPr>
        <w:t xml:space="preserve">, </w:t>
      </w:r>
      <w:hyperlink r:id="rId54" w:history="1">
        <w:r w:rsidRPr="0096039D">
          <w:rPr>
            <w:rStyle w:val="Hyperlink"/>
            <w:sz w:val="22"/>
            <w:szCs w:val="22"/>
          </w:rPr>
          <w:t>11-09/0533r1</w:t>
        </w:r>
      </w:hyperlink>
      <w:r w:rsidRPr="0096039D">
        <w:rPr>
          <w:sz w:val="22"/>
          <w:szCs w:val="22"/>
        </w:rPr>
        <w:t xml:space="preserve"> </w:t>
      </w:r>
    </w:p>
    <w:p w14:paraId="6F96DA23" w14:textId="67D85248" w:rsidR="00567974" w:rsidRPr="0096039D" w:rsidRDefault="00567974" w:rsidP="00567974">
      <w:pPr>
        <w:numPr>
          <w:ilvl w:val="0"/>
          <w:numId w:val="5"/>
        </w:numPr>
        <w:rPr>
          <w:bCs/>
          <w:sz w:val="22"/>
          <w:szCs w:val="20"/>
        </w:rPr>
      </w:pPr>
      <w:r w:rsidRPr="0096039D">
        <w:rPr>
          <w:bCs/>
          <w:sz w:val="22"/>
          <w:szCs w:val="20"/>
        </w:rPr>
        <w:t xml:space="preserve">Future sessions / SC activities </w:t>
      </w:r>
    </w:p>
    <w:p w14:paraId="70D987FE" w14:textId="27EB49DE" w:rsidR="00567974" w:rsidRDefault="00567974" w:rsidP="00567974">
      <w:pPr>
        <w:rPr>
          <w:b/>
          <w:bCs/>
          <w:sz w:val="22"/>
          <w:szCs w:val="20"/>
        </w:rPr>
      </w:pPr>
    </w:p>
    <w:p w14:paraId="087D8A77" w14:textId="60BE0938" w:rsidR="00567974" w:rsidRPr="0096039D" w:rsidRDefault="00567974" w:rsidP="00567974">
      <w:pPr>
        <w:rPr>
          <w:bCs/>
          <w:sz w:val="22"/>
          <w:szCs w:val="20"/>
        </w:rPr>
      </w:pPr>
      <w:r w:rsidRPr="0096039D">
        <w:rPr>
          <w:bCs/>
          <w:sz w:val="22"/>
          <w:szCs w:val="20"/>
        </w:rPr>
        <w:t xml:space="preserve">Agenda agreed by </w:t>
      </w:r>
      <w:r w:rsidR="00041640" w:rsidRPr="0096039D">
        <w:rPr>
          <w:bCs/>
          <w:sz w:val="22"/>
          <w:szCs w:val="20"/>
        </w:rPr>
        <w:t>unanimous</w:t>
      </w:r>
      <w:r w:rsidRPr="0096039D">
        <w:rPr>
          <w:bCs/>
          <w:sz w:val="22"/>
          <w:szCs w:val="20"/>
        </w:rPr>
        <w:t xml:space="preserve"> consent.</w:t>
      </w:r>
    </w:p>
    <w:p w14:paraId="71A369F5" w14:textId="3A232F27" w:rsidR="00567974" w:rsidRDefault="00567974" w:rsidP="00567974">
      <w:pPr>
        <w:rPr>
          <w:b/>
          <w:bCs/>
          <w:sz w:val="22"/>
          <w:szCs w:val="20"/>
        </w:rPr>
      </w:pPr>
    </w:p>
    <w:p w14:paraId="4D83520D" w14:textId="77777777" w:rsidR="00567974" w:rsidRDefault="00567974" w:rsidP="00567974">
      <w:pPr>
        <w:rPr>
          <w:b/>
          <w:bCs/>
          <w:sz w:val="22"/>
          <w:szCs w:val="20"/>
        </w:rPr>
      </w:pPr>
    </w:p>
    <w:p w14:paraId="717B9F0F" w14:textId="77777777" w:rsidR="00567974" w:rsidRPr="00567974" w:rsidRDefault="00567974" w:rsidP="00567974">
      <w:pPr>
        <w:pStyle w:val="BodyText"/>
        <w:rPr>
          <w:sz w:val="22"/>
          <w:szCs w:val="22"/>
        </w:rPr>
      </w:pPr>
      <w:r w:rsidRPr="00567974">
        <w:rPr>
          <w:b/>
          <w:bCs/>
          <w:sz w:val="22"/>
          <w:szCs w:val="22"/>
        </w:rPr>
        <w:t xml:space="preserve">MIB attributes Design Pattern - </w:t>
      </w:r>
      <w:hyperlink r:id="rId55" w:history="1">
        <w:r w:rsidRPr="00567974">
          <w:rPr>
            <w:rStyle w:val="Hyperlink"/>
            <w:sz w:val="22"/>
            <w:szCs w:val="22"/>
          </w:rPr>
          <w:t>11-15/0355r11</w:t>
        </w:r>
      </w:hyperlink>
      <w:r w:rsidRPr="00567974">
        <w:rPr>
          <w:sz w:val="22"/>
          <w:szCs w:val="22"/>
        </w:rPr>
        <w:t xml:space="preserve">, </w:t>
      </w:r>
      <w:hyperlink r:id="rId56" w:history="1">
        <w:r w:rsidRPr="00567974">
          <w:rPr>
            <w:rStyle w:val="Hyperlink"/>
            <w:sz w:val="22"/>
            <w:szCs w:val="22"/>
          </w:rPr>
          <w:t>11-17/0475r8</w:t>
        </w:r>
      </w:hyperlink>
      <w:r w:rsidRPr="00567974">
        <w:rPr>
          <w:sz w:val="22"/>
          <w:szCs w:val="22"/>
        </w:rPr>
        <w:t xml:space="preserve">, </w:t>
      </w:r>
      <w:hyperlink r:id="rId57" w:history="1">
        <w:r w:rsidRPr="00567974">
          <w:rPr>
            <w:rStyle w:val="Hyperlink"/>
            <w:sz w:val="22"/>
            <w:szCs w:val="22"/>
          </w:rPr>
          <w:t>11-14/1281r4</w:t>
        </w:r>
      </w:hyperlink>
      <w:r w:rsidRPr="00567974">
        <w:rPr>
          <w:sz w:val="22"/>
          <w:szCs w:val="22"/>
        </w:rPr>
        <w:t xml:space="preserve">, </w:t>
      </w:r>
      <w:hyperlink r:id="rId58" w:history="1">
        <w:r w:rsidRPr="00567974">
          <w:rPr>
            <w:rStyle w:val="Hyperlink"/>
            <w:sz w:val="22"/>
            <w:szCs w:val="22"/>
          </w:rPr>
          <w:t>11-09/0533r1</w:t>
        </w:r>
      </w:hyperlink>
      <w:r w:rsidRPr="00567974">
        <w:rPr>
          <w:sz w:val="22"/>
          <w:szCs w:val="22"/>
        </w:rPr>
        <w:t xml:space="preserve"> </w:t>
      </w:r>
    </w:p>
    <w:p w14:paraId="72D4B844" w14:textId="54FE9B8E" w:rsidR="00567974" w:rsidRDefault="00567974" w:rsidP="00567974">
      <w:r>
        <w:rPr>
          <w:b/>
          <w:bCs/>
          <w:sz w:val="22"/>
          <w:szCs w:val="20"/>
        </w:rPr>
        <w:t xml:space="preserve">Review of </w:t>
      </w:r>
      <w:r w:rsidRPr="00567974">
        <w:rPr>
          <w:b/>
          <w:bCs/>
        </w:rPr>
        <w:t xml:space="preserve">- </w:t>
      </w:r>
      <w:hyperlink r:id="rId59" w:history="1">
        <w:r>
          <w:rPr>
            <w:rStyle w:val="Hyperlink"/>
          </w:rPr>
          <w:t>11-15/0355r11</w:t>
        </w:r>
      </w:hyperlink>
    </w:p>
    <w:p w14:paraId="46A268C8" w14:textId="149DA10D" w:rsidR="00567974" w:rsidRDefault="00567974" w:rsidP="00567974"/>
    <w:p w14:paraId="7E38230C" w14:textId="0B8DCDDC" w:rsidR="00567974" w:rsidRPr="00834A4E" w:rsidRDefault="00834A4E" w:rsidP="00567974">
      <w:pPr>
        <w:rPr>
          <w:sz w:val="22"/>
          <w:szCs w:val="22"/>
        </w:rPr>
      </w:pPr>
      <w:r w:rsidRPr="00834A4E">
        <w:rPr>
          <w:sz w:val="22"/>
          <w:szCs w:val="22"/>
        </w:rPr>
        <w:t>Minor edit to change REVmd – to be reworded so that the change is made to IEEE STD 801.11-2016.</w:t>
      </w:r>
    </w:p>
    <w:p w14:paraId="5A1F2585" w14:textId="714C0BA3" w:rsidR="00834A4E" w:rsidRPr="00834A4E" w:rsidRDefault="00834A4E" w:rsidP="00567974">
      <w:pPr>
        <w:rPr>
          <w:sz w:val="22"/>
          <w:szCs w:val="22"/>
        </w:rPr>
      </w:pPr>
    </w:p>
    <w:p w14:paraId="7CF0E198" w14:textId="0C8E8BB5" w:rsidR="00567974" w:rsidRPr="00834A4E" w:rsidRDefault="00834A4E" w:rsidP="00567974">
      <w:pPr>
        <w:rPr>
          <w:sz w:val="22"/>
          <w:szCs w:val="22"/>
        </w:rPr>
      </w:pPr>
      <w:r w:rsidRPr="00834A4E">
        <w:rPr>
          <w:sz w:val="22"/>
          <w:szCs w:val="22"/>
        </w:rPr>
        <w:t xml:space="preserve">Discussion on removing the “Pattern </w:t>
      </w:r>
      <w:r w:rsidR="007B6B59">
        <w:rPr>
          <w:sz w:val="22"/>
          <w:szCs w:val="22"/>
        </w:rPr>
        <w:t>&lt;x&gt;</w:t>
      </w:r>
      <w:r w:rsidRPr="00834A4E">
        <w:rPr>
          <w:sz w:val="22"/>
          <w:szCs w:val="22"/>
        </w:rPr>
        <w:t>” type designations from the document.  It was noted that this will break the link to the spreadsheet (</w:t>
      </w:r>
      <w:hyperlink r:id="rId60" w:history="1">
        <w:r w:rsidRPr="00834A4E">
          <w:rPr>
            <w:rStyle w:val="Hyperlink"/>
            <w:sz w:val="22"/>
            <w:szCs w:val="22"/>
          </w:rPr>
          <w:t>11-17/0475r9</w:t>
        </w:r>
      </w:hyperlink>
      <w:r w:rsidRPr="00834A4E">
        <w:rPr>
          <w:sz w:val="22"/>
          <w:szCs w:val="22"/>
        </w:rPr>
        <w:t xml:space="preserve">), which uses the A, B, … designations.  But, we are done with that working document, so it is not an issue. </w:t>
      </w:r>
    </w:p>
    <w:p w14:paraId="6C05C98B" w14:textId="5788FC65" w:rsidR="00834A4E" w:rsidRDefault="00834A4E" w:rsidP="00567974"/>
    <w:p w14:paraId="3D479139" w14:textId="028478E2" w:rsidR="00834A4E" w:rsidRPr="007F40E3" w:rsidRDefault="00834A4E" w:rsidP="00567974">
      <w:pPr>
        <w:rPr>
          <w:sz w:val="22"/>
        </w:rPr>
      </w:pPr>
      <w:r w:rsidRPr="007F40E3">
        <w:rPr>
          <w:sz w:val="22"/>
        </w:rPr>
        <w:t xml:space="preserve">A discussion on if normative requirements should </w:t>
      </w:r>
      <w:r w:rsidR="007B6B59">
        <w:rPr>
          <w:sz w:val="22"/>
        </w:rPr>
        <w:t xml:space="preserve">ever </w:t>
      </w:r>
      <w:r w:rsidRPr="007F40E3">
        <w:rPr>
          <w:sz w:val="22"/>
        </w:rPr>
        <w:t xml:space="preserve">appear </w:t>
      </w:r>
      <w:r w:rsidR="007B6B59">
        <w:rPr>
          <w:sz w:val="22"/>
        </w:rPr>
        <w:t xml:space="preserve">only </w:t>
      </w:r>
      <w:r w:rsidRPr="007F40E3">
        <w:rPr>
          <w:sz w:val="22"/>
        </w:rPr>
        <w:t xml:space="preserve">in the MIB.  </w:t>
      </w:r>
    </w:p>
    <w:p w14:paraId="550A35CD" w14:textId="2137307F" w:rsidR="008451CB" w:rsidRPr="007F40E3" w:rsidRDefault="00834A4E" w:rsidP="00567974">
      <w:pPr>
        <w:rPr>
          <w:sz w:val="22"/>
        </w:rPr>
      </w:pPr>
      <w:r w:rsidRPr="007F40E3">
        <w:rPr>
          <w:sz w:val="22"/>
        </w:rPr>
        <w:t xml:space="preserve">The consensus was while there is no restriction on doing so, it is not something that should be done, and the requirements in the MIB should not contradict normative requirements </w:t>
      </w:r>
      <w:r w:rsidR="00041640" w:rsidRPr="007F40E3">
        <w:rPr>
          <w:sz w:val="22"/>
        </w:rPr>
        <w:t>elsewhere</w:t>
      </w:r>
      <w:r w:rsidRPr="007F40E3">
        <w:rPr>
          <w:sz w:val="22"/>
        </w:rPr>
        <w:t xml:space="preserve"> in the draft. </w:t>
      </w:r>
      <w:r w:rsidR="00041640" w:rsidRPr="007F40E3">
        <w:rPr>
          <w:sz w:val="22"/>
        </w:rPr>
        <w:t>Therefore,</w:t>
      </w:r>
      <w:r w:rsidR="008451CB" w:rsidRPr="007F40E3">
        <w:rPr>
          <w:sz w:val="22"/>
        </w:rPr>
        <w:t xml:space="preserve"> there was consensus that best practice is not to put requirements in the MIB. </w:t>
      </w:r>
    </w:p>
    <w:p w14:paraId="432DCE69" w14:textId="53E5967E" w:rsidR="008451CB" w:rsidRPr="007F40E3" w:rsidRDefault="008451CB" w:rsidP="00567974">
      <w:pPr>
        <w:rPr>
          <w:sz w:val="22"/>
        </w:rPr>
      </w:pPr>
    </w:p>
    <w:p w14:paraId="7412DE06" w14:textId="77777777" w:rsidR="00C44E14" w:rsidRPr="007F40E3" w:rsidRDefault="008451CB" w:rsidP="00567974">
      <w:pPr>
        <w:rPr>
          <w:sz w:val="22"/>
        </w:rPr>
      </w:pPr>
      <w:r w:rsidRPr="007F40E3">
        <w:rPr>
          <w:sz w:val="22"/>
        </w:rPr>
        <w:t xml:space="preserve">Additional wordsmithing of section 4 Recommendations. </w:t>
      </w:r>
    </w:p>
    <w:p w14:paraId="503FFDF7" w14:textId="77777777" w:rsidR="00C44E14" w:rsidRPr="007F40E3" w:rsidRDefault="00C44E14" w:rsidP="00567974">
      <w:pPr>
        <w:rPr>
          <w:sz w:val="22"/>
        </w:rPr>
      </w:pPr>
    </w:p>
    <w:p w14:paraId="3E79FC2C" w14:textId="6B746C04" w:rsidR="00C44E14" w:rsidRPr="007F40E3" w:rsidRDefault="00C44E14" w:rsidP="00567974">
      <w:pPr>
        <w:rPr>
          <w:sz w:val="22"/>
        </w:rPr>
      </w:pPr>
      <w:r w:rsidRPr="007F40E3">
        <w:rPr>
          <w:sz w:val="22"/>
        </w:rPr>
        <w:t xml:space="preserve">Chair called for objection to presenting </w:t>
      </w:r>
      <w:hyperlink r:id="rId61" w:history="1">
        <w:r w:rsidRPr="007F40E3">
          <w:rPr>
            <w:rStyle w:val="Hyperlink"/>
            <w:sz w:val="22"/>
          </w:rPr>
          <w:t>11-15/0355r12</w:t>
        </w:r>
      </w:hyperlink>
      <w:r w:rsidRPr="007F40E3">
        <w:rPr>
          <w:sz w:val="22"/>
        </w:rPr>
        <w:t xml:space="preserve"> to the WG.  There were none. </w:t>
      </w:r>
    </w:p>
    <w:p w14:paraId="518819C7" w14:textId="70E44859" w:rsidR="00C44E14" w:rsidRPr="007F40E3" w:rsidRDefault="00C44E14" w:rsidP="00567974">
      <w:pPr>
        <w:rPr>
          <w:sz w:val="22"/>
        </w:rPr>
      </w:pPr>
      <w:r w:rsidRPr="007F40E3">
        <w:rPr>
          <w:sz w:val="22"/>
        </w:rPr>
        <w:t xml:space="preserve">A poll was conducted to affirm presenting </w:t>
      </w:r>
      <w:hyperlink r:id="rId62" w:history="1">
        <w:r w:rsidRPr="007F40E3">
          <w:rPr>
            <w:rStyle w:val="Hyperlink"/>
            <w:sz w:val="22"/>
          </w:rPr>
          <w:t>11-15/0355r12</w:t>
        </w:r>
      </w:hyperlink>
      <w:r w:rsidRPr="007F40E3">
        <w:rPr>
          <w:sz w:val="22"/>
        </w:rPr>
        <w:t xml:space="preserve"> to the 802.11 WG</w:t>
      </w:r>
    </w:p>
    <w:p w14:paraId="208F7683" w14:textId="69604A6C" w:rsidR="00834A4E" w:rsidRPr="007F40E3" w:rsidRDefault="00C44E14" w:rsidP="00567974">
      <w:pPr>
        <w:rPr>
          <w:sz w:val="22"/>
        </w:rPr>
      </w:pPr>
      <w:r w:rsidRPr="007F40E3">
        <w:rPr>
          <w:sz w:val="22"/>
        </w:rPr>
        <w:t>Yes: 13 No: 0 Abstain:0 – unanimous.</w:t>
      </w:r>
    </w:p>
    <w:p w14:paraId="2E140812" w14:textId="1FB6F8AE" w:rsidR="00C44E14" w:rsidRDefault="00C44E14" w:rsidP="00567974"/>
    <w:p w14:paraId="07E4D695" w14:textId="03F95728" w:rsidR="00C44E14" w:rsidRDefault="00C44E14" w:rsidP="00567974">
      <w:pPr>
        <w:rPr>
          <w:b/>
          <w:sz w:val="22"/>
          <w:szCs w:val="22"/>
        </w:rPr>
      </w:pPr>
      <w:r>
        <w:rPr>
          <w:b/>
          <w:sz w:val="22"/>
          <w:szCs w:val="22"/>
        </w:rPr>
        <w:t>Consider YANG/NETCONF</w:t>
      </w:r>
    </w:p>
    <w:p w14:paraId="3A5BF726" w14:textId="74C5FF0A" w:rsidR="00C44E14" w:rsidRPr="00C44E14" w:rsidRDefault="00C44E14" w:rsidP="00567974">
      <w:pPr>
        <w:rPr>
          <w:sz w:val="22"/>
          <w:szCs w:val="22"/>
        </w:rPr>
      </w:pPr>
      <w:r>
        <w:rPr>
          <w:sz w:val="22"/>
          <w:szCs w:val="22"/>
        </w:rPr>
        <w:t xml:space="preserve">The chair call for contributions on YANG/NETCONF and noted that </w:t>
      </w:r>
      <w:r w:rsidR="00041640">
        <w:rPr>
          <w:sz w:val="22"/>
          <w:szCs w:val="22"/>
        </w:rPr>
        <w:t>there</w:t>
      </w:r>
      <w:r>
        <w:rPr>
          <w:sz w:val="22"/>
          <w:szCs w:val="22"/>
        </w:rPr>
        <w:t xml:space="preserve"> may be some expert input at the upcoming January meeting. </w:t>
      </w:r>
    </w:p>
    <w:p w14:paraId="4F7E23A0" w14:textId="77777777" w:rsidR="00C44E14" w:rsidRDefault="00C44E14" w:rsidP="00567974">
      <w:pPr>
        <w:rPr>
          <w:b/>
          <w:sz w:val="22"/>
          <w:szCs w:val="22"/>
        </w:rPr>
      </w:pPr>
    </w:p>
    <w:p w14:paraId="0FAB49C6" w14:textId="0054C7B5" w:rsidR="00567974" w:rsidRPr="00834A4E" w:rsidRDefault="00834A4E" w:rsidP="00567974">
      <w:pPr>
        <w:rPr>
          <w:b/>
          <w:sz w:val="22"/>
          <w:szCs w:val="22"/>
        </w:rPr>
      </w:pPr>
      <w:r w:rsidRPr="00834A4E">
        <w:rPr>
          <w:b/>
          <w:sz w:val="22"/>
          <w:szCs w:val="22"/>
        </w:rPr>
        <w:t>Future sessions / SC activities</w:t>
      </w:r>
    </w:p>
    <w:p w14:paraId="55E37467" w14:textId="77777777" w:rsidR="00041640" w:rsidRDefault="00041640" w:rsidP="00041640">
      <w:pPr>
        <w:rPr>
          <w:sz w:val="22"/>
          <w:szCs w:val="22"/>
        </w:rPr>
      </w:pPr>
    </w:p>
    <w:p w14:paraId="44581B44" w14:textId="6BFE24E2" w:rsidR="00041640" w:rsidRDefault="00041640" w:rsidP="00041640">
      <w:pPr>
        <w:rPr>
          <w:sz w:val="22"/>
          <w:szCs w:val="22"/>
        </w:rPr>
      </w:pPr>
      <w:r>
        <w:rPr>
          <w:sz w:val="22"/>
          <w:szCs w:val="22"/>
        </w:rPr>
        <w:t>No planned teleconferences.</w:t>
      </w:r>
    </w:p>
    <w:p w14:paraId="0FD9F561" w14:textId="171D09DE" w:rsidR="00041640" w:rsidRDefault="00041640" w:rsidP="00041640">
      <w:pPr>
        <w:rPr>
          <w:sz w:val="22"/>
          <w:szCs w:val="22"/>
        </w:rPr>
      </w:pPr>
    </w:p>
    <w:p w14:paraId="50104152" w14:textId="493686DA" w:rsidR="00041640" w:rsidRDefault="00041640" w:rsidP="00041640">
      <w:pPr>
        <w:rPr>
          <w:sz w:val="22"/>
          <w:szCs w:val="22"/>
        </w:rPr>
      </w:pPr>
      <w:r>
        <w:rPr>
          <w:sz w:val="22"/>
          <w:szCs w:val="22"/>
        </w:rPr>
        <w:t>Planning for January:</w:t>
      </w:r>
    </w:p>
    <w:p w14:paraId="1538753C" w14:textId="4FB286E6" w:rsidR="00041640" w:rsidRPr="00041640" w:rsidRDefault="00041640" w:rsidP="00041640">
      <w:pPr>
        <w:rPr>
          <w:sz w:val="22"/>
          <w:szCs w:val="22"/>
        </w:rPr>
      </w:pPr>
      <w:r w:rsidRPr="00041640">
        <w:rPr>
          <w:sz w:val="22"/>
          <w:szCs w:val="22"/>
        </w:rPr>
        <w:t>Plan for three individual meeting slots</w:t>
      </w:r>
      <w:r>
        <w:rPr>
          <w:sz w:val="22"/>
          <w:szCs w:val="22"/>
        </w:rPr>
        <w:t>:</w:t>
      </w:r>
    </w:p>
    <w:p w14:paraId="31F635F2" w14:textId="77777777" w:rsidR="00041640" w:rsidRPr="00041640" w:rsidRDefault="00041640" w:rsidP="00041640">
      <w:pPr>
        <w:pStyle w:val="ListParagraph"/>
        <w:numPr>
          <w:ilvl w:val="1"/>
          <w:numId w:val="2"/>
        </w:numPr>
        <w:rPr>
          <w:sz w:val="22"/>
        </w:rPr>
      </w:pPr>
      <w:r w:rsidRPr="00041640">
        <w:rPr>
          <w:sz w:val="22"/>
        </w:rPr>
        <w:t xml:space="preserve">Usual slot on Wed AM1 </w:t>
      </w:r>
    </w:p>
    <w:p w14:paraId="29633545" w14:textId="77777777" w:rsidR="00041640" w:rsidRDefault="00041640" w:rsidP="00041640">
      <w:pPr>
        <w:pStyle w:val="ListParagraph"/>
        <w:numPr>
          <w:ilvl w:val="1"/>
          <w:numId w:val="2"/>
        </w:numPr>
        <w:rPr>
          <w:sz w:val="22"/>
        </w:rPr>
      </w:pPr>
      <w:r w:rsidRPr="00041640">
        <w:rPr>
          <w:sz w:val="22"/>
        </w:rPr>
        <w:t>Another 2 slots for standalone ARC work (Monday/Tuesday?)</w:t>
      </w:r>
    </w:p>
    <w:p w14:paraId="4EF3F87A" w14:textId="743D4EA0" w:rsidR="00041640" w:rsidRPr="00041640" w:rsidRDefault="00041640" w:rsidP="00041640">
      <w:pPr>
        <w:pStyle w:val="ListParagraph"/>
        <w:numPr>
          <w:ilvl w:val="1"/>
          <w:numId w:val="2"/>
        </w:numPr>
        <w:rPr>
          <w:sz w:val="22"/>
        </w:rPr>
      </w:pPr>
      <w:r w:rsidRPr="00041640">
        <w:rPr>
          <w:sz w:val="22"/>
        </w:rPr>
        <w:t xml:space="preserve">Plus, </w:t>
      </w:r>
      <w:r>
        <w:rPr>
          <w:sz w:val="22"/>
        </w:rPr>
        <w:t>a joint session</w:t>
      </w:r>
      <w:r w:rsidRPr="00041640">
        <w:rPr>
          <w:sz w:val="22"/>
        </w:rPr>
        <w:t>: TGba?</w:t>
      </w:r>
    </w:p>
    <w:p w14:paraId="009040E8" w14:textId="77777777" w:rsidR="00041640" w:rsidRPr="00041640" w:rsidRDefault="00041640" w:rsidP="00041640">
      <w:pPr>
        <w:rPr>
          <w:sz w:val="22"/>
          <w:szCs w:val="22"/>
        </w:rPr>
      </w:pPr>
      <w:r w:rsidRPr="00041640">
        <w:rPr>
          <w:sz w:val="22"/>
          <w:szCs w:val="22"/>
        </w:rPr>
        <w:t>Individuals interested in ARC work are encouraged to also attend AANI SC sessions</w:t>
      </w:r>
    </w:p>
    <w:p w14:paraId="2E5C5CDA" w14:textId="77777777" w:rsidR="00041640" w:rsidRDefault="00041640" w:rsidP="00041640">
      <w:pPr>
        <w:rPr>
          <w:sz w:val="22"/>
          <w:szCs w:val="22"/>
        </w:rPr>
      </w:pPr>
    </w:p>
    <w:p w14:paraId="3916BCEE" w14:textId="7A4E7145" w:rsidR="00041640" w:rsidRPr="00041640" w:rsidRDefault="00041640" w:rsidP="00041640">
      <w:pPr>
        <w:rPr>
          <w:sz w:val="22"/>
          <w:szCs w:val="22"/>
        </w:rPr>
      </w:pPr>
      <w:r w:rsidRPr="00041640">
        <w:rPr>
          <w:sz w:val="22"/>
          <w:szCs w:val="22"/>
        </w:rPr>
        <w:t>Teleconferences:</w:t>
      </w:r>
    </w:p>
    <w:p w14:paraId="4BE0253F" w14:textId="245198CC" w:rsidR="00041640" w:rsidRDefault="00041640" w:rsidP="00041640">
      <w:pPr>
        <w:rPr>
          <w:sz w:val="22"/>
          <w:szCs w:val="22"/>
        </w:rPr>
      </w:pPr>
      <w:r w:rsidRPr="00041640">
        <w:rPr>
          <w:sz w:val="22"/>
          <w:szCs w:val="22"/>
        </w:rPr>
        <w:t>Schedule with 10 days notice</w:t>
      </w:r>
      <w:r>
        <w:rPr>
          <w:sz w:val="22"/>
          <w:szCs w:val="22"/>
        </w:rPr>
        <w:t>.</w:t>
      </w:r>
    </w:p>
    <w:p w14:paraId="695FA2D3" w14:textId="0351E9D6" w:rsidR="00041640" w:rsidRDefault="00041640" w:rsidP="00041640">
      <w:pPr>
        <w:rPr>
          <w:sz w:val="22"/>
          <w:szCs w:val="22"/>
        </w:rPr>
      </w:pPr>
    </w:p>
    <w:p w14:paraId="47F44CE0" w14:textId="2646D033" w:rsidR="0096039D" w:rsidRPr="00B479DC" w:rsidRDefault="0096039D" w:rsidP="0096039D">
      <w:pPr>
        <w:rPr>
          <w:b/>
        </w:rPr>
      </w:pPr>
      <w:r w:rsidRPr="00B479DC">
        <w:rPr>
          <w:b/>
        </w:rPr>
        <w:t xml:space="preserve">Adjourned: </w:t>
      </w:r>
      <w:r w:rsidRPr="00041640">
        <w:rPr>
          <w:b/>
          <w:sz w:val="22"/>
          <w:szCs w:val="22"/>
        </w:rPr>
        <w:t>8:50 EDT</w:t>
      </w:r>
      <w:r w:rsidRPr="00B479DC">
        <w:rPr>
          <w:b/>
        </w:rPr>
        <w:t xml:space="preserve"> </w:t>
      </w:r>
    </w:p>
    <w:p w14:paraId="0236196D" w14:textId="77777777" w:rsidR="0096039D" w:rsidRDefault="0096039D" w:rsidP="0096039D"/>
    <w:p w14:paraId="707A1B39" w14:textId="67C10A9A" w:rsidR="0096039D" w:rsidRDefault="0096039D" w:rsidP="0096039D">
      <w:pPr>
        <w:pStyle w:val="BodyText"/>
      </w:pPr>
      <w:r>
        <w:t xml:space="preserve">Note final </w:t>
      </w:r>
      <w:r w:rsidRPr="001869C9">
        <w:t>agenda slide deck i</w:t>
      </w:r>
      <w:r>
        <w:t>s</w:t>
      </w:r>
      <w:r w:rsidRPr="001869C9">
        <w:t xml:space="preserve">: </w:t>
      </w:r>
      <w:hyperlink r:id="rId63" w:history="1">
        <w:r>
          <w:rPr>
            <w:rStyle w:val="Hyperlink"/>
          </w:rPr>
          <w:t>11-17/1562r3</w:t>
        </w:r>
      </w:hyperlink>
      <w:r>
        <w:t xml:space="preserve"> and closing report is: </w:t>
      </w:r>
      <w:hyperlink r:id="rId64" w:history="1">
        <w:r w:rsidR="007B6B59">
          <w:rPr>
            <w:rStyle w:val="Hyperlink"/>
          </w:rPr>
          <w:t>11-17/1777r0</w:t>
        </w:r>
      </w:hyperlink>
      <w:r w:rsidR="007B6B59">
        <w:t xml:space="preserve"> </w:t>
      </w:r>
      <w:r>
        <w:t>.</w:t>
      </w:r>
    </w:p>
    <w:sectPr w:rsidR="0096039D">
      <w:headerReference w:type="even" r:id="rId65"/>
      <w:headerReference w:type="default" r:id="rId66"/>
      <w:footerReference w:type="even" r:id="rId67"/>
      <w:footerReference w:type="default" r:id="rId68"/>
      <w:headerReference w:type="first" r:id="rId69"/>
      <w:footerReference w:type="firs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0BFF" w14:textId="77777777" w:rsidR="00366C1B" w:rsidRDefault="00366C1B">
      <w:r>
        <w:separator/>
      </w:r>
    </w:p>
  </w:endnote>
  <w:endnote w:type="continuationSeparator" w:id="0">
    <w:p w14:paraId="184C7334" w14:textId="77777777" w:rsidR="00366C1B" w:rsidRDefault="003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E0B6" w14:textId="77777777" w:rsidR="002252EB" w:rsidRDefault="0022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DE15" w14:textId="6802B2AB" w:rsidR="00C90FB2" w:rsidRDefault="00366C1B">
    <w:pPr>
      <w:pStyle w:val="Footer"/>
      <w:tabs>
        <w:tab w:val="clear" w:pos="6480"/>
        <w:tab w:val="center" w:pos="4680"/>
        <w:tab w:val="right" w:pos="9360"/>
      </w:tabs>
    </w:pPr>
    <w:r>
      <w:fldChar w:fldCharType="begin"/>
    </w:r>
    <w:r>
      <w:instrText xml:space="preserve"> SUBJECT  \* MERGEFORMAT </w:instrText>
    </w:r>
    <w:r>
      <w:fldChar w:fldCharType="separate"/>
    </w:r>
    <w:r w:rsidR="00C90FB2">
      <w:t>Minutes</w:t>
    </w:r>
    <w:r>
      <w:fldChar w:fldCharType="end"/>
    </w:r>
    <w:r w:rsidR="00C90FB2">
      <w:tab/>
      <w:t xml:space="preserve">page </w:t>
    </w:r>
    <w:r w:rsidR="00C90FB2">
      <w:fldChar w:fldCharType="begin"/>
    </w:r>
    <w:r w:rsidR="00C90FB2">
      <w:instrText xml:space="preserve">page </w:instrText>
    </w:r>
    <w:r w:rsidR="00C90FB2">
      <w:fldChar w:fldCharType="separate"/>
    </w:r>
    <w:r w:rsidR="002252EB">
      <w:rPr>
        <w:noProof/>
      </w:rPr>
      <w:t>1</w:t>
    </w:r>
    <w:r w:rsidR="00C90FB2">
      <w:fldChar w:fldCharType="end"/>
    </w:r>
    <w:r w:rsidR="00C90FB2">
      <w:tab/>
    </w:r>
    <w:r>
      <w:fldChar w:fldCharType="begin"/>
    </w:r>
    <w:r>
      <w:instrText xml:space="preserve"> COMMENTS  \* MERGEFORMAT </w:instrText>
    </w:r>
    <w:r>
      <w:fldChar w:fldCharType="separate"/>
    </w:r>
    <w:r w:rsidR="00C90FB2">
      <w:t>Joseph Levy (InterDigital)</w:t>
    </w:r>
    <w:r>
      <w:fldChar w:fldCharType="end"/>
    </w:r>
  </w:p>
  <w:p w14:paraId="61B194E8" w14:textId="77777777" w:rsidR="00C90FB2" w:rsidRDefault="00C90F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19BA" w14:textId="77777777" w:rsidR="002252EB" w:rsidRDefault="0022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461A" w14:textId="77777777" w:rsidR="00366C1B" w:rsidRDefault="00366C1B">
      <w:r>
        <w:separator/>
      </w:r>
    </w:p>
  </w:footnote>
  <w:footnote w:type="continuationSeparator" w:id="0">
    <w:p w14:paraId="16ACD49D" w14:textId="77777777" w:rsidR="00366C1B" w:rsidRDefault="003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A684" w14:textId="77777777" w:rsidR="002252EB" w:rsidRDefault="0022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D4A2" w14:textId="090FFBF6" w:rsidR="00C90FB2" w:rsidRDefault="00366C1B">
    <w:pPr>
      <w:pStyle w:val="Header"/>
      <w:tabs>
        <w:tab w:val="clear" w:pos="6480"/>
        <w:tab w:val="center" w:pos="4680"/>
        <w:tab w:val="right" w:pos="9360"/>
      </w:tabs>
    </w:pPr>
    <w:r>
      <w:fldChar w:fldCharType="begin"/>
    </w:r>
    <w:r>
      <w:instrText xml:space="preserve"> KEYWORDS  \* MERGEFORMAT </w:instrText>
    </w:r>
    <w:r>
      <w:fldChar w:fldCharType="separate"/>
    </w:r>
    <w:r w:rsidR="00FB5375">
      <w:t>November 2017</w:t>
    </w:r>
    <w:r>
      <w:fldChar w:fldCharType="end"/>
    </w:r>
    <w:r w:rsidR="00C90FB2">
      <w:tab/>
    </w:r>
    <w:r w:rsidR="00C90FB2">
      <w:tab/>
    </w:r>
    <w:r>
      <w:fldChar w:fldCharType="begin"/>
    </w:r>
    <w:r>
      <w:instrText xml:space="preserve"> TITLE  \* MERGEFORMAT </w:instrText>
    </w:r>
    <w:r>
      <w:fldChar w:fldCharType="separate"/>
    </w:r>
    <w:r w:rsidR="002252EB">
      <w:t>doc.: IEEE 802.11-17/1753r0</w:t>
    </w:r>
    <w:r>
      <w:fldChar w:fldCharType="end"/>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0904" w14:textId="77777777" w:rsidR="002252EB" w:rsidRDefault="0022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D9A"/>
    <w:multiLevelType w:val="hybridMultilevel"/>
    <w:tmpl w:val="557609C6"/>
    <w:lvl w:ilvl="0" w:tplc="2F80950E">
      <w:start w:val="1"/>
      <w:numFmt w:val="bullet"/>
      <w:lvlText w:val="•"/>
      <w:lvlJc w:val="left"/>
      <w:pPr>
        <w:tabs>
          <w:tab w:val="num" w:pos="720"/>
        </w:tabs>
        <w:ind w:left="720" w:hanging="360"/>
      </w:pPr>
      <w:rPr>
        <w:rFonts w:ascii="Times New Roman" w:hAnsi="Times New Roman" w:hint="default"/>
      </w:rPr>
    </w:lvl>
    <w:lvl w:ilvl="1" w:tplc="BAB2EC62" w:tentative="1">
      <w:start w:val="1"/>
      <w:numFmt w:val="bullet"/>
      <w:lvlText w:val="•"/>
      <w:lvlJc w:val="left"/>
      <w:pPr>
        <w:tabs>
          <w:tab w:val="num" w:pos="1440"/>
        </w:tabs>
        <w:ind w:left="1440" w:hanging="360"/>
      </w:pPr>
      <w:rPr>
        <w:rFonts w:ascii="Times New Roman" w:hAnsi="Times New Roman" w:hint="default"/>
      </w:rPr>
    </w:lvl>
    <w:lvl w:ilvl="2" w:tplc="2FFA123E" w:tentative="1">
      <w:start w:val="1"/>
      <w:numFmt w:val="bullet"/>
      <w:lvlText w:val="•"/>
      <w:lvlJc w:val="left"/>
      <w:pPr>
        <w:tabs>
          <w:tab w:val="num" w:pos="2160"/>
        </w:tabs>
        <w:ind w:left="2160" w:hanging="360"/>
      </w:pPr>
      <w:rPr>
        <w:rFonts w:ascii="Times New Roman" w:hAnsi="Times New Roman" w:hint="default"/>
      </w:rPr>
    </w:lvl>
    <w:lvl w:ilvl="3" w:tplc="16F2A022" w:tentative="1">
      <w:start w:val="1"/>
      <w:numFmt w:val="bullet"/>
      <w:lvlText w:val="•"/>
      <w:lvlJc w:val="left"/>
      <w:pPr>
        <w:tabs>
          <w:tab w:val="num" w:pos="2880"/>
        </w:tabs>
        <w:ind w:left="2880" w:hanging="360"/>
      </w:pPr>
      <w:rPr>
        <w:rFonts w:ascii="Times New Roman" w:hAnsi="Times New Roman" w:hint="default"/>
      </w:rPr>
    </w:lvl>
    <w:lvl w:ilvl="4" w:tplc="DCFADD3C" w:tentative="1">
      <w:start w:val="1"/>
      <w:numFmt w:val="bullet"/>
      <w:lvlText w:val="•"/>
      <w:lvlJc w:val="left"/>
      <w:pPr>
        <w:tabs>
          <w:tab w:val="num" w:pos="3600"/>
        </w:tabs>
        <w:ind w:left="3600" w:hanging="360"/>
      </w:pPr>
      <w:rPr>
        <w:rFonts w:ascii="Times New Roman" w:hAnsi="Times New Roman" w:hint="default"/>
      </w:rPr>
    </w:lvl>
    <w:lvl w:ilvl="5" w:tplc="06A0A42C" w:tentative="1">
      <w:start w:val="1"/>
      <w:numFmt w:val="bullet"/>
      <w:lvlText w:val="•"/>
      <w:lvlJc w:val="left"/>
      <w:pPr>
        <w:tabs>
          <w:tab w:val="num" w:pos="4320"/>
        </w:tabs>
        <w:ind w:left="4320" w:hanging="360"/>
      </w:pPr>
      <w:rPr>
        <w:rFonts w:ascii="Times New Roman" w:hAnsi="Times New Roman" w:hint="default"/>
      </w:rPr>
    </w:lvl>
    <w:lvl w:ilvl="6" w:tplc="D2B64BF2" w:tentative="1">
      <w:start w:val="1"/>
      <w:numFmt w:val="bullet"/>
      <w:lvlText w:val="•"/>
      <w:lvlJc w:val="left"/>
      <w:pPr>
        <w:tabs>
          <w:tab w:val="num" w:pos="5040"/>
        </w:tabs>
        <w:ind w:left="5040" w:hanging="360"/>
      </w:pPr>
      <w:rPr>
        <w:rFonts w:ascii="Times New Roman" w:hAnsi="Times New Roman" w:hint="default"/>
      </w:rPr>
    </w:lvl>
    <w:lvl w:ilvl="7" w:tplc="FBD48044" w:tentative="1">
      <w:start w:val="1"/>
      <w:numFmt w:val="bullet"/>
      <w:lvlText w:val="•"/>
      <w:lvlJc w:val="left"/>
      <w:pPr>
        <w:tabs>
          <w:tab w:val="num" w:pos="5760"/>
        </w:tabs>
        <w:ind w:left="5760" w:hanging="360"/>
      </w:pPr>
      <w:rPr>
        <w:rFonts w:ascii="Times New Roman" w:hAnsi="Times New Roman" w:hint="default"/>
      </w:rPr>
    </w:lvl>
    <w:lvl w:ilvl="8" w:tplc="30ACBB5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A007E3"/>
    <w:multiLevelType w:val="hybridMultilevel"/>
    <w:tmpl w:val="72BACB76"/>
    <w:lvl w:ilvl="0" w:tplc="D49E3E62">
      <w:start w:val="1"/>
      <w:numFmt w:val="bullet"/>
      <w:lvlText w:val="•"/>
      <w:lvlJc w:val="left"/>
      <w:pPr>
        <w:tabs>
          <w:tab w:val="num" w:pos="720"/>
        </w:tabs>
        <w:ind w:left="720" w:hanging="360"/>
      </w:pPr>
      <w:rPr>
        <w:rFonts w:ascii="Times New Roman" w:hAnsi="Times New Roman" w:hint="default"/>
      </w:rPr>
    </w:lvl>
    <w:lvl w:ilvl="1" w:tplc="7A80007A">
      <w:numFmt w:val="bullet"/>
      <w:lvlText w:val="–"/>
      <w:lvlJc w:val="left"/>
      <w:pPr>
        <w:ind w:left="1440" w:hanging="360"/>
      </w:pPr>
      <w:rPr>
        <w:rFonts w:ascii="Times New Roman" w:eastAsia="Times New Roman" w:hAnsi="Times New Roman" w:cs="Times New Roman" w:hint="default"/>
      </w:rPr>
    </w:lvl>
    <w:lvl w:ilvl="2" w:tplc="8EA86C62" w:tentative="1">
      <w:start w:val="1"/>
      <w:numFmt w:val="bullet"/>
      <w:lvlText w:val="•"/>
      <w:lvlJc w:val="left"/>
      <w:pPr>
        <w:tabs>
          <w:tab w:val="num" w:pos="2160"/>
        </w:tabs>
        <w:ind w:left="2160" w:hanging="360"/>
      </w:pPr>
      <w:rPr>
        <w:rFonts w:ascii="Times New Roman" w:hAnsi="Times New Roman" w:hint="default"/>
      </w:rPr>
    </w:lvl>
    <w:lvl w:ilvl="3" w:tplc="50B0C67C" w:tentative="1">
      <w:start w:val="1"/>
      <w:numFmt w:val="bullet"/>
      <w:lvlText w:val="•"/>
      <w:lvlJc w:val="left"/>
      <w:pPr>
        <w:tabs>
          <w:tab w:val="num" w:pos="2880"/>
        </w:tabs>
        <w:ind w:left="2880" w:hanging="360"/>
      </w:pPr>
      <w:rPr>
        <w:rFonts w:ascii="Times New Roman" w:hAnsi="Times New Roman" w:hint="default"/>
      </w:rPr>
    </w:lvl>
    <w:lvl w:ilvl="4" w:tplc="0F3CAFEE" w:tentative="1">
      <w:start w:val="1"/>
      <w:numFmt w:val="bullet"/>
      <w:lvlText w:val="•"/>
      <w:lvlJc w:val="left"/>
      <w:pPr>
        <w:tabs>
          <w:tab w:val="num" w:pos="3600"/>
        </w:tabs>
        <w:ind w:left="3600" w:hanging="360"/>
      </w:pPr>
      <w:rPr>
        <w:rFonts w:ascii="Times New Roman" w:hAnsi="Times New Roman" w:hint="default"/>
      </w:rPr>
    </w:lvl>
    <w:lvl w:ilvl="5" w:tplc="B05668DC" w:tentative="1">
      <w:start w:val="1"/>
      <w:numFmt w:val="bullet"/>
      <w:lvlText w:val="•"/>
      <w:lvlJc w:val="left"/>
      <w:pPr>
        <w:tabs>
          <w:tab w:val="num" w:pos="4320"/>
        </w:tabs>
        <w:ind w:left="4320" w:hanging="360"/>
      </w:pPr>
      <w:rPr>
        <w:rFonts w:ascii="Times New Roman" w:hAnsi="Times New Roman" w:hint="default"/>
      </w:rPr>
    </w:lvl>
    <w:lvl w:ilvl="6" w:tplc="350C9DB2" w:tentative="1">
      <w:start w:val="1"/>
      <w:numFmt w:val="bullet"/>
      <w:lvlText w:val="•"/>
      <w:lvlJc w:val="left"/>
      <w:pPr>
        <w:tabs>
          <w:tab w:val="num" w:pos="5040"/>
        </w:tabs>
        <w:ind w:left="5040" w:hanging="360"/>
      </w:pPr>
      <w:rPr>
        <w:rFonts w:ascii="Times New Roman" w:hAnsi="Times New Roman" w:hint="default"/>
      </w:rPr>
    </w:lvl>
    <w:lvl w:ilvl="7" w:tplc="66CAF100" w:tentative="1">
      <w:start w:val="1"/>
      <w:numFmt w:val="bullet"/>
      <w:lvlText w:val="•"/>
      <w:lvlJc w:val="left"/>
      <w:pPr>
        <w:tabs>
          <w:tab w:val="num" w:pos="5760"/>
        </w:tabs>
        <w:ind w:left="5760" w:hanging="360"/>
      </w:pPr>
      <w:rPr>
        <w:rFonts w:ascii="Times New Roman" w:hAnsi="Times New Roman" w:hint="default"/>
      </w:rPr>
    </w:lvl>
    <w:lvl w:ilvl="8" w:tplc="2F588B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99D48FA"/>
    <w:multiLevelType w:val="hybridMultilevel"/>
    <w:tmpl w:val="DD98B91A"/>
    <w:lvl w:ilvl="0" w:tplc="A866D8C0">
      <w:start w:val="1"/>
      <w:numFmt w:val="bullet"/>
      <w:lvlText w:val="•"/>
      <w:lvlJc w:val="left"/>
      <w:pPr>
        <w:tabs>
          <w:tab w:val="num" w:pos="720"/>
        </w:tabs>
        <w:ind w:left="720" w:hanging="360"/>
      </w:pPr>
      <w:rPr>
        <w:rFonts w:ascii="Arial" w:hAnsi="Arial" w:hint="default"/>
      </w:rPr>
    </w:lvl>
    <w:lvl w:ilvl="1" w:tplc="D0ACE154">
      <w:start w:val="1"/>
      <w:numFmt w:val="bullet"/>
      <w:lvlText w:val="•"/>
      <w:lvlJc w:val="left"/>
      <w:pPr>
        <w:tabs>
          <w:tab w:val="num" w:pos="1440"/>
        </w:tabs>
        <w:ind w:left="1440" w:hanging="360"/>
      </w:pPr>
      <w:rPr>
        <w:rFonts w:ascii="Arial" w:hAnsi="Arial" w:hint="default"/>
      </w:rPr>
    </w:lvl>
    <w:lvl w:ilvl="2" w:tplc="E2544634" w:tentative="1">
      <w:start w:val="1"/>
      <w:numFmt w:val="bullet"/>
      <w:lvlText w:val="•"/>
      <w:lvlJc w:val="left"/>
      <w:pPr>
        <w:tabs>
          <w:tab w:val="num" w:pos="2160"/>
        </w:tabs>
        <w:ind w:left="2160" w:hanging="360"/>
      </w:pPr>
      <w:rPr>
        <w:rFonts w:ascii="Arial" w:hAnsi="Arial" w:hint="default"/>
      </w:rPr>
    </w:lvl>
    <w:lvl w:ilvl="3" w:tplc="B4E683CA" w:tentative="1">
      <w:start w:val="1"/>
      <w:numFmt w:val="bullet"/>
      <w:lvlText w:val="•"/>
      <w:lvlJc w:val="left"/>
      <w:pPr>
        <w:tabs>
          <w:tab w:val="num" w:pos="2880"/>
        </w:tabs>
        <w:ind w:left="2880" w:hanging="360"/>
      </w:pPr>
      <w:rPr>
        <w:rFonts w:ascii="Arial" w:hAnsi="Arial" w:hint="default"/>
      </w:rPr>
    </w:lvl>
    <w:lvl w:ilvl="4" w:tplc="7938F7DC" w:tentative="1">
      <w:start w:val="1"/>
      <w:numFmt w:val="bullet"/>
      <w:lvlText w:val="•"/>
      <w:lvlJc w:val="left"/>
      <w:pPr>
        <w:tabs>
          <w:tab w:val="num" w:pos="3600"/>
        </w:tabs>
        <w:ind w:left="3600" w:hanging="360"/>
      </w:pPr>
      <w:rPr>
        <w:rFonts w:ascii="Arial" w:hAnsi="Arial" w:hint="default"/>
      </w:rPr>
    </w:lvl>
    <w:lvl w:ilvl="5" w:tplc="699022BA" w:tentative="1">
      <w:start w:val="1"/>
      <w:numFmt w:val="bullet"/>
      <w:lvlText w:val="•"/>
      <w:lvlJc w:val="left"/>
      <w:pPr>
        <w:tabs>
          <w:tab w:val="num" w:pos="4320"/>
        </w:tabs>
        <w:ind w:left="4320" w:hanging="360"/>
      </w:pPr>
      <w:rPr>
        <w:rFonts w:ascii="Arial" w:hAnsi="Arial" w:hint="default"/>
      </w:rPr>
    </w:lvl>
    <w:lvl w:ilvl="6" w:tplc="A224A64C" w:tentative="1">
      <w:start w:val="1"/>
      <w:numFmt w:val="bullet"/>
      <w:lvlText w:val="•"/>
      <w:lvlJc w:val="left"/>
      <w:pPr>
        <w:tabs>
          <w:tab w:val="num" w:pos="5040"/>
        </w:tabs>
        <w:ind w:left="5040" w:hanging="360"/>
      </w:pPr>
      <w:rPr>
        <w:rFonts w:ascii="Arial" w:hAnsi="Arial" w:hint="default"/>
      </w:rPr>
    </w:lvl>
    <w:lvl w:ilvl="7" w:tplc="1DA8046E" w:tentative="1">
      <w:start w:val="1"/>
      <w:numFmt w:val="bullet"/>
      <w:lvlText w:val="•"/>
      <w:lvlJc w:val="left"/>
      <w:pPr>
        <w:tabs>
          <w:tab w:val="num" w:pos="5760"/>
        </w:tabs>
        <w:ind w:left="5760" w:hanging="360"/>
      </w:pPr>
      <w:rPr>
        <w:rFonts w:ascii="Arial" w:hAnsi="Arial" w:hint="default"/>
      </w:rPr>
    </w:lvl>
    <w:lvl w:ilvl="8" w:tplc="6E7298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5F3AD8"/>
    <w:multiLevelType w:val="hybridMultilevel"/>
    <w:tmpl w:val="6AACB2B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2993787"/>
    <w:multiLevelType w:val="hybridMultilevel"/>
    <w:tmpl w:val="0CBA9EB4"/>
    <w:lvl w:ilvl="0" w:tplc="04DCBC88">
      <w:start w:val="1"/>
      <w:numFmt w:val="bullet"/>
      <w:lvlText w:val="•"/>
      <w:lvlJc w:val="left"/>
      <w:pPr>
        <w:tabs>
          <w:tab w:val="num" w:pos="1080"/>
        </w:tabs>
        <w:ind w:left="1080" w:hanging="360"/>
      </w:pPr>
      <w:rPr>
        <w:rFonts w:ascii="Times New Roman" w:hAnsi="Times New Roman" w:hint="default"/>
      </w:rPr>
    </w:lvl>
    <w:lvl w:ilvl="1" w:tplc="2CA4DBF8">
      <w:numFmt w:val="bullet"/>
      <w:lvlText w:val="•"/>
      <w:lvlJc w:val="left"/>
      <w:pPr>
        <w:tabs>
          <w:tab w:val="num" w:pos="1800"/>
        </w:tabs>
        <w:ind w:left="1800" w:hanging="360"/>
      </w:pPr>
      <w:rPr>
        <w:rFonts w:ascii="Times New Roman" w:hAnsi="Times New Roman" w:hint="default"/>
      </w:rPr>
    </w:lvl>
    <w:lvl w:ilvl="2" w:tplc="34F04D12" w:tentative="1">
      <w:start w:val="1"/>
      <w:numFmt w:val="bullet"/>
      <w:lvlText w:val="•"/>
      <w:lvlJc w:val="left"/>
      <w:pPr>
        <w:tabs>
          <w:tab w:val="num" w:pos="2520"/>
        </w:tabs>
        <w:ind w:left="2520" w:hanging="360"/>
      </w:pPr>
      <w:rPr>
        <w:rFonts w:ascii="Times New Roman" w:hAnsi="Times New Roman" w:hint="default"/>
      </w:rPr>
    </w:lvl>
    <w:lvl w:ilvl="3" w:tplc="2940C09A" w:tentative="1">
      <w:start w:val="1"/>
      <w:numFmt w:val="bullet"/>
      <w:lvlText w:val="•"/>
      <w:lvlJc w:val="left"/>
      <w:pPr>
        <w:tabs>
          <w:tab w:val="num" w:pos="3240"/>
        </w:tabs>
        <w:ind w:left="3240" w:hanging="360"/>
      </w:pPr>
      <w:rPr>
        <w:rFonts w:ascii="Times New Roman" w:hAnsi="Times New Roman" w:hint="default"/>
      </w:rPr>
    </w:lvl>
    <w:lvl w:ilvl="4" w:tplc="527A9684" w:tentative="1">
      <w:start w:val="1"/>
      <w:numFmt w:val="bullet"/>
      <w:lvlText w:val="•"/>
      <w:lvlJc w:val="left"/>
      <w:pPr>
        <w:tabs>
          <w:tab w:val="num" w:pos="3960"/>
        </w:tabs>
        <w:ind w:left="3960" w:hanging="360"/>
      </w:pPr>
      <w:rPr>
        <w:rFonts w:ascii="Times New Roman" w:hAnsi="Times New Roman" w:hint="default"/>
      </w:rPr>
    </w:lvl>
    <w:lvl w:ilvl="5" w:tplc="CAF26540" w:tentative="1">
      <w:start w:val="1"/>
      <w:numFmt w:val="bullet"/>
      <w:lvlText w:val="•"/>
      <w:lvlJc w:val="left"/>
      <w:pPr>
        <w:tabs>
          <w:tab w:val="num" w:pos="4680"/>
        </w:tabs>
        <w:ind w:left="4680" w:hanging="360"/>
      </w:pPr>
      <w:rPr>
        <w:rFonts w:ascii="Times New Roman" w:hAnsi="Times New Roman" w:hint="default"/>
      </w:rPr>
    </w:lvl>
    <w:lvl w:ilvl="6" w:tplc="CEE4BAAC" w:tentative="1">
      <w:start w:val="1"/>
      <w:numFmt w:val="bullet"/>
      <w:lvlText w:val="•"/>
      <w:lvlJc w:val="left"/>
      <w:pPr>
        <w:tabs>
          <w:tab w:val="num" w:pos="5400"/>
        </w:tabs>
        <w:ind w:left="5400" w:hanging="360"/>
      </w:pPr>
      <w:rPr>
        <w:rFonts w:ascii="Times New Roman" w:hAnsi="Times New Roman" w:hint="default"/>
      </w:rPr>
    </w:lvl>
    <w:lvl w:ilvl="7" w:tplc="C73CE8B8" w:tentative="1">
      <w:start w:val="1"/>
      <w:numFmt w:val="bullet"/>
      <w:lvlText w:val="•"/>
      <w:lvlJc w:val="left"/>
      <w:pPr>
        <w:tabs>
          <w:tab w:val="num" w:pos="6120"/>
        </w:tabs>
        <w:ind w:left="6120" w:hanging="360"/>
      </w:pPr>
      <w:rPr>
        <w:rFonts w:ascii="Times New Roman" w:hAnsi="Times New Roman" w:hint="default"/>
      </w:rPr>
    </w:lvl>
    <w:lvl w:ilvl="8" w:tplc="6A56FAE0" w:tentative="1">
      <w:start w:val="1"/>
      <w:numFmt w:val="bullet"/>
      <w:lvlText w:val="•"/>
      <w:lvlJc w:val="left"/>
      <w:pPr>
        <w:tabs>
          <w:tab w:val="num" w:pos="6840"/>
        </w:tabs>
        <w:ind w:left="6840" w:hanging="360"/>
      </w:pPr>
      <w:rPr>
        <w:rFonts w:ascii="Times New Roman" w:hAnsi="Times New Roman" w:hint="default"/>
      </w:r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11DD1"/>
    <w:rsid w:val="000211BE"/>
    <w:rsid w:val="0003320B"/>
    <w:rsid w:val="000367B6"/>
    <w:rsid w:val="00041640"/>
    <w:rsid w:val="00042AEE"/>
    <w:rsid w:val="00047A66"/>
    <w:rsid w:val="00064F77"/>
    <w:rsid w:val="000705FA"/>
    <w:rsid w:val="0007460F"/>
    <w:rsid w:val="00075DFF"/>
    <w:rsid w:val="00092A33"/>
    <w:rsid w:val="000A3E58"/>
    <w:rsid w:val="000C37E0"/>
    <w:rsid w:val="000E6955"/>
    <w:rsid w:val="00106CE3"/>
    <w:rsid w:val="0011164B"/>
    <w:rsid w:val="001159C8"/>
    <w:rsid w:val="00123F3E"/>
    <w:rsid w:val="0012765C"/>
    <w:rsid w:val="001341C5"/>
    <w:rsid w:val="0013722A"/>
    <w:rsid w:val="00144D0B"/>
    <w:rsid w:val="00151A8D"/>
    <w:rsid w:val="00154A57"/>
    <w:rsid w:val="00165180"/>
    <w:rsid w:val="00174C55"/>
    <w:rsid w:val="00174F69"/>
    <w:rsid w:val="001753BA"/>
    <w:rsid w:val="00182719"/>
    <w:rsid w:val="00185AA2"/>
    <w:rsid w:val="001869C9"/>
    <w:rsid w:val="001A53C6"/>
    <w:rsid w:val="001A6F4F"/>
    <w:rsid w:val="001C5AF0"/>
    <w:rsid w:val="001D23DE"/>
    <w:rsid w:val="001D723B"/>
    <w:rsid w:val="001E5C32"/>
    <w:rsid w:val="001F3B46"/>
    <w:rsid w:val="001F46FF"/>
    <w:rsid w:val="001F6999"/>
    <w:rsid w:val="002121E8"/>
    <w:rsid w:val="00223123"/>
    <w:rsid w:val="002252EB"/>
    <w:rsid w:val="00225DB4"/>
    <w:rsid w:val="00232C69"/>
    <w:rsid w:val="00263C41"/>
    <w:rsid w:val="00263E63"/>
    <w:rsid w:val="00276BAD"/>
    <w:rsid w:val="0029020B"/>
    <w:rsid w:val="002960A3"/>
    <w:rsid w:val="002A059C"/>
    <w:rsid w:val="002B0B57"/>
    <w:rsid w:val="002D44BE"/>
    <w:rsid w:val="002E46DF"/>
    <w:rsid w:val="002E4736"/>
    <w:rsid w:val="002F2868"/>
    <w:rsid w:val="003042AA"/>
    <w:rsid w:val="003142A9"/>
    <w:rsid w:val="00324526"/>
    <w:rsid w:val="003313F6"/>
    <w:rsid w:val="0033553E"/>
    <w:rsid w:val="003627FE"/>
    <w:rsid w:val="00362A99"/>
    <w:rsid w:val="00366C1B"/>
    <w:rsid w:val="003722DA"/>
    <w:rsid w:val="00377A64"/>
    <w:rsid w:val="00391516"/>
    <w:rsid w:val="003B2C28"/>
    <w:rsid w:val="003B67B1"/>
    <w:rsid w:val="003D4A72"/>
    <w:rsid w:val="003E6D29"/>
    <w:rsid w:val="003F66B9"/>
    <w:rsid w:val="00415913"/>
    <w:rsid w:val="00424FC6"/>
    <w:rsid w:val="004379C9"/>
    <w:rsid w:val="00442037"/>
    <w:rsid w:val="00446990"/>
    <w:rsid w:val="004665D1"/>
    <w:rsid w:val="00466A92"/>
    <w:rsid w:val="004764F6"/>
    <w:rsid w:val="00484A5A"/>
    <w:rsid w:val="004922BC"/>
    <w:rsid w:val="00496107"/>
    <w:rsid w:val="004A171C"/>
    <w:rsid w:val="004A3FB6"/>
    <w:rsid w:val="004B064B"/>
    <w:rsid w:val="004D18EA"/>
    <w:rsid w:val="004E5A8C"/>
    <w:rsid w:val="00507B79"/>
    <w:rsid w:val="00561D9D"/>
    <w:rsid w:val="005634E0"/>
    <w:rsid w:val="00567974"/>
    <w:rsid w:val="005A1BD6"/>
    <w:rsid w:val="005B3176"/>
    <w:rsid w:val="005B4883"/>
    <w:rsid w:val="005B6DCB"/>
    <w:rsid w:val="005C4CEC"/>
    <w:rsid w:val="005D521A"/>
    <w:rsid w:val="005D6B40"/>
    <w:rsid w:val="005D6EDC"/>
    <w:rsid w:val="005E6E58"/>
    <w:rsid w:val="005F3EA0"/>
    <w:rsid w:val="00601505"/>
    <w:rsid w:val="00602FDD"/>
    <w:rsid w:val="0061647E"/>
    <w:rsid w:val="0062440B"/>
    <w:rsid w:val="00632DAF"/>
    <w:rsid w:val="00656F60"/>
    <w:rsid w:val="0069186A"/>
    <w:rsid w:val="006A4BD2"/>
    <w:rsid w:val="006B3C0C"/>
    <w:rsid w:val="006B5C0F"/>
    <w:rsid w:val="006C0727"/>
    <w:rsid w:val="006C6552"/>
    <w:rsid w:val="006E145F"/>
    <w:rsid w:val="006F1C51"/>
    <w:rsid w:val="006F6917"/>
    <w:rsid w:val="0070149E"/>
    <w:rsid w:val="007029E5"/>
    <w:rsid w:val="0071261B"/>
    <w:rsid w:val="00714445"/>
    <w:rsid w:val="0075045E"/>
    <w:rsid w:val="00751904"/>
    <w:rsid w:val="00770572"/>
    <w:rsid w:val="00774625"/>
    <w:rsid w:val="007A060B"/>
    <w:rsid w:val="007A0F99"/>
    <w:rsid w:val="007A762F"/>
    <w:rsid w:val="007B6B59"/>
    <w:rsid w:val="007C407D"/>
    <w:rsid w:val="007D7B0C"/>
    <w:rsid w:val="007E44EF"/>
    <w:rsid w:val="007F40E3"/>
    <w:rsid w:val="008013A7"/>
    <w:rsid w:val="00814CE2"/>
    <w:rsid w:val="008177A4"/>
    <w:rsid w:val="008347D3"/>
    <w:rsid w:val="00834A4E"/>
    <w:rsid w:val="00841727"/>
    <w:rsid w:val="008451CB"/>
    <w:rsid w:val="00850DFE"/>
    <w:rsid w:val="008537EA"/>
    <w:rsid w:val="00863507"/>
    <w:rsid w:val="00876C36"/>
    <w:rsid w:val="00895336"/>
    <w:rsid w:val="008A659B"/>
    <w:rsid w:val="008B1571"/>
    <w:rsid w:val="008B6E19"/>
    <w:rsid w:val="008D7A5B"/>
    <w:rsid w:val="008E143D"/>
    <w:rsid w:val="008E4D40"/>
    <w:rsid w:val="009114AF"/>
    <w:rsid w:val="00934C52"/>
    <w:rsid w:val="00936E5A"/>
    <w:rsid w:val="009463CD"/>
    <w:rsid w:val="0096039D"/>
    <w:rsid w:val="00980954"/>
    <w:rsid w:val="009D5921"/>
    <w:rsid w:val="009E7D31"/>
    <w:rsid w:val="009F2FBC"/>
    <w:rsid w:val="00A21733"/>
    <w:rsid w:val="00A35600"/>
    <w:rsid w:val="00A82284"/>
    <w:rsid w:val="00A84DC7"/>
    <w:rsid w:val="00A90CB7"/>
    <w:rsid w:val="00A97F2E"/>
    <w:rsid w:val="00AA427C"/>
    <w:rsid w:val="00AB03AA"/>
    <w:rsid w:val="00AD3B07"/>
    <w:rsid w:val="00AD56ED"/>
    <w:rsid w:val="00AF3CD4"/>
    <w:rsid w:val="00B113A2"/>
    <w:rsid w:val="00B436DE"/>
    <w:rsid w:val="00B479DC"/>
    <w:rsid w:val="00B51C3D"/>
    <w:rsid w:val="00B66FCD"/>
    <w:rsid w:val="00B73181"/>
    <w:rsid w:val="00B75C0E"/>
    <w:rsid w:val="00BA0BCA"/>
    <w:rsid w:val="00BC1DA4"/>
    <w:rsid w:val="00BC245A"/>
    <w:rsid w:val="00BC316D"/>
    <w:rsid w:val="00BC3A31"/>
    <w:rsid w:val="00BC61E0"/>
    <w:rsid w:val="00BD21B3"/>
    <w:rsid w:val="00BE4025"/>
    <w:rsid w:val="00BE5ECE"/>
    <w:rsid w:val="00BE68C2"/>
    <w:rsid w:val="00BF10D2"/>
    <w:rsid w:val="00C069EE"/>
    <w:rsid w:val="00C20C97"/>
    <w:rsid w:val="00C25F8D"/>
    <w:rsid w:val="00C42B57"/>
    <w:rsid w:val="00C44E14"/>
    <w:rsid w:val="00C70D3B"/>
    <w:rsid w:val="00C90FB2"/>
    <w:rsid w:val="00C96808"/>
    <w:rsid w:val="00C973B5"/>
    <w:rsid w:val="00CA09B2"/>
    <w:rsid w:val="00CC4C5E"/>
    <w:rsid w:val="00CD566D"/>
    <w:rsid w:val="00CD6DE2"/>
    <w:rsid w:val="00CD7D87"/>
    <w:rsid w:val="00D22656"/>
    <w:rsid w:val="00D310FA"/>
    <w:rsid w:val="00D359F0"/>
    <w:rsid w:val="00D36DED"/>
    <w:rsid w:val="00D572C1"/>
    <w:rsid w:val="00D57A3C"/>
    <w:rsid w:val="00D738D3"/>
    <w:rsid w:val="00D74EF6"/>
    <w:rsid w:val="00D82965"/>
    <w:rsid w:val="00D839EB"/>
    <w:rsid w:val="00DC40A4"/>
    <w:rsid w:val="00DC5A7B"/>
    <w:rsid w:val="00DE15B5"/>
    <w:rsid w:val="00E11C5C"/>
    <w:rsid w:val="00E12B8B"/>
    <w:rsid w:val="00E32454"/>
    <w:rsid w:val="00E35AF1"/>
    <w:rsid w:val="00E41F51"/>
    <w:rsid w:val="00E458AD"/>
    <w:rsid w:val="00E77604"/>
    <w:rsid w:val="00E841C8"/>
    <w:rsid w:val="00E847BC"/>
    <w:rsid w:val="00EA093F"/>
    <w:rsid w:val="00EB4770"/>
    <w:rsid w:val="00EC5DD4"/>
    <w:rsid w:val="00EE1CB0"/>
    <w:rsid w:val="00EE5188"/>
    <w:rsid w:val="00EF2019"/>
    <w:rsid w:val="00EF43F9"/>
    <w:rsid w:val="00F159F4"/>
    <w:rsid w:val="00F25FFF"/>
    <w:rsid w:val="00F41F56"/>
    <w:rsid w:val="00F43C34"/>
    <w:rsid w:val="00F45FB7"/>
    <w:rsid w:val="00F47FF2"/>
    <w:rsid w:val="00F5050C"/>
    <w:rsid w:val="00F54FDB"/>
    <w:rsid w:val="00F5789C"/>
    <w:rsid w:val="00F721F8"/>
    <w:rsid w:val="00F767F7"/>
    <w:rsid w:val="00F8224A"/>
    <w:rsid w:val="00F84224"/>
    <w:rsid w:val="00F86143"/>
    <w:rsid w:val="00FB214E"/>
    <w:rsid w:val="00FB4E48"/>
    <w:rsid w:val="00FB5375"/>
    <w:rsid w:val="00FC020D"/>
    <w:rsid w:val="00FC6200"/>
    <w:rsid w:val="00FD323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6B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1281-04-0arc-mib-attributes-analysis.docx" TargetMode="External"/><Relationship Id="rId18" Type="http://schemas.openxmlformats.org/officeDocument/2006/relationships/hyperlink" Target="https://mentor.ieee.org/802.11/dcn/16/11-16-0720-00-0arc-stacked-architecture-discussion.pptx" TargetMode="External"/><Relationship Id="rId26" Type="http://schemas.openxmlformats.org/officeDocument/2006/relationships/hyperlink" Target="https://mentor.ieee.org/802.11/dcn/15/11-15-0355-08-0arc-mib-truthvalue-usage-patterns.docx" TargetMode="External"/><Relationship Id="rId39" Type="http://schemas.openxmlformats.org/officeDocument/2006/relationships/hyperlink" Target="https://mentor.ieee.org/802.11/dcn/15/11-15-0454-00-0arc-some-more-ds-architecture-concepts.pptx" TargetMode="External"/><Relationship Id="rId21" Type="http://schemas.openxmlformats.org/officeDocument/2006/relationships/hyperlink" Target="https://mentor.ieee.org/802.11/dcn/17/11-17-1562-01-0arc-arc-sc-agenda-november-2017.pptx" TargetMode="External"/><Relationship Id="rId34" Type="http://schemas.openxmlformats.org/officeDocument/2006/relationships/hyperlink" Target="https://mentor.ieee.org/802.11/dcn/09/11-09-0533-01-0arc-recomendation-re-mib-types-and-usage.ppt" TargetMode="External"/><Relationship Id="rId42" Type="http://schemas.openxmlformats.org/officeDocument/2006/relationships/hyperlink" Target="https://mentor.ieee.org/802.11/dcn/17/11-17-0475-08-0arc-mib-pattern-analysis.xlsx" TargetMode="External"/><Relationship Id="rId47" Type="http://schemas.openxmlformats.org/officeDocument/2006/relationships/hyperlink" Target="https://mentor.ieee.org/802.11/dcn/15/11-15-0355-11-0arc-mib-truthvalue-usage-patterns.docx" TargetMode="External"/><Relationship Id="rId50" Type="http://schemas.openxmlformats.org/officeDocument/2006/relationships/hyperlink" Target="https://mentor.ieee.org/802.11/dcn/17/11-17-1562-02-0arc-arc-sc-agenda-november-2017.pptx" TargetMode="External"/><Relationship Id="rId55" Type="http://schemas.openxmlformats.org/officeDocument/2006/relationships/hyperlink" Target="https://mentor.ieee.org/802.11/dcn/15/11-15-0355-11-0arc-mib-truthvalue-usage-patterns.docx" TargetMode="External"/><Relationship Id="rId63" Type="http://schemas.openxmlformats.org/officeDocument/2006/relationships/hyperlink" Target="https://mentor.ieee.org/802.11/dcn/17/11-17-1562-03-0arc-arc-sc-agenda-november-2017.pptx" TargetMode="External"/><Relationship Id="rId68" Type="http://schemas.openxmlformats.org/officeDocument/2006/relationships/footer" Target="footer2.xml"/><Relationship Id="rId7" Type="http://schemas.openxmlformats.org/officeDocument/2006/relationships/hyperlink" Target="mailto:joseph.levy@interdigita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7/11-17-0136-02-0arc-bridging-architecture-considerations.docx" TargetMode="External"/><Relationship Id="rId29" Type="http://schemas.openxmlformats.org/officeDocument/2006/relationships/hyperlink" Target="https://mentor.ieee.org/802.11/dcn/09/11-09-0533-01-0arc-recomendation-re-mib-types-and-usage.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0355-08-0arc-mib-truthvalue-usage-patterns.docx" TargetMode="External"/><Relationship Id="rId24" Type="http://schemas.openxmlformats.org/officeDocument/2006/relationships/hyperlink" Target="https://mentor.ieee.org/802.11/dcn/17/11-17-1086-04-0arc-ieee-802-1as-d5-0-review-comments.pptx" TargetMode="External"/><Relationship Id="rId32" Type="http://schemas.openxmlformats.org/officeDocument/2006/relationships/hyperlink" Target="https://mentor.ieee.org/802.11/dcn/17/11-17-0475-08-0arc-mib-pattern-analysis.xlsx" TargetMode="External"/><Relationship Id="rId37" Type="http://schemas.openxmlformats.org/officeDocument/2006/relationships/hyperlink" Target="https://mentor.ieee.org/802.11/dcn/16/11-16-1512-00-0arc-glk-802-1q-bridge.pptx" TargetMode="External"/><Relationship Id="rId40" Type="http://schemas.openxmlformats.org/officeDocument/2006/relationships/hyperlink" Target="https://mentor.ieee.org/802.11/dcn/14/11-14-1213-01-0arc-ap-arch-concepts-and-distribution-system-access.pptx" TargetMode="External"/><Relationship Id="rId45" Type="http://schemas.openxmlformats.org/officeDocument/2006/relationships/hyperlink" Target="https://mentor.ieee.org/802.11/dcn/15/11-15-0355-09-0arc-mib-truthvalue-usage-patterns.docx" TargetMode="External"/><Relationship Id="rId53" Type="http://schemas.openxmlformats.org/officeDocument/2006/relationships/hyperlink" Target="https://mentor.ieee.org/802.11/dcn/14/11-14-1281-04-0arc-mib-attributes-analysis.docx" TargetMode="External"/><Relationship Id="rId58" Type="http://schemas.openxmlformats.org/officeDocument/2006/relationships/hyperlink" Target="https://mentor.ieee.org/802.11/dcn/09/11-09-0533-01-0arc-recomendation-re-mib-types-and-usage.ppt"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entor.ieee.org/802.11/dcn/16/11-16-1436-01-0arc-yang-modelling-and-netconf-protocol-discussion.pptx" TargetMode="External"/><Relationship Id="rId23" Type="http://schemas.openxmlformats.org/officeDocument/2006/relationships/hyperlink" Target="https://mentor.ieee.org/802.11/dcn/17/11-17-1752-00-0arc-arc-sc-teleconference-minutes-1-august-2017.docx" TargetMode="External"/><Relationship Id="rId28" Type="http://schemas.openxmlformats.org/officeDocument/2006/relationships/hyperlink" Target="https://mentor.ieee.org/802.11/dcn/14/11-14-1281-04-0arc-mib-attributes-analysis.docx" TargetMode="External"/><Relationship Id="rId36" Type="http://schemas.openxmlformats.org/officeDocument/2006/relationships/hyperlink" Target="https://mentor.ieee.org/802.11/dcn/17/11-17-0136-02-0arc-bridging-architecture-considerations.docx" TargetMode="External"/><Relationship Id="rId49" Type="http://schemas.openxmlformats.org/officeDocument/2006/relationships/hyperlink" Target="https://mentor.ieee.org/802.11/dcn/17/11-17-1562-03-0arc-arc-sc-agenda-november-2017.pptx" TargetMode="External"/><Relationship Id="rId57" Type="http://schemas.openxmlformats.org/officeDocument/2006/relationships/hyperlink" Target="https://mentor.ieee.org/802.11/dcn/14/11-14-1281-04-0arc-mib-attributes-analysis.docx" TargetMode="External"/><Relationship Id="rId61" Type="http://schemas.openxmlformats.org/officeDocument/2006/relationships/hyperlink" Target="https://mentor.ieee.org/802.11/dcn/15/11-15-0355-12-0arc-mib-truthvalue-usage-patterns.docx" TargetMode="External"/><Relationship Id="rId10" Type="http://schemas.openxmlformats.org/officeDocument/2006/relationships/hyperlink" Target="https://mentor.ieee.org/802.11/dcn/17/11-17-1025-00-0arc-11ba-arch-discussion.pptx" TargetMode="External"/><Relationship Id="rId19" Type="http://schemas.openxmlformats.org/officeDocument/2006/relationships/hyperlink" Target="https://mentor.ieee.org/802.11/dcn/15/11-15-0454-00-0arc-some-more-ds-architecture-concepts.pptx" TargetMode="External"/><Relationship Id="rId31" Type="http://schemas.openxmlformats.org/officeDocument/2006/relationships/hyperlink" Target="https://mentor.ieee.org/802.11/dcn/15/11-15-0355-08-0arc-mib-truthvalue-usage-patterns.docx" TargetMode="External"/><Relationship Id="rId44" Type="http://schemas.openxmlformats.org/officeDocument/2006/relationships/hyperlink" Target="https://mentor.ieee.org/802.11/dcn/09/11-09-0533-01-0arc-recomendation-re-mib-types-and-usage.ppt" TargetMode="External"/><Relationship Id="rId52" Type="http://schemas.openxmlformats.org/officeDocument/2006/relationships/hyperlink" Target="https://mentor.ieee.org/802.11/dcn/17/11-17-0475-08-0arc-mib-pattern-analysis.xlsx" TargetMode="External"/><Relationship Id="rId60" Type="http://schemas.openxmlformats.org/officeDocument/2006/relationships/hyperlink" Target="https://mentor.ieee.org/802.11/dcn/17/11-17-0475-09-0arc-mib-pattern-analysis.xlsx"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7/11-17-1086-04-0arc-ieee-802-1as-d5-0-review-comments.pptx" TargetMode="External"/><Relationship Id="rId14" Type="http://schemas.openxmlformats.org/officeDocument/2006/relationships/hyperlink" Target="https://mentor.ieee.org/802.11/dcn/09/11-09-0533-01-0arc-recomendation-re-mib-types-and-usage.ppt" TargetMode="External"/><Relationship Id="rId22" Type="http://schemas.openxmlformats.org/officeDocument/2006/relationships/hyperlink" Target="https://mentor.ieee.org/802.11/dcn/17/11-17-1483-00-0arc-arc-sc-meeting-minutes-september-2017.docx" TargetMode="External"/><Relationship Id="rId27" Type="http://schemas.openxmlformats.org/officeDocument/2006/relationships/hyperlink" Target="https://mentor.ieee.org/802.11/dcn/17/11-17-0475-08-0arc-mib-pattern-analysis.xlsx" TargetMode="External"/><Relationship Id="rId30" Type="http://schemas.openxmlformats.org/officeDocument/2006/relationships/hyperlink" Target="https://mentor.ieee.org/802.11/dcn/17/11-17-1562-01-0arc-arc-sc-agenda-november-2017.pptx" TargetMode="External"/><Relationship Id="rId35" Type="http://schemas.openxmlformats.org/officeDocument/2006/relationships/hyperlink" Target="https://mentor.ieee.org/802.11/dcn/16/11-16-1436-01-0arc-yang-modelling-and-netconf-protocol-discussion.pptx" TargetMode="External"/><Relationship Id="rId43" Type="http://schemas.openxmlformats.org/officeDocument/2006/relationships/hyperlink" Target="https://mentor.ieee.org/802.11/dcn/14/11-14-1281-04-0arc-mib-attributes-analysis.docx" TargetMode="External"/><Relationship Id="rId48" Type="http://schemas.openxmlformats.org/officeDocument/2006/relationships/hyperlink" Target="https://mentor.ieee.org/802.11/dcn/17/11-17-1562-02-0arc-arc-sc-agenda-november-2017.pptx" TargetMode="External"/><Relationship Id="rId56" Type="http://schemas.openxmlformats.org/officeDocument/2006/relationships/hyperlink" Target="https://mentor.ieee.org/802.11/dcn/17/11-17-0475-08-0arc-mib-pattern-analysis.xlsx" TargetMode="External"/><Relationship Id="rId64" Type="http://schemas.openxmlformats.org/officeDocument/2006/relationships/hyperlink" Target="https://mentor.ieee.org/802.11/dcn/17/11-17-1777-00-0arc-arc-closing-report-november-2017.pptx" TargetMode="External"/><Relationship Id="rId69" Type="http://schemas.openxmlformats.org/officeDocument/2006/relationships/header" Target="header3.xml"/><Relationship Id="rId8" Type="http://schemas.openxmlformats.org/officeDocument/2006/relationships/hyperlink" Target="https://mentor.ieee.org/802.11/dcn/17/11-17-1562-01-0arc-arc-sc-agenda-november-2017.pptx" TargetMode="External"/><Relationship Id="rId51" Type="http://schemas.openxmlformats.org/officeDocument/2006/relationships/hyperlink" Target="https://mentor.ieee.org/802.11/dcn/15/11-15-0355-11-0arc-mib-truthvalue-usage-patterns.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17/11-17-0475-08-0arc-mib-pattern-analysis.xlsx" TargetMode="External"/><Relationship Id="rId17" Type="http://schemas.openxmlformats.org/officeDocument/2006/relationships/hyperlink" Target="https://mentor.ieee.org/802.11/dcn/16/11-16-1512-00-0arc-glk-802-1q-bridge.pptx" TargetMode="External"/><Relationship Id="rId25" Type="http://schemas.openxmlformats.org/officeDocument/2006/relationships/hyperlink" Target="https://mentor.ieee.org/802.11/dcn/17/11-17-1025-00-0arc-11ba-arch-discussion.pptx" TargetMode="External"/><Relationship Id="rId33" Type="http://schemas.openxmlformats.org/officeDocument/2006/relationships/hyperlink" Target="https://mentor.ieee.org/802.11/dcn/14/11-14-1281-04-0arc-mib-attributes-analysis.docx" TargetMode="External"/><Relationship Id="rId38" Type="http://schemas.openxmlformats.org/officeDocument/2006/relationships/hyperlink" Target="https://mentor.ieee.org/802.11/dcn/16/11-16-0720-00-0arc-stacked-architecture-discussion.pptx" TargetMode="External"/><Relationship Id="rId46" Type="http://schemas.openxmlformats.org/officeDocument/2006/relationships/hyperlink" Target="https://mentor.ieee.org/802.11/dcn/15/11-15-0355-10-0arc-mib-truthvalue-usage-patterns.docx" TargetMode="External"/><Relationship Id="rId59" Type="http://schemas.openxmlformats.org/officeDocument/2006/relationships/hyperlink" Target="https://mentor.ieee.org/802.11/dcn/15/11-15-0355-11-0arc-mib-truthvalue-usage-patterns.docx" TargetMode="External"/><Relationship Id="rId67" Type="http://schemas.openxmlformats.org/officeDocument/2006/relationships/footer" Target="footer1.xml"/><Relationship Id="rId20" Type="http://schemas.openxmlformats.org/officeDocument/2006/relationships/hyperlink" Target="https://mentor.ieee.org/802.11/dcn/14/11-14-1213-01-0arc-ap-arch-concepts-and-distribution-system-access.pptx" TargetMode="External"/><Relationship Id="rId41" Type="http://schemas.openxmlformats.org/officeDocument/2006/relationships/hyperlink" Target="https://mentor.ieee.org/802.11/dcn/15/11-15-0355-08-0arc-mib-truthvalue-usage-patterns.docx" TargetMode="External"/><Relationship Id="rId54" Type="http://schemas.openxmlformats.org/officeDocument/2006/relationships/hyperlink" Target="https://mentor.ieee.org/802.11/dcn/09/11-09-0533-01-0arc-recomendation-re-mib-types-and-usage.ppt" TargetMode="External"/><Relationship Id="rId62" Type="http://schemas.openxmlformats.org/officeDocument/2006/relationships/hyperlink" Target="https://mentor.ieee.org/802.11/dcn/15/11-15-0355-12-0arc-mib-truthvalue-usage-patterns.docx" TargetMode="External"/><Relationship Id="rId7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802.11-17/1753r0</vt:lpstr>
    </vt:vector>
  </TitlesOfParts>
  <Company>InterDigital</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802.11-17/1753r0</dc:title>
  <dc:subject>Minutes</dc:subject>
  <dc:creator>Joseph Levy</dc:creator>
  <cp:keywords>November 2017</cp:keywords>
  <dc:description>Joseph Levy (InterDigital)</dc:description>
  <cp:lastModifiedBy>Levy, Joseph</cp:lastModifiedBy>
  <cp:revision>2</cp:revision>
  <cp:lastPrinted>1900-01-01T07:00:00Z</cp:lastPrinted>
  <dcterms:created xsi:type="dcterms:W3CDTF">2017-11-20T21:27:00Z</dcterms:created>
  <dcterms:modified xsi:type="dcterms:W3CDTF">2017-11-20T21:27:00Z</dcterms:modified>
</cp:coreProperties>
</file>