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4E16">
            <w:pPr>
              <w:pStyle w:val="T2"/>
            </w:pPr>
            <w:r>
              <w:t>Minutes 2017-02-20 LC TIG Teleconference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4E1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4E16">
              <w:rPr>
                <w:b w:val="0"/>
                <w:sz w:val="20"/>
              </w:rPr>
              <w:t>2017-02-2</w:t>
            </w:r>
            <w:r w:rsidR="00C75F00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84E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D84E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D84E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  <w:r>
              <w:rPr>
                <w:b w:val="0"/>
                <w:sz w:val="20"/>
              </w:rPr>
              <w:br/>
              <w:t xml:space="preserve">Santa </w:t>
            </w:r>
            <w:proofErr w:type="spellStart"/>
            <w:r>
              <w:rPr>
                <w:b w:val="0"/>
                <w:sz w:val="20"/>
              </w:rPr>
              <w:t>Calara</w:t>
            </w:r>
            <w:proofErr w:type="spellEnd"/>
            <w:r>
              <w:rPr>
                <w:b w:val="0"/>
                <w:sz w:val="20"/>
              </w:rPr>
              <w:t xml:space="preserve">, CA </w:t>
            </w:r>
            <w:r w:rsidR="006D0754">
              <w:rPr>
                <w:b w:val="0"/>
                <w:sz w:val="20"/>
              </w:rPr>
              <w:t>95054</w:t>
            </w:r>
          </w:p>
        </w:tc>
        <w:tc>
          <w:tcPr>
            <w:tcW w:w="1715" w:type="dxa"/>
            <w:vAlign w:val="center"/>
          </w:tcPr>
          <w:p w:rsidR="00CA09B2" w:rsidRDefault="00D84E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3341B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D84E16" w:rsidRPr="00B239C4">
                <w:rPr>
                  <w:rStyle w:val="Hyperlink"/>
                  <w:b w:val="0"/>
                  <w:sz w:val="16"/>
                </w:rPr>
                <w:t>dorothy.stanley@hpe.com</w:t>
              </w:r>
            </w:hyperlink>
            <w:r w:rsidR="00D84E16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45B9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D84E16">
                            <w:pPr>
                              <w:jc w:val="both"/>
                            </w:pPr>
                            <w:r>
                              <w:t>This document contains the meeting minutes for the 2017-02-20 Light Communication Topic Interest Group (TIG)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84E16">
                      <w:pPr>
                        <w:jc w:val="both"/>
                      </w:pPr>
                      <w:r>
                        <w:t>This document contains the meeting minutes for the 2017-02-20 Light Communication Topic Interest Group (TIG) teleconference.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6D0754">
      <w:r>
        <w:br w:type="page"/>
      </w:r>
    </w:p>
    <w:p w:rsidR="00897FFB" w:rsidRPr="00897FFB" w:rsidRDefault="00897FFB" w:rsidP="0003322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lastRenderedPageBreak/>
        <w:t xml:space="preserve">Meeting called to order at 14:02 by Nikola </w:t>
      </w:r>
      <w:proofErr w:type="spellStart"/>
      <w:r>
        <w:t>Serafimovski</w:t>
      </w:r>
      <w:proofErr w:type="spellEnd"/>
      <w:r>
        <w:t xml:space="preserve"> (</w:t>
      </w:r>
      <w:proofErr w:type="spellStart"/>
      <w:r>
        <w:t>pureLiFi</w:t>
      </w:r>
      <w:proofErr w:type="spellEnd"/>
      <w:r>
        <w:t xml:space="preserve">) </w:t>
      </w:r>
      <w:hyperlink r:id="rId9" w:history="1">
        <w:r w:rsidRPr="00B239C4">
          <w:rPr>
            <w:rStyle w:val="Hyperlink"/>
          </w:rPr>
          <w:t>nikola.serafimovski@purelifi.com</w:t>
        </w:r>
      </w:hyperlink>
    </w:p>
    <w:p w:rsidR="0003322C" w:rsidRDefault="002A3340" w:rsidP="00897FFB">
      <w:pPr>
        <w:pStyle w:val="ListParagraph"/>
        <w:numPr>
          <w:ilvl w:val="1"/>
          <w:numId w:val="2"/>
        </w:numPr>
      </w:pPr>
      <w:r>
        <w:t>See agenda document</w:t>
      </w:r>
      <w:r w:rsidR="0003322C">
        <w:t xml:space="preserve"> </w:t>
      </w:r>
      <w:hyperlink r:id="rId10" w:history="1">
        <w:r w:rsidR="0003322C" w:rsidRPr="00B239C4">
          <w:rPr>
            <w:rStyle w:val="Hyperlink"/>
          </w:rPr>
          <w:t>https://mentor.ieee.org/802.11/dcn/17/11-17-0228-00-00lc-20-feb-2017-conference-call-agenda.ppt</w:t>
        </w:r>
      </w:hyperlink>
      <w:r w:rsidR="0003322C">
        <w:t xml:space="preserve"> </w:t>
      </w:r>
    </w:p>
    <w:p w:rsidR="0003322C" w:rsidRDefault="002A3340" w:rsidP="0003322C">
      <w:pPr>
        <w:pStyle w:val="ListParagraph"/>
        <w:numPr>
          <w:ilvl w:val="1"/>
          <w:numId w:val="2"/>
        </w:numPr>
      </w:pPr>
      <w:r>
        <w:t>Revi</w:t>
      </w:r>
      <w:r w:rsidR="0003322C">
        <w:t>ew of administrative and policy materials</w:t>
      </w:r>
    </w:p>
    <w:p w:rsidR="0003322C" w:rsidRDefault="0003322C" w:rsidP="0003322C">
      <w:pPr>
        <w:pStyle w:val="ListParagraph"/>
        <w:numPr>
          <w:ilvl w:val="1"/>
          <w:numId w:val="2"/>
        </w:numPr>
      </w:pPr>
      <w:r>
        <w:t>Agenda agreed as presented</w:t>
      </w:r>
    </w:p>
    <w:p w:rsidR="0003322C" w:rsidRDefault="0003322C" w:rsidP="0003322C">
      <w:pPr>
        <w:pStyle w:val="ListParagraph"/>
        <w:ind w:left="792"/>
      </w:pPr>
    </w:p>
    <w:p w:rsidR="002A3340" w:rsidRDefault="002A3340" w:rsidP="0003322C">
      <w:pPr>
        <w:pStyle w:val="ListParagraph"/>
        <w:numPr>
          <w:ilvl w:val="0"/>
          <w:numId w:val="2"/>
        </w:numPr>
      </w:pPr>
      <w:r>
        <w:t xml:space="preserve">Discussion: </w:t>
      </w:r>
      <w:hyperlink r:id="rId11" w:history="1">
        <w:r w:rsidRPr="00B239C4">
          <w:rPr>
            <w:rStyle w:val="Hyperlink"/>
          </w:rPr>
          <w:t>https://mentor.ieee.org/802.11/dcn/17/11-17-0161-01-00lc-lc-tig-draft-report-questions-answers.docx</w:t>
        </w:r>
      </w:hyperlink>
      <w:r>
        <w:t xml:space="preserve"> </w:t>
      </w:r>
    </w:p>
    <w:p w:rsidR="0003322C" w:rsidRDefault="0003322C" w:rsidP="0003322C">
      <w:pPr>
        <w:pStyle w:val="ListParagraph"/>
        <w:numPr>
          <w:ilvl w:val="1"/>
          <w:numId w:val="2"/>
        </w:numPr>
      </w:pPr>
      <w:r>
        <w:t xml:space="preserve">Page 3 - reviewed updated </w:t>
      </w:r>
      <w:r w:rsidR="00E0109B">
        <w:t>text on F</w:t>
      </w:r>
      <w:r>
        <w:t>licker – no changes suggested</w:t>
      </w:r>
    </w:p>
    <w:p w:rsidR="0003322C" w:rsidRDefault="0003322C" w:rsidP="0003322C">
      <w:pPr>
        <w:pStyle w:val="ListParagraph"/>
        <w:numPr>
          <w:ilvl w:val="1"/>
          <w:numId w:val="2"/>
        </w:numPr>
      </w:pPr>
      <w:r>
        <w:t>Page 3 – Line of  sight/ non-line of sight – updated text, no changes suggested</w:t>
      </w:r>
    </w:p>
    <w:p w:rsidR="0003322C" w:rsidRDefault="0003322C" w:rsidP="0003322C">
      <w:pPr>
        <w:pStyle w:val="ListParagraph"/>
        <w:numPr>
          <w:ilvl w:val="1"/>
          <w:numId w:val="2"/>
        </w:numPr>
      </w:pPr>
      <w:r>
        <w:t xml:space="preserve">Page 4 – LC Systems subject to multipath fading: Use of OFDM for baseband modulation; need to include single carrier aspects also (based on experience with 11ad). Text modified to add single carrier. </w:t>
      </w:r>
    </w:p>
    <w:p w:rsidR="0003322C" w:rsidRDefault="0003322C" w:rsidP="0003322C">
      <w:pPr>
        <w:pStyle w:val="ListParagraph"/>
        <w:numPr>
          <w:ilvl w:val="1"/>
          <w:numId w:val="2"/>
        </w:numPr>
      </w:pPr>
      <w:r>
        <w:t>Discussion on amount of detail to include RE; possible implementations; goal is to educate in this document, not to provide a PHY spec. Include description to provide explanation and frame of reference.</w:t>
      </w:r>
    </w:p>
    <w:p w:rsidR="0003322C" w:rsidRDefault="0003322C" w:rsidP="0003322C">
      <w:pPr>
        <w:pStyle w:val="ListParagraph"/>
        <w:numPr>
          <w:ilvl w:val="1"/>
          <w:numId w:val="2"/>
        </w:numPr>
      </w:pPr>
      <w:r>
        <w:t xml:space="preserve">Pages 4/5 Link margin calculation – Figure provides an example using OFDM modulation and demodulation chain. Request for contribution of a corresponding figure for single carrier. </w:t>
      </w:r>
    </w:p>
    <w:p w:rsidR="0003322C" w:rsidRDefault="0003322C" w:rsidP="0003322C">
      <w:pPr>
        <w:pStyle w:val="ListParagraph"/>
        <w:numPr>
          <w:ilvl w:val="1"/>
          <w:numId w:val="2"/>
        </w:numPr>
      </w:pPr>
      <w:r>
        <w:t>Page 5 – Architecture Overview figure added (Figure 2)</w:t>
      </w:r>
      <w:r w:rsidR="00E0109B">
        <w:t>; no suggested edits to the figure</w:t>
      </w:r>
    </w:p>
    <w:p w:rsidR="0003322C" w:rsidRDefault="0003322C" w:rsidP="0003322C">
      <w:pPr>
        <w:pStyle w:val="ListParagraph"/>
        <w:numPr>
          <w:ilvl w:val="1"/>
          <w:numId w:val="2"/>
        </w:numPr>
      </w:pPr>
      <w:r>
        <w:t xml:space="preserve">Page 5 – Reference for comparison of OFDM vs PPM/PWM/etc - Reference 14 added. Any </w:t>
      </w:r>
      <w:bookmarkStart w:id="0" w:name="_GoBack"/>
      <w:bookmarkEnd w:id="0"/>
      <w:r>
        <w:t>discussion on addition of reference versus pulling in material from the reference? No comments or objection. A future TG would discuss modulation options.</w:t>
      </w:r>
    </w:p>
    <w:p w:rsidR="00E0109B" w:rsidRDefault="00E0109B" w:rsidP="0003322C">
      <w:pPr>
        <w:pStyle w:val="ListParagraph"/>
        <w:numPr>
          <w:ilvl w:val="1"/>
          <w:numId w:val="2"/>
        </w:numPr>
      </w:pPr>
      <w:r>
        <w:t>Plan to continue work on the document in March.</w:t>
      </w:r>
    </w:p>
    <w:p w:rsidR="0003322C" w:rsidRDefault="0003322C" w:rsidP="0003322C"/>
    <w:p w:rsidR="0003322C" w:rsidRDefault="0003322C" w:rsidP="0003322C">
      <w:pPr>
        <w:pStyle w:val="ListParagraph"/>
        <w:numPr>
          <w:ilvl w:val="0"/>
          <w:numId w:val="2"/>
        </w:numPr>
      </w:pPr>
      <w:r>
        <w:t xml:space="preserve">Discussion: </w:t>
      </w:r>
      <w:hyperlink r:id="rId12" w:history="1">
        <w:r w:rsidRPr="00B239C4">
          <w:rPr>
            <w:rStyle w:val="Hyperlink"/>
          </w:rPr>
          <w:t>https://mentor.ieee.org/802.11/dcn/17/11-17-0272-00-00lc-liaison-statement-for-lc-stakeholders.docx</w:t>
        </w:r>
      </w:hyperlink>
      <w:r>
        <w:t xml:space="preserve"> </w:t>
      </w:r>
    </w:p>
    <w:p w:rsidR="0003322C" w:rsidRDefault="0003322C" w:rsidP="0003322C">
      <w:pPr>
        <w:pStyle w:val="ListParagraph"/>
        <w:numPr>
          <w:ilvl w:val="1"/>
          <w:numId w:val="2"/>
        </w:numPr>
      </w:pPr>
      <w:r>
        <w:t>Document 11-17-</w:t>
      </w:r>
      <w:r w:rsidR="00897FFB">
        <w:t>0</w:t>
      </w:r>
      <w:r>
        <w:t>272 is a d</w:t>
      </w:r>
      <w:r w:rsidR="00897FFB">
        <w:t>raft liaison document inviting l</w:t>
      </w:r>
      <w:r>
        <w:t>ighting industry organizations/bodies to participate in the LC TIG.</w:t>
      </w:r>
    </w:p>
    <w:p w:rsidR="0003322C" w:rsidRDefault="0003322C" w:rsidP="0003322C">
      <w:pPr>
        <w:pStyle w:val="ListParagraph"/>
        <w:numPr>
          <w:ilvl w:val="1"/>
          <w:numId w:val="2"/>
        </w:numPr>
      </w:pPr>
      <w:r>
        <w:t>Reviewed draft document</w:t>
      </w:r>
    </w:p>
    <w:p w:rsidR="0003322C" w:rsidRDefault="0003322C" w:rsidP="0003322C">
      <w:pPr>
        <w:pStyle w:val="ListParagraph"/>
        <w:numPr>
          <w:ilvl w:val="2"/>
          <w:numId w:val="2"/>
        </w:numPr>
      </w:pPr>
      <w:r>
        <w:t>Editorial changes made as suggested</w:t>
      </w:r>
    </w:p>
    <w:p w:rsidR="0003322C" w:rsidRDefault="0003322C" w:rsidP="0003322C">
      <w:pPr>
        <w:pStyle w:val="ListParagraph"/>
        <w:numPr>
          <w:ilvl w:val="2"/>
          <w:numId w:val="2"/>
        </w:numPr>
      </w:pPr>
      <w:r>
        <w:t xml:space="preserve">Plan to review and approve the liaison at </w:t>
      </w:r>
      <w:r w:rsidR="00897FFB">
        <w:t xml:space="preserve">upcoming </w:t>
      </w:r>
      <w:r>
        <w:t xml:space="preserve">March </w:t>
      </w:r>
      <w:r w:rsidR="00897FFB">
        <w:t xml:space="preserve">2017 </w:t>
      </w:r>
      <w:r>
        <w:t xml:space="preserve">meeting, </w:t>
      </w:r>
      <w:r w:rsidR="00897FFB">
        <w:t>target the mid-week plenary for WG consideration and approval</w:t>
      </w:r>
    </w:p>
    <w:p w:rsidR="0003322C" w:rsidRDefault="0003322C" w:rsidP="0003322C">
      <w:pPr>
        <w:pStyle w:val="ListParagraph"/>
        <w:numPr>
          <w:ilvl w:val="2"/>
          <w:numId w:val="2"/>
        </w:numPr>
      </w:pPr>
      <w:r>
        <w:t>ITU-R has a Visible Light project underway; include ITU-R W1A on the list of targeted organizations, potential 802.18 involvement in contacting that group</w:t>
      </w:r>
    </w:p>
    <w:p w:rsidR="00E0109B" w:rsidRDefault="00E0109B" w:rsidP="00E0109B">
      <w:pPr>
        <w:pStyle w:val="ListParagraph"/>
        <w:ind w:left="1224"/>
      </w:pPr>
    </w:p>
    <w:p w:rsidR="0003322C" w:rsidRDefault="0003322C" w:rsidP="0003322C">
      <w:pPr>
        <w:pStyle w:val="ListParagraph"/>
        <w:numPr>
          <w:ilvl w:val="0"/>
          <w:numId w:val="2"/>
        </w:numPr>
      </w:pPr>
      <w:r>
        <w:t xml:space="preserve">Review </w:t>
      </w:r>
      <w:r w:rsidR="00E0109B">
        <w:t>of draft March 2017 meeting agen</w:t>
      </w:r>
      <w:r>
        <w:t xml:space="preserve">da, see </w:t>
      </w:r>
      <w:hyperlink r:id="rId13" w:history="1">
        <w:r w:rsidRPr="00B239C4">
          <w:rPr>
            <w:rStyle w:val="Hyperlink"/>
          </w:rPr>
          <w:t>https://mentor.ieee.org/802.11/dcn/17/11-17-0203-00-00lc-march-2017-meeting-agenda.ppt</w:t>
        </w:r>
      </w:hyperlink>
      <w:r>
        <w:t xml:space="preserve"> </w:t>
      </w:r>
    </w:p>
    <w:p w:rsidR="0003322C" w:rsidRDefault="002606C6" w:rsidP="0003322C">
      <w:pPr>
        <w:pStyle w:val="ListParagraph"/>
        <w:numPr>
          <w:ilvl w:val="1"/>
          <w:numId w:val="2"/>
        </w:numPr>
      </w:pPr>
      <w:r>
        <w:t>Vice chair position is open – please consider volunteering</w:t>
      </w:r>
    </w:p>
    <w:p w:rsidR="002606C6" w:rsidRDefault="002606C6" w:rsidP="0003322C">
      <w:pPr>
        <w:pStyle w:val="ListParagraph"/>
        <w:numPr>
          <w:ilvl w:val="1"/>
          <w:numId w:val="2"/>
        </w:numPr>
      </w:pPr>
      <w:r>
        <w:t>Sessions Monday AM1 (Link budget topic), Tuesday PM3 (evening), Thursday AM1</w:t>
      </w:r>
    </w:p>
    <w:p w:rsidR="002606C6" w:rsidRDefault="002606C6" w:rsidP="0003322C">
      <w:pPr>
        <w:pStyle w:val="ListParagraph"/>
        <w:numPr>
          <w:ilvl w:val="1"/>
          <w:numId w:val="2"/>
        </w:numPr>
      </w:pPr>
      <w:r>
        <w:t>March session critical to completing the technical analysis components in the draft report.</w:t>
      </w:r>
    </w:p>
    <w:p w:rsidR="00CD6D96" w:rsidRDefault="00CD6D96" w:rsidP="00CD6D96">
      <w:pPr>
        <w:pStyle w:val="ListParagraph"/>
        <w:ind w:left="792"/>
      </w:pPr>
    </w:p>
    <w:p w:rsidR="002606C6" w:rsidRDefault="002606C6" w:rsidP="002606C6">
      <w:pPr>
        <w:pStyle w:val="ListParagraph"/>
        <w:numPr>
          <w:ilvl w:val="0"/>
          <w:numId w:val="2"/>
        </w:numPr>
      </w:pPr>
      <w:r>
        <w:t>Call for Any other business – None identified</w:t>
      </w:r>
    </w:p>
    <w:p w:rsidR="002606C6" w:rsidRDefault="002606C6" w:rsidP="002606C6">
      <w:pPr>
        <w:pStyle w:val="ListParagraph"/>
        <w:numPr>
          <w:ilvl w:val="0"/>
          <w:numId w:val="2"/>
        </w:numPr>
      </w:pPr>
      <w:r>
        <w:t>Meeting adjourned 14:43 Eastern</w:t>
      </w:r>
    </w:p>
    <w:p w:rsidR="002606C6" w:rsidRDefault="002606C6" w:rsidP="002606C6">
      <w:pPr>
        <w:ind w:left="360"/>
      </w:pPr>
      <w:r>
        <w:t xml:space="preserve"> </w:t>
      </w:r>
    </w:p>
    <w:p w:rsidR="00BC389C" w:rsidRDefault="006D0754" w:rsidP="006D0754">
      <w:r>
        <w:t>Attendees:</w:t>
      </w:r>
    </w:p>
    <w:p w:rsidR="006D0754" w:rsidRDefault="006D0754" w:rsidP="006D0754"/>
    <w:p w:rsidR="006D0754" w:rsidRDefault="006D0754" w:rsidP="006D0754">
      <w:r>
        <w:t>Eastlake, Donald</w:t>
      </w:r>
      <w:r>
        <w:tab/>
        <w:t>Huawei</w:t>
      </w:r>
    </w:p>
    <w:p w:rsidR="00577139" w:rsidRDefault="00577139" w:rsidP="006D0754">
      <w:r>
        <w:t>Klein, Philippe</w:t>
      </w:r>
      <w:r>
        <w:tab/>
      </w:r>
      <w:r>
        <w:tab/>
        <w:t xml:space="preserve">Broadcom </w:t>
      </w:r>
    </w:p>
    <w:p w:rsidR="006D0754" w:rsidRDefault="006D0754" w:rsidP="006D0754">
      <w:r>
        <w:t>Myles, Andrew</w:t>
      </w:r>
      <w:r>
        <w:tab/>
      </w:r>
      <w:r>
        <w:tab/>
        <w:t>Cisco Systems</w:t>
      </w:r>
    </w:p>
    <w:p w:rsidR="00540599" w:rsidRDefault="00540599" w:rsidP="006D0754">
      <w:r>
        <w:t xml:space="preserve">Oteri, </w:t>
      </w:r>
      <w:proofErr w:type="spellStart"/>
      <w:r>
        <w:t>Oghenekome</w:t>
      </w:r>
      <w:proofErr w:type="spellEnd"/>
      <w:r>
        <w:tab/>
        <w:t>Interdigital</w:t>
      </w:r>
    </w:p>
    <w:p w:rsidR="002A7D43" w:rsidRDefault="002A7D43" w:rsidP="006D0754">
      <w:proofErr w:type="spellStart"/>
      <w:r>
        <w:t>Rantala</w:t>
      </w:r>
      <w:proofErr w:type="spellEnd"/>
      <w:r>
        <w:t xml:space="preserve">, Enrico </w:t>
      </w:r>
      <w:r>
        <w:tab/>
      </w:r>
      <w:r>
        <w:tab/>
        <w:t>Nokia Bell Labs - US/Sunnyvale</w:t>
      </w:r>
    </w:p>
    <w:p w:rsidR="006D0754" w:rsidRDefault="006D0754" w:rsidP="006D0754">
      <w:proofErr w:type="spellStart"/>
      <w:r>
        <w:t>Serafimovski</w:t>
      </w:r>
      <w:proofErr w:type="spellEnd"/>
      <w:r>
        <w:t xml:space="preserve">, Nikola </w:t>
      </w:r>
      <w:r>
        <w:tab/>
      </w:r>
      <w:proofErr w:type="spellStart"/>
      <w:r>
        <w:t>pureLiFi</w:t>
      </w:r>
      <w:proofErr w:type="spellEnd"/>
    </w:p>
    <w:p w:rsidR="006D0754" w:rsidRDefault="006D0754" w:rsidP="006D0754">
      <w:r>
        <w:t>Stanley, Dorothy</w:t>
      </w:r>
      <w:r>
        <w:tab/>
        <w:t>Hewlett Packard Enterprise</w:t>
      </w:r>
    </w:p>
    <w:p w:rsidR="00540599" w:rsidRDefault="00540599" w:rsidP="006D0754">
      <w:r>
        <w:lastRenderedPageBreak/>
        <w:t>Steer, David</w:t>
      </w:r>
      <w:r>
        <w:tab/>
      </w:r>
      <w:r>
        <w:tab/>
        <w:t>Huawei Technologies Canada</w:t>
      </w:r>
    </w:p>
    <w:p w:rsidR="00CA09B2" w:rsidRDefault="00577139">
      <w:r>
        <w:t xml:space="preserve">Wang, </w:t>
      </w:r>
      <w:proofErr w:type="spellStart"/>
      <w:r>
        <w:t>Xiaofei</w:t>
      </w:r>
      <w:proofErr w:type="spellEnd"/>
      <w:r>
        <w:t xml:space="preserve"> </w:t>
      </w:r>
      <w:r>
        <w:tab/>
      </w:r>
      <w:r>
        <w:tab/>
        <w:t>Interdigital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BD" w:rsidRDefault="003341BD">
      <w:r>
        <w:separator/>
      </w:r>
    </w:p>
  </w:endnote>
  <w:endnote w:type="continuationSeparator" w:id="0">
    <w:p w:rsidR="003341BD" w:rsidRDefault="003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3341B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B96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C75F00">
      <w:rPr>
        <w:noProof/>
      </w:rPr>
      <w:t>1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spellStart"/>
    <w:r w:rsidR="006D0754">
      <w:t>D.Stanley</w:t>
    </w:r>
    <w:proofErr w:type="spellEnd"/>
    <w:r w:rsidR="006D0754">
      <w:t>, Hewlett Packard Enterprise</w:t>
    </w:r>
    <w:r w:rsidR="0029020B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BD" w:rsidRDefault="003341BD">
      <w:r>
        <w:separator/>
      </w:r>
    </w:p>
  </w:footnote>
  <w:footnote w:type="continuationSeparator" w:id="0">
    <w:p w:rsidR="003341BD" w:rsidRDefault="0033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84E16">
      <w:t>February 2017</w:t>
    </w:r>
    <w:r>
      <w:fldChar w:fldCharType="end"/>
    </w:r>
    <w:r>
      <w:tab/>
    </w:r>
    <w:r>
      <w:tab/>
    </w:r>
    <w:r w:rsidR="003341BD">
      <w:fldChar w:fldCharType="begin"/>
    </w:r>
    <w:r w:rsidR="003341BD">
      <w:instrText xml:space="preserve"> TITLE  \* MERGEFORMAT </w:instrText>
    </w:r>
    <w:r w:rsidR="003341BD">
      <w:fldChar w:fldCharType="separate"/>
    </w:r>
    <w:r w:rsidR="00D84E16">
      <w:t>doc.: IEEE 802.11-17/0273</w:t>
    </w:r>
    <w:r w:rsidR="00B45B96">
      <w:t>r0</w:t>
    </w:r>
    <w:r w:rsidR="003341B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511"/>
    <w:multiLevelType w:val="hybridMultilevel"/>
    <w:tmpl w:val="57EEC5C0"/>
    <w:lvl w:ilvl="0" w:tplc="8A902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621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7F4C20"/>
    <w:multiLevelType w:val="hybridMultilevel"/>
    <w:tmpl w:val="57060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96"/>
    <w:rsid w:val="0003322C"/>
    <w:rsid w:val="001D723B"/>
    <w:rsid w:val="0022106D"/>
    <w:rsid w:val="002606C6"/>
    <w:rsid w:val="0029020B"/>
    <w:rsid w:val="002908C4"/>
    <w:rsid w:val="002A3340"/>
    <w:rsid w:val="002A7D43"/>
    <w:rsid w:val="002D44BE"/>
    <w:rsid w:val="003341BD"/>
    <w:rsid w:val="00442037"/>
    <w:rsid w:val="004B064B"/>
    <w:rsid w:val="00540599"/>
    <w:rsid w:val="00577139"/>
    <w:rsid w:val="005F518C"/>
    <w:rsid w:val="0062440B"/>
    <w:rsid w:val="006C0727"/>
    <w:rsid w:val="006D0754"/>
    <w:rsid w:val="006E145F"/>
    <w:rsid w:val="00770572"/>
    <w:rsid w:val="00897FFB"/>
    <w:rsid w:val="009F2FBC"/>
    <w:rsid w:val="00A46403"/>
    <w:rsid w:val="00AA427C"/>
    <w:rsid w:val="00B45B96"/>
    <w:rsid w:val="00BC389C"/>
    <w:rsid w:val="00BE68C2"/>
    <w:rsid w:val="00C75F00"/>
    <w:rsid w:val="00CA09B2"/>
    <w:rsid w:val="00CD6D96"/>
    <w:rsid w:val="00D84E16"/>
    <w:rsid w:val="00DC5A7B"/>
    <w:rsid w:val="00E0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.stanley@hpe.com" TargetMode="External"/><Relationship Id="rId13" Type="http://schemas.openxmlformats.org/officeDocument/2006/relationships/hyperlink" Target="https://mentor.ieee.org/802.11/dcn/17/11-17-0203-00-00lc-march-2017-meeting-agenda.p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0272-00-00lc-liaison-statement-for-lc-stakeholders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0161-01-00lc-lc-tig-draft-report-questions-answers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7/11-17-0228-00-00lc-20-feb-2017-conference-call-agenda.p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.serafimovski@purelifi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March_2017\Minu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802.11-17/0273r0</dc:title>
  <dc:subject>Submission</dc:subject>
  <dc:creator>Dorothy Stanley</dc:creator>
  <cp:keywords>February 2017</cp:keywords>
  <dc:description>Dorothy Stanley, Hewlett Packard Enterprise</dc:description>
  <cp:lastModifiedBy>Dorothy Stanley</cp:lastModifiedBy>
  <cp:revision>11</cp:revision>
  <cp:lastPrinted>2017-02-20T20:09:00Z</cp:lastPrinted>
  <dcterms:created xsi:type="dcterms:W3CDTF">2017-02-20T19:12:00Z</dcterms:created>
  <dcterms:modified xsi:type="dcterms:W3CDTF">2017-02-21T14:55:00Z</dcterms:modified>
</cp:coreProperties>
</file>