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Pr="00C71F24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</w:rPr>
      </w:pPr>
      <w:r w:rsidRPr="00C71F24">
        <w:rPr>
          <w:rFonts w:ascii="Arial" w:hAnsi="Arial" w:cs="Arial"/>
        </w:rPr>
        <w:t>IEEE P802.11</w:t>
      </w:r>
      <w:r w:rsidRPr="00C71F24">
        <w:rPr>
          <w:rFonts w:ascii="Arial" w:hAnsi="Arial" w:cs="Arial"/>
        </w:rPr>
        <w:br/>
        <w:t>Wireless LANs</w:t>
      </w:r>
    </w:p>
    <w:tbl>
      <w:tblPr>
        <w:tblW w:w="0" w:type="auto"/>
        <w:jc w:val="center"/>
        <w:tblInd w:w="-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590"/>
        <w:gridCol w:w="5554"/>
      </w:tblGrid>
      <w:tr w:rsidR="00C41A87" w:rsidRPr="00C71F24" w:rsidTr="00C41A87">
        <w:trPr>
          <w:trHeight w:val="1566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87" w:rsidRPr="00C71F24" w:rsidRDefault="00C41A87" w:rsidP="00D90D48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C71F24">
              <w:rPr>
                <w:rFonts w:ascii="Arial" w:hAnsi="Arial" w:cs="Arial"/>
              </w:rPr>
              <w:t>Minutes of IEEE 802 JTC1 Standing Committee</w:t>
            </w:r>
            <w:r w:rsidRPr="00C71F24">
              <w:rPr>
                <w:rFonts w:ascii="Arial" w:hAnsi="Arial" w:cs="Arial"/>
              </w:rPr>
              <w:br/>
              <w:t xml:space="preserve">in </w:t>
            </w:r>
            <w:r w:rsidR="00D90D48">
              <w:rPr>
                <w:rFonts w:ascii="Arial" w:hAnsi="Arial" w:cs="Arial"/>
              </w:rPr>
              <w:t>Warsaw, Poland</w:t>
            </w:r>
            <w:r w:rsidRPr="00C71F24">
              <w:rPr>
                <w:rFonts w:ascii="Arial" w:hAnsi="Arial" w:cs="Arial"/>
              </w:rPr>
              <w:br/>
              <w:t xml:space="preserve">in </w:t>
            </w:r>
            <w:r w:rsidR="00D90D48">
              <w:rPr>
                <w:rFonts w:ascii="Arial" w:hAnsi="Arial" w:cs="Arial"/>
              </w:rPr>
              <w:t>September</w:t>
            </w:r>
            <w:r>
              <w:rPr>
                <w:rFonts w:ascii="Arial" w:hAnsi="Arial" w:cs="Arial"/>
              </w:rPr>
              <w:t xml:space="preserve"> </w:t>
            </w:r>
            <w:r w:rsidRPr="00C71F24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</w:p>
        </w:tc>
      </w:tr>
      <w:tr w:rsidR="00C41A87" w:rsidRPr="00C71F24" w:rsidTr="00C41A87">
        <w:trPr>
          <w:trHeight w:val="1135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A87" w:rsidRPr="00C71F24" w:rsidRDefault="00C41A87" w:rsidP="00C41A87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C71F24">
              <w:rPr>
                <w:rFonts w:ascii="Arial" w:hAnsi="Arial" w:cs="Arial"/>
                <w:sz w:val="20"/>
              </w:rPr>
              <w:t>Date:</w:t>
            </w:r>
            <w:r w:rsidRPr="00C71F24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CA1F34">
              <w:rPr>
                <w:rFonts w:ascii="Arial" w:hAnsi="Arial" w:cs="Arial"/>
                <w:b w:val="0"/>
                <w:sz w:val="20"/>
              </w:rPr>
              <w:t>20160</w:t>
            </w:r>
            <w:r w:rsidR="00D90D48">
              <w:rPr>
                <w:rFonts w:ascii="Arial" w:hAnsi="Arial" w:cs="Arial"/>
                <w:b w:val="0"/>
                <w:sz w:val="20"/>
              </w:rPr>
              <w:t>930</w:t>
            </w:r>
          </w:p>
        </w:tc>
      </w:tr>
      <w:tr w:rsidR="00C41A87" w:rsidRPr="00C71F24" w:rsidTr="00C41A87">
        <w:trPr>
          <w:jc w:val="center"/>
        </w:trPr>
        <w:tc>
          <w:tcPr>
            <w:tcW w:w="10139" w:type="dxa"/>
            <w:gridSpan w:val="3"/>
            <w:tcBorders>
              <w:top w:val="single" w:sz="4" w:space="0" w:color="auto"/>
            </w:tcBorders>
            <w:vAlign w:val="center"/>
          </w:tcPr>
          <w:p w:rsidR="00C41A87" w:rsidRPr="00C71F24" w:rsidRDefault="00C41A87" w:rsidP="000F7BF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C71F24">
              <w:rPr>
                <w:rFonts w:ascii="Arial" w:hAnsi="Arial" w:cs="Arial"/>
                <w:sz w:val="20"/>
              </w:rPr>
              <w:t>Author(s):</w:t>
            </w:r>
          </w:p>
        </w:tc>
      </w:tr>
      <w:tr w:rsidR="00C41A87" w:rsidRPr="00C71F24" w:rsidTr="00C41A87">
        <w:trPr>
          <w:jc w:val="center"/>
        </w:trPr>
        <w:tc>
          <w:tcPr>
            <w:tcW w:w="1995" w:type="dxa"/>
            <w:vAlign w:val="center"/>
          </w:tcPr>
          <w:p w:rsidR="00C41A87" w:rsidRPr="00C71F24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C71F2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90" w:type="dxa"/>
            <w:vAlign w:val="center"/>
          </w:tcPr>
          <w:p w:rsidR="00C41A87" w:rsidRPr="00C71F24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C71F24"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5554" w:type="dxa"/>
            <w:vAlign w:val="center"/>
          </w:tcPr>
          <w:p w:rsidR="00C41A87" w:rsidRPr="00C71F24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C71F24">
              <w:rPr>
                <w:rFonts w:ascii="Arial" w:hAnsi="Arial" w:cs="Arial"/>
                <w:sz w:val="20"/>
              </w:rPr>
              <w:t>email</w:t>
            </w:r>
          </w:p>
        </w:tc>
      </w:tr>
      <w:tr w:rsidR="00C41A87" w:rsidRPr="00C71F24" w:rsidTr="00C41A87">
        <w:trPr>
          <w:jc w:val="center"/>
        </w:trPr>
        <w:tc>
          <w:tcPr>
            <w:tcW w:w="1995" w:type="dxa"/>
            <w:vAlign w:val="center"/>
          </w:tcPr>
          <w:p w:rsidR="00C41A87" w:rsidRPr="00C41A87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C41A87"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2590" w:type="dxa"/>
            <w:vAlign w:val="center"/>
          </w:tcPr>
          <w:p w:rsidR="00C41A87" w:rsidRPr="00C41A87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C41A87"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5554" w:type="dxa"/>
            <w:vAlign w:val="center"/>
          </w:tcPr>
          <w:p w:rsidR="00C41A87" w:rsidRPr="00C41A87" w:rsidRDefault="00C41A87" w:rsidP="0050621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C41A87"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</w:tbl>
    <w:p w:rsidR="00CA09B2" w:rsidRPr="00C71F24" w:rsidRDefault="00732CAB">
      <w:pPr>
        <w:pStyle w:val="T1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477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6A" w:rsidRDefault="006271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2716A" w:rsidRDefault="0062716A">
                            <w:pPr>
                              <w:jc w:val="both"/>
                            </w:pPr>
                            <w:r>
                              <w:t xml:space="preserve">Minutes of </w:t>
                            </w:r>
                            <w:r w:rsidR="00127769">
                              <w:t xml:space="preserve">IEEE 802 </w:t>
                            </w:r>
                            <w:r>
                              <w:t xml:space="preserve">JTC1 </w:t>
                            </w:r>
                            <w:r w:rsidR="00127769">
                              <w:t xml:space="preserve">Standing Commitee </w:t>
                            </w:r>
                            <w:r w:rsidR="00EC0859">
                              <w:t>sessions</w:t>
                            </w:r>
                            <w:r>
                              <w:t xml:space="preserve"> at </w:t>
                            </w:r>
                            <w:r w:rsidR="002F16D9">
                              <w:t xml:space="preserve">the </w:t>
                            </w:r>
                            <w:r w:rsidR="00BF0E4E">
                              <w:t xml:space="preserve">IEEE 802 </w:t>
                            </w:r>
                            <w:r w:rsidR="002F16D9">
                              <w:t>wireless interim</w:t>
                            </w:r>
                            <w:r w:rsidR="00BF0E4E">
                              <w:t xml:space="preserve"> session in </w:t>
                            </w:r>
                            <w:r w:rsidR="00D90D48">
                              <w:t>Warsaw</w:t>
                            </w:r>
                            <w:r w:rsidR="00C41A87">
                              <w:t xml:space="preserve">, </w:t>
                            </w:r>
                            <w:r w:rsidR="00D90D48">
                              <w:t>Poland</w:t>
                            </w:r>
                            <w:r>
                              <w:t xml:space="preserve"> in </w:t>
                            </w:r>
                            <w:r w:rsidR="00D90D48">
                              <w:t>September</w:t>
                            </w:r>
                            <w:r w:rsidR="00256BBD"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510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" o:allowincell="f" stroked="f">
                <v:textbox>
                  <w:txbxContent>
                    <w:p w:rsidR="0062716A" w:rsidRDefault="006271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2716A" w:rsidRDefault="0062716A">
                      <w:pPr>
                        <w:jc w:val="both"/>
                      </w:pPr>
                      <w:r>
                        <w:t xml:space="preserve">Minutes of </w:t>
                      </w:r>
                      <w:r w:rsidR="00127769">
                        <w:t xml:space="preserve">IEEE 802 </w:t>
                      </w:r>
                      <w:r>
                        <w:t xml:space="preserve">JTC1 </w:t>
                      </w:r>
                      <w:r w:rsidR="00127769">
                        <w:t xml:space="preserve">Standing Commitee </w:t>
                      </w:r>
                      <w:r w:rsidR="00EC0859">
                        <w:t>sessions</w:t>
                      </w:r>
                      <w:r>
                        <w:t xml:space="preserve"> at </w:t>
                      </w:r>
                      <w:r w:rsidR="002F16D9">
                        <w:t xml:space="preserve">the </w:t>
                      </w:r>
                      <w:r w:rsidR="00BF0E4E">
                        <w:t xml:space="preserve">IEEE 802 </w:t>
                      </w:r>
                      <w:r w:rsidR="002F16D9">
                        <w:t>wireless interim</w:t>
                      </w:r>
                      <w:r w:rsidR="00BF0E4E">
                        <w:t xml:space="preserve"> session in </w:t>
                      </w:r>
                      <w:r w:rsidR="00D90D48">
                        <w:t>Warsaw</w:t>
                      </w:r>
                      <w:r w:rsidR="00C41A87">
                        <w:t xml:space="preserve">, </w:t>
                      </w:r>
                      <w:r w:rsidR="00D90D48">
                        <w:t>Poland</w:t>
                      </w:r>
                      <w:r>
                        <w:t xml:space="preserve"> in </w:t>
                      </w:r>
                      <w:r w:rsidR="00D90D48">
                        <w:t>September</w:t>
                      </w:r>
                      <w:r w:rsidR="00256BBD"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</w:p>
    <w:p w:rsidR="0000075F" w:rsidRDefault="00CA09B2" w:rsidP="009927FC">
      <w:pPr>
        <w:pStyle w:val="Heading1"/>
      </w:pPr>
      <w:r w:rsidRPr="00C71F24">
        <w:br w:type="page"/>
      </w:r>
      <w:r w:rsidR="0087484A" w:rsidRPr="00C71F24">
        <w:lastRenderedPageBreak/>
        <w:t>Minutes of Meeting</w:t>
      </w:r>
      <w:r w:rsidR="00385A3D" w:rsidRPr="00C71F24">
        <w:t xml:space="preserve"> on</w:t>
      </w:r>
      <w:r w:rsidR="0087484A" w:rsidRPr="00C71F24">
        <w:t xml:space="preserve"> </w:t>
      </w:r>
      <w:r w:rsidR="00053842">
        <w:t>Tue</w:t>
      </w:r>
      <w:r w:rsidR="00C41A87">
        <w:t>,</w:t>
      </w:r>
      <w:r w:rsidR="00F940B7">
        <w:t xml:space="preserve"> </w:t>
      </w:r>
      <w:r w:rsidR="00D90D48">
        <w:t>13 September</w:t>
      </w:r>
      <w:r w:rsidR="001B5F9E">
        <w:t xml:space="preserve"> </w:t>
      </w:r>
      <w:r w:rsidR="00256BBD">
        <w:t>2016</w:t>
      </w:r>
      <w:r w:rsidR="0000075F">
        <w:rPr>
          <w:rFonts w:ascii="Helv" w:hAnsi="Helv"/>
        </w:rPr>
        <w:t> </w:t>
      </w:r>
    </w:p>
    <w:p w:rsidR="009927FC" w:rsidRDefault="009927FC" w:rsidP="009927FC">
      <w:pPr>
        <w:pStyle w:val="Heading3"/>
      </w:pPr>
      <w:r>
        <w:t>Order</w:t>
      </w:r>
    </w:p>
    <w:p w:rsidR="00D90D48" w:rsidRP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>Meeting called to order at 1341 on September 13, 2016 by Andrew Myles, the SC chair.</w:t>
      </w:r>
    </w:p>
    <w:p w:rsidR="00D90D48" w:rsidRPr="00D90D48" w:rsidRDefault="00D90D48" w:rsidP="00D90D48">
      <w:pPr>
        <w:pStyle w:val="Heading3"/>
      </w:pPr>
      <w:r w:rsidRPr="00D90D48">
        <w:t xml:space="preserve"> </w:t>
      </w:r>
      <w:r>
        <w:t>Agenda</w:t>
      </w:r>
    </w:p>
    <w:p w:rsid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>The SC agenda is found in 11-16/1091r03, which was updated during the course of</w:t>
      </w:r>
      <w:r>
        <w:rPr>
          <w:rFonts w:ascii="Calibri" w:hAnsi="Calibri"/>
          <w:color w:val="000000"/>
          <w:sz w:val="21"/>
          <w:szCs w:val="21"/>
        </w:rPr>
        <w:t xml:space="preserve"> the meeting to 11-16/1091r04.</w:t>
      </w:r>
    </w:p>
    <w:p w:rsid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 xml:space="preserve">The agenda was </w:t>
      </w:r>
      <w:r>
        <w:rPr>
          <w:rFonts w:ascii="Calibri" w:hAnsi="Calibri"/>
          <w:color w:val="000000"/>
          <w:sz w:val="21"/>
          <w:szCs w:val="21"/>
        </w:rPr>
        <w:t xml:space="preserve">accepted without modification. </w:t>
      </w:r>
    </w:p>
    <w:p w:rsidR="00D90D48" w:rsidRDefault="00D90D48" w:rsidP="00D90D48">
      <w:pPr>
        <w:pStyle w:val="Heading3"/>
      </w:pPr>
      <w:r>
        <w:t>Minutes</w:t>
      </w:r>
    </w:p>
    <w:p w:rsidR="00D90D48" w:rsidRP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>The minutes (11-16/1092r00) from the San Diego meeting were approved unanimously.</w:t>
      </w:r>
    </w:p>
    <w:p w:rsidR="00D90D48" w:rsidRPr="00D90D48" w:rsidRDefault="00D90D48" w:rsidP="00D90D48">
      <w:pPr>
        <w:pStyle w:val="Heading3"/>
      </w:pPr>
      <w:r w:rsidRPr="00D90D48">
        <w:t xml:space="preserve"> </w:t>
      </w:r>
      <w:r>
        <w:t>Goals</w:t>
      </w:r>
    </w:p>
    <w:p w:rsid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>The go</w:t>
      </w:r>
      <w:r>
        <w:rPr>
          <w:rFonts w:ascii="Calibri" w:hAnsi="Calibri"/>
          <w:color w:val="000000"/>
          <w:sz w:val="21"/>
          <w:szCs w:val="21"/>
        </w:rPr>
        <w:t xml:space="preserve">als of the SC remain the same. </w:t>
      </w:r>
    </w:p>
    <w:p w:rsidR="00D90D48" w:rsidRDefault="00D90D48" w:rsidP="00D90D48">
      <w:pPr>
        <w:pStyle w:val="Heading3"/>
      </w:pPr>
      <w:r>
        <w:t>Document liasions</w:t>
      </w:r>
    </w:p>
    <w:p w:rsid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>To date, all IEEE 802 working groups except IEEE 802.16 and IEEE 802.21 have been liaising documents to ISO/IEC JTC1/SC6, although IEEE 80</w:t>
      </w:r>
      <w:r>
        <w:rPr>
          <w:rFonts w:ascii="Calibri" w:hAnsi="Calibri"/>
          <w:color w:val="000000"/>
          <w:sz w:val="21"/>
          <w:szCs w:val="21"/>
        </w:rPr>
        <w:t>2.21 will start doing so soon.</w:t>
      </w:r>
    </w:p>
    <w:p w:rsidR="00D90D48" w:rsidRDefault="00D90D48" w:rsidP="00D90D48">
      <w:pPr>
        <w:pStyle w:val="Heading3"/>
      </w:pPr>
      <w:r>
        <w:t>PSDO status</w:t>
      </w:r>
    </w:p>
    <w:p w:rsid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 xml:space="preserve">Status on </w:t>
      </w:r>
      <w:r>
        <w:rPr>
          <w:rFonts w:ascii="Calibri" w:hAnsi="Calibri"/>
          <w:color w:val="000000"/>
          <w:sz w:val="21"/>
          <w:szCs w:val="21"/>
        </w:rPr>
        <w:t>standards in PSDO process</w:t>
      </w:r>
      <w:r w:rsidRPr="00D90D48">
        <w:rPr>
          <w:rFonts w:ascii="Calibri" w:hAnsi="Calibri"/>
          <w:color w:val="000000"/>
          <w:sz w:val="21"/>
          <w:szCs w:val="21"/>
        </w:rPr>
        <w:t xml:space="preserve"> can be found at the IEEE Cen</w:t>
      </w:r>
      <w:r>
        <w:rPr>
          <w:rFonts w:ascii="Calibri" w:hAnsi="Calibri"/>
          <w:color w:val="000000"/>
          <w:sz w:val="21"/>
          <w:szCs w:val="21"/>
        </w:rPr>
        <w:t xml:space="preserve">tral Desktop. </w:t>
      </w:r>
    </w:p>
    <w:p w:rsidR="00D90D48" w:rsidRP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>To date, 22 standards have been ratified by JTC1/SC6.</w:t>
      </w:r>
    </w:p>
    <w:p w:rsidR="00D90D48" w:rsidRPr="00D90D48" w:rsidRDefault="00D90D48" w:rsidP="00D90D48">
      <w:pPr>
        <w:pStyle w:val="Heading3"/>
      </w:pPr>
      <w:r w:rsidRPr="00D90D48">
        <w:t xml:space="preserve"> </w:t>
      </w:r>
      <w:r>
        <w:t>802.1 status</w:t>
      </w:r>
    </w:p>
    <w:p w:rsid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>IEEE 802.1BA-2015 and IEEE 802.1BR-2015 passed their FDIS (Final Draft Internationa</w:t>
      </w:r>
      <w:r>
        <w:rPr>
          <w:rFonts w:ascii="Calibri" w:hAnsi="Calibri"/>
          <w:color w:val="000000"/>
          <w:sz w:val="21"/>
          <w:szCs w:val="21"/>
        </w:rPr>
        <w:t xml:space="preserve">l Standard) ballots in August. </w:t>
      </w:r>
    </w:p>
    <w:p w:rsidR="00D90D48" w:rsidRDefault="00D90D48" w:rsidP="00D90D48">
      <w:pPr>
        <w:keepNext/>
        <w:numPr>
          <w:ilvl w:val="1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>No comments</w:t>
      </w:r>
      <w:r>
        <w:rPr>
          <w:rFonts w:ascii="Calibri" w:hAnsi="Calibri"/>
          <w:color w:val="000000"/>
          <w:sz w:val="21"/>
          <w:szCs w:val="21"/>
        </w:rPr>
        <w:t xml:space="preserve"> were received against either. </w:t>
      </w:r>
    </w:p>
    <w:p w:rsid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 xml:space="preserve">5-month FDIS ballots are pending for IEEE 802.1Qbv-2015, IEEE 802.1AB-2016, and IEEE 802.1Qca-2015; responses to pre-ballot comments on all three </w:t>
      </w:r>
      <w:r>
        <w:rPr>
          <w:rFonts w:ascii="Calibri" w:hAnsi="Calibri"/>
          <w:color w:val="000000"/>
          <w:sz w:val="21"/>
          <w:szCs w:val="21"/>
        </w:rPr>
        <w:t>were sent to JTC1/SC6 in July</w:t>
      </w:r>
    </w:p>
    <w:p w:rsidR="00D90D48" w:rsidRP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>The 60-day pre-ballot IEEE 802.1Qcd-2015 closes towards the end of October.</w:t>
      </w:r>
    </w:p>
    <w:p w:rsidR="00D90D48" w:rsidRPr="00D90D48" w:rsidRDefault="00D90D48" w:rsidP="00D90D48">
      <w:pPr>
        <w:pStyle w:val="Heading3"/>
      </w:pPr>
      <w:r w:rsidRPr="00D90D48">
        <w:t xml:space="preserve"> </w:t>
      </w:r>
      <w:r>
        <w:t>802.3 status</w:t>
      </w:r>
    </w:p>
    <w:p w:rsid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 xml:space="preserve">IEEE 802.3bw will close its 60-day pre-ballot on September 19th.  </w:t>
      </w:r>
    </w:p>
    <w:p w:rsid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 xml:space="preserve">IEEE 802.3-2015 (the latest edition of the base standard) will probably be done and ratified in March 2017 if it starts the 5-month FDIS ballot this month.  </w:t>
      </w:r>
    </w:p>
    <w:p w:rsidR="00D90D48" w:rsidRDefault="00D90D48" w:rsidP="00D90D48">
      <w:pPr>
        <w:keepNext/>
        <w:numPr>
          <w:ilvl w:val="1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 xml:space="preserve">Responses to comments on the 60-day pre-ballot were submitted in July.  </w:t>
      </w:r>
    </w:p>
    <w:p w:rsidR="00D90D48" w:rsidRP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>Initial liaison of IEEE 802.3bu and IEEE 802.3bv are still pending on commencement of their Sponsor Ballots.</w:t>
      </w:r>
    </w:p>
    <w:p w:rsidR="00D90D48" w:rsidRPr="00D90D48" w:rsidRDefault="00D90D48" w:rsidP="00D90D48">
      <w:pPr>
        <w:pStyle w:val="Heading3"/>
      </w:pPr>
      <w:r w:rsidRPr="00D90D48">
        <w:t xml:space="preserve"> </w:t>
      </w:r>
      <w:r>
        <w:t>802.11 status</w:t>
      </w:r>
    </w:p>
    <w:p w:rsid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 xml:space="preserve">The latest draft of IEEE 802.11ai was sent in liaison this month; IEEE 802.11ai is nearly finalized, although there have been some last minute draft churns required to ensure that all of the comment resolutions will correctly entered. </w:t>
      </w:r>
    </w:p>
    <w:p w:rsidR="00D90D48" w:rsidRP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>IEEE 802.11ak will probably go to Sponsor Ballot in January and will be liaised at that time.</w:t>
      </w:r>
    </w:p>
    <w:p w:rsidR="00D90D48" w:rsidRPr="00D90D48" w:rsidRDefault="00D90D48" w:rsidP="00D90D48">
      <w:pPr>
        <w:pStyle w:val="Heading3"/>
      </w:pPr>
      <w:r w:rsidRPr="00D90D48">
        <w:t xml:space="preserve"> </w:t>
      </w:r>
      <w:r>
        <w:t>802.15 status</w:t>
      </w:r>
    </w:p>
    <w:p w:rsid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 xml:space="preserve">IEEE 802.15.4 should have been sent to JTC1/SC6 in July, but this needs to be confirmed with Bob Heile.  </w:t>
      </w:r>
    </w:p>
    <w:p w:rsid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 xml:space="preserve">The 60-day pre-ballot for IEEE 802.15.6 is expected to start soon, so any responses to comments will be generated during the January 2017 meeting.  </w:t>
      </w:r>
    </w:p>
    <w:p w:rsidR="00D90D48" w:rsidRP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>IEEE 802.15.3-revA’s 60-day pre-ballot will be done at the end of October.</w:t>
      </w:r>
    </w:p>
    <w:p w:rsidR="00D90D48" w:rsidRPr="00D90D48" w:rsidRDefault="00D90D48" w:rsidP="00D90D48">
      <w:pPr>
        <w:pStyle w:val="Heading3"/>
      </w:pPr>
      <w:r>
        <w:lastRenderedPageBreak/>
        <w:t>802.21 status</w:t>
      </w:r>
      <w:r w:rsidRPr="00D90D48">
        <w:t xml:space="preserve"> </w:t>
      </w:r>
    </w:p>
    <w:p w:rsid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>The status on IEEE 802.21-rev and IEEE 80</w:t>
      </w:r>
      <w:r>
        <w:rPr>
          <w:rFonts w:ascii="Calibri" w:hAnsi="Calibri"/>
          <w:color w:val="000000"/>
          <w:sz w:val="21"/>
          <w:szCs w:val="21"/>
        </w:rPr>
        <w:t xml:space="preserve">2.21.1 remains a bit confused. </w:t>
      </w:r>
    </w:p>
    <w:p w:rsidR="00D90D48" w:rsidRP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>Both were to be sent in liaison in July when they entered Sponsor Ballot, but this may not have happened quite according to that schedule.</w:t>
      </w:r>
    </w:p>
    <w:p w:rsidR="00D90D48" w:rsidRPr="00D90D48" w:rsidRDefault="00D90D48" w:rsidP="00D90D48">
      <w:pPr>
        <w:pStyle w:val="Heading3"/>
      </w:pPr>
      <w:r w:rsidRPr="00D90D48">
        <w:t xml:space="preserve"> </w:t>
      </w:r>
      <w:r>
        <w:t>802.22 status</w:t>
      </w:r>
    </w:p>
    <w:p w:rsid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 xml:space="preserve">IEEE 802.22 has two documents IEEE 802.22a and IEEE 802.22b that are waiting to start FDIS ballots.  </w:t>
      </w:r>
    </w:p>
    <w:p w:rsidR="00D90D48" w:rsidRP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>Both had comment resolutions that were generated in July for their 60-day pre-ballots, but they need IEEE 802.22 WG approval to send these responses back to JTC1/SC6.</w:t>
      </w:r>
    </w:p>
    <w:p w:rsidR="00D90D48" w:rsidRPr="00D90D48" w:rsidRDefault="00D90D48" w:rsidP="00D90D48">
      <w:pPr>
        <w:pStyle w:val="Heading3"/>
      </w:pPr>
      <w:r w:rsidRPr="00D90D48">
        <w:t xml:space="preserve"> </w:t>
      </w:r>
      <w:r>
        <w:t>China NB security comments</w:t>
      </w:r>
    </w:p>
    <w:p w:rsidR="00D90D48" w:rsidRP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>During the November 2016 meeting, the SC will consider a liaison to SC6 regarding the potentially corrosive effects of the China NB security comments there are never substantiated or explained.</w:t>
      </w:r>
    </w:p>
    <w:p w:rsidR="00D90D48" w:rsidRPr="00D90D48" w:rsidRDefault="00D90D48" w:rsidP="00D90D48">
      <w:pPr>
        <w:pStyle w:val="Heading3"/>
      </w:pPr>
      <w:r w:rsidRPr="00D90D48">
        <w:t xml:space="preserve"> </w:t>
      </w:r>
      <w:r>
        <w:t>C</w:t>
      </w:r>
      <w:r w:rsidRPr="00D90D48">
        <w:t>orrigenda</w:t>
      </w:r>
    </w:p>
    <w:p w:rsid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 xml:space="preserve">How corrigenda are to be </w:t>
      </w:r>
      <w:r>
        <w:rPr>
          <w:rFonts w:ascii="Calibri" w:hAnsi="Calibri"/>
          <w:color w:val="000000"/>
          <w:sz w:val="21"/>
          <w:szCs w:val="21"/>
        </w:rPr>
        <w:t xml:space="preserve">handled is still an open item. </w:t>
      </w:r>
    </w:p>
    <w:p w:rsidR="00D90D48" w:rsidRP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 xml:space="preserve">Jodi Haasz (IEEE Staff) will confer with her ISO/IEC colleagues on this topic prior to the November meeting.  </w:t>
      </w:r>
    </w:p>
    <w:p w:rsidR="00D90D48" w:rsidRPr="00D90D48" w:rsidRDefault="00D90D48" w:rsidP="00D90D48">
      <w:pPr>
        <w:pStyle w:val="Heading3"/>
      </w:pPr>
      <w:r w:rsidRPr="00D90D48">
        <w:t xml:space="preserve"> </w:t>
      </w:r>
      <w:r>
        <w:t>SC6 status</w:t>
      </w:r>
    </w:p>
    <w:p w:rsidR="00D90D48" w:rsidRP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>While there was approval of a Low Power Wide Area Network Study Group in JTC1/SC6/WG1, there isn’t any evidence of actual study taking place.</w:t>
      </w:r>
    </w:p>
    <w:p w:rsidR="00D90D48" w:rsidRPr="00D90D48" w:rsidRDefault="00D90D48" w:rsidP="00D90D48">
      <w:pPr>
        <w:pStyle w:val="Heading3"/>
      </w:pPr>
      <w:r w:rsidRPr="00D90D48">
        <w:t xml:space="preserve"> </w:t>
      </w:r>
      <w:r>
        <w:t>SC6 meeting</w:t>
      </w:r>
    </w:p>
    <w:p w:rsid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 xml:space="preserve">The next ISO/IEC JTC1/SC6 meeting will take place in Tunisia on 6-10 February 2017.  </w:t>
      </w:r>
    </w:p>
    <w:p w:rsid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 xml:space="preserve">It doesn’t seem likely that IEEE 802 will be able to send a delegation to that meeting, but the SC has volunteered to prepare a detailed liaison for the meeting to provide the freshest information.  </w:t>
      </w:r>
    </w:p>
    <w:p w:rsidR="00D90D48" w:rsidRPr="00D90D48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>The SC is waiting to hear back from the SC6 chair as to how best work with JTC1/SC6.</w:t>
      </w:r>
    </w:p>
    <w:p w:rsidR="00D90D48" w:rsidRPr="00D90D48" w:rsidRDefault="00D90D48" w:rsidP="00D90D48">
      <w:pPr>
        <w:pStyle w:val="Heading3"/>
      </w:pPr>
      <w:r w:rsidRPr="00D90D48">
        <w:t xml:space="preserve"> </w:t>
      </w:r>
      <w:r>
        <w:t>Adjournment</w:t>
      </w:r>
    </w:p>
    <w:p w:rsidR="00256BBD" w:rsidRPr="00256BBD" w:rsidRDefault="00D90D48" w:rsidP="00D90D48">
      <w:pPr>
        <w:keepNext/>
        <w:numPr>
          <w:ilvl w:val="0"/>
          <w:numId w:val="29"/>
        </w:numPr>
        <w:rPr>
          <w:rFonts w:ascii="Calibri" w:hAnsi="Calibri"/>
          <w:color w:val="000000"/>
          <w:sz w:val="21"/>
          <w:szCs w:val="21"/>
        </w:rPr>
      </w:pPr>
      <w:r w:rsidRPr="00D90D48">
        <w:rPr>
          <w:rFonts w:ascii="Calibri" w:hAnsi="Calibri"/>
          <w:color w:val="000000"/>
          <w:sz w:val="21"/>
          <w:szCs w:val="21"/>
        </w:rPr>
        <w:t>The SC meeting was adjourned at 1405.</w:t>
      </w:r>
    </w:p>
    <w:sectPr w:rsidR="00256BBD" w:rsidRPr="00256BBD" w:rsidSect="00C41A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CF" w:rsidRDefault="007A55CF">
      <w:r>
        <w:separator/>
      </w:r>
    </w:p>
  </w:endnote>
  <w:endnote w:type="continuationSeparator" w:id="0">
    <w:p w:rsidR="007A55CF" w:rsidRDefault="007A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48" w:rsidRDefault="00D90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6A" w:rsidRDefault="00B4580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06212">
        <w:t>Submission</w:t>
      </w:r>
    </w:fldSimple>
    <w:r w:rsidR="0062716A">
      <w:tab/>
      <w:t xml:space="preserve">page </w:t>
    </w:r>
    <w:r w:rsidR="0062716A">
      <w:fldChar w:fldCharType="begin"/>
    </w:r>
    <w:r w:rsidR="0062716A">
      <w:instrText xml:space="preserve">page </w:instrText>
    </w:r>
    <w:r w:rsidR="0062716A">
      <w:fldChar w:fldCharType="separate"/>
    </w:r>
    <w:r w:rsidR="00D90D48">
      <w:rPr>
        <w:noProof/>
      </w:rPr>
      <w:t>2</w:t>
    </w:r>
    <w:r w:rsidR="0062716A">
      <w:fldChar w:fldCharType="end"/>
    </w:r>
    <w:r w:rsidR="0062716A">
      <w:tab/>
    </w:r>
    <w:r w:rsidR="00506212">
      <w:t>Andrew Myles (Cisco)</w:t>
    </w:r>
  </w:p>
  <w:p w:rsidR="0062716A" w:rsidRDefault="0062716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48" w:rsidRDefault="00D90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CF" w:rsidRDefault="007A55CF">
      <w:r>
        <w:separator/>
      </w:r>
    </w:p>
  </w:footnote>
  <w:footnote w:type="continuationSeparator" w:id="0">
    <w:p w:rsidR="007A55CF" w:rsidRDefault="007A5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48" w:rsidRDefault="00D90D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6A" w:rsidRDefault="00D90D48" w:rsidP="001E3294">
    <w:pPr>
      <w:pStyle w:val="Header"/>
      <w:tabs>
        <w:tab w:val="clear" w:pos="6480"/>
        <w:tab w:val="center" w:pos="4680"/>
        <w:tab w:val="right" w:pos="10065"/>
      </w:tabs>
    </w:pPr>
    <w:r>
      <w:t>Sept</w:t>
    </w:r>
    <w:r w:rsidR="00F44332">
      <w:t xml:space="preserve"> </w:t>
    </w:r>
    <w:r w:rsidR="00256BBD">
      <w:t>2016</w:t>
    </w:r>
    <w:r w:rsidR="0062716A">
      <w:tab/>
    </w:r>
    <w:r w:rsidR="0062716A">
      <w:tab/>
    </w:r>
    <w:r w:rsidR="007A55CF">
      <w:fldChar w:fldCharType="begin"/>
    </w:r>
    <w:r w:rsidR="007A55CF">
      <w:instrText xml:space="preserve"> TITLE  \* MERGEFORMAT </w:instrText>
    </w:r>
    <w:r w:rsidR="007A55CF">
      <w:fldChar w:fldCharType="separate"/>
    </w:r>
    <w:r w:rsidR="00256BBD">
      <w:t>doc.: IEEE 802.11-16/</w:t>
    </w:r>
    <w:r>
      <w:t>1321</w:t>
    </w:r>
    <w:r w:rsidR="00506212">
      <w:t>r0</w:t>
    </w:r>
    <w:r w:rsidR="007A55CF"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48" w:rsidRDefault="00D90D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CF2"/>
    <w:multiLevelType w:val="hybridMultilevel"/>
    <w:tmpl w:val="D7A69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4093D"/>
    <w:multiLevelType w:val="hybridMultilevel"/>
    <w:tmpl w:val="2D2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A3B9B"/>
    <w:multiLevelType w:val="hybridMultilevel"/>
    <w:tmpl w:val="E5CEB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809C4"/>
    <w:multiLevelType w:val="hybridMultilevel"/>
    <w:tmpl w:val="E2D6C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54FA"/>
    <w:multiLevelType w:val="hybridMultilevel"/>
    <w:tmpl w:val="8CA06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96242"/>
    <w:multiLevelType w:val="hybridMultilevel"/>
    <w:tmpl w:val="A1445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45647"/>
    <w:multiLevelType w:val="hybridMultilevel"/>
    <w:tmpl w:val="272E5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00F1B"/>
    <w:multiLevelType w:val="hybridMultilevel"/>
    <w:tmpl w:val="52C6ED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25AC0"/>
    <w:multiLevelType w:val="hybridMultilevel"/>
    <w:tmpl w:val="A4329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21DF2"/>
    <w:multiLevelType w:val="hybridMultilevel"/>
    <w:tmpl w:val="15B64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40D8F"/>
    <w:multiLevelType w:val="hybridMultilevel"/>
    <w:tmpl w:val="98161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34679"/>
    <w:multiLevelType w:val="hybridMultilevel"/>
    <w:tmpl w:val="9D323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04DF2"/>
    <w:multiLevelType w:val="hybridMultilevel"/>
    <w:tmpl w:val="E0B88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F631F"/>
    <w:multiLevelType w:val="hybridMultilevel"/>
    <w:tmpl w:val="DCF68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E066D"/>
    <w:multiLevelType w:val="hybridMultilevel"/>
    <w:tmpl w:val="4B964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90471"/>
    <w:multiLevelType w:val="hybridMultilevel"/>
    <w:tmpl w:val="09601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E686C"/>
    <w:multiLevelType w:val="hybridMultilevel"/>
    <w:tmpl w:val="6E563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93F22"/>
    <w:multiLevelType w:val="hybridMultilevel"/>
    <w:tmpl w:val="94D40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F164F"/>
    <w:multiLevelType w:val="hybridMultilevel"/>
    <w:tmpl w:val="F8F44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30147"/>
    <w:multiLevelType w:val="hybridMultilevel"/>
    <w:tmpl w:val="7F4C1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E385E"/>
    <w:multiLevelType w:val="hybridMultilevel"/>
    <w:tmpl w:val="60122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305E8"/>
    <w:multiLevelType w:val="hybridMultilevel"/>
    <w:tmpl w:val="E800F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D661C"/>
    <w:multiLevelType w:val="hybridMultilevel"/>
    <w:tmpl w:val="00749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979D4"/>
    <w:multiLevelType w:val="hybridMultilevel"/>
    <w:tmpl w:val="8EEA2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F4A9D"/>
    <w:multiLevelType w:val="hybridMultilevel"/>
    <w:tmpl w:val="5E708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A4B52"/>
    <w:multiLevelType w:val="hybridMultilevel"/>
    <w:tmpl w:val="D3829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F0D4E"/>
    <w:multiLevelType w:val="hybridMultilevel"/>
    <w:tmpl w:val="F8B86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F4B89"/>
    <w:multiLevelType w:val="hybridMultilevel"/>
    <w:tmpl w:val="47D89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8294A"/>
    <w:multiLevelType w:val="hybridMultilevel"/>
    <w:tmpl w:val="4B160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1393A"/>
    <w:multiLevelType w:val="hybridMultilevel"/>
    <w:tmpl w:val="3342D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94640"/>
    <w:multiLevelType w:val="hybridMultilevel"/>
    <w:tmpl w:val="E9E6E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479C4"/>
    <w:multiLevelType w:val="hybridMultilevel"/>
    <w:tmpl w:val="4E5A5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B50CA"/>
    <w:multiLevelType w:val="hybridMultilevel"/>
    <w:tmpl w:val="4E383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31"/>
  </w:num>
  <w:num w:numId="5">
    <w:abstractNumId w:val="2"/>
  </w:num>
  <w:num w:numId="6">
    <w:abstractNumId w:val="13"/>
  </w:num>
  <w:num w:numId="7">
    <w:abstractNumId w:val="18"/>
  </w:num>
  <w:num w:numId="8">
    <w:abstractNumId w:val="24"/>
  </w:num>
  <w:num w:numId="9">
    <w:abstractNumId w:val="8"/>
  </w:num>
  <w:num w:numId="10">
    <w:abstractNumId w:val="10"/>
  </w:num>
  <w:num w:numId="11">
    <w:abstractNumId w:val="4"/>
  </w:num>
  <w:num w:numId="12">
    <w:abstractNumId w:val="17"/>
  </w:num>
  <w:num w:numId="13">
    <w:abstractNumId w:val="12"/>
  </w:num>
  <w:num w:numId="14">
    <w:abstractNumId w:val="20"/>
  </w:num>
  <w:num w:numId="15">
    <w:abstractNumId w:val="9"/>
  </w:num>
  <w:num w:numId="16">
    <w:abstractNumId w:val="25"/>
  </w:num>
  <w:num w:numId="17">
    <w:abstractNumId w:val="27"/>
  </w:num>
  <w:num w:numId="18">
    <w:abstractNumId w:val="23"/>
  </w:num>
  <w:num w:numId="19">
    <w:abstractNumId w:val="16"/>
  </w:num>
  <w:num w:numId="20">
    <w:abstractNumId w:val="3"/>
  </w:num>
  <w:num w:numId="21">
    <w:abstractNumId w:val="30"/>
  </w:num>
  <w:num w:numId="22">
    <w:abstractNumId w:val="29"/>
  </w:num>
  <w:num w:numId="23">
    <w:abstractNumId w:val="32"/>
  </w:num>
  <w:num w:numId="24">
    <w:abstractNumId w:val="22"/>
  </w:num>
  <w:num w:numId="25">
    <w:abstractNumId w:val="15"/>
  </w:num>
  <w:num w:numId="26">
    <w:abstractNumId w:val="26"/>
  </w:num>
  <w:num w:numId="27">
    <w:abstractNumId w:val="0"/>
  </w:num>
  <w:num w:numId="28">
    <w:abstractNumId w:val="19"/>
  </w:num>
  <w:num w:numId="29">
    <w:abstractNumId w:val="21"/>
  </w:num>
  <w:num w:numId="30">
    <w:abstractNumId w:val="11"/>
  </w:num>
  <w:num w:numId="31">
    <w:abstractNumId w:val="7"/>
  </w:num>
  <w:num w:numId="32">
    <w:abstractNumId w:val="28"/>
  </w:num>
  <w:num w:numId="33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75F"/>
    <w:rsid w:val="0001155F"/>
    <w:rsid w:val="0001400E"/>
    <w:rsid w:val="00014365"/>
    <w:rsid w:val="00043852"/>
    <w:rsid w:val="00053842"/>
    <w:rsid w:val="00067A7F"/>
    <w:rsid w:val="00083B55"/>
    <w:rsid w:val="000A6961"/>
    <w:rsid w:val="000F41B3"/>
    <w:rsid w:val="00103435"/>
    <w:rsid w:val="00104F2B"/>
    <w:rsid w:val="0010535D"/>
    <w:rsid w:val="00105502"/>
    <w:rsid w:val="00127769"/>
    <w:rsid w:val="00131DCB"/>
    <w:rsid w:val="001608D2"/>
    <w:rsid w:val="0016297E"/>
    <w:rsid w:val="001639E5"/>
    <w:rsid w:val="001671CD"/>
    <w:rsid w:val="001726A8"/>
    <w:rsid w:val="001746FB"/>
    <w:rsid w:val="0018055E"/>
    <w:rsid w:val="001813AA"/>
    <w:rsid w:val="001B5F9E"/>
    <w:rsid w:val="001C0574"/>
    <w:rsid w:val="001D296F"/>
    <w:rsid w:val="001D723B"/>
    <w:rsid w:val="001E3294"/>
    <w:rsid w:val="002301C9"/>
    <w:rsid w:val="002500F4"/>
    <w:rsid w:val="00256BBD"/>
    <w:rsid w:val="00263901"/>
    <w:rsid w:val="00263E90"/>
    <w:rsid w:val="00267A0F"/>
    <w:rsid w:val="00281B9A"/>
    <w:rsid w:val="00287259"/>
    <w:rsid w:val="0029020B"/>
    <w:rsid w:val="00293654"/>
    <w:rsid w:val="002D44BE"/>
    <w:rsid w:val="002D7E31"/>
    <w:rsid w:val="002F16D9"/>
    <w:rsid w:val="002F4CEF"/>
    <w:rsid w:val="003040FE"/>
    <w:rsid w:val="00306274"/>
    <w:rsid w:val="003112B4"/>
    <w:rsid w:val="00316A63"/>
    <w:rsid w:val="0032578B"/>
    <w:rsid w:val="003266AB"/>
    <w:rsid w:val="00337AD9"/>
    <w:rsid w:val="00352B38"/>
    <w:rsid w:val="003652A8"/>
    <w:rsid w:val="00373F8E"/>
    <w:rsid w:val="00376A3F"/>
    <w:rsid w:val="00385A3D"/>
    <w:rsid w:val="003B60ED"/>
    <w:rsid w:val="003C09AD"/>
    <w:rsid w:val="003C4D92"/>
    <w:rsid w:val="003D22C5"/>
    <w:rsid w:val="003F3EE9"/>
    <w:rsid w:val="003F4703"/>
    <w:rsid w:val="004033D5"/>
    <w:rsid w:val="004239A7"/>
    <w:rsid w:val="00442037"/>
    <w:rsid w:val="00454FD0"/>
    <w:rsid w:val="004640D9"/>
    <w:rsid w:val="004806A3"/>
    <w:rsid w:val="00494EC7"/>
    <w:rsid w:val="004A5B1F"/>
    <w:rsid w:val="004A5EAE"/>
    <w:rsid w:val="004B53AB"/>
    <w:rsid w:val="004B6353"/>
    <w:rsid w:val="004B754F"/>
    <w:rsid w:val="004C43B6"/>
    <w:rsid w:val="004D2357"/>
    <w:rsid w:val="004D449C"/>
    <w:rsid w:val="004D7E6B"/>
    <w:rsid w:val="00500974"/>
    <w:rsid w:val="005011F6"/>
    <w:rsid w:val="00506212"/>
    <w:rsid w:val="00527EA0"/>
    <w:rsid w:val="00530B24"/>
    <w:rsid w:val="00536C16"/>
    <w:rsid w:val="00553062"/>
    <w:rsid w:val="0057222A"/>
    <w:rsid w:val="00576AFB"/>
    <w:rsid w:val="005829B5"/>
    <w:rsid w:val="005945A8"/>
    <w:rsid w:val="005A1B1D"/>
    <w:rsid w:val="005B3EB1"/>
    <w:rsid w:val="005D2AE7"/>
    <w:rsid w:val="005F4E00"/>
    <w:rsid w:val="00600CD7"/>
    <w:rsid w:val="0060555E"/>
    <w:rsid w:val="00610234"/>
    <w:rsid w:val="0062440B"/>
    <w:rsid w:val="006252C6"/>
    <w:rsid w:val="0062716A"/>
    <w:rsid w:val="00627E45"/>
    <w:rsid w:val="006326CE"/>
    <w:rsid w:val="00654C39"/>
    <w:rsid w:val="0065555A"/>
    <w:rsid w:val="006660CE"/>
    <w:rsid w:val="006744DF"/>
    <w:rsid w:val="00692903"/>
    <w:rsid w:val="006A7C8A"/>
    <w:rsid w:val="006B2190"/>
    <w:rsid w:val="006C0727"/>
    <w:rsid w:val="006C2EEC"/>
    <w:rsid w:val="006E145F"/>
    <w:rsid w:val="006E1D13"/>
    <w:rsid w:val="006E29C0"/>
    <w:rsid w:val="006E45AB"/>
    <w:rsid w:val="006F3F14"/>
    <w:rsid w:val="006F4754"/>
    <w:rsid w:val="0071122E"/>
    <w:rsid w:val="00727513"/>
    <w:rsid w:val="00732CAB"/>
    <w:rsid w:val="00743212"/>
    <w:rsid w:val="00755F83"/>
    <w:rsid w:val="0075639D"/>
    <w:rsid w:val="00770572"/>
    <w:rsid w:val="00770B0D"/>
    <w:rsid w:val="00795A1C"/>
    <w:rsid w:val="007A4014"/>
    <w:rsid w:val="007A55CF"/>
    <w:rsid w:val="007B1F37"/>
    <w:rsid w:val="007C5C4A"/>
    <w:rsid w:val="007D3AAD"/>
    <w:rsid w:val="007D7E4A"/>
    <w:rsid w:val="008075C4"/>
    <w:rsid w:val="0081108D"/>
    <w:rsid w:val="00812DA8"/>
    <w:rsid w:val="008375ED"/>
    <w:rsid w:val="00855626"/>
    <w:rsid w:val="00866A69"/>
    <w:rsid w:val="0087484A"/>
    <w:rsid w:val="008833B8"/>
    <w:rsid w:val="008847D5"/>
    <w:rsid w:val="00890769"/>
    <w:rsid w:val="00890B9B"/>
    <w:rsid w:val="008921A3"/>
    <w:rsid w:val="008A5D76"/>
    <w:rsid w:val="008C11E0"/>
    <w:rsid w:val="008C1851"/>
    <w:rsid w:val="008C36EF"/>
    <w:rsid w:val="008C5E6C"/>
    <w:rsid w:val="008E04BD"/>
    <w:rsid w:val="008E33B1"/>
    <w:rsid w:val="008F7B8D"/>
    <w:rsid w:val="009008E9"/>
    <w:rsid w:val="00902D4B"/>
    <w:rsid w:val="00921976"/>
    <w:rsid w:val="00937927"/>
    <w:rsid w:val="00940415"/>
    <w:rsid w:val="00955C4D"/>
    <w:rsid w:val="0096307E"/>
    <w:rsid w:val="00975F0B"/>
    <w:rsid w:val="00982E9B"/>
    <w:rsid w:val="00986360"/>
    <w:rsid w:val="009927FC"/>
    <w:rsid w:val="009963FB"/>
    <w:rsid w:val="009A08C3"/>
    <w:rsid w:val="009C6C36"/>
    <w:rsid w:val="009D5E5E"/>
    <w:rsid w:val="009F2B0F"/>
    <w:rsid w:val="00A006B0"/>
    <w:rsid w:val="00A02ED0"/>
    <w:rsid w:val="00A259AD"/>
    <w:rsid w:val="00A30172"/>
    <w:rsid w:val="00A358C0"/>
    <w:rsid w:val="00A4426D"/>
    <w:rsid w:val="00A444BB"/>
    <w:rsid w:val="00A671D6"/>
    <w:rsid w:val="00A80526"/>
    <w:rsid w:val="00A82BA8"/>
    <w:rsid w:val="00A84CDC"/>
    <w:rsid w:val="00A976E3"/>
    <w:rsid w:val="00AA427C"/>
    <w:rsid w:val="00AA5F63"/>
    <w:rsid w:val="00AA7B09"/>
    <w:rsid w:val="00AC6551"/>
    <w:rsid w:val="00AD1BB9"/>
    <w:rsid w:val="00AD4607"/>
    <w:rsid w:val="00AE47BE"/>
    <w:rsid w:val="00B01F88"/>
    <w:rsid w:val="00B034C0"/>
    <w:rsid w:val="00B0637C"/>
    <w:rsid w:val="00B27A8C"/>
    <w:rsid w:val="00B33D42"/>
    <w:rsid w:val="00B4580C"/>
    <w:rsid w:val="00B46209"/>
    <w:rsid w:val="00B51E11"/>
    <w:rsid w:val="00B6469C"/>
    <w:rsid w:val="00B6591F"/>
    <w:rsid w:val="00B74473"/>
    <w:rsid w:val="00B85874"/>
    <w:rsid w:val="00BC321F"/>
    <w:rsid w:val="00BC5AD4"/>
    <w:rsid w:val="00BC727A"/>
    <w:rsid w:val="00BE66EC"/>
    <w:rsid w:val="00BE68C2"/>
    <w:rsid w:val="00BF0E4E"/>
    <w:rsid w:val="00BF3B5E"/>
    <w:rsid w:val="00C07341"/>
    <w:rsid w:val="00C2270B"/>
    <w:rsid w:val="00C36CA5"/>
    <w:rsid w:val="00C41A87"/>
    <w:rsid w:val="00C42569"/>
    <w:rsid w:val="00C55B1B"/>
    <w:rsid w:val="00C55E87"/>
    <w:rsid w:val="00C64A7D"/>
    <w:rsid w:val="00C71F24"/>
    <w:rsid w:val="00C73B9B"/>
    <w:rsid w:val="00C74E63"/>
    <w:rsid w:val="00C84407"/>
    <w:rsid w:val="00C91F4D"/>
    <w:rsid w:val="00CA09B2"/>
    <w:rsid w:val="00CA1F34"/>
    <w:rsid w:val="00CD65D2"/>
    <w:rsid w:val="00CD6DCE"/>
    <w:rsid w:val="00CD7939"/>
    <w:rsid w:val="00CE2280"/>
    <w:rsid w:val="00CE4F9D"/>
    <w:rsid w:val="00D14957"/>
    <w:rsid w:val="00D26826"/>
    <w:rsid w:val="00D27E5C"/>
    <w:rsid w:val="00D54D6D"/>
    <w:rsid w:val="00D57E13"/>
    <w:rsid w:val="00D673A2"/>
    <w:rsid w:val="00D75DD9"/>
    <w:rsid w:val="00D77168"/>
    <w:rsid w:val="00D80240"/>
    <w:rsid w:val="00D90D48"/>
    <w:rsid w:val="00D92C0D"/>
    <w:rsid w:val="00D95A18"/>
    <w:rsid w:val="00DB5647"/>
    <w:rsid w:val="00DC5A7B"/>
    <w:rsid w:val="00DF3948"/>
    <w:rsid w:val="00DF46FB"/>
    <w:rsid w:val="00E31486"/>
    <w:rsid w:val="00E46D02"/>
    <w:rsid w:val="00E801BA"/>
    <w:rsid w:val="00EB2B50"/>
    <w:rsid w:val="00EB6894"/>
    <w:rsid w:val="00EC0859"/>
    <w:rsid w:val="00EC455F"/>
    <w:rsid w:val="00EE3EEF"/>
    <w:rsid w:val="00EF1A12"/>
    <w:rsid w:val="00F01455"/>
    <w:rsid w:val="00F03CFD"/>
    <w:rsid w:val="00F1500C"/>
    <w:rsid w:val="00F32F4F"/>
    <w:rsid w:val="00F34F42"/>
    <w:rsid w:val="00F36CB7"/>
    <w:rsid w:val="00F418A1"/>
    <w:rsid w:val="00F41D66"/>
    <w:rsid w:val="00F44332"/>
    <w:rsid w:val="00F73B11"/>
    <w:rsid w:val="00F84DC6"/>
    <w:rsid w:val="00F940B7"/>
    <w:rsid w:val="00FA608E"/>
    <w:rsid w:val="00FB51EA"/>
    <w:rsid w:val="00FC037C"/>
    <w:rsid w:val="00FC3C25"/>
    <w:rsid w:val="00FD150A"/>
    <w:rsid w:val="00FD171D"/>
    <w:rsid w:val="00FD21D8"/>
    <w:rsid w:val="00FE065A"/>
    <w:rsid w:val="00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  <w:style w:type="character" w:customStyle="1" w:styleId="apple-tab-span">
    <w:name w:val="apple-tab-span"/>
    <w:rsid w:val="00992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  <w:style w:type="character" w:customStyle="1" w:styleId="apple-tab-span">
    <w:name w:val="apple-tab-span"/>
    <w:rsid w:val="0099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4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56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2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99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7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8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2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03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69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6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57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6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2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8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4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8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2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7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5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7F6C-E476-499B-8F90-AEA4F4E6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802.11-19/0473r0</vt:lpstr>
    </vt:vector>
  </TitlesOfParts>
  <Company>RSA Security</Company>
  <LinksUpToDate>false</LinksUpToDate>
  <CharactersWithSpaces>4000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https://mentor.ieee.org/802.11/dcn/15/11-15-1484-00-0jtc-minutes-of-ieee-802-jtc1-sc-in-nov-2015.doc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https://mentor.ieee.org/802.11/dcn/16/11-16-0001-04-0jtc-agenda-for-jan-2016-atlanta.pptx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802.11-19/0473r0</dc:title>
  <dc:subject>Submission</dc:subject>
  <dc:creator>Andew Myles</dc:creator>
  <cp:keywords>Mar 10</cp:keywords>
  <cp:lastModifiedBy>Andrew Myles</cp:lastModifiedBy>
  <cp:revision>2</cp:revision>
  <dcterms:created xsi:type="dcterms:W3CDTF">2016-09-30T02:21:00Z</dcterms:created>
  <dcterms:modified xsi:type="dcterms:W3CDTF">2016-09-30T02:21:00Z</dcterms:modified>
</cp:coreProperties>
</file>