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064"/>
        <w:gridCol w:w="6"/>
        <w:gridCol w:w="2430"/>
        <w:gridCol w:w="1620"/>
        <w:gridCol w:w="1800"/>
      </w:tblGrid>
      <w:tr w:rsidR="00CA09B2" w:rsidTr="00A93CA5">
        <w:trPr>
          <w:trHeight w:val="485"/>
          <w:jc w:val="center"/>
        </w:trPr>
        <w:tc>
          <w:tcPr>
            <w:tcW w:w="9175" w:type="dxa"/>
            <w:gridSpan w:val="6"/>
            <w:vAlign w:val="center"/>
          </w:tcPr>
          <w:p w:rsidR="00CA09B2" w:rsidRDefault="007E2334" w:rsidP="009D3DED">
            <w:pPr>
              <w:pStyle w:val="T2"/>
            </w:pPr>
            <w:r w:rsidRPr="007E2334">
              <w:t xml:space="preserve">ARC SC </w:t>
            </w:r>
            <w:r w:rsidR="00BD64F1">
              <w:t>and J</w:t>
            </w:r>
            <w:r w:rsidR="007803B4">
              <w:t xml:space="preserve">oint ARC </w:t>
            </w:r>
            <w:r w:rsidR="00BD64F1">
              <w:t>SC/</w:t>
            </w:r>
            <w:r w:rsidR="007803B4">
              <w:t>TGak</w:t>
            </w:r>
            <w:r w:rsidR="006B2DA8">
              <w:t xml:space="preserve"> and Joint ARC SC/TGaq </w:t>
            </w:r>
            <w:r w:rsidR="007803B4">
              <w:t xml:space="preserve"> </w:t>
            </w:r>
            <w:r w:rsidR="009D3DED">
              <w:t>September</w:t>
            </w:r>
            <w:r w:rsidR="007803B4">
              <w:t xml:space="preserve"> </w:t>
            </w:r>
            <w:r w:rsidR="007803B4" w:rsidRPr="007E2334">
              <w:t>2016</w:t>
            </w:r>
            <w:r w:rsidR="007803B4">
              <w:t xml:space="preserve"> Meeting </w:t>
            </w:r>
            <w:r w:rsidR="00BD64F1">
              <w:t>M</w:t>
            </w:r>
            <w:r w:rsidRPr="007E2334">
              <w:t xml:space="preserve">inutes </w:t>
            </w:r>
          </w:p>
        </w:tc>
      </w:tr>
      <w:tr w:rsidR="00CA09B2" w:rsidTr="00A93CA5">
        <w:trPr>
          <w:trHeight w:val="359"/>
          <w:jc w:val="center"/>
        </w:trPr>
        <w:tc>
          <w:tcPr>
            <w:tcW w:w="9175" w:type="dxa"/>
            <w:gridSpan w:val="6"/>
            <w:vAlign w:val="center"/>
          </w:tcPr>
          <w:p w:rsidR="00CA09B2" w:rsidRDefault="00CA09B2" w:rsidP="009D3DE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E2334">
              <w:rPr>
                <w:b w:val="0"/>
                <w:sz w:val="20"/>
              </w:rPr>
              <w:t>201</w:t>
            </w:r>
            <w:r w:rsidR="009D3DED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7E2334">
              <w:rPr>
                <w:b w:val="0"/>
                <w:sz w:val="20"/>
              </w:rPr>
              <w:t>0</w:t>
            </w:r>
            <w:r w:rsidR="009D3DED">
              <w:rPr>
                <w:b w:val="0"/>
                <w:sz w:val="20"/>
              </w:rPr>
              <w:t>9</w:t>
            </w:r>
            <w:r w:rsidR="00BD64F1">
              <w:rPr>
                <w:b w:val="0"/>
                <w:sz w:val="20"/>
              </w:rPr>
              <w:t>-</w:t>
            </w:r>
            <w:r w:rsidR="009D3DED">
              <w:rPr>
                <w:b w:val="0"/>
                <w:sz w:val="20"/>
              </w:rPr>
              <w:t>15</w:t>
            </w:r>
          </w:p>
        </w:tc>
      </w:tr>
      <w:tr w:rsidR="00CA09B2" w:rsidTr="00A93CA5">
        <w:trPr>
          <w:cantSplit/>
          <w:jc w:val="center"/>
        </w:trPr>
        <w:tc>
          <w:tcPr>
            <w:tcW w:w="9175" w:type="dxa"/>
            <w:gridSpan w:val="6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A93CA5">
        <w:trPr>
          <w:jc w:val="center"/>
        </w:trPr>
        <w:tc>
          <w:tcPr>
            <w:tcW w:w="125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6" w:type="dxa"/>
            <w:gridSpan w:val="2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E2334" w:rsidTr="00A93CA5">
        <w:trPr>
          <w:jc w:val="center"/>
        </w:trPr>
        <w:tc>
          <w:tcPr>
            <w:tcW w:w="1255" w:type="dxa"/>
            <w:vAlign w:val="center"/>
          </w:tcPr>
          <w:p w:rsidR="007E2334" w:rsidRDefault="007E2334" w:rsidP="002274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2070" w:type="dxa"/>
            <w:gridSpan w:val="2"/>
            <w:vAlign w:val="center"/>
          </w:tcPr>
          <w:p w:rsidR="007E2334" w:rsidRDefault="007E2334" w:rsidP="002274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Communications, Inc.</w:t>
            </w:r>
          </w:p>
        </w:tc>
        <w:tc>
          <w:tcPr>
            <w:tcW w:w="2430" w:type="dxa"/>
            <w:vAlign w:val="center"/>
          </w:tcPr>
          <w:p w:rsidR="007E2334" w:rsidRDefault="007E2334" w:rsidP="002274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 Huntington Quadrangle</w:t>
            </w:r>
            <w:r>
              <w:rPr>
                <w:b w:val="0"/>
                <w:sz w:val="20"/>
              </w:rPr>
              <w:br/>
              <w:t xml:space="preserve"> 4</w:t>
            </w:r>
            <w:r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floor, South Wing</w:t>
            </w:r>
            <w:r>
              <w:rPr>
                <w:b w:val="0"/>
                <w:sz w:val="20"/>
              </w:rPr>
              <w:br/>
              <w:t>Melville, NY 11747</w:t>
            </w:r>
          </w:p>
        </w:tc>
        <w:tc>
          <w:tcPr>
            <w:tcW w:w="1620" w:type="dxa"/>
            <w:vAlign w:val="center"/>
          </w:tcPr>
          <w:p w:rsidR="007E2334" w:rsidRDefault="007E2334" w:rsidP="002274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+1.631.622.4139</w:t>
            </w:r>
          </w:p>
        </w:tc>
        <w:tc>
          <w:tcPr>
            <w:tcW w:w="1800" w:type="dxa"/>
            <w:vAlign w:val="center"/>
          </w:tcPr>
          <w:p w:rsidR="007E2334" w:rsidRPr="00736DCE" w:rsidRDefault="002A0DBD" w:rsidP="00227414">
            <w:pPr>
              <w:pStyle w:val="T2"/>
              <w:spacing w:after="0"/>
              <w:ind w:left="0" w:right="0"/>
              <w:rPr>
                <w:b w:val="0"/>
                <w:sz w:val="12"/>
              </w:rPr>
            </w:pPr>
            <w:hyperlink r:id="rId8" w:history="1">
              <w:r w:rsidR="00CA4170" w:rsidRPr="00A014CD">
                <w:rPr>
                  <w:rStyle w:val="Hyperlink"/>
                  <w:b w:val="0"/>
                  <w:sz w:val="12"/>
                </w:rPr>
                <w:t>joseph.levy@interdigital.com</w:t>
              </w:r>
            </w:hyperlink>
          </w:p>
        </w:tc>
      </w:tr>
      <w:tr w:rsidR="00CA4170" w:rsidTr="00A93CA5">
        <w:trPr>
          <w:jc w:val="center"/>
        </w:trPr>
        <w:tc>
          <w:tcPr>
            <w:tcW w:w="1255" w:type="dxa"/>
            <w:vAlign w:val="center"/>
          </w:tcPr>
          <w:p w:rsidR="00CA4170" w:rsidRDefault="00CA4170" w:rsidP="002274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CA4170" w:rsidRDefault="00CA4170" w:rsidP="002274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CA4170" w:rsidRDefault="00CA4170" w:rsidP="002274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A4170" w:rsidRDefault="00CA4170" w:rsidP="002274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CA4170" w:rsidRDefault="00CA4170" w:rsidP="00CA4170">
            <w:pPr>
              <w:pStyle w:val="T2"/>
              <w:spacing w:after="0"/>
              <w:ind w:left="0" w:right="0"/>
              <w:jc w:val="left"/>
              <w:rPr>
                <w:b w:val="0"/>
                <w:sz w:val="12"/>
              </w:rPr>
            </w:pPr>
          </w:p>
        </w:tc>
      </w:tr>
    </w:tbl>
    <w:p w:rsidR="00CA09B2" w:rsidRDefault="0008101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EC0" w:rsidRDefault="00714EC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4EC0" w:rsidRDefault="00714EC0" w:rsidP="004146F9">
                            <w:pPr>
                              <w:jc w:val="both"/>
                            </w:pPr>
                            <w:r>
                              <w:t>Minutes of the IEEE 802.11 ARC SC meetings held on 13 and 14 September 2016, at 10:30am and 8:00am CET, respectively</w:t>
                            </w:r>
                            <w:r w:rsidR="00F32D46">
                              <w:t xml:space="preserve">.  The minutes for </w:t>
                            </w:r>
                            <w:r>
                              <w:t>the joint IEEE 802.11 ARC SC and IEEE 802.11 TGak meeting held on 15 September 2016, at 8:00am CET</w:t>
                            </w:r>
                            <w:r w:rsidR="00A11000">
                              <w:t xml:space="preserve"> and 13:30 CET are referenced in this document, below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714EC0" w:rsidRDefault="00714EC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4EC0" w:rsidRDefault="00714EC0" w:rsidP="004146F9">
                      <w:pPr>
                        <w:jc w:val="both"/>
                      </w:pPr>
                      <w:r>
                        <w:t>Minutes of the IEEE 802.11 ARC SC meetings held on 13 and 14 September 2016, at 10:30am and 8:00am CET, respectively</w:t>
                      </w:r>
                      <w:r w:rsidR="00F32D46">
                        <w:t xml:space="preserve">.  The minutes for </w:t>
                      </w:r>
                      <w:r>
                        <w:t>the joint IEEE 802.11 ARC SC and IEEE 802.11 TGak meeting held on 15 September 2016, at 8:00am CET</w:t>
                      </w:r>
                      <w:r w:rsidR="00A11000">
                        <w:t xml:space="preserve"> and 13:30 CET are referenced in this document, below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7E2334">
      <w:r>
        <w:br w:type="page"/>
      </w:r>
    </w:p>
    <w:p w:rsidR="002D6133" w:rsidRDefault="002D6133" w:rsidP="00226201">
      <w:pPr>
        <w:rPr>
          <w:b/>
        </w:rPr>
      </w:pPr>
    </w:p>
    <w:p w:rsidR="002D6133" w:rsidRDefault="002D6133">
      <w:pPr>
        <w:rPr>
          <w:b/>
        </w:rPr>
      </w:pPr>
      <w:r>
        <w:rPr>
          <w:b/>
        </w:rPr>
        <w:t>Contents:</w:t>
      </w:r>
    </w:p>
    <w:sdt>
      <w:sdtPr>
        <w:rPr>
          <w:rFonts w:ascii="Times New Roman" w:eastAsia="Times New Roman" w:hAnsi="Times New Roman" w:cs="Times New Roman"/>
          <w:color w:val="auto"/>
          <w:szCs w:val="20"/>
          <w:lang w:val="en-GB"/>
        </w:rPr>
        <w:id w:val="-187638452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D6133" w:rsidRDefault="002D6133">
          <w:pPr>
            <w:pStyle w:val="TOCHeading"/>
          </w:pPr>
        </w:p>
        <w:p w:rsidR="00A11000" w:rsidRDefault="002D6133">
          <w:pPr>
            <w:pStyle w:val="TOC1"/>
            <w:tabs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2935513" w:history="1">
            <w:r w:rsidR="00A11000" w:rsidRPr="00230496">
              <w:rPr>
                <w:rStyle w:val="Hyperlink"/>
                <w:noProof/>
              </w:rPr>
              <w:t>Tuesday, September 13, 10:30 CET</w:t>
            </w:r>
            <w:r w:rsidR="00A11000">
              <w:rPr>
                <w:noProof/>
                <w:webHidden/>
              </w:rPr>
              <w:tab/>
            </w:r>
            <w:r w:rsidR="00A11000">
              <w:rPr>
                <w:noProof/>
                <w:webHidden/>
              </w:rPr>
              <w:fldChar w:fldCharType="begin"/>
            </w:r>
            <w:r w:rsidR="00A11000">
              <w:rPr>
                <w:noProof/>
                <w:webHidden/>
              </w:rPr>
              <w:instrText xml:space="preserve"> PAGEREF _Toc462935513 \h </w:instrText>
            </w:r>
            <w:r w:rsidR="00A11000">
              <w:rPr>
                <w:noProof/>
                <w:webHidden/>
              </w:rPr>
            </w:r>
            <w:r w:rsidR="00A11000">
              <w:rPr>
                <w:noProof/>
                <w:webHidden/>
              </w:rPr>
              <w:fldChar w:fldCharType="separate"/>
            </w:r>
            <w:r w:rsidR="00A11000">
              <w:rPr>
                <w:noProof/>
                <w:webHidden/>
              </w:rPr>
              <w:t>3</w:t>
            </w:r>
            <w:r w:rsidR="00A11000">
              <w:rPr>
                <w:noProof/>
                <w:webHidden/>
              </w:rPr>
              <w:fldChar w:fldCharType="end"/>
            </w:r>
          </w:hyperlink>
        </w:p>
        <w:p w:rsidR="00A11000" w:rsidRDefault="002A0DBD">
          <w:pPr>
            <w:pStyle w:val="TOC1"/>
            <w:tabs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462935514" w:history="1">
            <w:r w:rsidR="00A11000" w:rsidRPr="00230496">
              <w:rPr>
                <w:rStyle w:val="Hyperlink"/>
                <w:noProof/>
              </w:rPr>
              <w:t>Wednesday, September 14</w:t>
            </w:r>
            <w:r w:rsidR="00A11000" w:rsidRPr="00230496">
              <w:rPr>
                <w:rStyle w:val="Hyperlink"/>
                <w:noProof/>
                <w:vertAlign w:val="superscript"/>
              </w:rPr>
              <w:t>th</w:t>
            </w:r>
            <w:r w:rsidR="00A11000" w:rsidRPr="00230496">
              <w:rPr>
                <w:rStyle w:val="Hyperlink"/>
                <w:noProof/>
              </w:rPr>
              <w:t>, 8:00 CET</w:t>
            </w:r>
            <w:r w:rsidR="00A11000">
              <w:rPr>
                <w:noProof/>
                <w:webHidden/>
              </w:rPr>
              <w:tab/>
            </w:r>
            <w:r w:rsidR="00A11000">
              <w:rPr>
                <w:noProof/>
                <w:webHidden/>
              </w:rPr>
              <w:fldChar w:fldCharType="begin"/>
            </w:r>
            <w:r w:rsidR="00A11000">
              <w:rPr>
                <w:noProof/>
                <w:webHidden/>
              </w:rPr>
              <w:instrText xml:space="preserve"> PAGEREF _Toc462935514 \h </w:instrText>
            </w:r>
            <w:r w:rsidR="00A11000">
              <w:rPr>
                <w:noProof/>
                <w:webHidden/>
              </w:rPr>
            </w:r>
            <w:r w:rsidR="00A11000">
              <w:rPr>
                <w:noProof/>
                <w:webHidden/>
              </w:rPr>
              <w:fldChar w:fldCharType="separate"/>
            </w:r>
            <w:r w:rsidR="00A11000">
              <w:rPr>
                <w:noProof/>
                <w:webHidden/>
              </w:rPr>
              <w:t>5</w:t>
            </w:r>
            <w:r w:rsidR="00A11000">
              <w:rPr>
                <w:noProof/>
                <w:webHidden/>
              </w:rPr>
              <w:fldChar w:fldCharType="end"/>
            </w:r>
          </w:hyperlink>
        </w:p>
        <w:p w:rsidR="00A11000" w:rsidRDefault="002A0DBD">
          <w:pPr>
            <w:pStyle w:val="TOC1"/>
            <w:tabs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462935515" w:history="1">
            <w:r w:rsidR="00A11000" w:rsidRPr="00230496">
              <w:rPr>
                <w:rStyle w:val="Hyperlink"/>
                <w:noProof/>
              </w:rPr>
              <w:t>Thursday, September 15</w:t>
            </w:r>
            <w:r w:rsidR="00A11000" w:rsidRPr="00230496">
              <w:rPr>
                <w:rStyle w:val="Hyperlink"/>
                <w:noProof/>
                <w:vertAlign w:val="superscript"/>
              </w:rPr>
              <w:t>th</w:t>
            </w:r>
            <w:r w:rsidR="00A11000" w:rsidRPr="00230496">
              <w:rPr>
                <w:rStyle w:val="Hyperlink"/>
                <w:noProof/>
              </w:rPr>
              <w:t>, 8:00 CET – Joint ARC SC/TGak</w:t>
            </w:r>
            <w:r w:rsidR="00A11000">
              <w:rPr>
                <w:noProof/>
                <w:webHidden/>
              </w:rPr>
              <w:tab/>
            </w:r>
            <w:r w:rsidR="00A11000">
              <w:rPr>
                <w:noProof/>
                <w:webHidden/>
              </w:rPr>
              <w:fldChar w:fldCharType="begin"/>
            </w:r>
            <w:r w:rsidR="00A11000">
              <w:rPr>
                <w:noProof/>
                <w:webHidden/>
              </w:rPr>
              <w:instrText xml:space="preserve"> PAGEREF _Toc462935515 \h </w:instrText>
            </w:r>
            <w:r w:rsidR="00A11000">
              <w:rPr>
                <w:noProof/>
                <w:webHidden/>
              </w:rPr>
            </w:r>
            <w:r w:rsidR="00A11000">
              <w:rPr>
                <w:noProof/>
                <w:webHidden/>
              </w:rPr>
              <w:fldChar w:fldCharType="separate"/>
            </w:r>
            <w:r w:rsidR="00A11000">
              <w:rPr>
                <w:noProof/>
                <w:webHidden/>
              </w:rPr>
              <w:t>6</w:t>
            </w:r>
            <w:r w:rsidR="00A11000">
              <w:rPr>
                <w:noProof/>
                <w:webHidden/>
              </w:rPr>
              <w:fldChar w:fldCharType="end"/>
            </w:r>
          </w:hyperlink>
        </w:p>
        <w:p w:rsidR="00A11000" w:rsidRDefault="002A0DBD">
          <w:pPr>
            <w:pStyle w:val="TOC1"/>
            <w:tabs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462935516" w:history="1">
            <w:r w:rsidR="00A11000" w:rsidRPr="00230496">
              <w:rPr>
                <w:rStyle w:val="Hyperlink"/>
                <w:noProof/>
              </w:rPr>
              <w:t>Thursday, September 15</w:t>
            </w:r>
            <w:r w:rsidR="00A11000" w:rsidRPr="00230496">
              <w:rPr>
                <w:rStyle w:val="Hyperlink"/>
                <w:noProof/>
                <w:vertAlign w:val="superscript"/>
              </w:rPr>
              <w:t>th</w:t>
            </w:r>
            <w:r w:rsidR="00A11000" w:rsidRPr="00230496">
              <w:rPr>
                <w:rStyle w:val="Hyperlink"/>
                <w:noProof/>
              </w:rPr>
              <w:t>, 13:00 CET – Joint ARC SC/TGak</w:t>
            </w:r>
            <w:r w:rsidR="00A11000">
              <w:rPr>
                <w:noProof/>
                <w:webHidden/>
              </w:rPr>
              <w:tab/>
            </w:r>
            <w:r w:rsidR="00A11000">
              <w:rPr>
                <w:noProof/>
                <w:webHidden/>
              </w:rPr>
              <w:fldChar w:fldCharType="begin"/>
            </w:r>
            <w:r w:rsidR="00A11000">
              <w:rPr>
                <w:noProof/>
                <w:webHidden/>
              </w:rPr>
              <w:instrText xml:space="preserve"> PAGEREF _Toc462935516 \h </w:instrText>
            </w:r>
            <w:r w:rsidR="00A11000">
              <w:rPr>
                <w:noProof/>
                <w:webHidden/>
              </w:rPr>
            </w:r>
            <w:r w:rsidR="00A11000">
              <w:rPr>
                <w:noProof/>
                <w:webHidden/>
              </w:rPr>
              <w:fldChar w:fldCharType="separate"/>
            </w:r>
            <w:r w:rsidR="00A11000">
              <w:rPr>
                <w:noProof/>
                <w:webHidden/>
              </w:rPr>
              <w:t>7</w:t>
            </w:r>
            <w:r w:rsidR="00A11000">
              <w:rPr>
                <w:noProof/>
                <w:webHidden/>
              </w:rPr>
              <w:fldChar w:fldCharType="end"/>
            </w:r>
          </w:hyperlink>
        </w:p>
        <w:p w:rsidR="002D6133" w:rsidRDefault="002D6133">
          <w:r>
            <w:rPr>
              <w:b/>
              <w:bCs/>
              <w:noProof/>
            </w:rPr>
            <w:fldChar w:fldCharType="end"/>
          </w:r>
        </w:p>
      </w:sdtContent>
    </w:sdt>
    <w:p w:rsidR="002D6133" w:rsidRDefault="002D6133">
      <w:pPr>
        <w:rPr>
          <w:b/>
        </w:rPr>
      </w:pPr>
      <w:r>
        <w:rPr>
          <w:b/>
        </w:rPr>
        <w:br w:type="page"/>
      </w:r>
    </w:p>
    <w:p w:rsidR="00226201" w:rsidRPr="002D6133" w:rsidRDefault="00BD64F1" w:rsidP="002D6133">
      <w:pPr>
        <w:pStyle w:val="Heading1"/>
      </w:pPr>
      <w:bookmarkStart w:id="0" w:name="_Toc462935513"/>
      <w:r>
        <w:lastRenderedPageBreak/>
        <w:t>Tuesday,</w:t>
      </w:r>
      <w:r w:rsidR="00226201" w:rsidRPr="002D6133">
        <w:t xml:space="preserve"> </w:t>
      </w:r>
      <w:r w:rsidR="009D3DED">
        <w:t>September 13</w:t>
      </w:r>
      <w:r w:rsidR="00226201" w:rsidRPr="002D6133">
        <w:t xml:space="preserve">, </w:t>
      </w:r>
      <w:r w:rsidR="00D92141">
        <w:t>1</w:t>
      </w:r>
      <w:r>
        <w:t>0:30</w:t>
      </w:r>
      <w:r w:rsidR="00125EA3">
        <w:t xml:space="preserve"> </w:t>
      </w:r>
      <w:r w:rsidR="000F09EF">
        <w:t>CET</w:t>
      </w:r>
      <w:bookmarkEnd w:id="0"/>
    </w:p>
    <w:p w:rsidR="00226201" w:rsidRPr="005B4C36" w:rsidRDefault="00226201" w:rsidP="00226201">
      <w:pPr>
        <w:rPr>
          <w:b/>
        </w:rPr>
      </w:pPr>
    </w:p>
    <w:p w:rsidR="00226201" w:rsidRPr="005B4C36" w:rsidRDefault="00226201" w:rsidP="00226201">
      <w:pPr>
        <w:rPr>
          <w:b/>
        </w:rPr>
      </w:pPr>
      <w:r w:rsidRPr="005B4C36">
        <w:rPr>
          <w:b/>
        </w:rPr>
        <w:t>Administration:</w:t>
      </w:r>
    </w:p>
    <w:p w:rsidR="002F1DC0" w:rsidRDefault="00226201" w:rsidP="00226201">
      <w:pPr>
        <w:rPr>
          <w:b/>
        </w:rPr>
      </w:pPr>
      <w:r>
        <w:rPr>
          <w:b/>
        </w:rPr>
        <w:t xml:space="preserve">Chair: </w:t>
      </w:r>
      <w:r w:rsidR="002F1DC0" w:rsidRPr="002F1DC0">
        <w:rPr>
          <w:b/>
        </w:rPr>
        <w:t>Mark Hamilton, Ruckus</w:t>
      </w:r>
    </w:p>
    <w:p w:rsidR="00226201" w:rsidRDefault="002F1DC0" w:rsidP="00226201">
      <w:pPr>
        <w:rPr>
          <w:b/>
        </w:rPr>
      </w:pPr>
      <w:r>
        <w:rPr>
          <w:b/>
        </w:rPr>
        <w:t>Vice Chair</w:t>
      </w:r>
      <w:r w:rsidR="00D92141">
        <w:rPr>
          <w:b/>
        </w:rPr>
        <w:t>/</w:t>
      </w:r>
      <w:r w:rsidR="0088587D">
        <w:rPr>
          <w:b/>
        </w:rPr>
        <w:t>Secretary</w:t>
      </w:r>
      <w:r>
        <w:rPr>
          <w:b/>
        </w:rPr>
        <w:t xml:space="preserve"> </w:t>
      </w:r>
      <w:r w:rsidR="00226201">
        <w:rPr>
          <w:b/>
        </w:rPr>
        <w:t>Joseph Levy, InterDigital</w:t>
      </w:r>
    </w:p>
    <w:p w:rsidR="002F1DC0" w:rsidRDefault="002F1DC0" w:rsidP="00226201">
      <w:pPr>
        <w:rPr>
          <w:b/>
          <w:bCs/>
        </w:rPr>
      </w:pPr>
    </w:p>
    <w:p w:rsidR="000B0642" w:rsidRDefault="00226201" w:rsidP="00226201">
      <w:pPr>
        <w:rPr>
          <w:b/>
          <w:bCs/>
        </w:rPr>
      </w:pPr>
      <w:r>
        <w:rPr>
          <w:b/>
          <w:bCs/>
        </w:rPr>
        <w:t>Meeting call to order by Chair 1</w:t>
      </w:r>
      <w:r w:rsidR="00BD64F1">
        <w:rPr>
          <w:b/>
          <w:bCs/>
        </w:rPr>
        <w:t>0</w:t>
      </w:r>
      <w:r>
        <w:rPr>
          <w:b/>
          <w:bCs/>
        </w:rPr>
        <w:t>:</w:t>
      </w:r>
      <w:r w:rsidR="00BD64F1">
        <w:rPr>
          <w:b/>
          <w:bCs/>
        </w:rPr>
        <w:t>3</w:t>
      </w:r>
      <w:r w:rsidR="009D3DED">
        <w:rPr>
          <w:b/>
          <w:bCs/>
        </w:rPr>
        <w:t>4</w:t>
      </w:r>
      <w:r w:rsidR="00125EA3">
        <w:rPr>
          <w:b/>
          <w:bCs/>
        </w:rPr>
        <w:t xml:space="preserve"> </w:t>
      </w:r>
      <w:r w:rsidR="000F09EF">
        <w:rPr>
          <w:b/>
          <w:bCs/>
        </w:rPr>
        <w:t>CET</w:t>
      </w:r>
      <w:r>
        <w:rPr>
          <w:b/>
          <w:bCs/>
        </w:rPr>
        <w:t>,</w:t>
      </w:r>
      <w:r w:rsidR="009F4117">
        <w:rPr>
          <w:b/>
          <w:bCs/>
        </w:rPr>
        <w:t xml:space="preserve"> </w:t>
      </w:r>
      <w:r w:rsidR="009D3DED">
        <w:rPr>
          <w:b/>
          <w:bCs/>
        </w:rPr>
        <w:t xml:space="preserve">13 September </w:t>
      </w:r>
      <w:r>
        <w:rPr>
          <w:b/>
          <w:bCs/>
        </w:rPr>
        <w:t>2016</w:t>
      </w:r>
      <w:r w:rsidR="00510331">
        <w:rPr>
          <w:b/>
          <w:bCs/>
        </w:rPr>
        <w:t xml:space="preserve"> </w:t>
      </w:r>
    </w:p>
    <w:p w:rsidR="000F5351" w:rsidRPr="000B0642" w:rsidRDefault="000F5351" w:rsidP="00226201">
      <w:pPr>
        <w:rPr>
          <w:b/>
          <w:bCs/>
        </w:rPr>
      </w:pPr>
    </w:p>
    <w:p w:rsidR="00226201" w:rsidRDefault="00226201" w:rsidP="00226201">
      <w:pPr>
        <w:rPr>
          <w:b/>
        </w:rPr>
      </w:pPr>
      <w:r>
        <w:rPr>
          <w:b/>
        </w:rPr>
        <w:t xml:space="preserve">Proposed Agenda </w:t>
      </w:r>
      <w:r w:rsidR="000F5351">
        <w:rPr>
          <w:b/>
        </w:rPr>
        <w:t xml:space="preserve">slide deck: </w:t>
      </w:r>
      <w:hyperlink r:id="rId9" w:history="1">
        <w:r w:rsidR="009D3DED" w:rsidRPr="00DF3C49">
          <w:rPr>
            <w:rStyle w:val="Hyperlink"/>
          </w:rPr>
          <w:t>11-16/1078r1</w:t>
        </w:r>
      </w:hyperlink>
      <w:r w:rsidR="00510331">
        <w:t xml:space="preserve"> </w:t>
      </w:r>
      <w:r w:rsidR="00E83F02">
        <w:rPr>
          <w:b/>
        </w:rPr>
        <w:t xml:space="preserve">, </w:t>
      </w:r>
      <w:r w:rsidR="009D3DED">
        <w:rPr>
          <w:b/>
        </w:rPr>
        <w:t xml:space="preserve">here for </w:t>
      </w:r>
      <w:r w:rsidR="00E83F02">
        <w:rPr>
          <w:b/>
        </w:rPr>
        <w:t>reference:</w:t>
      </w:r>
    </w:p>
    <w:p w:rsidR="00E83F02" w:rsidRDefault="00E83F02" w:rsidP="00226201">
      <w:pPr>
        <w:rPr>
          <w:b/>
        </w:rPr>
      </w:pPr>
    </w:p>
    <w:p w:rsidR="009D3DED" w:rsidRPr="009D3DED" w:rsidRDefault="009D3DED" w:rsidP="009D3DED">
      <w:pPr>
        <w:rPr>
          <w:b/>
          <w:bCs/>
          <w:lang w:val="en-US"/>
        </w:rPr>
      </w:pPr>
      <w:r w:rsidRPr="009D3DED">
        <w:rPr>
          <w:b/>
          <w:bCs/>
          <w:lang w:val="en-US"/>
        </w:rPr>
        <w:t>Tuesday, September 13, AM2</w:t>
      </w:r>
    </w:p>
    <w:p w:rsidR="00714EC0" w:rsidRPr="009D3DED" w:rsidRDefault="00714EC0" w:rsidP="002A0DBD">
      <w:pPr>
        <w:numPr>
          <w:ilvl w:val="0"/>
          <w:numId w:val="3"/>
        </w:numPr>
        <w:rPr>
          <w:b/>
          <w:bCs/>
          <w:lang w:val="en-US"/>
        </w:rPr>
      </w:pPr>
      <w:r w:rsidRPr="009D3DED">
        <w:rPr>
          <w:b/>
          <w:bCs/>
          <w:lang w:val="en-US"/>
        </w:rPr>
        <w:t>Administrative: Minutes</w:t>
      </w:r>
    </w:p>
    <w:p w:rsidR="00714EC0" w:rsidRPr="009D3DED" w:rsidRDefault="00714EC0" w:rsidP="002A0DBD">
      <w:pPr>
        <w:numPr>
          <w:ilvl w:val="1"/>
          <w:numId w:val="3"/>
        </w:numPr>
        <w:rPr>
          <w:b/>
          <w:bCs/>
          <w:lang w:val="en-US"/>
        </w:rPr>
      </w:pPr>
      <w:r w:rsidRPr="009D3DED">
        <w:rPr>
          <w:b/>
          <w:bCs/>
          <w:lang w:val="en-US"/>
        </w:rPr>
        <w:t>Update on 802.11 in 5G (“JOE” SC)</w:t>
      </w:r>
    </w:p>
    <w:p w:rsidR="00714EC0" w:rsidRPr="009D3DED" w:rsidRDefault="00714EC0" w:rsidP="002A0DBD">
      <w:pPr>
        <w:numPr>
          <w:ilvl w:val="1"/>
          <w:numId w:val="3"/>
        </w:numPr>
        <w:rPr>
          <w:b/>
          <w:bCs/>
          <w:lang w:val="en-US"/>
        </w:rPr>
      </w:pPr>
      <w:r w:rsidRPr="009D3DED">
        <w:rPr>
          <w:b/>
          <w:bCs/>
          <w:lang w:val="en-US"/>
        </w:rPr>
        <w:t>IEEE 1588 mapping to IEEE 802.11</w:t>
      </w:r>
    </w:p>
    <w:p w:rsidR="00714EC0" w:rsidRPr="009D3DED" w:rsidRDefault="00714EC0" w:rsidP="002A0DBD">
      <w:pPr>
        <w:numPr>
          <w:ilvl w:val="1"/>
          <w:numId w:val="3"/>
        </w:numPr>
        <w:rPr>
          <w:b/>
          <w:bCs/>
          <w:lang w:val="en-US"/>
        </w:rPr>
      </w:pPr>
      <w:r w:rsidRPr="009D3DED">
        <w:rPr>
          <w:b/>
          <w:bCs/>
          <w:lang w:val="en-US"/>
        </w:rPr>
        <w:t>IETF/802 coordination</w:t>
      </w:r>
    </w:p>
    <w:p w:rsidR="00714EC0" w:rsidRPr="009D3DED" w:rsidRDefault="00714EC0" w:rsidP="002A0DBD">
      <w:pPr>
        <w:numPr>
          <w:ilvl w:val="1"/>
          <w:numId w:val="3"/>
        </w:numPr>
        <w:rPr>
          <w:b/>
          <w:bCs/>
          <w:lang w:val="en-US"/>
        </w:rPr>
      </w:pPr>
      <w:r w:rsidRPr="009D3DED">
        <w:rPr>
          <w:b/>
          <w:bCs/>
          <w:lang w:val="en-US"/>
        </w:rPr>
        <w:t>802.1AC status update; TGak update; TGaq update</w:t>
      </w:r>
    </w:p>
    <w:p w:rsidR="00714EC0" w:rsidRPr="009D3DED" w:rsidRDefault="00714EC0" w:rsidP="002A0DBD">
      <w:pPr>
        <w:numPr>
          <w:ilvl w:val="1"/>
          <w:numId w:val="3"/>
        </w:numPr>
        <w:rPr>
          <w:b/>
          <w:bCs/>
          <w:lang w:val="en-US"/>
        </w:rPr>
      </w:pPr>
      <w:r w:rsidRPr="009D3DED">
        <w:rPr>
          <w:b/>
          <w:bCs/>
          <w:lang w:val="en-US"/>
        </w:rPr>
        <w:t>“What is an ESS?”</w:t>
      </w:r>
    </w:p>
    <w:p w:rsidR="00714EC0" w:rsidRPr="009D3DED" w:rsidRDefault="00714EC0" w:rsidP="002A0DBD">
      <w:pPr>
        <w:numPr>
          <w:ilvl w:val="1"/>
          <w:numId w:val="3"/>
        </w:numPr>
        <w:rPr>
          <w:b/>
          <w:bCs/>
          <w:lang w:val="en-US"/>
        </w:rPr>
      </w:pPr>
      <w:r w:rsidRPr="009D3DED">
        <w:rPr>
          <w:b/>
          <w:bCs/>
          <w:lang w:val="en-US"/>
        </w:rPr>
        <w:t xml:space="preserve">AP/DS/Portal architecture and 802 concepts - </w:t>
      </w:r>
      <w:hyperlink r:id="rId10" w:history="1">
        <w:r w:rsidRPr="009D3DED">
          <w:rPr>
            <w:rStyle w:val="Hyperlink"/>
            <w:b/>
            <w:bCs/>
            <w:lang w:val="en-US"/>
          </w:rPr>
          <w:t>11-16/0720r0</w:t>
        </w:r>
      </w:hyperlink>
      <w:r w:rsidRPr="009D3DED">
        <w:rPr>
          <w:b/>
          <w:bCs/>
          <w:lang w:val="en-US"/>
        </w:rPr>
        <w:t xml:space="preserve">, </w:t>
      </w:r>
      <w:hyperlink r:id="rId11" w:history="1">
        <w:r w:rsidRPr="009D3DED">
          <w:rPr>
            <w:rStyle w:val="Hyperlink"/>
            <w:b/>
            <w:bCs/>
            <w:lang w:val="en-US"/>
          </w:rPr>
          <w:t>11-16/0457r1</w:t>
        </w:r>
      </w:hyperlink>
      <w:r w:rsidRPr="009D3DED">
        <w:rPr>
          <w:b/>
          <w:bCs/>
          <w:lang w:val="en-US"/>
        </w:rPr>
        <w:t xml:space="preserve">, </w:t>
      </w:r>
      <w:hyperlink r:id="rId12" w:history="1">
        <w:r w:rsidRPr="009D3DED">
          <w:rPr>
            <w:rStyle w:val="Hyperlink"/>
            <w:b/>
            <w:bCs/>
            <w:lang w:val="en-US"/>
          </w:rPr>
          <w:t>11-15/0454r0</w:t>
        </w:r>
      </w:hyperlink>
      <w:r w:rsidRPr="009D3DED">
        <w:rPr>
          <w:b/>
          <w:bCs/>
          <w:lang w:val="en-US"/>
        </w:rPr>
        <w:t xml:space="preserve">, </w:t>
      </w:r>
      <w:hyperlink r:id="rId13" w:history="1">
        <w:r w:rsidRPr="009D3DED">
          <w:rPr>
            <w:rStyle w:val="Hyperlink"/>
            <w:b/>
            <w:bCs/>
            <w:lang w:val="en-US"/>
          </w:rPr>
          <w:t>11-14/1213r1</w:t>
        </w:r>
      </w:hyperlink>
      <w:r w:rsidRPr="009D3DED">
        <w:rPr>
          <w:b/>
          <w:bCs/>
          <w:lang w:val="en-US"/>
        </w:rPr>
        <w:t xml:space="preserve"> (slides 9-11)</w:t>
      </w:r>
    </w:p>
    <w:p w:rsidR="009D3DED" w:rsidRPr="009D3DED" w:rsidRDefault="009D3DED" w:rsidP="009D3DED">
      <w:pPr>
        <w:rPr>
          <w:b/>
          <w:bCs/>
          <w:lang w:val="en-US"/>
        </w:rPr>
      </w:pPr>
      <w:r w:rsidRPr="009D3DED">
        <w:rPr>
          <w:b/>
          <w:bCs/>
          <w:lang w:val="en-US"/>
        </w:rPr>
        <w:t xml:space="preserve">Wednesday, September 14, AM1  </w:t>
      </w:r>
    </w:p>
    <w:p w:rsidR="00714EC0" w:rsidRPr="009D3DED" w:rsidRDefault="00714EC0" w:rsidP="002A0DBD">
      <w:pPr>
        <w:numPr>
          <w:ilvl w:val="1"/>
          <w:numId w:val="4"/>
        </w:numPr>
        <w:rPr>
          <w:b/>
          <w:bCs/>
          <w:lang w:val="en-US"/>
        </w:rPr>
      </w:pPr>
      <w:r w:rsidRPr="009D3DED">
        <w:rPr>
          <w:b/>
          <w:bCs/>
          <w:lang w:val="en-US"/>
        </w:rPr>
        <w:t xml:space="preserve">MIB attributes Design Pattern - </w:t>
      </w:r>
      <w:hyperlink r:id="rId14" w:history="1">
        <w:r w:rsidRPr="009D3DED">
          <w:rPr>
            <w:rStyle w:val="Hyperlink"/>
            <w:b/>
            <w:bCs/>
            <w:lang w:val="en-US"/>
          </w:rPr>
          <w:t>11-15/0355r3</w:t>
        </w:r>
      </w:hyperlink>
      <w:r w:rsidRPr="009D3DED">
        <w:rPr>
          <w:b/>
          <w:bCs/>
          <w:lang w:val="en-US"/>
        </w:rPr>
        <w:t xml:space="preserve">, </w:t>
      </w:r>
      <w:hyperlink r:id="rId15" w:history="1">
        <w:r w:rsidRPr="009D3DED">
          <w:rPr>
            <w:rStyle w:val="Hyperlink"/>
            <w:b/>
            <w:bCs/>
            <w:lang w:val="en-US"/>
          </w:rPr>
          <w:t>11-15/0891r0</w:t>
        </w:r>
      </w:hyperlink>
      <w:r w:rsidRPr="009D3DED">
        <w:rPr>
          <w:b/>
          <w:bCs/>
          <w:lang w:val="en-US"/>
        </w:rPr>
        <w:t xml:space="preserve"> </w:t>
      </w:r>
    </w:p>
    <w:p w:rsidR="00714EC0" w:rsidRPr="009D3DED" w:rsidRDefault="00714EC0" w:rsidP="002A0DBD">
      <w:pPr>
        <w:numPr>
          <w:ilvl w:val="1"/>
          <w:numId w:val="4"/>
        </w:numPr>
        <w:rPr>
          <w:b/>
          <w:bCs/>
          <w:lang w:val="en-US"/>
        </w:rPr>
      </w:pPr>
      <w:r w:rsidRPr="009D3DED">
        <w:rPr>
          <w:b/>
          <w:bCs/>
          <w:lang w:val="en-US"/>
        </w:rPr>
        <w:t>Update on YANG/NETCONF modeling discussions</w:t>
      </w:r>
    </w:p>
    <w:p w:rsidR="00714EC0" w:rsidRPr="009D3DED" w:rsidRDefault="00714EC0" w:rsidP="002A0DBD">
      <w:pPr>
        <w:numPr>
          <w:ilvl w:val="1"/>
          <w:numId w:val="4"/>
        </w:numPr>
        <w:rPr>
          <w:b/>
          <w:bCs/>
          <w:lang w:val="en-US"/>
        </w:rPr>
      </w:pPr>
      <w:r w:rsidRPr="009D3DED">
        <w:rPr>
          <w:b/>
          <w:bCs/>
          <w:lang w:val="en-US"/>
        </w:rPr>
        <w:t>Future sessions / SC activities</w:t>
      </w:r>
    </w:p>
    <w:p w:rsidR="009D3DED" w:rsidRPr="009D3DED" w:rsidRDefault="009D3DED" w:rsidP="009D3DED">
      <w:pPr>
        <w:rPr>
          <w:b/>
          <w:bCs/>
          <w:lang w:val="en-US"/>
        </w:rPr>
      </w:pPr>
      <w:r w:rsidRPr="009D3DED">
        <w:rPr>
          <w:b/>
          <w:bCs/>
          <w:lang w:val="en-US"/>
        </w:rPr>
        <w:t>Joint session with TGak, Thursday, September 15, AM1</w:t>
      </w:r>
    </w:p>
    <w:p w:rsidR="009D3DED" w:rsidRPr="009D3DED" w:rsidRDefault="009D3DED" w:rsidP="009D3DED">
      <w:pPr>
        <w:rPr>
          <w:b/>
          <w:bCs/>
          <w:lang w:val="en-US"/>
        </w:rPr>
      </w:pPr>
      <w:r w:rsidRPr="009D3DED">
        <w:rPr>
          <w:b/>
          <w:bCs/>
          <w:lang w:val="en-US"/>
        </w:rPr>
        <w:t>Joint session with TGaq, Thursday, September 15, PM1</w:t>
      </w:r>
    </w:p>
    <w:p w:rsidR="00F456DD" w:rsidRPr="002F0DEC" w:rsidRDefault="00F456DD" w:rsidP="002F0DEC">
      <w:pPr>
        <w:rPr>
          <w:b/>
          <w:bCs/>
        </w:rPr>
      </w:pPr>
    </w:p>
    <w:p w:rsidR="00F456DD" w:rsidRDefault="00F456DD" w:rsidP="00F456DD">
      <w:pPr>
        <w:pStyle w:val="BodyText"/>
        <w:rPr>
          <w:b/>
          <w:bCs/>
          <w:lang w:val="en-US"/>
        </w:rPr>
      </w:pPr>
      <w:r>
        <w:rPr>
          <w:b/>
          <w:bCs/>
          <w:lang w:val="en-US"/>
        </w:rPr>
        <w:t>Administration:</w:t>
      </w:r>
    </w:p>
    <w:p w:rsidR="002F0DEC" w:rsidRDefault="00F456DD" w:rsidP="00F456DD">
      <w:pPr>
        <w:pStyle w:val="BodyText"/>
      </w:pPr>
      <w:r>
        <w:t xml:space="preserve">The Chair reviewed the Administrative information in slides 5-9 in the Agenda document </w:t>
      </w:r>
    </w:p>
    <w:p w:rsidR="00F456DD" w:rsidRDefault="00F456DD" w:rsidP="00F456DD">
      <w:pPr>
        <w:pStyle w:val="BodyText"/>
        <w:rPr>
          <w:b/>
        </w:rPr>
      </w:pPr>
      <w:r>
        <w:rPr>
          <w:b/>
        </w:rPr>
        <w:t>Call for Patents:</w:t>
      </w:r>
    </w:p>
    <w:p w:rsidR="00F456DD" w:rsidRDefault="00F456DD" w:rsidP="00F456DD">
      <w:pPr>
        <w:pStyle w:val="BodyText"/>
        <w:rPr>
          <w:b/>
        </w:rPr>
      </w:pPr>
      <w:r>
        <w:t xml:space="preserve">The Chair reviewed the Patent policy and called for potentially essential patents – there was no response to the call. </w:t>
      </w:r>
    </w:p>
    <w:p w:rsidR="00F456DD" w:rsidRDefault="00F456DD" w:rsidP="00F456DD">
      <w:pPr>
        <w:pStyle w:val="BodyText"/>
        <w:rPr>
          <w:b/>
        </w:rPr>
      </w:pPr>
      <w:r>
        <w:rPr>
          <w:b/>
        </w:rPr>
        <w:t>Approval of the Agenda:</w:t>
      </w:r>
    </w:p>
    <w:p w:rsidR="00F456DD" w:rsidRDefault="002F0DEC" w:rsidP="00F456DD">
      <w:pPr>
        <w:pStyle w:val="BodyText"/>
      </w:pPr>
      <w:r>
        <w:t>Approved by unanimous consent.</w:t>
      </w:r>
    </w:p>
    <w:p w:rsidR="00F456DD" w:rsidRPr="00236256" w:rsidRDefault="00236256" w:rsidP="00F456DD">
      <w:pPr>
        <w:pStyle w:val="BodyText"/>
        <w:rPr>
          <w:b/>
        </w:rPr>
      </w:pPr>
      <w:r w:rsidRPr="00236256">
        <w:rPr>
          <w:b/>
        </w:rPr>
        <w:t>Administrative: Minutes:</w:t>
      </w:r>
    </w:p>
    <w:p w:rsidR="002F0DEC" w:rsidRDefault="002F0DEC" w:rsidP="002F0DEC">
      <w:pPr>
        <w:pStyle w:val="BodyText"/>
      </w:pPr>
      <w:r>
        <w:t>Approved by unanimous consent.</w:t>
      </w:r>
    </w:p>
    <w:p w:rsidR="00236256" w:rsidRDefault="00236256" w:rsidP="00236256">
      <w:pPr>
        <w:pStyle w:val="BodyText"/>
        <w:rPr>
          <w:lang w:val="en-US"/>
        </w:rPr>
      </w:pPr>
      <w:r w:rsidRPr="000F5351">
        <w:rPr>
          <w:b/>
          <w:bCs/>
          <w:lang w:val="en-US"/>
        </w:rPr>
        <w:t>Update on 802.11 as a component in a (larger) system/5G/IMT-2020</w:t>
      </w:r>
      <w:r w:rsidRPr="000F5351">
        <w:rPr>
          <w:lang w:val="en-US"/>
        </w:rPr>
        <w:t xml:space="preserve"> </w:t>
      </w:r>
    </w:p>
    <w:p w:rsidR="00503D21" w:rsidRDefault="00503D21" w:rsidP="00236256">
      <w:pPr>
        <w:pStyle w:val="BodyText"/>
        <w:rPr>
          <w:lang w:val="en-US"/>
        </w:rPr>
      </w:pPr>
      <w:r>
        <w:rPr>
          <w:lang w:val="en-US"/>
        </w:rPr>
        <w:t xml:space="preserve">The Vice Chair gave an oral overview of activities in the 802.11 AANI SC, 802.1 OmniRAN Ad Hoc, </w:t>
      </w:r>
      <w:r w:rsidR="00C95D83">
        <w:rPr>
          <w:lang w:val="en-US"/>
        </w:rPr>
        <w:t xml:space="preserve">and </w:t>
      </w:r>
      <w:bookmarkStart w:id="1" w:name="_GoBack"/>
      <w:bookmarkEnd w:id="1"/>
      <w:r w:rsidR="00C95D83">
        <w:rPr>
          <w:lang w:val="en-US"/>
        </w:rPr>
        <w:t>802</w:t>
      </w:r>
      <w:r>
        <w:rPr>
          <w:lang w:val="en-US"/>
        </w:rPr>
        <w:t xml:space="preserve"> EC.</w:t>
      </w:r>
    </w:p>
    <w:p w:rsidR="00503D21" w:rsidRDefault="00503D21" w:rsidP="002A0DBD">
      <w:pPr>
        <w:pStyle w:val="BodyText"/>
        <w:numPr>
          <w:ilvl w:val="0"/>
          <w:numId w:val="6"/>
        </w:numPr>
        <w:rPr>
          <w:lang w:val="en-US"/>
        </w:rPr>
      </w:pPr>
      <w:r>
        <w:rPr>
          <w:lang w:val="en-US"/>
        </w:rPr>
        <w:t>AANI SC is working on completing a liaison to 3GPP RAN TSG and 3GPP SA TSG</w:t>
      </w:r>
      <w:r w:rsidR="00520D7B">
        <w:rPr>
          <w:lang w:val="en-US"/>
        </w:rPr>
        <w:t>.</w:t>
      </w:r>
      <w:r>
        <w:rPr>
          <w:lang w:val="en-US"/>
        </w:rPr>
        <w:t xml:space="preserve">  The liaison will to request that RAN and SA consider improvement of WLAN integration/</w:t>
      </w:r>
      <w:r w:rsidR="00C95D83">
        <w:rPr>
          <w:lang w:val="en-US"/>
        </w:rPr>
        <w:t>aggregation</w:t>
      </w:r>
      <w:r>
        <w:rPr>
          <w:lang w:val="en-US"/>
        </w:rPr>
        <w:t xml:space="preserve"> in the 3GPP network, to support IMT-2020 use cases and to request RAN and SA suggest ways in which RAN, SA, and 802.11 can work towards the goal of improved WLAN </w:t>
      </w:r>
      <w:r w:rsidR="00C95D83">
        <w:rPr>
          <w:lang w:val="en-US"/>
        </w:rPr>
        <w:t>integration</w:t>
      </w:r>
      <w:r>
        <w:rPr>
          <w:lang w:val="en-US"/>
        </w:rPr>
        <w:t>/</w:t>
      </w:r>
      <w:r w:rsidR="00C95D83">
        <w:rPr>
          <w:lang w:val="en-US"/>
        </w:rPr>
        <w:t>aggregation</w:t>
      </w:r>
      <w:r>
        <w:rPr>
          <w:lang w:val="en-US"/>
        </w:rPr>
        <w:t>.  The AANI SC meeting are Tuesday EV, Thursday AM2</w:t>
      </w:r>
      <w:r w:rsidR="00520D7B">
        <w:rPr>
          <w:lang w:val="en-US"/>
        </w:rPr>
        <w:t xml:space="preserve">.  There will be liaison status provided at the 802.11 midweek plenary and the plan is to have the liaison approved at the 802.11 closing plenary. </w:t>
      </w:r>
    </w:p>
    <w:p w:rsidR="00503D21" w:rsidRDefault="00503D21" w:rsidP="002A0DBD">
      <w:pPr>
        <w:pStyle w:val="BodyText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OmniRAN </w:t>
      </w:r>
      <w:r w:rsidR="00520D7B">
        <w:rPr>
          <w:lang w:val="en-US"/>
        </w:rPr>
        <w:t xml:space="preserve">will be holding a brainstorming session on Wednesday PM2, the intent is to focus the scope of the work/next steps for “IEEE ‘5G’ Specification”.  The discussion will consider the possibility of establishing one or more SA </w:t>
      </w:r>
      <w:r w:rsidR="00C95D83">
        <w:rPr>
          <w:lang w:val="en-US"/>
        </w:rPr>
        <w:t>Industrial</w:t>
      </w:r>
      <w:r w:rsidR="00520D7B">
        <w:rPr>
          <w:lang w:val="en-US"/>
        </w:rPr>
        <w:t xml:space="preserve"> Connections projects. </w:t>
      </w:r>
    </w:p>
    <w:p w:rsidR="00520D7B" w:rsidRDefault="00520D7B" w:rsidP="002A0DBD">
      <w:pPr>
        <w:pStyle w:val="BodyText"/>
        <w:numPr>
          <w:ilvl w:val="0"/>
          <w:numId w:val="6"/>
        </w:numPr>
        <w:rPr>
          <w:lang w:val="en-US"/>
        </w:rPr>
      </w:pPr>
      <w:r>
        <w:rPr>
          <w:lang w:val="en-US"/>
        </w:rPr>
        <w:lastRenderedPageBreak/>
        <w:t xml:space="preserve">The 802 EC ‘5G’/IMT-2020 SC completed their work and disbanded in July.  The report of </w:t>
      </w:r>
      <w:r w:rsidR="00247940">
        <w:rPr>
          <w:lang w:val="en-US"/>
        </w:rPr>
        <w:t>the SC</w:t>
      </w:r>
      <w:r>
        <w:rPr>
          <w:lang w:val="en-US"/>
        </w:rPr>
        <w:t xml:space="preserve"> to the 802 EC, proposed the AANI SC and OmniRAN Ad Hoc </w:t>
      </w:r>
      <w:r w:rsidR="00C95D83">
        <w:rPr>
          <w:lang w:val="en-US"/>
        </w:rPr>
        <w:t>pursue</w:t>
      </w:r>
      <w:r>
        <w:rPr>
          <w:lang w:val="en-US"/>
        </w:rPr>
        <w:t xml:space="preserve"> the two activities described above.  The 802 EC is currently following these activities and has been discussion sending </w:t>
      </w:r>
      <w:r w:rsidR="00C95D83">
        <w:rPr>
          <w:lang w:val="en-US"/>
        </w:rPr>
        <w:t>a</w:t>
      </w:r>
      <w:r>
        <w:rPr>
          <w:lang w:val="en-US"/>
        </w:rPr>
        <w:t xml:space="preserve"> liaison to the 3GPP PCG (the 3GPP </w:t>
      </w:r>
      <w:r w:rsidR="00247940">
        <w:rPr>
          <w:lang w:val="en-US"/>
        </w:rPr>
        <w:t>group responsible for the overall management of the 3GPP project).</w:t>
      </w:r>
      <w:r>
        <w:rPr>
          <w:lang w:val="en-US"/>
        </w:rPr>
        <w:t xml:space="preserve"> </w:t>
      </w:r>
    </w:p>
    <w:p w:rsidR="009D3DED" w:rsidRDefault="009D3DED" w:rsidP="00236256">
      <w:pPr>
        <w:pStyle w:val="BodyText"/>
        <w:rPr>
          <w:b/>
          <w:bCs/>
          <w:lang w:val="en-US"/>
        </w:rPr>
      </w:pPr>
    </w:p>
    <w:p w:rsidR="009E3347" w:rsidRDefault="00236256" w:rsidP="00236256">
      <w:pPr>
        <w:pStyle w:val="BodyText"/>
        <w:rPr>
          <w:b/>
          <w:bCs/>
          <w:lang w:val="en-US"/>
        </w:rPr>
      </w:pPr>
      <w:r w:rsidRPr="000F5351">
        <w:rPr>
          <w:b/>
          <w:bCs/>
          <w:lang w:val="en-US"/>
        </w:rPr>
        <w:t xml:space="preserve">IEEE 1588 mapping to IEEE 802.11 </w:t>
      </w:r>
    </w:p>
    <w:p w:rsidR="00236256" w:rsidRDefault="009E3347" w:rsidP="00236256">
      <w:pPr>
        <w:pStyle w:val="BodyText"/>
        <w:rPr>
          <w:lang w:val="en-US"/>
        </w:rPr>
      </w:pPr>
      <w:r>
        <w:rPr>
          <w:lang w:val="en-US"/>
        </w:rPr>
        <w:t xml:space="preserve">Update, no action expected as all activity </w:t>
      </w:r>
      <w:r w:rsidR="00127440">
        <w:rPr>
          <w:lang w:val="en-US"/>
        </w:rPr>
        <w:t>seems</w:t>
      </w:r>
      <w:r>
        <w:rPr>
          <w:lang w:val="en-US"/>
        </w:rPr>
        <w:t xml:space="preserve"> to be 802.1AS.</w:t>
      </w:r>
      <w:r w:rsidR="00236256" w:rsidRPr="000F5351">
        <w:rPr>
          <w:lang w:val="en-US"/>
        </w:rPr>
        <w:t xml:space="preserve"> </w:t>
      </w:r>
    </w:p>
    <w:p w:rsidR="009E3347" w:rsidRDefault="00236256" w:rsidP="00236256">
      <w:pPr>
        <w:pStyle w:val="BodyText"/>
        <w:rPr>
          <w:b/>
          <w:bCs/>
          <w:lang w:val="en-US"/>
        </w:rPr>
      </w:pPr>
      <w:r w:rsidRPr="000F5351">
        <w:rPr>
          <w:b/>
          <w:bCs/>
          <w:lang w:val="en-US"/>
        </w:rPr>
        <w:t xml:space="preserve">IETF/802 coordination: </w:t>
      </w:r>
    </w:p>
    <w:p w:rsidR="008E552D" w:rsidRPr="000F5351" w:rsidRDefault="00B435E0" w:rsidP="00236256">
      <w:pPr>
        <w:pStyle w:val="BodyText"/>
        <w:rPr>
          <w:lang w:val="en-US"/>
        </w:rPr>
      </w:pPr>
      <w:r>
        <w:rPr>
          <w:lang w:val="en-US"/>
        </w:rPr>
        <w:t>No report from the IETF meeting was given</w:t>
      </w:r>
      <w:r w:rsidR="001D00BA">
        <w:rPr>
          <w:lang w:val="en-US"/>
        </w:rPr>
        <w:t>, deferred to Wednesday</w:t>
      </w:r>
      <w:r w:rsidR="000F09EF">
        <w:rPr>
          <w:lang w:val="en-US"/>
        </w:rPr>
        <w:t>.</w:t>
      </w:r>
    </w:p>
    <w:p w:rsidR="00236256" w:rsidRDefault="00236256" w:rsidP="00236256">
      <w:pPr>
        <w:pStyle w:val="BodyText"/>
        <w:rPr>
          <w:b/>
          <w:bCs/>
          <w:lang w:val="en-US"/>
        </w:rPr>
      </w:pPr>
      <w:r w:rsidRPr="000F5351">
        <w:rPr>
          <w:b/>
          <w:bCs/>
          <w:lang w:val="en-US"/>
        </w:rPr>
        <w:t>802.1AC status update</w:t>
      </w:r>
    </w:p>
    <w:p w:rsidR="001D00BA" w:rsidRDefault="001D00BA" w:rsidP="00236256">
      <w:pPr>
        <w:pStyle w:val="BodyText"/>
        <w:rPr>
          <w:bCs/>
          <w:lang w:val="en-US"/>
        </w:rPr>
      </w:pPr>
      <w:r>
        <w:rPr>
          <w:bCs/>
          <w:lang w:val="en-US"/>
        </w:rPr>
        <w:t xml:space="preserve">802.1 is sending 802.1AC to RevComm. There is an informative annex containing supporting 802.11ak, will become normative once 802.11ak is more advanced. </w:t>
      </w:r>
    </w:p>
    <w:p w:rsidR="00236256" w:rsidRDefault="00236256" w:rsidP="00236256">
      <w:pPr>
        <w:pStyle w:val="BodyText"/>
        <w:rPr>
          <w:b/>
          <w:bCs/>
          <w:lang w:val="en-US"/>
        </w:rPr>
      </w:pPr>
      <w:r w:rsidRPr="000F5351">
        <w:rPr>
          <w:b/>
          <w:bCs/>
          <w:lang w:val="en-US"/>
        </w:rPr>
        <w:t>TGak update</w:t>
      </w:r>
    </w:p>
    <w:p w:rsidR="00236256" w:rsidRDefault="001D00BA" w:rsidP="00236256">
      <w:pPr>
        <w:pStyle w:val="BodyText"/>
        <w:rPr>
          <w:lang w:val="en-US"/>
        </w:rPr>
      </w:pPr>
      <w:r>
        <w:rPr>
          <w:lang w:val="en-US"/>
        </w:rPr>
        <w:t xml:space="preserve">Resolving comments for Ballot 218, moving along. If you used a 2 node mesh you could use it </w:t>
      </w:r>
      <w:r w:rsidR="000F09EF">
        <w:rPr>
          <w:lang w:val="en-US"/>
        </w:rPr>
        <w:t>an</w:t>
      </w:r>
      <w:r>
        <w:rPr>
          <w:lang w:val="en-US"/>
        </w:rPr>
        <w:t xml:space="preserve"> 802.1AC link now.  802.11ak is more about the infrastructure links. </w:t>
      </w:r>
    </w:p>
    <w:p w:rsidR="001D00BA" w:rsidRPr="000F5351" w:rsidRDefault="001D00BA" w:rsidP="00236256">
      <w:pPr>
        <w:pStyle w:val="BodyText"/>
        <w:rPr>
          <w:lang w:val="en-US"/>
        </w:rPr>
      </w:pPr>
      <w:r>
        <w:rPr>
          <w:lang w:val="en-US"/>
        </w:rPr>
        <w:t xml:space="preserve">Chair – there are some </w:t>
      </w:r>
      <w:r w:rsidR="000F09EF">
        <w:rPr>
          <w:lang w:val="en-US"/>
        </w:rPr>
        <w:t>architecture</w:t>
      </w:r>
      <w:r>
        <w:rPr>
          <w:lang w:val="en-US"/>
        </w:rPr>
        <w:t xml:space="preserve"> </w:t>
      </w:r>
      <w:r w:rsidR="000F09EF">
        <w:rPr>
          <w:lang w:val="en-US"/>
        </w:rPr>
        <w:t>concepts</w:t>
      </w:r>
      <w:r>
        <w:rPr>
          <w:lang w:val="en-US"/>
        </w:rPr>
        <w:t xml:space="preserve"> that we have had to generate for 802.11ak, and this work has raised some issues with the way we view the 802.11 </w:t>
      </w:r>
      <w:r w:rsidR="000F09EF">
        <w:rPr>
          <w:lang w:val="en-US"/>
        </w:rPr>
        <w:t>architecture</w:t>
      </w:r>
      <w:r>
        <w:rPr>
          <w:lang w:val="en-US"/>
        </w:rPr>
        <w:t xml:space="preserve">.  </w:t>
      </w:r>
    </w:p>
    <w:p w:rsidR="00236256" w:rsidRDefault="00236256" w:rsidP="00236256">
      <w:pPr>
        <w:pStyle w:val="BodyText"/>
        <w:rPr>
          <w:b/>
          <w:bCs/>
          <w:lang w:val="en-US"/>
        </w:rPr>
      </w:pPr>
      <w:r w:rsidRPr="000F5351">
        <w:rPr>
          <w:b/>
          <w:bCs/>
          <w:lang w:val="en-US"/>
        </w:rPr>
        <w:t>TGaq update</w:t>
      </w:r>
    </w:p>
    <w:p w:rsidR="00236256" w:rsidRPr="000F5351" w:rsidRDefault="00254B15" w:rsidP="00236256">
      <w:pPr>
        <w:pStyle w:val="BodyText"/>
        <w:rPr>
          <w:lang w:val="en-US"/>
        </w:rPr>
      </w:pPr>
      <w:r>
        <w:rPr>
          <w:bCs/>
        </w:rPr>
        <w:t xml:space="preserve">TGaq </w:t>
      </w:r>
      <w:r w:rsidR="001D00BA">
        <w:rPr>
          <w:bCs/>
        </w:rPr>
        <w:t>has some potential architecture issues which will be discussed on Thursday PM1. Potential a</w:t>
      </w:r>
      <w:r>
        <w:rPr>
          <w:bCs/>
        </w:rPr>
        <w:t>rchitecture issues that were discussed in previous meetings: what is an ANQ server and where is it in the architecture and also where a proxy would sit in the architecture. This discussion and resolution is necessary as the group has bypassed the issue to move to sponsor ballot.</w:t>
      </w:r>
    </w:p>
    <w:p w:rsidR="00254B15" w:rsidRPr="00A91119" w:rsidRDefault="00254B15" w:rsidP="00254B15">
      <w:pPr>
        <w:spacing w:after="160" w:line="259" w:lineRule="auto"/>
      </w:pPr>
      <w:r w:rsidRPr="00EC3670">
        <w:rPr>
          <w:b/>
          <w:bCs/>
        </w:rPr>
        <w:t>“What is an ESS?”</w:t>
      </w:r>
    </w:p>
    <w:p w:rsidR="0066328E" w:rsidRDefault="001D00BA" w:rsidP="00254B15">
      <w:pPr>
        <w:rPr>
          <w:bCs/>
        </w:rPr>
      </w:pPr>
      <w:r>
        <w:rPr>
          <w:bCs/>
        </w:rPr>
        <w:t xml:space="preserve">If we revise the ESS definition it would be for REVmd </w:t>
      </w:r>
    </w:p>
    <w:p w:rsidR="0066328E" w:rsidRDefault="0066328E" w:rsidP="00254B15">
      <w:pPr>
        <w:rPr>
          <w:bCs/>
        </w:rPr>
      </w:pPr>
      <w:r>
        <w:rPr>
          <w:bCs/>
        </w:rPr>
        <w:t>The chair reviewed the ESS discussion to date (slide 18, 19)</w:t>
      </w:r>
    </w:p>
    <w:p w:rsidR="00D007D8" w:rsidRDefault="00D007D8" w:rsidP="00254B15">
      <w:pPr>
        <w:rPr>
          <w:bCs/>
        </w:rPr>
      </w:pPr>
    </w:p>
    <w:p w:rsidR="00D007D8" w:rsidRDefault="00254B15" w:rsidP="00254B15">
      <w:pPr>
        <w:rPr>
          <w:bCs/>
        </w:rPr>
      </w:pPr>
      <w:r>
        <w:rPr>
          <w:bCs/>
        </w:rPr>
        <w:t>Discussion</w:t>
      </w:r>
      <w:r w:rsidR="00A00431">
        <w:rPr>
          <w:bCs/>
        </w:rPr>
        <w:t xml:space="preserve"> (the following comments were made</w:t>
      </w:r>
      <w:r w:rsidR="00F32D46">
        <w:rPr>
          <w:bCs/>
        </w:rPr>
        <w:t xml:space="preserve"> and recorded to the best of my ability</w:t>
      </w:r>
      <w:r w:rsidR="00A00431">
        <w:rPr>
          <w:bCs/>
        </w:rPr>
        <w:t>)</w:t>
      </w:r>
      <w:r w:rsidR="00D007D8">
        <w:rPr>
          <w:bCs/>
        </w:rPr>
        <w:t>:</w:t>
      </w:r>
    </w:p>
    <w:p w:rsidR="00254B15" w:rsidRDefault="00E00579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 view the ESS is a </w:t>
      </w:r>
      <w:r w:rsidR="000F09EF">
        <w:rPr>
          <w:bCs/>
        </w:rPr>
        <w:t>single</w:t>
      </w:r>
      <w:r>
        <w:rPr>
          <w:bCs/>
        </w:rPr>
        <w:t xml:space="preserve"> 802.1 bridged LAN and discussion on Mobility and security blur things.</w:t>
      </w:r>
    </w:p>
    <w:p w:rsidR="00E00579" w:rsidRDefault="00E00579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I’ve seen people claiming they have trans</w:t>
      </w:r>
      <w:r w:rsidR="000F09EF">
        <w:rPr>
          <w:bCs/>
        </w:rPr>
        <w:t>-</w:t>
      </w:r>
      <w:r>
        <w:rPr>
          <w:bCs/>
        </w:rPr>
        <w:t>cont</w:t>
      </w:r>
      <w:r w:rsidR="000F09EF">
        <w:rPr>
          <w:bCs/>
        </w:rPr>
        <w:t>i</w:t>
      </w:r>
      <w:r>
        <w:rPr>
          <w:bCs/>
        </w:rPr>
        <w:t>n</w:t>
      </w:r>
      <w:r w:rsidR="000F09EF">
        <w:rPr>
          <w:bCs/>
        </w:rPr>
        <w:t>en</w:t>
      </w:r>
      <w:r>
        <w:rPr>
          <w:bCs/>
        </w:rPr>
        <w:t xml:space="preserve">tal ESSs   </w:t>
      </w:r>
      <w:r w:rsidR="000F09EF">
        <w:rPr>
          <w:bCs/>
        </w:rPr>
        <w:t>the</w:t>
      </w:r>
      <w:r>
        <w:rPr>
          <w:bCs/>
        </w:rPr>
        <w:t xml:space="preserve"> SSIDs could be the same or different. We shouldn’t try to control how the network should be connected.  I think portal is a </w:t>
      </w:r>
      <w:r w:rsidR="000F09EF">
        <w:rPr>
          <w:bCs/>
        </w:rPr>
        <w:t>terrible</w:t>
      </w:r>
      <w:r>
        <w:rPr>
          <w:bCs/>
        </w:rPr>
        <w:t xml:space="preserve">. I think we should look a practical cases. </w:t>
      </w:r>
    </w:p>
    <w:p w:rsidR="00E00579" w:rsidRDefault="00F32D46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</w:t>
      </w:r>
      <w:r w:rsidR="00E00579">
        <w:rPr>
          <w:bCs/>
        </w:rPr>
        <w:t>n ESS implies.</w:t>
      </w:r>
    </w:p>
    <w:p w:rsidR="00E00579" w:rsidRDefault="00E00579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 have always been frustrated by the lack of definition/specification of the DS.  Then we had .11F – 802.11.1 – which were both a </w:t>
      </w:r>
      <w:r w:rsidR="000F09EF">
        <w:rPr>
          <w:bCs/>
        </w:rPr>
        <w:t>failure</w:t>
      </w:r>
      <w:r>
        <w:rPr>
          <w:bCs/>
        </w:rPr>
        <w:t xml:space="preserve">.  So the question is what are the services provided. So my </w:t>
      </w:r>
      <w:r w:rsidR="000F09EF">
        <w:rPr>
          <w:bCs/>
        </w:rPr>
        <w:t>question is</w:t>
      </w:r>
      <w:r>
        <w:rPr>
          <w:bCs/>
        </w:rPr>
        <w:t xml:space="preserve"> what are the services provided by the ESS</w:t>
      </w:r>
      <w:r w:rsidR="00421082">
        <w:rPr>
          <w:bCs/>
        </w:rPr>
        <w:t>?</w:t>
      </w:r>
    </w:p>
    <w:p w:rsidR="00E00579" w:rsidRDefault="00E00579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 know of one case where token ring is used to connect an ESS. </w:t>
      </w:r>
    </w:p>
    <w:p w:rsidR="00E00579" w:rsidRDefault="00F32D46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</w:t>
      </w:r>
      <w:r w:rsidR="00E00579">
        <w:rPr>
          <w:bCs/>
        </w:rPr>
        <w:t>he AP has lots of knowledge – how we can use this knowledge to provide services.</w:t>
      </w:r>
    </w:p>
    <w:p w:rsidR="00E66919" w:rsidRDefault="00F32D46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</w:t>
      </w:r>
      <w:r w:rsidR="00E66919">
        <w:rPr>
          <w:bCs/>
        </w:rPr>
        <w:t>ell it could work if only the AP encapsulated and put over 802.3.   802.11 provides an abstract concept.  It is not clear ]</w:t>
      </w:r>
    </w:p>
    <w:p w:rsidR="00E66919" w:rsidRDefault="00F32D46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</w:t>
      </w:r>
      <w:r w:rsidR="00E66919">
        <w:rPr>
          <w:bCs/>
        </w:rPr>
        <w:t xml:space="preserve">he physical area that was serviced was a BSS.  </w:t>
      </w:r>
      <w:r w:rsidR="00421082">
        <w:rPr>
          <w:bCs/>
        </w:rPr>
        <w:t>Originally</w:t>
      </w:r>
      <w:r w:rsidR="00E66919">
        <w:rPr>
          <w:bCs/>
        </w:rPr>
        <w:t xml:space="preserve"> bridging was not even </w:t>
      </w:r>
      <w:r w:rsidR="00421082">
        <w:rPr>
          <w:bCs/>
        </w:rPr>
        <w:t>conceived</w:t>
      </w:r>
      <w:r w:rsidR="00E66919">
        <w:rPr>
          <w:bCs/>
        </w:rPr>
        <w:t xml:space="preserve"> for a network – </w:t>
      </w:r>
    </w:p>
    <w:p w:rsidR="00E66919" w:rsidRDefault="00F32D46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</w:t>
      </w:r>
      <w:r w:rsidR="00E66919">
        <w:rPr>
          <w:bCs/>
        </w:rPr>
        <w:t xml:space="preserve">his begs the question is it time to </w:t>
      </w:r>
      <w:r w:rsidR="00421082">
        <w:rPr>
          <w:bCs/>
        </w:rPr>
        <w:t>update</w:t>
      </w:r>
      <w:r w:rsidR="00E66919">
        <w:rPr>
          <w:bCs/>
        </w:rPr>
        <w:t xml:space="preserve"> the view. </w:t>
      </w:r>
    </w:p>
    <w:p w:rsidR="00E66919" w:rsidRDefault="00F32D46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</w:t>
      </w:r>
      <w:r w:rsidR="00E66919">
        <w:rPr>
          <w:bCs/>
        </w:rPr>
        <w:t>t is an abstract concept, no one was talking on how to move packets between ESSs.</w:t>
      </w:r>
    </w:p>
    <w:p w:rsidR="00E66919" w:rsidRDefault="00F32D46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</w:t>
      </w:r>
      <w:r w:rsidR="00E66919">
        <w:rPr>
          <w:bCs/>
        </w:rPr>
        <w:t xml:space="preserve">e have learned and </w:t>
      </w:r>
      <w:r w:rsidR="00421082">
        <w:rPr>
          <w:bCs/>
        </w:rPr>
        <w:t>cleaned up mistakes</w:t>
      </w:r>
      <w:r w:rsidR="00E66919">
        <w:rPr>
          <w:bCs/>
        </w:rPr>
        <w:t xml:space="preserve">. We should </w:t>
      </w:r>
      <w:r w:rsidR="00421082">
        <w:rPr>
          <w:bCs/>
        </w:rPr>
        <w:t>try</w:t>
      </w:r>
      <w:r w:rsidR="00E66919">
        <w:rPr>
          <w:bCs/>
        </w:rPr>
        <w:t xml:space="preserve"> to make the interface clear.</w:t>
      </w:r>
    </w:p>
    <w:p w:rsidR="00E00579" w:rsidRDefault="00F32D46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</w:t>
      </w:r>
      <w:r w:rsidR="00E66919">
        <w:rPr>
          <w:bCs/>
        </w:rPr>
        <w:t xml:space="preserve">o get to the bridged LAN – the ESS is access to a non-physical port access to the bridged LAN. </w:t>
      </w:r>
    </w:p>
    <w:p w:rsidR="00E66919" w:rsidRDefault="00E66919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 asked for the service on the ESS, alternatively we could as if there is a state we could refer to. </w:t>
      </w:r>
    </w:p>
    <w:p w:rsidR="00E66919" w:rsidRDefault="00F32D46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>I</w:t>
      </w:r>
      <w:r w:rsidR="00E66919">
        <w:rPr>
          <w:bCs/>
        </w:rPr>
        <w:t xml:space="preserve">nteresting that you didn’t bring of SSID in your list. </w:t>
      </w:r>
    </w:p>
    <w:p w:rsidR="00E66919" w:rsidRDefault="00F32D46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</w:t>
      </w:r>
      <w:r w:rsidR="00E66919">
        <w:rPr>
          <w:bCs/>
        </w:rPr>
        <w:t>he WFA has extended HESS and we should look at what they have done.</w:t>
      </w:r>
      <w:r w:rsidR="004F2810">
        <w:rPr>
          <w:bCs/>
        </w:rPr>
        <w:t xml:space="preserve">  I think we have made this decision </w:t>
      </w:r>
      <w:r w:rsidR="00421082">
        <w:rPr>
          <w:bCs/>
        </w:rPr>
        <w:t>naively at the t</w:t>
      </w:r>
      <w:r w:rsidR="004F2810">
        <w:rPr>
          <w:bCs/>
        </w:rPr>
        <w:t>im</w:t>
      </w:r>
      <w:r w:rsidR="00421082">
        <w:rPr>
          <w:bCs/>
        </w:rPr>
        <w:t>e</w:t>
      </w:r>
      <w:r w:rsidR="004F2810">
        <w:rPr>
          <w:bCs/>
        </w:rPr>
        <w:t xml:space="preserve"> </w:t>
      </w:r>
    </w:p>
    <w:p w:rsidR="004F2810" w:rsidRDefault="00F32D46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</w:t>
      </w:r>
      <w:r w:rsidR="004F2810">
        <w:rPr>
          <w:bCs/>
        </w:rPr>
        <w:t xml:space="preserve">he ESS is what? A service, </w:t>
      </w:r>
      <w:r w:rsidR="00421082">
        <w:rPr>
          <w:bCs/>
        </w:rPr>
        <w:t>capability</w:t>
      </w:r>
      <w:r w:rsidR="004F2810">
        <w:rPr>
          <w:bCs/>
        </w:rPr>
        <w:t>?</w:t>
      </w:r>
    </w:p>
    <w:p w:rsidR="004F2810" w:rsidRDefault="004F2810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would happen if we got rid of the </w:t>
      </w:r>
      <w:r w:rsidR="00421082">
        <w:rPr>
          <w:bCs/>
        </w:rPr>
        <w:t>ESS?</w:t>
      </w:r>
      <w:r>
        <w:rPr>
          <w:bCs/>
        </w:rPr>
        <w:t xml:space="preserve"> </w:t>
      </w:r>
    </w:p>
    <w:p w:rsidR="004F2810" w:rsidRDefault="004F2810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Well we rely on the ESS – so changing it could cause </w:t>
      </w:r>
      <w:r w:rsidR="00421082">
        <w:rPr>
          <w:bCs/>
        </w:rPr>
        <w:t xml:space="preserve">a </w:t>
      </w:r>
      <w:r>
        <w:rPr>
          <w:bCs/>
        </w:rPr>
        <w:t>problem</w:t>
      </w:r>
      <w:r w:rsidR="00421082">
        <w:rPr>
          <w:bCs/>
        </w:rPr>
        <w:t xml:space="preserve"> f</w:t>
      </w:r>
      <w:r>
        <w:rPr>
          <w:bCs/>
        </w:rPr>
        <w:t xml:space="preserve">or legacy devices. </w:t>
      </w:r>
    </w:p>
    <w:p w:rsidR="004F2810" w:rsidRDefault="00F32D46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</w:t>
      </w:r>
      <w:r w:rsidR="004F2810">
        <w:rPr>
          <w:bCs/>
        </w:rPr>
        <w:t xml:space="preserve">f you pander to my desire to move away from the </w:t>
      </w:r>
      <w:r w:rsidR="00421082">
        <w:rPr>
          <w:bCs/>
        </w:rPr>
        <w:t>abstract</w:t>
      </w:r>
      <w:r w:rsidR="004F2810">
        <w:rPr>
          <w:bCs/>
        </w:rPr>
        <w:t xml:space="preserve"> – and ESS is the APs with the same SSIDs and connect to the same bridged LAN.</w:t>
      </w:r>
    </w:p>
    <w:p w:rsidR="004F2810" w:rsidRDefault="00F32D46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J</w:t>
      </w:r>
      <w:r w:rsidR="004F2810">
        <w:rPr>
          <w:bCs/>
        </w:rPr>
        <w:t xml:space="preserve">ust because things are not configured properly so that this doesn’t work doesn’t break the concept. </w:t>
      </w:r>
    </w:p>
    <w:p w:rsidR="004F2810" w:rsidRDefault="00F32D46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Y</w:t>
      </w:r>
      <w:r w:rsidR="004F2810">
        <w:rPr>
          <w:bCs/>
        </w:rPr>
        <w:t xml:space="preserve">ou can have what every configuration </w:t>
      </w:r>
      <w:r w:rsidR="00421082">
        <w:rPr>
          <w:bCs/>
        </w:rPr>
        <w:t>whether</w:t>
      </w:r>
      <w:r w:rsidR="004F2810">
        <w:rPr>
          <w:bCs/>
        </w:rPr>
        <w:t xml:space="preserve"> the SSID matches or not does not matter to me – I’d like to get rid of SSID completely.  We need a new identifier which would indicate that if I reassociate to this AP all will continue to work.  Once AP could provide access to different bridged LANs. </w:t>
      </w:r>
    </w:p>
    <w:p w:rsidR="004F2810" w:rsidRDefault="004F2810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 agree with establishing a new ID so that we will know </w:t>
      </w:r>
      <w:r w:rsidR="009E230A">
        <w:rPr>
          <w:bCs/>
        </w:rPr>
        <w:t xml:space="preserve">where we can reassociate without losing services. </w:t>
      </w:r>
    </w:p>
    <w:p w:rsidR="009E230A" w:rsidRDefault="00F32D46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</w:t>
      </w:r>
      <w:r w:rsidR="009E230A">
        <w:rPr>
          <w:bCs/>
        </w:rPr>
        <w:t xml:space="preserve">here do </w:t>
      </w:r>
      <w:r>
        <w:rPr>
          <w:bCs/>
        </w:rPr>
        <w:t>802.</w:t>
      </w:r>
      <w:r w:rsidR="009E230A">
        <w:rPr>
          <w:bCs/>
        </w:rPr>
        <w:t xml:space="preserve">21 fit in </w:t>
      </w:r>
      <w:r w:rsidR="00421082">
        <w:rPr>
          <w:bCs/>
        </w:rPr>
        <w:t>this?</w:t>
      </w:r>
      <w:r w:rsidR="009E230A">
        <w:rPr>
          <w:bCs/>
        </w:rPr>
        <w:t xml:space="preserve"> </w:t>
      </w:r>
    </w:p>
    <w:p w:rsidR="009E230A" w:rsidRDefault="009E230A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 think the </w:t>
      </w:r>
      <w:r w:rsidR="00F32D46">
        <w:rPr>
          <w:bCs/>
        </w:rPr>
        <w:t>802.</w:t>
      </w:r>
      <w:r>
        <w:rPr>
          <w:bCs/>
        </w:rPr>
        <w:t>21 is old and does not apply.</w:t>
      </w:r>
    </w:p>
    <w:p w:rsidR="009E230A" w:rsidRDefault="00F32D46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802.</w:t>
      </w:r>
      <w:r w:rsidR="009E230A">
        <w:rPr>
          <w:bCs/>
        </w:rPr>
        <w:t xml:space="preserve">11R has the </w:t>
      </w:r>
      <w:r w:rsidR="00421082">
        <w:rPr>
          <w:bCs/>
        </w:rPr>
        <w:t>mobility</w:t>
      </w:r>
      <w:r w:rsidR="009E230A">
        <w:rPr>
          <w:bCs/>
        </w:rPr>
        <w:t xml:space="preserve"> thing – so we have this for fast.</w:t>
      </w:r>
    </w:p>
    <w:p w:rsidR="009E230A" w:rsidRDefault="00F32D46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</w:t>
      </w:r>
      <w:r w:rsidR="009E230A">
        <w:rPr>
          <w:bCs/>
        </w:rPr>
        <w:t xml:space="preserve">n ESS is a bridged LAN concept, and mobility is </w:t>
      </w:r>
      <w:r w:rsidR="00421082">
        <w:rPr>
          <w:bCs/>
        </w:rPr>
        <w:t>something</w:t>
      </w:r>
      <w:r w:rsidR="009E230A">
        <w:rPr>
          <w:bCs/>
        </w:rPr>
        <w:t xml:space="preserve"> separate </w:t>
      </w:r>
    </w:p>
    <w:p w:rsidR="009E230A" w:rsidRDefault="00F32D46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M</w:t>
      </w:r>
      <w:r w:rsidR="009E230A">
        <w:rPr>
          <w:bCs/>
        </w:rPr>
        <w:t xml:space="preserve">obility outside the </w:t>
      </w:r>
      <w:r w:rsidR="00421082">
        <w:rPr>
          <w:bCs/>
        </w:rPr>
        <w:t>bridge</w:t>
      </w:r>
      <w:r w:rsidR="009E230A">
        <w:rPr>
          <w:bCs/>
        </w:rPr>
        <w:t xml:space="preserve"> </w:t>
      </w:r>
      <w:r w:rsidR="00421082">
        <w:rPr>
          <w:bCs/>
        </w:rPr>
        <w:t>LAN</w:t>
      </w:r>
      <w:r w:rsidR="009E230A">
        <w:rPr>
          <w:bCs/>
        </w:rPr>
        <w:t xml:space="preserve"> doesn’t really matter.</w:t>
      </w:r>
    </w:p>
    <w:p w:rsidR="009E230A" w:rsidRDefault="00F32D46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</w:t>
      </w:r>
      <w:r w:rsidR="009E230A">
        <w:rPr>
          <w:bCs/>
        </w:rPr>
        <w:t xml:space="preserve">hat is the harm of removing the HSSID </w:t>
      </w:r>
    </w:p>
    <w:p w:rsidR="009E230A" w:rsidRDefault="009E230A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This has the concept transparency. </w:t>
      </w:r>
    </w:p>
    <w:p w:rsidR="009E230A" w:rsidRDefault="009E230A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Does an AP have </w:t>
      </w:r>
      <w:r w:rsidR="00421082">
        <w:rPr>
          <w:bCs/>
        </w:rPr>
        <w:t>multiple</w:t>
      </w:r>
      <w:r>
        <w:rPr>
          <w:bCs/>
        </w:rPr>
        <w:t xml:space="preserve"> BSS IDs, </w:t>
      </w:r>
    </w:p>
    <w:p w:rsidR="009E230A" w:rsidRDefault="00F32D46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C</w:t>
      </w:r>
      <w:r w:rsidR="009E230A">
        <w:rPr>
          <w:bCs/>
        </w:rPr>
        <w:t xml:space="preserve">ould </w:t>
      </w:r>
      <w:r w:rsidR="00421082">
        <w:rPr>
          <w:bCs/>
        </w:rPr>
        <w:t>a</w:t>
      </w:r>
      <w:r w:rsidR="009E230A">
        <w:rPr>
          <w:bCs/>
        </w:rPr>
        <w:t>n AP be offering multiple VLANs at any given time</w:t>
      </w:r>
      <w:r w:rsidR="00421082">
        <w:rPr>
          <w:bCs/>
        </w:rPr>
        <w:t>?</w:t>
      </w:r>
      <w:r w:rsidR="009E230A">
        <w:rPr>
          <w:bCs/>
        </w:rPr>
        <w:t xml:space="preserve"> </w:t>
      </w:r>
    </w:p>
    <w:p w:rsidR="009E230A" w:rsidRDefault="00F32D46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H</w:t>
      </w:r>
      <w:r w:rsidR="009E230A">
        <w:rPr>
          <w:bCs/>
        </w:rPr>
        <w:t xml:space="preserve">ow many point does AP have from a Bridging function </w:t>
      </w:r>
      <w:r w:rsidR="00421082">
        <w:rPr>
          <w:bCs/>
        </w:rPr>
        <w:t>view?</w:t>
      </w:r>
      <w:r w:rsidR="009E230A">
        <w:rPr>
          <w:bCs/>
        </w:rPr>
        <w:t xml:space="preserve"> </w:t>
      </w:r>
      <w:r w:rsidR="00EC1EEF">
        <w:rPr>
          <w:bCs/>
        </w:rPr>
        <w:t>We have an AP belonging to multiple ESSs</w:t>
      </w:r>
    </w:p>
    <w:p w:rsidR="00EC1EEF" w:rsidRDefault="00EC1EEF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I’ve tried to let them define the.  The set of AP that talk to each other define the VLAN.</w:t>
      </w:r>
    </w:p>
    <w:p w:rsidR="00EC1EEF" w:rsidRDefault="00F32D46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M</w:t>
      </w:r>
      <w:r w:rsidR="00EC1EEF">
        <w:rPr>
          <w:bCs/>
        </w:rPr>
        <w:t xml:space="preserve">y view we have to define the </w:t>
      </w:r>
      <w:r w:rsidR="00421082">
        <w:rPr>
          <w:bCs/>
        </w:rPr>
        <w:t>boundary</w:t>
      </w:r>
      <w:r w:rsidR="00EC1EEF">
        <w:rPr>
          <w:bCs/>
        </w:rPr>
        <w:t>.  I hear a proposal</w:t>
      </w:r>
      <w:r>
        <w:rPr>
          <w:bCs/>
        </w:rPr>
        <w:t xml:space="preserve"> that</w:t>
      </w:r>
      <w:r w:rsidR="00EC1EEF">
        <w:rPr>
          <w:bCs/>
        </w:rPr>
        <w:t xml:space="preserve"> the clients </w:t>
      </w:r>
      <w:r>
        <w:rPr>
          <w:bCs/>
        </w:rPr>
        <w:t xml:space="preserve">are defining the  </w:t>
      </w:r>
      <w:r w:rsidR="00421082">
        <w:rPr>
          <w:bCs/>
        </w:rPr>
        <w:t>boundary</w:t>
      </w:r>
      <w:r w:rsidR="00EC1EEF">
        <w:rPr>
          <w:bCs/>
        </w:rPr>
        <w:t xml:space="preserve"> </w:t>
      </w:r>
    </w:p>
    <w:p w:rsidR="00EC1EEF" w:rsidRDefault="00EC1EEF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 want to know where I ro</w:t>
      </w:r>
      <w:r w:rsidR="00421082">
        <w:rPr>
          <w:bCs/>
        </w:rPr>
        <w:t>am</w:t>
      </w:r>
      <w:r>
        <w:rPr>
          <w:bCs/>
        </w:rPr>
        <w:t xml:space="preserve"> on my network and maintain connectivity. This is a STA point of view.- Passpoint is beyond a </w:t>
      </w:r>
      <w:r w:rsidR="00421082">
        <w:rPr>
          <w:bCs/>
        </w:rPr>
        <w:t>simple</w:t>
      </w:r>
      <w:r>
        <w:rPr>
          <w:bCs/>
        </w:rPr>
        <w:t xml:space="preserve"> SSID </w:t>
      </w:r>
    </w:p>
    <w:p w:rsidR="00EC1EEF" w:rsidRDefault="00F32D46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</w:t>
      </w:r>
      <w:r w:rsidR="00421082">
        <w:rPr>
          <w:bCs/>
        </w:rPr>
        <w:t>dvertising</w:t>
      </w:r>
      <w:r w:rsidR="00EC1EEF">
        <w:rPr>
          <w:bCs/>
        </w:rPr>
        <w:t xml:space="preserve"> a constant number to let you know </w:t>
      </w:r>
      <w:r w:rsidR="00421082">
        <w:rPr>
          <w:bCs/>
        </w:rPr>
        <w:t>you’re</w:t>
      </w:r>
      <w:r w:rsidR="00EC1EEF">
        <w:rPr>
          <w:bCs/>
        </w:rPr>
        <w:t xml:space="preserve"> where you could </w:t>
      </w:r>
      <w:r w:rsidR="00421082">
        <w:rPr>
          <w:bCs/>
        </w:rPr>
        <w:t>roam</w:t>
      </w:r>
      <w:r w:rsidR="00EC1EEF">
        <w:rPr>
          <w:bCs/>
        </w:rPr>
        <w:t xml:space="preserve"> seems unrealistic to me. </w:t>
      </w:r>
    </w:p>
    <w:p w:rsidR="00FD44DE" w:rsidRDefault="00F32D46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</w:t>
      </w:r>
      <w:r w:rsidR="00FD44DE">
        <w:rPr>
          <w:bCs/>
        </w:rPr>
        <w:t xml:space="preserve">hat properties to believe we are getting from the layer </w:t>
      </w:r>
      <w:r w:rsidR="00421082">
        <w:rPr>
          <w:bCs/>
        </w:rPr>
        <w:t>above</w:t>
      </w:r>
      <w:r w:rsidR="00FD44DE">
        <w:rPr>
          <w:bCs/>
        </w:rPr>
        <w:t xml:space="preserve"> us. We could </w:t>
      </w:r>
      <w:r w:rsidR="00421082">
        <w:rPr>
          <w:bCs/>
        </w:rPr>
        <w:t>lose</w:t>
      </w:r>
      <w:r w:rsidR="00FD44DE">
        <w:rPr>
          <w:bCs/>
        </w:rPr>
        <w:t xml:space="preserve"> all these good properties. </w:t>
      </w:r>
    </w:p>
    <w:p w:rsidR="00FD44DE" w:rsidRDefault="00F32D46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</w:t>
      </w:r>
      <w:r w:rsidR="00FD44DE">
        <w:rPr>
          <w:bCs/>
        </w:rPr>
        <w:t xml:space="preserve">he once concept coming out of this is that a STA can move around </w:t>
      </w:r>
      <w:r w:rsidR="00421082">
        <w:rPr>
          <w:bCs/>
        </w:rPr>
        <w:t>without</w:t>
      </w:r>
      <w:r w:rsidR="00FD44DE">
        <w:rPr>
          <w:bCs/>
        </w:rPr>
        <w:t xml:space="preserve"> having to reconfigure the upper layer services.</w:t>
      </w:r>
    </w:p>
    <w:p w:rsidR="00FD44DE" w:rsidRDefault="00421082" w:rsidP="002A0D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 think</w:t>
      </w:r>
      <w:r w:rsidR="00FD44DE">
        <w:rPr>
          <w:bCs/>
        </w:rPr>
        <w:t xml:space="preserve"> we should find a means of maintaining the same IP address.</w:t>
      </w:r>
    </w:p>
    <w:p w:rsidR="006A684B" w:rsidRDefault="006A684B" w:rsidP="006A684B">
      <w:pPr>
        <w:rPr>
          <w:bCs/>
        </w:rPr>
      </w:pPr>
      <w:r>
        <w:rPr>
          <w:bCs/>
        </w:rPr>
        <w:t xml:space="preserve">Moving on to slide 20 – ESS concept </w:t>
      </w:r>
      <w:r w:rsidR="00421082">
        <w:rPr>
          <w:bCs/>
        </w:rPr>
        <w:t>definitions</w:t>
      </w:r>
      <w:r>
        <w:rPr>
          <w:bCs/>
        </w:rPr>
        <w:t>.</w:t>
      </w:r>
    </w:p>
    <w:p w:rsidR="00B91707" w:rsidRDefault="00CD081C" w:rsidP="006A684B">
      <w:pPr>
        <w:rPr>
          <w:bCs/>
        </w:rPr>
      </w:pPr>
      <w:r>
        <w:rPr>
          <w:bCs/>
        </w:rPr>
        <w:t xml:space="preserve">Many opinions on bullet 1 – but no agreement. Some views that it should only be APs, and some that it is BSSs. </w:t>
      </w:r>
    </w:p>
    <w:p w:rsidR="00B91707" w:rsidRDefault="00B91707" w:rsidP="006A684B">
      <w:pPr>
        <w:rPr>
          <w:bCs/>
        </w:rPr>
      </w:pPr>
    </w:p>
    <w:p w:rsidR="00227414" w:rsidRDefault="00227414" w:rsidP="00227414">
      <w:pPr>
        <w:spacing w:line="360" w:lineRule="auto"/>
        <w:rPr>
          <w:b/>
        </w:rPr>
      </w:pPr>
      <w:r w:rsidRPr="000D6EEB">
        <w:rPr>
          <w:b/>
        </w:rPr>
        <w:t xml:space="preserve">The </w:t>
      </w:r>
      <w:r>
        <w:rPr>
          <w:b/>
        </w:rPr>
        <w:t>C</w:t>
      </w:r>
      <w:r w:rsidRPr="000D6EEB">
        <w:rPr>
          <w:b/>
        </w:rPr>
        <w:t xml:space="preserve">hair </w:t>
      </w:r>
      <w:r w:rsidR="00127440">
        <w:rPr>
          <w:b/>
        </w:rPr>
        <w:t>recessed</w:t>
      </w:r>
      <w:r w:rsidR="00125EA3">
        <w:rPr>
          <w:b/>
        </w:rPr>
        <w:t xml:space="preserve"> </w:t>
      </w:r>
      <w:r w:rsidRPr="000D6EEB">
        <w:rPr>
          <w:b/>
        </w:rPr>
        <w:t xml:space="preserve">the meeting </w:t>
      </w:r>
      <w:r w:rsidRPr="000D6EEB">
        <w:rPr>
          <w:rFonts w:hint="eastAsia"/>
          <w:b/>
        </w:rPr>
        <w:t xml:space="preserve">at </w:t>
      </w:r>
      <w:r w:rsidR="00AA799F">
        <w:rPr>
          <w:b/>
        </w:rPr>
        <w:t>1</w:t>
      </w:r>
      <w:r w:rsidR="00714EC0">
        <w:rPr>
          <w:b/>
        </w:rPr>
        <w:t>2:33 pm CET</w:t>
      </w:r>
    </w:p>
    <w:p w:rsidR="00125EA3" w:rsidRDefault="00125EA3" w:rsidP="00A00431">
      <w:pPr>
        <w:pStyle w:val="Heading1"/>
      </w:pPr>
      <w:bookmarkStart w:id="2" w:name="_Toc462935514"/>
      <w:r>
        <w:t>Wednesday,</w:t>
      </w:r>
      <w:r w:rsidRPr="002D6133">
        <w:t xml:space="preserve"> </w:t>
      </w:r>
      <w:r w:rsidR="000F09EF">
        <w:t>September 14</w:t>
      </w:r>
      <w:r w:rsidR="00A00431" w:rsidRPr="00A00431">
        <w:rPr>
          <w:vertAlign w:val="superscript"/>
        </w:rPr>
        <w:t>th</w:t>
      </w:r>
      <w:r w:rsidRPr="002D6133">
        <w:t xml:space="preserve">, </w:t>
      </w:r>
      <w:r>
        <w:t xml:space="preserve">8:00 </w:t>
      </w:r>
      <w:r w:rsidR="000F09EF">
        <w:t>CET</w:t>
      </w:r>
      <w:bookmarkEnd w:id="2"/>
      <w:r>
        <w:t xml:space="preserve"> </w:t>
      </w:r>
    </w:p>
    <w:p w:rsidR="00A00431" w:rsidRDefault="00A00431" w:rsidP="00A00431"/>
    <w:p w:rsidR="00714EC0" w:rsidRDefault="00714EC0" w:rsidP="00A00431">
      <w:r>
        <w:t>Call to order 8:09 CET</w:t>
      </w:r>
    </w:p>
    <w:p w:rsidR="00714EC0" w:rsidRPr="00A00431" w:rsidRDefault="00714EC0" w:rsidP="00A00431"/>
    <w:p w:rsidR="00125EA3" w:rsidRPr="005B4C36" w:rsidRDefault="00125EA3" w:rsidP="00125EA3">
      <w:pPr>
        <w:rPr>
          <w:b/>
        </w:rPr>
      </w:pPr>
      <w:r w:rsidRPr="005B4C36">
        <w:rPr>
          <w:b/>
        </w:rPr>
        <w:t>Administration:</w:t>
      </w:r>
    </w:p>
    <w:p w:rsidR="00125EA3" w:rsidRDefault="00125EA3" w:rsidP="00125EA3">
      <w:pPr>
        <w:rPr>
          <w:b/>
        </w:rPr>
      </w:pPr>
      <w:r>
        <w:rPr>
          <w:b/>
        </w:rPr>
        <w:t xml:space="preserve">Chair: </w:t>
      </w:r>
      <w:r w:rsidRPr="002F1DC0">
        <w:rPr>
          <w:b/>
        </w:rPr>
        <w:t>Mark Hamilton, Ruckus</w:t>
      </w:r>
    </w:p>
    <w:p w:rsidR="00125EA3" w:rsidRDefault="00125EA3" w:rsidP="00125EA3">
      <w:pPr>
        <w:rPr>
          <w:b/>
        </w:rPr>
      </w:pPr>
      <w:r>
        <w:rPr>
          <w:b/>
        </w:rPr>
        <w:t>Vice Chair/Secretary Joseph Levy, InterDigital</w:t>
      </w:r>
    </w:p>
    <w:p w:rsidR="00125EA3" w:rsidRDefault="00125EA3" w:rsidP="00125EA3">
      <w:pPr>
        <w:rPr>
          <w:b/>
          <w:bCs/>
        </w:rPr>
      </w:pPr>
    </w:p>
    <w:p w:rsidR="008B1D34" w:rsidRPr="008B1D34" w:rsidRDefault="00714EC0" w:rsidP="008B1D34">
      <w:r>
        <w:rPr>
          <w:b/>
        </w:rPr>
        <w:lastRenderedPageBreak/>
        <w:t xml:space="preserve">Proposed Agenda slide deck: </w:t>
      </w:r>
      <w:r w:rsidRPr="009D3DED">
        <w:t>11-</w:t>
      </w:r>
      <w:r>
        <w:t>16/1078r1</w:t>
      </w:r>
      <w:r w:rsidR="008B1D34" w:rsidRPr="008B1D34">
        <w:t>, updated during the meeting to r</w:t>
      </w:r>
      <w:r w:rsidR="00A00431">
        <w:t>2</w:t>
      </w:r>
      <w:r w:rsidR="008B1D34">
        <w:t>,</w:t>
      </w:r>
      <w:r w:rsidR="008B1D34" w:rsidRPr="008B1D34">
        <w:t xml:space="preserve"> copied here for reference:</w:t>
      </w:r>
    </w:p>
    <w:p w:rsidR="008B1D34" w:rsidRPr="008B1D34" w:rsidRDefault="008B1D34" w:rsidP="008B1D34"/>
    <w:p w:rsidR="00A00431" w:rsidRPr="00A00431" w:rsidRDefault="00A00431" w:rsidP="00A00431">
      <w:pPr>
        <w:rPr>
          <w:bCs/>
          <w:lang w:val="en-US"/>
        </w:rPr>
      </w:pPr>
      <w:r w:rsidRPr="00A00431">
        <w:rPr>
          <w:b/>
          <w:bCs/>
          <w:lang w:val="en-US"/>
        </w:rPr>
        <w:t xml:space="preserve">Wednesday, July 27, AM1  </w:t>
      </w:r>
    </w:p>
    <w:p w:rsidR="00714EC0" w:rsidRPr="00714EC0" w:rsidRDefault="00714EC0" w:rsidP="002A0DBD">
      <w:pPr>
        <w:pStyle w:val="ListParagraph"/>
        <w:numPr>
          <w:ilvl w:val="0"/>
          <w:numId w:val="2"/>
        </w:numPr>
        <w:spacing w:line="360" w:lineRule="auto"/>
        <w:rPr>
          <w:b/>
          <w:bCs/>
          <w:lang w:val="en-US"/>
        </w:rPr>
      </w:pPr>
      <w:r w:rsidRPr="00714EC0">
        <w:rPr>
          <w:b/>
          <w:bCs/>
          <w:lang w:val="en-US"/>
        </w:rPr>
        <w:t xml:space="preserve">AP/DS/Portal architecture and 802 concepts - </w:t>
      </w:r>
      <w:hyperlink r:id="rId16" w:history="1">
        <w:r w:rsidRPr="00714EC0">
          <w:rPr>
            <w:rStyle w:val="Hyperlink"/>
            <w:b/>
            <w:bCs/>
            <w:lang w:val="en-US"/>
          </w:rPr>
          <w:t>11-16/0720r0</w:t>
        </w:r>
      </w:hyperlink>
      <w:r w:rsidRPr="00714EC0">
        <w:rPr>
          <w:b/>
          <w:bCs/>
          <w:lang w:val="en-US"/>
        </w:rPr>
        <w:t xml:space="preserve">, </w:t>
      </w:r>
      <w:hyperlink r:id="rId17" w:history="1">
        <w:r w:rsidRPr="00714EC0">
          <w:rPr>
            <w:rStyle w:val="Hyperlink"/>
            <w:b/>
            <w:bCs/>
            <w:lang w:val="en-US"/>
          </w:rPr>
          <w:t>11-16/0457r1</w:t>
        </w:r>
      </w:hyperlink>
      <w:r w:rsidRPr="00714EC0">
        <w:rPr>
          <w:b/>
          <w:bCs/>
          <w:lang w:val="en-US"/>
        </w:rPr>
        <w:t xml:space="preserve">, </w:t>
      </w:r>
      <w:hyperlink r:id="rId18" w:history="1">
        <w:r w:rsidRPr="00714EC0">
          <w:rPr>
            <w:rStyle w:val="Hyperlink"/>
            <w:b/>
            <w:bCs/>
            <w:lang w:val="en-US"/>
          </w:rPr>
          <w:t>11-15/0454r0</w:t>
        </w:r>
      </w:hyperlink>
      <w:r w:rsidRPr="00714EC0">
        <w:rPr>
          <w:b/>
          <w:bCs/>
          <w:lang w:val="en-US"/>
        </w:rPr>
        <w:t xml:space="preserve">, </w:t>
      </w:r>
      <w:hyperlink r:id="rId19" w:history="1">
        <w:r w:rsidRPr="00714EC0">
          <w:rPr>
            <w:rStyle w:val="Hyperlink"/>
            <w:b/>
            <w:bCs/>
            <w:lang w:val="en-US"/>
          </w:rPr>
          <w:t>11-14/1213r1</w:t>
        </w:r>
      </w:hyperlink>
      <w:r w:rsidRPr="00714EC0">
        <w:rPr>
          <w:b/>
          <w:bCs/>
          <w:lang w:val="en-US"/>
        </w:rPr>
        <w:t xml:space="preserve"> (slides 9-11)</w:t>
      </w:r>
    </w:p>
    <w:p w:rsidR="00A20D51" w:rsidRPr="00A00431" w:rsidRDefault="001B1A4E" w:rsidP="002A0DBD">
      <w:pPr>
        <w:numPr>
          <w:ilvl w:val="0"/>
          <w:numId w:val="2"/>
        </w:numPr>
        <w:rPr>
          <w:bCs/>
          <w:lang w:val="en-US"/>
        </w:rPr>
      </w:pPr>
      <w:r w:rsidRPr="00A00431">
        <w:rPr>
          <w:b/>
          <w:bCs/>
          <w:lang w:val="en-US"/>
        </w:rPr>
        <w:t xml:space="preserve">MIB attributes Design Pattern - </w:t>
      </w:r>
      <w:hyperlink r:id="rId20" w:history="1">
        <w:r w:rsidRPr="00A00431">
          <w:rPr>
            <w:rStyle w:val="Hyperlink"/>
            <w:bCs/>
            <w:lang w:val="en-US"/>
          </w:rPr>
          <w:t>11-15/0355r3</w:t>
        </w:r>
      </w:hyperlink>
      <w:r w:rsidRPr="00A00431">
        <w:rPr>
          <w:bCs/>
          <w:lang w:val="en-US"/>
        </w:rPr>
        <w:t xml:space="preserve">, </w:t>
      </w:r>
      <w:hyperlink r:id="rId21" w:history="1">
        <w:r w:rsidRPr="00A00431">
          <w:rPr>
            <w:rStyle w:val="Hyperlink"/>
            <w:bCs/>
            <w:lang w:val="en-US"/>
          </w:rPr>
          <w:t>11-15/0891r0</w:t>
        </w:r>
      </w:hyperlink>
      <w:r w:rsidRPr="00A00431">
        <w:rPr>
          <w:bCs/>
          <w:lang w:val="en-US"/>
        </w:rPr>
        <w:t xml:space="preserve"> </w:t>
      </w:r>
    </w:p>
    <w:p w:rsidR="00A20D51" w:rsidRPr="00A00431" w:rsidRDefault="001B1A4E" w:rsidP="002A0DBD">
      <w:pPr>
        <w:numPr>
          <w:ilvl w:val="0"/>
          <w:numId w:val="2"/>
        </w:numPr>
        <w:rPr>
          <w:bCs/>
          <w:lang w:val="en-US"/>
        </w:rPr>
      </w:pPr>
      <w:r w:rsidRPr="00A00431">
        <w:rPr>
          <w:b/>
          <w:bCs/>
          <w:lang w:val="en-US"/>
        </w:rPr>
        <w:t xml:space="preserve">Drop Eligibility Indicator discussion (Ganesh) </w:t>
      </w:r>
      <w:r w:rsidRPr="00A00431">
        <w:rPr>
          <w:bCs/>
          <w:lang w:val="en-US"/>
        </w:rPr>
        <w:t>(</w:t>
      </w:r>
      <w:hyperlink r:id="rId22" w:history="1">
        <w:r w:rsidRPr="00A00431">
          <w:rPr>
            <w:rStyle w:val="Hyperlink"/>
            <w:bCs/>
            <w:lang w:val="en-US"/>
          </w:rPr>
          <w:t>11-16/0713r0</w:t>
        </w:r>
      </w:hyperlink>
      <w:r w:rsidRPr="00A00431">
        <w:rPr>
          <w:bCs/>
          <w:lang w:val="en-US"/>
        </w:rPr>
        <w:t>)</w:t>
      </w:r>
    </w:p>
    <w:p w:rsidR="00A20D51" w:rsidRPr="00A00431" w:rsidRDefault="001B1A4E" w:rsidP="002A0DBD">
      <w:pPr>
        <w:numPr>
          <w:ilvl w:val="0"/>
          <w:numId w:val="2"/>
        </w:numPr>
        <w:rPr>
          <w:bCs/>
          <w:lang w:val="en-US"/>
        </w:rPr>
      </w:pPr>
      <w:r w:rsidRPr="00A00431">
        <w:rPr>
          <w:b/>
          <w:bCs/>
          <w:lang w:val="en-US"/>
        </w:rPr>
        <w:t>Future sessions / SC activities</w:t>
      </w:r>
    </w:p>
    <w:p w:rsidR="00A20D51" w:rsidRPr="00A00431" w:rsidRDefault="001B1A4E" w:rsidP="002A0DBD">
      <w:pPr>
        <w:numPr>
          <w:ilvl w:val="1"/>
          <w:numId w:val="2"/>
        </w:numPr>
        <w:rPr>
          <w:bCs/>
          <w:lang w:val="en-US"/>
        </w:rPr>
      </w:pPr>
      <w:r w:rsidRPr="00A00431">
        <w:rPr>
          <w:b/>
          <w:bCs/>
          <w:lang w:val="en-US"/>
        </w:rPr>
        <w:t>Future topic: Should we, and if so, how, add YANG models to 802.11?</w:t>
      </w:r>
    </w:p>
    <w:p w:rsidR="008B1D34" w:rsidRDefault="008B1D34" w:rsidP="00125EA3">
      <w:pPr>
        <w:rPr>
          <w:b/>
          <w:bCs/>
        </w:rPr>
      </w:pPr>
    </w:p>
    <w:p w:rsidR="008B1D34" w:rsidRDefault="008B1D34" w:rsidP="00E676C1">
      <w:pPr>
        <w:spacing w:after="160" w:line="259" w:lineRule="auto"/>
        <w:rPr>
          <w:b/>
          <w:bCs/>
        </w:rPr>
      </w:pPr>
      <w:r>
        <w:rPr>
          <w:b/>
          <w:bCs/>
        </w:rPr>
        <w:t>Administrative:</w:t>
      </w:r>
    </w:p>
    <w:p w:rsidR="008B1D34" w:rsidRPr="008B1D34" w:rsidRDefault="008B1D34" w:rsidP="008B1D34">
      <w:pPr>
        <w:rPr>
          <w:bCs/>
        </w:rPr>
      </w:pPr>
      <w:r w:rsidRPr="008B1D34">
        <w:rPr>
          <w:bCs/>
        </w:rPr>
        <w:t xml:space="preserve">Agenda reviewed and agreed by unanimous consent. </w:t>
      </w:r>
    </w:p>
    <w:p w:rsidR="00E676C1" w:rsidRDefault="00E676C1" w:rsidP="00E676C1">
      <w:pPr>
        <w:rPr>
          <w:b/>
        </w:rPr>
      </w:pPr>
    </w:p>
    <w:p w:rsidR="00714EC0" w:rsidRDefault="00714EC0" w:rsidP="00E676C1">
      <w:pPr>
        <w:spacing w:after="160" w:line="259" w:lineRule="auto"/>
        <w:rPr>
          <w:b/>
          <w:bCs/>
          <w:lang w:val="en-US"/>
        </w:rPr>
      </w:pPr>
      <w:r w:rsidRPr="00714EC0">
        <w:rPr>
          <w:b/>
          <w:bCs/>
          <w:lang w:val="en-US"/>
        </w:rPr>
        <w:t xml:space="preserve">AP/DS/Portal architecture and 802 concepts - </w:t>
      </w:r>
      <w:hyperlink r:id="rId23" w:history="1">
        <w:r w:rsidRPr="00714EC0">
          <w:rPr>
            <w:rStyle w:val="Hyperlink"/>
            <w:b/>
            <w:bCs/>
            <w:lang w:val="en-US"/>
          </w:rPr>
          <w:t>11-16/0720r0</w:t>
        </w:r>
      </w:hyperlink>
      <w:r w:rsidRPr="00714EC0">
        <w:rPr>
          <w:b/>
          <w:bCs/>
          <w:lang w:val="en-US"/>
        </w:rPr>
        <w:t xml:space="preserve">, </w:t>
      </w:r>
      <w:hyperlink r:id="rId24" w:history="1">
        <w:r w:rsidRPr="00714EC0">
          <w:rPr>
            <w:rStyle w:val="Hyperlink"/>
            <w:b/>
            <w:bCs/>
            <w:lang w:val="en-US"/>
          </w:rPr>
          <w:t>11-16/0457r1</w:t>
        </w:r>
      </w:hyperlink>
      <w:r w:rsidRPr="00714EC0">
        <w:rPr>
          <w:b/>
          <w:bCs/>
          <w:lang w:val="en-US"/>
        </w:rPr>
        <w:t xml:space="preserve">, </w:t>
      </w:r>
      <w:hyperlink r:id="rId25" w:history="1">
        <w:r w:rsidRPr="00714EC0">
          <w:rPr>
            <w:rStyle w:val="Hyperlink"/>
            <w:b/>
            <w:bCs/>
            <w:lang w:val="en-US"/>
          </w:rPr>
          <w:t>11-15/0454r0</w:t>
        </w:r>
      </w:hyperlink>
      <w:r w:rsidRPr="00714EC0">
        <w:rPr>
          <w:b/>
          <w:bCs/>
          <w:lang w:val="en-US"/>
        </w:rPr>
        <w:t xml:space="preserve">, </w:t>
      </w:r>
      <w:hyperlink r:id="rId26" w:history="1">
        <w:r w:rsidRPr="00714EC0">
          <w:rPr>
            <w:rStyle w:val="Hyperlink"/>
            <w:b/>
            <w:bCs/>
            <w:lang w:val="en-US"/>
          </w:rPr>
          <w:t>11-14/1213r1</w:t>
        </w:r>
      </w:hyperlink>
      <w:r w:rsidRPr="00714EC0">
        <w:rPr>
          <w:b/>
          <w:bCs/>
          <w:lang w:val="en-US"/>
        </w:rPr>
        <w:t xml:space="preserve"> (slides 9-11)</w:t>
      </w:r>
      <w:r>
        <w:rPr>
          <w:b/>
          <w:bCs/>
          <w:lang w:val="en-US"/>
        </w:rPr>
        <w:t xml:space="preserve"> – </w:t>
      </w:r>
    </w:p>
    <w:p w:rsidR="00714EC0" w:rsidRDefault="003956D6" w:rsidP="00E676C1">
      <w:pPr>
        <w:spacing w:after="160" w:line="259" w:lineRule="auto"/>
        <w:rPr>
          <w:b/>
          <w:bCs/>
        </w:rPr>
      </w:pPr>
      <w:r>
        <w:rPr>
          <w:b/>
          <w:bCs/>
        </w:rPr>
        <w:t>T</w:t>
      </w:r>
      <w:r w:rsidR="00080BD4">
        <w:rPr>
          <w:b/>
          <w:bCs/>
        </w:rPr>
        <w:t>he Chair presented</w:t>
      </w:r>
      <w:r>
        <w:rPr>
          <w:b/>
          <w:bCs/>
        </w:rPr>
        <w:t xml:space="preserve"> </w:t>
      </w:r>
      <w:hyperlink r:id="rId27" w:history="1">
        <w:r w:rsidRPr="00714EC0">
          <w:rPr>
            <w:rStyle w:val="Hyperlink"/>
            <w:b/>
            <w:bCs/>
            <w:lang w:val="en-US"/>
          </w:rPr>
          <w:t>11-16/0457r1</w:t>
        </w:r>
      </w:hyperlink>
      <w:r w:rsidR="00421082">
        <w:rPr>
          <w:b/>
          <w:bCs/>
        </w:rPr>
        <w:t xml:space="preserve">: </w:t>
      </w:r>
      <w:r w:rsidR="002F2A34">
        <w:rPr>
          <w:b/>
          <w:bCs/>
        </w:rPr>
        <w:br/>
      </w:r>
      <w:r w:rsidR="00714EC0">
        <w:rPr>
          <w:b/>
          <w:bCs/>
        </w:rPr>
        <w:t>Starting at slide 21 –</w:t>
      </w:r>
      <w:r w:rsidR="002F2A34">
        <w:rPr>
          <w:b/>
          <w:bCs/>
        </w:rPr>
        <w:t xml:space="preserve"> this is too big a mess.  The problem is </w:t>
      </w:r>
      <w:r w:rsidR="00421082">
        <w:rPr>
          <w:b/>
          <w:bCs/>
        </w:rPr>
        <w:t>described</w:t>
      </w:r>
      <w:r w:rsidR="002F2A34">
        <w:rPr>
          <w:b/>
          <w:bCs/>
        </w:rPr>
        <w:t xml:space="preserve"> on </w:t>
      </w:r>
      <w:r w:rsidR="00714EC0">
        <w:rPr>
          <w:b/>
          <w:bCs/>
        </w:rPr>
        <w:t>slide</w:t>
      </w:r>
      <w:r w:rsidR="002F2A34">
        <w:rPr>
          <w:b/>
          <w:bCs/>
        </w:rPr>
        <w:t>s</w:t>
      </w:r>
      <w:r w:rsidR="00714EC0">
        <w:rPr>
          <w:b/>
          <w:bCs/>
        </w:rPr>
        <w:t xml:space="preserve"> 22</w:t>
      </w:r>
      <w:r w:rsidR="002F2A34">
        <w:rPr>
          <w:b/>
          <w:bCs/>
        </w:rPr>
        <w:t>, 23; conclusion 24; 25, 26, 27, 28, 29 provide definitions; 30 baggy pants</w:t>
      </w:r>
      <w:r w:rsidR="00080BD4">
        <w:rPr>
          <w:b/>
          <w:bCs/>
        </w:rPr>
        <w:t>; 31, 32</w:t>
      </w:r>
      <w:r w:rsidR="00084301">
        <w:rPr>
          <w:b/>
          <w:bCs/>
        </w:rPr>
        <w:t xml:space="preserve"> Revmc definitions; </w:t>
      </w:r>
      <w:r w:rsidR="00421082">
        <w:rPr>
          <w:b/>
          <w:bCs/>
        </w:rPr>
        <w:t>reviewed 34</w:t>
      </w:r>
      <w:r w:rsidR="00080BD4">
        <w:rPr>
          <w:b/>
          <w:bCs/>
        </w:rPr>
        <w:t>, 35, 36, 37, 38, 39, 40, 41</w:t>
      </w:r>
      <w:r w:rsidR="00084301">
        <w:rPr>
          <w:b/>
          <w:bCs/>
        </w:rPr>
        <w:t xml:space="preserve">; conclusions in 42, 43; impact 44; </w:t>
      </w:r>
      <w:r>
        <w:rPr>
          <w:b/>
          <w:bCs/>
        </w:rPr>
        <w:t xml:space="preserve">45, 46. </w:t>
      </w:r>
    </w:p>
    <w:p w:rsidR="00247940" w:rsidRDefault="003956D6" w:rsidP="00247940">
      <w:pPr>
        <w:spacing w:after="160" w:line="259" w:lineRule="auto"/>
        <w:rPr>
          <w:bCs/>
        </w:rPr>
      </w:pPr>
      <w:r>
        <w:rPr>
          <w:b/>
          <w:bCs/>
          <w:lang w:val="en-US"/>
        </w:rPr>
        <w:t xml:space="preserve">The Chair presented </w:t>
      </w:r>
      <w:hyperlink r:id="rId28" w:history="1">
        <w:r w:rsidRPr="00714EC0">
          <w:rPr>
            <w:rStyle w:val="Hyperlink"/>
            <w:b/>
            <w:bCs/>
            <w:lang w:val="en-US"/>
          </w:rPr>
          <w:t>11-16/0720r0</w:t>
        </w:r>
      </w:hyperlink>
      <w:r>
        <w:rPr>
          <w:b/>
          <w:bCs/>
        </w:rPr>
        <w:t>:</w:t>
      </w:r>
      <w:r w:rsidR="007A4086">
        <w:rPr>
          <w:b/>
          <w:bCs/>
        </w:rPr>
        <w:t xml:space="preserve"> (basically the X.210 view</w:t>
      </w:r>
      <w:r w:rsidR="00C95D83">
        <w:rPr>
          <w:b/>
          <w:bCs/>
        </w:rPr>
        <w:t xml:space="preserve">) </w:t>
      </w:r>
      <w:r w:rsidR="00247940">
        <w:rPr>
          <w:b/>
          <w:bCs/>
        </w:rPr>
        <w:br/>
      </w:r>
      <w:r w:rsidR="00247940">
        <w:rPr>
          <w:bCs/>
        </w:rPr>
        <w:t>The discussion led to the following points:</w:t>
      </w:r>
    </w:p>
    <w:p w:rsidR="00247940" w:rsidRPr="00247940" w:rsidRDefault="00247940" w:rsidP="002A0DBD">
      <w:pPr>
        <w:pStyle w:val="ListParagraph"/>
        <w:numPr>
          <w:ilvl w:val="0"/>
          <w:numId w:val="7"/>
        </w:numPr>
        <w:spacing w:after="160" w:line="259" w:lineRule="auto"/>
        <w:rPr>
          <w:bCs/>
        </w:rPr>
      </w:pPr>
      <w:r w:rsidRPr="00247940">
        <w:rPr>
          <w:bCs/>
        </w:rPr>
        <w:t>Slide 5: The “Actual” protocol flow is really the (N-1) layer’s logical protocol flow.  Clarify terms here.  Look at X.210 for hints</w:t>
      </w:r>
    </w:p>
    <w:p w:rsidR="00247940" w:rsidRPr="00247940" w:rsidRDefault="00247940" w:rsidP="002A0DBD">
      <w:pPr>
        <w:pStyle w:val="ListParagraph"/>
        <w:numPr>
          <w:ilvl w:val="0"/>
          <w:numId w:val="7"/>
        </w:numPr>
        <w:spacing w:after="160" w:line="259" w:lineRule="auto"/>
        <w:rPr>
          <w:bCs/>
        </w:rPr>
      </w:pPr>
      <w:r w:rsidRPr="00247940">
        <w:rPr>
          <w:bCs/>
        </w:rPr>
        <w:t>Clarify that the stuff up to Slide 5 is from X.210, and applies to layers, but we (IEEE 802) are extending the concept to apply to sublayers, and even entities within a sublayer.</w:t>
      </w:r>
    </w:p>
    <w:p w:rsidR="00247940" w:rsidRPr="00247940" w:rsidRDefault="00247940" w:rsidP="002A0DBD">
      <w:pPr>
        <w:pStyle w:val="ListParagraph"/>
        <w:numPr>
          <w:ilvl w:val="0"/>
          <w:numId w:val="7"/>
        </w:numPr>
        <w:spacing w:after="160" w:line="259" w:lineRule="auto"/>
        <w:rPr>
          <w:bCs/>
        </w:rPr>
      </w:pPr>
      <w:r w:rsidRPr="00247940">
        <w:rPr>
          <w:bCs/>
        </w:rPr>
        <w:t>Simplify Slide 8</w:t>
      </w:r>
    </w:p>
    <w:p w:rsidR="00247940" w:rsidRPr="00247940" w:rsidRDefault="00247940" w:rsidP="002A0DBD">
      <w:pPr>
        <w:pStyle w:val="ListParagraph"/>
        <w:numPr>
          <w:ilvl w:val="0"/>
          <w:numId w:val="7"/>
        </w:numPr>
        <w:spacing w:after="160" w:line="259" w:lineRule="auto"/>
        <w:rPr>
          <w:bCs/>
        </w:rPr>
      </w:pPr>
      <w:r w:rsidRPr="00247940">
        <w:rPr>
          <w:bCs/>
        </w:rPr>
        <w:t>Update slide 9, per discussion</w:t>
      </w:r>
    </w:p>
    <w:p w:rsidR="00247940" w:rsidRPr="00247940" w:rsidRDefault="00247940" w:rsidP="002A0DBD">
      <w:pPr>
        <w:pStyle w:val="ListParagraph"/>
        <w:numPr>
          <w:ilvl w:val="0"/>
          <w:numId w:val="7"/>
        </w:numPr>
        <w:spacing w:after="160" w:line="259" w:lineRule="auto"/>
        <w:rPr>
          <w:b/>
          <w:bCs/>
        </w:rPr>
      </w:pPr>
      <w:r w:rsidRPr="00247940">
        <w:rPr>
          <w:bCs/>
        </w:rPr>
        <w:t>Slide 10 needs more explanation.  Also, consider an up-down view of slide 10.</w:t>
      </w:r>
    </w:p>
    <w:p w:rsidR="007A4086" w:rsidRDefault="007A4086" w:rsidP="00E676C1">
      <w:pPr>
        <w:spacing w:after="160" w:line="259" w:lineRule="auto"/>
        <w:rPr>
          <w:bCs/>
        </w:rPr>
      </w:pPr>
      <w:r>
        <w:rPr>
          <w:b/>
          <w:bCs/>
          <w:lang w:val="en-US"/>
        </w:rPr>
        <w:t xml:space="preserve">The Chair presented </w:t>
      </w:r>
      <w:hyperlink r:id="rId29" w:history="1">
        <w:r w:rsidRPr="00714EC0">
          <w:rPr>
            <w:rStyle w:val="Hyperlink"/>
            <w:b/>
            <w:bCs/>
            <w:lang w:val="en-US"/>
          </w:rPr>
          <w:t>11-15/0454r0</w:t>
        </w:r>
      </w:hyperlink>
      <w:r>
        <w:rPr>
          <w:b/>
          <w:bCs/>
        </w:rPr>
        <w:t xml:space="preserve"> (which is basically an incomplete thought</w:t>
      </w:r>
      <w:r w:rsidR="00421082">
        <w:rPr>
          <w:b/>
          <w:bCs/>
        </w:rPr>
        <w:t xml:space="preserve">) </w:t>
      </w:r>
      <w:r>
        <w:rPr>
          <w:b/>
          <w:bCs/>
        </w:rPr>
        <w:br/>
      </w:r>
      <w:r>
        <w:rPr>
          <w:bCs/>
        </w:rPr>
        <w:t xml:space="preserve">Slide 3 was discussed and determined it needs to be updated as the portal should look much more like an AP and should have a DSAF.  Some discussion of if an AP has a MAC-SAP.  </w:t>
      </w:r>
      <w:r w:rsidR="0042150E">
        <w:rPr>
          <w:bCs/>
        </w:rPr>
        <w:t xml:space="preserve">The MAC SAP is between the MAC layer and the logical link sublayer (see 802 O and A for the correct name for the entity above the MAC).  </w:t>
      </w:r>
    </w:p>
    <w:p w:rsidR="00247940" w:rsidRPr="00247940" w:rsidRDefault="00247940" w:rsidP="00247940">
      <w:pPr>
        <w:rPr>
          <w:lang w:val="en-US"/>
        </w:rPr>
      </w:pPr>
      <w:r>
        <w:t>Slide 11: There is still some (thin) green box on the AP, to ‘tickle’ the bridged LAN into doing the rest of the work</w:t>
      </w:r>
      <w:r>
        <w:t xml:space="preserve">. </w:t>
      </w:r>
      <w:r>
        <w:rPr>
          <w:lang w:val="en-US"/>
        </w:rPr>
        <w:t xml:space="preserve"> </w:t>
      </w:r>
      <w:r>
        <w:t>Consider showing/discussing a ‘distributed portal’ diagram, too.  Like slide 11, but different.</w:t>
      </w:r>
    </w:p>
    <w:p w:rsidR="00247940" w:rsidRPr="007A4086" w:rsidRDefault="00247940" w:rsidP="00E676C1">
      <w:pPr>
        <w:spacing w:after="160" w:line="259" w:lineRule="auto"/>
        <w:rPr>
          <w:bCs/>
        </w:rPr>
      </w:pPr>
    </w:p>
    <w:p w:rsidR="00E676C1" w:rsidRPr="00E676C1" w:rsidRDefault="00E676C1" w:rsidP="00E676C1">
      <w:pPr>
        <w:spacing w:after="160" w:line="259" w:lineRule="auto"/>
        <w:rPr>
          <w:b/>
          <w:bCs/>
        </w:rPr>
      </w:pPr>
      <w:r w:rsidRPr="00E676C1">
        <w:rPr>
          <w:b/>
          <w:bCs/>
        </w:rPr>
        <w:t>MIB attributes Design Pattern</w:t>
      </w:r>
    </w:p>
    <w:p w:rsidR="00E676C1" w:rsidRPr="00FA2225" w:rsidRDefault="00A36512" w:rsidP="00E676C1">
      <w:r>
        <w:t>Chair – We need to get back to this work, now that Rev md is on the horizon.  Please look at and review 11-16/355r3 and generate inputs/</w:t>
      </w:r>
      <w:r w:rsidR="00421082">
        <w:t>contributions</w:t>
      </w:r>
      <w:r>
        <w:t xml:space="preserve"> on this topic.</w:t>
      </w:r>
    </w:p>
    <w:p w:rsidR="00E676C1" w:rsidRDefault="00E676C1" w:rsidP="00E676C1">
      <w:pPr>
        <w:rPr>
          <w:b/>
        </w:rPr>
      </w:pPr>
    </w:p>
    <w:p w:rsidR="00E676C1" w:rsidRDefault="00E676C1" w:rsidP="00E676C1">
      <w:pPr>
        <w:spacing w:after="160" w:line="259" w:lineRule="auto"/>
        <w:rPr>
          <w:b/>
          <w:bCs/>
        </w:rPr>
      </w:pPr>
      <w:r w:rsidRPr="00E676C1">
        <w:rPr>
          <w:b/>
          <w:bCs/>
        </w:rPr>
        <w:t xml:space="preserve">Update on Yang/NETCONF </w:t>
      </w:r>
      <w:r w:rsidR="00421082" w:rsidRPr="00E676C1">
        <w:rPr>
          <w:b/>
          <w:bCs/>
        </w:rPr>
        <w:t>Modelling</w:t>
      </w:r>
      <w:r w:rsidRPr="00E676C1">
        <w:rPr>
          <w:b/>
          <w:bCs/>
        </w:rPr>
        <w:t xml:space="preserve"> discussions</w:t>
      </w:r>
    </w:p>
    <w:p w:rsidR="00A36512" w:rsidRPr="00A36512" w:rsidRDefault="00A36512" w:rsidP="00E676C1">
      <w:pPr>
        <w:spacing w:after="160" w:line="259" w:lineRule="auto"/>
        <w:rPr>
          <w:bCs/>
        </w:rPr>
      </w:pPr>
      <w:r w:rsidRPr="00A36512">
        <w:rPr>
          <w:bCs/>
        </w:rPr>
        <w:t>Chair – We need to do work here now, as Rev md will be starting soon and if we are going to</w:t>
      </w:r>
      <w:r w:rsidR="00DF3C49">
        <w:rPr>
          <w:bCs/>
        </w:rPr>
        <w:t xml:space="preserve"> </w:t>
      </w:r>
      <w:r w:rsidR="00421082">
        <w:rPr>
          <w:bCs/>
        </w:rPr>
        <w:t>recommend</w:t>
      </w:r>
      <w:r w:rsidR="00DF3C49">
        <w:rPr>
          <w:bCs/>
        </w:rPr>
        <w:t xml:space="preserve"> using</w:t>
      </w:r>
      <w:r w:rsidRPr="00A36512">
        <w:rPr>
          <w:bCs/>
        </w:rPr>
        <w:t xml:space="preserve"> Yang/NETCONF modelling</w:t>
      </w:r>
      <w:r w:rsidR="00DF3C49">
        <w:rPr>
          <w:bCs/>
        </w:rPr>
        <w:t xml:space="preserve"> in md we need to let everyone know early in the process. </w:t>
      </w:r>
      <w:r w:rsidRPr="00A36512">
        <w:rPr>
          <w:bCs/>
        </w:rPr>
        <w:t xml:space="preserve"> </w:t>
      </w:r>
    </w:p>
    <w:p w:rsidR="00E676C1" w:rsidRPr="00FE3639" w:rsidRDefault="00E676C1" w:rsidP="00E676C1">
      <w:pPr>
        <w:spacing w:after="160" w:line="259" w:lineRule="auto"/>
        <w:rPr>
          <w:b/>
          <w:bCs/>
        </w:rPr>
      </w:pPr>
      <w:r w:rsidRPr="00FE3639">
        <w:rPr>
          <w:b/>
          <w:bCs/>
        </w:rPr>
        <w:t>Future Sessions / SC activities</w:t>
      </w:r>
    </w:p>
    <w:p w:rsidR="001B1FAD" w:rsidRPr="00247940" w:rsidRDefault="00117044" w:rsidP="002A0DBD">
      <w:pPr>
        <w:numPr>
          <w:ilvl w:val="0"/>
          <w:numId w:val="5"/>
        </w:numPr>
        <w:rPr>
          <w:lang w:val="en-US"/>
        </w:rPr>
      </w:pPr>
      <w:r w:rsidRPr="00247940">
        <w:rPr>
          <w:bCs/>
          <w:lang w:val="en-US"/>
        </w:rPr>
        <w:lastRenderedPageBreak/>
        <w:t>ARC SC meets when a specific focused task is requested of the SC for which the</w:t>
      </w:r>
      <w:r w:rsidR="00421082" w:rsidRPr="00247940">
        <w:rPr>
          <w:bCs/>
          <w:lang w:val="en-US"/>
        </w:rPr>
        <w:t>re</w:t>
      </w:r>
      <w:r w:rsidRPr="00247940">
        <w:rPr>
          <w:bCs/>
          <w:lang w:val="en-US"/>
        </w:rPr>
        <w:t xml:space="preserve"> is sufficient volunteer interest.</w:t>
      </w:r>
    </w:p>
    <w:p w:rsidR="001B1FAD" w:rsidRPr="00247940" w:rsidRDefault="00117044" w:rsidP="002A0DBD">
      <w:pPr>
        <w:numPr>
          <w:ilvl w:val="0"/>
          <w:numId w:val="5"/>
        </w:numPr>
        <w:rPr>
          <w:lang w:val="en-US"/>
        </w:rPr>
      </w:pPr>
      <w:r w:rsidRPr="00247940">
        <w:rPr>
          <w:bCs/>
          <w:lang w:val="en-US"/>
        </w:rPr>
        <w:t>Continue work on architectural models, and liaison with TGs in development of their architecture as appropriate</w:t>
      </w:r>
    </w:p>
    <w:p w:rsidR="001B1FAD" w:rsidRPr="00247940" w:rsidRDefault="00117044" w:rsidP="002A0DBD">
      <w:pPr>
        <w:numPr>
          <w:ilvl w:val="0"/>
          <w:numId w:val="5"/>
        </w:numPr>
        <w:rPr>
          <w:lang w:val="en-US"/>
        </w:rPr>
      </w:pPr>
      <w:r w:rsidRPr="00247940">
        <w:rPr>
          <w:bCs/>
          <w:lang w:val="en-US"/>
        </w:rPr>
        <w:t>Design Pattern for “*Implemented” and “*Activated” MIB attributes – Impacts of YANG/NETCONF decision?</w:t>
      </w:r>
    </w:p>
    <w:p w:rsidR="001B1FAD" w:rsidRPr="00247940" w:rsidRDefault="00117044" w:rsidP="002A0DBD">
      <w:pPr>
        <w:numPr>
          <w:ilvl w:val="0"/>
          <w:numId w:val="5"/>
        </w:numPr>
        <w:rPr>
          <w:lang w:val="en-US"/>
        </w:rPr>
      </w:pPr>
      <w:r w:rsidRPr="00247940">
        <w:rPr>
          <w:bCs/>
          <w:lang w:val="en-US"/>
        </w:rPr>
        <w:t>Consider YANG/NETCONF</w:t>
      </w:r>
    </w:p>
    <w:p w:rsidR="001B1FAD" w:rsidRPr="00247940" w:rsidRDefault="00117044" w:rsidP="002A0DBD">
      <w:pPr>
        <w:numPr>
          <w:ilvl w:val="0"/>
          <w:numId w:val="5"/>
        </w:numPr>
        <w:rPr>
          <w:lang w:val="en-US"/>
        </w:rPr>
      </w:pPr>
      <w:r w:rsidRPr="00247940">
        <w:rPr>
          <w:bCs/>
          <w:lang w:val="en-US"/>
        </w:rPr>
        <w:t>Will also follow 802.1/802.11 activities on links, bridging, and MAC Service definition – “What is an ESS?”, for example</w:t>
      </w:r>
    </w:p>
    <w:p w:rsidR="001B1FAD" w:rsidRPr="00247940" w:rsidRDefault="00117044" w:rsidP="002A0DBD">
      <w:pPr>
        <w:numPr>
          <w:ilvl w:val="0"/>
          <w:numId w:val="5"/>
        </w:numPr>
        <w:rPr>
          <w:lang w:val="en-US"/>
        </w:rPr>
      </w:pPr>
      <w:r w:rsidRPr="00247940">
        <w:rPr>
          <w:bCs/>
          <w:lang w:val="en-US"/>
        </w:rPr>
        <w:t>Monitor/report on 5G/IMT-2020 activities in “JOE” SC</w:t>
      </w:r>
    </w:p>
    <w:p w:rsidR="001B1FAD" w:rsidRPr="00247940" w:rsidRDefault="00117044" w:rsidP="002A0DBD">
      <w:pPr>
        <w:numPr>
          <w:ilvl w:val="0"/>
          <w:numId w:val="5"/>
        </w:numPr>
        <w:rPr>
          <w:lang w:val="en-US"/>
        </w:rPr>
      </w:pPr>
      <w:r w:rsidRPr="00247940">
        <w:rPr>
          <w:bCs/>
          <w:lang w:val="en-US"/>
        </w:rPr>
        <w:t>Monitor/report on IETF/802 activities, as needed</w:t>
      </w:r>
    </w:p>
    <w:p w:rsidR="001B1FAD" w:rsidRPr="00247940" w:rsidRDefault="00117044" w:rsidP="002A0DBD">
      <w:pPr>
        <w:numPr>
          <w:ilvl w:val="0"/>
          <w:numId w:val="5"/>
        </w:numPr>
        <w:rPr>
          <w:lang w:val="en-US"/>
        </w:rPr>
      </w:pPr>
      <w:r w:rsidRPr="00247940">
        <w:rPr>
          <w:bCs/>
          <w:lang w:val="en-US"/>
        </w:rPr>
        <w:t>Monitor/report on IEEE 1588 activities, as needed</w:t>
      </w:r>
      <w:r w:rsidRPr="00247940">
        <w:rPr>
          <w:bCs/>
          <w:lang w:val="en-US"/>
        </w:rPr>
        <w:tab/>
      </w:r>
    </w:p>
    <w:p w:rsidR="00E676C1" w:rsidRPr="00FE3639" w:rsidRDefault="00E676C1" w:rsidP="00E676C1"/>
    <w:p w:rsidR="008B1D34" w:rsidRPr="00FE3639" w:rsidRDefault="008B1D34" w:rsidP="008B1D34">
      <w:pPr>
        <w:rPr>
          <w:bCs/>
        </w:rPr>
      </w:pPr>
      <w:r w:rsidRPr="00FE3639">
        <w:rPr>
          <w:bCs/>
        </w:rPr>
        <w:t>Recessed 10:0</w:t>
      </w:r>
      <w:r w:rsidR="00A36512">
        <w:rPr>
          <w:bCs/>
        </w:rPr>
        <w:t>8</w:t>
      </w:r>
      <w:r w:rsidRPr="00FE3639">
        <w:rPr>
          <w:bCs/>
        </w:rPr>
        <w:t xml:space="preserve"> am</w:t>
      </w:r>
      <w:r w:rsidR="00ED4744" w:rsidRPr="00FE3639">
        <w:rPr>
          <w:bCs/>
        </w:rPr>
        <w:t xml:space="preserve"> </w:t>
      </w:r>
      <w:r w:rsidR="00A36512">
        <w:rPr>
          <w:bCs/>
        </w:rPr>
        <w:t>CET</w:t>
      </w:r>
      <w:r w:rsidRPr="00FE3639">
        <w:rPr>
          <w:bCs/>
        </w:rPr>
        <w:t>.</w:t>
      </w:r>
    </w:p>
    <w:p w:rsidR="00125EA3" w:rsidRPr="00651EF8" w:rsidRDefault="00125EA3" w:rsidP="00125EA3">
      <w:pPr>
        <w:pStyle w:val="Heading1"/>
      </w:pPr>
      <w:bookmarkStart w:id="3" w:name="_Toc462935515"/>
      <w:r w:rsidRPr="00651EF8">
        <w:t xml:space="preserve">Thursday, </w:t>
      </w:r>
      <w:r w:rsidR="000F09EF">
        <w:t>September 15</w:t>
      </w:r>
      <w:r w:rsidR="00651EF8" w:rsidRPr="00651EF8">
        <w:rPr>
          <w:vertAlign w:val="superscript"/>
        </w:rPr>
        <w:t>th</w:t>
      </w:r>
      <w:r w:rsidRPr="00651EF8">
        <w:t xml:space="preserve">, 8:00 </w:t>
      </w:r>
      <w:r w:rsidR="00AE75F6">
        <w:t>CET</w:t>
      </w:r>
      <w:r w:rsidRPr="00651EF8">
        <w:t xml:space="preserve"> – Joint ARC SC/TGak</w:t>
      </w:r>
      <w:bookmarkEnd w:id="3"/>
    </w:p>
    <w:p w:rsidR="00125EA3" w:rsidRPr="00E676C1" w:rsidRDefault="00125EA3" w:rsidP="00227414">
      <w:pPr>
        <w:spacing w:line="360" w:lineRule="auto"/>
        <w:rPr>
          <w:b/>
          <w:highlight w:val="yellow"/>
        </w:rPr>
      </w:pPr>
    </w:p>
    <w:p w:rsidR="00125EA3" w:rsidRPr="00651EF8" w:rsidRDefault="00125EA3" w:rsidP="00125EA3">
      <w:pPr>
        <w:rPr>
          <w:b/>
        </w:rPr>
      </w:pPr>
      <w:r w:rsidRPr="00651EF8">
        <w:rPr>
          <w:b/>
        </w:rPr>
        <w:t>Administration:</w:t>
      </w:r>
    </w:p>
    <w:p w:rsidR="00125EA3" w:rsidRPr="00AE75F6" w:rsidRDefault="00125EA3" w:rsidP="00125EA3">
      <w:r w:rsidRPr="00AE75F6">
        <w:t>ARC SC Chair: Mark Hamilton, Ruckus</w:t>
      </w:r>
    </w:p>
    <w:p w:rsidR="00125EA3" w:rsidRPr="00AE75F6" w:rsidRDefault="00125EA3" w:rsidP="00125EA3">
      <w:r w:rsidRPr="00AE75F6">
        <w:t>ARC SC Vice Chair/Secretary Joseph Levy, InterDigital</w:t>
      </w:r>
    </w:p>
    <w:p w:rsidR="00125EA3" w:rsidRPr="00AE75F6" w:rsidRDefault="00125EA3" w:rsidP="00125EA3">
      <w:r w:rsidRPr="00AE75F6">
        <w:t xml:space="preserve">TGak Chair: Donald Eastlake, </w:t>
      </w:r>
      <w:r w:rsidR="00127440" w:rsidRPr="00AE75F6">
        <w:t>Huawei</w:t>
      </w:r>
    </w:p>
    <w:p w:rsidR="00125EA3" w:rsidRPr="00AE75F6" w:rsidRDefault="00125EA3" w:rsidP="00125EA3">
      <w:r w:rsidRPr="00AE75F6">
        <w:t>TGak Vice Chair: Mark Hamilton, Ruckus</w:t>
      </w:r>
    </w:p>
    <w:p w:rsidR="00651EF8" w:rsidRPr="00AE75F6" w:rsidRDefault="00651EF8" w:rsidP="00125EA3">
      <w:r w:rsidRPr="00AE75F6">
        <w:t xml:space="preserve">Acting Secretary: </w:t>
      </w:r>
      <w:r w:rsidR="00AE75F6" w:rsidRPr="00AE75F6">
        <w:t>Mark Hamilton, Ruckus</w:t>
      </w:r>
    </w:p>
    <w:p w:rsidR="00125EA3" w:rsidRPr="00651EF8" w:rsidRDefault="00125EA3" w:rsidP="00125EA3">
      <w:pPr>
        <w:rPr>
          <w:b/>
          <w:bCs/>
        </w:rPr>
      </w:pPr>
    </w:p>
    <w:p w:rsidR="00AE75F6" w:rsidRDefault="00AE75F6" w:rsidP="00125EA3">
      <w:pPr>
        <w:spacing w:line="360" w:lineRule="auto"/>
        <w:rPr>
          <w:b/>
        </w:rPr>
      </w:pPr>
      <w:r>
        <w:rPr>
          <w:b/>
        </w:rPr>
        <w:t xml:space="preserve">Please see </w:t>
      </w:r>
      <w:hyperlink r:id="rId30" w:history="1">
        <w:r w:rsidRPr="00AA7644">
          <w:rPr>
            <w:rStyle w:val="Hyperlink"/>
            <w:b/>
          </w:rPr>
          <w:t>11-16/1250</w:t>
        </w:r>
      </w:hyperlink>
      <w:r>
        <w:rPr>
          <w:b/>
        </w:rPr>
        <w:t xml:space="preserve"> for the minutes. </w:t>
      </w:r>
    </w:p>
    <w:p w:rsidR="00125EA3" w:rsidRPr="00AE75F6" w:rsidRDefault="00125EA3" w:rsidP="00125EA3">
      <w:pPr>
        <w:spacing w:line="360" w:lineRule="auto"/>
      </w:pPr>
      <w:r w:rsidRPr="00AE75F6">
        <w:t xml:space="preserve">The Chair </w:t>
      </w:r>
      <w:r w:rsidR="00AE75F6" w:rsidRPr="00AE75F6">
        <w:t xml:space="preserve">recessed </w:t>
      </w:r>
      <w:r w:rsidR="00AA6DC0" w:rsidRPr="00AE75F6">
        <w:t xml:space="preserve">ARC </w:t>
      </w:r>
      <w:r w:rsidRPr="00AE75F6">
        <w:t xml:space="preserve">meeting </w:t>
      </w:r>
      <w:r w:rsidRPr="00AE75F6">
        <w:rPr>
          <w:rFonts w:hint="eastAsia"/>
        </w:rPr>
        <w:t xml:space="preserve">at </w:t>
      </w:r>
      <w:r w:rsidRPr="00AE75F6">
        <w:t>10:0</w:t>
      </w:r>
      <w:r w:rsidR="00EB044C" w:rsidRPr="00AE75F6">
        <w:t>0</w:t>
      </w:r>
      <w:r w:rsidR="00AA6DC0" w:rsidRPr="00AE75F6">
        <w:t xml:space="preserve"> am</w:t>
      </w:r>
      <w:r w:rsidRPr="00AE75F6">
        <w:t xml:space="preserve"> </w:t>
      </w:r>
      <w:r w:rsidR="00AE75F6" w:rsidRPr="00AE75F6">
        <w:t>CET</w:t>
      </w:r>
    </w:p>
    <w:p w:rsidR="00AA6DC0" w:rsidRPr="00AE75F6" w:rsidRDefault="00AA6DC0" w:rsidP="00125EA3">
      <w:pPr>
        <w:spacing w:line="360" w:lineRule="auto"/>
      </w:pPr>
      <w:r w:rsidRPr="00AE75F6">
        <w:t xml:space="preserve">The Chair </w:t>
      </w:r>
      <w:r w:rsidR="00127440" w:rsidRPr="00AE75F6">
        <w:t>recessed</w:t>
      </w:r>
      <w:r w:rsidRPr="00AE75F6">
        <w:t xml:space="preserve"> TGak at 10:0</w:t>
      </w:r>
      <w:r w:rsidR="00EB044C" w:rsidRPr="00AE75F6">
        <w:t>0</w:t>
      </w:r>
      <w:r w:rsidRPr="00AE75F6">
        <w:t xml:space="preserve"> am </w:t>
      </w:r>
      <w:r w:rsidR="00AE75F6" w:rsidRPr="00AE75F6">
        <w:t>CET</w:t>
      </w:r>
      <w:r w:rsidRPr="00AE75F6">
        <w:t xml:space="preserve"> </w:t>
      </w:r>
    </w:p>
    <w:p w:rsidR="00125EA3" w:rsidRDefault="00125EA3" w:rsidP="00227414">
      <w:pPr>
        <w:spacing w:line="360" w:lineRule="auto"/>
        <w:rPr>
          <w:b/>
        </w:rPr>
      </w:pPr>
    </w:p>
    <w:p w:rsidR="00AE75F6" w:rsidRPr="00651EF8" w:rsidRDefault="00AE75F6" w:rsidP="00AE75F6">
      <w:pPr>
        <w:pStyle w:val="Heading1"/>
      </w:pPr>
      <w:bookmarkStart w:id="4" w:name="_Toc462935516"/>
      <w:r w:rsidRPr="00651EF8">
        <w:t xml:space="preserve">Thursday, </w:t>
      </w:r>
      <w:r w:rsidR="000F09EF">
        <w:t>September</w:t>
      </w:r>
      <w:r w:rsidRPr="00651EF8">
        <w:t xml:space="preserve"> </w:t>
      </w:r>
      <w:r w:rsidR="000F09EF">
        <w:t>15</w:t>
      </w:r>
      <w:r w:rsidRPr="00651EF8">
        <w:rPr>
          <w:vertAlign w:val="superscript"/>
        </w:rPr>
        <w:t>th</w:t>
      </w:r>
      <w:r w:rsidRPr="00651EF8">
        <w:t xml:space="preserve">, </w:t>
      </w:r>
      <w:r>
        <w:t>13</w:t>
      </w:r>
      <w:r w:rsidRPr="00651EF8">
        <w:t xml:space="preserve">:00 </w:t>
      </w:r>
      <w:r>
        <w:t>CET</w:t>
      </w:r>
      <w:r w:rsidRPr="00651EF8">
        <w:t xml:space="preserve"> – Joint ARC SC/TGak</w:t>
      </w:r>
      <w:bookmarkEnd w:id="4"/>
    </w:p>
    <w:p w:rsidR="00AE75F6" w:rsidRDefault="00AE75F6" w:rsidP="00227414">
      <w:pPr>
        <w:spacing w:line="360" w:lineRule="auto"/>
        <w:rPr>
          <w:b/>
        </w:rPr>
      </w:pPr>
    </w:p>
    <w:p w:rsidR="00AE75F6" w:rsidRDefault="00AE75F6" w:rsidP="00227414">
      <w:pPr>
        <w:spacing w:line="360" w:lineRule="auto"/>
        <w:rPr>
          <w:b/>
        </w:rPr>
      </w:pPr>
      <w:r w:rsidRPr="00651EF8">
        <w:rPr>
          <w:b/>
        </w:rPr>
        <w:t>Administration:</w:t>
      </w:r>
    </w:p>
    <w:p w:rsidR="00AE75F6" w:rsidRDefault="00AE75F6" w:rsidP="00AE75F6">
      <w:pPr>
        <w:rPr>
          <w:szCs w:val="22"/>
          <w:lang w:val="en-US"/>
        </w:rPr>
      </w:pPr>
      <w:r>
        <w:rPr>
          <w:szCs w:val="22"/>
        </w:rPr>
        <w:t>TGaq Chair: Stephen MCCANN (BlackBerry)</w:t>
      </w:r>
    </w:p>
    <w:p w:rsidR="00AE75F6" w:rsidRDefault="00AE75F6" w:rsidP="00AE75F6">
      <w:pPr>
        <w:rPr>
          <w:szCs w:val="22"/>
        </w:rPr>
      </w:pPr>
      <w:r>
        <w:rPr>
          <w:szCs w:val="22"/>
        </w:rPr>
        <w:t>ARC SC Chair: Mark HAMILTON (Ruckus)</w:t>
      </w:r>
    </w:p>
    <w:p w:rsidR="00AE75F6" w:rsidRDefault="00AE75F6" w:rsidP="00AE75F6">
      <w:pPr>
        <w:rPr>
          <w:szCs w:val="22"/>
        </w:rPr>
      </w:pPr>
      <w:r>
        <w:rPr>
          <w:szCs w:val="22"/>
        </w:rPr>
        <w:t>TGaq Vice-Chair: Yunsong YANG (Huawei)</w:t>
      </w:r>
    </w:p>
    <w:p w:rsidR="00AE75F6" w:rsidRDefault="00AE75F6" w:rsidP="00AE75F6">
      <w:pPr>
        <w:rPr>
          <w:szCs w:val="22"/>
        </w:rPr>
      </w:pPr>
      <w:r>
        <w:rPr>
          <w:szCs w:val="22"/>
        </w:rPr>
        <w:t>ARC SC Vice-Chair: Joseph LEVY (InterDigital)</w:t>
      </w:r>
    </w:p>
    <w:p w:rsidR="00AE75F6" w:rsidRPr="00AE75F6" w:rsidRDefault="00AE75F6" w:rsidP="00AE75F6">
      <w:pPr>
        <w:spacing w:line="360" w:lineRule="auto"/>
        <w:rPr>
          <w:b/>
        </w:rPr>
      </w:pPr>
      <w:r w:rsidRPr="00AE75F6">
        <w:rPr>
          <w:szCs w:val="22"/>
        </w:rPr>
        <w:t>TGaq Technical Editor: Lee ARMSTRONG (US DoT) – not present during the meeting.</w:t>
      </w:r>
    </w:p>
    <w:p w:rsidR="00AE75F6" w:rsidRDefault="00AE75F6" w:rsidP="00AE75F6">
      <w:pPr>
        <w:spacing w:line="360" w:lineRule="auto"/>
        <w:rPr>
          <w:b/>
        </w:rPr>
      </w:pPr>
    </w:p>
    <w:p w:rsidR="00AE75F6" w:rsidRDefault="00AE75F6" w:rsidP="00AE75F6">
      <w:pPr>
        <w:spacing w:line="360" w:lineRule="auto"/>
        <w:rPr>
          <w:b/>
        </w:rPr>
      </w:pPr>
      <w:r>
        <w:rPr>
          <w:b/>
        </w:rPr>
        <w:t xml:space="preserve">Please see </w:t>
      </w:r>
      <w:hyperlink r:id="rId31" w:history="1">
        <w:r w:rsidRPr="00AE75F6">
          <w:rPr>
            <w:rStyle w:val="Hyperlink"/>
            <w:b/>
          </w:rPr>
          <w:t>11-16/1290</w:t>
        </w:r>
      </w:hyperlink>
      <w:r>
        <w:rPr>
          <w:b/>
        </w:rPr>
        <w:t xml:space="preserve"> for the minutes. </w:t>
      </w:r>
    </w:p>
    <w:p w:rsidR="000F09EF" w:rsidRDefault="000F09EF" w:rsidP="00AE75F6">
      <w:pPr>
        <w:spacing w:line="360" w:lineRule="auto"/>
        <w:rPr>
          <w:b/>
        </w:rPr>
      </w:pPr>
    </w:p>
    <w:p w:rsidR="000F09EF" w:rsidRDefault="000F09EF" w:rsidP="000F09EF">
      <w:pPr>
        <w:rPr>
          <w:szCs w:val="22"/>
        </w:rPr>
      </w:pPr>
      <w:r>
        <w:rPr>
          <w:szCs w:val="22"/>
        </w:rPr>
        <w:t>The Chair adjourned ACR at 15:26 CET.</w:t>
      </w:r>
    </w:p>
    <w:p w:rsidR="000F09EF" w:rsidRDefault="000F09EF" w:rsidP="000F09EF">
      <w:pPr>
        <w:rPr>
          <w:szCs w:val="22"/>
          <w:lang w:val="en-US"/>
        </w:rPr>
      </w:pPr>
      <w:r>
        <w:rPr>
          <w:szCs w:val="22"/>
        </w:rPr>
        <w:t>The Chair recessed TGaq at 15:26 CET.</w:t>
      </w:r>
    </w:p>
    <w:p w:rsidR="00AE75F6" w:rsidRPr="00227414" w:rsidRDefault="00AE75F6" w:rsidP="00227414">
      <w:pPr>
        <w:spacing w:line="360" w:lineRule="auto"/>
        <w:rPr>
          <w:b/>
        </w:rPr>
      </w:pPr>
    </w:p>
    <w:sectPr w:rsidR="00AE75F6" w:rsidRPr="00227414" w:rsidSect="002C0526">
      <w:headerReference w:type="default" r:id="rId32"/>
      <w:footerReference w:type="default" r:id="rId33"/>
      <w:pgSz w:w="12240" w:h="15840" w:code="1"/>
      <w:pgMar w:top="1080" w:right="99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BD" w:rsidRDefault="002A0DBD">
      <w:r>
        <w:separator/>
      </w:r>
    </w:p>
  </w:endnote>
  <w:endnote w:type="continuationSeparator" w:id="0">
    <w:p w:rsidR="002A0DBD" w:rsidRDefault="002A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EC0" w:rsidRDefault="0011704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14EC0">
        <w:t>Minutes</w:t>
      </w:r>
    </w:fldSimple>
    <w:r w:rsidR="00714EC0">
      <w:tab/>
      <w:t xml:space="preserve">page </w:t>
    </w:r>
    <w:r w:rsidR="00714EC0">
      <w:fldChar w:fldCharType="begin"/>
    </w:r>
    <w:r w:rsidR="00714EC0">
      <w:instrText xml:space="preserve">page </w:instrText>
    </w:r>
    <w:r w:rsidR="00714EC0">
      <w:fldChar w:fldCharType="separate"/>
    </w:r>
    <w:r w:rsidR="00C95D83">
      <w:rPr>
        <w:noProof/>
      </w:rPr>
      <w:t>6</w:t>
    </w:r>
    <w:r w:rsidR="00714EC0">
      <w:fldChar w:fldCharType="end"/>
    </w:r>
    <w:r w:rsidR="00714EC0">
      <w:tab/>
    </w:r>
    <w:fldSimple w:instr=" COMMENTS  \* MERGEFORMAT ">
      <w:r w:rsidR="00714EC0">
        <w:t>Joseph LEVY (InterDigital)</w:t>
      </w:r>
    </w:fldSimple>
  </w:p>
  <w:p w:rsidR="00714EC0" w:rsidRDefault="00714E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BD" w:rsidRDefault="002A0DBD">
      <w:r>
        <w:separator/>
      </w:r>
    </w:p>
  </w:footnote>
  <w:footnote w:type="continuationSeparator" w:id="0">
    <w:p w:rsidR="002A0DBD" w:rsidRDefault="002A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EC0" w:rsidRDefault="0011704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B2DA8">
        <w:t>September 2016</w:t>
      </w:r>
    </w:fldSimple>
    <w:r w:rsidR="00714EC0">
      <w:tab/>
    </w:r>
    <w:r w:rsidR="00714EC0">
      <w:tab/>
    </w:r>
    <w:fldSimple w:instr=" TITLE  \* MERGEFORMAT ">
      <w:r w:rsidR="006B2DA8">
        <w:t>IEEE 802.11-16/1319r0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90046"/>
    <w:multiLevelType w:val="hybridMultilevel"/>
    <w:tmpl w:val="5A0E689E"/>
    <w:lvl w:ilvl="0" w:tplc="CC28C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C99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589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CD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21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C5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82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EF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81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CC07A6F"/>
    <w:multiLevelType w:val="hybridMultilevel"/>
    <w:tmpl w:val="B034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F706F"/>
    <w:multiLevelType w:val="hybridMultilevel"/>
    <w:tmpl w:val="5DDC540C"/>
    <w:lvl w:ilvl="0" w:tplc="D2966B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6009E8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BE90A4">
      <w:start w:val="67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6F603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A4862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6028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B900C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ECDE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45A5D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67154ED6"/>
    <w:multiLevelType w:val="hybridMultilevel"/>
    <w:tmpl w:val="4B64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2299A"/>
    <w:multiLevelType w:val="hybridMultilevel"/>
    <w:tmpl w:val="747E7572"/>
    <w:lvl w:ilvl="0" w:tplc="35BCF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8E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EE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E3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8C2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7AC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6A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E68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526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B8644FF"/>
    <w:multiLevelType w:val="hybridMultilevel"/>
    <w:tmpl w:val="3B7C872A"/>
    <w:lvl w:ilvl="0" w:tplc="C2249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2E9208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26A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EE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0F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3A8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44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8C5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02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93077AE"/>
    <w:multiLevelType w:val="hybridMultilevel"/>
    <w:tmpl w:val="271EF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F9"/>
    <w:rsid w:val="00005D8D"/>
    <w:rsid w:val="00032CFD"/>
    <w:rsid w:val="00047035"/>
    <w:rsid w:val="00080BD4"/>
    <w:rsid w:val="00081014"/>
    <w:rsid w:val="00084301"/>
    <w:rsid w:val="00090085"/>
    <w:rsid w:val="000B0642"/>
    <w:rsid w:val="000B0B12"/>
    <w:rsid w:val="000D500D"/>
    <w:rsid w:val="000D6EEB"/>
    <w:rsid w:val="000F09EF"/>
    <w:rsid w:val="000F322F"/>
    <w:rsid w:val="000F5351"/>
    <w:rsid w:val="0010339D"/>
    <w:rsid w:val="001048B9"/>
    <w:rsid w:val="00117044"/>
    <w:rsid w:val="00125EA3"/>
    <w:rsid w:val="00127440"/>
    <w:rsid w:val="00130F68"/>
    <w:rsid w:val="00137110"/>
    <w:rsid w:val="001621E3"/>
    <w:rsid w:val="0016616C"/>
    <w:rsid w:val="00166E03"/>
    <w:rsid w:val="001A6980"/>
    <w:rsid w:val="001B1A4E"/>
    <w:rsid w:val="001B1FAD"/>
    <w:rsid w:val="001B5F3D"/>
    <w:rsid w:val="001D00BA"/>
    <w:rsid w:val="001D723B"/>
    <w:rsid w:val="002255D6"/>
    <w:rsid w:val="00226201"/>
    <w:rsid w:val="00227414"/>
    <w:rsid w:val="00236256"/>
    <w:rsid w:val="00247940"/>
    <w:rsid w:val="00254B15"/>
    <w:rsid w:val="00263015"/>
    <w:rsid w:val="00266D7F"/>
    <w:rsid w:val="00281AD1"/>
    <w:rsid w:val="0029020B"/>
    <w:rsid w:val="002A0DBD"/>
    <w:rsid w:val="002B4A70"/>
    <w:rsid w:val="002C0526"/>
    <w:rsid w:val="002D44BE"/>
    <w:rsid w:val="002D6133"/>
    <w:rsid w:val="002D6412"/>
    <w:rsid w:val="002D7450"/>
    <w:rsid w:val="002F0DEC"/>
    <w:rsid w:val="002F1DC0"/>
    <w:rsid w:val="002F2A34"/>
    <w:rsid w:val="00305E06"/>
    <w:rsid w:val="00343624"/>
    <w:rsid w:val="003519E2"/>
    <w:rsid w:val="00351DCB"/>
    <w:rsid w:val="00365C62"/>
    <w:rsid w:val="00365FBA"/>
    <w:rsid w:val="00366579"/>
    <w:rsid w:val="003956D6"/>
    <w:rsid w:val="003F30B0"/>
    <w:rsid w:val="00412C0F"/>
    <w:rsid w:val="004146F9"/>
    <w:rsid w:val="00417389"/>
    <w:rsid w:val="00421082"/>
    <w:rsid w:val="0042150E"/>
    <w:rsid w:val="00423724"/>
    <w:rsid w:val="00426C5D"/>
    <w:rsid w:val="004321DF"/>
    <w:rsid w:val="00442037"/>
    <w:rsid w:val="00451891"/>
    <w:rsid w:val="00474E12"/>
    <w:rsid w:val="004B064B"/>
    <w:rsid w:val="004E4D63"/>
    <w:rsid w:val="004F2810"/>
    <w:rsid w:val="00503D21"/>
    <w:rsid w:val="0051021A"/>
    <w:rsid w:val="00510331"/>
    <w:rsid w:val="0051344C"/>
    <w:rsid w:val="00520D7B"/>
    <w:rsid w:val="00523204"/>
    <w:rsid w:val="00524DA3"/>
    <w:rsid w:val="0057024C"/>
    <w:rsid w:val="00573152"/>
    <w:rsid w:val="005766E2"/>
    <w:rsid w:val="0058676B"/>
    <w:rsid w:val="005B349B"/>
    <w:rsid w:val="005C2B02"/>
    <w:rsid w:val="005C3538"/>
    <w:rsid w:val="005C3C3E"/>
    <w:rsid w:val="005D036C"/>
    <w:rsid w:val="005D27A7"/>
    <w:rsid w:val="006147FF"/>
    <w:rsid w:val="0062440B"/>
    <w:rsid w:val="00626BBF"/>
    <w:rsid w:val="0063308A"/>
    <w:rsid w:val="0065036A"/>
    <w:rsid w:val="00651EF8"/>
    <w:rsid w:val="0066328E"/>
    <w:rsid w:val="00665F64"/>
    <w:rsid w:val="0069575B"/>
    <w:rsid w:val="006958D0"/>
    <w:rsid w:val="00697EC2"/>
    <w:rsid w:val="006A684B"/>
    <w:rsid w:val="006B2DA8"/>
    <w:rsid w:val="006C0727"/>
    <w:rsid w:val="006E145F"/>
    <w:rsid w:val="00701D55"/>
    <w:rsid w:val="0070459E"/>
    <w:rsid w:val="00714EC0"/>
    <w:rsid w:val="00725756"/>
    <w:rsid w:val="007341D1"/>
    <w:rsid w:val="00770572"/>
    <w:rsid w:val="007803B4"/>
    <w:rsid w:val="007926CD"/>
    <w:rsid w:val="007A4086"/>
    <w:rsid w:val="007E2334"/>
    <w:rsid w:val="0084321C"/>
    <w:rsid w:val="00851359"/>
    <w:rsid w:val="00857881"/>
    <w:rsid w:val="00857C1C"/>
    <w:rsid w:val="0088587D"/>
    <w:rsid w:val="008B1D34"/>
    <w:rsid w:val="008C6382"/>
    <w:rsid w:val="008E552D"/>
    <w:rsid w:val="00904275"/>
    <w:rsid w:val="00935E8A"/>
    <w:rsid w:val="00946764"/>
    <w:rsid w:val="009602E1"/>
    <w:rsid w:val="009A0129"/>
    <w:rsid w:val="009A362A"/>
    <w:rsid w:val="009B4702"/>
    <w:rsid w:val="009D3DED"/>
    <w:rsid w:val="009E1BCB"/>
    <w:rsid w:val="009E230A"/>
    <w:rsid w:val="009E3347"/>
    <w:rsid w:val="009F2FBC"/>
    <w:rsid w:val="009F4117"/>
    <w:rsid w:val="00A00431"/>
    <w:rsid w:val="00A0799A"/>
    <w:rsid w:val="00A11000"/>
    <w:rsid w:val="00A20D51"/>
    <w:rsid w:val="00A2407B"/>
    <w:rsid w:val="00A2485B"/>
    <w:rsid w:val="00A36512"/>
    <w:rsid w:val="00A526C1"/>
    <w:rsid w:val="00A711C2"/>
    <w:rsid w:val="00A73ACE"/>
    <w:rsid w:val="00A765C4"/>
    <w:rsid w:val="00A908F2"/>
    <w:rsid w:val="00A93CA5"/>
    <w:rsid w:val="00AA052F"/>
    <w:rsid w:val="00AA427C"/>
    <w:rsid w:val="00AA6351"/>
    <w:rsid w:val="00AA6DC0"/>
    <w:rsid w:val="00AA7644"/>
    <w:rsid w:val="00AA799F"/>
    <w:rsid w:val="00AC67AE"/>
    <w:rsid w:val="00AE5FE9"/>
    <w:rsid w:val="00AE75F6"/>
    <w:rsid w:val="00B23701"/>
    <w:rsid w:val="00B3141E"/>
    <w:rsid w:val="00B42D10"/>
    <w:rsid w:val="00B435E0"/>
    <w:rsid w:val="00B462BA"/>
    <w:rsid w:val="00B76970"/>
    <w:rsid w:val="00B86E65"/>
    <w:rsid w:val="00B91707"/>
    <w:rsid w:val="00BA7FF4"/>
    <w:rsid w:val="00BC5A77"/>
    <w:rsid w:val="00BD0A0F"/>
    <w:rsid w:val="00BD64F1"/>
    <w:rsid w:val="00BE26E9"/>
    <w:rsid w:val="00BE68C2"/>
    <w:rsid w:val="00C64C30"/>
    <w:rsid w:val="00C95D83"/>
    <w:rsid w:val="00CA09B2"/>
    <w:rsid w:val="00CA4170"/>
    <w:rsid w:val="00CD081C"/>
    <w:rsid w:val="00CE779F"/>
    <w:rsid w:val="00CF6E61"/>
    <w:rsid w:val="00D007D8"/>
    <w:rsid w:val="00D075D2"/>
    <w:rsid w:val="00D4061A"/>
    <w:rsid w:val="00D54AB2"/>
    <w:rsid w:val="00D71A2C"/>
    <w:rsid w:val="00D87632"/>
    <w:rsid w:val="00D92141"/>
    <w:rsid w:val="00D93F98"/>
    <w:rsid w:val="00DC5A7B"/>
    <w:rsid w:val="00DF3C49"/>
    <w:rsid w:val="00E00579"/>
    <w:rsid w:val="00E10459"/>
    <w:rsid w:val="00E20505"/>
    <w:rsid w:val="00E4716A"/>
    <w:rsid w:val="00E66919"/>
    <w:rsid w:val="00E676C1"/>
    <w:rsid w:val="00E83F02"/>
    <w:rsid w:val="00E85512"/>
    <w:rsid w:val="00EB044C"/>
    <w:rsid w:val="00EC1EEF"/>
    <w:rsid w:val="00ED4744"/>
    <w:rsid w:val="00F110FF"/>
    <w:rsid w:val="00F25C79"/>
    <w:rsid w:val="00F32D46"/>
    <w:rsid w:val="00F456DD"/>
    <w:rsid w:val="00F557D7"/>
    <w:rsid w:val="00F607E1"/>
    <w:rsid w:val="00F930BF"/>
    <w:rsid w:val="00F97430"/>
    <w:rsid w:val="00FD3868"/>
    <w:rsid w:val="00FD444A"/>
    <w:rsid w:val="00FD44DE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9FD9BB-1643-4C9C-B413-318723A9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C0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D6133"/>
    <w:pPr>
      <w:keepNext/>
      <w:keepLines/>
      <w:spacing w:before="32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0B06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0642"/>
    <w:rPr>
      <w:sz w:val="22"/>
      <w:lang w:val="en-GB"/>
    </w:rPr>
  </w:style>
  <w:style w:type="character" w:styleId="FollowedHyperlink">
    <w:name w:val="FollowedHyperlink"/>
    <w:basedOn w:val="DefaultParagraphFont"/>
    <w:rsid w:val="000D6EEB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D6133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2D6133"/>
    <w:pPr>
      <w:spacing w:after="100"/>
    </w:pPr>
  </w:style>
  <w:style w:type="paragraph" w:styleId="ListParagraph">
    <w:name w:val="List Paragraph"/>
    <w:basedOn w:val="Normal"/>
    <w:uiPriority w:val="34"/>
    <w:qFormat/>
    <w:rsid w:val="00D54AB2"/>
    <w:pPr>
      <w:ind w:left="720"/>
      <w:contextualSpacing/>
    </w:pPr>
  </w:style>
  <w:style w:type="character" w:customStyle="1" w:styleId="event-when1">
    <w:name w:val="event-when1"/>
    <w:basedOn w:val="DefaultParagraphFont"/>
    <w:rsid w:val="00946764"/>
    <w:rPr>
      <w:vanish w:val="0"/>
      <w:webHidden w:val="0"/>
      <w:specVanish w:val="0"/>
    </w:rPr>
  </w:style>
  <w:style w:type="character" w:customStyle="1" w:styleId="event-details-label1">
    <w:name w:val="event-details-label1"/>
    <w:basedOn w:val="DefaultParagraphFont"/>
    <w:rsid w:val="00946764"/>
    <w:rPr>
      <w:b/>
      <w:bCs/>
      <w:vanish w:val="0"/>
      <w:webHidden w:val="0"/>
      <w:color w:val="4E4E4E"/>
      <w:sz w:val="24"/>
      <w:szCs w:val="24"/>
      <w:specVanish w:val="0"/>
    </w:rPr>
  </w:style>
  <w:style w:type="character" w:customStyle="1" w:styleId="event-description3">
    <w:name w:val="event-description3"/>
    <w:basedOn w:val="DefaultParagraphFont"/>
    <w:rsid w:val="00946764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E83F02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2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6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7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9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8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7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27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9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0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0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8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6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8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8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8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4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06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3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3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1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2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41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10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60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3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5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90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4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48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58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levy@interdigital.com" TargetMode="External"/><Relationship Id="rId13" Type="http://schemas.openxmlformats.org/officeDocument/2006/relationships/hyperlink" Target="https://mentor.ieee.org/802.11/dcn/14/11-14-1213-01-0arc-ap-arch-concepts-and-distribution-system-access.pptx" TargetMode="External"/><Relationship Id="rId18" Type="http://schemas.openxmlformats.org/officeDocument/2006/relationships/hyperlink" Target="https://mentor.ieee.org/802.11/dcn/15/11-15-0454-00-0arc-some-more-ds-architecture-concepts.pptx" TargetMode="External"/><Relationship Id="rId26" Type="http://schemas.openxmlformats.org/officeDocument/2006/relationships/hyperlink" Target="https://mentor.ieee.org/802.11/dcn/14/11-14-1213-01-0arc-ap-arch-concepts-and-distribution-system-access.ppt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15/11-15-0891-00-0arc-delta-r2r3-of-mib-truthvalue-usage-patterns.doc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5/11-15-0454-00-0arc-some-more-ds-architecture-concepts.pptx" TargetMode="External"/><Relationship Id="rId17" Type="http://schemas.openxmlformats.org/officeDocument/2006/relationships/hyperlink" Target="https://mentor.ieee.org/802.11/dcn/16/11-16-0457-01-0arc-802-11ak-802-1ac-stas-aps-dses-and-convergence-functions.pptx" TargetMode="External"/><Relationship Id="rId25" Type="http://schemas.openxmlformats.org/officeDocument/2006/relationships/hyperlink" Target="https://mentor.ieee.org/802.11/dcn/15/11-15-0454-00-0arc-some-more-ds-architecture-concepts.pptx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6/11-16-0720-00-0arc-stacked-architecture-discussion.pptx" TargetMode="External"/><Relationship Id="rId20" Type="http://schemas.openxmlformats.org/officeDocument/2006/relationships/hyperlink" Target="https://mentor.ieee.org/802.11/dcn/15/11-15-0355-03-0arc-mib-truthvalue-usage-patterns.docx" TargetMode="External"/><Relationship Id="rId29" Type="http://schemas.openxmlformats.org/officeDocument/2006/relationships/hyperlink" Target="https://mentor.ieee.org/802.11/dcn/15/11-15-0454-00-0arc-some-more-ds-architecture-concepts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6/11-16-0457-01-0arc-802-11ak-802-1ac-stas-aps-dses-and-convergence-functions.pptx" TargetMode="External"/><Relationship Id="rId24" Type="http://schemas.openxmlformats.org/officeDocument/2006/relationships/hyperlink" Target="https://mentor.ieee.org/802.11/dcn/16/11-16-0457-01-0arc-802-11ak-802-1ac-stas-aps-dses-and-convergence-functions.pptx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5/11-15-0891-00-0arc-delta-r2r3-of-mib-truthvalue-usage-patterns.docx" TargetMode="External"/><Relationship Id="rId23" Type="http://schemas.openxmlformats.org/officeDocument/2006/relationships/hyperlink" Target="https://mentor.ieee.org/802.11/dcn/16/11-16-0720-00-0arc-stacked-architecture-discussion.pptx" TargetMode="External"/><Relationship Id="rId28" Type="http://schemas.openxmlformats.org/officeDocument/2006/relationships/hyperlink" Target="https://mentor.ieee.org/802.11/dcn/16/11-16-0720-00-0arc-stacked-architecture-discussion.pptx" TargetMode="External"/><Relationship Id="rId10" Type="http://schemas.openxmlformats.org/officeDocument/2006/relationships/hyperlink" Target="https://mentor.ieee.org/802.11/dcn/16/11-16-0720-00-0arc-stacked-architecture-discussion.pptx" TargetMode="External"/><Relationship Id="rId19" Type="http://schemas.openxmlformats.org/officeDocument/2006/relationships/hyperlink" Target="https://mentor.ieee.org/802.11/dcn/14/11-14-1213-01-0arc-ap-arch-concepts-and-distribution-system-access.pptx" TargetMode="External"/><Relationship Id="rId31" Type="http://schemas.openxmlformats.org/officeDocument/2006/relationships/hyperlink" Target="https://mentor.ieee.org/802.11/dcn/16/11-16-1290-00-00aq-joint-tgaq-arc-sc-september-2016-meeting-minutes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6/11-16-1078-01-0arc-arc-sc-agenda-september-2016.pptx" TargetMode="External"/><Relationship Id="rId14" Type="http://schemas.openxmlformats.org/officeDocument/2006/relationships/hyperlink" Target="https://mentor.ieee.org/802.11/dcn/15/11-15-0355-03-0arc-mib-truthvalue-usage-patterns.docx" TargetMode="External"/><Relationship Id="rId22" Type="http://schemas.openxmlformats.org/officeDocument/2006/relationships/hyperlink" Target="https://mentor.ieee.org/802.11/dcn/16/11-16-0713-00-0arc-drop-eligibility-indicator-discussion.pptx" TargetMode="External"/><Relationship Id="rId27" Type="http://schemas.openxmlformats.org/officeDocument/2006/relationships/hyperlink" Target="https://mentor.ieee.org/802.11/dcn/16/11-16-0457-01-0arc-802-11ak-802-1ac-stas-aps-dses-and-convergence-functions.pptx" TargetMode="External"/><Relationship Id="rId30" Type="http://schemas.openxmlformats.org/officeDocument/2006/relationships/hyperlink" Target="https://mentor.ieee.org/802.11/dcn/16/11-16-1250-05-00ak-802-11ak-sept-2016-minutes.doc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1_Atlanta\Working\AR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26B14-E40C-4E3A-8BD9-683DFED0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1164</TotalTime>
  <Pages>7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802.11-16/1319r0</vt:lpstr>
    </vt:vector>
  </TitlesOfParts>
  <Company>Some Company</Company>
  <LinksUpToDate>false</LinksUpToDate>
  <CharactersWithSpaces>15564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802.11-16/1319r0</dc:title>
  <dc:subject>Minutes</dc:subject>
  <dc:creator>Joseph Levy (InterDigital)</dc:creator>
  <cp:keywords>September 2016</cp:keywords>
  <dc:description/>
  <cp:lastModifiedBy>Levy, Joseph S</cp:lastModifiedBy>
  <cp:revision>11</cp:revision>
  <cp:lastPrinted>2016-02-09T23:23:00Z</cp:lastPrinted>
  <dcterms:created xsi:type="dcterms:W3CDTF">2016-09-13T08:29:00Z</dcterms:created>
  <dcterms:modified xsi:type="dcterms:W3CDTF">2016-10-11T14:16:00Z</dcterms:modified>
</cp:coreProperties>
</file>