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rPr>
          <w:trHeight w:val="485"/>
          <w:jc w:val="center"/>
        </w:trPr>
        <w:tc>
          <w:tcPr>
            <w:tcW w:w="9175" w:type="dxa"/>
            <w:gridSpan w:val="6"/>
            <w:vAlign w:val="center"/>
          </w:tcPr>
          <w:p w:rsidR="00CA09B2" w:rsidRDefault="007E2334" w:rsidP="00510331">
            <w:pPr>
              <w:pStyle w:val="T2"/>
            </w:pPr>
            <w:r w:rsidRPr="007E2334">
              <w:t xml:space="preserve">ARC SC </w:t>
            </w:r>
            <w:r w:rsidR="00BD64F1">
              <w:t>and J</w:t>
            </w:r>
            <w:r w:rsidR="007803B4">
              <w:t xml:space="preserve">oint ARC </w:t>
            </w:r>
            <w:r w:rsidR="00BD64F1">
              <w:t>SC/</w:t>
            </w:r>
            <w:r w:rsidR="007803B4">
              <w:t xml:space="preserve">TGak </w:t>
            </w:r>
            <w:r w:rsidR="00510331">
              <w:t>July</w:t>
            </w:r>
            <w:r w:rsidR="007803B4">
              <w:t xml:space="preserve"> </w:t>
            </w:r>
            <w:r w:rsidR="007803B4" w:rsidRPr="007E2334">
              <w:t>2016</w:t>
            </w:r>
            <w:r w:rsidR="007803B4">
              <w:t xml:space="preserve"> Meeting </w:t>
            </w:r>
            <w:r w:rsidR="00BD64F1">
              <w:t>M</w:t>
            </w:r>
            <w:r w:rsidRPr="007E2334">
              <w:t xml:space="preserve">inutes </w:t>
            </w:r>
          </w:p>
        </w:tc>
      </w:tr>
      <w:tr w:rsidR="00CA09B2" w:rsidTr="00A93CA5">
        <w:trPr>
          <w:trHeight w:val="359"/>
          <w:jc w:val="center"/>
        </w:trPr>
        <w:tc>
          <w:tcPr>
            <w:tcW w:w="9175" w:type="dxa"/>
            <w:gridSpan w:val="6"/>
            <w:vAlign w:val="center"/>
          </w:tcPr>
          <w:p w:rsidR="00CA09B2" w:rsidRDefault="00CA09B2" w:rsidP="00510331">
            <w:pPr>
              <w:pStyle w:val="T2"/>
              <w:ind w:left="0"/>
              <w:rPr>
                <w:sz w:val="20"/>
              </w:rPr>
            </w:pPr>
            <w:r>
              <w:rPr>
                <w:sz w:val="20"/>
              </w:rPr>
              <w:t>Date:</w:t>
            </w:r>
            <w:r>
              <w:rPr>
                <w:b w:val="0"/>
                <w:sz w:val="20"/>
              </w:rPr>
              <w:t xml:space="preserve">  </w:t>
            </w:r>
            <w:r w:rsidR="007E2334">
              <w:rPr>
                <w:b w:val="0"/>
                <w:sz w:val="20"/>
              </w:rPr>
              <w:t>201</w:t>
            </w:r>
            <w:r w:rsidR="00510331">
              <w:rPr>
                <w:b w:val="0"/>
                <w:sz w:val="20"/>
              </w:rPr>
              <w:t>7</w:t>
            </w:r>
            <w:r>
              <w:rPr>
                <w:b w:val="0"/>
                <w:sz w:val="20"/>
              </w:rPr>
              <w:t>-</w:t>
            </w:r>
            <w:r w:rsidR="007E2334">
              <w:rPr>
                <w:b w:val="0"/>
                <w:sz w:val="20"/>
              </w:rPr>
              <w:t>0</w:t>
            </w:r>
            <w:r w:rsidR="00510331">
              <w:rPr>
                <w:b w:val="0"/>
                <w:sz w:val="20"/>
              </w:rPr>
              <w:t>7</w:t>
            </w:r>
            <w:r w:rsidR="00BD64F1">
              <w:rPr>
                <w:b w:val="0"/>
                <w:sz w:val="20"/>
              </w:rPr>
              <w:t>-</w:t>
            </w:r>
            <w:r w:rsidR="00510331">
              <w:rPr>
                <w:b w:val="0"/>
                <w:sz w:val="20"/>
              </w:rPr>
              <w:t>29</w:t>
            </w:r>
          </w:p>
        </w:tc>
      </w:tr>
      <w:tr w:rsidR="00CA09B2" w:rsidTr="00A93CA5">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84321C" w:rsidP="00227414">
            <w:pPr>
              <w:pStyle w:val="T2"/>
              <w:spacing w:after="0"/>
              <w:ind w:left="0" w:right="0"/>
              <w:rPr>
                <w:b w:val="0"/>
                <w:sz w:val="12"/>
              </w:rPr>
            </w:pPr>
            <w:hyperlink r:id="rId8" w:history="1">
              <w:r w:rsidR="00CA4170" w:rsidRPr="00A014CD">
                <w:rPr>
                  <w:rStyle w:val="Hyperlink"/>
                  <w:b w:val="0"/>
                  <w:sz w:val="12"/>
                </w:rPr>
                <w:t>joseph.levy@interdigital.com</w:t>
              </w:r>
            </w:hyperlink>
          </w:p>
        </w:tc>
      </w:tr>
      <w:tr w:rsidR="00CA4170" w:rsidTr="00A93CA5">
        <w:trPr>
          <w:jc w:val="center"/>
        </w:trPr>
        <w:tc>
          <w:tcPr>
            <w:tcW w:w="1255" w:type="dxa"/>
            <w:vAlign w:val="center"/>
          </w:tcPr>
          <w:p w:rsidR="00CA4170" w:rsidRDefault="00CA4170" w:rsidP="00227414">
            <w:pPr>
              <w:pStyle w:val="T2"/>
              <w:spacing w:after="0"/>
              <w:ind w:left="0" w:right="0"/>
              <w:rPr>
                <w:b w:val="0"/>
                <w:sz w:val="20"/>
              </w:rPr>
            </w:pPr>
            <w:r w:rsidRPr="00CA4170">
              <w:rPr>
                <w:b w:val="0"/>
                <w:sz w:val="20"/>
              </w:rPr>
              <w:t xml:space="preserve">Ganesh </w:t>
            </w:r>
            <w:proofErr w:type="spellStart"/>
            <w:r w:rsidRPr="00CA4170">
              <w:rPr>
                <w:b w:val="0"/>
                <w:sz w:val="20"/>
              </w:rPr>
              <w:t>Venkatesan</w:t>
            </w:r>
            <w:proofErr w:type="spellEnd"/>
          </w:p>
        </w:tc>
        <w:tc>
          <w:tcPr>
            <w:tcW w:w="2070" w:type="dxa"/>
            <w:gridSpan w:val="2"/>
            <w:vAlign w:val="center"/>
          </w:tcPr>
          <w:p w:rsidR="00CA4170" w:rsidRDefault="00CA4170" w:rsidP="00227414">
            <w:pPr>
              <w:pStyle w:val="T2"/>
              <w:spacing w:after="0"/>
              <w:ind w:left="0" w:right="0"/>
              <w:rPr>
                <w:b w:val="0"/>
                <w:sz w:val="20"/>
              </w:rPr>
            </w:pPr>
            <w:r w:rsidRPr="00CA4170">
              <w:rPr>
                <w:b w:val="0"/>
                <w:sz w:val="20"/>
              </w:rPr>
              <w:t>Intel Corporation</w:t>
            </w:r>
          </w:p>
        </w:tc>
        <w:tc>
          <w:tcPr>
            <w:tcW w:w="2430" w:type="dxa"/>
            <w:vAlign w:val="center"/>
          </w:tcPr>
          <w:p w:rsidR="00CA4170" w:rsidRDefault="00CA4170" w:rsidP="00227414">
            <w:pPr>
              <w:pStyle w:val="T2"/>
              <w:spacing w:after="0"/>
              <w:ind w:left="0" w:right="0"/>
              <w:rPr>
                <w:b w:val="0"/>
                <w:sz w:val="20"/>
              </w:rPr>
            </w:pPr>
          </w:p>
        </w:tc>
        <w:tc>
          <w:tcPr>
            <w:tcW w:w="1620" w:type="dxa"/>
            <w:vAlign w:val="center"/>
          </w:tcPr>
          <w:p w:rsidR="00CA4170" w:rsidRDefault="00CA4170" w:rsidP="00227414">
            <w:pPr>
              <w:pStyle w:val="T2"/>
              <w:spacing w:after="0"/>
              <w:ind w:left="0" w:right="0"/>
              <w:rPr>
                <w:b w:val="0"/>
                <w:sz w:val="20"/>
              </w:rPr>
            </w:pPr>
          </w:p>
        </w:tc>
        <w:tc>
          <w:tcPr>
            <w:tcW w:w="1800" w:type="dxa"/>
            <w:vAlign w:val="center"/>
          </w:tcPr>
          <w:p w:rsidR="00CA4170" w:rsidRDefault="00CA4170" w:rsidP="00CA4170">
            <w:pPr>
              <w:pStyle w:val="T2"/>
              <w:spacing w:after="0"/>
              <w:ind w:left="0" w:right="0"/>
              <w:jc w:val="left"/>
              <w:rPr>
                <w:b w:val="0"/>
                <w:sz w:val="12"/>
              </w:rPr>
            </w:pPr>
            <w:r w:rsidRPr="00CA4170">
              <w:rPr>
                <w:b w:val="0"/>
                <w:sz w:val="12"/>
              </w:rPr>
              <w:t>ganesh.venkatesan@intel.com</w:t>
            </w:r>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110" w:rsidRDefault="00137110">
                            <w:pPr>
                              <w:pStyle w:val="T1"/>
                              <w:spacing w:after="120"/>
                            </w:pPr>
                            <w:r>
                              <w:t>Abstract</w:t>
                            </w:r>
                          </w:p>
                          <w:p w:rsidR="00137110" w:rsidRDefault="00137110" w:rsidP="004146F9">
                            <w:pPr>
                              <w:jc w:val="both"/>
                            </w:pPr>
                            <w:r>
                              <w:t xml:space="preserve">Minutes of the IEEE 802.11 ARC SC </w:t>
                            </w:r>
                            <w:r w:rsidR="00BD64F1">
                              <w:t xml:space="preserve">meetings held on </w:t>
                            </w:r>
                            <w:r w:rsidR="00510331">
                              <w:t>26</w:t>
                            </w:r>
                            <w:r w:rsidR="00BD64F1">
                              <w:t xml:space="preserve"> and </w:t>
                            </w:r>
                            <w:r w:rsidR="00510331">
                              <w:t>27 July</w:t>
                            </w:r>
                            <w:r w:rsidR="00D92141">
                              <w:t xml:space="preserve"> 2016, at </w:t>
                            </w:r>
                            <w:r w:rsidR="00BD64F1">
                              <w:t xml:space="preserve">10:30am and 8:00 am </w:t>
                            </w:r>
                            <w:r w:rsidR="00510331">
                              <w:t>PDT</w:t>
                            </w:r>
                            <w:r w:rsidR="00BD64F1">
                              <w:t>, respectively</w:t>
                            </w:r>
                            <w:r w:rsidR="009E3347">
                              <w:t>,</w:t>
                            </w:r>
                            <w:r w:rsidR="00BD64F1">
                              <w:t xml:space="preserve"> and of the joint IEEE 802.11 ARC SC and IEEE 802.11 TGak meeting held on </w:t>
                            </w:r>
                            <w:r w:rsidR="00510331">
                              <w:t xml:space="preserve">28 July </w:t>
                            </w:r>
                            <w:r w:rsidR="00BD64F1">
                              <w:t xml:space="preserve">2016, at 8 am </w:t>
                            </w:r>
                            <w:r w:rsidR="00510331">
                              <w:t>PDT</w:t>
                            </w:r>
                            <w:r w:rsidR="00BD64F1">
                              <w:t xml:space="preserve">. </w:t>
                            </w:r>
                            <w:r w:rsidR="001A6980">
                              <w:t xml:space="preserve">Note: the minutes for the joint meeting were provided by Ganesh </w:t>
                            </w:r>
                            <w:proofErr w:type="spellStart"/>
                            <w:r w:rsidR="001A6980">
                              <w:t>Venkatesan</w:t>
                            </w:r>
                            <w:proofErr w:type="spellEnd"/>
                            <w:r w:rsidR="001A698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37110" w:rsidRDefault="00137110">
                      <w:pPr>
                        <w:pStyle w:val="T1"/>
                        <w:spacing w:after="120"/>
                      </w:pPr>
                      <w:r>
                        <w:t>Abstract</w:t>
                      </w:r>
                    </w:p>
                    <w:p w:rsidR="00137110" w:rsidRDefault="00137110" w:rsidP="004146F9">
                      <w:pPr>
                        <w:jc w:val="both"/>
                      </w:pPr>
                      <w:r>
                        <w:t xml:space="preserve">Minutes of the IEEE 802.11 ARC SC </w:t>
                      </w:r>
                      <w:r w:rsidR="00BD64F1">
                        <w:t xml:space="preserve">meetings held on </w:t>
                      </w:r>
                      <w:r w:rsidR="00510331">
                        <w:t>26</w:t>
                      </w:r>
                      <w:r w:rsidR="00BD64F1">
                        <w:t xml:space="preserve"> and </w:t>
                      </w:r>
                      <w:r w:rsidR="00510331">
                        <w:t>27 July</w:t>
                      </w:r>
                      <w:r w:rsidR="00D92141">
                        <w:t xml:space="preserve"> 2016, at </w:t>
                      </w:r>
                      <w:r w:rsidR="00BD64F1">
                        <w:t xml:space="preserve">10:30am and 8:00 am </w:t>
                      </w:r>
                      <w:r w:rsidR="00510331">
                        <w:t>PDT</w:t>
                      </w:r>
                      <w:r w:rsidR="00BD64F1">
                        <w:t>, respectively</w:t>
                      </w:r>
                      <w:r w:rsidR="009E3347">
                        <w:t>,</w:t>
                      </w:r>
                      <w:r w:rsidR="00BD64F1">
                        <w:t xml:space="preserve"> and of the joint IEEE 802.11 ARC SC and IEEE 802.11 TGak meeting held on </w:t>
                      </w:r>
                      <w:r w:rsidR="00510331">
                        <w:t xml:space="preserve">28 July </w:t>
                      </w:r>
                      <w:r w:rsidR="00BD64F1">
                        <w:t xml:space="preserve">2016, at 8 am </w:t>
                      </w:r>
                      <w:r w:rsidR="00510331">
                        <w:t>PDT</w:t>
                      </w:r>
                      <w:r w:rsidR="00BD64F1">
                        <w:t xml:space="preserve">. </w:t>
                      </w:r>
                      <w:r w:rsidR="001A6980">
                        <w:t xml:space="preserve">Note: the minutes for the joint meeting were provided by Ganesh </w:t>
                      </w:r>
                      <w:proofErr w:type="spellStart"/>
                      <w:r w:rsidR="001A6980">
                        <w:t>Venkatesan</w:t>
                      </w:r>
                      <w:proofErr w:type="spellEnd"/>
                      <w:r w:rsidR="001A6980">
                        <w:t>.</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rPr>
          <w:rFonts w:ascii="Times New Roman" w:eastAsia="Times New Roman" w:hAnsi="Times New Roman" w:cs="Times New Roman"/>
          <w:color w:val="auto"/>
          <w:szCs w:val="20"/>
          <w:lang w:val="en-GB"/>
        </w:rPr>
        <w:id w:val="-1876384524"/>
        <w:docPartObj>
          <w:docPartGallery w:val="Table of Contents"/>
          <w:docPartUnique/>
        </w:docPartObj>
      </w:sdtPr>
      <w:sdtEndPr>
        <w:rPr>
          <w:b/>
          <w:bCs/>
          <w:noProof/>
        </w:rPr>
      </w:sdtEndPr>
      <w:sdtContent>
        <w:p w:rsidR="002D6133" w:rsidRDefault="002D6133">
          <w:pPr>
            <w:pStyle w:val="TOCHeading"/>
          </w:pPr>
        </w:p>
        <w:p w:rsidR="00A2485B" w:rsidRDefault="002D6133">
          <w:pPr>
            <w:pStyle w:val="TOC1"/>
            <w:tabs>
              <w:tab w:val="right" w:leader="dot" w:pos="944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59728006" w:history="1">
            <w:r w:rsidR="00A2485B" w:rsidRPr="00E25933">
              <w:rPr>
                <w:rStyle w:val="Hyperlink"/>
                <w:noProof/>
              </w:rPr>
              <w:t>Tuesday, July 26, 10:30 am (PDT)</w:t>
            </w:r>
            <w:r w:rsidR="00A2485B">
              <w:rPr>
                <w:noProof/>
                <w:webHidden/>
              </w:rPr>
              <w:tab/>
            </w:r>
            <w:r w:rsidR="00A2485B">
              <w:rPr>
                <w:noProof/>
                <w:webHidden/>
              </w:rPr>
              <w:fldChar w:fldCharType="begin"/>
            </w:r>
            <w:r w:rsidR="00A2485B">
              <w:rPr>
                <w:noProof/>
                <w:webHidden/>
              </w:rPr>
              <w:instrText xml:space="preserve"> PAGEREF _Toc459728006 \h </w:instrText>
            </w:r>
            <w:r w:rsidR="00A2485B">
              <w:rPr>
                <w:noProof/>
                <w:webHidden/>
              </w:rPr>
            </w:r>
            <w:r w:rsidR="00A2485B">
              <w:rPr>
                <w:noProof/>
                <w:webHidden/>
              </w:rPr>
              <w:fldChar w:fldCharType="separate"/>
            </w:r>
            <w:r w:rsidR="00A2485B">
              <w:rPr>
                <w:noProof/>
                <w:webHidden/>
              </w:rPr>
              <w:t>3</w:t>
            </w:r>
            <w:r w:rsidR="00A2485B">
              <w:rPr>
                <w:noProof/>
                <w:webHidden/>
              </w:rPr>
              <w:fldChar w:fldCharType="end"/>
            </w:r>
          </w:hyperlink>
        </w:p>
        <w:p w:rsidR="00A2485B" w:rsidRDefault="00A2485B">
          <w:pPr>
            <w:pStyle w:val="TOC1"/>
            <w:tabs>
              <w:tab w:val="right" w:leader="dot" w:pos="9440"/>
            </w:tabs>
            <w:rPr>
              <w:rFonts w:asciiTheme="minorHAnsi" w:eastAsiaTheme="minorEastAsia" w:hAnsiTheme="minorHAnsi" w:cstheme="minorBidi"/>
              <w:noProof/>
              <w:szCs w:val="22"/>
              <w:lang w:val="en-US"/>
            </w:rPr>
          </w:pPr>
          <w:hyperlink w:anchor="_Toc459728007" w:history="1">
            <w:r w:rsidRPr="00E25933">
              <w:rPr>
                <w:rStyle w:val="Hyperlink"/>
                <w:noProof/>
              </w:rPr>
              <w:t>Wednesday, July 27</w:t>
            </w:r>
            <w:r w:rsidRPr="00E25933">
              <w:rPr>
                <w:rStyle w:val="Hyperlink"/>
                <w:noProof/>
                <w:vertAlign w:val="superscript"/>
              </w:rPr>
              <w:t>th</w:t>
            </w:r>
            <w:r w:rsidRPr="00E25933">
              <w:rPr>
                <w:rStyle w:val="Hyperlink"/>
                <w:noProof/>
              </w:rPr>
              <w:t>, 8:00 am PDT</w:t>
            </w:r>
            <w:r>
              <w:rPr>
                <w:noProof/>
                <w:webHidden/>
              </w:rPr>
              <w:tab/>
            </w:r>
            <w:r>
              <w:rPr>
                <w:noProof/>
                <w:webHidden/>
              </w:rPr>
              <w:fldChar w:fldCharType="begin"/>
            </w:r>
            <w:r>
              <w:rPr>
                <w:noProof/>
                <w:webHidden/>
              </w:rPr>
              <w:instrText xml:space="preserve"> PAGEREF _Toc459728007 \h </w:instrText>
            </w:r>
            <w:r>
              <w:rPr>
                <w:noProof/>
                <w:webHidden/>
              </w:rPr>
            </w:r>
            <w:r>
              <w:rPr>
                <w:noProof/>
                <w:webHidden/>
              </w:rPr>
              <w:fldChar w:fldCharType="separate"/>
            </w:r>
            <w:r>
              <w:rPr>
                <w:noProof/>
                <w:webHidden/>
              </w:rPr>
              <w:t>5</w:t>
            </w:r>
            <w:r>
              <w:rPr>
                <w:noProof/>
                <w:webHidden/>
              </w:rPr>
              <w:fldChar w:fldCharType="end"/>
            </w:r>
          </w:hyperlink>
        </w:p>
        <w:p w:rsidR="00A2485B" w:rsidRDefault="00A2485B">
          <w:pPr>
            <w:pStyle w:val="TOC1"/>
            <w:tabs>
              <w:tab w:val="right" w:leader="dot" w:pos="9440"/>
            </w:tabs>
            <w:rPr>
              <w:rFonts w:asciiTheme="minorHAnsi" w:eastAsiaTheme="minorEastAsia" w:hAnsiTheme="minorHAnsi" w:cstheme="minorBidi"/>
              <w:noProof/>
              <w:szCs w:val="22"/>
              <w:lang w:val="en-US"/>
            </w:rPr>
          </w:pPr>
          <w:hyperlink w:anchor="_Toc459728008" w:history="1">
            <w:r w:rsidRPr="00E25933">
              <w:rPr>
                <w:rStyle w:val="Hyperlink"/>
                <w:noProof/>
              </w:rPr>
              <w:t>Thursday, July 28</w:t>
            </w:r>
            <w:r w:rsidRPr="00E25933">
              <w:rPr>
                <w:rStyle w:val="Hyperlink"/>
                <w:noProof/>
                <w:vertAlign w:val="superscript"/>
              </w:rPr>
              <w:t>th</w:t>
            </w:r>
            <w:r w:rsidRPr="00E25933">
              <w:rPr>
                <w:rStyle w:val="Hyperlink"/>
                <w:noProof/>
              </w:rPr>
              <w:t>, 8:00 am (PDT) – Joint ARC SC/TGak</w:t>
            </w:r>
            <w:r>
              <w:rPr>
                <w:noProof/>
                <w:webHidden/>
              </w:rPr>
              <w:tab/>
            </w:r>
            <w:r>
              <w:rPr>
                <w:noProof/>
                <w:webHidden/>
              </w:rPr>
              <w:fldChar w:fldCharType="begin"/>
            </w:r>
            <w:r>
              <w:rPr>
                <w:noProof/>
                <w:webHidden/>
              </w:rPr>
              <w:instrText xml:space="preserve"> PAGEREF _Toc459728008 \h </w:instrText>
            </w:r>
            <w:r>
              <w:rPr>
                <w:noProof/>
                <w:webHidden/>
              </w:rPr>
            </w:r>
            <w:r>
              <w:rPr>
                <w:noProof/>
                <w:webHidden/>
              </w:rPr>
              <w:fldChar w:fldCharType="separate"/>
            </w:r>
            <w:r>
              <w:rPr>
                <w:noProof/>
                <w:webHidden/>
              </w:rPr>
              <w:t>5</w:t>
            </w:r>
            <w:r>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bookmarkStart w:id="0" w:name="_GoBack"/>
      <w:bookmarkEnd w:id="0"/>
    </w:p>
    <w:p w:rsidR="00226201" w:rsidRPr="002D6133" w:rsidRDefault="00BD64F1" w:rsidP="002D6133">
      <w:pPr>
        <w:pStyle w:val="Heading1"/>
      </w:pPr>
      <w:bookmarkStart w:id="1" w:name="_Toc459728006"/>
      <w:r>
        <w:lastRenderedPageBreak/>
        <w:t>Tuesday,</w:t>
      </w:r>
      <w:r w:rsidR="00226201" w:rsidRPr="002D6133">
        <w:t xml:space="preserve"> </w:t>
      </w:r>
      <w:r w:rsidR="00510331">
        <w:t>July 26</w:t>
      </w:r>
      <w:r w:rsidR="00226201" w:rsidRPr="002D6133">
        <w:t xml:space="preserve">, </w:t>
      </w:r>
      <w:r w:rsidR="00D92141">
        <w:t>1</w:t>
      </w:r>
      <w:r>
        <w:t>0:30</w:t>
      </w:r>
      <w:r w:rsidR="00125EA3">
        <w:t xml:space="preserve"> am</w:t>
      </w:r>
      <w:r w:rsidR="00D92141">
        <w:t xml:space="preserve"> (</w:t>
      </w:r>
      <w:r w:rsidR="00510331">
        <w:t>P</w:t>
      </w:r>
      <w:r w:rsidR="00D92141">
        <w:t>DT)</w:t>
      </w:r>
      <w:bookmarkEnd w:id="1"/>
    </w:p>
    <w:p w:rsidR="00226201" w:rsidRPr="005B4C36" w:rsidRDefault="00226201" w:rsidP="00226201">
      <w:pPr>
        <w:rPr>
          <w:b/>
        </w:rPr>
      </w:pPr>
    </w:p>
    <w:p w:rsidR="00226201" w:rsidRPr="005B4C36" w:rsidRDefault="00226201" w:rsidP="00226201">
      <w:pPr>
        <w:rPr>
          <w:b/>
        </w:rPr>
      </w:pPr>
      <w:r w:rsidRPr="005B4C36">
        <w:rPr>
          <w:b/>
        </w:rPr>
        <w:t>Administration:</w:t>
      </w:r>
    </w:p>
    <w:p w:rsidR="002F1DC0" w:rsidRDefault="00226201" w:rsidP="00226201">
      <w:pPr>
        <w:rPr>
          <w:b/>
        </w:rPr>
      </w:pPr>
      <w:r>
        <w:rPr>
          <w:b/>
        </w:rPr>
        <w:t xml:space="preserve">Chair: </w:t>
      </w:r>
      <w:r w:rsidR="002F1DC0" w:rsidRPr="002F1DC0">
        <w:rPr>
          <w:b/>
        </w:rPr>
        <w:t>Mark Hamilton, Ruckus</w:t>
      </w:r>
    </w:p>
    <w:p w:rsidR="00226201" w:rsidRDefault="002F1DC0" w:rsidP="00226201">
      <w:pPr>
        <w:rPr>
          <w:b/>
        </w:rPr>
      </w:pPr>
      <w:r>
        <w:rPr>
          <w:b/>
        </w:rPr>
        <w:t>Vice Chair</w:t>
      </w:r>
      <w:r w:rsidR="00D92141">
        <w:rPr>
          <w:b/>
        </w:rPr>
        <w:t>/</w:t>
      </w:r>
      <w:r w:rsidR="0088587D">
        <w:rPr>
          <w:b/>
        </w:rPr>
        <w:t>Secretary</w:t>
      </w:r>
      <w:r>
        <w:rPr>
          <w:b/>
        </w:rPr>
        <w:t xml:space="preserve"> </w:t>
      </w:r>
      <w:r w:rsidR="00226201">
        <w:rPr>
          <w:b/>
        </w:rPr>
        <w:t>Joseph Levy, InterDigital</w:t>
      </w:r>
    </w:p>
    <w:p w:rsidR="002F1DC0" w:rsidRDefault="002F1DC0" w:rsidP="00226201">
      <w:pPr>
        <w:rPr>
          <w:b/>
          <w:bCs/>
        </w:rPr>
      </w:pPr>
    </w:p>
    <w:p w:rsidR="000B0642" w:rsidRDefault="00226201" w:rsidP="00226201">
      <w:pPr>
        <w:rPr>
          <w:b/>
          <w:bCs/>
        </w:rPr>
      </w:pPr>
      <w:r>
        <w:rPr>
          <w:b/>
          <w:bCs/>
        </w:rPr>
        <w:t>Meeting call to order by Chair 1</w:t>
      </w:r>
      <w:r w:rsidR="00BD64F1">
        <w:rPr>
          <w:b/>
          <w:bCs/>
        </w:rPr>
        <w:t>0</w:t>
      </w:r>
      <w:r>
        <w:rPr>
          <w:b/>
          <w:bCs/>
        </w:rPr>
        <w:t>:</w:t>
      </w:r>
      <w:r w:rsidR="00BD64F1">
        <w:rPr>
          <w:b/>
          <w:bCs/>
        </w:rPr>
        <w:t>3</w:t>
      </w:r>
      <w:r w:rsidR="00510331">
        <w:rPr>
          <w:b/>
          <w:bCs/>
        </w:rPr>
        <w:t>0</w:t>
      </w:r>
      <w:r w:rsidR="00125EA3">
        <w:rPr>
          <w:b/>
          <w:bCs/>
        </w:rPr>
        <w:t xml:space="preserve"> am</w:t>
      </w:r>
      <w:r>
        <w:rPr>
          <w:b/>
          <w:bCs/>
        </w:rPr>
        <w:t>,</w:t>
      </w:r>
      <w:r w:rsidR="009F4117">
        <w:rPr>
          <w:b/>
          <w:bCs/>
        </w:rPr>
        <w:t xml:space="preserve"> </w:t>
      </w:r>
      <w:r w:rsidR="00510331">
        <w:rPr>
          <w:b/>
          <w:bCs/>
        </w:rPr>
        <w:t>26 July</w:t>
      </w:r>
      <w:r>
        <w:rPr>
          <w:b/>
          <w:bCs/>
        </w:rPr>
        <w:t xml:space="preserve"> 2016</w:t>
      </w:r>
      <w:r w:rsidR="00510331">
        <w:rPr>
          <w:b/>
          <w:bCs/>
        </w:rPr>
        <w:t xml:space="preserve"> </w:t>
      </w:r>
    </w:p>
    <w:p w:rsidR="000F5351" w:rsidRPr="000B0642" w:rsidRDefault="000F5351" w:rsidP="00226201">
      <w:pPr>
        <w:rPr>
          <w:b/>
          <w:bCs/>
        </w:rPr>
      </w:pPr>
    </w:p>
    <w:p w:rsidR="00226201" w:rsidRDefault="00226201" w:rsidP="00226201">
      <w:pPr>
        <w:rPr>
          <w:b/>
        </w:rPr>
      </w:pPr>
      <w:r>
        <w:rPr>
          <w:b/>
        </w:rPr>
        <w:t xml:space="preserve">Proposed Agenda </w:t>
      </w:r>
      <w:r w:rsidR="000F5351">
        <w:rPr>
          <w:b/>
        </w:rPr>
        <w:t xml:space="preserve">slide deck: </w:t>
      </w:r>
      <w:hyperlink r:id="rId9" w:history="1">
        <w:r w:rsidR="00510331">
          <w:rPr>
            <w:rStyle w:val="Hyperlink"/>
          </w:rPr>
          <w:t>11-16/0793r0</w:t>
        </w:r>
      </w:hyperlink>
      <w:r w:rsidR="00510331">
        <w:t xml:space="preserve"> </w:t>
      </w:r>
      <w:r w:rsidR="00E83F02">
        <w:rPr>
          <w:b/>
        </w:rPr>
        <w:t xml:space="preserve">, </w:t>
      </w:r>
      <w:r w:rsidR="000F5351">
        <w:rPr>
          <w:b/>
        </w:rPr>
        <w:t>updated during the meeting to r</w:t>
      </w:r>
      <w:r w:rsidR="00510331">
        <w:rPr>
          <w:b/>
        </w:rPr>
        <w:t>1</w:t>
      </w:r>
      <w:r w:rsidR="000F5351">
        <w:rPr>
          <w:b/>
        </w:rPr>
        <w:t xml:space="preserve"> </w:t>
      </w:r>
      <w:r w:rsidR="00E83F02">
        <w:rPr>
          <w:b/>
        </w:rPr>
        <w:t>copied here for reference:</w:t>
      </w:r>
    </w:p>
    <w:p w:rsidR="00E83F02" w:rsidRDefault="00E83F02" w:rsidP="00226201">
      <w:pPr>
        <w:rPr>
          <w:b/>
        </w:rPr>
      </w:pPr>
    </w:p>
    <w:p w:rsidR="002F0DEC" w:rsidRPr="00EC3670" w:rsidRDefault="002F0DEC" w:rsidP="002F0DEC">
      <w:r w:rsidRPr="00EC3670">
        <w:rPr>
          <w:b/>
          <w:bCs/>
        </w:rPr>
        <w:t>Tuesday, July 26, AM2</w:t>
      </w:r>
    </w:p>
    <w:p w:rsidR="002F0DEC" w:rsidRPr="00EC3670" w:rsidRDefault="002F0DEC" w:rsidP="002F0DEC">
      <w:pPr>
        <w:numPr>
          <w:ilvl w:val="0"/>
          <w:numId w:val="39"/>
        </w:numPr>
        <w:spacing w:after="160" w:line="259" w:lineRule="auto"/>
      </w:pPr>
      <w:r w:rsidRPr="00EC3670">
        <w:rPr>
          <w:b/>
          <w:bCs/>
        </w:rPr>
        <w:t>Administrative: Minutes</w:t>
      </w:r>
    </w:p>
    <w:p w:rsidR="002F0DEC" w:rsidRPr="00EC3670" w:rsidRDefault="002F0DEC" w:rsidP="002F0DEC">
      <w:pPr>
        <w:numPr>
          <w:ilvl w:val="1"/>
          <w:numId w:val="39"/>
        </w:numPr>
        <w:spacing w:after="160" w:line="259" w:lineRule="auto"/>
      </w:pPr>
      <w:r w:rsidRPr="00EC3670">
        <w:rPr>
          <w:b/>
          <w:bCs/>
        </w:rPr>
        <w:t>Update on 802.11 as a component in a (larger) system/5G/IMT-2020</w:t>
      </w:r>
      <w:r w:rsidRPr="00EC3670">
        <w:t xml:space="preserve"> </w:t>
      </w:r>
      <w:r w:rsidRPr="00EC3670">
        <w:rPr>
          <w:b/>
          <w:bCs/>
        </w:rPr>
        <w:t>(EC SC 5G)</w:t>
      </w:r>
    </w:p>
    <w:p w:rsidR="002F0DEC" w:rsidRPr="00EC3670" w:rsidRDefault="002F0DEC" w:rsidP="002F0DEC">
      <w:pPr>
        <w:numPr>
          <w:ilvl w:val="1"/>
          <w:numId w:val="39"/>
        </w:numPr>
        <w:spacing w:after="160" w:line="259" w:lineRule="auto"/>
      </w:pPr>
      <w:r w:rsidRPr="00EC3670">
        <w:rPr>
          <w:b/>
          <w:bCs/>
        </w:rPr>
        <w:t xml:space="preserve">IEEE 1588 mapping to IEEE 802.11 </w:t>
      </w:r>
      <w:r w:rsidRPr="00EC3670">
        <w:t xml:space="preserve">Update, no action expected: </w:t>
      </w:r>
    </w:p>
    <w:p w:rsidR="002F0DEC" w:rsidRPr="00EC3670" w:rsidRDefault="002F0DEC" w:rsidP="002F0DEC">
      <w:pPr>
        <w:numPr>
          <w:ilvl w:val="1"/>
          <w:numId w:val="39"/>
        </w:numPr>
        <w:spacing w:after="160" w:line="259" w:lineRule="auto"/>
      </w:pPr>
      <w:r w:rsidRPr="00EC3670">
        <w:rPr>
          <w:b/>
          <w:bCs/>
        </w:rPr>
        <w:t xml:space="preserve">IETF/802 coordination: </w:t>
      </w:r>
      <w:r w:rsidRPr="00EC3670">
        <w:t>update, as appropriate</w:t>
      </w:r>
    </w:p>
    <w:p w:rsidR="002F0DEC" w:rsidRPr="00EC3670" w:rsidRDefault="002F0DEC" w:rsidP="002F0DEC">
      <w:pPr>
        <w:numPr>
          <w:ilvl w:val="1"/>
          <w:numId w:val="39"/>
        </w:numPr>
        <w:spacing w:after="160" w:line="259" w:lineRule="auto"/>
      </w:pPr>
      <w:r w:rsidRPr="00EC3670">
        <w:rPr>
          <w:b/>
          <w:bCs/>
        </w:rPr>
        <w:t>802.1AC status update; TGak update; TGaq update</w:t>
      </w:r>
    </w:p>
    <w:p w:rsidR="002F0DEC" w:rsidRPr="00EC3670" w:rsidRDefault="002F0DEC" w:rsidP="002F0DEC">
      <w:pPr>
        <w:numPr>
          <w:ilvl w:val="1"/>
          <w:numId w:val="39"/>
        </w:numPr>
        <w:spacing w:after="160" w:line="259" w:lineRule="auto"/>
      </w:pPr>
      <w:r w:rsidRPr="00EC3670">
        <w:rPr>
          <w:b/>
          <w:bCs/>
        </w:rPr>
        <w:t>“What is an ESS?”</w:t>
      </w:r>
    </w:p>
    <w:p w:rsidR="002F0DEC" w:rsidRPr="00EC3670" w:rsidRDefault="002F0DEC" w:rsidP="002F0DEC">
      <w:pPr>
        <w:numPr>
          <w:ilvl w:val="1"/>
          <w:numId w:val="39"/>
        </w:numPr>
        <w:spacing w:after="160" w:line="259" w:lineRule="auto"/>
      </w:pPr>
      <w:r w:rsidRPr="00EC3670">
        <w:rPr>
          <w:b/>
          <w:bCs/>
        </w:rPr>
        <w:t xml:space="preserve">AP/DS/Portal architecture and 802 concepts </w:t>
      </w:r>
      <w:r w:rsidRPr="00EC3670">
        <w:t xml:space="preserve">- </w:t>
      </w:r>
      <w:hyperlink r:id="rId10" w:history="1">
        <w:r w:rsidRPr="00EC3670">
          <w:rPr>
            <w:rStyle w:val="Hyperlink"/>
          </w:rPr>
          <w:t>11-16/0720r0</w:t>
        </w:r>
      </w:hyperlink>
      <w:r w:rsidRPr="00EC3670">
        <w:t xml:space="preserve">, </w:t>
      </w:r>
      <w:hyperlink r:id="rId11" w:history="1">
        <w:r w:rsidRPr="00EC3670">
          <w:rPr>
            <w:rStyle w:val="Hyperlink"/>
          </w:rPr>
          <w:t>11-16/0457r1</w:t>
        </w:r>
      </w:hyperlink>
      <w:r w:rsidRPr="00EC3670">
        <w:t>,</w:t>
      </w:r>
      <w:r w:rsidRPr="00EC3670">
        <w:rPr>
          <w:b/>
          <w:bCs/>
        </w:rPr>
        <w:t xml:space="preserve"> </w:t>
      </w:r>
      <w:hyperlink r:id="rId12" w:history="1">
        <w:r w:rsidRPr="00EC3670">
          <w:rPr>
            <w:rStyle w:val="Hyperlink"/>
          </w:rPr>
          <w:t>11-15/0454r0</w:t>
        </w:r>
      </w:hyperlink>
      <w:r w:rsidRPr="00EC3670">
        <w:t xml:space="preserve">, </w:t>
      </w:r>
      <w:hyperlink r:id="rId13" w:history="1">
        <w:r w:rsidRPr="00EC3670">
          <w:rPr>
            <w:rStyle w:val="Hyperlink"/>
          </w:rPr>
          <w:t>11-14/1213r1</w:t>
        </w:r>
      </w:hyperlink>
      <w:r w:rsidRPr="00EC3670">
        <w:t xml:space="preserve"> (slides 9-11)</w:t>
      </w:r>
    </w:p>
    <w:p w:rsidR="002F0DEC" w:rsidRPr="00EC3670" w:rsidRDefault="002F0DEC" w:rsidP="002F0DEC">
      <w:r w:rsidRPr="00EC3670">
        <w:rPr>
          <w:b/>
          <w:bCs/>
        </w:rPr>
        <w:t xml:space="preserve">Wednesday, July 27, AM1  </w:t>
      </w:r>
    </w:p>
    <w:p w:rsidR="002F0DEC" w:rsidRPr="00EC3670" w:rsidRDefault="002F0DEC" w:rsidP="002F0DEC">
      <w:pPr>
        <w:numPr>
          <w:ilvl w:val="1"/>
          <w:numId w:val="40"/>
        </w:numPr>
        <w:spacing w:after="160" w:line="259" w:lineRule="auto"/>
      </w:pPr>
      <w:r w:rsidRPr="00EC3670">
        <w:rPr>
          <w:b/>
          <w:bCs/>
        </w:rPr>
        <w:t xml:space="preserve">MIB attributes Design Pattern - </w:t>
      </w:r>
      <w:hyperlink r:id="rId14" w:history="1">
        <w:r w:rsidRPr="00EC3670">
          <w:rPr>
            <w:rStyle w:val="Hyperlink"/>
          </w:rPr>
          <w:t>11-15/0355r3</w:t>
        </w:r>
      </w:hyperlink>
      <w:r w:rsidRPr="00EC3670">
        <w:t xml:space="preserve">, </w:t>
      </w:r>
      <w:hyperlink r:id="rId15" w:history="1">
        <w:r w:rsidRPr="00EC3670">
          <w:rPr>
            <w:rStyle w:val="Hyperlink"/>
          </w:rPr>
          <w:t>11-15/0891r0</w:t>
        </w:r>
      </w:hyperlink>
      <w:r w:rsidRPr="00EC3670">
        <w:t xml:space="preserve"> </w:t>
      </w:r>
    </w:p>
    <w:p w:rsidR="002F0DEC" w:rsidRPr="00EC3670" w:rsidRDefault="002F0DEC" w:rsidP="002F0DEC">
      <w:pPr>
        <w:numPr>
          <w:ilvl w:val="1"/>
          <w:numId w:val="40"/>
        </w:numPr>
        <w:spacing w:after="160" w:line="259" w:lineRule="auto"/>
      </w:pPr>
      <w:r w:rsidRPr="00EC3670">
        <w:rPr>
          <w:b/>
          <w:bCs/>
        </w:rPr>
        <w:t>Future sessions / SC activities</w:t>
      </w:r>
    </w:p>
    <w:p w:rsidR="002F0DEC" w:rsidRPr="00EC3670" w:rsidRDefault="002F0DEC" w:rsidP="002F0DEC">
      <w:pPr>
        <w:numPr>
          <w:ilvl w:val="2"/>
          <w:numId w:val="40"/>
        </w:numPr>
        <w:spacing w:after="160" w:line="259" w:lineRule="auto"/>
      </w:pPr>
      <w:r w:rsidRPr="00EC3670">
        <w:rPr>
          <w:b/>
          <w:bCs/>
        </w:rPr>
        <w:t>Future topic: Should we, and if so, how, add YANG models to 802.11?</w:t>
      </w:r>
    </w:p>
    <w:p w:rsidR="002F0DEC" w:rsidRPr="002F0DEC" w:rsidRDefault="002F0DEC" w:rsidP="002F0DEC">
      <w:pPr>
        <w:rPr>
          <w:b/>
          <w:bCs/>
        </w:rPr>
      </w:pPr>
      <w:r w:rsidRPr="002F0DEC">
        <w:rPr>
          <w:b/>
          <w:bCs/>
        </w:rPr>
        <w:t>Joint session with TGak, Thursday, July 28, AM1</w:t>
      </w:r>
    </w:p>
    <w:p w:rsidR="00F456DD" w:rsidRPr="002F0DEC" w:rsidRDefault="00F456DD" w:rsidP="002F0DEC">
      <w:pPr>
        <w:rPr>
          <w:b/>
          <w:bCs/>
        </w:rPr>
      </w:pPr>
    </w:p>
    <w:p w:rsidR="00F456DD" w:rsidRDefault="00F456DD" w:rsidP="00F456DD">
      <w:pPr>
        <w:pStyle w:val="BodyText"/>
        <w:rPr>
          <w:b/>
          <w:bCs/>
          <w:lang w:val="en-US"/>
        </w:rPr>
      </w:pPr>
      <w:r>
        <w:rPr>
          <w:b/>
          <w:bCs/>
          <w:lang w:val="en-US"/>
        </w:rPr>
        <w:t>Administration:</w:t>
      </w:r>
    </w:p>
    <w:p w:rsidR="002F0DEC" w:rsidRDefault="00F456DD" w:rsidP="00F456DD">
      <w:pPr>
        <w:pStyle w:val="BodyText"/>
      </w:pPr>
      <w:r>
        <w:t>The Chair reviewed the Administrative information in slides 5-9 in the Agenda document (</w:t>
      </w:r>
      <w:r w:rsidR="002F0DEC" w:rsidRPr="002F0DEC">
        <w:t>11-16/0793r0</w:t>
      </w:r>
      <w:r>
        <w:t>)</w:t>
      </w:r>
    </w:p>
    <w:p w:rsidR="00F456DD" w:rsidRDefault="00F456DD" w:rsidP="00F456DD">
      <w:pPr>
        <w:pStyle w:val="BodyText"/>
        <w:rPr>
          <w:b/>
        </w:rPr>
      </w:pPr>
      <w:r>
        <w:rPr>
          <w:b/>
        </w:rPr>
        <w:t>Call for Patents:</w:t>
      </w:r>
    </w:p>
    <w:p w:rsidR="00F456DD" w:rsidRDefault="00F456DD" w:rsidP="00F456DD">
      <w:pPr>
        <w:pStyle w:val="BodyText"/>
        <w:rPr>
          <w:b/>
        </w:rPr>
      </w:pPr>
      <w:r>
        <w:t xml:space="preserve">The Chair reviewed the Patent policy and called for potentially essential patents – there was no response to the call. </w:t>
      </w:r>
    </w:p>
    <w:p w:rsidR="00F456DD" w:rsidRDefault="00F456DD" w:rsidP="00F456DD">
      <w:pPr>
        <w:pStyle w:val="BodyText"/>
        <w:rPr>
          <w:b/>
        </w:rPr>
      </w:pPr>
      <w:r>
        <w:rPr>
          <w:b/>
        </w:rPr>
        <w:t>Approval of the Agenda:</w:t>
      </w:r>
    </w:p>
    <w:p w:rsidR="00F456DD" w:rsidRDefault="002F0DEC" w:rsidP="00F456DD">
      <w:pPr>
        <w:pStyle w:val="BodyText"/>
      </w:pPr>
      <w:r>
        <w:t>Approved by unanimous consent.</w:t>
      </w:r>
    </w:p>
    <w:p w:rsidR="00F456DD" w:rsidRPr="00236256" w:rsidRDefault="00236256" w:rsidP="00F456DD">
      <w:pPr>
        <w:pStyle w:val="BodyText"/>
        <w:rPr>
          <w:b/>
        </w:rPr>
      </w:pPr>
      <w:r w:rsidRPr="00236256">
        <w:rPr>
          <w:b/>
        </w:rPr>
        <w:t>Administrative: Minutes:</w:t>
      </w:r>
    </w:p>
    <w:p w:rsidR="002F0DEC" w:rsidRDefault="002F0DEC" w:rsidP="002F0DEC">
      <w:pPr>
        <w:pStyle w:val="BodyText"/>
      </w:pPr>
      <w:r>
        <w:t>Approved by unanimous consent.</w:t>
      </w:r>
    </w:p>
    <w:p w:rsidR="00236256" w:rsidRDefault="00236256" w:rsidP="00236256">
      <w:pPr>
        <w:pStyle w:val="BodyText"/>
        <w:rPr>
          <w:lang w:val="en-US"/>
        </w:rPr>
      </w:pPr>
      <w:r w:rsidRPr="000F5351">
        <w:rPr>
          <w:b/>
          <w:bCs/>
          <w:lang w:val="en-US"/>
        </w:rPr>
        <w:t>Update on 802.11 as a component in a (larger) system/5G/IMT-2020</w:t>
      </w:r>
      <w:r w:rsidRPr="000F5351">
        <w:rPr>
          <w:lang w:val="en-US"/>
        </w:rPr>
        <w:t xml:space="preserve"> </w:t>
      </w:r>
    </w:p>
    <w:p w:rsidR="009E3347" w:rsidRPr="000F5351" w:rsidRDefault="002F0DEC" w:rsidP="00E85512">
      <w:pPr>
        <w:pStyle w:val="BodyText"/>
        <w:rPr>
          <w:lang w:val="en-US"/>
        </w:rPr>
      </w:pPr>
      <w:r w:rsidRPr="002F0DEC">
        <w:rPr>
          <w:lang w:val="en-US"/>
        </w:rPr>
        <w:t>Joseph Levy</w:t>
      </w:r>
      <w:r>
        <w:rPr>
          <w:lang w:val="en-US"/>
        </w:rPr>
        <w:t xml:space="preserve"> (InterDigital)</w:t>
      </w:r>
      <w:r w:rsidRPr="002F0DEC">
        <w:rPr>
          <w:lang w:val="en-US"/>
        </w:rPr>
        <w:t xml:space="preserve"> – reported the status of the 802 EC 5G SC</w:t>
      </w:r>
      <w:r>
        <w:rPr>
          <w:lang w:val="en-US"/>
        </w:rPr>
        <w:t xml:space="preserve">: work is near completion, </w:t>
      </w:r>
      <w:r w:rsidRPr="002F0DEC">
        <w:rPr>
          <w:lang w:val="en-US"/>
        </w:rPr>
        <w:t xml:space="preserve">and </w:t>
      </w:r>
      <w:r>
        <w:rPr>
          <w:lang w:val="en-US"/>
        </w:rPr>
        <w:t xml:space="preserve">option A is now getting enough support in the SC to be </w:t>
      </w:r>
      <w:proofErr w:type="gramStart"/>
      <w:r>
        <w:rPr>
          <w:lang w:val="en-US"/>
        </w:rPr>
        <w:t>a</w:t>
      </w:r>
      <w:proofErr w:type="gramEnd"/>
      <w:r>
        <w:rPr>
          <w:lang w:val="en-US"/>
        </w:rPr>
        <w:t xml:space="preserve"> </w:t>
      </w:r>
      <w:proofErr w:type="spellStart"/>
      <w:r w:rsidRPr="002F0DEC">
        <w:rPr>
          <w:lang w:val="en-US"/>
        </w:rPr>
        <w:t>a</w:t>
      </w:r>
      <w:proofErr w:type="spellEnd"/>
      <w:r w:rsidRPr="002F0DEC">
        <w:rPr>
          <w:lang w:val="en-US"/>
        </w:rPr>
        <w:t xml:space="preserve"> viable way forward</w:t>
      </w:r>
      <w:r>
        <w:rPr>
          <w:lang w:val="en-US"/>
        </w:rPr>
        <w:t>.  T</w:t>
      </w:r>
      <w:r w:rsidRPr="002F0DEC">
        <w:rPr>
          <w:lang w:val="en-US"/>
        </w:rPr>
        <w:t>hough option B3 is still the preferred approach</w:t>
      </w:r>
      <w:r>
        <w:rPr>
          <w:lang w:val="en-US"/>
        </w:rPr>
        <w:t>, by a slight margin</w:t>
      </w:r>
      <w:r w:rsidRPr="002F0DEC">
        <w:rPr>
          <w:lang w:val="en-US"/>
        </w:rPr>
        <w:t>.</w:t>
      </w:r>
      <w:r>
        <w:rPr>
          <w:lang w:val="en-US"/>
        </w:rPr>
        <w:t xml:space="preserve"> </w:t>
      </w:r>
    </w:p>
    <w:p w:rsidR="009E3347" w:rsidRDefault="00236256" w:rsidP="00236256">
      <w:pPr>
        <w:pStyle w:val="BodyText"/>
        <w:rPr>
          <w:b/>
          <w:bCs/>
          <w:lang w:val="en-US"/>
        </w:rPr>
      </w:pPr>
      <w:r w:rsidRPr="000F5351">
        <w:rPr>
          <w:b/>
          <w:bCs/>
          <w:lang w:val="en-US"/>
        </w:rPr>
        <w:t xml:space="preserve">IEEE 1588 mapping to IEEE 802.11 </w:t>
      </w:r>
    </w:p>
    <w:p w:rsidR="00236256" w:rsidRDefault="009E3347" w:rsidP="00236256">
      <w:pPr>
        <w:pStyle w:val="BodyText"/>
        <w:rPr>
          <w:lang w:val="en-US"/>
        </w:rPr>
      </w:pPr>
      <w:r>
        <w:rPr>
          <w:lang w:val="en-US"/>
        </w:rPr>
        <w:t xml:space="preserve">Update, no action expected as all activity </w:t>
      </w:r>
      <w:r w:rsidR="00127440">
        <w:rPr>
          <w:lang w:val="en-US"/>
        </w:rPr>
        <w:t>seems</w:t>
      </w:r>
      <w:r>
        <w:rPr>
          <w:lang w:val="en-US"/>
        </w:rPr>
        <w:t xml:space="preserve"> to be 802.1AS.</w:t>
      </w:r>
      <w:r w:rsidR="00236256" w:rsidRPr="000F5351">
        <w:rPr>
          <w:lang w:val="en-US"/>
        </w:rPr>
        <w:t xml:space="preserve"> </w:t>
      </w:r>
    </w:p>
    <w:p w:rsidR="002F0DEC" w:rsidRDefault="002F0DEC" w:rsidP="00236256">
      <w:pPr>
        <w:pStyle w:val="BodyText"/>
      </w:pPr>
      <w:r>
        <w:rPr>
          <w:lang w:val="en-US"/>
        </w:rPr>
        <w:lastRenderedPageBreak/>
        <w:t xml:space="preserve">A comment was made that: </w:t>
      </w:r>
      <w:r>
        <w:t>If you are using multi-cast – the advertisements are delayed until after the next beacon frame – this hurts broadcasting of network sync, video, or audio – the multi cast mode.   It would be nice to enable this under 1588, without the delay.</w:t>
      </w:r>
    </w:p>
    <w:p w:rsidR="002F0DEC" w:rsidRDefault="00B435E0" w:rsidP="00236256">
      <w:pPr>
        <w:pStyle w:val="BodyText"/>
      </w:pPr>
      <w:r>
        <w:t>In response to this comment it was stated that: 802.1a will support it.</w:t>
      </w:r>
    </w:p>
    <w:p w:rsidR="00B435E0" w:rsidRPr="00B435E0" w:rsidRDefault="00B435E0" w:rsidP="00236256">
      <w:pPr>
        <w:pStyle w:val="BodyText"/>
      </w:pPr>
      <w:r>
        <w:t xml:space="preserve">The original </w:t>
      </w:r>
      <w:proofErr w:type="spellStart"/>
      <w:r>
        <w:t>commentor</w:t>
      </w:r>
      <w:proofErr w:type="spellEnd"/>
      <w:r>
        <w:t xml:space="preserve"> then stated: all multi cast packet must be transmitted after the beacon frame, if there are any devices in power save mode. As discussed in Geneva in </w:t>
      </w:r>
      <w:r w:rsidRPr="00B435E0">
        <w:t>11-13/0792r1.</w:t>
      </w:r>
    </w:p>
    <w:p w:rsidR="00B435E0" w:rsidRDefault="00B435E0" w:rsidP="00236256">
      <w:pPr>
        <w:pStyle w:val="BodyText"/>
      </w:pPr>
      <w:r>
        <w:t>In response: There are ways to work around this with directed multicast.</w:t>
      </w:r>
    </w:p>
    <w:p w:rsidR="00B435E0" w:rsidRDefault="00B435E0" w:rsidP="00236256">
      <w:pPr>
        <w:pStyle w:val="BodyText"/>
      </w:pPr>
      <w:r>
        <w:t xml:space="preserve">The </w:t>
      </w:r>
      <w:proofErr w:type="spellStart"/>
      <w:r>
        <w:t>origninla</w:t>
      </w:r>
      <w:proofErr w:type="spellEnd"/>
      <w:r>
        <w:t xml:space="preserve"> </w:t>
      </w:r>
      <w:proofErr w:type="spellStart"/>
      <w:r>
        <w:t>commentor</w:t>
      </w:r>
      <w:proofErr w:type="spellEnd"/>
      <w:r>
        <w:t xml:space="preserve"> then stated: </w:t>
      </w:r>
      <w:r w:rsidRPr="00B435E0">
        <w:t>that can help when there are limited number of devices, but it would be better if multicast worked.   I think there is a possible solution if we just work it.</w:t>
      </w:r>
    </w:p>
    <w:p w:rsidR="00B435E0" w:rsidRDefault="00B435E0" w:rsidP="00236256">
      <w:pPr>
        <w:pStyle w:val="BodyText"/>
      </w:pPr>
      <w:r>
        <w:t>In response: You mean beyond GCR – as GCR does not pay attention to devices that are not members of the GCR group</w:t>
      </w:r>
    </w:p>
    <w:p w:rsidR="00236256" w:rsidRPr="000F5351" w:rsidRDefault="00B435E0" w:rsidP="00236256">
      <w:pPr>
        <w:pStyle w:val="BodyText"/>
        <w:rPr>
          <w:lang w:val="en-US"/>
        </w:rPr>
      </w:pPr>
      <w:r>
        <w:t xml:space="preserve">Also in response: 802.11ak may also help, as 802.11ak will move this issue </w:t>
      </w:r>
      <w:proofErr w:type="spellStart"/>
      <w:r>
        <w:t>upto</w:t>
      </w:r>
      <w:proofErr w:type="spellEnd"/>
      <w:r>
        <w:t xml:space="preserve"> the bridging layer and away from 11 and the beacon restrictions.</w:t>
      </w:r>
    </w:p>
    <w:p w:rsidR="009E3347" w:rsidRDefault="00236256" w:rsidP="00236256">
      <w:pPr>
        <w:pStyle w:val="BodyText"/>
        <w:rPr>
          <w:b/>
          <w:bCs/>
          <w:lang w:val="en-US"/>
        </w:rPr>
      </w:pPr>
      <w:r w:rsidRPr="000F5351">
        <w:rPr>
          <w:b/>
          <w:bCs/>
          <w:lang w:val="en-US"/>
        </w:rPr>
        <w:t xml:space="preserve">IETF/802 coordination: </w:t>
      </w:r>
    </w:p>
    <w:p w:rsidR="008E552D" w:rsidRPr="000F5351" w:rsidRDefault="00B435E0" w:rsidP="00236256">
      <w:pPr>
        <w:pStyle w:val="BodyText"/>
        <w:rPr>
          <w:lang w:val="en-US"/>
        </w:rPr>
      </w:pPr>
      <w:r>
        <w:rPr>
          <w:lang w:val="en-US"/>
        </w:rPr>
        <w:t>No report from the IETF meeting was given. It is anticipated that there may be some activity in September.</w:t>
      </w:r>
    </w:p>
    <w:p w:rsidR="00236256" w:rsidRDefault="00236256" w:rsidP="00236256">
      <w:pPr>
        <w:pStyle w:val="BodyText"/>
        <w:rPr>
          <w:b/>
          <w:bCs/>
          <w:lang w:val="en-US"/>
        </w:rPr>
      </w:pPr>
      <w:r w:rsidRPr="000F5351">
        <w:rPr>
          <w:b/>
          <w:bCs/>
          <w:lang w:val="en-US"/>
        </w:rPr>
        <w:t>802.1AC status update</w:t>
      </w:r>
    </w:p>
    <w:p w:rsidR="00236256" w:rsidRPr="000F5351" w:rsidRDefault="00B435E0" w:rsidP="00236256">
      <w:pPr>
        <w:pStyle w:val="BodyText"/>
        <w:rPr>
          <w:lang w:val="en-US"/>
        </w:rPr>
      </w:pPr>
      <w:r>
        <w:rPr>
          <w:bCs/>
          <w:lang w:val="en-US"/>
        </w:rPr>
        <w:t>Still waiting for the RAC to approve the Ethertype</w:t>
      </w:r>
      <w:r w:rsidR="00254B15">
        <w:rPr>
          <w:bCs/>
          <w:lang w:val="en-US"/>
        </w:rPr>
        <w:t xml:space="preserve">.  </w:t>
      </w:r>
      <w:r w:rsidR="008E552D" w:rsidRPr="008E552D">
        <w:rPr>
          <w:bCs/>
          <w:lang w:val="en-US"/>
        </w:rPr>
        <w:t>A</w:t>
      </w:r>
      <w:r w:rsidR="00254B15">
        <w:rPr>
          <w:bCs/>
          <w:lang w:val="en-US"/>
        </w:rPr>
        <w:t>n</w:t>
      </w:r>
      <w:r w:rsidR="008E552D" w:rsidRPr="008E552D">
        <w:rPr>
          <w:bCs/>
          <w:lang w:val="en-US"/>
        </w:rPr>
        <w:t xml:space="preserve"> </w:t>
      </w:r>
      <w:r w:rsidR="00254B15">
        <w:rPr>
          <w:bCs/>
          <w:lang w:val="en-US"/>
        </w:rPr>
        <w:t xml:space="preserve">additional </w:t>
      </w:r>
      <w:r w:rsidR="008E552D">
        <w:rPr>
          <w:bCs/>
          <w:lang w:val="en-US"/>
        </w:rPr>
        <w:t xml:space="preserve">ballot </w:t>
      </w:r>
      <w:r w:rsidR="00127440">
        <w:rPr>
          <w:bCs/>
          <w:lang w:val="en-US"/>
        </w:rPr>
        <w:t>recirculation</w:t>
      </w:r>
      <w:r w:rsidR="008E552D">
        <w:rPr>
          <w:bCs/>
          <w:lang w:val="en-US"/>
        </w:rPr>
        <w:t xml:space="preserve"> was completed</w:t>
      </w:r>
    </w:p>
    <w:p w:rsidR="00236256" w:rsidRDefault="00236256" w:rsidP="00236256">
      <w:pPr>
        <w:pStyle w:val="BodyText"/>
        <w:rPr>
          <w:b/>
          <w:bCs/>
          <w:lang w:val="en-US"/>
        </w:rPr>
      </w:pPr>
      <w:r w:rsidRPr="000F5351">
        <w:rPr>
          <w:b/>
          <w:bCs/>
          <w:lang w:val="en-US"/>
        </w:rPr>
        <w:t>TGak update</w:t>
      </w:r>
    </w:p>
    <w:p w:rsidR="00236256" w:rsidRPr="000F5351" w:rsidRDefault="008E552D" w:rsidP="00236256">
      <w:pPr>
        <w:pStyle w:val="BodyText"/>
        <w:rPr>
          <w:lang w:val="en-US"/>
        </w:rPr>
      </w:pPr>
      <w:r>
        <w:rPr>
          <w:lang w:val="en-US"/>
        </w:rPr>
        <w:t xml:space="preserve">To </w:t>
      </w:r>
      <w:r w:rsidR="00254B15">
        <w:rPr>
          <w:lang w:val="en-US"/>
        </w:rPr>
        <w:t xml:space="preserve">the only open ARC/TGak issue is how to describe the ESS.  (Though the issue of a side to side verses only up/down SAP connections may be raised again in the future.) </w:t>
      </w:r>
      <w:r>
        <w:rPr>
          <w:lang w:val="en-US"/>
        </w:rPr>
        <w:t xml:space="preserve"> </w:t>
      </w:r>
    </w:p>
    <w:p w:rsidR="00236256" w:rsidRDefault="00236256" w:rsidP="00236256">
      <w:pPr>
        <w:pStyle w:val="BodyText"/>
        <w:rPr>
          <w:b/>
          <w:bCs/>
          <w:lang w:val="en-US"/>
        </w:rPr>
      </w:pPr>
      <w:r w:rsidRPr="000F5351">
        <w:rPr>
          <w:b/>
          <w:bCs/>
          <w:lang w:val="en-US"/>
        </w:rPr>
        <w:t>TGaq update</w:t>
      </w:r>
    </w:p>
    <w:p w:rsidR="00236256" w:rsidRPr="000F5351" w:rsidRDefault="00254B15" w:rsidP="00236256">
      <w:pPr>
        <w:pStyle w:val="BodyText"/>
        <w:rPr>
          <w:lang w:val="en-US"/>
        </w:rPr>
      </w:pPr>
      <w:r>
        <w:rPr>
          <w:bCs/>
        </w:rPr>
        <w:t>TGaq hopes to progress to sponsor ballot – there were some architecture issues that were discussed in previous meetings: what is an ANQ server and where is it in the architecture and also where a proxy would sit in the architecture. TGaq is anticipating continuing discussion on these items in the November time frame. This discussion and resolution is necessary as the group has bypassed the issue to move to sponsor ballot.</w:t>
      </w:r>
    </w:p>
    <w:p w:rsidR="00254B15" w:rsidRPr="00A91119" w:rsidRDefault="00254B15" w:rsidP="00254B15">
      <w:pPr>
        <w:spacing w:after="160" w:line="259" w:lineRule="auto"/>
      </w:pPr>
      <w:r w:rsidRPr="00EC3670">
        <w:rPr>
          <w:b/>
          <w:bCs/>
        </w:rPr>
        <w:t>“What is an ESS?”</w:t>
      </w:r>
    </w:p>
    <w:p w:rsidR="00254B15" w:rsidRDefault="00254B15" w:rsidP="00254B15">
      <w:pPr>
        <w:rPr>
          <w:bCs/>
        </w:rPr>
      </w:pPr>
      <w:r w:rsidRPr="00A91119">
        <w:rPr>
          <w:bCs/>
        </w:rPr>
        <w:t xml:space="preserve">Reviewed </w:t>
      </w:r>
      <w:r>
        <w:rPr>
          <w:bCs/>
        </w:rPr>
        <w:t>slide 18</w:t>
      </w:r>
      <w:r w:rsidR="00D007D8">
        <w:rPr>
          <w:bCs/>
        </w:rPr>
        <w:t xml:space="preserve"> </w:t>
      </w:r>
      <w:r w:rsidR="00D007D8">
        <w:t>in the Agenda document (</w:t>
      </w:r>
      <w:r w:rsidR="00D007D8" w:rsidRPr="002F0DEC">
        <w:t>11-16/0793r0</w:t>
      </w:r>
      <w:r w:rsidR="00D007D8">
        <w:t>)</w:t>
      </w:r>
      <w:r>
        <w:rPr>
          <w:bCs/>
        </w:rPr>
        <w:t xml:space="preserve">: current definition, and reviewed the other issues on the slides. </w:t>
      </w:r>
    </w:p>
    <w:p w:rsidR="00D007D8" w:rsidRDefault="00D007D8" w:rsidP="00254B15">
      <w:pPr>
        <w:rPr>
          <w:bCs/>
        </w:rPr>
      </w:pPr>
    </w:p>
    <w:p w:rsidR="00D007D8" w:rsidRDefault="00254B15" w:rsidP="00254B15">
      <w:pPr>
        <w:rPr>
          <w:bCs/>
        </w:rPr>
      </w:pPr>
      <w:r>
        <w:rPr>
          <w:bCs/>
        </w:rPr>
        <w:t>Discussion</w:t>
      </w:r>
      <w:r w:rsidR="00A00431">
        <w:rPr>
          <w:bCs/>
        </w:rPr>
        <w:t xml:space="preserve"> (the following comments were made)</w:t>
      </w:r>
      <w:r w:rsidR="00D007D8">
        <w:rPr>
          <w:bCs/>
        </w:rPr>
        <w:t>:</w:t>
      </w:r>
    </w:p>
    <w:p w:rsidR="00254B15" w:rsidRPr="00A00431" w:rsidRDefault="00D007D8" w:rsidP="00A00431">
      <w:pPr>
        <w:pStyle w:val="ListParagraph"/>
        <w:numPr>
          <w:ilvl w:val="0"/>
          <w:numId w:val="41"/>
        </w:numPr>
        <w:rPr>
          <w:bCs/>
        </w:rPr>
      </w:pPr>
      <w:r w:rsidRPr="00A00431">
        <w:rPr>
          <w:bCs/>
        </w:rPr>
        <w:t>S</w:t>
      </w:r>
      <w:r w:rsidR="00254B15" w:rsidRPr="00A00431">
        <w:rPr>
          <w:bCs/>
        </w:rPr>
        <w:t>ecurity aspects should be transportable in an ESS.</w:t>
      </w:r>
    </w:p>
    <w:p w:rsidR="00254B15" w:rsidRPr="00A00431" w:rsidRDefault="00D007D8" w:rsidP="00A00431">
      <w:pPr>
        <w:pStyle w:val="ListParagraph"/>
        <w:numPr>
          <w:ilvl w:val="0"/>
          <w:numId w:val="41"/>
        </w:numPr>
        <w:rPr>
          <w:bCs/>
        </w:rPr>
      </w:pPr>
      <w:r w:rsidRPr="00A00431">
        <w:rPr>
          <w:bCs/>
        </w:rPr>
        <w:t>M</w:t>
      </w:r>
      <w:r w:rsidR="00254B15" w:rsidRPr="00A00431">
        <w:rPr>
          <w:bCs/>
        </w:rPr>
        <w:t>obility is key to the ESS definition, transparent to the STA</w:t>
      </w:r>
      <w:r w:rsidRPr="00A00431">
        <w:rPr>
          <w:bCs/>
        </w:rPr>
        <w:t>.</w:t>
      </w:r>
    </w:p>
    <w:p w:rsidR="00254B15" w:rsidRPr="00A00431" w:rsidRDefault="00D007D8" w:rsidP="00A00431">
      <w:pPr>
        <w:pStyle w:val="ListParagraph"/>
        <w:numPr>
          <w:ilvl w:val="0"/>
          <w:numId w:val="41"/>
        </w:numPr>
        <w:rPr>
          <w:bCs/>
        </w:rPr>
      </w:pPr>
      <w:r w:rsidRPr="00A00431">
        <w:rPr>
          <w:bCs/>
        </w:rPr>
        <w:t>T</w:t>
      </w:r>
      <w:r w:rsidR="00254B15" w:rsidRPr="00A00431">
        <w:rPr>
          <w:bCs/>
        </w:rPr>
        <w:t>he ESS should be defined</w:t>
      </w:r>
      <w:r w:rsidRPr="00A00431">
        <w:rPr>
          <w:bCs/>
        </w:rPr>
        <w:t xml:space="preserve"> so</w:t>
      </w:r>
      <w:r w:rsidR="00254B15" w:rsidRPr="00A00431">
        <w:rPr>
          <w:bCs/>
        </w:rPr>
        <w:t xml:space="preserve"> that </w:t>
      </w:r>
      <w:r w:rsidRPr="00A00431">
        <w:rPr>
          <w:bCs/>
        </w:rPr>
        <w:t xml:space="preserve">when the </w:t>
      </w:r>
      <w:r w:rsidR="00254B15" w:rsidRPr="00A00431">
        <w:rPr>
          <w:bCs/>
        </w:rPr>
        <w:t xml:space="preserve">STA client moves the higher layers don’t know </w:t>
      </w:r>
      <w:r w:rsidRPr="00A00431">
        <w:rPr>
          <w:bCs/>
        </w:rPr>
        <w:t>the STA has moved</w:t>
      </w:r>
      <w:r w:rsidR="00254B15" w:rsidRPr="00A00431">
        <w:rPr>
          <w:bCs/>
        </w:rPr>
        <w:t xml:space="preserve">. This applies to only a client STA. </w:t>
      </w:r>
    </w:p>
    <w:p w:rsidR="00254B15" w:rsidRPr="00A00431" w:rsidRDefault="00D007D8" w:rsidP="00A00431">
      <w:pPr>
        <w:pStyle w:val="ListParagraph"/>
        <w:numPr>
          <w:ilvl w:val="0"/>
          <w:numId w:val="41"/>
        </w:numPr>
        <w:rPr>
          <w:bCs/>
        </w:rPr>
      </w:pPr>
      <w:r w:rsidRPr="00A00431">
        <w:rPr>
          <w:bCs/>
        </w:rPr>
        <w:t>I</w:t>
      </w:r>
      <w:r w:rsidR="00254B15" w:rsidRPr="00A00431">
        <w:rPr>
          <w:bCs/>
        </w:rPr>
        <w:t>n the days of DS, this was not defined</w:t>
      </w:r>
      <w:r w:rsidRPr="00A00431">
        <w:rPr>
          <w:bCs/>
        </w:rPr>
        <w:t>, b</w:t>
      </w:r>
      <w:r w:rsidR="00254B15" w:rsidRPr="00A00431">
        <w:rPr>
          <w:bCs/>
        </w:rPr>
        <w:t xml:space="preserve">ut, we fixed this by defining the SAP interface to the DS. </w:t>
      </w:r>
    </w:p>
    <w:p w:rsidR="00254B15" w:rsidRPr="00A00431" w:rsidRDefault="00D007D8" w:rsidP="00A00431">
      <w:pPr>
        <w:pStyle w:val="ListParagraph"/>
        <w:numPr>
          <w:ilvl w:val="0"/>
          <w:numId w:val="41"/>
        </w:numPr>
        <w:rPr>
          <w:bCs/>
        </w:rPr>
      </w:pPr>
      <w:r w:rsidRPr="00A00431">
        <w:rPr>
          <w:bCs/>
        </w:rPr>
        <w:t xml:space="preserve">An </w:t>
      </w:r>
      <w:r w:rsidR="00254B15" w:rsidRPr="00A00431">
        <w:rPr>
          <w:bCs/>
        </w:rPr>
        <w:t>ESS as an area where you can roam – this is an ideal view – but as long as you can roam it’s an ESS</w:t>
      </w:r>
      <w:r w:rsidRPr="00A00431">
        <w:rPr>
          <w:bCs/>
        </w:rPr>
        <w:t xml:space="preserve">. An </w:t>
      </w:r>
      <w:r w:rsidR="00254B15" w:rsidRPr="00A00431">
        <w:rPr>
          <w:bCs/>
        </w:rPr>
        <w:t xml:space="preserve">ESS is not </w:t>
      </w:r>
      <w:r w:rsidRPr="00A00431">
        <w:rPr>
          <w:bCs/>
        </w:rPr>
        <w:t xml:space="preserve">simply a group of BSSs using the </w:t>
      </w:r>
      <w:r w:rsidR="00254B15" w:rsidRPr="00A00431">
        <w:rPr>
          <w:bCs/>
        </w:rPr>
        <w:t xml:space="preserve">same SSID, if </w:t>
      </w:r>
      <w:r w:rsidRPr="00A00431">
        <w:rPr>
          <w:bCs/>
        </w:rPr>
        <w:t xml:space="preserve">an ESS </w:t>
      </w:r>
      <w:r w:rsidR="00254B15" w:rsidRPr="00A00431">
        <w:rPr>
          <w:bCs/>
        </w:rPr>
        <w:t>is correctly connected</w:t>
      </w:r>
      <w:r w:rsidRPr="00A00431">
        <w:rPr>
          <w:bCs/>
        </w:rPr>
        <w:t>/configured</w:t>
      </w:r>
      <w:r w:rsidR="00254B15" w:rsidRPr="00A00431">
        <w:rPr>
          <w:bCs/>
        </w:rPr>
        <w:t xml:space="preserve"> </w:t>
      </w:r>
      <w:r w:rsidRPr="00A00431">
        <w:rPr>
          <w:bCs/>
        </w:rPr>
        <w:t xml:space="preserve">roaming can be enabled.  If roaming is enabled </w:t>
      </w:r>
      <w:r w:rsidR="00254B15" w:rsidRPr="00A00431">
        <w:rPr>
          <w:bCs/>
        </w:rPr>
        <w:t xml:space="preserve">then </w:t>
      </w:r>
      <w:r w:rsidRPr="00A00431">
        <w:rPr>
          <w:bCs/>
        </w:rPr>
        <w:t xml:space="preserve">the group of BSSs are an </w:t>
      </w:r>
      <w:r w:rsidR="00254B15" w:rsidRPr="00A00431">
        <w:rPr>
          <w:bCs/>
        </w:rPr>
        <w:t>ESS, without the connectivity/roaming capability it is not an ESS.  Interconnected BSS</w:t>
      </w:r>
      <w:r w:rsidR="00A00431" w:rsidRPr="00A00431">
        <w:rPr>
          <w:bCs/>
        </w:rPr>
        <w:t>s</w:t>
      </w:r>
      <w:r w:rsidR="00254B15" w:rsidRPr="00A00431">
        <w:rPr>
          <w:bCs/>
        </w:rPr>
        <w:t xml:space="preserve"> means </w:t>
      </w:r>
      <w:r w:rsidR="00A00431" w:rsidRPr="00A00431">
        <w:rPr>
          <w:bCs/>
        </w:rPr>
        <w:t>connected/configured/</w:t>
      </w:r>
      <w:proofErr w:type="spellStart"/>
      <w:r w:rsidR="00A00431" w:rsidRPr="00A00431">
        <w:rPr>
          <w:bCs/>
        </w:rPr>
        <w:t>romable</w:t>
      </w:r>
      <w:proofErr w:type="spellEnd"/>
      <w:r w:rsidR="00A00431" w:rsidRPr="00A00431">
        <w:rPr>
          <w:bCs/>
        </w:rPr>
        <w:t xml:space="preserve"> BSSs and that is what an </w:t>
      </w:r>
      <w:r w:rsidR="00254B15" w:rsidRPr="00A00431">
        <w:rPr>
          <w:bCs/>
        </w:rPr>
        <w:t>ESS</w:t>
      </w:r>
      <w:r w:rsidR="00A00431" w:rsidRPr="00A00431">
        <w:rPr>
          <w:bCs/>
        </w:rPr>
        <w:t xml:space="preserve"> is</w:t>
      </w:r>
      <w:r w:rsidR="00254B15" w:rsidRPr="00A00431">
        <w:rPr>
          <w:bCs/>
        </w:rPr>
        <w:t xml:space="preserve">. </w:t>
      </w:r>
    </w:p>
    <w:p w:rsidR="00AA799F" w:rsidRDefault="00AA799F" w:rsidP="00B42D10">
      <w:pPr>
        <w:rPr>
          <w:bCs/>
          <w:color w:val="000000"/>
          <w:szCs w:val="22"/>
          <w:lang w:val="en-US"/>
        </w:rPr>
      </w:pPr>
    </w:p>
    <w:p w:rsidR="00227414" w:rsidRDefault="00227414" w:rsidP="00227414">
      <w:pPr>
        <w:spacing w:line="360" w:lineRule="auto"/>
        <w:rPr>
          <w:b/>
        </w:rPr>
      </w:pPr>
      <w:r w:rsidRPr="000D6EEB">
        <w:rPr>
          <w:b/>
        </w:rPr>
        <w:t xml:space="preserve">The </w:t>
      </w:r>
      <w:r>
        <w:rPr>
          <w:b/>
        </w:rPr>
        <w:t>C</w:t>
      </w:r>
      <w:r w:rsidRPr="000D6EEB">
        <w:rPr>
          <w:b/>
        </w:rPr>
        <w:t xml:space="preserve">hair </w:t>
      </w:r>
      <w:r w:rsidR="00127440">
        <w:rPr>
          <w:b/>
        </w:rPr>
        <w:t>recessed</w:t>
      </w:r>
      <w:r w:rsidR="00125EA3">
        <w:rPr>
          <w:b/>
        </w:rPr>
        <w:t xml:space="preserve"> </w:t>
      </w:r>
      <w:r w:rsidRPr="000D6EEB">
        <w:rPr>
          <w:b/>
        </w:rPr>
        <w:t xml:space="preserve">the meeting </w:t>
      </w:r>
      <w:r w:rsidRPr="000D6EEB">
        <w:rPr>
          <w:rFonts w:hint="eastAsia"/>
          <w:b/>
        </w:rPr>
        <w:t xml:space="preserve">at </w:t>
      </w:r>
      <w:r w:rsidR="00AA799F">
        <w:rPr>
          <w:b/>
        </w:rPr>
        <w:t>1</w:t>
      </w:r>
      <w:r w:rsidR="00254B15">
        <w:rPr>
          <w:b/>
        </w:rPr>
        <w:t>2:33 pm P</w:t>
      </w:r>
      <w:r w:rsidR="00ED4744">
        <w:rPr>
          <w:b/>
        </w:rPr>
        <w:t>DT</w:t>
      </w:r>
    </w:p>
    <w:p w:rsidR="00125EA3" w:rsidRDefault="00125EA3" w:rsidP="00A00431">
      <w:pPr>
        <w:pStyle w:val="Heading1"/>
      </w:pPr>
      <w:bookmarkStart w:id="2" w:name="_Toc459728007"/>
      <w:r>
        <w:lastRenderedPageBreak/>
        <w:t>Wednesday,</w:t>
      </w:r>
      <w:r w:rsidRPr="002D6133">
        <w:t xml:space="preserve"> </w:t>
      </w:r>
      <w:r w:rsidR="00A00431">
        <w:t>July 27</w:t>
      </w:r>
      <w:r w:rsidR="00A00431" w:rsidRPr="00A00431">
        <w:rPr>
          <w:vertAlign w:val="superscript"/>
        </w:rPr>
        <w:t>th</w:t>
      </w:r>
      <w:r w:rsidRPr="002D6133">
        <w:t xml:space="preserve">, </w:t>
      </w:r>
      <w:r>
        <w:t xml:space="preserve">8:00 am </w:t>
      </w:r>
      <w:r w:rsidR="00A00431">
        <w:t>P</w:t>
      </w:r>
      <w:r>
        <w:t>DT</w:t>
      </w:r>
      <w:bookmarkEnd w:id="2"/>
      <w:r>
        <w:t xml:space="preserve"> </w:t>
      </w:r>
    </w:p>
    <w:p w:rsidR="00A00431" w:rsidRPr="00A00431" w:rsidRDefault="00A00431" w:rsidP="00A00431"/>
    <w:p w:rsidR="00125EA3" w:rsidRPr="005B4C36" w:rsidRDefault="00125EA3" w:rsidP="00125EA3">
      <w:pPr>
        <w:rPr>
          <w:b/>
        </w:rPr>
      </w:pPr>
      <w:r w:rsidRPr="005B4C36">
        <w:rPr>
          <w:b/>
        </w:rPr>
        <w:t>Administration:</w:t>
      </w:r>
    </w:p>
    <w:p w:rsidR="00125EA3" w:rsidRDefault="00125EA3" w:rsidP="00125EA3">
      <w:pPr>
        <w:rPr>
          <w:b/>
        </w:rPr>
      </w:pPr>
      <w:r>
        <w:rPr>
          <w:b/>
        </w:rPr>
        <w:t xml:space="preserve">Chair: </w:t>
      </w:r>
      <w:r w:rsidRPr="002F1DC0">
        <w:rPr>
          <w:b/>
        </w:rPr>
        <w:t>Mark Hamilton, Ruckus</w:t>
      </w:r>
    </w:p>
    <w:p w:rsidR="00125EA3" w:rsidRDefault="00125EA3" w:rsidP="00125EA3">
      <w:pPr>
        <w:rPr>
          <w:b/>
        </w:rPr>
      </w:pPr>
      <w:r>
        <w:rPr>
          <w:b/>
        </w:rPr>
        <w:t>Vice Chair/Secretary Joseph Levy, InterDigital</w:t>
      </w:r>
    </w:p>
    <w:p w:rsidR="00125EA3" w:rsidRDefault="00125EA3" w:rsidP="00125EA3">
      <w:pPr>
        <w:rPr>
          <w:b/>
          <w:bCs/>
        </w:rPr>
      </w:pPr>
    </w:p>
    <w:p w:rsidR="008B1D34" w:rsidRPr="008B1D34" w:rsidRDefault="008B1D34" w:rsidP="008B1D34">
      <w:r w:rsidRPr="008B1D34">
        <w:t xml:space="preserve">Proposed Agenda slide deck: </w:t>
      </w:r>
      <w:hyperlink r:id="rId16" w:history="1">
        <w:r w:rsidR="00A00431">
          <w:rPr>
            <w:rStyle w:val="Hyperlink"/>
          </w:rPr>
          <w:t>11-16/0793r1</w:t>
        </w:r>
      </w:hyperlink>
      <w:r w:rsidR="00A00431">
        <w:t xml:space="preserve"> </w:t>
      </w:r>
      <w:r w:rsidRPr="008B1D34">
        <w:t>, updated during the meeting to r</w:t>
      </w:r>
      <w:r w:rsidR="00A00431">
        <w:t>2</w:t>
      </w:r>
      <w:r>
        <w:t>,</w:t>
      </w:r>
      <w:r w:rsidRPr="008B1D34">
        <w:t xml:space="preserve"> copied here for reference:</w:t>
      </w:r>
    </w:p>
    <w:p w:rsidR="008B1D34" w:rsidRPr="008B1D34" w:rsidRDefault="008B1D34" w:rsidP="008B1D34"/>
    <w:p w:rsidR="00A00431" w:rsidRPr="00A00431" w:rsidRDefault="00A00431" w:rsidP="00A00431">
      <w:pPr>
        <w:rPr>
          <w:bCs/>
          <w:lang w:val="en-US"/>
        </w:rPr>
      </w:pPr>
      <w:r w:rsidRPr="00A00431">
        <w:rPr>
          <w:b/>
          <w:bCs/>
          <w:lang w:val="en-US"/>
        </w:rPr>
        <w:t xml:space="preserve">Wednesday, July 27, AM1  </w:t>
      </w:r>
    </w:p>
    <w:p w:rsidR="00A20D51" w:rsidRPr="00A00431" w:rsidRDefault="001B1A4E" w:rsidP="00A00431">
      <w:pPr>
        <w:numPr>
          <w:ilvl w:val="0"/>
          <w:numId w:val="42"/>
        </w:numPr>
        <w:rPr>
          <w:bCs/>
          <w:lang w:val="en-US"/>
        </w:rPr>
      </w:pPr>
      <w:r w:rsidRPr="00A00431">
        <w:rPr>
          <w:b/>
          <w:bCs/>
          <w:lang w:val="en-US"/>
        </w:rPr>
        <w:t xml:space="preserve">MIB attributes Design Pattern - </w:t>
      </w:r>
      <w:hyperlink r:id="rId17" w:history="1">
        <w:r w:rsidRPr="00A00431">
          <w:rPr>
            <w:rStyle w:val="Hyperlink"/>
            <w:bCs/>
            <w:lang w:val="en-US"/>
          </w:rPr>
          <w:t>11-15/0355r3</w:t>
        </w:r>
      </w:hyperlink>
      <w:r w:rsidRPr="00A00431">
        <w:rPr>
          <w:bCs/>
          <w:lang w:val="en-US"/>
        </w:rPr>
        <w:t xml:space="preserve">, </w:t>
      </w:r>
      <w:hyperlink r:id="rId18" w:history="1">
        <w:r w:rsidRPr="00A00431">
          <w:rPr>
            <w:rStyle w:val="Hyperlink"/>
            <w:bCs/>
            <w:lang w:val="en-US"/>
          </w:rPr>
          <w:t>11-15/0891r0</w:t>
        </w:r>
      </w:hyperlink>
      <w:r w:rsidRPr="00A00431">
        <w:rPr>
          <w:bCs/>
          <w:lang w:val="en-US"/>
        </w:rPr>
        <w:t xml:space="preserve"> </w:t>
      </w:r>
    </w:p>
    <w:p w:rsidR="00A20D51" w:rsidRPr="00A00431" w:rsidRDefault="001B1A4E" w:rsidP="00A00431">
      <w:pPr>
        <w:numPr>
          <w:ilvl w:val="0"/>
          <w:numId w:val="42"/>
        </w:numPr>
        <w:rPr>
          <w:bCs/>
          <w:lang w:val="en-US"/>
        </w:rPr>
      </w:pPr>
      <w:r w:rsidRPr="00A00431">
        <w:rPr>
          <w:b/>
          <w:bCs/>
          <w:lang w:val="en-US"/>
        </w:rPr>
        <w:t xml:space="preserve">Drop Eligibility Indicator discussion (Ganesh) </w:t>
      </w:r>
      <w:r w:rsidRPr="00A00431">
        <w:rPr>
          <w:bCs/>
          <w:lang w:val="en-US"/>
        </w:rPr>
        <w:t>(</w:t>
      </w:r>
      <w:hyperlink r:id="rId19" w:history="1">
        <w:r w:rsidRPr="00A00431">
          <w:rPr>
            <w:rStyle w:val="Hyperlink"/>
            <w:bCs/>
            <w:lang w:val="en-US"/>
          </w:rPr>
          <w:t>11-16/0713r0</w:t>
        </w:r>
      </w:hyperlink>
      <w:r w:rsidRPr="00A00431">
        <w:rPr>
          <w:bCs/>
          <w:lang w:val="en-US"/>
        </w:rPr>
        <w:t>)</w:t>
      </w:r>
    </w:p>
    <w:p w:rsidR="00A20D51" w:rsidRPr="00A00431" w:rsidRDefault="001B1A4E" w:rsidP="00A00431">
      <w:pPr>
        <w:numPr>
          <w:ilvl w:val="0"/>
          <w:numId w:val="42"/>
        </w:numPr>
        <w:rPr>
          <w:bCs/>
          <w:lang w:val="en-US"/>
        </w:rPr>
      </w:pPr>
      <w:r w:rsidRPr="00A00431">
        <w:rPr>
          <w:b/>
          <w:bCs/>
          <w:lang w:val="en-US"/>
        </w:rPr>
        <w:t>Future sessions / SC activities</w:t>
      </w:r>
    </w:p>
    <w:p w:rsidR="00A20D51" w:rsidRPr="00A00431" w:rsidRDefault="001B1A4E" w:rsidP="00A00431">
      <w:pPr>
        <w:numPr>
          <w:ilvl w:val="1"/>
          <w:numId w:val="42"/>
        </w:numPr>
        <w:rPr>
          <w:bCs/>
          <w:lang w:val="en-US"/>
        </w:rPr>
      </w:pPr>
      <w:r w:rsidRPr="00A00431">
        <w:rPr>
          <w:b/>
          <w:bCs/>
          <w:lang w:val="en-US"/>
        </w:rPr>
        <w:t>Future topic: Should we, and if so, how, add YANG models to 802.11?</w:t>
      </w:r>
    </w:p>
    <w:p w:rsidR="008B1D34" w:rsidRDefault="008B1D34" w:rsidP="00125EA3">
      <w:pPr>
        <w:rPr>
          <w:b/>
          <w:bCs/>
        </w:rPr>
      </w:pPr>
    </w:p>
    <w:p w:rsidR="00125EA3" w:rsidRDefault="00125EA3" w:rsidP="00125EA3">
      <w:pPr>
        <w:rPr>
          <w:b/>
          <w:bCs/>
        </w:rPr>
      </w:pPr>
      <w:r>
        <w:rPr>
          <w:b/>
          <w:bCs/>
        </w:rPr>
        <w:t>Meeting call to order by Chair 8:05 am</w:t>
      </w:r>
      <w:r w:rsidR="00ED4744">
        <w:rPr>
          <w:b/>
          <w:bCs/>
        </w:rPr>
        <w:t xml:space="preserve"> </w:t>
      </w:r>
      <w:r w:rsidR="00A00431">
        <w:rPr>
          <w:b/>
          <w:bCs/>
        </w:rPr>
        <w:t>P</w:t>
      </w:r>
      <w:r w:rsidR="00ED4744">
        <w:rPr>
          <w:b/>
          <w:bCs/>
        </w:rPr>
        <w:t>DT</w:t>
      </w:r>
      <w:r>
        <w:rPr>
          <w:b/>
          <w:bCs/>
        </w:rPr>
        <w:t xml:space="preserve">, </w:t>
      </w:r>
      <w:r w:rsidR="00A00431">
        <w:rPr>
          <w:b/>
          <w:bCs/>
        </w:rPr>
        <w:t>27</w:t>
      </w:r>
      <w:r>
        <w:rPr>
          <w:b/>
          <w:bCs/>
        </w:rPr>
        <w:t xml:space="preserve"> </w:t>
      </w:r>
      <w:r w:rsidR="00A00431">
        <w:rPr>
          <w:b/>
          <w:bCs/>
        </w:rPr>
        <w:t xml:space="preserve">July </w:t>
      </w:r>
      <w:r>
        <w:rPr>
          <w:b/>
          <w:bCs/>
        </w:rPr>
        <w:t>2016</w:t>
      </w:r>
    </w:p>
    <w:p w:rsidR="008B1D34" w:rsidRDefault="008B1D34" w:rsidP="00125EA3">
      <w:pPr>
        <w:rPr>
          <w:b/>
          <w:bCs/>
        </w:rPr>
      </w:pPr>
    </w:p>
    <w:p w:rsidR="008B1D34" w:rsidRDefault="008B1D34" w:rsidP="00E676C1">
      <w:pPr>
        <w:spacing w:after="160" w:line="259" w:lineRule="auto"/>
        <w:rPr>
          <w:b/>
          <w:bCs/>
        </w:rPr>
      </w:pPr>
      <w:r>
        <w:rPr>
          <w:b/>
          <w:bCs/>
        </w:rPr>
        <w:t>Administrative:</w:t>
      </w:r>
    </w:p>
    <w:p w:rsidR="008B1D34" w:rsidRPr="008B1D34" w:rsidRDefault="008B1D34" w:rsidP="008B1D34">
      <w:pPr>
        <w:rPr>
          <w:bCs/>
        </w:rPr>
      </w:pPr>
      <w:r w:rsidRPr="008B1D34">
        <w:rPr>
          <w:bCs/>
        </w:rPr>
        <w:t xml:space="preserve">Agenda reviewed and agreed by unanimous consent. </w:t>
      </w:r>
    </w:p>
    <w:p w:rsidR="00E676C1" w:rsidRDefault="00E676C1" w:rsidP="00E676C1">
      <w:pPr>
        <w:rPr>
          <w:b/>
        </w:rPr>
      </w:pPr>
    </w:p>
    <w:p w:rsidR="00E676C1" w:rsidRPr="00E676C1" w:rsidRDefault="00E676C1" w:rsidP="00E676C1">
      <w:pPr>
        <w:spacing w:after="160" w:line="259" w:lineRule="auto"/>
        <w:rPr>
          <w:b/>
          <w:bCs/>
        </w:rPr>
      </w:pPr>
      <w:r w:rsidRPr="00E676C1">
        <w:rPr>
          <w:b/>
          <w:bCs/>
        </w:rPr>
        <w:t>MIB attributes Design Pattern</w:t>
      </w:r>
    </w:p>
    <w:p w:rsidR="00E676C1" w:rsidRDefault="00E676C1" w:rsidP="00E676C1">
      <w:r>
        <w:t xml:space="preserve">Slide 21 – </w:t>
      </w:r>
      <w:hyperlink r:id="rId20" w:history="1">
        <w:r w:rsidR="00FE3639">
          <w:rPr>
            <w:rStyle w:val="Hyperlink"/>
          </w:rPr>
          <w:t>11-16/0793r2</w:t>
        </w:r>
      </w:hyperlink>
      <w:proofErr w:type="gramStart"/>
      <w:r w:rsidR="00FE3639">
        <w:t xml:space="preserve">,  </w:t>
      </w:r>
      <w:proofErr w:type="gramEnd"/>
      <w:r w:rsidR="0065036A">
        <w:fldChar w:fldCharType="begin"/>
      </w:r>
      <w:r w:rsidR="0065036A">
        <w:instrText xml:space="preserve"> HYPERLINK "https://mentor.ieee.org/802.11/dcn/15/11-15-0355-03-0arc-mib-truthvalue-usage-patterns.docx" </w:instrText>
      </w:r>
      <w:r w:rsidR="0065036A">
        <w:fldChar w:fldCharType="separate"/>
      </w:r>
      <w:r w:rsidRPr="00A00431">
        <w:rPr>
          <w:rStyle w:val="Hyperlink"/>
          <w:bCs/>
          <w:lang w:val="en-US"/>
        </w:rPr>
        <w:t>11-15/0355r3</w:t>
      </w:r>
      <w:r w:rsidR="0065036A">
        <w:rPr>
          <w:rStyle w:val="Hyperlink"/>
          <w:bCs/>
          <w:lang w:val="en-US"/>
        </w:rPr>
        <w:fldChar w:fldCharType="end"/>
      </w:r>
      <w:r>
        <w:rPr>
          <w:bCs/>
          <w:lang w:val="en-US"/>
        </w:rPr>
        <w:t xml:space="preserve"> </w:t>
      </w:r>
      <w:r>
        <w:t>– is the basic status.</w:t>
      </w:r>
    </w:p>
    <w:p w:rsidR="00E676C1" w:rsidRDefault="00E676C1" w:rsidP="00E676C1">
      <w:r>
        <w:t xml:space="preserve">There is a good foundation. </w:t>
      </w:r>
    </w:p>
    <w:p w:rsidR="00E676C1" w:rsidRPr="00FA2225" w:rsidRDefault="00FE3639" w:rsidP="00E676C1">
      <w:r>
        <w:t>Currently, there are no v</w:t>
      </w:r>
      <w:r w:rsidR="00E676C1">
        <w:t>olunte</w:t>
      </w:r>
      <w:r>
        <w:t>ers</w:t>
      </w:r>
      <w:r w:rsidR="00E676C1">
        <w:t xml:space="preserve"> to work the MIB attributes design</w:t>
      </w:r>
      <w:r>
        <w:t>.</w:t>
      </w:r>
    </w:p>
    <w:p w:rsidR="00E676C1" w:rsidRDefault="00E676C1" w:rsidP="00E676C1">
      <w:pPr>
        <w:rPr>
          <w:b/>
        </w:rPr>
      </w:pPr>
    </w:p>
    <w:p w:rsidR="00E676C1" w:rsidRPr="00E676C1" w:rsidRDefault="00E676C1" w:rsidP="00E676C1">
      <w:pPr>
        <w:spacing w:after="160" w:line="259" w:lineRule="auto"/>
        <w:rPr>
          <w:b/>
          <w:bCs/>
        </w:rPr>
      </w:pPr>
      <w:r w:rsidRPr="00E676C1">
        <w:rPr>
          <w:b/>
          <w:bCs/>
        </w:rPr>
        <w:t xml:space="preserve">Update on Yang/NETCONF </w:t>
      </w:r>
      <w:proofErr w:type="spellStart"/>
      <w:r w:rsidRPr="00E676C1">
        <w:rPr>
          <w:b/>
          <w:bCs/>
        </w:rPr>
        <w:t>Modeling</w:t>
      </w:r>
      <w:proofErr w:type="spellEnd"/>
      <w:r w:rsidRPr="00E676C1">
        <w:rPr>
          <w:b/>
          <w:bCs/>
        </w:rPr>
        <w:t xml:space="preserve"> discussions</w:t>
      </w:r>
    </w:p>
    <w:p w:rsidR="00E676C1" w:rsidRDefault="00E676C1" w:rsidP="00E676C1">
      <w:r>
        <w:t xml:space="preserve">The Chair Stated: 802.3 has a study group on the YANG Models and the Chair attend part of the meeting.  </w:t>
      </w:r>
    </w:p>
    <w:p w:rsidR="00E676C1" w:rsidRDefault="00E676C1" w:rsidP="00E676C1">
      <w:r>
        <w:t xml:space="preserve">There was a sales pitch on that people will use YANG Models – encouraging 802.11 to implement YANG Models. As this will make the 802.11 stuff plug into others stuff.  So it is being suggested that we consider using YANG Models </w:t>
      </w:r>
    </w:p>
    <w:p w:rsidR="00E676C1" w:rsidRDefault="00E676C1" w:rsidP="00E676C1">
      <w:r>
        <w:t>It was asked: if the YANG Models allows for timed multi-threaded control?</w:t>
      </w:r>
    </w:p>
    <w:p w:rsidR="00E676C1" w:rsidRDefault="00E676C1" w:rsidP="00E676C1"/>
    <w:p w:rsidR="00E676C1" w:rsidRDefault="00E676C1" w:rsidP="00E676C1">
      <w:r>
        <w:t>At this point SMSP is not a useful way of describing control/</w:t>
      </w:r>
      <w:proofErr w:type="gramStart"/>
      <w:r w:rsidR="00343624">
        <w:t>modelling.</w:t>
      </w:r>
      <w:proofErr w:type="gramEnd"/>
      <w:r>
        <w:t xml:space="preserve">  Hence YANG Models should be considered. </w:t>
      </w:r>
    </w:p>
    <w:p w:rsidR="00E676C1" w:rsidRDefault="00E676C1" w:rsidP="00E676C1">
      <w:pPr>
        <w:rPr>
          <w:b/>
          <w:bCs/>
        </w:rPr>
      </w:pPr>
    </w:p>
    <w:p w:rsidR="00E676C1" w:rsidRPr="00FE3639" w:rsidRDefault="00E676C1" w:rsidP="00E676C1">
      <w:pPr>
        <w:spacing w:after="160" w:line="259" w:lineRule="auto"/>
        <w:rPr>
          <w:b/>
          <w:bCs/>
        </w:rPr>
      </w:pPr>
      <w:r w:rsidRPr="00FE3639">
        <w:rPr>
          <w:b/>
          <w:bCs/>
        </w:rPr>
        <w:t>Future Sessions / SC activities</w:t>
      </w:r>
    </w:p>
    <w:p w:rsidR="00E676C1" w:rsidRDefault="00FE3639" w:rsidP="00E676C1">
      <w:r>
        <w:t xml:space="preserve">Slide </w:t>
      </w:r>
      <w:r w:rsidRPr="00FE3639">
        <w:t xml:space="preserve">22 – </w:t>
      </w:r>
      <w:hyperlink r:id="rId21" w:history="1">
        <w:r>
          <w:rPr>
            <w:rStyle w:val="Hyperlink"/>
          </w:rPr>
          <w:t>11-16/0793r2</w:t>
        </w:r>
      </w:hyperlink>
      <w:r>
        <w:t xml:space="preserve"> </w:t>
      </w:r>
      <w:r w:rsidR="00E676C1" w:rsidRPr="00FE3639">
        <w:t xml:space="preserve"> – </w:t>
      </w:r>
      <w:r>
        <w:t xml:space="preserve">provides </w:t>
      </w:r>
      <w:r w:rsidR="00E676C1" w:rsidRPr="00FE3639">
        <w:t xml:space="preserve">a list of activities. YANG models </w:t>
      </w:r>
      <w:r>
        <w:t xml:space="preserve">was added to the SC activities, </w:t>
      </w:r>
      <w:r w:rsidR="00E676C1" w:rsidRPr="00FE3639">
        <w:t>as a way forward</w:t>
      </w:r>
      <w:r>
        <w:t xml:space="preserve">.  Planning the timing of the introduction of YANG models was also added as an activity. </w:t>
      </w:r>
    </w:p>
    <w:p w:rsidR="00FE3639" w:rsidRPr="00FE3639" w:rsidRDefault="00FE3639" w:rsidP="00E676C1"/>
    <w:p w:rsidR="00E676C1" w:rsidRPr="00FE3639" w:rsidRDefault="00FE3639" w:rsidP="00E676C1">
      <w:r>
        <w:t xml:space="preserve">Sessions for </w:t>
      </w:r>
      <w:proofErr w:type="spellStart"/>
      <w:r>
        <w:t>then</w:t>
      </w:r>
      <w:proofErr w:type="spellEnd"/>
      <w:r>
        <w:t xml:space="preserve"> next meeting will have the </w:t>
      </w:r>
      <w:r w:rsidR="00E676C1" w:rsidRPr="00FE3639">
        <w:t xml:space="preserve"> usual timing, </w:t>
      </w:r>
      <w:r>
        <w:t xml:space="preserve">a Monday or Tuesday slot, </w:t>
      </w:r>
      <w:r w:rsidR="00E676C1" w:rsidRPr="00FE3639">
        <w:t xml:space="preserve">Wednesday </w:t>
      </w:r>
      <w:r>
        <w:t xml:space="preserve">AM1, and Thursday AM1 for a joint meeting with .11ak, .1. </w:t>
      </w:r>
      <w:r w:rsidR="00E676C1" w:rsidRPr="00FE3639">
        <w:t xml:space="preserve"> </w:t>
      </w:r>
    </w:p>
    <w:p w:rsidR="00FE3639" w:rsidRDefault="00FE3639" w:rsidP="00E676C1">
      <w:pPr>
        <w:spacing w:after="160" w:line="259" w:lineRule="auto"/>
        <w:rPr>
          <w:b/>
          <w:bCs/>
          <w:highlight w:val="yellow"/>
        </w:rPr>
      </w:pPr>
    </w:p>
    <w:p w:rsidR="00E676C1" w:rsidRPr="00FE3639" w:rsidRDefault="00E676C1" w:rsidP="00E676C1">
      <w:pPr>
        <w:spacing w:after="160" w:line="259" w:lineRule="auto"/>
        <w:rPr>
          <w:b/>
          <w:bCs/>
        </w:rPr>
      </w:pPr>
      <w:r w:rsidRPr="00FE3639">
        <w:rPr>
          <w:b/>
          <w:bCs/>
        </w:rPr>
        <w:t xml:space="preserve">“What is an ESSS?” </w:t>
      </w:r>
    </w:p>
    <w:p w:rsidR="00E676C1" w:rsidRPr="00FE3639" w:rsidRDefault="00FE3639" w:rsidP="00E676C1">
      <w:r>
        <w:t xml:space="preserve">Returned to the </w:t>
      </w:r>
      <w:r w:rsidR="00E676C1" w:rsidRPr="00FE3639">
        <w:t>ESSS discussion (slide 23</w:t>
      </w:r>
      <w:r>
        <w:t xml:space="preserve"> - </w:t>
      </w:r>
      <w:hyperlink r:id="rId22" w:history="1">
        <w:r>
          <w:rPr>
            <w:rStyle w:val="Hyperlink"/>
          </w:rPr>
          <w:t>11-16/0793r2</w:t>
        </w:r>
      </w:hyperlink>
      <w:r>
        <w:t>)</w:t>
      </w:r>
    </w:p>
    <w:p w:rsidR="00E676C1" w:rsidRPr="00FE3639" w:rsidRDefault="00E676C1" w:rsidP="00E676C1">
      <w:r w:rsidRPr="00FE3639">
        <w:t xml:space="preserve">Discussion on the ESS boundary == demarcation of this transparency. </w:t>
      </w:r>
      <w:r w:rsidR="00FE3639">
        <w:t>There was discussion on expanding the</w:t>
      </w:r>
      <w:r w:rsidRPr="00FE3639">
        <w:t xml:space="preserve"> definition</w:t>
      </w:r>
      <w:r w:rsidR="00FE3639">
        <w:t xml:space="preserve"> to include some “mobility” support/features</w:t>
      </w:r>
      <w:r w:rsidRPr="00FE3639">
        <w:t xml:space="preserve">.  </w:t>
      </w:r>
    </w:p>
    <w:p w:rsidR="008B1D34" w:rsidRPr="00FE3639" w:rsidRDefault="008B1D34" w:rsidP="008B1D34">
      <w:pPr>
        <w:rPr>
          <w:bCs/>
        </w:rPr>
      </w:pPr>
      <w:r w:rsidRPr="00FE3639">
        <w:rPr>
          <w:bCs/>
        </w:rPr>
        <w:t>Recessed 10:01 am</w:t>
      </w:r>
      <w:r w:rsidR="00ED4744" w:rsidRPr="00FE3639">
        <w:rPr>
          <w:bCs/>
        </w:rPr>
        <w:t xml:space="preserve"> </w:t>
      </w:r>
      <w:r w:rsidR="00FE3639">
        <w:rPr>
          <w:bCs/>
        </w:rPr>
        <w:t>P</w:t>
      </w:r>
      <w:r w:rsidR="00ED4744" w:rsidRPr="00FE3639">
        <w:rPr>
          <w:bCs/>
        </w:rPr>
        <w:t>DT</w:t>
      </w:r>
      <w:r w:rsidRPr="00FE3639">
        <w:rPr>
          <w:bCs/>
        </w:rPr>
        <w:t>.</w:t>
      </w:r>
    </w:p>
    <w:p w:rsidR="00125EA3" w:rsidRPr="00651EF8" w:rsidRDefault="00125EA3" w:rsidP="00125EA3">
      <w:pPr>
        <w:pStyle w:val="Heading1"/>
      </w:pPr>
      <w:bookmarkStart w:id="3" w:name="_Toc459728008"/>
      <w:r w:rsidRPr="00651EF8">
        <w:t xml:space="preserve">Thursday, </w:t>
      </w:r>
      <w:r w:rsidR="00651EF8" w:rsidRPr="00651EF8">
        <w:t>July 28</w:t>
      </w:r>
      <w:r w:rsidR="00651EF8" w:rsidRPr="00651EF8">
        <w:rPr>
          <w:vertAlign w:val="superscript"/>
        </w:rPr>
        <w:t>th</w:t>
      </w:r>
      <w:r w:rsidRPr="00651EF8">
        <w:t>, 8:00 am (</w:t>
      </w:r>
      <w:r w:rsidR="00651EF8" w:rsidRPr="00651EF8">
        <w:t>P</w:t>
      </w:r>
      <w:r w:rsidRPr="00651EF8">
        <w:t>DT) – Joint ARC SC/TGak</w:t>
      </w:r>
      <w:bookmarkEnd w:id="3"/>
    </w:p>
    <w:p w:rsidR="00125EA3" w:rsidRPr="00E676C1" w:rsidRDefault="00125EA3" w:rsidP="00227414">
      <w:pPr>
        <w:spacing w:line="360" w:lineRule="auto"/>
        <w:rPr>
          <w:b/>
          <w:highlight w:val="yellow"/>
        </w:rPr>
      </w:pPr>
    </w:p>
    <w:p w:rsidR="00125EA3" w:rsidRPr="00651EF8" w:rsidRDefault="00125EA3" w:rsidP="00125EA3">
      <w:pPr>
        <w:rPr>
          <w:b/>
        </w:rPr>
      </w:pPr>
      <w:r w:rsidRPr="00651EF8">
        <w:rPr>
          <w:b/>
        </w:rPr>
        <w:lastRenderedPageBreak/>
        <w:t>Administration:</w:t>
      </w:r>
    </w:p>
    <w:p w:rsidR="00125EA3" w:rsidRPr="00651EF8" w:rsidRDefault="00125EA3" w:rsidP="00125EA3">
      <w:pPr>
        <w:rPr>
          <w:b/>
        </w:rPr>
      </w:pPr>
      <w:r w:rsidRPr="00651EF8">
        <w:rPr>
          <w:b/>
        </w:rPr>
        <w:t>ARC SC Chair: Mark Hamilton, Ruckus</w:t>
      </w:r>
    </w:p>
    <w:p w:rsidR="00125EA3" w:rsidRPr="00651EF8" w:rsidRDefault="00125EA3" w:rsidP="00125EA3">
      <w:pPr>
        <w:rPr>
          <w:b/>
        </w:rPr>
      </w:pPr>
      <w:r w:rsidRPr="00651EF8">
        <w:rPr>
          <w:b/>
        </w:rPr>
        <w:t>ARC SC Vice Chair/Secretary Joseph Levy, InterDigital</w:t>
      </w:r>
    </w:p>
    <w:p w:rsidR="00125EA3" w:rsidRPr="00651EF8" w:rsidRDefault="00125EA3" w:rsidP="00125EA3">
      <w:pPr>
        <w:rPr>
          <w:b/>
        </w:rPr>
      </w:pPr>
      <w:r w:rsidRPr="00651EF8">
        <w:rPr>
          <w:b/>
        </w:rPr>
        <w:t xml:space="preserve">TGak Chair: Donald Eastlake, </w:t>
      </w:r>
      <w:r w:rsidR="00127440" w:rsidRPr="00651EF8">
        <w:rPr>
          <w:b/>
        </w:rPr>
        <w:t>Huawei</w:t>
      </w:r>
    </w:p>
    <w:p w:rsidR="00125EA3" w:rsidRPr="00651EF8" w:rsidRDefault="00125EA3" w:rsidP="00125EA3">
      <w:pPr>
        <w:rPr>
          <w:b/>
        </w:rPr>
      </w:pPr>
      <w:r w:rsidRPr="00651EF8">
        <w:rPr>
          <w:b/>
        </w:rPr>
        <w:t xml:space="preserve">TGak </w:t>
      </w:r>
      <w:proofErr w:type="gramStart"/>
      <w:r w:rsidRPr="00651EF8">
        <w:rPr>
          <w:b/>
        </w:rPr>
        <w:t>Vice</w:t>
      </w:r>
      <w:proofErr w:type="gramEnd"/>
      <w:r w:rsidRPr="00651EF8">
        <w:rPr>
          <w:b/>
        </w:rPr>
        <w:t xml:space="preserve"> Chair: Mark Hamilton, Ruckus</w:t>
      </w:r>
    </w:p>
    <w:p w:rsidR="00651EF8" w:rsidRPr="00651EF8" w:rsidRDefault="00651EF8" w:rsidP="00125EA3">
      <w:pPr>
        <w:rPr>
          <w:b/>
        </w:rPr>
      </w:pPr>
      <w:r w:rsidRPr="00651EF8">
        <w:rPr>
          <w:b/>
        </w:rPr>
        <w:t xml:space="preserve">Acting Secretary: Ganesh </w:t>
      </w:r>
      <w:proofErr w:type="spellStart"/>
      <w:r w:rsidRPr="00651EF8">
        <w:rPr>
          <w:b/>
        </w:rPr>
        <w:t>Venkatesan</w:t>
      </w:r>
      <w:proofErr w:type="spellEnd"/>
    </w:p>
    <w:p w:rsidR="00125EA3" w:rsidRPr="00651EF8" w:rsidRDefault="00125EA3" w:rsidP="00125EA3">
      <w:pPr>
        <w:rPr>
          <w:b/>
          <w:bCs/>
        </w:rPr>
      </w:pPr>
    </w:p>
    <w:p w:rsidR="00125EA3" w:rsidRPr="00651EF8" w:rsidRDefault="00125EA3" w:rsidP="00125EA3">
      <w:pPr>
        <w:rPr>
          <w:b/>
          <w:bCs/>
        </w:rPr>
      </w:pPr>
      <w:r w:rsidRPr="00651EF8">
        <w:rPr>
          <w:b/>
          <w:bCs/>
        </w:rPr>
        <w:t>Meeting call to order by Chair 8:0</w:t>
      </w:r>
      <w:r w:rsidR="00651EF8">
        <w:rPr>
          <w:b/>
          <w:bCs/>
        </w:rPr>
        <w:t>4</w:t>
      </w:r>
      <w:r w:rsidRPr="00651EF8">
        <w:rPr>
          <w:b/>
          <w:bCs/>
        </w:rPr>
        <w:t xml:space="preserve"> am</w:t>
      </w:r>
      <w:r w:rsidR="00ED4744" w:rsidRPr="00651EF8">
        <w:rPr>
          <w:b/>
          <w:bCs/>
        </w:rPr>
        <w:t xml:space="preserve"> </w:t>
      </w:r>
      <w:r w:rsidR="00651EF8">
        <w:rPr>
          <w:b/>
          <w:bCs/>
        </w:rPr>
        <w:t>P</w:t>
      </w:r>
      <w:r w:rsidR="00ED4744" w:rsidRPr="00651EF8">
        <w:rPr>
          <w:b/>
          <w:bCs/>
        </w:rPr>
        <w:t>DT</w:t>
      </w:r>
    </w:p>
    <w:p w:rsidR="00651EF8" w:rsidRDefault="00651EF8" w:rsidP="00651EF8">
      <w:pPr>
        <w:rPr>
          <w:b/>
          <w:bCs/>
          <w:highlight w:val="yellow"/>
        </w:rPr>
      </w:pPr>
    </w:p>
    <w:p w:rsidR="00AA6DC0" w:rsidRPr="00651EF8" w:rsidRDefault="00AA6DC0" w:rsidP="00651EF8">
      <w:pPr>
        <w:rPr>
          <w:b/>
          <w:bCs/>
          <w:highlight w:val="yellow"/>
        </w:rPr>
      </w:pPr>
    </w:p>
    <w:p w:rsidR="006958D0" w:rsidRDefault="006958D0" w:rsidP="006958D0">
      <w:pPr>
        <w:pStyle w:val="BodyText"/>
        <w:rPr>
          <w:b/>
        </w:rPr>
      </w:pPr>
      <w:r>
        <w:t xml:space="preserve">The Chair reviewed the Patent policy and called for potentially essential patents – there was no response to the call. </w:t>
      </w:r>
    </w:p>
    <w:p w:rsidR="00651EF8" w:rsidRPr="006958D0" w:rsidRDefault="00651EF8" w:rsidP="00651EF8">
      <w:pPr>
        <w:rPr>
          <w:color w:val="000000"/>
        </w:rPr>
      </w:pPr>
      <w:r w:rsidRPr="006958D0">
        <w:rPr>
          <w:color w:val="000000"/>
        </w:rPr>
        <w:t>Reminder to record attendance</w:t>
      </w:r>
    </w:p>
    <w:p w:rsidR="00651EF8" w:rsidRPr="006958D0" w:rsidRDefault="00651EF8" w:rsidP="00651EF8">
      <w:pPr>
        <w:rPr>
          <w:color w:val="000000"/>
        </w:rPr>
      </w:pPr>
    </w:p>
    <w:p w:rsidR="00651EF8" w:rsidRDefault="00651EF8" w:rsidP="00651EF8">
      <w:r w:rsidRPr="006958D0">
        <w:rPr>
          <w:b/>
          <w:bCs/>
        </w:rPr>
        <w:t xml:space="preserve">Agenda Slides </w:t>
      </w:r>
      <w:hyperlink r:id="rId23" w:history="1">
        <w:r w:rsidRPr="006958D0">
          <w:rPr>
            <w:rStyle w:val="Hyperlink"/>
            <w:b/>
            <w:bCs/>
          </w:rPr>
          <w:t>11-16/0</w:t>
        </w:r>
        <w:r w:rsidRPr="006958D0">
          <w:rPr>
            <w:rStyle w:val="Hyperlink"/>
            <w:b/>
            <w:bCs/>
          </w:rPr>
          <w:t>7</w:t>
        </w:r>
        <w:r w:rsidRPr="006958D0">
          <w:rPr>
            <w:rStyle w:val="Hyperlink"/>
            <w:b/>
            <w:bCs/>
          </w:rPr>
          <w:t>76r6</w:t>
        </w:r>
      </w:hyperlink>
      <w:r w:rsidR="006958D0" w:rsidRPr="006958D0">
        <w:t>, starting slide 27</w:t>
      </w:r>
    </w:p>
    <w:p w:rsidR="006958D0" w:rsidRPr="006958D0" w:rsidRDefault="006958D0" w:rsidP="00651EF8">
      <w:pPr>
        <w:rPr>
          <w:b/>
          <w:bCs/>
        </w:rPr>
      </w:pPr>
    </w:p>
    <w:p w:rsidR="00651EF8" w:rsidRPr="00651EF8" w:rsidRDefault="00651EF8" w:rsidP="00651EF8">
      <w:pPr>
        <w:rPr>
          <w:color w:val="000000"/>
          <w:highlight w:val="yellow"/>
        </w:rPr>
      </w:pPr>
    </w:p>
    <w:p w:rsidR="00651EF8" w:rsidRPr="006958D0" w:rsidRDefault="00651EF8" w:rsidP="00651EF8">
      <w:pPr>
        <w:rPr>
          <w:b/>
          <w:bCs/>
          <w:color w:val="000000"/>
        </w:rPr>
      </w:pPr>
      <w:r w:rsidRPr="006958D0">
        <w:rPr>
          <w:b/>
          <w:bCs/>
          <w:color w:val="000000"/>
        </w:rPr>
        <w:t>.11ak Status -- 11-16/559r29 is the latest spreadsheet</w:t>
      </w:r>
    </w:p>
    <w:p w:rsidR="00651EF8" w:rsidRPr="006958D0" w:rsidRDefault="00651EF8" w:rsidP="00651EF8">
      <w:pPr>
        <w:rPr>
          <w:color w:val="000000"/>
        </w:rPr>
      </w:pPr>
      <w:r w:rsidRPr="006958D0">
        <w:rPr>
          <w:color w:val="000000"/>
        </w:rPr>
        <w:t>Motions on approved comments planned for the PM2 session. The goal is to complete all comment resolutions at the Warsaw Interim Meeting</w:t>
      </w:r>
    </w:p>
    <w:p w:rsidR="00651EF8" w:rsidRPr="00651EF8" w:rsidRDefault="00651EF8" w:rsidP="00651EF8">
      <w:pPr>
        <w:rPr>
          <w:color w:val="000000"/>
          <w:highlight w:val="yellow"/>
        </w:rPr>
      </w:pPr>
      <w:r w:rsidRPr="00651EF8">
        <w:rPr>
          <w:color w:val="000000"/>
          <w:highlight w:val="yellow"/>
        </w:rPr>
        <w:t> </w:t>
      </w:r>
    </w:p>
    <w:p w:rsidR="00651EF8" w:rsidRPr="006958D0" w:rsidRDefault="00651EF8" w:rsidP="00651EF8">
      <w:pPr>
        <w:rPr>
          <w:b/>
          <w:bCs/>
          <w:color w:val="000000"/>
        </w:rPr>
      </w:pPr>
      <w:r w:rsidRPr="006958D0">
        <w:rPr>
          <w:b/>
          <w:bCs/>
          <w:color w:val="000000"/>
        </w:rPr>
        <w:t xml:space="preserve">GLK-GCR Parameter Set element Buffer Size field discussion </w:t>
      </w:r>
    </w:p>
    <w:p w:rsidR="00651EF8" w:rsidRPr="006958D0" w:rsidRDefault="00651EF8" w:rsidP="00651EF8">
      <w:pPr>
        <w:rPr>
          <w:color w:val="000000"/>
        </w:rPr>
      </w:pPr>
      <w:r w:rsidRPr="006958D0">
        <w:rPr>
          <w:color w:val="000000"/>
        </w:rPr>
        <w:t xml:space="preserve">(a) </w:t>
      </w:r>
      <w:proofErr w:type="gramStart"/>
      <w:r w:rsidRPr="006958D0">
        <w:rPr>
          <w:color w:val="000000"/>
        </w:rPr>
        <w:t>define</w:t>
      </w:r>
      <w:proofErr w:type="gramEnd"/>
      <w:r w:rsidRPr="006958D0">
        <w:rPr>
          <w:color w:val="000000"/>
        </w:rPr>
        <w:t xml:space="preserve"> originator as the GLK-GCR STA that sends Association Request and Responder as the GLK-AP</w:t>
      </w:r>
    </w:p>
    <w:p w:rsidR="00651EF8" w:rsidRPr="006958D0" w:rsidRDefault="00651EF8" w:rsidP="00651EF8">
      <w:pPr>
        <w:rPr>
          <w:color w:val="000000"/>
        </w:rPr>
      </w:pPr>
      <w:r w:rsidRPr="006958D0">
        <w:rPr>
          <w:color w:val="000000"/>
        </w:rPr>
        <w:t xml:space="preserve">(b) In the </w:t>
      </w:r>
      <w:proofErr w:type="spellStart"/>
      <w:r w:rsidRPr="006958D0">
        <w:rPr>
          <w:color w:val="000000"/>
        </w:rPr>
        <w:t>behavior</w:t>
      </w:r>
      <w:proofErr w:type="spellEnd"/>
      <w:r w:rsidRPr="006958D0">
        <w:rPr>
          <w:color w:val="000000"/>
        </w:rPr>
        <w:t xml:space="preserve"> description state that the originator set the Buffer Count to a value including 0, if the originator accommodate any Buffer Count the responder would select for GLK-GCR with </w:t>
      </w:r>
      <w:proofErr w:type="spellStart"/>
      <w:r w:rsidRPr="006958D0">
        <w:rPr>
          <w:color w:val="000000"/>
        </w:rPr>
        <w:t>BlockAck</w:t>
      </w:r>
      <w:proofErr w:type="spellEnd"/>
      <w:r w:rsidRPr="006958D0">
        <w:rPr>
          <w:color w:val="000000"/>
        </w:rPr>
        <w:t xml:space="preserve"> operation; and is set to a non-zero value by the responder indicating the size of the window over which the responder would send </w:t>
      </w:r>
      <w:proofErr w:type="spellStart"/>
      <w:r w:rsidRPr="006958D0">
        <w:rPr>
          <w:color w:val="000000"/>
        </w:rPr>
        <w:t>BlockAckRequests</w:t>
      </w:r>
      <w:proofErr w:type="spellEnd"/>
      <w:r w:rsidRPr="006958D0">
        <w:rPr>
          <w:color w:val="000000"/>
        </w:rPr>
        <w:t>.</w:t>
      </w:r>
    </w:p>
    <w:p w:rsidR="00651EF8" w:rsidRPr="006958D0" w:rsidRDefault="00651EF8" w:rsidP="00651EF8">
      <w:pPr>
        <w:rPr>
          <w:color w:val="000000"/>
        </w:rPr>
      </w:pPr>
      <w:r w:rsidRPr="006958D0">
        <w:rPr>
          <w:color w:val="000000"/>
        </w:rPr>
        <w:t> </w:t>
      </w:r>
    </w:p>
    <w:p w:rsidR="00651EF8" w:rsidRPr="006958D0" w:rsidRDefault="00651EF8" w:rsidP="00EB044C">
      <w:pPr>
        <w:rPr>
          <w:color w:val="000000"/>
        </w:rPr>
      </w:pPr>
      <w:r w:rsidRPr="006958D0">
        <w:rPr>
          <w:b/>
          <w:bCs/>
          <w:color w:val="000000"/>
        </w:rPr>
        <w:t xml:space="preserve">Document </w:t>
      </w:r>
      <w:hyperlink r:id="rId24" w:history="1">
        <w:r w:rsidR="006958D0">
          <w:rPr>
            <w:rStyle w:val="Hyperlink"/>
            <w:b/>
            <w:bCs/>
          </w:rPr>
          <w:t>11-16/1004r1</w:t>
        </w:r>
      </w:hyperlink>
      <w:r w:rsidR="006958D0">
        <w:rPr>
          <w:b/>
          <w:bCs/>
          <w:color w:val="000000"/>
        </w:rPr>
        <w:t xml:space="preserve">: </w:t>
      </w:r>
      <w:r w:rsidRPr="006958D0">
        <w:rPr>
          <w:color w:val="000000"/>
        </w:rPr>
        <w:t> </w:t>
      </w:r>
    </w:p>
    <w:p w:rsidR="00651EF8" w:rsidRPr="006958D0" w:rsidRDefault="00651EF8" w:rsidP="00EB044C">
      <w:pPr>
        <w:ind w:left="720"/>
        <w:rPr>
          <w:color w:val="000000"/>
        </w:rPr>
      </w:pPr>
      <w:r w:rsidRPr="006958D0">
        <w:rPr>
          <w:b/>
          <w:bCs/>
          <w:color w:val="000000"/>
        </w:rPr>
        <w:t xml:space="preserve">CID 1066:  </w:t>
      </w:r>
    </w:p>
    <w:p w:rsidR="00651EF8" w:rsidRPr="006958D0" w:rsidRDefault="00651EF8" w:rsidP="00EB044C">
      <w:pPr>
        <w:numPr>
          <w:ilvl w:val="0"/>
          <w:numId w:val="43"/>
        </w:numPr>
        <w:tabs>
          <w:tab w:val="clear" w:pos="720"/>
          <w:tab w:val="num" w:pos="1440"/>
        </w:tabs>
        <w:ind w:left="1260"/>
        <w:textAlignment w:val="center"/>
        <w:rPr>
          <w:color w:val="000000"/>
        </w:rPr>
      </w:pPr>
      <w:r w:rsidRPr="006958D0">
        <w:rPr>
          <w:color w:val="000000"/>
        </w:rPr>
        <w:t xml:space="preserve">Need clear up/down in Fig 5-8 (Role-specific </w:t>
      </w:r>
      <w:proofErr w:type="spellStart"/>
      <w:r w:rsidRPr="006958D0">
        <w:rPr>
          <w:color w:val="000000"/>
        </w:rPr>
        <w:t>Behavior</w:t>
      </w:r>
      <w:proofErr w:type="spellEnd"/>
      <w:r w:rsidRPr="006958D0">
        <w:rPr>
          <w:color w:val="000000"/>
        </w:rPr>
        <w:t xml:space="preserve"> Block for GLK-STA); show the ISS layer and a Bridge. </w:t>
      </w:r>
    </w:p>
    <w:p w:rsidR="00651EF8" w:rsidRPr="006958D0" w:rsidRDefault="00651EF8" w:rsidP="00EB044C">
      <w:pPr>
        <w:numPr>
          <w:ilvl w:val="0"/>
          <w:numId w:val="43"/>
        </w:numPr>
        <w:tabs>
          <w:tab w:val="clear" w:pos="720"/>
          <w:tab w:val="num" w:pos="1440"/>
        </w:tabs>
        <w:ind w:left="1260"/>
        <w:textAlignment w:val="center"/>
        <w:rPr>
          <w:color w:val="000000"/>
        </w:rPr>
      </w:pPr>
      <w:r w:rsidRPr="006958D0">
        <w:rPr>
          <w:color w:val="000000"/>
        </w:rPr>
        <w:t>Can we just stack the 802.1AC Convergence Function on top?</w:t>
      </w:r>
    </w:p>
    <w:p w:rsidR="00651EF8" w:rsidRPr="006958D0" w:rsidRDefault="00651EF8" w:rsidP="00EB044C">
      <w:pPr>
        <w:numPr>
          <w:ilvl w:val="0"/>
          <w:numId w:val="43"/>
        </w:numPr>
        <w:tabs>
          <w:tab w:val="clear" w:pos="720"/>
          <w:tab w:val="num" w:pos="1440"/>
        </w:tabs>
        <w:ind w:left="1260"/>
        <w:textAlignment w:val="center"/>
        <w:rPr>
          <w:color w:val="000000"/>
        </w:rPr>
      </w:pPr>
      <w:r w:rsidRPr="006958D0">
        <w:rPr>
          <w:color w:val="000000"/>
        </w:rPr>
        <w:t xml:space="preserve">802.1AC Convergence Function is the layer that the top edge of 802.11 interfaces with (in all cases including GLK) -- this should probably be clarified and incorporated into </w:t>
      </w:r>
      <w:proofErr w:type="spellStart"/>
      <w:r w:rsidRPr="006958D0">
        <w:rPr>
          <w:color w:val="000000"/>
        </w:rPr>
        <w:t>REVmc</w:t>
      </w:r>
      <w:proofErr w:type="spellEnd"/>
      <w:r w:rsidRPr="006958D0">
        <w:rPr>
          <w:color w:val="000000"/>
        </w:rPr>
        <w:t xml:space="preserve"> architecture diagrams clearly -- Figure 5-3 in </w:t>
      </w:r>
      <w:proofErr w:type="spellStart"/>
      <w:r w:rsidRPr="006958D0">
        <w:rPr>
          <w:color w:val="000000"/>
        </w:rPr>
        <w:t>REVmc</w:t>
      </w:r>
      <w:proofErr w:type="spellEnd"/>
      <w:r w:rsidRPr="006958D0">
        <w:rPr>
          <w:color w:val="000000"/>
        </w:rPr>
        <w:t xml:space="preserve"> needs to be fixed to reflect this.</w:t>
      </w:r>
    </w:p>
    <w:p w:rsidR="00651EF8" w:rsidRPr="006958D0" w:rsidRDefault="00651EF8" w:rsidP="00EB044C">
      <w:pPr>
        <w:numPr>
          <w:ilvl w:val="0"/>
          <w:numId w:val="43"/>
        </w:numPr>
        <w:tabs>
          <w:tab w:val="clear" w:pos="720"/>
          <w:tab w:val="num" w:pos="1440"/>
        </w:tabs>
        <w:ind w:left="1260"/>
        <w:textAlignment w:val="center"/>
        <w:rPr>
          <w:color w:val="000000"/>
        </w:rPr>
      </w:pPr>
      <w:r w:rsidRPr="006958D0">
        <w:rPr>
          <w:color w:val="000000"/>
        </w:rPr>
        <w:t>In Figure 5-1 we could have two dotted lines replacing the dotted line to the LLC layer. The area between the dotted lines is the 802.1AC Convergence Function.</w:t>
      </w:r>
    </w:p>
    <w:p w:rsidR="00651EF8" w:rsidRPr="006958D0" w:rsidRDefault="00651EF8" w:rsidP="00EB044C">
      <w:pPr>
        <w:numPr>
          <w:ilvl w:val="0"/>
          <w:numId w:val="43"/>
        </w:numPr>
        <w:tabs>
          <w:tab w:val="clear" w:pos="720"/>
          <w:tab w:val="num" w:pos="1440"/>
        </w:tabs>
        <w:ind w:left="1260"/>
        <w:textAlignment w:val="center"/>
        <w:rPr>
          <w:color w:val="000000"/>
        </w:rPr>
      </w:pPr>
      <w:r w:rsidRPr="006958D0">
        <w:rPr>
          <w:color w:val="000000"/>
        </w:rPr>
        <w:t xml:space="preserve">Specific to this comment -- the 802.1AC Convergence Function block will move atop and for information purposes show .1AC layering to include ISS layer, Mux, etc. At the least we need to show the existence of multiple ISS layers (and the implied Mux) in the 802.1AC Convergence Function each of which is served by the </w:t>
      </w:r>
      <w:proofErr w:type="spellStart"/>
      <w:r w:rsidRPr="006958D0">
        <w:rPr>
          <w:color w:val="000000"/>
        </w:rPr>
        <w:t>service_access_point_identifiers</w:t>
      </w:r>
      <w:proofErr w:type="spellEnd"/>
      <w:r w:rsidRPr="006958D0">
        <w:rPr>
          <w:color w:val="000000"/>
        </w:rPr>
        <w:t xml:space="preserve"> vector coming out of the 802.11 SAP.</w:t>
      </w:r>
    </w:p>
    <w:p w:rsidR="00651EF8" w:rsidRPr="006958D0" w:rsidRDefault="00651EF8" w:rsidP="00EB044C">
      <w:pPr>
        <w:numPr>
          <w:ilvl w:val="0"/>
          <w:numId w:val="43"/>
        </w:numPr>
        <w:tabs>
          <w:tab w:val="clear" w:pos="720"/>
          <w:tab w:val="num" w:pos="1440"/>
        </w:tabs>
        <w:ind w:left="1260"/>
        <w:textAlignment w:val="center"/>
        <w:rPr>
          <w:color w:val="000000"/>
        </w:rPr>
      </w:pPr>
      <w:r w:rsidRPr="006958D0">
        <w:rPr>
          <w:color w:val="000000"/>
        </w:rPr>
        <w:t xml:space="preserve">We also need to clarify that as the SYNRA addressed MPDU gets processed in the receive path, at a certain point in the stack past SYNRA processing it turns into a MSDU with the </w:t>
      </w:r>
      <w:proofErr w:type="spellStart"/>
      <w:r w:rsidRPr="006958D0">
        <w:rPr>
          <w:color w:val="000000"/>
        </w:rPr>
        <w:t>service_access_point_identifiers</w:t>
      </w:r>
      <w:proofErr w:type="spellEnd"/>
      <w:r w:rsidRPr="006958D0">
        <w:rPr>
          <w:color w:val="000000"/>
        </w:rPr>
        <w:t xml:space="preserve"> vector of 1.</w:t>
      </w:r>
    </w:p>
    <w:p w:rsidR="00651EF8" w:rsidRPr="006958D0" w:rsidRDefault="00651EF8" w:rsidP="00EB044C">
      <w:pPr>
        <w:ind w:left="720"/>
        <w:rPr>
          <w:color w:val="000000"/>
        </w:rPr>
      </w:pPr>
      <w:r w:rsidRPr="006958D0">
        <w:rPr>
          <w:color w:val="000000"/>
        </w:rPr>
        <w:t> </w:t>
      </w:r>
    </w:p>
    <w:p w:rsidR="00651EF8" w:rsidRPr="006958D0" w:rsidRDefault="00651EF8" w:rsidP="00EB044C">
      <w:pPr>
        <w:ind w:left="720"/>
        <w:rPr>
          <w:color w:val="000000"/>
        </w:rPr>
      </w:pPr>
      <w:r w:rsidRPr="006958D0">
        <w:rPr>
          <w:b/>
          <w:bCs/>
          <w:color w:val="000000"/>
        </w:rPr>
        <w:t>CID 1073:</w:t>
      </w:r>
    </w:p>
    <w:p w:rsidR="00651EF8" w:rsidRPr="006958D0" w:rsidRDefault="00651EF8" w:rsidP="00EB044C">
      <w:pPr>
        <w:ind w:left="720"/>
        <w:rPr>
          <w:color w:val="000000"/>
        </w:rPr>
      </w:pPr>
      <w:r w:rsidRPr="006958D0">
        <w:rPr>
          <w:color w:val="000000"/>
        </w:rPr>
        <w:t>Need sub-clauses in 5.1 to address GLK AP, GLK Mesh STA and GLK Mesh Gate</w:t>
      </w:r>
    </w:p>
    <w:p w:rsidR="00651EF8" w:rsidRPr="006958D0" w:rsidRDefault="00651EF8" w:rsidP="00EB044C">
      <w:pPr>
        <w:ind w:left="720"/>
        <w:rPr>
          <w:color w:val="000000"/>
        </w:rPr>
      </w:pPr>
      <w:r w:rsidRPr="006958D0">
        <w:rPr>
          <w:color w:val="000000"/>
        </w:rPr>
        <w:t>A bridge function is not always needed on top of the ISS -- A bridge function above the ISS is needed if a Mesh Gate interfaces below the ISS.</w:t>
      </w:r>
    </w:p>
    <w:p w:rsidR="00651EF8" w:rsidRPr="006958D0" w:rsidRDefault="00651EF8" w:rsidP="00EB044C">
      <w:pPr>
        <w:ind w:left="720"/>
        <w:rPr>
          <w:color w:val="000000"/>
        </w:rPr>
      </w:pPr>
      <w:r w:rsidRPr="006958D0">
        <w:rPr>
          <w:color w:val="000000"/>
        </w:rPr>
        <w:t>Should all GLK Mesh STAs be GLK Mesh Gates?</w:t>
      </w:r>
    </w:p>
    <w:p w:rsidR="00651EF8" w:rsidRPr="006958D0" w:rsidRDefault="00651EF8" w:rsidP="00EB044C">
      <w:pPr>
        <w:ind w:left="720"/>
        <w:rPr>
          <w:color w:val="000000"/>
        </w:rPr>
      </w:pPr>
      <w:r w:rsidRPr="006958D0">
        <w:rPr>
          <w:color w:val="000000"/>
        </w:rPr>
        <w:t> </w:t>
      </w:r>
    </w:p>
    <w:p w:rsidR="00651EF8" w:rsidRPr="006958D0" w:rsidRDefault="00651EF8" w:rsidP="00EB044C">
      <w:pPr>
        <w:ind w:left="720"/>
        <w:rPr>
          <w:color w:val="000000"/>
        </w:rPr>
      </w:pPr>
      <w:r w:rsidRPr="006958D0">
        <w:rPr>
          <w:b/>
          <w:bCs/>
          <w:color w:val="000000"/>
        </w:rPr>
        <w:lastRenderedPageBreak/>
        <w:t xml:space="preserve">CID 1273: </w:t>
      </w:r>
    </w:p>
    <w:p w:rsidR="00651EF8" w:rsidRPr="006958D0" w:rsidRDefault="00651EF8" w:rsidP="00EB044C">
      <w:pPr>
        <w:ind w:left="720"/>
        <w:rPr>
          <w:color w:val="000000"/>
        </w:rPr>
      </w:pPr>
      <w:r w:rsidRPr="006958D0">
        <w:rPr>
          <w:color w:val="000000"/>
        </w:rPr>
        <w:t xml:space="preserve">What </w:t>
      </w:r>
      <w:proofErr w:type="gramStart"/>
      <w:r w:rsidRPr="006958D0">
        <w:rPr>
          <w:color w:val="000000"/>
        </w:rPr>
        <w:t>is the meaning</w:t>
      </w:r>
      <w:proofErr w:type="gramEnd"/>
      <w:r w:rsidRPr="006958D0">
        <w:rPr>
          <w:color w:val="000000"/>
        </w:rPr>
        <w:t xml:space="preserve"> of filtered? And what is the rationale behind the insertion?</w:t>
      </w:r>
    </w:p>
    <w:p w:rsidR="00651EF8" w:rsidRPr="006958D0" w:rsidRDefault="00651EF8" w:rsidP="00EB044C">
      <w:pPr>
        <w:ind w:left="720"/>
        <w:rPr>
          <w:color w:val="000000"/>
        </w:rPr>
      </w:pPr>
      <w:r w:rsidRPr="006958D0">
        <w:rPr>
          <w:color w:val="000000"/>
        </w:rPr>
        <w:t>Contact David Klopper for more information</w:t>
      </w:r>
    </w:p>
    <w:p w:rsidR="00651EF8" w:rsidRPr="006958D0" w:rsidRDefault="00651EF8" w:rsidP="00EB044C">
      <w:pPr>
        <w:ind w:left="720"/>
        <w:rPr>
          <w:color w:val="000000"/>
        </w:rPr>
      </w:pPr>
      <w:r w:rsidRPr="006958D0">
        <w:rPr>
          <w:color w:val="000000"/>
        </w:rPr>
        <w:t> </w:t>
      </w:r>
    </w:p>
    <w:p w:rsidR="00651EF8" w:rsidRPr="006958D0" w:rsidRDefault="00651EF8" w:rsidP="00EB044C">
      <w:pPr>
        <w:ind w:left="720"/>
        <w:rPr>
          <w:color w:val="000000"/>
        </w:rPr>
      </w:pPr>
      <w:r w:rsidRPr="006958D0">
        <w:rPr>
          <w:b/>
          <w:bCs/>
          <w:color w:val="000000"/>
        </w:rPr>
        <w:t>CID 1285:</w:t>
      </w:r>
    </w:p>
    <w:p w:rsidR="00651EF8" w:rsidRPr="006958D0" w:rsidRDefault="00651EF8" w:rsidP="00EB044C">
      <w:pPr>
        <w:ind w:left="720"/>
        <w:rPr>
          <w:color w:val="000000"/>
        </w:rPr>
      </w:pPr>
      <w:r w:rsidRPr="006958D0">
        <w:rPr>
          <w:color w:val="000000"/>
        </w:rPr>
        <w:t>Accept. Delete "non-AP" as proposed by the commenter</w:t>
      </w:r>
    </w:p>
    <w:p w:rsidR="00651EF8" w:rsidRPr="006958D0" w:rsidRDefault="00651EF8" w:rsidP="00EB044C">
      <w:pPr>
        <w:ind w:left="720"/>
        <w:rPr>
          <w:color w:val="000000"/>
        </w:rPr>
      </w:pPr>
      <w:r w:rsidRPr="006958D0">
        <w:rPr>
          <w:color w:val="000000"/>
        </w:rPr>
        <w:t> </w:t>
      </w:r>
    </w:p>
    <w:p w:rsidR="00651EF8" w:rsidRPr="006958D0" w:rsidRDefault="00651EF8" w:rsidP="00EB044C">
      <w:pPr>
        <w:ind w:left="720"/>
        <w:rPr>
          <w:color w:val="000000"/>
        </w:rPr>
      </w:pPr>
      <w:r w:rsidRPr="006958D0">
        <w:rPr>
          <w:b/>
          <w:bCs/>
          <w:color w:val="000000"/>
        </w:rPr>
        <w:t xml:space="preserve">CID 1287: </w:t>
      </w:r>
    </w:p>
    <w:p w:rsidR="00651EF8" w:rsidRPr="006958D0" w:rsidRDefault="00651EF8" w:rsidP="00EB044C">
      <w:pPr>
        <w:ind w:left="720"/>
        <w:rPr>
          <w:color w:val="000000"/>
        </w:rPr>
      </w:pPr>
      <w:r w:rsidRPr="006958D0">
        <w:rPr>
          <w:color w:val="000000"/>
        </w:rPr>
        <w:t>Reject</w:t>
      </w:r>
    </w:p>
    <w:p w:rsidR="00651EF8" w:rsidRPr="006958D0" w:rsidRDefault="00651EF8" w:rsidP="00EB044C">
      <w:pPr>
        <w:ind w:left="720"/>
        <w:rPr>
          <w:color w:val="000000"/>
        </w:rPr>
      </w:pPr>
      <w:r w:rsidRPr="006958D0">
        <w:rPr>
          <w:color w:val="000000"/>
        </w:rPr>
        <w:t> </w:t>
      </w:r>
    </w:p>
    <w:p w:rsidR="00651EF8" w:rsidRPr="006958D0" w:rsidRDefault="00651EF8" w:rsidP="00EB044C">
      <w:pPr>
        <w:ind w:left="720"/>
        <w:rPr>
          <w:color w:val="000000"/>
        </w:rPr>
      </w:pPr>
      <w:r w:rsidRPr="006958D0">
        <w:rPr>
          <w:b/>
          <w:bCs/>
          <w:color w:val="000000"/>
        </w:rPr>
        <w:t xml:space="preserve">CID 1289: </w:t>
      </w:r>
    </w:p>
    <w:p w:rsidR="00651EF8" w:rsidRPr="006958D0" w:rsidRDefault="00651EF8" w:rsidP="00EB044C">
      <w:pPr>
        <w:ind w:left="720"/>
        <w:rPr>
          <w:color w:val="000000"/>
        </w:rPr>
      </w:pPr>
      <w:r w:rsidRPr="006958D0">
        <w:rPr>
          <w:color w:val="000000"/>
        </w:rPr>
        <w:t xml:space="preserve">What does </w:t>
      </w:r>
      <w:proofErr w:type="spellStart"/>
      <w:r w:rsidRPr="006958D0">
        <w:rPr>
          <w:color w:val="000000"/>
        </w:rPr>
        <w:t>StrictyOrdered</w:t>
      </w:r>
      <w:proofErr w:type="spellEnd"/>
      <w:r w:rsidRPr="006958D0">
        <w:rPr>
          <w:color w:val="000000"/>
        </w:rPr>
        <w:t xml:space="preserve"> mean in the context of GLK?  If we agree to not support </w:t>
      </w:r>
      <w:proofErr w:type="spellStart"/>
      <w:r w:rsidRPr="006958D0">
        <w:rPr>
          <w:color w:val="000000"/>
        </w:rPr>
        <w:t>StrictlyOrdered</w:t>
      </w:r>
      <w:proofErr w:type="spellEnd"/>
      <w:r w:rsidRPr="006958D0">
        <w:rPr>
          <w:color w:val="000000"/>
        </w:rPr>
        <w:t xml:space="preserve"> for GLK, we should clone what HT did to call out exceptions.</w:t>
      </w:r>
    </w:p>
    <w:p w:rsidR="00651EF8" w:rsidRPr="006958D0" w:rsidRDefault="00651EF8" w:rsidP="00651EF8">
      <w:pPr>
        <w:rPr>
          <w:color w:val="000000"/>
        </w:rPr>
      </w:pPr>
      <w:r w:rsidRPr="006958D0">
        <w:rPr>
          <w:color w:val="000000"/>
        </w:rPr>
        <w:t> </w:t>
      </w:r>
    </w:p>
    <w:p w:rsidR="00651EF8" w:rsidRPr="006958D0" w:rsidRDefault="00651EF8" w:rsidP="00651EF8">
      <w:pPr>
        <w:rPr>
          <w:color w:val="000000"/>
        </w:rPr>
      </w:pPr>
      <w:r w:rsidRPr="006958D0">
        <w:rPr>
          <w:b/>
          <w:bCs/>
          <w:color w:val="000000"/>
        </w:rPr>
        <w:t>Motion -- teleconferences Mondays 1000-1100 Hrs. ET, Aug 8, 15, 22 and 29th -- approved with no objection</w:t>
      </w:r>
    </w:p>
    <w:p w:rsidR="00651EF8" w:rsidRPr="006958D0" w:rsidRDefault="00651EF8" w:rsidP="00651EF8">
      <w:pPr>
        <w:rPr>
          <w:color w:val="000000"/>
        </w:rPr>
      </w:pPr>
      <w:r w:rsidRPr="006958D0">
        <w:rPr>
          <w:color w:val="000000"/>
        </w:rPr>
        <w:t> </w:t>
      </w:r>
    </w:p>
    <w:p w:rsidR="00651EF8" w:rsidRPr="006958D0" w:rsidRDefault="00651EF8" w:rsidP="00651EF8">
      <w:pPr>
        <w:rPr>
          <w:color w:val="000000"/>
        </w:rPr>
      </w:pPr>
      <w:r w:rsidRPr="006958D0">
        <w:rPr>
          <w:b/>
          <w:bCs/>
          <w:color w:val="000000"/>
        </w:rPr>
        <w:t xml:space="preserve">Document </w:t>
      </w:r>
      <w:hyperlink r:id="rId25" w:history="1">
        <w:r w:rsidR="00EB044C">
          <w:rPr>
            <w:rStyle w:val="Hyperlink"/>
            <w:b/>
            <w:bCs/>
          </w:rPr>
          <w:t>11-16/0251r6</w:t>
        </w:r>
      </w:hyperlink>
      <w:r w:rsidR="00EB044C">
        <w:rPr>
          <w:b/>
          <w:bCs/>
          <w:color w:val="000000"/>
        </w:rPr>
        <w:t xml:space="preserve"> </w:t>
      </w:r>
    </w:p>
    <w:p w:rsidR="00651EF8" w:rsidRPr="006958D0" w:rsidRDefault="00651EF8" w:rsidP="00651EF8">
      <w:pPr>
        <w:rPr>
          <w:color w:val="000000"/>
        </w:rPr>
      </w:pPr>
      <w:r w:rsidRPr="006958D0">
        <w:rPr>
          <w:color w:val="000000"/>
        </w:rPr>
        <w:t xml:space="preserve">Replace "Wireless Link" in the definition of General Link with "IEEE </w:t>
      </w:r>
      <w:proofErr w:type="spellStart"/>
      <w:proofErr w:type="gramStart"/>
      <w:r w:rsidRPr="006958D0">
        <w:rPr>
          <w:color w:val="000000"/>
        </w:rPr>
        <w:t>Std</w:t>
      </w:r>
      <w:proofErr w:type="spellEnd"/>
      <w:proofErr w:type="gramEnd"/>
      <w:r w:rsidRPr="006958D0">
        <w:rPr>
          <w:color w:val="000000"/>
        </w:rPr>
        <w:t xml:space="preserve"> 802.11 link"</w:t>
      </w:r>
    </w:p>
    <w:p w:rsidR="00651EF8" w:rsidRPr="006958D0" w:rsidRDefault="00651EF8" w:rsidP="00651EF8">
      <w:pPr>
        <w:rPr>
          <w:color w:val="000000"/>
        </w:rPr>
      </w:pPr>
      <w:r w:rsidRPr="006958D0">
        <w:rPr>
          <w:color w:val="000000"/>
        </w:rPr>
        <w:t> </w:t>
      </w:r>
    </w:p>
    <w:p w:rsidR="00651EF8" w:rsidRPr="006958D0" w:rsidRDefault="00651EF8" w:rsidP="00651EF8">
      <w:pPr>
        <w:rPr>
          <w:color w:val="000000"/>
        </w:rPr>
      </w:pPr>
      <w:r w:rsidRPr="006958D0">
        <w:rPr>
          <w:b/>
          <w:bCs/>
          <w:color w:val="000000"/>
        </w:rPr>
        <w:t>Arch Discussion Topics -- not discussed in this meeting slot</w:t>
      </w:r>
    </w:p>
    <w:p w:rsidR="00651EF8" w:rsidRPr="006958D0" w:rsidRDefault="00651EF8" w:rsidP="00651EF8">
      <w:pPr>
        <w:rPr>
          <w:color w:val="000000"/>
        </w:rPr>
      </w:pPr>
      <w:r w:rsidRPr="006958D0">
        <w:rPr>
          <w:color w:val="000000"/>
        </w:rPr>
        <w:t>What is an ESS?</w:t>
      </w:r>
    </w:p>
    <w:p w:rsidR="00651EF8" w:rsidRPr="006958D0" w:rsidRDefault="00651EF8" w:rsidP="00651EF8">
      <w:pPr>
        <w:rPr>
          <w:color w:val="000000"/>
        </w:rPr>
      </w:pPr>
      <w:r w:rsidRPr="006958D0">
        <w:rPr>
          <w:color w:val="000000"/>
        </w:rPr>
        <w:t>251r6 Figures 4-13 in .11ak draft</w:t>
      </w:r>
    </w:p>
    <w:p w:rsidR="00651EF8" w:rsidRPr="006958D0" w:rsidRDefault="00651EF8" w:rsidP="00651EF8"/>
    <w:p w:rsidR="00125EA3" w:rsidRPr="006958D0" w:rsidRDefault="00125EA3" w:rsidP="00125EA3">
      <w:pPr>
        <w:spacing w:line="360" w:lineRule="auto"/>
        <w:rPr>
          <w:b/>
        </w:rPr>
      </w:pPr>
      <w:r w:rsidRPr="006958D0">
        <w:rPr>
          <w:b/>
        </w:rPr>
        <w:t xml:space="preserve">The Chair adjourned </w:t>
      </w:r>
      <w:r w:rsidR="00AA6DC0" w:rsidRPr="006958D0">
        <w:rPr>
          <w:b/>
        </w:rPr>
        <w:t xml:space="preserve">ARC </w:t>
      </w:r>
      <w:r w:rsidRPr="006958D0">
        <w:rPr>
          <w:b/>
        </w:rPr>
        <w:t xml:space="preserve">meeting </w:t>
      </w:r>
      <w:r w:rsidRPr="006958D0">
        <w:rPr>
          <w:rFonts w:hint="eastAsia"/>
          <w:b/>
        </w:rPr>
        <w:t xml:space="preserve">at </w:t>
      </w:r>
      <w:r w:rsidRPr="006958D0">
        <w:rPr>
          <w:b/>
        </w:rPr>
        <w:t>10:0</w:t>
      </w:r>
      <w:r w:rsidR="00EB044C">
        <w:rPr>
          <w:b/>
        </w:rPr>
        <w:t>0</w:t>
      </w:r>
      <w:r w:rsidR="00AA6DC0" w:rsidRPr="006958D0">
        <w:rPr>
          <w:b/>
        </w:rPr>
        <w:t xml:space="preserve"> am</w:t>
      </w:r>
      <w:r w:rsidRPr="006958D0">
        <w:rPr>
          <w:b/>
        </w:rPr>
        <w:t xml:space="preserve"> </w:t>
      </w:r>
      <w:r w:rsidR="00EB044C">
        <w:rPr>
          <w:b/>
        </w:rPr>
        <w:t>P</w:t>
      </w:r>
      <w:r w:rsidRPr="006958D0">
        <w:rPr>
          <w:b/>
        </w:rPr>
        <w:t>DT</w:t>
      </w:r>
    </w:p>
    <w:p w:rsidR="00AA6DC0" w:rsidRDefault="00AA6DC0" w:rsidP="00125EA3">
      <w:pPr>
        <w:spacing w:line="360" w:lineRule="auto"/>
        <w:rPr>
          <w:b/>
        </w:rPr>
      </w:pPr>
      <w:r w:rsidRPr="006958D0">
        <w:rPr>
          <w:b/>
        </w:rPr>
        <w:t xml:space="preserve">The Chair </w:t>
      </w:r>
      <w:r w:rsidR="00127440" w:rsidRPr="006958D0">
        <w:rPr>
          <w:b/>
        </w:rPr>
        <w:t>recessed</w:t>
      </w:r>
      <w:r w:rsidRPr="006958D0">
        <w:rPr>
          <w:b/>
        </w:rPr>
        <w:t xml:space="preserve"> TGak at 10:0</w:t>
      </w:r>
      <w:r w:rsidR="00EB044C">
        <w:rPr>
          <w:b/>
        </w:rPr>
        <w:t>0</w:t>
      </w:r>
      <w:r w:rsidRPr="006958D0">
        <w:rPr>
          <w:b/>
        </w:rPr>
        <w:t xml:space="preserve"> am </w:t>
      </w:r>
      <w:r w:rsidR="00EB044C">
        <w:rPr>
          <w:b/>
        </w:rPr>
        <w:t>P</w:t>
      </w:r>
      <w:r w:rsidRPr="006958D0">
        <w:rPr>
          <w:b/>
        </w:rPr>
        <w:t>DT</w:t>
      </w:r>
      <w:r>
        <w:rPr>
          <w:b/>
        </w:rPr>
        <w:t xml:space="preserve"> </w:t>
      </w:r>
    </w:p>
    <w:p w:rsidR="00125EA3" w:rsidRPr="00227414" w:rsidRDefault="00125EA3" w:rsidP="00227414">
      <w:pPr>
        <w:spacing w:line="360" w:lineRule="auto"/>
        <w:rPr>
          <w:b/>
        </w:rPr>
      </w:pPr>
    </w:p>
    <w:sectPr w:rsidR="00125EA3" w:rsidRPr="00227414" w:rsidSect="002C0526">
      <w:headerReference w:type="default" r:id="rId26"/>
      <w:footerReference w:type="default" r:id="rId27"/>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1C" w:rsidRDefault="0084321C">
      <w:r>
        <w:separator/>
      </w:r>
    </w:p>
  </w:endnote>
  <w:endnote w:type="continuationSeparator" w:id="0">
    <w:p w:rsidR="0084321C" w:rsidRDefault="0084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84321C">
    <w:pPr>
      <w:pStyle w:val="Footer"/>
      <w:tabs>
        <w:tab w:val="clear" w:pos="6480"/>
        <w:tab w:val="center" w:pos="4680"/>
        <w:tab w:val="right" w:pos="9360"/>
      </w:tabs>
    </w:pPr>
    <w:r>
      <w:fldChar w:fldCharType="begin"/>
    </w:r>
    <w:r>
      <w:instrText xml:space="preserve"> SUBJECT  \* MERGEFORMAT </w:instrText>
    </w:r>
    <w:r>
      <w:fldChar w:fldCharType="separate"/>
    </w:r>
    <w:r w:rsidR="00A73ACE">
      <w:t>Minutes</w:t>
    </w:r>
    <w:r>
      <w:fldChar w:fldCharType="end"/>
    </w:r>
    <w:r w:rsidR="00137110">
      <w:tab/>
      <w:t xml:space="preserve">page </w:t>
    </w:r>
    <w:r w:rsidR="00137110">
      <w:fldChar w:fldCharType="begin"/>
    </w:r>
    <w:r w:rsidR="00137110">
      <w:instrText xml:space="preserve">page </w:instrText>
    </w:r>
    <w:r w:rsidR="00137110">
      <w:fldChar w:fldCharType="separate"/>
    </w:r>
    <w:r w:rsidR="00A2485B">
      <w:rPr>
        <w:noProof/>
      </w:rPr>
      <w:t>2</w:t>
    </w:r>
    <w:r w:rsidR="00137110">
      <w:fldChar w:fldCharType="end"/>
    </w:r>
    <w:r w:rsidR="00137110">
      <w:tab/>
    </w:r>
    <w:r>
      <w:fldChar w:fldCharType="begin"/>
    </w:r>
    <w:r>
      <w:instrText xml:space="preserve"> COMMENTS  \* MERGEFORMAT </w:instrText>
    </w:r>
    <w:r>
      <w:fldChar w:fldCharType="separate"/>
    </w:r>
    <w:r w:rsidR="00137110">
      <w:t>Joseph LEVY (InterDigital)</w:t>
    </w:r>
    <w:r>
      <w:fldChar w:fldCharType="end"/>
    </w:r>
  </w:p>
  <w:p w:rsidR="00137110" w:rsidRDefault="00137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1C" w:rsidRDefault="0084321C">
      <w:r>
        <w:separator/>
      </w:r>
    </w:p>
  </w:footnote>
  <w:footnote w:type="continuationSeparator" w:id="0">
    <w:p w:rsidR="0084321C" w:rsidRDefault="0084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84321C">
    <w:pPr>
      <w:pStyle w:val="Header"/>
      <w:tabs>
        <w:tab w:val="clear" w:pos="6480"/>
        <w:tab w:val="center" w:pos="4680"/>
        <w:tab w:val="right" w:pos="9360"/>
      </w:tabs>
    </w:pPr>
    <w:r>
      <w:fldChar w:fldCharType="begin"/>
    </w:r>
    <w:r>
      <w:instrText xml:space="preserve"> KEYWORDS  \* MERGEFORMAT </w:instrText>
    </w:r>
    <w:r>
      <w:fldChar w:fldCharType="separate"/>
    </w:r>
    <w:r w:rsidR="0058676B">
      <w:t>July 2016</w:t>
    </w:r>
    <w:r>
      <w:fldChar w:fldCharType="end"/>
    </w:r>
    <w:r w:rsidR="00137110">
      <w:tab/>
    </w:r>
    <w:r w:rsidR="00137110">
      <w:tab/>
    </w:r>
    <w:r>
      <w:fldChar w:fldCharType="begin"/>
    </w:r>
    <w:r>
      <w:instrText xml:space="preserve"> TITLE  \* MERGEFORMAT </w:instrText>
    </w:r>
    <w:r>
      <w:fldChar w:fldCharType="separate"/>
    </w:r>
    <w:r w:rsidR="0058676B">
      <w:t>IEEE 802.11-16/1109r0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8A"/>
    <w:multiLevelType w:val="hybridMultilevel"/>
    <w:tmpl w:val="9B92B4AC"/>
    <w:lvl w:ilvl="0" w:tplc="96BE6CCE">
      <w:start w:val="1"/>
      <w:numFmt w:val="bullet"/>
      <w:lvlText w:val="•"/>
      <w:lvlJc w:val="left"/>
      <w:pPr>
        <w:tabs>
          <w:tab w:val="num" w:pos="720"/>
        </w:tabs>
        <w:ind w:left="720" w:hanging="360"/>
      </w:pPr>
      <w:rPr>
        <w:rFonts w:ascii="Arial" w:hAnsi="Arial" w:hint="default"/>
      </w:rPr>
    </w:lvl>
    <w:lvl w:ilvl="1" w:tplc="AD700D0A">
      <w:start w:val="1"/>
      <w:numFmt w:val="bullet"/>
      <w:lvlText w:val="•"/>
      <w:lvlJc w:val="left"/>
      <w:pPr>
        <w:tabs>
          <w:tab w:val="num" w:pos="1440"/>
        </w:tabs>
        <w:ind w:left="1440" w:hanging="360"/>
      </w:pPr>
      <w:rPr>
        <w:rFonts w:ascii="Arial" w:hAnsi="Arial" w:hint="default"/>
      </w:rPr>
    </w:lvl>
    <w:lvl w:ilvl="2" w:tplc="BBDC6942" w:tentative="1">
      <w:start w:val="1"/>
      <w:numFmt w:val="bullet"/>
      <w:lvlText w:val="•"/>
      <w:lvlJc w:val="left"/>
      <w:pPr>
        <w:tabs>
          <w:tab w:val="num" w:pos="2160"/>
        </w:tabs>
        <w:ind w:left="2160" w:hanging="360"/>
      </w:pPr>
      <w:rPr>
        <w:rFonts w:ascii="Arial" w:hAnsi="Arial" w:hint="default"/>
      </w:rPr>
    </w:lvl>
    <w:lvl w:ilvl="3" w:tplc="8B92D9A0" w:tentative="1">
      <w:start w:val="1"/>
      <w:numFmt w:val="bullet"/>
      <w:lvlText w:val="•"/>
      <w:lvlJc w:val="left"/>
      <w:pPr>
        <w:tabs>
          <w:tab w:val="num" w:pos="2880"/>
        </w:tabs>
        <w:ind w:left="2880" w:hanging="360"/>
      </w:pPr>
      <w:rPr>
        <w:rFonts w:ascii="Arial" w:hAnsi="Arial" w:hint="default"/>
      </w:rPr>
    </w:lvl>
    <w:lvl w:ilvl="4" w:tplc="8B70ECB8" w:tentative="1">
      <w:start w:val="1"/>
      <w:numFmt w:val="bullet"/>
      <w:lvlText w:val="•"/>
      <w:lvlJc w:val="left"/>
      <w:pPr>
        <w:tabs>
          <w:tab w:val="num" w:pos="3600"/>
        </w:tabs>
        <w:ind w:left="3600" w:hanging="360"/>
      </w:pPr>
      <w:rPr>
        <w:rFonts w:ascii="Arial" w:hAnsi="Arial" w:hint="default"/>
      </w:rPr>
    </w:lvl>
    <w:lvl w:ilvl="5" w:tplc="145C6848" w:tentative="1">
      <w:start w:val="1"/>
      <w:numFmt w:val="bullet"/>
      <w:lvlText w:val="•"/>
      <w:lvlJc w:val="left"/>
      <w:pPr>
        <w:tabs>
          <w:tab w:val="num" w:pos="4320"/>
        </w:tabs>
        <w:ind w:left="4320" w:hanging="360"/>
      </w:pPr>
      <w:rPr>
        <w:rFonts w:ascii="Arial" w:hAnsi="Arial" w:hint="default"/>
      </w:rPr>
    </w:lvl>
    <w:lvl w:ilvl="6" w:tplc="06D2FAE0" w:tentative="1">
      <w:start w:val="1"/>
      <w:numFmt w:val="bullet"/>
      <w:lvlText w:val="•"/>
      <w:lvlJc w:val="left"/>
      <w:pPr>
        <w:tabs>
          <w:tab w:val="num" w:pos="5040"/>
        </w:tabs>
        <w:ind w:left="5040" w:hanging="360"/>
      </w:pPr>
      <w:rPr>
        <w:rFonts w:ascii="Arial" w:hAnsi="Arial" w:hint="default"/>
      </w:rPr>
    </w:lvl>
    <w:lvl w:ilvl="7" w:tplc="222664C8" w:tentative="1">
      <w:start w:val="1"/>
      <w:numFmt w:val="bullet"/>
      <w:lvlText w:val="•"/>
      <w:lvlJc w:val="left"/>
      <w:pPr>
        <w:tabs>
          <w:tab w:val="num" w:pos="5760"/>
        </w:tabs>
        <w:ind w:left="5760" w:hanging="360"/>
      </w:pPr>
      <w:rPr>
        <w:rFonts w:ascii="Arial" w:hAnsi="Arial" w:hint="default"/>
      </w:rPr>
    </w:lvl>
    <w:lvl w:ilvl="8" w:tplc="B3F2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B5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25A0A"/>
    <w:multiLevelType w:val="hybridMultilevel"/>
    <w:tmpl w:val="662651EE"/>
    <w:lvl w:ilvl="0" w:tplc="4F827F56">
      <w:start w:val="1"/>
      <w:numFmt w:val="bullet"/>
      <w:lvlText w:val="•"/>
      <w:lvlJc w:val="left"/>
      <w:pPr>
        <w:tabs>
          <w:tab w:val="num" w:pos="720"/>
        </w:tabs>
        <w:ind w:left="720" w:hanging="360"/>
      </w:pPr>
      <w:rPr>
        <w:rFonts w:ascii="Arial" w:hAnsi="Arial" w:hint="default"/>
      </w:rPr>
    </w:lvl>
    <w:lvl w:ilvl="1" w:tplc="AE826632">
      <w:start w:val="1"/>
      <w:numFmt w:val="bullet"/>
      <w:lvlText w:val="•"/>
      <w:lvlJc w:val="left"/>
      <w:pPr>
        <w:tabs>
          <w:tab w:val="num" w:pos="1440"/>
        </w:tabs>
        <w:ind w:left="1440" w:hanging="360"/>
      </w:pPr>
      <w:rPr>
        <w:rFonts w:ascii="Arial" w:hAnsi="Arial" w:hint="default"/>
      </w:rPr>
    </w:lvl>
    <w:lvl w:ilvl="2" w:tplc="252C918C" w:tentative="1">
      <w:start w:val="1"/>
      <w:numFmt w:val="bullet"/>
      <w:lvlText w:val="•"/>
      <w:lvlJc w:val="left"/>
      <w:pPr>
        <w:tabs>
          <w:tab w:val="num" w:pos="2160"/>
        </w:tabs>
        <w:ind w:left="2160" w:hanging="360"/>
      </w:pPr>
      <w:rPr>
        <w:rFonts w:ascii="Arial" w:hAnsi="Arial" w:hint="default"/>
      </w:rPr>
    </w:lvl>
    <w:lvl w:ilvl="3" w:tplc="238C37E4" w:tentative="1">
      <w:start w:val="1"/>
      <w:numFmt w:val="bullet"/>
      <w:lvlText w:val="•"/>
      <w:lvlJc w:val="left"/>
      <w:pPr>
        <w:tabs>
          <w:tab w:val="num" w:pos="2880"/>
        </w:tabs>
        <w:ind w:left="2880" w:hanging="360"/>
      </w:pPr>
      <w:rPr>
        <w:rFonts w:ascii="Arial" w:hAnsi="Arial" w:hint="default"/>
      </w:rPr>
    </w:lvl>
    <w:lvl w:ilvl="4" w:tplc="78A842C0" w:tentative="1">
      <w:start w:val="1"/>
      <w:numFmt w:val="bullet"/>
      <w:lvlText w:val="•"/>
      <w:lvlJc w:val="left"/>
      <w:pPr>
        <w:tabs>
          <w:tab w:val="num" w:pos="3600"/>
        </w:tabs>
        <w:ind w:left="3600" w:hanging="360"/>
      </w:pPr>
      <w:rPr>
        <w:rFonts w:ascii="Arial" w:hAnsi="Arial" w:hint="default"/>
      </w:rPr>
    </w:lvl>
    <w:lvl w:ilvl="5" w:tplc="0A56D480" w:tentative="1">
      <w:start w:val="1"/>
      <w:numFmt w:val="bullet"/>
      <w:lvlText w:val="•"/>
      <w:lvlJc w:val="left"/>
      <w:pPr>
        <w:tabs>
          <w:tab w:val="num" w:pos="4320"/>
        </w:tabs>
        <w:ind w:left="4320" w:hanging="360"/>
      </w:pPr>
      <w:rPr>
        <w:rFonts w:ascii="Arial" w:hAnsi="Arial" w:hint="default"/>
      </w:rPr>
    </w:lvl>
    <w:lvl w:ilvl="6" w:tplc="B4549698" w:tentative="1">
      <w:start w:val="1"/>
      <w:numFmt w:val="bullet"/>
      <w:lvlText w:val="•"/>
      <w:lvlJc w:val="left"/>
      <w:pPr>
        <w:tabs>
          <w:tab w:val="num" w:pos="5040"/>
        </w:tabs>
        <w:ind w:left="5040" w:hanging="360"/>
      </w:pPr>
      <w:rPr>
        <w:rFonts w:ascii="Arial" w:hAnsi="Arial" w:hint="default"/>
      </w:rPr>
    </w:lvl>
    <w:lvl w:ilvl="7" w:tplc="EE18B70C" w:tentative="1">
      <w:start w:val="1"/>
      <w:numFmt w:val="bullet"/>
      <w:lvlText w:val="•"/>
      <w:lvlJc w:val="left"/>
      <w:pPr>
        <w:tabs>
          <w:tab w:val="num" w:pos="5760"/>
        </w:tabs>
        <w:ind w:left="5760" w:hanging="360"/>
      </w:pPr>
      <w:rPr>
        <w:rFonts w:ascii="Arial" w:hAnsi="Arial" w:hint="default"/>
      </w:rPr>
    </w:lvl>
    <w:lvl w:ilvl="8" w:tplc="EC6438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3175AB"/>
    <w:multiLevelType w:val="hybridMultilevel"/>
    <w:tmpl w:val="D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52D3C"/>
    <w:multiLevelType w:val="hybridMultilevel"/>
    <w:tmpl w:val="3944743C"/>
    <w:lvl w:ilvl="0" w:tplc="9E9E8194">
      <w:start w:val="1"/>
      <w:numFmt w:val="bullet"/>
      <w:lvlText w:val="•"/>
      <w:lvlJc w:val="left"/>
      <w:pPr>
        <w:tabs>
          <w:tab w:val="num" w:pos="720"/>
        </w:tabs>
        <w:ind w:left="720" w:hanging="360"/>
      </w:pPr>
      <w:rPr>
        <w:rFonts w:ascii="Times New Roman" w:hAnsi="Times New Roman" w:hint="default"/>
      </w:rPr>
    </w:lvl>
    <w:lvl w:ilvl="1" w:tplc="6882A1BA" w:tentative="1">
      <w:start w:val="1"/>
      <w:numFmt w:val="bullet"/>
      <w:lvlText w:val="•"/>
      <w:lvlJc w:val="left"/>
      <w:pPr>
        <w:tabs>
          <w:tab w:val="num" w:pos="1440"/>
        </w:tabs>
        <w:ind w:left="1440" w:hanging="360"/>
      </w:pPr>
      <w:rPr>
        <w:rFonts w:ascii="Times New Roman" w:hAnsi="Times New Roman" w:hint="default"/>
      </w:rPr>
    </w:lvl>
    <w:lvl w:ilvl="2" w:tplc="0FA0C438" w:tentative="1">
      <w:start w:val="1"/>
      <w:numFmt w:val="bullet"/>
      <w:lvlText w:val="•"/>
      <w:lvlJc w:val="left"/>
      <w:pPr>
        <w:tabs>
          <w:tab w:val="num" w:pos="2160"/>
        </w:tabs>
        <w:ind w:left="2160" w:hanging="360"/>
      </w:pPr>
      <w:rPr>
        <w:rFonts w:ascii="Times New Roman" w:hAnsi="Times New Roman" w:hint="default"/>
      </w:rPr>
    </w:lvl>
    <w:lvl w:ilvl="3" w:tplc="4F106918" w:tentative="1">
      <w:start w:val="1"/>
      <w:numFmt w:val="bullet"/>
      <w:lvlText w:val="•"/>
      <w:lvlJc w:val="left"/>
      <w:pPr>
        <w:tabs>
          <w:tab w:val="num" w:pos="2880"/>
        </w:tabs>
        <w:ind w:left="2880" w:hanging="360"/>
      </w:pPr>
      <w:rPr>
        <w:rFonts w:ascii="Times New Roman" w:hAnsi="Times New Roman" w:hint="default"/>
      </w:rPr>
    </w:lvl>
    <w:lvl w:ilvl="4" w:tplc="47482566" w:tentative="1">
      <w:start w:val="1"/>
      <w:numFmt w:val="bullet"/>
      <w:lvlText w:val="•"/>
      <w:lvlJc w:val="left"/>
      <w:pPr>
        <w:tabs>
          <w:tab w:val="num" w:pos="3600"/>
        </w:tabs>
        <w:ind w:left="3600" w:hanging="360"/>
      </w:pPr>
      <w:rPr>
        <w:rFonts w:ascii="Times New Roman" w:hAnsi="Times New Roman" w:hint="default"/>
      </w:rPr>
    </w:lvl>
    <w:lvl w:ilvl="5" w:tplc="222EBDF6" w:tentative="1">
      <w:start w:val="1"/>
      <w:numFmt w:val="bullet"/>
      <w:lvlText w:val="•"/>
      <w:lvlJc w:val="left"/>
      <w:pPr>
        <w:tabs>
          <w:tab w:val="num" w:pos="4320"/>
        </w:tabs>
        <w:ind w:left="4320" w:hanging="360"/>
      </w:pPr>
      <w:rPr>
        <w:rFonts w:ascii="Times New Roman" w:hAnsi="Times New Roman" w:hint="default"/>
      </w:rPr>
    </w:lvl>
    <w:lvl w:ilvl="6" w:tplc="0C9611B0" w:tentative="1">
      <w:start w:val="1"/>
      <w:numFmt w:val="bullet"/>
      <w:lvlText w:val="•"/>
      <w:lvlJc w:val="left"/>
      <w:pPr>
        <w:tabs>
          <w:tab w:val="num" w:pos="5040"/>
        </w:tabs>
        <w:ind w:left="5040" w:hanging="360"/>
      </w:pPr>
      <w:rPr>
        <w:rFonts w:ascii="Times New Roman" w:hAnsi="Times New Roman" w:hint="default"/>
      </w:rPr>
    </w:lvl>
    <w:lvl w:ilvl="7" w:tplc="FFBC70AE" w:tentative="1">
      <w:start w:val="1"/>
      <w:numFmt w:val="bullet"/>
      <w:lvlText w:val="•"/>
      <w:lvlJc w:val="left"/>
      <w:pPr>
        <w:tabs>
          <w:tab w:val="num" w:pos="5760"/>
        </w:tabs>
        <w:ind w:left="5760" w:hanging="360"/>
      </w:pPr>
      <w:rPr>
        <w:rFonts w:ascii="Times New Roman" w:hAnsi="Times New Roman" w:hint="default"/>
      </w:rPr>
    </w:lvl>
    <w:lvl w:ilvl="8" w:tplc="4B28A5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652D7A"/>
    <w:multiLevelType w:val="hybridMultilevel"/>
    <w:tmpl w:val="B8DE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5230B"/>
    <w:multiLevelType w:val="hybridMultilevel"/>
    <w:tmpl w:val="27C04A58"/>
    <w:lvl w:ilvl="0" w:tplc="90DA8038">
      <w:start w:val="1"/>
      <w:numFmt w:val="bullet"/>
      <w:lvlText w:val="•"/>
      <w:lvlJc w:val="left"/>
      <w:pPr>
        <w:tabs>
          <w:tab w:val="num" w:pos="720"/>
        </w:tabs>
        <w:ind w:left="720" w:hanging="360"/>
      </w:pPr>
      <w:rPr>
        <w:rFonts w:ascii="Times New Roman" w:hAnsi="Times New Roman" w:hint="default"/>
      </w:rPr>
    </w:lvl>
    <w:lvl w:ilvl="1" w:tplc="813EC104">
      <w:start w:val="46"/>
      <w:numFmt w:val="bullet"/>
      <w:lvlText w:val="–"/>
      <w:lvlJc w:val="left"/>
      <w:pPr>
        <w:tabs>
          <w:tab w:val="num" w:pos="1440"/>
        </w:tabs>
        <w:ind w:left="1440" w:hanging="360"/>
      </w:pPr>
      <w:rPr>
        <w:rFonts w:ascii="Times New Roman" w:hAnsi="Times New Roman" w:hint="default"/>
      </w:rPr>
    </w:lvl>
    <w:lvl w:ilvl="2" w:tplc="548CFAD8" w:tentative="1">
      <w:start w:val="1"/>
      <w:numFmt w:val="bullet"/>
      <w:lvlText w:val="•"/>
      <w:lvlJc w:val="left"/>
      <w:pPr>
        <w:tabs>
          <w:tab w:val="num" w:pos="2160"/>
        </w:tabs>
        <w:ind w:left="2160" w:hanging="360"/>
      </w:pPr>
      <w:rPr>
        <w:rFonts w:ascii="Times New Roman" w:hAnsi="Times New Roman" w:hint="default"/>
      </w:rPr>
    </w:lvl>
    <w:lvl w:ilvl="3" w:tplc="E8603A54" w:tentative="1">
      <w:start w:val="1"/>
      <w:numFmt w:val="bullet"/>
      <w:lvlText w:val="•"/>
      <w:lvlJc w:val="left"/>
      <w:pPr>
        <w:tabs>
          <w:tab w:val="num" w:pos="2880"/>
        </w:tabs>
        <w:ind w:left="2880" w:hanging="360"/>
      </w:pPr>
      <w:rPr>
        <w:rFonts w:ascii="Times New Roman" w:hAnsi="Times New Roman" w:hint="default"/>
      </w:rPr>
    </w:lvl>
    <w:lvl w:ilvl="4" w:tplc="F6DE6760" w:tentative="1">
      <w:start w:val="1"/>
      <w:numFmt w:val="bullet"/>
      <w:lvlText w:val="•"/>
      <w:lvlJc w:val="left"/>
      <w:pPr>
        <w:tabs>
          <w:tab w:val="num" w:pos="3600"/>
        </w:tabs>
        <w:ind w:left="3600" w:hanging="360"/>
      </w:pPr>
      <w:rPr>
        <w:rFonts w:ascii="Times New Roman" w:hAnsi="Times New Roman" w:hint="default"/>
      </w:rPr>
    </w:lvl>
    <w:lvl w:ilvl="5" w:tplc="23D02BFA" w:tentative="1">
      <w:start w:val="1"/>
      <w:numFmt w:val="bullet"/>
      <w:lvlText w:val="•"/>
      <w:lvlJc w:val="left"/>
      <w:pPr>
        <w:tabs>
          <w:tab w:val="num" w:pos="4320"/>
        </w:tabs>
        <w:ind w:left="4320" w:hanging="360"/>
      </w:pPr>
      <w:rPr>
        <w:rFonts w:ascii="Times New Roman" w:hAnsi="Times New Roman" w:hint="default"/>
      </w:rPr>
    </w:lvl>
    <w:lvl w:ilvl="6" w:tplc="8542CDDA" w:tentative="1">
      <w:start w:val="1"/>
      <w:numFmt w:val="bullet"/>
      <w:lvlText w:val="•"/>
      <w:lvlJc w:val="left"/>
      <w:pPr>
        <w:tabs>
          <w:tab w:val="num" w:pos="5040"/>
        </w:tabs>
        <w:ind w:left="5040" w:hanging="360"/>
      </w:pPr>
      <w:rPr>
        <w:rFonts w:ascii="Times New Roman" w:hAnsi="Times New Roman" w:hint="default"/>
      </w:rPr>
    </w:lvl>
    <w:lvl w:ilvl="7" w:tplc="ABB4B9B8" w:tentative="1">
      <w:start w:val="1"/>
      <w:numFmt w:val="bullet"/>
      <w:lvlText w:val="•"/>
      <w:lvlJc w:val="left"/>
      <w:pPr>
        <w:tabs>
          <w:tab w:val="num" w:pos="5760"/>
        </w:tabs>
        <w:ind w:left="5760" w:hanging="360"/>
      </w:pPr>
      <w:rPr>
        <w:rFonts w:ascii="Times New Roman" w:hAnsi="Times New Roman" w:hint="default"/>
      </w:rPr>
    </w:lvl>
    <w:lvl w:ilvl="8" w:tplc="3D94DB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827AC8"/>
    <w:multiLevelType w:val="hybridMultilevel"/>
    <w:tmpl w:val="3F062700"/>
    <w:lvl w:ilvl="0" w:tplc="6FC07AD0">
      <w:start w:val="1"/>
      <w:numFmt w:val="bullet"/>
      <w:lvlText w:val="•"/>
      <w:lvlJc w:val="left"/>
      <w:pPr>
        <w:tabs>
          <w:tab w:val="num" w:pos="720"/>
        </w:tabs>
        <w:ind w:left="720" w:hanging="360"/>
      </w:pPr>
      <w:rPr>
        <w:rFonts w:ascii="Times New Roman" w:hAnsi="Times New Roman" w:hint="default"/>
      </w:rPr>
    </w:lvl>
    <w:lvl w:ilvl="1" w:tplc="1426405E">
      <w:start w:val="100"/>
      <w:numFmt w:val="bullet"/>
      <w:lvlText w:val="•"/>
      <w:lvlJc w:val="left"/>
      <w:pPr>
        <w:tabs>
          <w:tab w:val="num" w:pos="1440"/>
        </w:tabs>
        <w:ind w:left="1440" w:hanging="360"/>
      </w:pPr>
      <w:rPr>
        <w:rFonts w:ascii="Times New Roman" w:hAnsi="Times New Roman" w:hint="default"/>
      </w:rPr>
    </w:lvl>
    <w:lvl w:ilvl="2" w:tplc="C4A81A7C">
      <w:start w:val="100"/>
      <w:numFmt w:val="bullet"/>
      <w:lvlText w:val="•"/>
      <w:lvlJc w:val="left"/>
      <w:pPr>
        <w:tabs>
          <w:tab w:val="num" w:pos="2160"/>
        </w:tabs>
        <w:ind w:left="2160" w:hanging="360"/>
      </w:pPr>
      <w:rPr>
        <w:rFonts w:ascii="Times New Roman" w:hAnsi="Times New Roman" w:hint="default"/>
      </w:rPr>
    </w:lvl>
    <w:lvl w:ilvl="3" w:tplc="57C2FECE" w:tentative="1">
      <w:start w:val="1"/>
      <w:numFmt w:val="bullet"/>
      <w:lvlText w:val="•"/>
      <w:lvlJc w:val="left"/>
      <w:pPr>
        <w:tabs>
          <w:tab w:val="num" w:pos="2880"/>
        </w:tabs>
        <w:ind w:left="2880" w:hanging="360"/>
      </w:pPr>
      <w:rPr>
        <w:rFonts w:ascii="Times New Roman" w:hAnsi="Times New Roman" w:hint="default"/>
      </w:rPr>
    </w:lvl>
    <w:lvl w:ilvl="4" w:tplc="C534FBC0" w:tentative="1">
      <w:start w:val="1"/>
      <w:numFmt w:val="bullet"/>
      <w:lvlText w:val="•"/>
      <w:lvlJc w:val="left"/>
      <w:pPr>
        <w:tabs>
          <w:tab w:val="num" w:pos="3600"/>
        </w:tabs>
        <w:ind w:left="3600" w:hanging="360"/>
      </w:pPr>
      <w:rPr>
        <w:rFonts w:ascii="Times New Roman" w:hAnsi="Times New Roman" w:hint="default"/>
      </w:rPr>
    </w:lvl>
    <w:lvl w:ilvl="5" w:tplc="80CED87E" w:tentative="1">
      <w:start w:val="1"/>
      <w:numFmt w:val="bullet"/>
      <w:lvlText w:val="•"/>
      <w:lvlJc w:val="left"/>
      <w:pPr>
        <w:tabs>
          <w:tab w:val="num" w:pos="4320"/>
        </w:tabs>
        <w:ind w:left="4320" w:hanging="360"/>
      </w:pPr>
      <w:rPr>
        <w:rFonts w:ascii="Times New Roman" w:hAnsi="Times New Roman" w:hint="default"/>
      </w:rPr>
    </w:lvl>
    <w:lvl w:ilvl="6" w:tplc="F5008FD0" w:tentative="1">
      <w:start w:val="1"/>
      <w:numFmt w:val="bullet"/>
      <w:lvlText w:val="•"/>
      <w:lvlJc w:val="left"/>
      <w:pPr>
        <w:tabs>
          <w:tab w:val="num" w:pos="5040"/>
        </w:tabs>
        <w:ind w:left="5040" w:hanging="360"/>
      </w:pPr>
      <w:rPr>
        <w:rFonts w:ascii="Times New Roman" w:hAnsi="Times New Roman" w:hint="default"/>
      </w:rPr>
    </w:lvl>
    <w:lvl w:ilvl="7" w:tplc="C49E8444" w:tentative="1">
      <w:start w:val="1"/>
      <w:numFmt w:val="bullet"/>
      <w:lvlText w:val="•"/>
      <w:lvlJc w:val="left"/>
      <w:pPr>
        <w:tabs>
          <w:tab w:val="num" w:pos="5760"/>
        </w:tabs>
        <w:ind w:left="5760" w:hanging="360"/>
      </w:pPr>
      <w:rPr>
        <w:rFonts w:ascii="Times New Roman" w:hAnsi="Times New Roman" w:hint="default"/>
      </w:rPr>
    </w:lvl>
    <w:lvl w:ilvl="8" w:tplc="B344DC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204384"/>
    <w:multiLevelType w:val="hybridMultilevel"/>
    <w:tmpl w:val="D952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8362E"/>
    <w:multiLevelType w:val="hybridMultilevel"/>
    <w:tmpl w:val="9E162DA2"/>
    <w:lvl w:ilvl="0" w:tplc="F3FED860">
      <w:start w:val="1"/>
      <w:numFmt w:val="bullet"/>
      <w:lvlText w:val="•"/>
      <w:lvlJc w:val="left"/>
      <w:pPr>
        <w:tabs>
          <w:tab w:val="num" w:pos="360"/>
        </w:tabs>
        <w:ind w:left="360" w:hanging="360"/>
      </w:pPr>
      <w:rPr>
        <w:rFonts w:ascii="Times New Roman" w:hAnsi="Times New Roman" w:hint="default"/>
      </w:rPr>
    </w:lvl>
    <w:lvl w:ilvl="1" w:tplc="95346B82">
      <w:start w:val="46"/>
      <w:numFmt w:val="bullet"/>
      <w:lvlText w:val="–"/>
      <w:lvlJc w:val="left"/>
      <w:pPr>
        <w:tabs>
          <w:tab w:val="num" w:pos="1080"/>
        </w:tabs>
        <w:ind w:left="1080" w:hanging="360"/>
      </w:pPr>
      <w:rPr>
        <w:rFonts w:ascii="Times New Roman" w:hAnsi="Times New Roman" w:hint="default"/>
      </w:rPr>
    </w:lvl>
    <w:lvl w:ilvl="2" w:tplc="B5CE54CE" w:tentative="1">
      <w:start w:val="1"/>
      <w:numFmt w:val="bullet"/>
      <w:lvlText w:val="•"/>
      <w:lvlJc w:val="left"/>
      <w:pPr>
        <w:tabs>
          <w:tab w:val="num" w:pos="1800"/>
        </w:tabs>
        <w:ind w:left="1800" w:hanging="360"/>
      </w:pPr>
      <w:rPr>
        <w:rFonts w:ascii="Times New Roman" w:hAnsi="Times New Roman" w:hint="default"/>
      </w:rPr>
    </w:lvl>
    <w:lvl w:ilvl="3" w:tplc="FB7670AE" w:tentative="1">
      <w:start w:val="1"/>
      <w:numFmt w:val="bullet"/>
      <w:lvlText w:val="•"/>
      <w:lvlJc w:val="left"/>
      <w:pPr>
        <w:tabs>
          <w:tab w:val="num" w:pos="2520"/>
        </w:tabs>
        <w:ind w:left="2520" w:hanging="360"/>
      </w:pPr>
      <w:rPr>
        <w:rFonts w:ascii="Times New Roman" w:hAnsi="Times New Roman" w:hint="default"/>
      </w:rPr>
    </w:lvl>
    <w:lvl w:ilvl="4" w:tplc="3C76E7E8" w:tentative="1">
      <w:start w:val="1"/>
      <w:numFmt w:val="bullet"/>
      <w:lvlText w:val="•"/>
      <w:lvlJc w:val="left"/>
      <w:pPr>
        <w:tabs>
          <w:tab w:val="num" w:pos="3240"/>
        </w:tabs>
        <w:ind w:left="3240" w:hanging="360"/>
      </w:pPr>
      <w:rPr>
        <w:rFonts w:ascii="Times New Roman" w:hAnsi="Times New Roman" w:hint="default"/>
      </w:rPr>
    </w:lvl>
    <w:lvl w:ilvl="5" w:tplc="2E0CFDD0" w:tentative="1">
      <w:start w:val="1"/>
      <w:numFmt w:val="bullet"/>
      <w:lvlText w:val="•"/>
      <w:lvlJc w:val="left"/>
      <w:pPr>
        <w:tabs>
          <w:tab w:val="num" w:pos="3960"/>
        </w:tabs>
        <w:ind w:left="3960" w:hanging="360"/>
      </w:pPr>
      <w:rPr>
        <w:rFonts w:ascii="Times New Roman" w:hAnsi="Times New Roman" w:hint="default"/>
      </w:rPr>
    </w:lvl>
    <w:lvl w:ilvl="6" w:tplc="D652B59E" w:tentative="1">
      <w:start w:val="1"/>
      <w:numFmt w:val="bullet"/>
      <w:lvlText w:val="•"/>
      <w:lvlJc w:val="left"/>
      <w:pPr>
        <w:tabs>
          <w:tab w:val="num" w:pos="4680"/>
        </w:tabs>
        <w:ind w:left="4680" w:hanging="360"/>
      </w:pPr>
      <w:rPr>
        <w:rFonts w:ascii="Times New Roman" w:hAnsi="Times New Roman" w:hint="default"/>
      </w:rPr>
    </w:lvl>
    <w:lvl w:ilvl="7" w:tplc="1012F72A" w:tentative="1">
      <w:start w:val="1"/>
      <w:numFmt w:val="bullet"/>
      <w:lvlText w:val="•"/>
      <w:lvlJc w:val="left"/>
      <w:pPr>
        <w:tabs>
          <w:tab w:val="num" w:pos="5400"/>
        </w:tabs>
        <w:ind w:left="5400" w:hanging="360"/>
      </w:pPr>
      <w:rPr>
        <w:rFonts w:ascii="Times New Roman" w:hAnsi="Times New Roman" w:hint="default"/>
      </w:rPr>
    </w:lvl>
    <w:lvl w:ilvl="8" w:tplc="874AC448"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D5A077E"/>
    <w:multiLevelType w:val="hybridMultilevel"/>
    <w:tmpl w:val="228C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A2817"/>
    <w:multiLevelType w:val="hybridMultilevel"/>
    <w:tmpl w:val="84AE710C"/>
    <w:lvl w:ilvl="0" w:tplc="31FAA3C2">
      <w:start w:val="1"/>
      <w:numFmt w:val="bullet"/>
      <w:lvlText w:val="•"/>
      <w:lvlJc w:val="left"/>
      <w:pPr>
        <w:tabs>
          <w:tab w:val="num" w:pos="360"/>
        </w:tabs>
        <w:ind w:left="360" w:hanging="360"/>
      </w:pPr>
      <w:rPr>
        <w:rFonts w:ascii="Times New Roman" w:hAnsi="Times New Roman" w:hint="default"/>
      </w:rPr>
    </w:lvl>
    <w:lvl w:ilvl="1" w:tplc="D3EA3BA6">
      <w:start w:val="21"/>
      <w:numFmt w:val="bullet"/>
      <w:lvlText w:val="–"/>
      <w:lvlJc w:val="left"/>
      <w:pPr>
        <w:tabs>
          <w:tab w:val="num" w:pos="1080"/>
        </w:tabs>
        <w:ind w:left="1080" w:hanging="360"/>
      </w:pPr>
      <w:rPr>
        <w:rFonts w:ascii="Times New Roman" w:hAnsi="Times New Roman" w:hint="default"/>
      </w:rPr>
    </w:lvl>
    <w:lvl w:ilvl="2" w:tplc="A21A52A8" w:tentative="1">
      <w:start w:val="1"/>
      <w:numFmt w:val="bullet"/>
      <w:lvlText w:val="•"/>
      <w:lvlJc w:val="left"/>
      <w:pPr>
        <w:tabs>
          <w:tab w:val="num" w:pos="1800"/>
        </w:tabs>
        <w:ind w:left="1800" w:hanging="360"/>
      </w:pPr>
      <w:rPr>
        <w:rFonts w:ascii="Times New Roman" w:hAnsi="Times New Roman" w:hint="default"/>
      </w:rPr>
    </w:lvl>
    <w:lvl w:ilvl="3" w:tplc="91D07CCE" w:tentative="1">
      <w:start w:val="1"/>
      <w:numFmt w:val="bullet"/>
      <w:lvlText w:val="•"/>
      <w:lvlJc w:val="left"/>
      <w:pPr>
        <w:tabs>
          <w:tab w:val="num" w:pos="2520"/>
        </w:tabs>
        <w:ind w:left="2520" w:hanging="360"/>
      </w:pPr>
      <w:rPr>
        <w:rFonts w:ascii="Times New Roman" w:hAnsi="Times New Roman" w:hint="default"/>
      </w:rPr>
    </w:lvl>
    <w:lvl w:ilvl="4" w:tplc="89261B1C" w:tentative="1">
      <w:start w:val="1"/>
      <w:numFmt w:val="bullet"/>
      <w:lvlText w:val="•"/>
      <w:lvlJc w:val="left"/>
      <w:pPr>
        <w:tabs>
          <w:tab w:val="num" w:pos="3240"/>
        </w:tabs>
        <w:ind w:left="3240" w:hanging="360"/>
      </w:pPr>
      <w:rPr>
        <w:rFonts w:ascii="Times New Roman" w:hAnsi="Times New Roman" w:hint="default"/>
      </w:rPr>
    </w:lvl>
    <w:lvl w:ilvl="5" w:tplc="80B401A8" w:tentative="1">
      <w:start w:val="1"/>
      <w:numFmt w:val="bullet"/>
      <w:lvlText w:val="•"/>
      <w:lvlJc w:val="left"/>
      <w:pPr>
        <w:tabs>
          <w:tab w:val="num" w:pos="3960"/>
        </w:tabs>
        <w:ind w:left="3960" w:hanging="360"/>
      </w:pPr>
      <w:rPr>
        <w:rFonts w:ascii="Times New Roman" w:hAnsi="Times New Roman" w:hint="default"/>
      </w:rPr>
    </w:lvl>
    <w:lvl w:ilvl="6" w:tplc="FA648B68" w:tentative="1">
      <w:start w:val="1"/>
      <w:numFmt w:val="bullet"/>
      <w:lvlText w:val="•"/>
      <w:lvlJc w:val="left"/>
      <w:pPr>
        <w:tabs>
          <w:tab w:val="num" w:pos="4680"/>
        </w:tabs>
        <w:ind w:left="4680" w:hanging="360"/>
      </w:pPr>
      <w:rPr>
        <w:rFonts w:ascii="Times New Roman" w:hAnsi="Times New Roman" w:hint="default"/>
      </w:rPr>
    </w:lvl>
    <w:lvl w:ilvl="7" w:tplc="A746AFC0" w:tentative="1">
      <w:start w:val="1"/>
      <w:numFmt w:val="bullet"/>
      <w:lvlText w:val="•"/>
      <w:lvlJc w:val="left"/>
      <w:pPr>
        <w:tabs>
          <w:tab w:val="num" w:pos="5400"/>
        </w:tabs>
        <w:ind w:left="5400" w:hanging="360"/>
      </w:pPr>
      <w:rPr>
        <w:rFonts w:ascii="Times New Roman" w:hAnsi="Times New Roman" w:hint="default"/>
      </w:rPr>
    </w:lvl>
    <w:lvl w:ilvl="8" w:tplc="D50EF9EC"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47E0F6C"/>
    <w:multiLevelType w:val="hybridMultilevel"/>
    <w:tmpl w:val="C6E0F874"/>
    <w:lvl w:ilvl="0" w:tplc="3B162378">
      <w:start w:val="1"/>
      <w:numFmt w:val="bullet"/>
      <w:lvlText w:val="•"/>
      <w:lvlJc w:val="left"/>
      <w:pPr>
        <w:tabs>
          <w:tab w:val="num" w:pos="720"/>
        </w:tabs>
        <w:ind w:left="720" w:hanging="360"/>
      </w:pPr>
      <w:rPr>
        <w:rFonts w:ascii="Times New Roman" w:hAnsi="Times New Roman" w:hint="default"/>
      </w:rPr>
    </w:lvl>
    <w:lvl w:ilvl="1" w:tplc="02DE5F6C">
      <w:start w:val="49"/>
      <w:numFmt w:val="bullet"/>
      <w:lvlText w:val="•"/>
      <w:lvlJc w:val="left"/>
      <w:pPr>
        <w:tabs>
          <w:tab w:val="num" w:pos="1440"/>
        </w:tabs>
        <w:ind w:left="1440" w:hanging="360"/>
      </w:pPr>
      <w:rPr>
        <w:rFonts w:ascii="Times New Roman" w:hAnsi="Times New Roman" w:hint="default"/>
      </w:rPr>
    </w:lvl>
    <w:lvl w:ilvl="2" w:tplc="30B88D2E" w:tentative="1">
      <w:start w:val="1"/>
      <w:numFmt w:val="bullet"/>
      <w:lvlText w:val="•"/>
      <w:lvlJc w:val="left"/>
      <w:pPr>
        <w:tabs>
          <w:tab w:val="num" w:pos="2160"/>
        </w:tabs>
        <w:ind w:left="2160" w:hanging="360"/>
      </w:pPr>
      <w:rPr>
        <w:rFonts w:ascii="Times New Roman" w:hAnsi="Times New Roman" w:hint="default"/>
      </w:rPr>
    </w:lvl>
    <w:lvl w:ilvl="3" w:tplc="CA0CA472" w:tentative="1">
      <w:start w:val="1"/>
      <w:numFmt w:val="bullet"/>
      <w:lvlText w:val="•"/>
      <w:lvlJc w:val="left"/>
      <w:pPr>
        <w:tabs>
          <w:tab w:val="num" w:pos="2880"/>
        </w:tabs>
        <w:ind w:left="2880" w:hanging="360"/>
      </w:pPr>
      <w:rPr>
        <w:rFonts w:ascii="Times New Roman" w:hAnsi="Times New Roman" w:hint="default"/>
      </w:rPr>
    </w:lvl>
    <w:lvl w:ilvl="4" w:tplc="246222E6" w:tentative="1">
      <w:start w:val="1"/>
      <w:numFmt w:val="bullet"/>
      <w:lvlText w:val="•"/>
      <w:lvlJc w:val="left"/>
      <w:pPr>
        <w:tabs>
          <w:tab w:val="num" w:pos="3600"/>
        </w:tabs>
        <w:ind w:left="3600" w:hanging="360"/>
      </w:pPr>
      <w:rPr>
        <w:rFonts w:ascii="Times New Roman" w:hAnsi="Times New Roman" w:hint="default"/>
      </w:rPr>
    </w:lvl>
    <w:lvl w:ilvl="5" w:tplc="30E2B512" w:tentative="1">
      <w:start w:val="1"/>
      <w:numFmt w:val="bullet"/>
      <w:lvlText w:val="•"/>
      <w:lvlJc w:val="left"/>
      <w:pPr>
        <w:tabs>
          <w:tab w:val="num" w:pos="4320"/>
        </w:tabs>
        <w:ind w:left="4320" w:hanging="360"/>
      </w:pPr>
      <w:rPr>
        <w:rFonts w:ascii="Times New Roman" w:hAnsi="Times New Roman" w:hint="default"/>
      </w:rPr>
    </w:lvl>
    <w:lvl w:ilvl="6" w:tplc="2B00F9B2" w:tentative="1">
      <w:start w:val="1"/>
      <w:numFmt w:val="bullet"/>
      <w:lvlText w:val="•"/>
      <w:lvlJc w:val="left"/>
      <w:pPr>
        <w:tabs>
          <w:tab w:val="num" w:pos="5040"/>
        </w:tabs>
        <w:ind w:left="5040" w:hanging="360"/>
      </w:pPr>
      <w:rPr>
        <w:rFonts w:ascii="Times New Roman" w:hAnsi="Times New Roman" w:hint="default"/>
      </w:rPr>
    </w:lvl>
    <w:lvl w:ilvl="7" w:tplc="DEB6A008" w:tentative="1">
      <w:start w:val="1"/>
      <w:numFmt w:val="bullet"/>
      <w:lvlText w:val="•"/>
      <w:lvlJc w:val="left"/>
      <w:pPr>
        <w:tabs>
          <w:tab w:val="num" w:pos="5760"/>
        </w:tabs>
        <w:ind w:left="5760" w:hanging="360"/>
      </w:pPr>
      <w:rPr>
        <w:rFonts w:ascii="Times New Roman" w:hAnsi="Times New Roman" w:hint="default"/>
      </w:rPr>
    </w:lvl>
    <w:lvl w:ilvl="8" w:tplc="F59E308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E63CE2"/>
    <w:multiLevelType w:val="hybridMultilevel"/>
    <w:tmpl w:val="AF748F6A"/>
    <w:lvl w:ilvl="0" w:tplc="620A991E">
      <w:start w:val="1"/>
      <w:numFmt w:val="bullet"/>
      <w:lvlText w:val="•"/>
      <w:lvlJc w:val="left"/>
      <w:pPr>
        <w:tabs>
          <w:tab w:val="num" w:pos="720"/>
        </w:tabs>
        <w:ind w:left="720" w:hanging="360"/>
      </w:pPr>
      <w:rPr>
        <w:rFonts w:ascii="Arial" w:hAnsi="Arial" w:hint="default"/>
      </w:rPr>
    </w:lvl>
    <w:lvl w:ilvl="1" w:tplc="8F1A8440">
      <w:start w:val="1"/>
      <w:numFmt w:val="bullet"/>
      <w:lvlText w:val="•"/>
      <w:lvlJc w:val="left"/>
      <w:pPr>
        <w:tabs>
          <w:tab w:val="num" w:pos="1440"/>
        </w:tabs>
        <w:ind w:left="1440" w:hanging="360"/>
      </w:pPr>
      <w:rPr>
        <w:rFonts w:ascii="Arial" w:hAnsi="Arial" w:hint="default"/>
      </w:rPr>
    </w:lvl>
    <w:lvl w:ilvl="2" w:tplc="074673CE" w:tentative="1">
      <w:start w:val="1"/>
      <w:numFmt w:val="bullet"/>
      <w:lvlText w:val="•"/>
      <w:lvlJc w:val="left"/>
      <w:pPr>
        <w:tabs>
          <w:tab w:val="num" w:pos="2160"/>
        </w:tabs>
        <w:ind w:left="2160" w:hanging="360"/>
      </w:pPr>
      <w:rPr>
        <w:rFonts w:ascii="Arial" w:hAnsi="Arial" w:hint="default"/>
      </w:rPr>
    </w:lvl>
    <w:lvl w:ilvl="3" w:tplc="1F8CAFC8" w:tentative="1">
      <w:start w:val="1"/>
      <w:numFmt w:val="bullet"/>
      <w:lvlText w:val="•"/>
      <w:lvlJc w:val="left"/>
      <w:pPr>
        <w:tabs>
          <w:tab w:val="num" w:pos="2880"/>
        </w:tabs>
        <w:ind w:left="2880" w:hanging="360"/>
      </w:pPr>
      <w:rPr>
        <w:rFonts w:ascii="Arial" w:hAnsi="Arial" w:hint="default"/>
      </w:rPr>
    </w:lvl>
    <w:lvl w:ilvl="4" w:tplc="2B86FFD4" w:tentative="1">
      <w:start w:val="1"/>
      <w:numFmt w:val="bullet"/>
      <w:lvlText w:val="•"/>
      <w:lvlJc w:val="left"/>
      <w:pPr>
        <w:tabs>
          <w:tab w:val="num" w:pos="3600"/>
        </w:tabs>
        <w:ind w:left="3600" w:hanging="360"/>
      </w:pPr>
      <w:rPr>
        <w:rFonts w:ascii="Arial" w:hAnsi="Arial" w:hint="default"/>
      </w:rPr>
    </w:lvl>
    <w:lvl w:ilvl="5" w:tplc="FB7EBA36" w:tentative="1">
      <w:start w:val="1"/>
      <w:numFmt w:val="bullet"/>
      <w:lvlText w:val="•"/>
      <w:lvlJc w:val="left"/>
      <w:pPr>
        <w:tabs>
          <w:tab w:val="num" w:pos="4320"/>
        </w:tabs>
        <w:ind w:left="4320" w:hanging="360"/>
      </w:pPr>
      <w:rPr>
        <w:rFonts w:ascii="Arial" w:hAnsi="Arial" w:hint="default"/>
      </w:rPr>
    </w:lvl>
    <w:lvl w:ilvl="6" w:tplc="433CD80A" w:tentative="1">
      <w:start w:val="1"/>
      <w:numFmt w:val="bullet"/>
      <w:lvlText w:val="•"/>
      <w:lvlJc w:val="left"/>
      <w:pPr>
        <w:tabs>
          <w:tab w:val="num" w:pos="5040"/>
        </w:tabs>
        <w:ind w:left="5040" w:hanging="360"/>
      </w:pPr>
      <w:rPr>
        <w:rFonts w:ascii="Arial" w:hAnsi="Arial" w:hint="default"/>
      </w:rPr>
    </w:lvl>
    <w:lvl w:ilvl="7" w:tplc="85E4ED86" w:tentative="1">
      <w:start w:val="1"/>
      <w:numFmt w:val="bullet"/>
      <w:lvlText w:val="•"/>
      <w:lvlJc w:val="left"/>
      <w:pPr>
        <w:tabs>
          <w:tab w:val="num" w:pos="5760"/>
        </w:tabs>
        <w:ind w:left="5760" w:hanging="360"/>
      </w:pPr>
      <w:rPr>
        <w:rFonts w:ascii="Arial" w:hAnsi="Arial" w:hint="default"/>
      </w:rPr>
    </w:lvl>
    <w:lvl w:ilvl="8" w:tplc="F4DEA1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F56D8D"/>
    <w:multiLevelType w:val="hybridMultilevel"/>
    <w:tmpl w:val="FBA23A8A"/>
    <w:lvl w:ilvl="0" w:tplc="46CC7C0A">
      <w:start w:val="1"/>
      <w:numFmt w:val="bullet"/>
      <w:lvlText w:val="•"/>
      <w:lvlJc w:val="left"/>
      <w:pPr>
        <w:tabs>
          <w:tab w:val="num" w:pos="720"/>
        </w:tabs>
        <w:ind w:left="720" w:hanging="360"/>
      </w:pPr>
      <w:rPr>
        <w:rFonts w:ascii="Times New Roman" w:hAnsi="Times New Roman" w:hint="default"/>
      </w:rPr>
    </w:lvl>
    <w:lvl w:ilvl="1" w:tplc="27A2E170">
      <w:start w:val="52"/>
      <w:numFmt w:val="bullet"/>
      <w:lvlText w:val="•"/>
      <w:lvlJc w:val="left"/>
      <w:pPr>
        <w:tabs>
          <w:tab w:val="num" w:pos="1440"/>
        </w:tabs>
        <w:ind w:left="1440" w:hanging="360"/>
      </w:pPr>
      <w:rPr>
        <w:rFonts w:ascii="Times New Roman" w:hAnsi="Times New Roman" w:hint="default"/>
      </w:rPr>
    </w:lvl>
    <w:lvl w:ilvl="2" w:tplc="3B582164">
      <w:start w:val="52"/>
      <w:numFmt w:val="bullet"/>
      <w:lvlText w:val="•"/>
      <w:lvlJc w:val="left"/>
      <w:pPr>
        <w:tabs>
          <w:tab w:val="num" w:pos="2160"/>
        </w:tabs>
        <w:ind w:left="2160" w:hanging="360"/>
      </w:pPr>
      <w:rPr>
        <w:rFonts w:ascii="Times New Roman" w:hAnsi="Times New Roman" w:hint="default"/>
      </w:rPr>
    </w:lvl>
    <w:lvl w:ilvl="3" w:tplc="6E645DFE" w:tentative="1">
      <w:start w:val="1"/>
      <w:numFmt w:val="bullet"/>
      <w:lvlText w:val="•"/>
      <w:lvlJc w:val="left"/>
      <w:pPr>
        <w:tabs>
          <w:tab w:val="num" w:pos="2880"/>
        </w:tabs>
        <w:ind w:left="2880" w:hanging="360"/>
      </w:pPr>
      <w:rPr>
        <w:rFonts w:ascii="Times New Roman" w:hAnsi="Times New Roman" w:hint="default"/>
      </w:rPr>
    </w:lvl>
    <w:lvl w:ilvl="4" w:tplc="5B10F692" w:tentative="1">
      <w:start w:val="1"/>
      <w:numFmt w:val="bullet"/>
      <w:lvlText w:val="•"/>
      <w:lvlJc w:val="left"/>
      <w:pPr>
        <w:tabs>
          <w:tab w:val="num" w:pos="3600"/>
        </w:tabs>
        <w:ind w:left="3600" w:hanging="360"/>
      </w:pPr>
      <w:rPr>
        <w:rFonts w:ascii="Times New Roman" w:hAnsi="Times New Roman" w:hint="default"/>
      </w:rPr>
    </w:lvl>
    <w:lvl w:ilvl="5" w:tplc="EF5C4B56" w:tentative="1">
      <w:start w:val="1"/>
      <w:numFmt w:val="bullet"/>
      <w:lvlText w:val="•"/>
      <w:lvlJc w:val="left"/>
      <w:pPr>
        <w:tabs>
          <w:tab w:val="num" w:pos="4320"/>
        </w:tabs>
        <w:ind w:left="4320" w:hanging="360"/>
      </w:pPr>
      <w:rPr>
        <w:rFonts w:ascii="Times New Roman" w:hAnsi="Times New Roman" w:hint="default"/>
      </w:rPr>
    </w:lvl>
    <w:lvl w:ilvl="6" w:tplc="6F4E9D8C" w:tentative="1">
      <w:start w:val="1"/>
      <w:numFmt w:val="bullet"/>
      <w:lvlText w:val="•"/>
      <w:lvlJc w:val="left"/>
      <w:pPr>
        <w:tabs>
          <w:tab w:val="num" w:pos="5040"/>
        </w:tabs>
        <w:ind w:left="5040" w:hanging="360"/>
      </w:pPr>
      <w:rPr>
        <w:rFonts w:ascii="Times New Roman" w:hAnsi="Times New Roman" w:hint="default"/>
      </w:rPr>
    </w:lvl>
    <w:lvl w:ilvl="7" w:tplc="92FE9020" w:tentative="1">
      <w:start w:val="1"/>
      <w:numFmt w:val="bullet"/>
      <w:lvlText w:val="•"/>
      <w:lvlJc w:val="left"/>
      <w:pPr>
        <w:tabs>
          <w:tab w:val="num" w:pos="5760"/>
        </w:tabs>
        <w:ind w:left="5760" w:hanging="360"/>
      </w:pPr>
      <w:rPr>
        <w:rFonts w:ascii="Times New Roman" w:hAnsi="Times New Roman" w:hint="default"/>
      </w:rPr>
    </w:lvl>
    <w:lvl w:ilvl="8" w:tplc="9D60D4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AC380B"/>
    <w:multiLevelType w:val="hybridMultilevel"/>
    <w:tmpl w:val="7452FF06"/>
    <w:lvl w:ilvl="0" w:tplc="1974EE5E">
      <w:start w:val="1"/>
      <w:numFmt w:val="bullet"/>
      <w:lvlText w:val="•"/>
      <w:lvlJc w:val="left"/>
      <w:pPr>
        <w:tabs>
          <w:tab w:val="num" w:pos="720"/>
        </w:tabs>
        <w:ind w:left="720" w:hanging="360"/>
      </w:pPr>
      <w:rPr>
        <w:rFonts w:ascii="Times New Roman" w:hAnsi="Times New Roman" w:hint="default"/>
      </w:rPr>
    </w:lvl>
    <w:lvl w:ilvl="1" w:tplc="28B2B0AC">
      <w:start w:val="21"/>
      <w:numFmt w:val="bullet"/>
      <w:lvlText w:val="–"/>
      <w:lvlJc w:val="left"/>
      <w:pPr>
        <w:tabs>
          <w:tab w:val="num" w:pos="1440"/>
        </w:tabs>
        <w:ind w:left="1440" w:hanging="360"/>
      </w:pPr>
      <w:rPr>
        <w:rFonts w:ascii="Times New Roman" w:hAnsi="Times New Roman" w:hint="default"/>
      </w:rPr>
    </w:lvl>
    <w:lvl w:ilvl="2" w:tplc="47D29492" w:tentative="1">
      <w:start w:val="1"/>
      <w:numFmt w:val="bullet"/>
      <w:lvlText w:val="•"/>
      <w:lvlJc w:val="left"/>
      <w:pPr>
        <w:tabs>
          <w:tab w:val="num" w:pos="2160"/>
        </w:tabs>
        <w:ind w:left="2160" w:hanging="360"/>
      </w:pPr>
      <w:rPr>
        <w:rFonts w:ascii="Times New Roman" w:hAnsi="Times New Roman" w:hint="default"/>
      </w:rPr>
    </w:lvl>
    <w:lvl w:ilvl="3" w:tplc="4A9CCE80" w:tentative="1">
      <w:start w:val="1"/>
      <w:numFmt w:val="bullet"/>
      <w:lvlText w:val="•"/>
      <w:lvlJc w:val="left"/>
      <w:pPr>
        <w:tabs>
          <w:tab w:val="num" w:pos="2880"/>
        </w:tabs>
        <w:ind w:left="2880" w:hanging="360"/>
      </w:pPr>
      <w:rPr>
        <w:rFonts w:ascii="Times New Roman" w:hAnsi="Times New Roman" w:hint="default"/>
      </w:rPr>
    </w:lvl>
    <w:lvl w:ilvl="4" w:tplc="B2224B18" w:tentative="1">
      <w:start w:val="1"/>
      <w:numFmt w:val="bullet"/>
      <w:lvlText w:val="•"/>
      <w:lvlJc w:val="left"/>
      <w:pPr>
        <w:tabs>
          <w:tab w:val="num" w:pos="3600"/>
        </w:tabs>
        <w:ind w:left="3600" w:hanging="360"/>
      </w:pPr>
      <w:rPr>
        <w:rFonts w:ascii="Times New Roman" w:hAnsi="Times New Roman" w:hint="default"/>
      </w:rPr>
    </w:lvl>
    <w:lvl w:ilvl="5" w:tplc="66125A4E" w:tentative="1">
      <w:start w:val="1"/>
      <w:numFmt w:val="bullet"/>
      <w:lvlText w:val="•"/>
      <w:lvlJc w:val="left"/>
      <w:pPr>
        <w:tabs>
          <w:tab w:val="num" w:pos="4320"/>
        </w:tabs>
        <w:ind w:left="4320" w:hanging="360"/>
      </w:pPr>
      <w:rPr>
        <w:rFonts w:ascii="Times New Roman" w:hAnsi="Times New Roman" w:hint="default"/>
      </w:rPr>
    </w:lvl>
    <w:lvl w:ilvl="6" w:tplc="B754B2AE" w:tentative="1">
      <w:start w:val="1"/>
      <w:numFmt w:val="bullet"/>
      <w:lvlText w:val="•"/>
      <w:lvlJc w:val="left"/>
      <w:pPr>
        <w:tabs>
          <w:tab w:val="num" w:pos="5040"/>
        </w:tabs>
        <w:ind w:left="5040" w:hanging="360"/>
      </w:pPr>
      <w:rPr>
        <w:rFonts w:ascii="Times New Roman" w:hAnsi="Times New Roman" w:hint="default"/>
      </w:rPr>
    </w:lvl>
    <w:lvl w:ilvl="7" w:tplc="52BC86A6" w:tentative="1">
      <w:start w:val="1"/>
      <w:numFmt w:val="bullet"/>
      <w:lvlText w:val="•"/>
      <w:lvlJc w:val="left"/>
      <w:pPr>
        <w:tabs>
          <w:tab w:val="num" w:pos="5760"/>
        </w:tabs>
        <w:ind w:left="5760" w:hanging="360"/>
      </w:pPr>
      <w:rPr>
        <w:rFonts w:ascii="Times New Roman" w:hAnsi="Times New Roman" w:hint="default"/>
      </w:rPr>
    </w:lvl>
    <w:lvl w:ilvl="8" w:tplc="F6548DB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C17B4D"/>
    <w:multiLevelType w:val="hybridMultilevel"/>
    <w:tmpl w:val="2D0A25A4"/>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281FBA"/>
    <w:multiLevelType w:val="hybridMultilevel"/>
    <w:tmpl w:val="93DE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A08F7"/>
    <w:multiLevelType w:val="hybridMultilevel"/>
    <w:tmpl w:val="2E3E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A63A8"/>
    <w:multiLevelType w:val="hybridMultilevel"/>
    <w:tmpl w:val="5A3E9A00"/>
    <w:lvl w:ilvl="0" w:tplc="C44C3634">
      <w:start w:val="1"/>
      <w:numFmt w:val="bullet"/>
      <w:lvlText w:val="•"/>
      <w:lvlJc w:val="left"/>
      <w:pPr>
        <w:tabs>
          <w:tab w:val="num" w:pos="720"/>
        </w:tabs>
        <w:ind w:left="720" w:hanging="360"/>
      </w:pPr>
      <w:rPr>
        <w:rFonts w:ascii="Times New Roman" w:hAnsi="Times New Roman" w:hint="default"/>
      </w:rPr>
    </w:lvl>
    <w:lvl w:ilvl="1" w:tplc="F3B637CC" w:tentative="1">
      <w:start w:val="1"/>
      <w:numFmt w:val="bullet"/>
      <w:lvlText w:val="•"/>
      <w:lvlJc w:val="left"/>
      <w:pPr>
        <w:tabs>
          <w:tab w:val="num" w:pos="1440"/>
        </w:tabs>
        <w:ind w:left="1440" w:hanging="360"/>
      </w:pPr>
      <w:rPr>
        <w:rFonts w:ascii="Times New Roman" w:hAnsi="Times New Roman" w:hint="default"/>
      </w:rPr>
    </w:lvl>
    <w:lvl w:ilvl="2" w:tplc="09F42FC4" w:tentative="1">
      <w:start w:val="1"/>
      <w:numFmt w:val="bullet"/>
      <w:lvlText w:val="•"/>
      <w:lvlJc w:val="left"/>
      <w:pPr>
        <w:tabs>
          <w:tab w:val="num" w:pos="2160"/>
        </w:tabs>
        <w:ind w:left="2160" w:hanging="360"/>
      </w:pPr>
      <w:rPr>
        <w:rFonts w:ascii="Times New Roman" w:hAnsi="Times New Roman" w:hint="default"/>
      </w:rPr>
    </w:lvl>
    <w:lvl w:ilvl="3" w:tplc="01AA52EA" w:tentative="1">
      <w:start w:val="1"/>
      <w:numFmt w:val="bullet"/>
      <w:lvlText w:val="•"/>
      <w:lvlJc w:val="left"/>
      <w:pPr>
        <w:tabs>
          <w:tab w:val="num" w:pos="2880"/>
        </w:tabs>
        <w:ind w:left="2880" w:hanging="360"/>
      </w:pPr>
      <w:rPr>
        <w:rFonts w:ascii="Times New Roman" w:hAnsi="Times New Roman" w:hint="default"/>
      </w:rPr>
    </w:lvl>
    <w:lvl w:ilvl="4" w:tplc="65AE60C0" w:tentative="1">
      <w:start w:val="1"/>
      <w:numFmt w:val="bullet"/>
      <w:lvlText w:val="•"/>
      <w:lvlJc w:val="left"/>
      <w:pPr>
        <w:tabs>
          <w:tab w:val="num" w:pos="3600"/>
        </w:tabs>
        <w:ind w:left="3600" w:hanging="360"/>
      </w:pPr>
      <w:rPr>
        <w:rFonts w:ascii="Times New Roman" w:hAnsi="Times New Roman" w:hint="default"/>
      </w:rPr>
    </w:lvl>
    <w:lvl w:ilvl="5" w:tplc="38383D00" w:tentative="1">
      <w:start w:val="1"/>
      <w:numFmt w:val="bullet"/>
      <w:lvlText w:val="•"/>
      <w:lvlJc w:val="left"/>
      <w:pPr>
        <w:tabs>
          <w:tab w:val="num" w:pos="4320"/>
        </w:tabs>
        <w:ind w:left="4320" w:hanging="360"/>
      </w:pPr>
      <w:rPr>
        <w:rFonts w:ascii="Times New Roman" w:hAnsi="Times New Roman" w:hint="default"/>
      </w:rPr>
    </w:lvl>
    <w:lvl w:ilvl="6" w:tplc="B0124FFA" w:tentative="1">
      <w:start w:val="1"/>
      <w:numFmt w:val="bullet"/>
      <w:lvlText w:val="•"/>
      <w:lvlJc w:val="left"/>
      <w:pPr>
        <w:tabs>
          <w:tab w:val="num" w:pos="5040"/>
        </w:tabs>
        <w:ind w:left="5040" w:hanging="360"/>
      </w:pPr>
      <w:rPr>
        <w:rFonts w:ascii="Times New Roman" w:hAnsi="Times New Roman" w:hint="default"/>
      </w:rPr>
    </w:lvl>
    <w:lvl w:ilvl="7" w:tplc="88386756" w:tentative="1">
      <w:start w:val="1"/>
      <w:numFmt w:val="bullet"/>
      <w:lvlText w:val="•"/>
      <w:lvlJc w:val="left"/>
      <w:pPr>
        <w:tabs>
          <w:tab w:val="num" w:pos="5760"/>
        </w:tabs>
        <w:ind w:left="5760" w:hanging="360"/>
      </w:pPr>
      <w:rPr>
        <w:rFonts w:ascii="Times New Roman" w:hAnsi="Times New Roman" w:hint="default"/>
      </w:rPr>
    </w:lvl>
    <w:lvl w:ilvl="8" w:tplc="E6DE86C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7E6810"/>
    <w:multiLevelType w:val="hybridMultilevel"/>
    <w:tmpl w:val="19AE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9225C"/>
    <w:multiLevelType w:val="hybridMultilevel"/>
    <w:tmpl w:val="B6126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F45018"/>
    <w:multiLevelType w:val="multilevel"/>
    <w:tmpl w:val="FB4E8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785FC2"/>
    <w:multiLevelType w:val="hybridMultilevel"/>
    <w:tmpl w:val="EC762DA8"/>
    <w:lvl w:ilvl="0" w:tplc="34005F90">
      <w:start w:val="1"/>
      <w:numFmt w:val="bullet"/>
      <w:lvlText w:val="•"/>
      <w:lvlJc w:val="left"/>
      <w:pPr>
        <w:tabs>
          <w:tab w:val="num" w:pos="720"/>
        </w:tabs>
        <w:ind w:left="720" w:hanging="360"/>
      </w:pPr>
      <w:rPr>
        <w:rFonts w:ascii="Times New Roman" w:hAnsi="Times New Roman" w:hint="default"/>
      </w:rPr>
    </w:lvl>
    <w:lvl w:ilvl="1" w:tplc="732843B4">
      <w:start w:val="64"/>
      <w:numFmt w:val="bullet"/>
      <w:lvlText w:val="•"/>
      <w:lvlJc w:val="left"/>
      <w:pPr>
        <w:tabs>
          <w:tab w:val="num" w:pos="1440"/>
        </w:tabs>
        <w:ind w:left="1440" w:hanging="360"/>
      </w:pPr>
      <w:rPr>
        <w:rFonts w:ascii="Times New Roman" w:hAnsi="Times New Roman" w:hint="default"/>
      </w:rPr>
    </w:lvl>
    <w:lvl w:ilvl="2" w:tplc="A00C9416" w:tentative="1">
      <w:start w:val="1"/>
      <w:numFmt w:val="bullet"/>
      <w:lvlText w:val="•"/>
      <w:lvlJc w:val="left"/>
      <w:pPr>
        <w:tabs>
          <w:tab w:val="num" w:pos="2160"/>
        </w:tabs>
        <w:ind w:left="2160" w:hanging="360"/>
      </w:pPr>
      <w:rPr>
        <w:rFonts w:ascii="Times New Roman" w:hAnsi="Times New Roman" w:hint="default"/>
      </w:rPr>
    </w:lvl>
    <w:lvl w:ilvl="3" w:tplc="7BE0C544" w:tentative="1">
      <w:start w:val="1"/>
      <w:numFmt w:val="bullet"/>
      <w:lvlText w:val="•"/>
      <w:lvlJc w:val="left"/>
      <w:pPr>
        <w:tabs>
          <w:tab w:val="num" w:pos="2880"/>
        </w:tabs>
        <w:ind w:left="2880" w:hanging="360"/>
      </w:pPr>
      <w:rPr>
        <w:rFonts w:ascii="Times New Roman" w:hAnsi="Times New Roman" w:hint="default"/>
      </w:rPr>
    </w:lvl>
    <w:lvl w:ilvl="4" w:tplc="54E8D334" w:tentative="1">
      <w:start w:val="1"/>
      <w:numFmt w:val="bullet"/>
      <w:lvlText w:val="•"/>
      <w:lvlJc w:val="left"/>
      <w:pPr>
        <w:tabs>
          <w:tab w:val="num" w:pos="3600"/>
        </w:tabs>
        <w:ind w:left="3600" w:hanging="360"/>
      </w:pPr>
      <w:rPr>
        <w:rFonts w:ascii="Times New Roman" w:hAnsi="Times New Roman" w:hint="default"/>
      </w:rPr>
    </w:lvl>
    <w:lvl w:ilvl="5" w:tplc="EC8AE850" w:tentative="1">
      <w:start w:val="1"/>
      <w:numFmt w:val="bullet"/>
      <w:lvlText w:val="•"/>
      <w:lvlJc w:val="left"/>
      <w:pPr>
        <w:tabs>
          <w:tab w:val="num" w:pos="4320"/>
        </w:tabs>
        <w:ind w:left="4320" w:hanging="360"/>
      </w:pPr>
      <w:rPr>
        <w:rFonts w:ascii="Times New Roman" w:hAnsi="Times New Roman" w:hint="default"/>
      </w:rPr>
    </w:lvl>
    <w:lvl w:ilvl="6" w:tplc="002601E6" w:tentative="1">
      <w:start w:val="1"/>
      <w:numFmt w:val="bullet"/>
      <w:lvlText w:val="•"/>
      <w:lvlJc w:val="left"/>
      <w:pPr>
        <w:tabs>
          <w:tab w:val="num" w:pos="5040"/>
        </w:tabs>
        <w:ind w:left="5040" w:hanging="360"/>
      </w:pPr>
      <w:rPr>
        <w:rFonts w:ascii="Times New Roman" w:hAnsi="Times New Roman" w:hint="default"/>
      </w:rPr>
    </w:lvl>
    <w:lvl w:ilvl="7" w:tplc="2848A008" w:tentative="1">
      <w:start w:val="1"/>
      <w:numFmt w:val="bullet"/>
      <w:lvlText w:val="•"/>
      <w:lvlJc w:val="left"/>
      <w:pPr>
        <w:tabs>
          <w:tab w:val="num" w:pos="5760"/>
        </w:tabs>
        <w:ind w:left="5760" w:hanging="360"/>
      </w:pPr>
      <w:rPr>
        <w:rFonts w:ascii="Times New Roman" w:hAnsi="Times New Roman" w:hint="default"/>
      </w:rPr>
    </w:lvl>
    <w:lvl w:ilvl="8" w:tplc="FE8A85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BB3C72"/>
    <w:multiLevelType w:val="hybridMultilevel"/>
    <w:tmpl w:val="696CB972"/>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31753"/>
    <w:multiLevelType w:val="hybridMultilevel"/>
    <w:tmpl w:val="04A8E69A"/>
    <w:lvl w:ilvl="0" w:tplc="22BCDFD6">
      <w:start w:val="1"/>
      <w:numFmt w:val="bullet"/>
      <w:lvlText w:val="•"/>
      <w:lvlJc w:val="left"/>
      <w:pPr>
        <w:tabs>
          <w:tab w:val="num" w:pos="720"/>
        </w:tabs>
        <w:ind w:left="720" w:hanging="360"/>
      </w:pPr>
      <w:rPr>
        <w:rFonts w:ascii="Times New Roman" w:hAnsi="Times New Roman" w:hint="default"/>
      </w:rPr>
    </w:lvl>
    <w:lvl w:ilvl="1" w:tplc="98C08038">
      <w:start w:val="21"/>
      <w:numFmt w:val="bullet"/>
      <w:lvlText w:val="–"/>
      <w:lvlJc w:val="left"/>
      <w:pPr>
        <w:tabs>
          <w:tab w:val="num" w:pos="1440"/>
        </w:tabs>
        <w:ind w:left="1440" w:hanging="360"/>
      </w:pPr>
      <w:rPr>
        <w:rFonts w:ascii="Times New Roman" w:hAnsi="Times New Roman" w:hint="default"/>
      </w:rPr>
    </w:lvl>
    <w:lvl w:ilvl="2" w:tplc="724086A0" w:tentative="1">
      <w:start w:val="1"/>
      <w:numFmt w:val="bullet"/>
      <w:lvlText w:val="•"/>
      <w:lvlJc w:val="left"/>
      <w:pPr>
        <w:tabs>
          <w:tab w:val="num" w:pos="2160"/>
        </w:tabs>
        <w:ind w:left="2160" w:hanging="360"/>
      </w:pPr>
      <w:rPr>
        <w:rFonts w:ascii="Times New Roman" w:hAnsi="Times New Roman" w:hint="default"/>
      </w:rPr>
    </w:lvl>
    <w:lvl w:ilvl="3" w:tplc="2A6AA55C" w:tentative="1">
      <w:start w:val="1"/>
      <w:numFmt w:val="bullet"/>
      <w:lvlText w:val="•"/>
      <w:lvlJc w:val="left"/>
      <w:pPr>
        <w:tabs>
          <w:tab w:val="num" w:pos="2880"/>
        </w:tabs>
        <w:ind w:left="2880" w:hanging="360"/>
      </w:pPr>
      <w:rPr>
        <w:rFonts w:ascii="Times New Roman" w:hAnsi="Times New Roman" w:hint="default"/>
      </w:rPr>
    </w:lvl>
    <w:lvl w:ilvl="4" w:tplc="5BECBF80" w:tentative="1">
      <w:start w:val="1"/>
      <w:numFmt w:val="bullet"/>
      <w:lvlText w:val="•"/>
      <w:lvlJc w:val="left"/>
      <w:pPr>
        <w:tabs>
          <w:tab w:val="num" w:pos="3600"/>
        </w:tabs>
        <w:ind w:left="3600" w:hanging="360"/>
      </w:pPr>
      <w:rPr>
        <w:rFonts w:ascii="Times New Roman" w:hAnsi="Times New Roman" w:hint="default"/>
      </w:rPr>
    </w:lvl>
    <w:lvl w:ilvl="5" w:tplc="07B05A24" w:tentative="1">
      <w:start w:val="1"/>
      <w:numFmt w:val="bullet"/>
      <w:lvlText w:val="•"/>
      <w:lvlJc w:val="left"/>
      <w:pPr>
        <w:tabs>
          <w:tab w:val="num" w:pos="4320"/>
        </w:tabs>
        <w:ind w:left="4320" w:hanging="360"/>
      </w:pPr>
      <w:rPr>
        <w:rFonts w:ascii="Times New Roman" w:hAnsi="Times New Roman" w:hint="default"/>
      </w:rPr>
    </w:lvl>
    <w:lvl w:ilvl="6" w:tplc="8F7030E4" w:tentative="1">
      <w:start w:val="1"/>
      <w:numFmt w:val="bullet"/>
      <w:lvlText w:val="•"/>
      <w:lvlJc w:val="left"/>
      <w:pPr>
        <w:tabs>
          <w:tab w:val="num" w:pos="5040"/>
        </w:tabs>
        <w:ind w:left="5040" w:hanging="360"/>
      </w:pPr>
      <w:rPr>
        <w:rFonts w:ascii="Times New Roman" w:hAnsi="Times New Roman" w:hint="default"/>
      </w:rPr>
    </w:lvl>
    <w:lvl w:ilvl="7" w:tplc="02F49D62" w:tentative="1">
      <w:start w:val="1"/>
      <w:numFmt w:val="bullet"/>
      <w:lvlText w:val="•"/>
      <w:lvlJc w:val="left"/>
      <w:pPr>
        <w:tabs>
          <w:tab w:val="num" w:pos="5760"/>
        </w:tabs>
        <w:ind w:left="5760" w:hanging="360"/>
      </w:pPr>
      <w:rPr>
        <w:rFonts w:ascii="Times New Roman" w:hAnsi="Times New Roman" w:hint="default"/>
      </w:rPr>
    </w:lvl>
    <w:lvl w:ilvl="8" w:tplc="2BBC13E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F42BEF"/>
    <w:multiLevelType w:val="hybridMultilevel"/>
    <w:tmpl w:val="3A32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E7FC2"/>
    <w:multiLevelType w:val="hybridMultilevel"/>
    <w:tmpl w:val="2FD6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33FC6"/>
    <w:multiLevelType w:val="hybridMultilevel"/>
    <w:tmpl w:val="9154D574"/>
    <w:lvl w:ilvl="0" w:tplc="6AAE03C8">
      <w:start w:val="1"/>
      <w:numFmt w:val="bullet"/>
      <w:lvlText w:val="•"/>
      <w:lvlJc w:val="left"/>
      <w:pPr>
        <w:tabs>
          <w:tab w:val="num" w:pos="720"/>
        </w:tabs>
        <w:ind w:left="720" w:hanging="360"/>
      </w:pPr>
      <w:rPr>
        <w:rFonts w:ascii="Times New Roman" w:hAnsi="Times New Roman" w:hint="default"/>
      </w:rPr>
    </w:lvl>
    <w:lvl w:ilvl="1" w:tplc="5A200CC2">
      <w:start w:val="21"/>
      <w:numFmt w:val="bullet"/>
      <w:lvlText w:val="–"/>
      <w:lvlJc w:val="left"/>
      <w:pPr>
        <w:tabs>
          <w:tab w:val="num" w:pos="1440"/>
        </w:tabs>
        <w:ind w:left="1440" w:hanging="360"/>
      </w:pPr>
      <w:rPr>
        <w:rFonts w:ascii="Times New Roman" w:hAnsi="Times New Roman" w:hint="default"/>
      </w:rPr>
    </w:lvl>
    <w:lvl w:ilvl="2" w:tplc="A9943414" w:tentative="1">
      <w:start w:val="1"/>
      <w:numFmt w:val="bullet"/>
      <w:lvlText w:val="•"/>
      <w:lvlJc w:val="left"/>
      <w:pPr>
        <w:tabs>
          <w:tab w:val="num" w:pos="2160"/>
        </w:tabs>
        <w:ind w:left="2160" w:hanging="360"/>
      </w:pPr>
      <w:rPr>
        <w:rFonts w:ascii="Times New Roman" w:hAnsi="Times New Roman" w:hint="default"/>
      </w:rPr>
    </w:lvl>
    <w:lvl w:ilvl="3" w:tplc="6AFE1A4C" w:tentative="1">
      <w:start w:val="1"/>
      <w:numFmt w:val="bullet"/>
      <w:lvlText w:val="•"/>
      <w:lvlJc w:val="left"/>
      <w:pPr>
        <w:tabs>
          <w:tab w:val="num" w:pos="2880"/>
        </w:tabs>
        <w:ind w:left="2880" w:hanging="360"/>
      </w:pPr>
      <w:rPr>
        <w:rFonts w:ascii="Times New Roman" w:hAnsi="Times New Roman" w:hint="default"/>
      </w:rPr>
    </w:lvl>
    <w:lvl w:ilvl="4" w:tplc="4AAE8DD8" w:tentative="1">
      <w:start w:val="1"/>
      <w:numFmt w:val="bullet"/>
      <w:lvlText w:val="•"/>
      <w:lvlJc w:val="left"/>
      <w:pPr>
        <w:tabs>
          <w:tab w:val="num" w:pos="3600"/>
        </w:tabs>
        <w:ind w:left="3600" w:hanging="360"/>
      </w:pPr>
      <w:rPr>
        <w:rFonts w:ascii="Times New Roman" w:hAnsi="Times New Roman" w:hint="default"/>
      </w:rPr>
    </w:lvl>
    <w:lvl w:ilvl="5" w:tplc="10A024C8" w:tentative="1">
      <w:start w:val="1"/>
      <w:numFmt w:val="bullet"/>
      <w:lvlText w:val="•"/>
      <w:lvlJc w:val="left"/>
      <w:pPr>
        <w:tabs>
          <w:tab w:val="num" w:pos="4320"/>
        </w:tabs>
        <w:ind w:left="4320" w:hanging="360"/>
      </w:pPr>
      <w:rPr>
        <w:rFonts w:ascii="Times New Roman" w:hAnsi="Times New Roman" w:hint="default"/>
      </w:rPr>
    </w:lvl>
    <w:lvl w:ilvl="6" w:tplc="5B843352" w:tentative="1">
      <w:start w:val="1"/>
      <w:numFmt w:val="bullet"/>
      <w:lvlText w:val="•"/>
      <w:lvlJc w:val="left"/>
      <w:pPr>
        <w:tabs>
          <w:tab w:val="num" w:pos="5040"/>
        </w:tabs>
        <w:ind w:left="5040" w:hanging="360"/>
      </w:pPr>
      <w:rPr>
        <w:rFonts w:ascii="Times New Roman" w:hAnsi="Times New Roman" w:hint="default"/>
      </w:rPr>
    </w:lvl>
    <w:lvl w:ilvl="7" w:tplc="32D6B112" w:tentative="1">
      <w:start w:val="1"/>
      <w:numFmt w:val="bullet"/>
      <w:lvlText w:val="•"/>
      <w:lvlJc w:val="left"/>
      <w:pPr>
        <w:tabs>
          <w:tab w:val="num" w:pos="5760"/>
        </w:tabs>
        <w:ind w:left="5760" w:hanging="360"/>
      </w:pPr>
      <w:rPr>
        <w:rFonts w:ascii="Times New Roman" w:hAnsi="Times New Roman" w:hint="default"/>
      </w:rPr>
    </w:lvl>
    <w:lvl w:ilvl="8" w:tplc="6CA2F41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171E6B"/>
    <w:multiLevelType w:val="hybridMultilevel"/>
    <w:tmpl w:val="315286B8"/>
    <w:lvl w:ilvl="0" w:tplc="E0EEA33C">
      <w:start w:val="1"/>
      <w:numFmt w:val="bullet"/>
      <w:lvlText w:val="•"/>
      <w:lvlJc w:val="left"/>
      <w:pPr>
        <w:tabs>
          <w:tab w:val="num" w:pos="720"/>
        </w:tabs>
        <w:ind w:left="720" w:hanging="360"/>
      </w:pPr>
      <w:rPr>
        <w:rFonts w:ascii="Arial" w:hAnsi="Arial" w:hint="default"/>
      </w:rPr>
    </w:lvl>
    <w:lvl w:ilvl="1" w:tplc="E1169FAA">
      <w:start w:val="1"/>
      <w:numFmt w:val="bullet"/>
      <w:lvlText w:val="•"/>
      <w:lvlJc w:val="left"/>
      <w:pPr>
        <w:tabs>
          <w:tab w:val="num" w:pos="1440"/>
        </w:tabs>
        <w:ind w:left="1440" w:hanging="360"/>
      </w:pPr>
      <w:rPr>
        <w:rFonts w:ascii="Arial" w:hAnsi="Arial" w:hint="default"/>
      </w:rPr>
    </w:lvl>
    <w:lvl w:ilvl="2" w:tplc="C5F6E4F8">
      <w:start w:val="49"/>
      <w:numFmt w:val="bullet"/>
      <w:lvlText w:val="•"/>
      <w:lvlJc w:val="left"/>
      <w:pPr>
        <w:tabs>
          <w:tab w:val="num" w:pos="2160"/>
        </w:tabs>
        <w:ind w:left="2160" w:hanging="360"/>
      </w:pPr>
      <w:rPr>
        <w:rFonts w:ascii="Arial" w:hAnsi="Arial" w:hint="default"/>
      </w:rPr>
    </w:lvl>
    <w:lvl w:ilvl="3" w:tplc="BA6A161A" w:tentative="1">
      <w:start w:val="1"/>
      <w:numFmt w:val="bullet"/>
      <w:lvlText w:val="•"/>
      <w:lvlJc w:val="left"/>
      <w:pPr>
        <w:tabs>
          <w:tab w:val="num" w:pos="2880"/>
        </w:tabs>
        <w:ind w:left="2880" w:hanging="360"/>
      </w:pPr>
      <w:rPr>
        <w:rFonts w:ascii="Arial" w:hAnsi="Arial" w:hint="default"/>
      </w:rPr>
    </w:lvl>
    <w:lvl w:ilvl="4" w:tplc="340E49F8" w:tentative="1">
      <w:start w:val="1"/>
      <w:numFmt w:val="bullet"/>
      <w:lvlText w:val="•"/>
      <w:lvlJc w:val="left"/>
      <w:pPr>
        <w:tabs>
          <w:tab w:val="num" w:pos="3600"/>
        </w:tabs>
        <w:ind w:left="3600" w:hanging="360"/>
      </w:pPr>
      <w:rPr>
        <w:rFonts w:ascii="Arial" w:hAnsi="Arial" w:hint="default"/>
      </w:rPr>
    </w:lvl>
    <w:lvl w:ilvl="5" w:tplc="18D86EFC" w:tentative="1">
      <w:start w:val="1"/>
      <w:numFmt w:val="bullet"/>
      <w:lvlText w:val="•"/>
      <w:lvlJc w:val="left"/>
      <w:pPr>
        <w:tabs>
          <w:tab w:val="num" w:pos="4320"/>
        </w:tabs>
        <w:ind w:left="4320" w:hanging="360"/>
      </w:pPr>
      <w:rPr>
        <w:rFonts w:ascii="Arial" w:hAnsi="Arial" w:hint="default"/>
      </w:rPr>
    </w:lvl>
    <w:lvl w:ilvl="6" w:tplc="355A300E" w:tentative="1">
      <w:start w:val="1"/>
      <w:numFmt w:val="bullet"/>
      <w:lvlText w:val="•"/>
      <w:lvlJc w:val="left"/>
      <w:pPr>
        <w:tabs>
          <w:tab w:val="num" w:pos="5040"/>
        </w:tabs>
        <w:ind w:left="5040" w:hanging="360"/>
      </w:pPr>
      <w:rPr>
        <w:rFonts w:ascii="Arial" w:hAnsi="Arial" w:hint="default"/>
      </w:rPr>
    </w:lvl>
    <w:lvl w:ilvl="7" w:tplc="D65C0972" w:tentative="1">
      <w:start w:val="1"/>
      <w:numFmt w:val="bullet"/>
      <w:lvlText w:val="•"/>
      <w:lvlJc w:val="left"/>
      <w:pPr>
        <w:tabs>
          <w:tab w:val="num" w:pos="5760"/>
        </w:tabs>
        <w:ind w:left="5760" w:hanging="360"/>
      </w:pPr>
      <w:rPr>
        <w:rFonts w:ascii="Arial" w:hAnsi="Arial" w:hint="default"/>
      </w:rPr>
    </w:lvl>
    <w:lvl w:ilvl="8" w:tplc="C85878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4F706F"/>
    <w:multiLevelType w:val="hybridMultilevel"/>
    <w:tmpl w:val="5DDC540C"/>
    <w:lvl w:ilvl="0" w:tplc="D2966BAE">
      <w:start w:val="1"/>
      <w:numFmt w:val="bullet"/>
      <w:lvlText w:val="•"/>
      <w:lvlJc w:val="left"/>
      <w:pPr>
        <w:tabs>
          <w:tab w:val="num" w:pos="360"/>
        </w:tabs>
        <w:ind w:left="360" w:hanging="360"/>
      </w:pPr>
      <w:rPr>
        <w:rFonts w:ascii="Arial" w:hAnsi="Arial" w:hint="default"/>
      </w:rPr>
    </w:lvl>
    <w:lvl w:ilvl="1" w:tplc="56009E82">
      <w:start w:val="1"/>
      <w:numFmt w:val="bullet"/>
      <w:lvlText w:val="•"/>
      <w:lvlJc w:val="left"/>
      <w:pPr>
        <w:tabs>
          <w:tab w:val="num" w:pos="1080"/>
        </w:tabs>
        <w:ind w:left="1080" w:hanging="360"/>
      </w:pPr>
      <w:rPr>
        <w:rFonts w:ascii="Arial" w:hAnsi="Arial" w:hint="default"/>
      </w:rPr>
    </w:lvl>
    <w:lvl w:ilvl="2" w:tplc="83BE90A4">
      <w:start w:val="67"/>
      <w:numFmt w:val="bullet"/>
      <w:lvlText w:val="•"/>
      <w:lvlJc w:val="left"/>
      <w:pPr>
        <w:tabs>
          <w:tab w:val="num" w:pos="1800"/>
        </w:tabs>
        <w:ind w:left="1800" w:hanging="360"/>
      </w:pPr>
      <w:rPr>
        <w:rFonts w:ascii="Arial" w:hAnsi="Arial" w:hint="default"/>
      </w:rPr>
    </w:lvl>
    <w:lvl w:ilvl="3" w:tplc="86F60388" w:tentative="1">
      <w:start w:val="1"/>
      <w:numFmt w:val="bullet"/>
      <w:lvlText w:val="•"/>
      <w:lvlJc w:val="left"/>
      <w:pPr>
        <w:tabs>
          <w:tab w:val="num" w:pos="2520"/>
        </w:tabs>
        <w:ind w:left="2520" w:hanging="360"/>
      </w:pPr>
      <w:rPr>
        <w:rFonts w:ascii="Arial" w:hAnsi="Arial" w:hint="default"/>
      </w:rPr>
    </w:lvl>
    <w:lvl w:ilvl="4" w:tplc="EA48624A" w:tentative="1">
      <w:start w:val="1"/>
      <w:numFmt w:val="bullet"/>
      <w:lvlText w:val="•"/>
      <w:lvlJc w:val="left"/>
      <w:pPr>
        <w:tabs>
          <w:tab w:val="num" w:pos="3240"/>
        </w:tabs>
        <w:ind w:left="3240" w:hanging="360"/>
      </w:pPr>
      <w:rPr>
        <w:rFonts w:ascii="Arial" w:hAnsi="Arial" w:hint="default"/>
      </w:rPr>
    </w:lvl>
    <w:lvl w:ilvl="5" w:tplc="0C6028EC" w:tentative="1">
      <w:start w:val="1"/>
      <w:numFmt w:val="bullet"/>
      <w:lvlText w:val="•"/>
      <w:lvlJc w:val="left"/>
      <w:pPr>
        <w:tabs>
          <w:tab w:val="num" w:pos="3960"/>
        </w:tabs>
        <w:ind w:left="3960" w:hanging="360"/>
      </w:pPr>
      <w:rPr>
        <w:rFonts w:ascii="Arial" w:hAnsi="Arial" w:hint="default"/>
      </w:rPr>
    </w:lvl>
    <w:lvl w:ilvl="6" w:tplc="5B900C28" w:tentative="1">
      <w:start w:val="1"/>
      <w:numFmt w:val="bullet"/>
      <w:lvlText w:val="•"/>
      <w:lvlJc w:val="left"/>
      <w:pPr>
        <w:tabs>
          <w:tab w:val="num" w:pos="4680"/>
        </w:tabs>
        <w:ind w:left="4680" w:hanging="360"/>
      </w:pPr>
      <w:rPr>
        <w:rFonts w:ascii="Arial" w:hAnsi="Arial" w:hint="default"/>
      </w:rPr>
    </w:lvl>
    <w:lvl w:ilvl="7" w:tplc="A5ECDE88" w:tentative="1">
      <w:start w:val="1"/>
      <w:numFmt w:val="bullet"/>
      <w:lvlText w:val="•"/>
      <w:lvlJc w:val="left"/>
      <w:pPr>
        <w:tabs>
          <w:tab w:val="num" w:pos="5400"/>
        </w:tabs>
        <w:ind w:left="5400" w:hanging="360"/>
      </w:pPr>
      <w:rPr>
        <w:rFonts w:ascii="Arial" w:hAnsi="Arial" w:hint="default"/>
      </w:rPr>
    </w:lvl>
    <w:lvl w:ilvl="8" w:tplc="C45A5DE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465505D"/>
    <w:multiLevelType w:val="hybridMultilevel"/>
    <w:tmpl w:val="72B06E12"/>
    <w:lvl w:ilvl="0" w:tplc="20F0F9A8">
      <w:start w:val="1"/>
      <w:numFmt w:val="bullet"/>
      <w:lvlText w:val="•"/>
      <w:lvlJc w:val="left"/>
      <w:pPr>
        <w:tabs>
          <w:tab w:val="num" w:pos="720"/>
        </w:tabs>
        <w:ind w:left="720" w:hanging="360"/>
      </w:pPr>
      <w:rPr>
        <w:rFonts w:ascii="Times New Roman" w:hAnsi="Times New Roman" w:hint="default"/>
      </w:rPr>
    </w:lvl>
    <w:lvl w:ilvl="1" w:tplc="3D48524E">
      <w:start w:val="1"/>
      <w:numFmt w:val="bullet"/>
      <w:lvlText w:val="•"/>
      <w:lvlJc w:val="left"/>
      <w:pPr>
        <w:tabs>
          <w:tab w:val="num" w:pos="1440"/>
        </w:tabs>
        <w:ind w:left="1440" w:hanging="360"/>
      </w:pPr>
      <w:rPr>
        <w:rFonts w:ascii="Times New Roman" w:hAnsi="Times New Roman" w:hint="default"/>
      </w:rPr>
    </w:lvl>
    <w:lvl w:ilvl="2" w:tplc="D5220848" w:tentative="1">
      <w:start w:val="1"/>
      <w:numFmt w:val="bullet"/>
      <w:lvlText w:val="•"/>
      <w:lvlJc w:val="left"/>
      <w:pPr>
        <w:tabs>
          <w:tab w:val="num" w:pos="2160"/>
        </w:tabs>
        <w:ind w:left="2160" w:hanging="360"/>
      </w:pPr>
      <w:rPr>
        <w:rFonts w:ascii="Times New Roman" w:hAnsi="Times New Roman" w:hint="default"/>
      </w:rPr>
    </w:lvl>
    <w:lvl w:ilvl="3" w:tplc="342CF264" w:tentative="1">
      <w:start w:val="1"/>
      <w:numFmt w:val="bullet"/>
      <w:lvlText w:val="•"/>
      <w:lvlJc w:val="left"/>
      <w:pPr>
        <w:tabs>
          <w:tab w:val="num" w:pos="2880"/>
        </w:tabs>
        <w:ind w:left="2880" w:hanging="360"/>
      </w:pPr>
      <w:rPr>
        <w:rFonts w:ascii="Times New Roman" w:hAnsi="Times New Roman" w:hint="default"/>
      </w:rPr>
    </w:lvl>
    <w:lvl w:ilvl="4" w:tplc="A61C0A86" w:tentative="1">
      <w:start w:val="1"/>
      <w:numFmt w:val="bullet"/>
      <w:lvlText w:val="•"/>
      <w:lvlJc w:val="left"/>
      <w:pPr>
        <w:tabs>
          <w:tab w:val="num" w:pos="3600"/>
        </w:tabs>
        <w:ind w:left="3600" w:hanging="360"/>
      </w:pPr>
      <w:rPr>
        <w:rFonts w:ascii="Times New Roman" w:hAnsi="Times New Roman" w:hint="default"/>
      </w:rPr>
    </w:lvl>
    <w:lvl w:ilvl="5" w:tplc="09B600C8" w:tentative="1">
      <w:start w:val="1"/>
      <w:numFmt w:val="bullet"/>
      <w:lvlText w:val="•"/>
      <w:lvlJc w:val="left"/>
      <w:pPr>
        <w:tabs>
          <w:tab w:val="num" w:pos="4320"/>
        </w:tabs>
        <w:ind w:left="4320" w:hanging="360"/>
      </w:pPr>
      <w:rPr>
        <w:rFonts w:ascii="Times New Roman" w:hAnsi="Times New Roman" w:hint="default"/>
      </w:rPr>
    </w:lvl>
    <w:lvl w:ilvl="6" w:tplc="51129A26" w:tentative="1">
      <w:start w:val="1"/>
      <w:numFmt w:val="bullet"/>
      <w:lvlText w:val="•"/>
      <w:lvlJc w:val="left"/>
      <w:pPr>
        <w:tabs>
          <w:tab w:val="num" w:pos="5040"/>
        </w:tabs>
        <w:ind w:left="5040" w:hanging="360"/>
      </w:pPr>
      <w:rPr>
        <w:rFonts w:ascii="Times New Roman" w:hAnsi="Times New Roman" w:hint="default"/>
      </w:rPr>
    </w:lvl>
    <w:lvl w:ilvl="7" w:tplc="1D0EF74C" w:tentative="1">
      <w:start w:val="1"/>
      <w:numFmt w:val="bullet"/>
      <w:lvlText w:val="•"/>
      <w:lvlJc w:val="left"/>
      <w:pPr>
        <w:tabs>
          <w:tab w:val="num" w:pos="5760"/>
        </w:tabs>
        <w:ind w:left="5760" w:hanging="360"/>
      </w:pPr>
      <w:rPr>
        <w:rFonts w:ascii="Times New Roman" w:hAnsi="Times New Roman" w:hint="default"/>
      </w:rPr>
    </w:lvl>
    <w:lvl w:ilvl="8" w:tplc="A9BACA3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6673DC5"/>
    <w:multiLevelType w:val="hybridMultilevel"/>
    <w:tmpl w:val="FF4E11CC"/>
    <w:lvl w:ilvl="0" w:tplc="C44C363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156537"/>
    <w:multiLevelType w:val="hybridMultilevel"/>
    <w:tmpl w:val="6304FB44"/>
    <w:lvl w:ilvl="0" w:tplc="07D00434">
      <w:start w:val="19"/>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1C5561"/>
    <w:multiLevelType w:val="hybridMultilevel"/>
    <w:tmpl w:val="57B8B3D0"/>
    <w:lvl w:ilvl="0" w:tplc="07D00434">
      <w:start w:val="19"/>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E45D5D"/>
    <w:multiLevelType w:val="hybridMultilevel"/>
    <w:tmpl w:val="2B5275E2"/>
    <w:lvl w:ilvl="0" w:tplc="01487802">
      <w:start w:val="1"/>
      <w:numFmt w:val="bullet"/>
      <w:lvlText w:val="•"/>
      <w:lvlJc w:val="left"/>
      <w:pPr>
        <w:tabs>
          <w:tab w:val="num" w:pos="720"/>
        </w:tabs>
        <w:ind w:left="720" w:hanging="360"/>
      </w:pPr>
      <w:rPr>
        <w:rFonts w:ascii="Times New Roman" w:hAnsi="Times New Roman" w:hint="default"/>
      </w:rPr>
    </w:lvl>
    <w:lvl w:ilvl="1" w:tplc="5B683906">
      <w:start w:val="21"/>
      <w:numFmt w:val="bullet"/>
      <w:lvlText w:val="–"/>
      <w:lvlJc w:val="left"/>
      <w:pPr>
        <w:tabs>
          <w:tab w:val="num" w:pos="1440"/>
        </w:tabs>
        <w:ind w:left="1440" w:hanging="360"/>
      </w:pPr>
      <w:rPr>
        <w:rFonts w:ascii="Times New Roman" w:hAnsi="Times New Roman" w:hint="default"/>
      </w:rPr>
    </w:lvl>
    <w:lvl w:ilvl="2" w:tplc="F4C48B76" w:tentative="1">
      <w:start w:val="1"/>
      <w:numFmt w:val="bullet"/>
      <w:lvlText w:val="•"/>
      <w:lvlJc w:val="left"/>
      <w:pPr>
        <w:tabs>
          <w:tab w:val="num" w:pos="2160"/>
        </w:tabs>
        <w:ind w:left="2160" w:hanging="360"/>
      </w:pPr>
      <w:rPr>
        <w:rFonts w:ascii="Times New Roman" w:hAnsi="Times New Roman" w:hint="default"/>
      </w:rPr>
    </w:lvl>
    <w:lvl w:ilvl="3" w:tplc="D0D27F6C" w:tentative="1">
      <w:start w:val="1"/>
      <w:numFmt w:val="bullet"/>
      <w:lvlText w:val="•"/>
      <w:lvlJc w:val="left"/>
      <w:pPr>
        <w:tabs>
          <w:tab w:val="num" w:pos="2880"/>
        </w:tabs>
        <w:ind w:left="2880" w:hanging="360"/>
      </w:pPr>
      <w:rPr>
        <w:rFonts w:ascii="Times New Roman" w:hAnsi="Times New Roman" w:hint="default"/>
      </w:rPr>
    </w:lvl>
    <w:lvl w:ilvl="4" w:tplc="B6EA9F06" w:tentative="1">
      <w:start w:val="1"/>
      <w:numFmt w:val="bullet"/>
      <w:lvlText w:val="•"/>
      <w:lvlJc w:val="left"/>
      <w:pPr>
        <w:tabs>
          <w:tab w:val="num" w:pos="3600"/>
        </w:tabs>
        <w:ind w:left="3600" w:hanging="360"/>
      </w:pPr>
      <w:rPr>
        <w:rFonts w:ascii="Times New Roman" w:hAnsi="Times New Roman" w:hint="default"/>
      </w:rPr>
    </w:lvl>
    <w:lvl w:ilvl="5" w:tplc="4CACBCEC" w:tentative="1">
      <w:start w:val="1"/>
      <w:numFmt w:val="bullet"/>
      <w:lvlText w:val="•"/>
      <w:lvlJc w:val="left"/>
      <w:pPr>
        <w:tabs>
          <w:tab w:val="num" w:pos="4320"/>
        </w:tabs>
        <w:ind w:left="4320" w:hanging="360"/>
      </w:pPr>
      <w:rPr>
        <w:rFonts w:ascii="Times New Roman" w:hAnsi="Times New Roman" w:hint="default"/>
      </w:rPr>
    </w:lvl>
    <w:lvl w:ilvl="6" w:tplc="5F1AECD8" w:tentative="1">
      <w:start w:val="1"/>
      <w:numFmt w:val="bullet"/>
      <w:lvlText w:val="•"/>
      <w:lvlJc w:val="left"/>
      <w:pPr>
        <w:tabs>
          <w:tab w:val="num" w:pos="5040"/>
        </w:tabs>
        <w:ind w:left="5040" w:hanging="360"/>
      </w:pPr>
      <w:rPr>
        <w:rFonts w:ascii="Times New Roman" w:hAnsi="Times New Roman" w:hint="default"/>
      </w:rPr>
    </w:lvl>
    <w:lvl w:ilvl="7" w:tplc="BB089E6C" w:tentative="1">
      <w:start w:val="1"/>
      <w:numFmt w:val="bullet"/>
      <w:lvlText w:val="•"/>
      <w:lvlJc w:val="left"/>
      <w:pPr>
        <w:tabs>
          <w:tab w:val="num" w:pos="5760"/>
        </w:tabs>
        <w:ind w:left="5760" w:hanging="360"/>
      </w:pPr>
      <w:rPr>
        <w:rFonts w:ascii="Times New Roman" w:hAnsi="Times New Roman" w:hint="default"/>
      </w:rPr>
    </w:lvl>
    <w:lvl w:ilvl="8" w:tplc="FC80590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FC413D8"/>
    <w:multiLevelType w:val="hybridMultilevel"/>
    <w:tmpl w:val="E4483C82"/>
    <w:lvl w:ilvl="0" w:tplc="BAE80CA0">
      <w:start w:val="1"/>
      <w:numFmt w:val="bullet"/>
      <w:lvlText w:val="•"/>
      <w:lvlJc w:val="left"/>
      <w:pPr>
        <w:tabs>
          <w:tab w:val="num" w:pos="360"/>
        </w:tabs>
        <w:ind w:left="360" w:hanging="360"/>
      </w:pPr>
      <w:rPr>
        <w:rFonts w:ascii="Times New Roman" w:hAnsi="Times New Roman" w:hint="default"/>
      </w:rPr>
    </w:lvl>
    <w:lvl w:ilvl="1" w:tplc="AD6EED14">
      <w:start w:val="21"/>
      <w:numFmt w:val="bullet"/>
      <w:lvlText w:val="–"/>
      <w:lvlJc w:val="left"/>
      <w:pPr>
        <w:tabs>
          <w:tab w:val="num" w:pos="1080"/>
        </w:tabs>
        <w:ind w:left="1080" w:hanging="360"/>
      </w:pPr>
      <w:rPr>
        <w:rFonts w:ascii="Times New Roman" w:hAnsi="Times New Roman" w:hint="default"/>
      </w:rPr>
    </w:lvl>
    <w:lvl w:ilvl="2" w:tplc="CF12A24C" w:tentative="1">
      <w:start w:val="1"/>
      <w:numFmt w:val="bullet"/>
      <w:lvlText w:val="•"/>
      <w:lvlJc w:val="left"/>
      <w:pPr>
        <w:tabs>
          <w:tab w:val="num" w:pos="1800"/>
        </w:tabs>
        <w:ind w:left="1800" w:hanging="360"/>
      </w:pPr>
      <w:rPr>
        <w:rFonts w:ascii="Times New Roman" w:hAnsi="Times New Roman" w:hint="default"/>
      </w:rPr>
    </w:lvl>
    <w:lvl w:ilvl="3" w:tplc="C344B616" w:tentative="1">
      <w:start w:val="1"/>
      <w:numFmt w:val="bullet"/>
      <w:lvlText w:val="•"/>
      <w:lvlJc w:val="left"/>
      <w:pPr>
        <w:tabs>
          <w:tab w:val="num" w:pos="2520"/>
        </w:tabs>
        <w:ind w:left="2520" w:hanging="360"/>
      </w:pPr>
      <w:rPr>
        <w:rFonts w:ascii="Times New Roman" w:hAnsi="Times New Roman" w:hint="default"/>
      </w:rPr>
    </w:lvl>
    <w:lvl w:ilvl="4" w:tplc="D774352A" w:tentative="1">
      <w:start w:val="1"/>
      <w:numFmt w:val="bullet"/>
      <w:lvlText w:val="•"/>
      <w:lvlJc w:val="left"/>
      <w:pPr>
        <w:tabs>
          <w:tab w:val="num" w:pos="3240"/>
        </w:tabs>
        <w:ind w:left="3240" w:hanging="360"/>
      </w:pPr>
      <w:rPr>
        <w:rFonts w:ascii="Times New Roman" w:hAnsi="Times New Roman" w:hint="default"/>
      </w:rPr>
    </w:lvl>
    <w:lvl w:ilvl="5" w:tplc="F52A0254" w:tentative="1">
      <w:start w:val="1"/>
      <w:numFmt w:val="bullet"/>
      <w:lvlText w:val="•"/>
      <w:lvlJc w:val="left"/>
      <w:pPr>
        <w:tabs>
          <w:tab w:val="num" w:pos="3960"/>
        </w:tabs>
        <w:ind w:left="3960" w:hanging="360"/>
      </w:pPr>
      <w:rPr>
        <w:rFonts w:ascii="Times New Roman" w:hAnsi="Times New Roman" w:hint="default"/>
      </w:rPr>
    </w:lvl>
    <w:lvl w:ilvl="6" w:tplc="B39C0AF0" w:tentative="1">
      <w:start w:val="1"/>
      <w:numFmt w:val="bullet"/>
      <w:lvlText w:val="•"/>
      <w:lvlJc w:val="left"/>
      <w:pPr>
        <w:tabs>
          <w:tab w:val="num" w:pos="4680"/>
        </w:tabs>
        <w:ind w:left="4680" w:hanging="360"/>
      </w:pPr>
      <w:rPr>
        <w:rFonts w:ascii="Times New Roman" w:hAnsi="Times New Roman" w:hint="default"/>
      </w:rPr>
    </w:lvl>
    <w:lvl w:ilvl="7" w:tplc="012AF786" w:tentative="1">
      <w:start w:val="1"/>
      <w:numFmt w:val="bullet"/>
      <w:lvlText w:val="•"/>
      <w:lvlJc w:val="left"/>
      <w:pPr>
        <w:tabs>
          <w:tab w:val="num" w:pos="5400"/>
        </w:tabs>
        <w:ind w:left="5400" w:hanging="360"/>
      </w:pPr>
      <w:rPr>
        <w:rFonts w:ascii="Times New Roman" w:hAnsi="Times New Roman" w:hint="default"/>
      </w:rPr>
    </w:lvl>
    <w:lvl w:ilvl="8" w:tplc="72884D1C"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0D27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79628C"/>
    <w:multiLevelType w:val="hybridMultilevel"/>
    <w:tmpl w:val="D194D202"/>
    <w:lvl w:ilvl="0" w:tplc="2BF270E4">
      <w:start w:val="1"/>
      <w:numFmt w:val="bullet"/>
      <w:lvlText w:val="–"/>
      <w:lvlJc w:val="left"/>
      <w:pPr>
        <w:tabs>
          <w:tab w:val="num" w:pos="720"/>
        </w:tabs>
        <w:ind w:left="720" w:hanging="360"/>
      </w:pPr>
      <w:rPr>
        <w:rFonts w:ascii="Times New Roman" w:hAnsi="Times New Roman" w:hint="default"/>
      </w:rPr>
    </w:lvl>
    <w:lvl w:ilvl="1" w:tplc="689EE690">
      <w:start w:val="1"/>
      <w:numFmt w:val="bullet"/>
      <w:lvlText w:val="–"/>
      <w:lvlJc w:val="left"/>
      <w:pPr>
        <w:tabs>
          <w:tab w:val="num" w:pos="1440"/>
        </w:tabs>
        <w:ind w:left="1440" w:hanging="360"/>
      </w:pPr>
      <w:rPr>
        <w:rFonts w:ascii="Times New Roman" w:hAnsi="Times New Roman" w:hint="default"/>
      </w:rPr>
    </w:lvl>
    <w:lvl w:ilvl="2" w:tplc="A244A4AC" w:tentative="1">
      <w:start w:val="1"/>
      <w:numFmt w:val="bullet"/>
      <w:lvlText w:val="–"/>
      <w:lvlJc w:val="left"/>
      <w:pPr>
        <w:tabs>
          <w:tab w:val="num" w:pos="2160"/>
        </w:tabs>
        <w:ind w:left="2160" w:hanging="360"/>
      </w:pPr>
      <w:rPr>
        <w:rFonts w:ascii="Times New Roman" w:hAnsi="Times New Roman" w:hint="default"/>
      </w:rPr>
    </w:lvl>
    <w:lvl w:ilvl="3" w:tplc="062E4E22" w:tentative="1">
      <w:start w:val="1"/>
      <w:numFmt w:val="bullet"/>
      <w:lvlText w:val="–"/>
      <w:lvlJc w:val="left"/>
      <w:pPr>
        <w:tabs>
          <w:tab w:val="num" w:pos="2880"/>
        </w:tabs>
        <w:ind w:left="2880" w:hanging="360"/>
      </w:pPr>
      <w:rPr>
        <w:rFonts w:ascii="Times New Roman" w:hAnsi="Times New Roman" w:hint="default"/>
      </w:rPr>
    </w:lvl>
    <w:lvl w:ilvl="4" w:tplc="EC4CE328" w:tentative="1">
      <w:start w:val="1"/>
      <w:numFmt w:val="bullet"/>
      <w:lvlText w:val="–"/>
      <w:lvlJc w:val="left"/>
      <w:pPr>
        <w:tabs>
          <w:tab w:val="num" w:pos="3600"/>
        </w:tabs>
        <w:ind w:left="3600" w:hanging="360"/>
      </w:pPr>
      <w:rPr>
        <w:rFonts w:ascii="Times New Roman" w:hAnsi="Times New Roman" w:hint="default"/>
      </w:rPr>
    </w:lvl>
    <w:lvl w:ilvl="5" w:tplc="0350536E" w:tentative="1">
      <w:start w:val="1"/>
      <w:numFmt w:val="bullet"/>
      <w:lvlText w:val="–"/>
      <w:lvlJc w:val="left"/>
      <w:pPr>
        <w:tabs>
          <w:tab w:val="num" w:pos="4320"/>
        </w:tabs>
        <w:ind w:left="4320" w:hanging="360"/>
      </w:pPr>
      <w:rPr>
        <w:rFonts w:ascii="Times New Roman" w:hAnsi="Times New Roman" w:hint="default"/>
      </w:rPr>
    </w:lvl>
    <w:lvl w:ilvl="6" w:tplc="2A52FBC2" w:tentative="1">
      <w:start w:val="1"/>
      <w:numFmt w:val="bullet"/>
      <w:lvlText w:val="–"/>
      <w:lvlJc w:val="left"/>
      <w:pPr>
        <w:tabs>
          <w:tab w:val="num" w:pos="5040"/>
        </w:tabs>
        <w:ind w:left="5040" w:hanging="360"/>
      </w:pPr>
      <w:rPr>
        <w:rFonts w:ascii="Times New Roman" w:hAnsi="Times New Roman" w:hint="default"/>
      </w:rPr>
    </w:lvl>
    <w:lvl w:ilvl="7" w:tplc="099E70D2" w:tentative="1">
      <w:start w:val="1"/>
      <w:numFmt w:val="bullet"/>
      <w:lvlText w:val="–"/>
      <w:lvlJc w:val="left"/>
      <w:pPr>
        <w:tabs>
          <w:tab w:val="num" w:pos="5760"/>
        </w:tabs>
        <w:ind w:left="5760" w:hanging="360"/>
      </w:pPr>
      <w:rPr>
        <w:rFonts w:ascii="Times New Roman" w:hAnsi="Times New Roman" w:hint="default"/>
      </w:rPr>
    </w:lvl>
    <w:lvl w:ilvl="8" w:tplc="C9428C0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8C00B6"/>
    <w:multiLevelType w:val="hybridMultilevel"/>
    <w:tmpl w:val="B2F8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3077AE"/>
    <w:multiLevelType w:val="hybridMultilevel"/>
    <w:tmpl w:val="271E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15108"/>
    <w:multiLevelType w:val="hybridMultilevel"/>
    <w:tmpl w:val="EAA4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4"/>
  </w:num>
  <w:num w:numId="3">
    <w:abstractNumId w:val="1"/>
  </w:num>
  <w:num w:numId="4">
    <w:abstractNumId w:val="39"/>
  </w:num>
  <w:num w:numId="5">
    <w:abstractNumId w:val="18"/>
  </w:num>
  <w:num w:numId="6">
    <w:abstractNumId w:val="0"/>
  </w:num>
  <w:num w:numId="7">
    <w:abstractNumId w:val="8"/>
  </w:num>
  <w:num w:numId="8">
    <w:abstractNumId w:val="40"/>
  </w:num>
  <w:num w:numId="9">
    <w:abstractNumId w:val="17"/>
  </w:num>
  <w:num w:numId="10">
    <w:abstractNumId w:val="5"/>
  </w:num>
  <w:num w:numId="11">
    <w:abstractNumId w:val="19"/>
  </w:num>
  <w:num w:numId="12">
    <w:abstractNumId w:val="21"/>
  </w:num>
  <w:num w:numId="13">
    <w:abstractNumId w:val="34"/>
  </w:num>
  <w:num w:numId="14">
    <w:abstractNumId w:val="32"/>
  </w:num>
  <w:num w:numId="15">
    <w:abstractNumId w:val="38"/>
  </w:num>
  <w:num w:numId="16">
    <w:abstractNumId w:val="35"/>
  </w:num>
  <w:num w:numId="17">
    <w:abstractNumId w:val="7"/>
  </w:num>
  <w:num w:numId="18">
    <w:abstractNumId w:val="22"/>
  </w:num>
  <w:num w:numId="19">
    <w:abstractNumId w:val="16"/>
  </w:num>
  <w:num w:numId="20">
    <w:abstractNumId w:val="2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num>
  <w:num w:numId="24">
    <w:abstractNumId w:val="27"/>
  </w:num>
  <w:num w:numId="25">
    <w:abstractNumId w:val="9"/>
  </w:num>
  <w:num w:numId="26">
    <w:abstractNumId w:val="2"/>
  </w:num>
  <w:num w:numId="27">
    <w:abstractNumId w:val="6"/>
  </w:num>
  <w:num w:numId="28">
    <w:abstractNumId w:val="28"/>
  </w:num>
  <w:num w:numId="29">
    <w:abstractNumId w:val="26"/>
  </w:num>
  <w:num w:numId="30">
    <w:abstractNumId w:val="20"/>
  </w:num>
  <w:num w:numId="31">
    <w:abstractNumId w:val="15"/>
  </w:num>
  <w:num w:numId="32">
    <w:abstractNumId w:val="29"/>
  </w:num>
  <w:num w:numId="33">
    <w:abstractNumId w:val="4"/>
  </w:num>
  <w:num w:numId="34">
    <w:abstractNumId w:val="37"/>
  </w:num>
  <w:num w:numId="35">
    <w:abstractNumId w:val="36"/>
  </w:num>
  <w:num w:numId="36">
    <w:abstractNumId w:val="33"/>
  </w:num>
  <w:num w:numId="37">
    <w:abstractNumId w:val="10"/>
  </w:num>
  <w:num w:numId="38">
    <w:abstractNumId w:val="11"/>
  </w:num>
  <w:num w:numId="39">
    <w:abstractNumId w:val="12"/>
  </w:num>
  <w:num w:numId="40">
    <w:abstractNumId w:val="30"/>
  </w:num>
  <w:num w:numId="41">
    <w:abstractNumId w:val="41"/>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05D8D"/>
    <w:rsid w:val="00032CFD"/>
    <w:rsid w:val="00047035"/>
    <w:rsid w:val="00081014"/>
    <w:rsid w:val="00090085"/>
    <w:rsid w:val="000B0642"/>
    <w:rsid w:val="000B0B12"/>
    <w:rsid w:val="000D500D"/>
    <w:rsid w:val="000D6EEB"/>
    <w:rsid w:val="000F322F"/>
    <w:rsid w:val="000F5351"/>
    <w:rsid w:val="001048B9"/>
    <w:rsid w:val="00125EA3"/>
    <w:rsid w:val="00127440"/>
    <w:rsid w:val="00130F68"/>
    <w:rsid w:val="00137110"/>
    <w:rsid w:val="001621E3"/>
    <w:rsid w:val="0016616C"/>
    <w:rsid w:val="00166E03"/>
    <w:rsid w:val="001A6980"/>
    <w:rsid w:val="001B1A4E"/>
    <w:rsid w:val="001B5F3D"/>
    <w:rsid w:val="001D723B"/>
    <w:rsid w:val="002255D6"/>
    <w:rsid w:val="00226201"/>
    <w:rsid w:val="00227414"/>
    <w:rsid w:val="00236256"/>
    <w:rsid w:val="00254B15"/>
    <w:rsid w:val="00263015"/>
    <w:rsid w:val="00266D7F"/>
    <w:rsid w:val="00281AD1"/>
    <w:rsid w:val="0029020B"/>
    <w:rsid w:val="002B4A70"/>
    <w:rsid w:val="002C0526"/>
    <w:rsid w:val="002D44BE"/>
    <w:rsid w:val="002D6133"/>
    <w:rsid w:val="002D6412"/>
    <w:rsid w:val="002D7450"/>
    <w:rsid w:val="002F0DEC"/>
    <w:rsid w:val="002F1DC0"/>
    <w:rsid w:val="00305E06"/>
    <w:rsid w:val="00343624"/>
    <w:rsid w:val="003519E2"/>
    <w:rsid w:val="00351DCB"/>
    <w:rsid w:val="00365C62"/>
    <w:rsid w:val="00366579"/>
    <w:rsid w:val="003F30B0"/>
    <w:rsid w:val="00412C0F"/>
    <w:rsid w:val="004146F9"/>
    <w:rsid w:val="00417389"/>
    <w:rsid w:val="00423724"/>
    <w:rsid w:val="00426C5D"/>
    <w:rsid w:val="004321DF"/>
    <w:rsid w:val="00442037"/>
    <w:rsid w:val="00451891"/>
    <w:rsid w:val="00474E12"/>
    <w:rsid w:val="004B064B"/>
    <w:rsid w:val="004E4D63"/>
    <w:rsid w:val="0051021A"/>
    <w:rsid w:val="00510331"/>
    <w:rsid w:val="0051344C"/>
    <w:rsid w:val="00523204"/>
    <w:rsid w:val="00524DA3"/>
    <w:rsid w:val="0057024C"/>
    <w:rsid w:val="00573152"/>
    <w:rsid w:val="005766E2"/>
    <w:rsid w:val="0058676B"/>
    <w:rsid w:val="005B349B"/>
    <w:rsid w:val="005C2B02"/>
    <w:rsid w:val="005C3538"/>
    <w:rsid w:val="005C3C3E"/>
    <w:rsid w:val="005D036C"/>
    <w:rsid w:val="005D27A7"/>
    <w:rsid w:val="006147FF"/>
    <w:rsid w:val="0062440B"/>
    <w:rsid w:val="00626BBF"/>
    <w:rsid w:val="0063308A"/>
    <w:rsid w:val="0065036A"/>
    <w:rsid w:val="00651EF8"/>
    <w:rsid w:val="00665F64"/>
    <w:rsid w:val="0069575B"/>
    <w:rsid w:val="006958D0"/>
    <w:rsid w:val="00697EC2"/>
    <w:rsid w:val="006C0727"/>
    <w:rsid w:val="006E145F"/>
    <w:rsid w:val="00701D55"/>
    <w:rsid w:val="0070459E"/>
    <w:rsid w:val="00725756"/>
    <w:rsid w:val="007341D1"/>
    <w:rsid w:val="00770572"/>
    <w:rsid w:val="007803B4"/>
    <w:rsid w:val="007926CD"/>
    <w:rsid w:val="007E2334"/>
    <w:rsid w:val="0084321C"/>
    <w:rsid w:val="00851359"/>
    <w:rsid w:val="00857881"/>
    <w:rsid w:val="00857C1C"/>
    <w:rsid w:val="0088587D"/>
    <w:rsid w:val="008B1D34"/>
    <w:rsid w:val="008C6382"/>
    <w:rsid w:val="008E552D"/>
    <w:rsid w:val="00935E8A"/>
    <w:rsid w:val="00946764"/>
    <w:rsid w:val="009602E1"/>
    <w:rsid w:val="009A0129"/>
    <w:rsid w:val="009B4702"/>
    <w:rsid w:val="009E1BCB"/>
    <w:rsid w:val="009E3347"/>
    <w:rsid w:val="009F2FBC"/>
    <w:rsid w:val="009F4117"/>
    <w:rsid w:val="00A00431"/>
    <w:rsid w:val="00A0799A"/>
    <w:rsid w:val="00A20D51"/>
    <w:rsid w:val="00A2407B"/>
    <w:rsid w:val="00A2485B"/>
    <w:rsid w:val="00A526C1"/>
    <w:rsid w:val="00A711C2"/>
    <w:rsid w:val="00A73ACE"/>
    <w:rsid w:val="00A765C4"/>
    <w:rsid w:val="00A908F2"/>
    <w:rsid w:val="00A93CA5"/>
    <w:rsid w:val="00AA052F"/>
    <w:rsid w:val="00AA427C"/>
    <w:rsid w:val="00AA6351"/>
    <w:rsid w:val="00AA6DC0"/>
    <w:rsid w:val="00AA799F"/>
    <w:rsid w:val="00AC67AE"/>
    <w:rsid w:val="00AE5FE9"/>
    <w:rsid w:val="00B23701"/>
    <w:rsid w:val="00B3141E"/>
    <w:rsid w:val="00B42D10"/>
    <w:rsid w:val="00B435E0"/>
    <w:rsid w:val="00B462BA"/>
    <w:rsid w:val="00B76970"/>
    <w:rsid w:val="00B86E65"/>
    <w:rsid w:val="00BA7FF4"/>
    <w:rsid w:val="00BC5A77"/>
    <w:rsid w:val="00BD0A0F"/>
    <w:rsid w:val="00BD64F1"/>
    <w:rsid w:val="00BE26E9"/>
    <w:rsid w:val="00BE68C2"/>
    <w:rsid w:val="00C64C30"/>
    <w:rsid w:val="00CA09B2"/>
    <w:rsid w:val="00CA4170"/>
    <w:rsid w:val="00CE779F"/>
    <w:rsid w:val="00CF6E61"/>
    <w:rsid w:val="00D007D8"/>
    <w:rsid w:val="00D075D2"/>
    <w:rsid w:val="00D4061A"/>
    <w:rsid w:val="00D54AB2"/>
    <w:rsid w:val="00D71A2C"/>
    <w:rsid w:val="00D87632"/>
    <w:rsid w:val="00D92141"/>
    <w:rsid w:val="00D93F98"/>
    <w:rsid w:val="00DC5A7B"/>
    <w:rsid w:val="00E10459"/>
    <w:rsid w:val="00E20505"/>
    <w:rsid w:val="00E4716A"/>
    <w:rsid w:val="00E676C1"/>
    <w:rsid w:val="00E83F02"/>
    <w:rsid w:val="00E85512"/>
    <w:rsid w:val="00EB044C"/>
    <w:rsid w:val="00ED4744"/>
    <w:rsid w:val="00F110FF"/>
    <w:rsid w:val="00F25C79"/>
    <w:rsid w:val="00F456DD"/>
    <w:rsid w:val="00F557D7"/>
    <w:rsid w:val="00F930BF"/>
    <w:rsid w:val="00F97430"/>
    <w:rsid w:val="00FD3868"/>
    <w:rsid w:val="00FD444A"/>
    <w:rsid w:val="00FE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9FD9BB-1643-4C9C-B413-318723A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0F"/>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 w:type="paragraph" w:styleId="ListParagraph">
    <w:name w:val="List Paragraph"/>
    <w:basedOn w:val="Normal"/>
    <w:uiPriority w:val="34"/>
    <w:qFormat/>
    <w:rsid w:val="00D54AB2"/>
    <w:pPr>
      <w:ind w:left="720"/>
      <w:contextualSpacing/>
    </w:pPr>
  </w:style>
  <w:style w:type="character" w:customStyle="1" w:styleId="event-when1">
    <w:name w:val="event-when1"/>
    <w:basedOn w:val="DefaultParagraphFont"/>
    <w:rsid w:val="00946764"/>
    <w:rPr>
      <w:vanish w:val="0"/>
      <w:webHidden w:val="0"/>
      <w:specVanish w:val="0"/>
    </w:rPr>
  </w:style>
  <w:style w:type="character" w:customStyle="1" w:styleId="event-details-label1">
    <w:name w:val="event-details-label1"/>
    <w:basedOn w:val="DefaultParagraphFont"/>
    <w:rsid w:val="00946764"/>
    <w:rPr>
      <w:b/>
      <w:bCs/>
      <w:vanish w:val="0"/>
      <w:webHidden w:val="0"/>
      <w:color w:val="4E4E4E"/>
      <w:sz w:val="24"/>
      <w:szCs w:val="24"/>
      <w:specVanish w:val="0"/>
    </w:rPr>
  </w:style>
  <w:style w:type="character" w:customStyle="1" w:styleId="event-description3">
    <w:name w:val="event-description3"/>
    <w:basedOn w:val="DefaultParagraphFont"/>
    <w:rsid w:val="00946764"/>
    <w:rPr>
      <w:vanish w:val="0"/>
      <w:webHidden w:val="0"/>
      <w:specVanish w:val="0"/>
    </w:rPr>
  </w:style>
  <w:style w:type="paragraph" w:styleId="NormalWeb">
    <w:name w:val="Normal (Web)"/>
    <w:basedOn w:val="Normal"/>
    <w:uiPriority w:val="99"/>
    <w:unhideWhenUsed/>
    <w:rsid w:val="00E83F02"/>
    <w:pPr>
      <w:spacing w:before="100" w:beforeAutospacing="1" w:after="100" w:afterAutospacing="1"/>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370">
      <w:bodyDiv w:val="1"/>
      <w:marLeft w:val="0"/>
      <w:marRight w:val="0"/>
      <w:marTop w:val="0"/>
      <w:marBottom w:val="0"/>
      <w:divBdr>
        <w:top w:val="none" w:sz="0" w:space="0" w:color="auto"/>
        <w:left w:val="none" w:sz="0" w:space="0" w:color="auto"/>
        <w:bottom w:val="none" w:sz="0" w:space="0" w:color="auto"/>
        <w:right w:val="none" w:sz="0" w:space="0" w:color="auto"/>
      </w:divBdr>
      <w:divsChild>
        <w:div w:id="162162909">
          <w:marLeft w:val="547"/>
          <w:marRight w:val="0"/>
          <w:marTop w:val="115"/>
          <w:marBottom w:val="0"/>
          <w:divBdr>
            <w:top w:val="none" w:sz="0" w:space="0" w:color="auto"/>
            <w:left w:val="none" w:sz="0" w:space="0" w:color="auto"/>
            <w:bottom w:val="none" w:sz="0" w:space="0" w:color="auto"/>
            <w:right w:val="none" w:sz="0" w:space="0" w:color="auto"/>
          </w:divBdr>
        </w:div>
      </w:divsChild>
    </w:div>
    <w:div w:id="282932078">
      <w:bodyDiv w:val="1"/>
      <w:marLeft w:val="0"/>
      <w:marRight w:val="0"/>
      <w:marTop w:val="0"/>
      <w:marBottom w:val="0"/>
      <w:divBdr>
        <w:top w:val="none" w:sz="0" w:space="0" w:color="auto"/>
        <w:left w:val="none" w:sz="0" w:space="0" w:color="auto"/>
        <w:bottom w:val="none" w:sz="0" w:space="0" w:color="auto"/>
        <w:right w:val="none" w:sz="0" w:space="0" w:color="auto"/>
      </w:divBdr>
      <w:divsChild>
        <w:div w:id="18557325">
          <w:marLeft w:val="1166"/>
          <w:marRight w:val="0"/>
          <w:marTop w:val="96"/>
          <w:marBottom w:val="0"/>
          <w:divBdr>
            <w:top w:val="none" w:sz="0" w:space="0" w:color="auto"/>
            <w:left w:val="none" w:sz="0" w:space="0" w:color="auto"/>
            <w:bottom w:val="none" w:sz="0" w:space="0" w:color="auto"/>
            <w:right w:val="none" w:sz="0" w:space="0" w:color="auto"/>
          </w:divBdr>
        </w:div>
        <w:div w:id="129909159">
          <w:marLeft w:val="547"/>
          <w:marRight w:val="0"/>
          <w:marTop w:val="96"/>
          <w:marBottom w:val="0"/>
          <w:divBdr>
            <w:top w:val="none" w:sz="0" w:space="0" w:color="auto"/>
            <w:left w:val="none" w:sz="0" w:space="0" w:color="auto"/>
            <w:bottom w:val="none" w:sz="0" w:space="0" w:color="auto"/>
            <w:right w:val="none" w:sz="0" w:space="0" w:color="auto"/>
          </w:divBdr>
        </w:div>
        <w:div w:id="535461241">
          <w:marLeft w:val="547"/>
          <w:marRight w:val="0"/>
          <w:marTop w:val="115"/>
          <w:marBottom w:val="0"/>
          <w:divBdr>
            <w:top w:val="none" w:sz="0" w:space="0" w:color="auto"/>
            <w:left w:val="none" w:sz="0" w:space="0" w:color="auto"/>
            <w:bottom w:val="none" w:sz="0" w:space="0" w:color="auto"/>
            <w:right w:val="none" w:sz="0" w:space="0" w:color="auto"/>
          </w:divBdr>
        </w:div>
        <w:div w:id="744958192">
          <w:marLeft w:val="1166"/>
          <w:marRight w:val="0"/>
          <w:marTop w:val="96"/>
          <w:marBottom w:val="0"/>
          <w:divBdr>
            <w:top w:val="none" w:sz="0" w:space="0" w:color="auto"/>
            <w:left w:val="none" w:sz="0" w:space="0" w:color="auto"/>
            <w:bottom w:val="none" w:sz="0" w:space="0" w:color="auto"/>
            <w:right w:val="none" w:sz="0" w:space="0" w:color="auto"/>
          </w:divBdr>
        </w:div>
        <w:div w:id="1251616961">
          <w:marLeft w:val="1166"/>
          <w:marRight w:val="0"/>
          <w:marTop w:val="96"/>
          <w:marBottom w:val="0"/>
          <w:divBdr>
            <w:top w:val="none" w:sz="0" w:space="0" w:color="auto"/>
            <w:left w:val="none" w:sz="0" w:space="0" w:color="auto"/>
            <w:bottom w:val="none" w:sz="0" w:space="0" w:color="auto"/>
            <w:right w:val="none" w:sz="0" w:space="0" w:color="auto"/>
          </w:divBdr>
        </w:div>
        <w:div w:id="1492790205">
          <w:marLeft w:val="547"/>
          <w:marRight w:val="0"/>
          <w:marTop w:val="96"/>
          <w:marBottom w:val="0"/>
          <w:divBdr>
            <w:top w:val="none" w:sz="0" w:space="0" w:color="auto"/>
            <w:left w:val="none" w:sz="0" w:space="0" w:color="auto"/>
            <w:bottom w:val="none" w:sz="0" w:space="0" w:color="auto"/>
            <w:right w:val="none" w:sz="0" w:space="0" w:color="auto"/>
          </w:divBdr>
        </w:div>
        <w:div w:id="1607536902">
          <w:marLeft w:val="547"/>
          <w:marRight w:val="0"/>
          <w:marTop w:val="96"/>
          <w:marBottom w:val="0"/>
          <w:divBdr>
            <w:top w:val="none" w:sz="0" w:space="0" w:color="auto"/>
            <w:left w:val="none" w:sz="0" w:space="0" w:color="auto"/>
            <w:bottom w:val="none" w:sz="0" w:space="0" w:color="auto"/>
            <w:right w:val="none" w:sz="0" w:space="0" w:color="auto"/>
          </w:divBdr>
        </w:div>
      </w:divsChild>
    </w:div>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 w:id="1849295777">
          <w:marLeft w:val="547"/>
          <w:marRight w:val="0"/>
          <w:marTop w:val="0"/>
          <w:marBottom w:val="0"/>
          <w:divBdr>
            <w:top w:val="none" w:sz="0" w:space="0" w:color="auto"/>
            <w:left w:val="none" w:sz="0" w:space="0" w:color="auto"/>
            <w:bottom w:val="none" w:sz="0" w:space="0" w:color="auto"/>
            <w:right w:val="none" w:sz="0" w:space="0" w:color="auto"/>
          </w:divBdr>
        </w:div>
      </w:divsChild>
    </w:div>
    <w:div w:id="456410581">
      <w:bodyDiv w:val="1"/>
      <w:marLeft w:val="0"/>
      <w:marRight w:val="0"/>
      <w:marTop w:val="0"/>
      <w:marBottom w:val="0"/>
      <w:divBdr>
        <w:top w:val="none" w:sz="0" w:space="0" w:color="auto"/>
        <w:left w:val="none" w:sz="0" w:space="0" w:color="auto"/>
        <w:bottom w:val="none" w:sz="0" w:space="0" w:color="auto"/>
        <w:right w:val="none" w:sz="0" w:space="0" w:color="auto"/>
      </w:divBdr>
      <w:divsChild>
        <w:div w:id="305476142">
          <w:marLeft w:val="1166"/>
          <w:marRight w:val="0"/>
          <w:marTop w:val="96"/>
          <w:marBottom w:val="0"/>
          <w:divBdr>
            <w:top w:val="none" w:sz="0" w:space="0" w:color="auto"/>
            <w:left w:val="none" w:sz="0" w:space="0" w:color="auto"/>
            <w:bottom w:val="none" w:sz="0" w:space="0" w:color="auto"/>
            <w:right w:val="none" w:sz="0" w:space="0" w:color="auto"/>
          </w:divBdr>
        </w:div>
        <w:div w:id="1165316042">
          <w:marLeft w:val="547"/>
          <w:marRight w:val="0"/>
          <w:marTop w:val="115"/>
          <w:marBottom w:val="0"/>
          <w:divBdr>
            <w:top w:val="none" w:sz="0" w:space="0" w:color="auto"/>
            <w:left w:val="none" w:sz="0" w:space="0" w:color="auto"/>
            <w:bottom w:val="none" w:sz="0" w:space="0" w:color="auto"/>
            <w:right w:val="none" w:sz="0" w:space="0" w:color="auto"/>
          </w:divBdr>
        </w:div>
        <w:div w:id="1615214775">
          <w:marLeft w:val="1166"/>
          <w:marRight w:val="0"/>
          <w:marTop w:val="96"/>
          <w:marBottom w:val="0"/>
          <w:divBdr>
            <w:top w:val="none" w:sz="0" w:space="0" w:color="auto"/>
            <w:left w:val="none" w:sz="0" w:space="0" w:color="auto"/>
            <w:bottom w:val="none" w:sz="0" w:space="0" w:color="auto"/>
            <w:right w:val="none" w:sz="0" w:space="0" w:color="auto"/>
          </w:divBdr>
        </w:div>
        <w:div w:id="1810904471">
          <w:marLeft w:val="547"/>
          <w:marRight w:val="0"/>
          <w:marTop w:val="115"/>
          <w:marBottom w:val="0"/>
          <w:divBdr>
            <w:top w:val="none" w:sz="0" w:space="0" w:color="auto"/>
            <w:left w:val="none" w:sz="0" w:space="0" w:color="auto"/>
            <w:bottom w:val="none" w:sz="0" w:space="0" w:color="auto"/>
            <w:right w:val="none" w:sz="0" w:space="0" w:color="auto"/>
          </w:divBdr>
        </w:div>
      </w:divsChild>
    </w:div>
    <w:div w:id="500897677">
      <w:bodyDiv w:val="1"/>
      <w:marLeft w:val="0"/>
      <w:marRight w:val="0"/>
      <w:marTop w:val="0"/>
      <w:marBottom w:val="0"/>
      <w:divBdr>
        <w:top w:val="none" w:sz="0" w:space="0" w:color="auto"/>
        <w:left w:val="none" w:sz="0" w:space="0" w:color="auto"/>
        <w:bottom w:val="none" w:sz="0" w:space="0" w:color="auto"/>
        <w:right w:val="none" w:sz="0" w:space="0" w:color="auto"/>
      </w:divBdr>
      <w:divsChild>
        <w:div w:id="758599066">
          <w:marLeft w:val="547"/>
          <w:marRight w:val="0"/>
          <w:marTop w:val="115"/>
          <w:marBottom w:val="0"/>
          <w:divBdr>
            <w:top w:val="none" w:sz="0" w:space="0" w:color="auto"/>
            <w:left w:val="none" w:sz="0" w:space="0" w:color="auto"/>
            <w:bottom w:val="none" w:sz="0" w:space="0" w:color="auto"/>
            <w:right w:val="none" w:sz="0" w:space="0" w:color="auto"/>
          </w:divBdr>
        </w:div>
        <w:div w:id="923494235">
          <w:marLeft w:val="1166"/>
          <w:marRight w:val="0"/>
          <w:marTop w:val="96"/>
          <w:marBottom w:val="0"/>
          <w:divBdr>
            <w:top w:val="none" w:sz="0" w:space="0" w:color="auto"/>
            <w:left w:val="none" w:sz="0" w:space="0" w:color="auto"/>
            <w:bottom w:val="none" w:sz="0" w:space="0" w:color="auto"/>
            <w:right w:val="none" w:sz="0" w:space="0" w:color="auto"/>
          </w:divBdr>
        </w:div>
        <w:div w:id="1865363967">
          <w:marLeft w:val="547"/>
          <w:marRight w:val="0"/>
          <w:marTop w:val="115"/>
          <w:marBottom w:val="0"/>
          <w:divBdr>
            <w:top w:val="none" w:sz="0" w:space="0" w:color="auto"/>
            <w:left w:val="none" w:sz="0" w:space="0" w:color="auto"/>
            <w:bottom w:val="none" w:sz="0" w:space="0" w:color="auto"/>
            <w:right w:val="none" w:sz="0" w:space="0" w:color="auto"/>
          </w:divBdr>
        </w:div>
      </w:divsChild>
    </w:div>
    <w:div w:id="526066077">
      <w:bodyDiv w:val="1"/>
      <w:marLeft w:val="0"/>
      <w:marRight w:val="0"/>
      <w:marTop w:val="0"/>
      <w:marBottom w:val="0"/>
      <w:divBdr>
        <w:top w:val="none" w:sz="0" w:space="0" w:color="auto"/>
        <w:left w:val="none" w:sz="0" w:space="0" w:color="auto"/>
        <w:bottom w:val="none" w:sz="0" w:space="0" w:color="auto"/>
        <w:right w:val="none" w:sz="0" w:space="0" w:color="auto"/>
      </w:divBdr>
      <w:divsChild>
        <w:div w:id="222328145">
          <w:marLeft w:val="547"/>
          <w:marRight w:val="0"/>
          <w:marTop w:val="120"/>
          <w:marBottom w:val="0"/>
          <w:divBdr>
            <w:top w:val="none" w:sz="0" w:space="0" w:color="auto"/>
            <w:left w:val="none" w:sz="0" w:space="0" w:color="auto"/>
            <w:bottom w:val="none" w:sz="0" w:space="0" w:color="auto"/>
            <w:right w:val="none" w:sz="0" w:space="0" w:color="auto"/>
          </w:divBdr>
        </w:div>
        <w:div w:id="305009792">
          <w:marLeft w:val="547"/>
          <w:marRight w:val="0"/>
          <w:marTop w:val="86"/>
          <w:marBottom w:val="0"/>
          <w:divBdr>
            <w:top w:val="none" w:sz="0" w:space="0" w:color="auto"/>
            <w:left w:val="none" w:sz="0" w:space="0" w:color="auto"/>
            <w:bottom w:val="none" w:sz="0" w:space="0" w:color="auto"/>
            <w:right w:val="none" w:sz="0" w:space="0" w:color="auto"/>
          </w:divBdr>
        </w:div>
        <w:div w:id="621376094">
          <w:marLeft w:val="547"/>
          <w:marRight w:val="0"/>
          <w:marTop w:val="86"/>
          <w:marBottom w:val="0"/>
          <w:divBdr>
            <w:top w:val="none" w:sz="0" w:space="0" w:color="auto"/>
            <w:left w:val="none" w:sz="0" w:space="0" w:color="auto"/>
            <w:bottom w:val="none" w:sz="0" w:space="0" w:color="auto"/>
            <w:right w:val="none" w:sz="0" w:space="0" w:color="auto"/>
          </w:divBdr>
        </w:div>
        <w:div w:id="646282348">
          <w:marLeft w:val="547"/>
          <w:marRight w:val="0"/>
          <w:marTop w:val="86"/>
          <w:marBottom w:val="0"/>
          <w:divBdr>
            <w:top w:val="none" w:sz="0" w:space="0" w:color="auto"/>
            <w:left w:val="none" w:sz="0" w:space="0" w:color="auto"/>
            <w:bottom w:val="none" w:sz="0" w:space="0" w:color="auto"/>
            <w:right w:val="none" w:sz="0" w:space="0" w:color="auto"/>
          </w:divBdr>
        </w:div>
        <w:div w:id="805052335">
          <w:marLeft w:val="547"/>
          <w:marRight w:val="0"/>
          <w:marTop w:val="86"/>
          <w:marBottom w:val="0"/>
          <w:divBdr>
            <w:top w:val="none" w:sz="0" w:space="0" w:color="auto"/>
            <w:left w:val="none" w:sz="0" w:space="0" w:color="auto"/>
            <w:bottom w:val="none" w:sz="0" w:space="0" w:color="auto"/>
            <w:right w:val="none" w:sz="0" w:space="0" w:color="auto"/>
          </w:divBdr>
        </w:div>
        <w:div w:id="926694070">
          <w:marLeft w:val="547"/>
          <w:marRight w:val="0"/>
          <w:marTop w:val="86"/>
          <w:marBottom w:val="0"/>
          <w:divBdr>
            <w:top w:val="none" w:sz="0" w:space="0" w:color="auto"/>
            <w:left w:val="none" w:sz="0" w:space="0" w:color="auto"/>
            <w:bottom w:val="none" w:sz="0" w:space="0" w:color="auto"/>
            <w:right w:val="none" w:sz="0" w:space="0" w:color="auto"/>
          </w:divBdr>
        </w:div>
        <w:div w:id="1296792279">
          <w:marLeft w:val="1080"/>
          <w:marRight w:val="0"/>
          <w:marTop w:val="86"/>
          <w:marBottom w:val="0"/>
          <w:divBdr>
            <w:top w:val="none" w:sz="0" w:space="0" w:color="auto"/>
            <w:left w:val="none" w:sz="0" w:space="0" w:color="auto"/>
            <w:bottom w:val="none" w:sz="0" w:space="0" w:color="auto"/>
            <w:right w:val="none" w:sz="0" w:space="0" w:color="auto"/>
          </w:divBdr>
        </w:div>
      </w:divsChild>
    </w:div>
    <w:div w:id="539706362">
      <w:bodyDiv w:val="1"/>
      <w:marLeft w:val="0"/>
      <w:marRight w:val="0"/>
      <w:marTop w:val="0"/>
      <w:marBottom w:val="0"/>
      <w:divBdr>
        <w:top w:val="none" w:sz="0" w:space="0" w:color="auto"/>
        <w:left w:val="none" w:sz="0" w:space="0" w:color="auto"/>
        <w:bottom w:val="none" w:sz="0" w:space="0" w:color="auto"/>
        <w:right w:val="none" w:sz="0" w:space="0" w:color="auto"/>
      </w:divBdr>
    </w:div>
    <w:div w:id="921528344">
      <w:bodyDiv w:val="1"/>
      <w:marLeft w:val="0"/>
      <w:marRight w:val="0"/>
      <w:marTop w:val="0"/>
      <w:marBottom w:val="0"/>
      <w:divBdr>
        <w:top w:val="none" w:sz="0" w:space="0" w:color="auto"/>
        <w:left w:val="none" w:sz="0" w:space="0" w:color="auto"/>
        <w:bottom w:val="none" w:sz="0" w:space="0" w:color="auto"/>
        <w:right w:val="none" w:sz="0" w:space="0" w:color="auto"/>
      </w:divBdr>
      <w:divsChild>
        <w:div w:id="78917393">
          <w:marLeft w:val="1166"/>
          <w:marRight w:val="0"/>
          <w:marTop w:val="96"/>
          <w:marBottom w:val="0"/>
          <w:divBdr>
            <w:top w:val="none" w:sz="0" w:space="0" w:color="auto"/>
            <w:left w:val="none" w:sz="0" w:space="0" w:color="auto"/>
            <w:bottom w:val="none" w:sz="0" w:space="0" w:color="auto"/>
            <w:right w:val="none" w:sz="0" w:space="0" w:color="auto"/>
          </w:divBdr>
        </w:div>
        <w:div w:id="251276602">
          <w:marLeft w:val="547"/>
          <w:marRight w:val="0"/>
          <w:marTop w:val="115"/>
          <w:marBottom w:val="0"/>
          <w:divBdr>
            <w:top w:val="none" w:sz="0" w:space="0" w:color="auto"/>
            <w:left w:val="none" w:sz="0" w:space="0" w:color="auto"/>
            <w:bottom w:val="none" w:sz="0" w:space="0" w:color="auto"/>
            <w:right w:val="none" w:sz="0" w:space="0" w:color="auto"/>
          </w:divBdr>
        </w:div>
        <w:div w:id="293487024">
          <w:marLeft w:val="1166"/>
          <w:marRight w:val="0"/>
          <w:marTop w:val="96"/>
          <w:marBottom w:val="0"/>
          <w:divBdr>
            <w:top w:val="none" w:sz="0" w:space="0" w:color="auto"/>
            <w:left w:val="none" w:sz="0" w:space="0" w:color="auto"/>
            <w:bottom w:val="none" w:sz="0" w:space="0" w:color="auto"/>
            <w:right w:val="none" w:sz="0" w:space="0" w:color="auto"/>
          </w:divBdr>
        </w:div>
        <w:div w:id="1930651269">
          <w:marLeft w:val="547"/>
          <w:marRight w:val="0"/>
          <w:marTop w:val="115"/>
          <w:marBottom w:val="0"/>
          <w:divBdr>
            <w:top w:val="none" w:sz="0" w:space="0" w:color="auto"/>
            <w:left w:val="none" w:sz="0" w:space="0" w:color="auto"/>
            <w:bottom w:val="none" w:sz="0" w:space="0" w:color="auto"/>
            <w:right w:val="none" w:sz="0" w:space="0" w:color="auto"/>
          </w:divBdr>
        </w:div>
      </w:divsChild>
    </w:div>
    <w:div w:id="1075592570">
      <w:bodyDiv w:val="1"/>
      <w:marLeft w:val="0"/>
      <w:marRight w:val="0"/>
      <w:marTop w:val="0"/>
      <w:marBottom w:val="0"/>
      <w:divBdr>
        <w:top w:val="none" w:sz="0" w:space="0" w:color="auto"/>
        <w:left w:val="none" w:sz="0" w:space="0" w:color="auto"/>
        <w:bottom w:val="none" w:sz="0" w:space="0" w:color="auto"/>
        <w:right w:val="none" w:sz="0" w:space="0" w:color="auto"/>
      </w:divBdr>
      <w:divsChild>
        <w:div w:id="1315908735">
          <w:marLeft w:val="547"/>
          <w:marRight w:val="0"/>
          <w:marTop w:val="134"/>
          <w:marBottom w:val="0"/>
          <w:divBdr>
            <w:top w:val="none" w:sz="0" w:space="0" w:color="auto"/>
            <w:left w:val="none" w:sz="0" w:space="0" w:color="auto"/>
            <w:bottom w:val="none" w:sz="0" w:space="0" w:color="auto"/>
            <w:right w:val="none" w:sz="0" w:space="0" w:color="auto"/>
          </w:divBdr>
        </w:div>
        <w:div w:id="1472597545">
          <w:marLeft w:val="547"/>
          <w:marRight w:val="0"/>
          <w:marTop w:val="86"/>
          <w:marBottom w:val="0"/>
          <w:divBdr>
            <w:top w:val="none" w:sz="0" w:space="0" w:color="auto"/>
            <w:left w:val="none" w:sz="0" w:space="0" w:color="auto"/>
            <w:bottom w:val="none" w:sz="0" w:space="0" w:color="auto"/>
            <w:right w:val="none" w:sz="0" w:space="0" w:color="auto"/>
          </w:divBdr>
        </w:div>
        <w:div w:id="1667441933">
          <w:marLeft w:val="1166"/>
          <w:marRight w:val="0"/>
          <w:marTop w:val="96"/>
          <w:marBottom w:val="0"/>
          <w:divBdr>
            <w:top w:val="none" w:sz="0" w:space="0" w:color="auto"/>
            <w:left w:val="none" w:sz="0" w:space="0" w:color="auto"/>
            <w:bottom w:val="none" w:sz="0" w:space="0" w:color="auto"/>
            <w:right w:val="none" w:sz="0" w:space="0" w:color="auto"/>
          </w:divBdr>
        </w:div>
        <w:div w:id="1691369574">
          <w:marLeft w:val="1166"/>
          <w:marRight w:val="0"/>
          <w:marTop w:val="96"/>
          <w:marBottom w:val="0"/>
          <w:divBdr>
            <w:top w:val="none" w:sz="0" w:space="0" w:color="auto"/>
            <w:left w:val="none" w:sz="0" w:space="0" w:color="auto"/>
            <w:bottom w:val="none" w:sz="0" w:space="0" w:color="auto"/>
            <w:right w:val="none" w:sz="0" w:space="0" w:color="auto"/>
          </w:divBdr>
        </w:div>
        <w:div w:id="2122646614">
          <w:marLeft w:val="1166"/>
          <w:marRight w:val="0"/>
          <w:marTop w:val="96"/>
          <w:marBottom w:val="0"/>
          <w:divBdr>
            <w:top w:val="none" w:sz="0" w:space="0" w:color="auto"/>
            <w:left w:val="none" w:sz="0" w:space="0" w:color="auto"/>
            <w:bottom w:val="none" w:sz="0" w:space="0" w:color="auto"/>
            <w:right w:val="none" w:sz="0" w:space="0" w:color="auto"/>
          </w:divBdr>
        </w:div>
      </w:divsChild>
    </w:div>
    <w:div w:id="1122773061">
      <w:bodyDiv w:val="1"/>
      <w:marLeft w:val="0"/>
      <w:marRight w:val="0"/>
      <w:marTop w:val="0"/>
      <w:marBottom w:val="0"/>
      <w:divBdr>
        <w:top w:val="none" w:sz="0" w:space="0" w:color="auto"/>
        <w:left w:val="none" w:sz="0" w:space="0" w:color="auto"/>
        <w:bottom w:val="none" w:sz="0" w:space="0" w:color="auto"/>
        <w:right w:val="none" w:sz="0" w:space="0" w:color="auto"/>
      </w:divBdr>
    </w:div>
    <w:div w:id="1126121897">
      <w:bodyDiv w:val="1"/>
      <w:marLeft w:val="0"/>
      <w:marRight w:val="0"/>
      <w:marTop w:val="0"/>
      <w:marBottom w:val="0"/>
      <w:divBdr>
        <w:top w:val="none" w:sz="0" w:space="0" w:color="auto"/>
        <w:left w:val="none" w:sz="0" w:space="0" w:color="auto"/>
        <w:bottom w:val="none" w:sz="0" w:space="0" w:color="auto"/>
        <w:right w:val="none" w:sz="0" w:space="0" w:color="auto"/>
      </w:divBdr>
      <w:divsChild>
        <w:div w:id="254628865">
          <w:marLeft w:val="547"/>
          <w:marRight w:val="0"/>
          <w:marTop w:val="115"/>
          <w:marBottom w:val="0"/>
          <w:divBdr>
            <w:top w:val="none" w:sz="0" w:space="0" w:color="auto"/>
            <w:left w:val="none" w:sz="0" w:space="0" w:color="auto"/>
            <w:bottom w:val="none" w:sz="0" w:space="0" w:color="auto"/>
            <w:right w:val="none" w:sz="0" w:space="0" w:color="auto"/>
          </w:divBdr>
        </w:div>
        <w:div w:id="270404454">
          <w:marLeft w:val="1166"/>
          <w:marRight w:val="0"/>
          <w:marTop w:val="96"/>
          <w:marBottom w:val="0"/>
          <w:divBdr>
            <w:top w:val="none" w:sz="0" w:space="0" w:color="auto"/>
            <w:left w:val="none" w:sz="0" w:space="0" w:color="auto"/>
            <w:bottom w:val="none" w:sz="0" w:space="0" w:color="auto"/>
            <w:right w:val="none" w:sz="0" w:space="0" w:color="auto"/>
          </w:divBdr>
        </w:div>
        <w:div w:id="325130699">
          <w:marLeft w:val="1166"/>
          <w:marRight w:val="0"/>
          <w:marTop w:val="96"/>
          <w:marBottom w:val="0"/>
          <w:divBdr>
            <w:top w:val="none" w:sz="0" w:space="0" w:color="auto"/>
            <w:left w:val="none" w:sz="0" w:space="0" w:color="auto"/>
            <w:bottom w:val="none" w:sz="0" w:space="0" w:color="auto"/>
            <w:right w:val="none" w:sz="0" w:space="0" w:color="auto"/>
          </w:divBdr>
        </w:div>
        <w:div w:id="440802977">
          <w:marLeft w:val="547"/>
          <w:marRight w:val="0"/>
          <w:marTop w:val="115"/>
          <w:marBottom w:val="0"/>
          <w:divBdr>
            <w:top w:val="none" w:sz="0" w:space="0" w:color="auto"/>
            <w:left w:val="none" w:sz="0" w:space="0" w:color="auto"/>
            <w:bottom w:val="none" w:sz="0" w:space="0" w:color="auto"/>
            <w:right w:val="none" w:sz="0" w:space="0" w:color="auto"/>
          </w:divBdr>
        </w:div>
        <w:div w:id="447890126">
          <w:marLeft w:val="547"/>
          <w:marRight w:val="0"/>
          <w:marTop w:val="115"/>
          <w:marBottom w:val="0"/>
          <w:divBdr>
            <w:top w:val="none" w:sz="0" w:space="0" w:color="auto"/>
            <w:left w:val="none" w:sz="0" w:space="0" w:color="auto"/>
            <w:bottom w:val="none" w:sz="0" w:space="0" w:color="auto"/>
            <w:right w:val="none" w:sz="0" w:space="0" w:color="auto"/>
          </w:divBdr>
        </w:div>
        <w:div w:id="717049274">
          <w:marLeft w:val="547"/>
          <w:marRight w:val="0"/>
          <w:marTop w:val="115"/>
          <w:marBottom w:val="0"/>
          <w:divBdr>
            <w:top w:val="none" w:sz="0" w:space="0" w:color="auto"/>
            <w:left w:val="none" w:sz="0" w:space="0" w:color="auto"/>
            <w:bottom w:val="none" w:sz="0" w:space="0" w:color="auto"/>
            <w:right w:val="none" w:sz="0" w:space="0" w:color="auto"/>
          </w:divBdr>
        </w:div>
        <w:div w:id="1451974889">
          <w:marLeft w:val="1166"/>
          <w:marRight w:val="0"/>
          <w:marTop w:val="96"/>
          <w:marBottom w:val="0"/>
          <w:divBdr>
            <w:top w:val="none" w:sz="0" w:space="0" w:color="auto"/>
            <w:left w:val="none" w:sz="0" w:space="0" w:color="auto"/>
            <w:bottom w:val="none" w:sz="0" w:space="0" w:color="auto"/>
            <w:right w:val="none" w:sz="0" w:space="0" w:color="auto"/>
          </w:divBdr>
        </w:div>
        <w:div w:id="1659074510">
          <w:marLeft w:val="1166"/>
          <w:marRight w:val="0"/>
          <w:marTop w:val="96"/>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sChild>
        <w:div w:id="9576048">
          <w:marLeft w:val="547"/>
          <w:marRight w:val="0"/>
          <w:marTop w:val="96"/>
          <w:marBottom w:val="0"/>
          <w:divBdr>
            <w:top w:val="none" w:sz="0" w:space="0" w:color="auto"/>
            <w:left w:val="none" w:sz="0" w:space="0" w:color="auto"/>
            <w:bottom w:val="none" w:sz="0" w:space="0" w:color="auto"/>
            <w:right w:val="none" w:sz="0" w:space="0" w:color="auto"/>
          </w:divBdr>
        </w:div>
        <w:div w:id="66464892">
          <w:marLeft w:val="547"/>
          <w:marRight w:val="0"/>
          <w:marTop w:val="96"/>
          <w:marBottom w:val="0"/>
          <w:divBdr>
            <w:top w:val="none" w:sz="0" w:space="0" w:color="auto"/>
            <w:left w:val="none" w:sz="0" w:space="0" w:color="auto"/>
            <w:bottom w:val="none" w:sz="0" w:space="0" w:color="auto"/>
            <w:right w:val="none" w:sz="0" w:space="0" w:color="auto"/>
          </w:divBdr>
        </w:div>
        <w:div w:id="564489206">
          <w:marLeft w:val="547"/>
          <w:marRight w:val="0"/>
          <w:marTop w:val="96"/>
          <w:marBottom w:val="0"/>
          <w:divBdr>
            <w:top w:val="none" w:sz="0" w:space="0" w:color="auto"/>
            <w:left w:val="none" w:sz="0" w:space="0" w:color="auto"/>
            <w:bottom w:val="none" w:sz="0" w:space="0" w:color="auto"/>
            <w:right w:val="none" w:sz="0" w:space="0" w:color="auto"/>
          </w:divBdr>
        </w:div>
        <w:div w:id="903565891">
          <w:marLeft w:val="547"/>
          <w:marRight w:val="0"/>
          <w:marTop w:val="96"/>
          <w:marBottom w:val="0"/>
          <w:divBdr>
            <w:top w:val="none" w:sz="0" w:space="0" w:color="auto"/>
            <w:left w:val="none" w:sz="0" w:space="0" w:color="auto"/>
            <w:bottom w:val="none" w:sz="0" w:space="0" w:color="auto"/>
            <w:right w:val="none" w:sz="0" w:space="0" w:color="auto"/>
          </w:divBdr>
        </w:div>
        <w:div w:id="945192081">
          <w:marLeft w:val="547"/>
          <w:marRight w:val="0"/>
          <w:marTop w:val="96"/>
          <w:marBottom w:val="0"/>
          <w:divBdr>
            <w:top w:val="none" w:sz="0" w:space="0" w:color="auto"/>
            <w:left w:val="none" w:sz="0" w:space="0" w:color="auto"/>
            <w:bottom w:val="none" w:sz="0" w:space="0" w:color="auto"/>
            <w:right w:val="none" w:sz="0" w:space="0" w:color="auto"/>
          </w:divBdr>
        </w:div>
        <w:div w:id="1465394697">
          <w:marLeft w:val="547"/>
          <w:marRight w:val="0"/>
          <w:marTop w:val="96"/>
          <w:marBottom w:val="0"/>
          <w:divBdr>
            <w:top w:val="none" w:sz="0" w:space="0" w:color="auto"/>
            <w:left w:val="none" w:sz="0" w:space="0" w:color="auto"/>
            <w:bottom w:val="none" w:sz="0" w:space="0" w:color="auto"/>
            <w:right w:val="none" w:sz="0" w:space="0" w:color="auto"/>
          </w:divBdr>
        </w:div>
      </w:divsChild>
    </w:div>
    <w:div w:id="1167865920">
      <w:bodyDiv w:val="1"/>
      <w:marLeft w:val="0"/>
      <w:marRight w:val="0"/>
      <w:marTop w:val="0"/>
      <w:marBottom w:val="0"/>
      <w:divBdr>
        <w:top w:val="none" w:sz="0" w:space="0" w:color="auto"/>
        <w:left w:val="none" w:sz="0" w:space="0" w:color="auto"/>
        <w:bottom w:val="none" w:sz="0" w:space="0" w:color="auto"/>
        <w:right w:val="none" w:sz="0" w:space="0" w:color="auto"/>
      </w:divBdr>
      <w:divsChild>
        <w:div w:id="121000897">
          <w:marLeft w:val="547"/>
          <w:marRight w:val="0"/>
          <w:marTop w:val="86"/>
          <w:marBottom w:val="0"/>
          <w:divBdr>
            <w:top w:val="none" w:sz="0" w:space="0" w:color="auto"/>
            <w:left w:val="none" w:sz="0" w:space="0" w:color="auto"/>
            <w:bottom w:val="none" w:sz="0" w:space="0" w:color="auto"/>
            <w:right w:val="none" w:sz="0" w:space="0" w:color="auto"/>
          </w:divBdr>
        </w:div>
        <w:div w:id="1174341077">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702904495">
          <w:marLeft w:val="547"/>
          <w:marRight w:val="0"/>
          <w:marTop w:val="86"/>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97426067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288388940">
      <w:bodyDiv w:val="1"/>
      <w:marLeft w:val="0"/>
      <w:marRight w:val="0"/>
      <w:marTop w:val="0"/>
      <w:marBottom w:val="0"/>
      <w:divBdr>
        <w:top w:val="none" w:sz="0" w:space="0" w:color="auto"/>
        <w:left w:val="none" w:sz="0" w:space="0" w:color="auto"/>
        <w:bottom w:val="none" w:sz="0" w:space="0" w:color="auto"/>
        <w:right w:val="none" w:sz="0" w:space="0" w:color="auto"/>
      </w:divBdr>
    </w:div>
    <w:div w:id="1385834301">
      <w:bodyDiv w:val="1"/>
      <w:marLeft w:val="0"/>
      <w:marRight w:val="0"/>
      <w:marTop w:val="0"/>
      <w:marBottom w:val="0"/>
      <w:divBdr>
        <w:top w:val="none" w:sz="0" w:space="0" w:color="auto"/>
        <w:left w:val="none" w:sz="0" w:space="0" w:color="auto"/>
        <w:bottom w:val="none" w:sz="0" w:space="0" w:color="auto"/>
        <w:right w:val="none" w:sz="0" w:space="0" w:color="auto"/>
      </w:divBdr>
      <w:divsChild>
        <w:div w:id="17171132">
          <w:marLeft w:val="547"/>
          <w:marRight w:val="0"/>
          <w:marTop w:val="86"/>
          <w:marBottom w:val="0"/>
          <w:divBdr>
            <w:top w:val="none" w:sz="0" w:space="0" w:color="auto"/>
            <w:left w:val="none" w:sz="0" w:space="0" w:color="auto"/>
            <w:bottom w:val="none" w:sz="0" w:space="0" w:color="auto"/>
            <w:right w:val="none" w:sz="0" w:space="0" w:color="auto"/>
          </w:divBdr>
        </w:div>
        <w:div w:id="278683676">
          <w:marLeft w:val="547"/>
          <w:marRight w:val="0"/>
          <w:marTop w:val="86"/>
          <w:marBottom w:val="0"/>
          <w:divBdr>
            <w:top w:val="none" w:sz="0" w:space="0" w:color="auto"/>
            <w:left w:val="none" w:sz="0" w:space="0" w:color="auto"/>
            <w:bottom w:val="none" w:sz="0" w:space="0" w:color="auto"/>
            <w:right w:val="none" w:sz="0" w:space="0" w:color="auto"/>
          </w:divBdr>
        </w:div>
        <w:div w:id="284123105">
          <w:marLeft w:val="547"/>
          <w:marRight w:val="0"/>
          <w:marTop w:val="86"/>
          <w:marBottom w:val="0"/>
          <w:divBdr>
            <w:top w:val="none" w:sz="0" w:space="0" w:color="auto"/>
            <w:left w:val="none" w:sz="0" w:space="0" w:color="auto"/>
            <w:bottom w:val="none" w:sz="0" w:space="0" w:color="auto"/>
            <w:right w:val="none" w:sz="0" w:space="0" w:color="auto"/>
          </w:divBdr>
        </w:div>
        <w:div w:id="445009664">
          <w:marLeft w:val="547"/>
          <w:marRight w:val="0"/>
          <w:marTop w:val="86"/>
          <w:marBottom w:val="0"/>
          <w:divBdr>
            <w:top w:val="none" w:sz="0" w:space="0" w:color="auto"/>
            <w:left w:val="none" w:sz="0" w:space="0" w:color="auto"/>
            <w:bottom w:val="none" w:sz="0" w:space="0" w:color="auto"/>
            <w:right w:val="none" w:sz="0" w:space="0" w:color="auto"/>
          </w:divBdr>
        </w:div>
        <w:div w:id="709918222">
          <w:marLeft w:val="547"/>
          <w:marRight w:val="0"/>
          <w:marTop w:val="86"/>
          <w:marBottom w:val="0"/>
          <w:divBdr>
            <w:top w:val="none" w:sz="0" w:space="0" w:color="auto"/>
            <w:left w:val="none" w:sz="0" w:space="0" w:color="auto"/>
            <w:bottom w:val="none" w:sz="0" w:space="0" w:color="auto"/>
            <w:right w:val="none" w:sz="0" w:space="0" w:color="auto"/>
          </w:divBdr>
        </w:div>
        <w:div w:id="887423249">
          <w:marLeft w:val="547"/>
          <w:marRight w:val="0"/>
          <w:marTop w:val="86"/>
          <w:marBottom w:val="0"/>
          <w:divBdr>
            <w:top w:val="none" w:sz="0" w:space="0" w:color="auto"/>
            <w:left w:val="none" w:sz="0" w:space="0" w:color="auto"/>
            <w:bottom w:val="none" w:sz="0" w:space="0" w:color="auto"/>
            <w:right w:val="none" w:sz="0" w:space="0" w:color="auto"/>
          </w:divBdr>
        </w:div>
        <w:div w:id="955136117">
          <w:marLeft w:val="547"/>
          <w:marRight w:val="0"/>
          <w:marTop w:val="86"/>
          <w:marBottom w:val="0"/>
          <w:divBdr>
            <w:top w:val="none" w:sz="0" w:space="0" w:color="auto"/>
            <w:left w:val="none" w:sz="0" w:space="0" w:color="auto"/>
            <w:bottom w:val="none" w:sz="0" w:space="0" w:color="auto"/>
            <w:right w:val="none" w:sz="0" w:space="0" w:color="auto"/>
          </w:divBdr>
        </w:div>
        <w:div w:id="995573439">
          <w:marLeft w:val="547"/>
          <w:marRight w:val="0"/>
          <w:marTop w:val="86"/>
          <w:marBottom w:val="0"/>
          <w:divBdr>
            <w:top w:val="none" w:sz="0" w:space="0" w:color="auto"/>
            <w:left w:val="none" w:sz="0" w:space="0" w:color="auto"/>
            <w:bottom w:val="none" w:sz="0" w:space="0" w:color="auto"/>
            <w:right w:val="none" w:sz="0" w:space="0" w:color="auto"/>
          </w:divBdr>
        </w:div>
        <w:div w:id="1550991579">
          <w:marLeft w:val="547"/>
          <w:marRight w:val="0"/>
          <w:marTop w:val="86"/>
          <w:marBottom w:val="0"/>
          <w:divBdr>
            <w:top w:val="none" w:sz="0" w:space="0" w:color="auto"/>
            <w:left w:val="none" w:sz="0" w:space="0" w:color="auto"/>
            <w:bottom w:val="none" w:sz="0" w:space="0" w:color="auto"/>
            <w:right w:val="none" w:sz="0" w:space="0" w:color="auto"/>
          </w:divBdr>
        </w:div>
        <w:div w:id="1587690555">
          <w:marLeft w:val="547"/>
          <w:marRight w:val="0"/>
          <w:marTop w:val="86"/>
          <w:marBottom w:val="0"/>
          <w:divBdr>
            <w:top w:val="none" w:sz="0" w:space="0" w:color="auto"/>
            <w:left w:val="none" w:sz="0" w:space="0" w:color="auto"/>
            <w:bottom w:val="none" w:sz="0" w:space="0" w:color="auto"/>
            <w:right w:val="none" w:sz="0" w:space="0" w:color="auto"/>
          </w:divBdr>
        </w:div>
        <w:div w:id="1958484015">
          <w:marLeft w:val="547"/>
          <w:marRight w:val="0"/>
          <w:marTop w:val="86"/>
          <w:marBottom w:val="0"/>
          <w:divBdr>
            <w:top w:val="none" w:sz="0" w:space="0" w:color="auto"/>
            <w:left w:val="none" w:sz="0" w:space="0" w:color="auto"/>
            <w:bottom w:val="none" w:sz="0" w:space="0" w:color="auto"/>
            <w:right w:val="none" w:sz="0" w:space="0" w:color="auto"/>
          </w:divBdr>
        </w:div>
        <w:div w:id="2009139716">
          <w:marLeft w:val="547"/>
          <w:marRight w:val="0"/>
          <w:marTop w:val="86"/>
          <w:marBottom w:val="0"/>
          <w:divBdr>
            <w:top w:val="none" w:sz="0" w:space="0" w:color="auto"/>
            <w:left w:val="none" w:sz="0" w:space="0" w:color="auto"/>
            <w:bottom w:val="none" w:sz="0" w:space="0" w:color="auto"/>
            <w:right w:val="none" w:sz="0" w:space="0" w:color="auto"/>
          </w:divBdr>
        </w:div>
      </w:divsChild>
    </w:div>
    <w:div w:id="1450129925">
      <w:bodyDiv w:val="1"/>
      <w:marLeft w:val="0"/>
      <w:marRight w:val="0"/>
      <w:marTop w:val="0"/>
      <w:marBottom w:val="0"/>
      <w:divBdr>
        <w:top w:val="none" w:sz="0" w:space="0" w:color="auto"/>
        <w:left w:val="none" w:sz="0" w:space="0" w:color="auto"/>
        <w:bottom w:val="none" w:sz="0" w:space="0" w:color="auto"/>
        <w:right w:val="none" w:sz="0" w:space="0" w:color="auto"/>
      </w:divBdr>
      <w:divsChild>
        <w:div w:id="596253356">
          <w:marLeft w:val="0"/>
          <w:marRight w:val="0"/>
          <w:marTop w:val="0"/>
          <w:marBottom w:val="0"/>
          <w:divBdr>
            <w:top w:val="none" w:sz="0" w:space="0" w:color="auto"/>
            <w:left w:val="none" w:sz="0" w:space="0" w:color="auto"/>
            <w:bottom w:val="none" w:sz="0" w:space="0" w:color="auto"/>
            <w:right w:val="none" w:sz="0" w:space="0" w:color="auto"/>
          </w:divBdr>
          <w:divsChild>
            <w:div w:id="30808957">
              <w:marLeft w:val="0"/>
              <w:marRight w:val="0"/>
              <w:marTop w:val="0"/>
              <w:marBottom w:val="0"/>
              <w:divBdr>
                <w:top w:val="none" w:sz="0" w:space="0" w:color="auto"/>
                <w:left w:val="none" w:sz="0" w:space="0" w:color="auto"/>
                <w:bottom w:val="none" w:sz="0" w:space="0" w:color="auto"/>
                <w:right w:val="none" w:sz="0" w:space="0" w:color="auto"/>
              </w:divBdr>
              <w:divsChild>
                <w:div w:id="1465001393">
                  <w:marLeft w:val="0"/>
                  <w:marRight w:val="0"/>
                  <w:marTop w:val="0"/>
                  <w:marBottom w:val="0"/>
                  <w:divBdr>
                    <w:top w:val="none" w:sz="0" w:space="0" w:color="auto"/>
                    <w:left w:val="none" w:sz="0" w:space="0" w:color="auto"/>
                    <w:bottom w:val="none" w:sz="0" w:space="0" w:color="auto"/>
                    <w:right w:val="none" w:sz="0" w:space="0" w:color="auto"/>
                  </w:divBdr>
                  <w:divsChild>
                    <w:div w:id="1378775250">
                      <w:marLeft w:val="0"/>
                      <w:marRight w:val="0"/>
                      <w:marTop w:val="0"/>
                      <w:marBottom w:val="0"/>
                      <w:divBdr>
                        <w:top w:val="none" w:sz="0" w:space="0" w:color="auto"/>
                        <w:left w:val="none" w:sz="0" w:space="0" w:color="auto"/>
                        <w:bottom w:val="none" w:sz="0" w:space="0" w:color="auto"/>
                        <w:right w:val="none" w:sz="0" w:space="0" w:color="auto"/>
                      </w:divBdr>
                      <w:divsChild>
                        <w:div w:id="1781947174">
                          <w:marLeft w:val="0"/>
                          <w:marRight w:val="0"/>
                          <w:marTop w:val="0"/>
                          <w:marBottom w:val="0"/>
                          <w:divBdr>
                            <w:top w:val="none" w:sz="0" w:space="0" w:color="auto"/>
                            <w:left w:val="none" w:sz="0" w:space="0" w:color="auto"/>
                            <w:bottom w:val="none" w:sz="0" w:space="0" w:color="auto"/>
                            <w:right w:val="none" w:sz="0" w:space="0" w:color="auto"/>
                          </w:divBdr>
                          <w:divsChild>
                            <w:div w:id="343021829">
                              <w:marLeft w:val="0"/>
                              <w:marRight w:val="0"/>
                              <w:marTop w:val="0"/>
                              <w:marBottom w:val="0"/>
                              <w:divBdr>
                                <w:top w:val="none" w:sz="0" w:space="0" w:color="auto"/>
                                <w:left w:val="none" w:sz="0" w:space="0" w:color="auto"/>
                                <w:bottom w:val="none" w:sz="0" w:space="0" w:color="auto"/>
                                <w:right w:val="none" w:sz="0" w:space="0" w:color="auto"/>
                              </w:divBdr>
                              <w:divsChild>
                                <w:div w:id="1264068628">
                                  <w:marLeft w:val="0"/>
                                  <w:marRight w:val="0"/>
                                  <w:marTop w:val="0"/>
                                  <w:marBottom w:val="0"/>
                                  <w:divBdr>
                                    <w:top w:val="none" w:sz="0" w:space="0" w:color="auto"/>
                                    <w:left w:val="none" w:sz="0" w:space="0" w:color="auto"/>
                                    <w:bottom w:val="none" w:sz="0" w:space="0" w:color="auto"/>
                                    <w:right w:val="none" w:sz="0" w:space="0" w:color="auto"/>
                                  </w:divBdr>
                                  <w:divsChild>
                                    <w:div w:id="1142430003">
                                      <w:marLeft w:val="0"/>
                                      <w:marRight w:val="0"/>
                                      <w:marTop w:val="0"/>
                                      <w:marBottom w:val="0"/>
                                      <w:divBdr>
                                        <w:top w:val="none" w:sz="0" w:space="0" w:color="auto"/>
                                        <w:left w:val="none" w:sz="0" w:space="0" w:color="auto"/>
                                        <w:bottom w:val="none" w:sz="0" w:space="0" w:color="auto"/>
                                        <w:right w:val="none" w:sz="0" w:space="0" w:color="auto"/>
                                      </w:divBdr>
                                      <w:divsChild>
                                        <w:div w:id="473331278">
                                          <w:marLeft w:val="0"/>
                                          <w:marRight w:val="0"/>
                                          <w:marTop w:val="0"/>
                                          <w:marBottom w:val="0"/>
                                          <w:divBdr>
                                            <w:top w:val="none" w:sz="0" w:space="0" w:color="auto"/>
                                            <w:left w:val="none" w:sz="0" w:space="0" w:color="auto"/>
                                            <w:bottom w:val="none" w:sz="0" w:space="0" w:color="auto"/>
                                            <w:right w:val="none" w:sz="0" w:space="0" w:color="auto"/>
                                          </w:divBdr>
                                          <w:divsChild>
                                            <w:div w:id="1844319968">
                                              <w:marLeft w:val="0"/>
                                              <w:marRight w:val="0"/>
                                              <w:marTop w:val="0"/>
                                              <w:marBottom w:val="0"/>
                                              <w:divBdr>
                                                <w:top w:val="none" w:sz="0" w:space="0" w:color="auto"/>
                                                <w:left w:val="none" w:sz="0" w:space="0" w:color="auto"/>
                                                <w:bottom w:val="none" w:sz="0" w:space="0" w:color="auto"/>
                                                <w:right w:val="none" w:sz="0" w:space="0" w:color="auto"/>
                                              </w:divBdr>
                                              <w:divsChild>
                                                <w:div w:id="1663774666">
                                                  <w:marLeft w:val="0"/>
                                                  <w:marRight w:val="0"/>
                                                  <w:marTop w:val="0"/>
                                                  <w:marBottom w:val="0"/>
                                                  <w:divBdr>
                                                    <w:top w:val="none" w:sz="0" w:space="0" w:color="auto"/>
                                                    <w:left w:val="none" w:sz="0" w:space="0" w:color="auto"/>
                                                    <w:bottom w:val="none" w:sz="0" w:space="0" w:color="auto"/>
                                                    <w:right w:val="none" w:sz="0" w:space="0" w:color="auto"/>
                                                  </w:divBdr>
                                                  <w:divsChild>
                                                    <w:div w:id="634526568">
                                                      <w:marLeft w:val="0"/>
                                                      <w:marRight w:val="0"/>
                                                      <w:marTop w:val="0"/>
                                                      <w:marBottom w:val="0"/>
                                                      <w:divBdr>
                                                        <w:top w:val="none" w:sz="0" w:space="0" w:color="auto"/>
                                                        <w:left w:val="none" w:sz="0" w:space="0" w:color="auto"/>
                                                        <w:bottom w:val="none" w:sz="0" w:space="0" w:color="auto"/>
                                                        <w:right w:val="none" w:sz="0" w:space="0" w:color="auto"/>
                                                      </w:divBdr>
                                                      <w:divsChild>
                                                        <w:div w:id="634412954">
                                                          <w:marLeft w:val="0"/>
                                                          <w:marRight w:val="0"/>
                                                          <w:marTop w:val="0"/>
                                                          <w:marBottom w:val="0"/>
                                                          <w:divBdr>
                                                            <w:top w:val="none" w:sz="0" w:space="0" w:color="auto"/>
                                                            <w:left w:val="none" w:sz="0" w:space="0" w:color="auto"/>
                                                            <w:bottom w:val="none" w:sz="0" w:space="0" w:color="auto"/>
                                                            <w:right w:val="none" w:sz="0" w:space="0" w:color="auto"/>
                                                          </w:divBdr>
                                                        </w:div>
                                                        <w:div w:id="687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686106078">
          <w:marLeft w:val="1166"/>
          <w:marRight w:val="0"/>
          <w:marTop w:val="115"/>
          <w:marBottom w:val="0"/>
          <w:divBdr>
            <w:top w:val="none" w:sz="0" w:space="0" w:color="auto"/>
            <w:left w:val="none" w:sz="0" w:space="0" w:color="auto"/>
            <w:bottom w:val="none" w:sz="0" w:space="0" w:color="auto"/>
            <w:right w:val="none" w:sz="0" w:space="0" w:color="auto"/>
          </w:divBdr>
        </w:div>
        <w:div w:id="1979677361">
          <w:marLeft w:val="1166"/>
          <w:marRight w:val="0"/>
          <w:marTop w:val="115"/>
          <w:marBottom w:val="0"/>
          <w:divBdr>
            <w:top w:val="none" w:sz="0" w:space="0" w:color="auto"/>
            <w:left w:val="none" w:sz="0" w:space="0" w:color="auto"/>
            <w:bottom w:val="none" w:sz="0" w:space="0" w:color="auto"/>
            <w:right w:val="none" w:sz="0" w:space="0" w:color="auto"/>
          </w:divBdr>
        </w:div>
      </w:divsChild>
    </w:div>
    <w:div w:id="1588615325">
      <w:bodyDiv w:val="1"/>
      <w:marLeft w:val="0"/>
      <w:marRight w:val="0"/>
      <w:marTop w:val="0"/>
      <w:marBottom w:val="0"/>
      <w:divBdr>
        <w:top w:val="none" w:sz="0" w:space="0" w:color="auto"/>
        <w:left w:val="none" w:sz="0" w:space="0" w:color="auto"/>
        <w:bottom w:val="none" w:sz="0" w:space="0" w:color="auto"/>
        <w:right w:val="none" w:sz="0" w:space="0" w:color="auto"/>
      </w:divBdr>
      <w:divsChild>
        <w:div w:id="130877101">
          <w:marLeft w:val="547"/>
          <w:marRight w:val="0"/>
          <w:marTop w:val="115"/>
          <w:marBottom w:val="0"/>
          <w:divBdr>
            <w:top w:val="none" w:sz="0" w:space="0" w:color="auto"/>
            <w:left w:val="none" w:sz="0" w:space="0" w:color="auto"/>
            <w:bottom w:val="none" w:sz="0" w:space="0" w:color="auto"/>
            <w:right w:val="none" w:sz="0" w:space="0" w:color="auto"/>
          </w:divBdr>
        </w:div>
        <w:div w:id="1246064209">
          <w:marLeft w:val="1166"/>
          <w:marRight w:val="0"/>
          <w:marTop w:val="96"/>
          <w:marBottom w:val="0"/>
          <w:divBdr>
            <w:top w:val="none" w:sz="0" w:space="0" w:color="auto"/>
            <w:left w:val="none" w:sz="0" w:space="0" w:color="auto"/>
            <w:bottom w:val="none" w:sz="0" w:space="0" w:color="auto"/>
            <w:right w:val="none" w:sz="0" w:space="0" w:color="auto"/>
          </w:divBdr>
        </w:div>
        <w:div w:id="1771968890">
          <w:marLeft w:val="1166"/>
          <w:marRight w:val="0"/>
          <w:marTop w:val="96"/>
          <w:marBottom w:val="0"/>
          <w:divBdr>
            <w:top w:val="none" w:sz="0" w:space="0" w:color="auto"/>
            <w:left w:val="none" w:sz="0" w:space="0" w:color="auto"/>
            <w:bottom w:val="none" w:sz="0" w:space="0" w:color="auto"/>
            <w:right w:val="none" w:sz="0" w:space="0" w:color="auto"/>
          </w:divBdr>
        </w:div>
        <w:div w:id="1949583747">
          <w:marLeft w:val="1166"/>
          <w:marRight w:val="0"/>
          <w:marTop w:val="96"/>
          <w:marBottom w:val="0"/>
          <w:divBdr>
            <w:top w:val="none" w:sz="0" w:space="0" w:color="auto"/>
            <w:left w:val="none" w:sz="0" w:space="0" w:color="auto"/>
            <w:bottom w:val="none" w:sz="0" w:space="0" w:color="auto"/>
            <w:right w:val="none" w:sz="0" w:space="0" w:color="auto"/>
          </w:divBdr>
        </w:div>
      </w:divsChild>
    </w:div>
    <w:div w:id="1643266252">
      <w:bodyDiv w:val="1"/>
      <w:marLeft w:val="0"/>
      <w:marRight w:val="0"/>
      <w:marTop w:val="0"/>
      <w:marBottom w:val="0"/>
      <w:divBdr>
        <w:top w:val="none" w:sz="0" w:space="0" w:color="auto"/>
        <w:left w:val="none" w:sz="0" w:space="0" w:color="auto"/>
        <w:bottom w:val="none" w:sz="0" w:space="0" w:color="auto"/>
        <w:right w:val="none" w:sz="0" w:space="0" w:color="auto"/>
      </w:divBdr>
    </w:div>
    <w:div w:id="1701663666">
      <w:bodyDiv w:val="1"/>
      <w:marLeft w:val="0"/>
      <w:marRight w:val="0"/>
      <w:marTop w:val="0"/>
      <w:marBottom w:val="0"/>
      <w:divBdr>
        <w:top w:val="none" w:sz="0" w:space="0" w:color="auto"/>
        <w:left w:val="none" w:sz="0" w:space="0" w:color="auto"/>
        <w:bottom w:val="none" w:sz="0" w:space="0" w:color="auto"/>
        <w:right w:val="none" w:sz="0" w:space="0" w:color="auto"/>
      </w:divBdr>
      <w:divsChild>
        <w:div w:id="95682903">
          <w:marLeft w:val="547"/>
          <w:marRight w:val="0"/>
          <w:marTop w:val="115"/>
          <w:marBottom w:val="0"/>
          <w:divBdr>
            <w:top w:val="none" w:sz="0" w:space="0" w:color="auto"/>
            <w:left w:val="none" w:sz="0" w:space="0" w:color="auto"/>
            <w:bottom w:val="none" w:sz="0" w:space="0" w:color="auto"/>
            <w:right w:val="none" w:sz="0" w:space="0" w:color="auto"/>
          </w:divBdr>
        </w:div>
        <w:div w:id="120464936">
          <w:marLeft w:val="1166"/>
          <w:marRight w:val="0"/>
          <w:marTop w:val="96"/>
          <w:marBottom w:val="0"/>
          <w:divBdr>
            <w:top w:val="none" w:sz="0" w:space="0" w:color="auto"/>
            <w:left w:val="none" w:sz="0" w:space="0" w:color="auto"/>
            <w:bottom w:val="none" w:sz="0" w:space="0" w:color="auto"/>
            <w:right w:val="none" w:sz="0" w:space="0" w:color="auto"/>
          </w:divBdr>
        </w:div>
        <w:div w:id="1421413134">
          <w:marLeft w:val="1166"/>
          <w:marRight w:val="0"/>
          <w:marTop w:val="96"/>
          <w:marBottom w:val="0"/>
          <w:divBdr>
            <w:top w:val="none" w:sz="0" w:space="0" w:color="auto"/>
            <w:left w:val="none" w:sz="0" w:space="0" w:color="auto"/>
            <w:bottom w:val="none" w:sz="0" w:space="0" w:color="auto"/>
            <w:right w:val="none" w:sz="0" w:space="0" w:color="auto"/>
          </w:divBdr>
        </w:div>
        <w:div w:id="1780368563">
          <w:marLeft w:val="1166"/>
          <w:marRight w:val="0"/>
          <w:marTop w:val="96"/>
          <w:marBottom w:val="0"/>
          <w:divBdr>
            <w:top w:val="none" w:sz="0" w:space="0" w:color="auto"/>
            <w:left w:val="none" w:sz="0" w:space="0" w:color="auto"/>
            <w:bottom w:val="none" w:sz="0" w:space="0" w:color="auto"/>
            <w:right w:val="none" w:sz="0" w:space="0" w:color="auto"/>
          </w:divBdr>
        </w:div>
        <w:div w:id="1791590154">
          <w:marLeft w:val="547"/>
          <w:marRight w:val="0"/>
          <w:marTop w:val="115"/>
          <w:marBottom w:val="0"/>
          <w:divBdr>
            <w:top w:val="none" w:sz="0" w:space="0" w:color="auto"/>
            <w:left w:val="none" w:sz="0" w:space="0" w:color="auto"/>
            <w:bottom w:val="none" w:sz="0" w:space="0" w:color="auto"/>
            <w:right w:val="none" w:sz="0" w:space="0" w:color="auto"/>
          </w:divBdr>
        </w:div>
        <w:div w:id="1932813470">
          <w:marLeft w:val="1166"/>
          <w:marRight w:val="0"/>
          <w:marTop w:val="96"/>
          <w:marBottom w:val="0"/>
          <w:divBdr>
            <w:top w:val="none" w:sz="0" w:space="0" w:color="auto"/>
            <w:left w:val="none" w:sz="0" w:space="0" w:color="auto"/>
            <w:bottom w:val="none" w:sz="0" w:space="0" w:color="auto"/>
            <w:right w:val="none" w:sz="0" w:space="0" w:color="auto"/>
          </w:divBdr>
        </w:div>
        <w:div w:id="2144541604">
          <w:marLeft w:val="547"/>
          <w:marRight w:val="0"/>
          <w:marTop w:val="115"/>
          <w:marBottom w:val="0"/>
          <w:divBdr>
            <w:top w:val="none" w:sz="0" w:space="0" w:color="auto"/>
            <w:left w:val="none" w:sz="0" w:space="0" w:color="auto"/>
            <w:bottom w:val="none" w:sz="0" w:space="0" w:color="auto"/>
            <w:right w:val="none" w:sz="0" w:space="0" w:color="auto"/>
          </w:divBdr>
        </w:div>
      </w:divsChild>
    </w:div>
    <w:div w:id="1702050260">
      <w:bodyDiv w:val="1"/>
      <w:marLeft w:val="0"/>
      <w:marRight w:val="0"/>
      <w:marTop w:val="0"/>
      <w:marBottom w:val="0"/>
      <w:divBdr>
        <w:top w:val="none" w:sz="0" w:space="0" w:color="auto"/>
        <w:left w:val="none" w:sz="0" w:space="0" w:color="auto"/>
        <w:bottom w:val="none" w:sz="0" w:space="0" w:color="auto"/>
        <w:right w:val="none" w:sz="0" w:space="0" w:color="auto"/>
      </w:divBdr>
    </w:div>
    <w:div w:id="1866626291">
      <w:bodyDiv w:val="1"/>
      <w:marLeft w:val="0"/>
      <w:marRight w:val="0"/>
      <w:marTop w:val="0"/>
      <w:marBottom w:val="0"/>
      <w:divBdr>
        <w:top w:val="none" w:sz="0" w:space="0" w:color="auto"/>
        <w:left w:val="none" w:sz="0" w:space="0" w:color="auto"/>
        <w:bottom w:val="none" w:sz="0" w:space="0" w:color="auto"/>
        <w:right w:val="none" w:sz="0" w:space="0" w:color="auto"/>
      </w:divBdr>
      <w:divsChild>
        <w:div w:id="237634154">
          <w:marLeft w:val="1166"/>
          <w:marRight w:val="0"/>
          <w:marTop w:val="96"/>
          <w:marBottom w:val="0"/>
          <w:divBdr>
            <w:top w:val="none" w:sz="0" w:space="0" w:color="auto"/>
            <w:left w:val="none" w:sz="0" w:space="0" w:color="auto"/>
            <w:bottom w:val="none" w:sz="0" w:space="0" w:color="auto"/>
            <w:right w:val="none" w:sz="0" w:space="0" w:color="auto"/>
          </w:divBdr>
        </w:div>
        <w:div w:id="565143415">
          <w:marLeft w:val="547"/>
          <w:marRight w:val="0"/>
          <w:marTop w:val="115"/>
          <w:marBottom w:val="0"/>
          <w:divBdr>
            <w:top w:val="none" w:sz="0" w:space="0" w:color="auto"/>
            <w:left w:val="none" w:sz="0" w:space="0" w:color="auto"/>
            <w:bottom w:val="none" w:sz="0" w:space="0" w:color="auto"/>
            <w:right w:val="none" w:sz="0" w:space="0" w:color="auto"/>
          </w:divBdr>
        </w:div>
        <w:div w:id="722749421">
          <w:marLeft w:val="547"/>
          <w:marRight w:val="0"/>
          <w:marTop w:val="115"/>
          <w:marBottom w:val="0"/>
          <w:divBdr>
            <w:top w:val="none" w:sz="0" w:space="0" w:color="auto"/>
            <w:left w:val="none" w:sz="0" w:space="0" w:color="auto"/>
            <w:bottom w:val="none" w:sz="0" w:space="0" w:color="auto"/>
            <w:right w:val="none" w:sz="0" w:space="0" w:color="auto"/>
          </w:divBdr>
        </w:div>
        <w:div w:id="1100950385">
          <w:marLeft w:val="547"/>
          <w:marRight w:val="0"/>
          <w:marTop w:val="115"/>
          <w:marBottom w:val="0"/>
          <w:divBdr>
            <w:top w:val="none" w:sz="0" w:space="0" w:color="auto"/>
            <w:left w:val="none" w:sz="0" w:space="0" w:color="auto"/>
            <w:bottom w:val="none" w:sz="0" w:space="0" w:color="auto"/>
            <w:right w:val="none" w:sz="0" w:space="0" w:color="auto"/>
          </w:divBdr>
        </w:div>
        <w:div w:id="1202938071">
          <w:marLeft w:val="1166"/>
          <w:marRight w:val="0"/>
          <w:marTop w:val="96"/>
          <w:marBottom w:val="0"/>
          <w:divBdr>
            <w:top w:val="none" w:sz="0" w:space="0" w:color="auto"/>
            <w:left w:val="none" w:sz="0" w:space="0" w:color="auto"/>
            <w:bottom w:val="none" w:sz="0" w:space="0" w:color="auto"/>
            <w:right w:val="none" w:sz="0" w:space="0" w:color="auto"/>
          </w:divBdr>
        </w:div>
        <w:div w:id="1266811036">
          <w:marLeft w:val="547"/>
          <w:marRight w:val="0"/>
          <w:marTop w:val="115"/>
          <w:marBottom w:val="0"/>
          <w:divBdr>
            <w:top w:val="none" w:sz="0" w:space="0" w:color="auto"/>
            <w:left w:val="none" w:sz="0" w:space="0" w:color="auto"/>
            <w:bottom w:val="none" w:sz="0" w:space="0" w:color="auto"/>
            <w:right w:val="none" w:sz="0" w:space="0" w:color="auto"/>
          </w:divBdr>
        </w:div>
        <w:div w:id="1740443405">
          <w:marLeft w:val="1166"/>
          <w:marRight w:val="0"/>
          <w:marTop w:val="96"/>
          <w:marBottom w:val="0"/>
          <w:divBdr>
            <w:top w:val="none" w:sz="0" w:space="0" w:color="auto"/>
            <w:left w:val="none" w:sz="0" w:space="0" w:color="auto"/>
            <w:bottom w:val="none" w:sz="0" w:space="0" w:color="auto"/>
            <w:right w:val="none" w:sz="0" w:space="0" w:color="auto"/>
          </w:divBdr>
        </w:div>
      </w:divsChild>
    </w:div>
    <w:div w:id="1901019683">
      <w:bodyDiv w:val="1"/>
      <w:marLeft w:val="0"/>
      <w:marRight w:val="0"/>
      <w:marTop w:val="0"/>
      <w:marBottom w:val="0"/>
      <w:divBdr>
        <w:top w:val="none" w:sz="0" w:space="0" w:color="auto"/>
        <w:left w:val="none" w:sz="0" w:space="0" w:color="auto"/>
        <w:bottom w:val="none" w:sz="0" w:space="0" w:color="auto"/>
        <w:right w:val="none" w:sz="0" w:space="0" w:color="auto"/>
      </w:divBdr>
    </w:div>
    <w:div w:id="2010981397">
      <w:bodyDiv w:val="1"/>
      <w:marLeft w:val="0"/>
      <w:marRight w:val="0"/>
      <w:marTop w:val="0"/>
      <w:marBottom w:val="0"/>
      <w:divBdr>
        <w:top w:val="none" w:sz="0" w:space="0" w:color="auto"/>
        <w:left w:val="none" w:sz="0" w:space="0" w:color="auto"/>
        <w:bottom w:val="none" w:sz="0" w:space="0" w:color="auto"/>
        <w:right w:val="none" w:sz="0" w:space="0" w:color="auto"/>
      </w:divBdr>
    </w:div>
    <w:div w:id="2046517524">
      <w:bodyDiv w:val="1"/>
      <w:marLeft w:val="0"/>
      <w:marRight w:val="0"/>
      <w:marTop w:val="0"/>
      <w:marBottom w:val="0"/>
      <w:divBdr>
        <w:top w:val="none" w:sz="0" w:space="0" w:color="auto"/>
        <w:left w:val="none" w:sz="0" w:space="0" w:color="auto"/>
        <w:bottom w:val="none" w:sz="0" w:space="0" w:color="auto"/>
        <w:right w:val="none" w:sz="0" w:space="0" w:color="auto"/>
      </w:divBdr>
      <w:divsChild>
        <w:div w:id="1353144880">
          <w:marLeft w:val="547"/>
          <w:marRight w:val="0"/>
          <w:marTop w:val="86"/>
          <w:marBottom w:val="0"/>
          <w:divBdr>
            <w:top w:val="none" w:sz="0" w:space="0" w:color="auto"/>
            <w:left w:val="none" w:sz="0" w:space="0" w:color="auto"/>
            <w:bottom w:val="none" w:sz="0" w:space="0" w:color="auto"/>
            <w:right w:val="none" w:sz="0" w:space="0" w:color="auto"/>
          </w:divBdr>
        </w:div>
        <w:div w:id="1414545432">
          <w:marLeft w:val="547"/>
          <w:marRight w:val="0"/>
          <w:marTop w:val="86"/>
          <w:marBottom w:val="0"/>
          <w:divBdr>
            <w:top w:val="none" w:sz="0" w:space="0" w:color="auto"/>
            <w:left w:val="none" w:sz="0" w:space="0" w:color="auto"/>
            <w:bottom w:val="none" w:sz="0" w:space="0" w:color="auto"/>
            <w:right w:val="none" w:sz="0" w:space="0" w:color="auto"/>
          </w:divBdr>
        </w:div>
        <w:div w:id="1675380581">
          <w:marLeft w:val="1080"/>
          <w:marRight w:val="0"/>
          <w:marTop w:val="86"/>
          <w:marBottom w:val="0"/>
          <w:divBdr>
            <w:top w:val="none" w:sz="0" w:space="0" w:color="auto"/>
            <w:left w:val="none" w:sz="0" w:space="0" w:color="auto"/>
            <w:bottom w:val="none" w:sz="0" w:space="0" w:color="auto"/>
            <w:right w:val="none" w:sz="0" w:space="0" w:color="auto"/>
          </w:divBdr>
        </w:div>
        <w:div w:id="19013577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levy@interdigital.com" TargetMode="External"/><Relationship Id="rId13" Type="http://schemas.openxmlformats.org/officeDocument/2006/relationships/hyperlink" Target="https://mentor.ieee.org/802.11/dcn/14/11-14-1213-01-0arc-ap-arch-concepts-and-distribution-system-access.pptx" TargetMode="External"/><Relationship Id="rId18" Type="http://schemas.openxmlformats.org/officeDocument/2006/relationships/hyperlink" Target="https://mentor.ieee.org/802.11/dcn/15/11-15-0891-00-0arc-delta-r2r3-of-mib-truthvalue-usage-pattern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6/11-16-0793-02-0arc-arc-sc-agenda-july-2016.pptx" TargetMode="External"/><Relationship Id="rId7" Type="http://schemas.openxmlformats.org/officeDocument/2006/relationships/endnotes" Target="endnotes.xml"/><Relationship Id="rId12" Type="http://schemas.openxmlformats.org/officeDocument/2006/relationships/hyperlink" Target="https://mentor.ieee.org/802.11/dcn/15/11-15-0454-00-0arc-some-more-ds-architecture-concepts.pptx" TargetMode="External"/><Relationship Id="rId17" Type="http://schemas.openxmlformats.org/officeDocument/2006/relationships/hyperlink" Target="https://mentor.ieee.org/802.11/dcn/15/11-15-0355-03-0arc-mib-truthvalue-usage-patterns.docx" TargetMode="External"/><Relationship Id="rId25" Type="http://schemas.openxmlformats.org/officeDocument/2006/relationships/hyperlink" Target="https://mentor.ieee.org/802.11/dcn/16/11-16-0251-06-00ak-glk-ess.docx" TargetMode="External"/><Relationship Id="rId2" Type="http://schemas.openxmlformats.org/officeDocument/2006/relationships/numbering" Target="numbering.xml"/><Relationship Id="rId16" Type="http://schemas.openxmlformats.org/officeDocument/2006/relationships/hyperlink" Target="https://mentor.ieee.org/802.11/dcn/16/11-16-0793-01-0arc-arc-sc-agenda-july-2016.pptx" TargetMode="External"/><Relationship Id="rId20" Type="http://schemas.openxmlformats.org/officeDocument/2006/relationships/hyperlink" Target="https://mentor.ieee.org/802.11/dcn/16/11-16-0793-02-0arc-arc-sc-agenda-july-2016.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457-01-0arc-802-11ak-802-1ac-stas-aps-dses-and-convergence-functions.pptx" TargetMode="External"/><Relationship Id="rId24" Type="http://schemas.openxmlformats.org/officeDocument/2006/relationships/hyperlink" Target="https://mentor.ieee.org/802.11/dcn/16/11-16-1004-01-00ak-lb212-hamilton-assigned-comments.xlsx" TargetMode="External"/><Relationship Id="rId5" Type="http://schemas.openxmlformats.org/officeDocument/2006/relationships/webSettings" Target="webSettings.xml"/><Relationship Id="rId15" Type="http://schemas.openxmlformats.org/officeDocument/2006/relationships/hyperlink" Target="https://mentor.ieee.org/802.11/dcn/15/11-15-0891-00-0arc-delta-r2r3-of-mib-truthvalue-usage-patterns.docx" TargetMode="External"/><Relationship Id="rId23" Type="http://schemas.openxmlformats.org/officeDocument/2006/relationships/hyperlink" Target="https://mentor.ieee.org/802.11/dcn/16/11-16-0776-06-00ak-july-2016-802-11ak-agenda.pptx" TargetMode="External"/><Relationship Id="rId28" Type="http://schemas.openxmlformats.org/officeDocument/2006/relationships/fontTable" Target="fontTable.xml"/><Relationship Id="rId10" Type="http://schemas.openxmlformats.org/officeDocument/2006/relationships/hyperlink" Target="https://mentor.ieee.org/802.11/dcn/16/11-16-0720-00-0arc-stacked-architecture-discussion.pptx" TargetMode="External"/><Relationship Id="rId19" Type="http://schemas.openxmlformats.org/officeDocument/2006/relationships/hyperlink" Target="https://mentor.ieee.org/802.11/dcn/16/11-16-0713-00-0arc-drop-eligibility-indicator-discussion.pptx" TargetMode="External"/><Relationship Id="rId4" Type="http://schemas.openxmlformats.org/officeDocument/2006/relationships/settings" Target="settings.xml"/><Relationship Id="rId9" Type="http://schemas.openxmlformats.org/officeDocument/2006/relationships/hyperlink" Target="https://mentor.ieee.org/802.11/dcn/16/11-16-0793-00-0arc-arc-sc-agenda-july-2016.ppt" TargetMode="External"/><Relationship Id="rId14" Type="http://schemas.openxmlformats.org/officeDocument/2006/relationships/hyperlink" Target="https://mentor.ieee.org/802.11/dcn/15/11-15-0355-03-0arc-mib-truthvalue-usage-patterns.docx" TargetMode="External"/><Relationship Id="rId22" Type="http://schemas.openxmlformats.org/officeDocument/2006/relationships/hyperlink" Target="https://mentor.ieee.org/802.11/dcn/16/11-16-0793-02-0arc-arc-sc-agenda-july-2016.ppt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1193-EBE6-4D79-89C4-2EB6CDE5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TotalTime>
  <Pages>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IEEE 802.11-16/1109r0</vt:lpstr>
    </vt:vector>
  </TitlesOfParts>
  <Company>Some Company</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802.11-16/1109r0</dc:title>
  <dc:subject>Minutes</dc:subject>
  <dc:creator>Joseph Levy (InterDigital)</dc:creator>
  <cp:keywords>July 2016</cp:keywords>
  <dc:description/>
  <cp:lastModifiedBy>Levy, Joseph S</cp:lastModifiedBy>
  <cp:revision>3</cp:revision>
  <cp:lastPrinted>2016-02-09T23:23:00Z</cp:lastPrinted>
  <dcterms:created xsi:type="dcterms:W3CDTF">2016-08-23T18:37:00Z</dcterms:created>
  <dcterms:modified xsi:type="dcterms:W3CDTF">2016-08-23T19:04:00Z</dcterms:modified>
</cp:coreProperties>
</file>