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FA9A" w14:textId="77777777" w:rsidR="00FC39E2" w:rsidRPr="00663793" w:rsidRDefault="00FC39E2" w:rsidP="00FC39E2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3A1C42FC" w:rsidR="00FC39E2" w:rsidRDefault="00C84FDD" w:rsidP="00FC39E2">
            <w:pPr>
              <w:pStyle w:val="T1"/>
              <w:spacing w:after="120"/>
              <w:rPr>
                <w:sz w:val="22"/>
              </w:rPr>
            </w:pPr>
            <w:r>
              <w:t>Fig 4-13b &amp;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079B5576" w:rsidR="00FC39E2" w:rsidRDefault="00FC39E2" w:rsidP="00222D7D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C84FDD">
              <w:rPr>
                <w:b w:val="0"/>
                <w:sz w:val="20"/>
              </w:rPr>
              <w:t>03-</w:t>
            </w:r>
            <w:r w:rsidR="00222D7D">
              <w:rPr>
                <w:b w:val="0"/>
                <w:sz w:val="20"/>
              </w:rPr>
              <w:t>10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A47EE6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3C96D074" w:rsidR="00FC39E2" w:rsidRDefault="00C84FDD" w:rsidP="00C84FDD">
      <w:r>
        <w:t>This submission is a proposal of new Figure 4-13b and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2B6301F5" w14:textId="77777777" w:rsidR="00222D7D" w:rsidRDefault="00222D7D" w:rsidP="00222D7D">
      <w:pPr>
        <w:ind w:left="720" w:right="560"/>
      </w:pPr>
      <w:r>
        <w:t xml:space="preserve">r1 – new </w:t>
      </w:r>
      <w:proofErr w:type="gramStart"/>
      <w:r>
        <w:t>submission  -</w:t>
      </w:r>
      <w:proofErr w:type="gramEnd"/>
      <w:r>
        <w:t xml:space="preserve"> remove option 1, use draft D1.5-06 as baseline, correct figures 4-13b &amp; 4-13c</w:t>
      </w:r>
    </w:p>
    <w:p w14:paraId="104EE4B4" w14:textId="70CE1D35" w:rsidR="00222D7D" w:rsidRDefault="00222D7D" w:rsidP="00222D7D">
      <w:pPr>
        <w:ind w:left="720" w:right="560"/>
      </w:pPr>
      <w:r>
        <w:t xml:space="preserve">r2 </w:t>
      </w:r>
      <w:r>
        <w:t>–</w:t>
      </w:r>
      <w:r>
        <w:t xml:space="preserve"> </w:t>
      </w:r>
      <w:r>
        <w:t xml:space="preserve">correct </w:t>
      </w:r>
      <w:r>
        <w:t>figures 4-13b &amp; 4-13c</w:t>
      </w:r>
      <w:r>
        <w:t xml:space="preserve"> </w:t>
      </w:r>
      <w:proofErr w:type="gramStart"/>
      <w:r>
        <w:t>and  text</w:t>
      </w:r>
      <w:proofErr w:type="gramEnd"/>
      <w:r>
        <w:t xml:space="preserve"> in clauses 45.3.4 and 4.5.3.5</w:t>
      </w:r>
    </w:p>
    <w:p w14:paraId="7628F025" w14:textId="5FCF3E99" w:rsidR="00FC39E2" w:rsidRPr="00222D7D" w:rsidRDefault="00222D7D" w:rsidP="00222D7D">
      <w:pPr>
        <w:ind w:left="720" w:right="560"/>
        <w:rPr>
          <w:color w:val="FF0000"/>
        </w:rPr>
      </w:pPr>
      <w:r w:rsidRPr="00222D7D">
        <w:rPr>
          <w:color w:val="FF0000"/>
        </w:rPr>
        <w:t xml:space="preserve">r3 </w:t>
      </w:r>
      <w:proofErr w:type="gramStart"/>
      <w:r w:rsidRPr="00222D7D">
        <w:rPr>
          <w:color w:val="FF0000"/>
        </w:rPr>
        <w:t>-  remove</w:t>
      </w:r>
      <w:r>
        <w:rPr>
          <w:color w:val="FF0000"/>
        </w:rPr>
        <w:t>d</w:t>
      </w:r>
      <w:proofErr w:type="gramEnd"/>
      <w:r>
        <w:rPr>
          <w:color w:val="FF0000"/>
        </w:rPr>
        <w:t xml:space="preserve"> </w:t>
      </w:r>
      <w:r w:rsidRPr="00222D7D">
        <w:rPr>
          <w:color w:val="FF0000"/>
        </w:rPr>
        <w:t xml:space="preserve"> </w:t>
      </w:r>
      <w:r w:rsidRPr="00222D7D">
        <w:rPr>
          <w:color w:val="FF0000"/>
        </w:rPr>
        <w:t>clause</w:t>
      </w:r>
      <w:r w:rsidRPr="00222D7D">
        <w:rPr>
          <w:color w:val="FF0000"/>
        </w:rPr>
        <w:t>s</w:t>
      </w:r>
      <w:r w:rsidRPr="00222D7D">
        <w:rPr>
          <w:color w:val="FF0000"/>
        </w:rPr>
        <w:t xml:space="preserve"> 45.3.4 and 4.5.3.5</w:t>
      </w:r>
      <w:r w:rsidRPr="00222D7D">
        <w:rPr>
          <w:color w:val="FF0000"/>
        </w:rPr>
        <w:t xml:space="preserve"> from this submission as these clauses will be rewritten – correct </w:t>
      </w:r>
      <w:r w:rsidRPr="00222D7D">
        <w:rPr>
          <w:color w:val="FF0000"/>
        </w:rPr>
        <w:t>figures 4-13b &amp; 4-13c</w:t>
      </w:r>
      <w:r w:rsidRPr="00222D7D">
        <w:rPr>
          <w:color w:val="FF0000"/>
        </w:rPr>
        <w:t xml:space="preserve"> </w:t>
      </w:r>
      <w:r w:rsidR="00C84FDD" w:rsidRPr="00222D7D">
        <w:rPr>
          <w:color w:val="FF0000"/>
        </w:rPr>
        <w:t>based on inputs and discussion during the March 1 2016 meeting</w:t>
      </w:r>
      <w:r>
        <w:rPr>
          <w:color w:val="FF0000"/>
        </w:rPr>
        <w:t xml:space="preserve"> </w:t>
      </w:r>
    </w:p>
    <w:p w14:paraId="7AE7C6E8" w14:textId="3777E8F1" w:rsidR="00FC39E2" w:rsidRDefault="00FC39E2" w:rsidP="00364A41">
      <w:pPr>
        <w:pStyle w:val="Heading4"/>
        <w:numPr>
          <w:ilvl w:val="0"/>
          <w:numId w:val="0"/>
        </w:numPr>
        <w:spacing w:after="60"/>
        <w:ind w:left="864" w:right="560"/>
      </w:pPr>
    </w:p>
    <w:p w14:paraId="6D10C09F" w14:textId="1072171F" w:rsidR="00FC39E2" w:rsidRDefault="00FC39E2" w:rsidP="00FC39E2">
      <w:pPr>
        <w:pStyle w:val="Heading4"/>
        <w:numPr>
          <w:ilvl w:val="0"/>
          <w:numId w:val="0"/>
        </w:numPr>
        <w:spacing w:after="60"/>
        <w:ind w:left="864"/>
        <w:rPr>
          <w:color w:val="FF0000"/>
        </w:rPr>
      </w:pPr>
      <w:r>
        <w:br w:type="page"/>
      </w:r>
    </w:p>
    <w:p w14:paraId="40821E3F" w14:textId="77777777" w:rsidR="00043B2F" w:rsidRDefault="0070666C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 w:rsidRPr="00222D7D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lastRenderedPageBreak/>
        <w:t>Update fig 4-13</w:t>
      </w:r>
      <w:r w:rsidR="00C37677" w:rsidRPr="00222D7D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b as follows</w:t>
      </w:r>
      <w:r w:rsidR="00222D7D" w:rsidRPr="00222D7D">
        <w:rPr>
          <w:rFonts w:asciiTheme="majorBidi" w:hAnsiTheme="majorBidi" w:cstheme="majorBidi"/>
          <w:i/>
          <w:iCs/>
          <w:color w:val="FF0000"/>
          <w:sz w:val="22"/>
          <w:szCs w:val="22"/>
        </w:rPr>
        <w:t xml:space="preserve">: </w:t>
      </w:r>
      <w:r w:rsidR="00222D7D" w:rsidRPr="00222D7D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made the DSAP an internal part of the AP </w:t>
      </w:r>
      <w:r w:rsid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(no interface)  </w:t>
      </w:r>
    </w:p>
    <w:p w14:paraId="06F773E4" w14:textId="71062DBC" w:rsidR="00640243" w:rsidRPr="00043B2F" w:rsidRDefault="00043B2F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100" w:beforeAutospacing="1" w:after="60" w:afterAutospacing="1"/>
        <w:ind w:left="360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Note: </w:t>
      </w:r>
      <w:r w:rsidR="00222D7D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DSAP is represented here to be consistent with fig4-13b where DSAPs are represented to differentiate GLK DASP from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non-</w:t>
      </w:r>
      <w:proofErr w:type="gramStart"/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GLK </w:t>
      </w:r>
      <w:r w:rsidR="00222D7D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DSAP</w:t>
      </w:r>
      <w:proofErr w:type="gramEnd"/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…</w:t>
      </w:r>
      <w:r w:rsidR="00222D7D"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</w:p>
    <w:p w14:paraId="78E9337D" w14:textId="13DB1DAB" w:rsidR="00AA29FC" w:rsidRPr="00AA29FC" w:rsidRDefault="0070666C" w:rsidP="00AA29FC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object w:dxaOrig="7541" w:dyaOrig="8427" w14:anchorId="7EF4B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361.5pt" o:ole="">
            <v:imagedata r:id="rId11" o:title=""/>
          </v:shape>
          <o:OLEObject Type="Embed" ProgID="Visio.Drawing.11" ShapeID="_x0000_i1025" DrawAspect="Content" ObjectID="_1519216647" r:id="rId12"/>
        </w:object>
      </w:r>
    </w:p>
    <w:p w14:paraId="25693D85" w14:textId="77777777" w:rsidR="00AA29FC" w:rsidRDefault="00AA29FC" w:rsidP="00F3493B"/>
    <w:p w14:paraId="35A928AC" w14:textId="3B411BF0" w:rsidR="00974558" w:rsidRPr="00974558" w:rsidRDefault="00974558" w:rsidP="00640243">
      <w:pPr>
        <w:jc w:val="center"/>
      </w:pPr>
    </w:p>
    <w:p w14:paraId="69F4D28B" w14:textId="77777777" w:rsidR="0031095E" w:rsidRDefault="0031095E" w:rsidP="005C764A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03E1900" w14:textId="69CE643E" w:rsidR="005C764A" w:rsidRPr="008E2C71" w:rsidRDefault="008F2850" w:rsidP="005C764A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="0070666C">
        <w:rPr>
          <w:rFonts w:ascii="Arial" w:hAnsi="Arial" w:cs="Arial"/>
          <w:b/>
          <w:bCs/>
          <w:sz w:val="24"/>
          <w:szCs w:val="28"/>
        </w:rPr>
        <w:t>b - I</w:t>
      </w:r>
      <w:r w:rsidR="005C764A" w:rsidRPr="008E2C71">
        <w:rPr>
          <w:rFonts w:ascii="Arial" w:hAnsi="Arial" w:cs="Arial"/>
          <w:b/>
          <w:bCs/>
          <w:sz w:val="24"/>
          <w:szCs w:val="28"/>
        </w:rPr>
        <w:t>nfrastructure BSS</w:t>
      </w:r>
      <w:r w:rsidR="001E2E47" w:rsidRPr="008E2C71">
        <w:rPr>
          <w:rFonts w:ascii="Arial" w:hAnsi="Arial" w:cs="Arial"/>
          <w:b/>
          <w:bCs/>
          <w:sz w:val="24"/>
          <w:szCs w:val="28"/>
        </w:rPr>
        <w:t xml:space="preserve"> with GLK links</w:t>
      </w:r>
    </w:p>
    <w:p w14:paraId="19521488" w14:textId="77777777" w:rsidR="006126D8" w:rsidRDefault="006126D8" w:rsidP="006126D8"/>
    <w:p w14:paraId="5156A063" w14:textId="0353E337" w:rsidR="00C37677" w:rsidRDefault="00C37677">
      <w:r>
        <w:br w:type="page"/>
      </w:r>
    </w:p>
    <w:p w14:paraId="2DDB97B8" w14:textId="77777777" w:rsidR="00043B2F" w:rsidRDefault="00C37677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lastRenderedPageBreak/>
        <w:t>Update fig 4-13c as follows:</w:t>
      </w:r>
      <w:r w:rsid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Tentative to include the mobility services </w:t>
      </w:r>
      <w:proofErr w:type="gramStart"/>
      <w:r w:rsid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of  GLK</w:t>
      </w:r>
      <w:proofErr w:type="gramEnd"/>
      <w:r w:rsid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APs into the picture. The non-GLK DS has been split between Data Movement and Mobility services as </w:t>
      </w:r>
    </w:p>
    <w:p w14:paraId="74C20AE4" w14:textId="3BDFABDE" w:rsidR="00043B2F" w:rsidRDefault="00043B2F" w:rsidP="00043B2F">
      <w:pPr>
        <w:pStyle w:val="Heading4"/>
        <w:keepNext w:val="0"/>
        <w:keepLines w:val="0"/>
        <w:numPr>
          <w:ilvl w:val="0"/>
          <w:numId w:val="7"/>
        </w:numPr>
        <w:tabs>
          <w:tab w:val="clear" w:pos="1080"/>
        </w:tabs>
        <w:suppressAutoHyphens w:val="0"/>
        <w:spacing w:before="0" w:after="0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proofErr w:type="gramStart"/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these</w:t>
      </w:r>
      <w:proofErr w:type="gramEnd"/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services are separate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entities that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do not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-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from the architecture stand point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-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apply at the same place.</w:t>
      </w:r>
    </w:p>
    <w:p w14:paraId="6063FE55" w14:textId="77777777" w:rsidR="00043B2F" w:rsidRDefault="00043B2F" w:rsidP="00043B2F">
      <w:pPr>
        <w:pStyle w:val="Heading4"/>
        <w:keepNext w:val="0"/>
        <w:keepLines w:val="0"/>
        <w:numPr>
          <w:ilvl w:val="0"/>
          <w:numId w:val="7"/>
        </w:numPr>
        <w:tabs>
          <w:tab w:val="clear" w:pos="1080"/>
        </w:tabs>
        <w:suppressAutoHyphens w:val="0"/>
        <w:spacing w:before="0" w:after="0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>Maintained coherency between the representation of the Mobility services for GLK and non GLK APs</w:t>
      </w:r>
    </w:p>
    <w:p w14:paraId="74FCED4C" w14:textId="7720E99A" w:rsidR="00C37677" w:rsidRPr="00043B2F" w:rsidRDefault="00043B2F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bookmarkStart w:id="0" w:name="_GoBack"/>
      <w:bookmarkEnd w:id="0"/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    </w:t>
      </w:r>
    </w:p>
    <w:p w14:paraId="1E1247B9" w14:textId="7E20DB68" w:rsidR="0031095E" w:rsidRDefault="00C37677" w:rsidP="00AB6768">
      <w:r>
        <w:object w:dxaOrig="11284" w:dyaOrig="8664" w14:anchorId="7C86C577">
          <v:shape id="_x0000_i1026" type="#_x0000_t75" style="width:431.25pt;height:331.5pt" o:ole="">
            <v:imagedata r:id="rId13" o:title=""/>
          </v:shape>
          <o:OLEObject Type="Embed" ProgID="Visio.Drawing.11" ShapeID="_x0000_i1026" DrawAspect="Content" ObjectID="_1519216648" r:id="rId14"/>
        </w:object>
      </w:r>
    </w:p>
    <w:p w14:paraId="4D8E2CA0" w14:textId="77777777" w:rsidR="00C37677" w:rsidRPr="0031095E" w:rsidRDefault="00C37677" w:rsidP="00AB6768"/>
    <w:p w14:paraId="05C9F4D9" w14:textId="45AF04AB" w:rsidR="009F6C82" w:rsidRPr="009F6C82" w:rsidRDefault="008F2850" w:rsidP="00C37677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F222B6" w:rsidRPr="008E2C71">
        <w:rPr>
          <w:rFonts w:ascii="Arial" w:hAnsi="Arial" w:cs="Arial"/>
          <w:b/>
          <w:bCs/>
          <w:sz w:val="24"/>
          <w:szCs w:val="28"/>
        </w:rPr>
        <w:t>—</w:t>
      </w:r>
      <w:r w:rsidR="00364A41">
        <w:rPr>
          <w:rFonts w:ascii="Arial" w:hAnsi="Arial" w:cs="Arial"/>
          <w:b/>
          <w:bCs/>
          <w:sz w:val="24"/>
          <w:szCs w:val="28"/>
        </w:rPr>
        <w:t xml:space="preserve">Example of </w:t>
      </w:r>
      <w:r w:rsidR="001E2E47" w:rsidRPr="008E2C71">
        <w:rPr>
          <w:rFonts w:ascii="Arial" w:hAnsi="Arial" w:cs="Arial"/>
          <w:b/>
          <w:sz w:val="24"/>
          <w:szCs w:val="28"/>
        </w:rPr>
        <w:t>ESS</w:t>
      </w:r>
      <w:r w:rsidR="000F67EB">
        <w:rPr>
          <w:rFonts w:ascii="Arial" w:hAnsi="Arial" w:cs="Arial"/>
          <w:b/>
          <w:sz w:val="24"/>
          <w:szCs w:val="28"/>
        </w:rPr>
        <w:t xml:space="preserve"> with GLK</w:t>
      </w:r>
      <w:r w:rsidR="00364A41">
        <w:rPr>
          <w:rFonts w:ascii="Arial" w:hAnsi="Arial" w:cs="Arial"/>
          <w:b/>
          <w:sz w:val="24"/>
          <w:szCs w:val="28"/>
        </w:rPr>
        <w:t xml:space="preserve"> BSSs</w:t>
      </w:r>
    </w:p>
    <w:p w14:paraId="1DF0B51D" w14:textId="77777777" w:rsidR="00147B02" w:rsidRDefault="00147B02" w:rsidP="00F168DC"/>
    <w:sectPr w:rsidR="00147B02" w:rsidSect="00CA19F4">
      <w:headerReference w:type="default" r:id="rId15"/>
      <w:footerReference w:type="default" r:id="rId16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4D9E6" w14:textId="77777777" w:rsidR="00A47EE6" w:rsidRDefault="00A47EE6" w:rsidP="00E31866">
      <w:r>
        <w:separator/>
      </w:r>
    </w:p>
  </w:endnote>
  <w:endnote w:type="continuationSeparator" w:id="0">
    <w:p w14:paraId="6F23FC5B" w14:textId="77777777" w:rsidR="00A47EE6" w:rsidRDefault="00A47EE6" w:rsidP="00E31866">
      <w:r>
        <w:continuationSeparator/>
      </w:r>
    </w:p>
  </w:endnote>
  <w:endnote w:type="continuationNotice" w:id="1">
    <w:p w14:paraId="3DD8EAD1" w14:textId="77777777" w:rsidR="00A47EE6" w:rsidRDefault="00A47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CA19F4" w:rsidRPr="00CA19F4" w:rsidRDefault="00CA19F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416C0511" w:rsidR="004579D9" w:rsidRPr="00CA19F4" w:rsidRDefault="00CA19F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043B2F">
      <w:rPr>
        <w:rFonts w:asciiTheme="majorBidi" w:hAnsiTheme="majorBidi" w:cstheme="majorBidi"/>
        <w:sz w:val="24"/>
        <w:szCs w:val="24"/>
      </w:rPr>
      <w:t>3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3F47" w14:textId="77777777" w:rsidR="00A47EE6" w:rsidRDefault="00A47EE6" w:rsidP="00E31866">
      <w:r>
        <w:separator/>
      </w:r>
    </w:p>
  </w:footnote>
  <w:footnote w:type="continuationSeparator" w:id="0">
    <w:p w14:paraId="71CCBC4A" w14:textId="77777777" w:rsidR="00A47EE6" w:rsidRDefault="00A47EE6" w:rsidP="00E31866">
      <w:r>
        <w:continuationSeparator/>
      </w:r>
    </w:p>
  </w:footnote>
  <w:footnote w:type="continuationNotice" w:id="1">
    <w:p w14:paraId="469E8497" w14:textId="77777777" w:rsidR="00A47EE6" w:rsidRDefault="00A47E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02950CDD" w:rsidR="00FC39E2" w:rsidRPr="00364A41" w:rsidRDefault="00C84FDD" w:rsidP="00364A41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Mar</w:t>
    </w:r>
    <w:r w:rsidR="00364A41" w:rsidRPr="00364A41">
      <w:rPr>
        <w:rFonts w:asciiTheme="majorBidi" w:hAnsiTheme="majorBidi" w:cstheme="majorBidi"/>
        <w:b/>
        <w:bCs/>
        <w:sz w:val="28"/>
        <w:szCs w:val="28"/>
        <w:u w:val="single"/>
      </w:rPr>
      <w:t xml:space="preserve"> </w:t>
    </w:r>
    <w:r>
      <w:rPr>
        <w:rFonts w:asciiTheme="majorBidi" w:hAnsiTheme="majorBidi" w:cstheme="majorBidi"/>
        <w:b/>
        <w:bCs/>
        <w:sz w:val="28"/>
        <w:szCs w:val="28"/>
        <w:u w:val="single"/>
      </w:rPr>
      <w:t>2016</w:t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364A41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802.11-16/0251r</w:t>
    </w:r>
    <w:r>
      <w:rPr>
        <w:rFonts w:asciiTheme="majorBidi" w:hAnsiTheme="majorBidi" w:cstheme="majorBidi"/>
        <w:b/>
        <w:bCs/>
        <w:sz w:val="28"/>
        <w:szCs w:val="28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22631"/>
    <w:rsid w:val="0002363A"/>
    <w:rsid w:val="0002369D"/>
    <w:rsid w:val="00024A59"/>
    <w:rsid w:val="00025DB6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32107"/>
    <w:rsid w:val="002418FA"/>
    <w:rsid w:val="00247629"/>
    <w:rsid w:val="00251DC9"/>
    <w:rsid w:val="00254EA2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51E1"/>
    <w:rsid w:val="00425709"/>
    <w:rsid w:val="00425CCA"/>
    <w:rsid w:val="00425EAF"/>
    <w:rsid w:val="00426744"/>
    <w:rsid w:val="00431253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52565"/>
    <w:rsid w:val="006544FB"/>
    <w:rsid w:val="00655275"/>
    <w:rsid w:val="0066173B"/>
    <w:rsid w:val="006658F8"/>
    <w:rsid w:val="00666EEE"/>
    <w:rsid w:val="00670471"/>
    <w:rsid w:val="00670D0A"/>
    <w:rsid w:val="00673124"/>
    <w:rsid w:val="006739F5"/>
    <w:rsid w:val="006740FD"/>
    <w:rsid w:val="00676DD9"/>
    <w:rsid w:val="00677F63"/>
    <w:rsid w:val="006814D7"/>
    <w:rsid w:val="00683F79"/>
    <w:rsid w:val="0068546E"/>
    <w:rsid w:val="00686E35"/>
    <w:rsid w:val="00687461"/>
    <w:rsid w:val="00687B68"/>
    <w:rsid w:val="00690756"/>
    <w:rsid w:val="0069791F"/>
    <w:rsid w:val="006B3F10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904CD"/>
    <w:rsid w:val="00990FFF"/>
    <w:rsid w:val="009914AA"/>
    <w:rsid w:val="009A042D"/>
    <w:rsid w:val="009A4BD9"/>
    <w:rsid w:val="009B00D8"/>
    <w:rsid w:val="009B0F62"/>
    <w:rsid w:val="009B1D9B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63DFD"/>
    <w:rsid w:val="00B656AD"/>
    <w:rsid w:val="00B656F1"/>
    <w:rsid w:val="00B67AB7"/>
    <w:rsid w:val="00B70DE0"/>
    <w:rsid w:val="00B722CB"/>
    <w:rsid w:val="00B919A3"/>
    <w:rsid w:val="00B92E0F"/>
    <w:rsid w:val="00B93865"/>
    <w:rsid w:val="00B95034"/>
    <w:rsid w:val="00B97288"/>
    <w:rsid w:val="00B978DC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57EE"/>
    <w:rsid w:val="00C37677"/>
    <w:rsid w:val="00C437E7"/>
    <w:rsid w:val="00C50E8B"/>
    <w:rsid w:val="00C53A31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D05CD8"/>
    <w:rsid w:val="00D102D5"/>
    <w:rsid w:val="00D113CC"/>
    <w:rsid w:val="00D12363"/>
    <w:rsid w:val="00D12C25"/>
    <w:rsid w:val="00D12C90"/>
    <w:rsid w:val="00D17017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514C"/>
    <w:rsid w:val="00E20819"/>
    <w:rsid w:val="00E23351"/>
    <w:rsid w:val="00E2594E"/>
    <w:rsid w:val="00E25979"/>
    <w:rsid w:val="00E31866"/>
    <w:rsid w:val="00E32B82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3194"/>
    <w:rsid w:val="00EA4E46"/>
    <w:rsid w:val="00EA4EB9"/>
    <w:rsid w:val="00EA7A15"/>
    <w:rsid w:val="00EB0618"/>
    <w:rsid w:val="00EB0AFA"/>
    <w:rsid w:val="00EB3CEB"/>
    <w:rsid w:val="00EB6474"/>
    <w:rsid w:val="00EC3DB5"/>
    <w:rsid w:val="00EC467E"/>
    <w:rsid w:val="00EC626C"/>
    <w:rsid w:val="00EC7D20"/>
    <w:rsid w:val="00EC7F74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philippe.klein@broadcom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4D85-53D0-4CDF-9361-D21E50E0A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F2D77-4878-49EC-AE26-2BB955E8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1541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Eastlake</dc:creator>
  <cp:lastModifiedBy>Philippe Klein</cp:lastModifiedBy>
  <cp:revision>2</cp:revision>
  <cp:lastPrinted>2016-01-17T21:20:00Z</cp:lastPrinted>
  <dcterms:created xsi:type="dcterms:W3CDTF">2016-03-11T13:45:00Z</dcterms:created>
  <dcterms:modified xsi:type="dcterms:W3CDTF">2016-03-11T13:45:00Z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