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84CD3A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1202"/>
        <w:gridCol w:w="2970"/>
        <w:gridCol w:w="1710"/>
        <w:gridCol w:w="2358"/>
      </w:tblGrid>
      <w:tr w:rsidR="00CA09B2" w14:paraId="7D8FCE24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1BC206E9" w14:textId="2F9FDE20" w:rsidR="00CA09B2" w:rsidRDefault="00A741AC" w:rsidP="00A741AC">
            <w:pPr>
              <w:pStyle w:val="T2"/>
            </w:pPr>
            <w:r>
              <w:t>PAR</w:t>
            </w:r>
            <w:r w:rsidR="00917472">
              <w:t xml:space="preserve"> </w:t>
            </w:r>
            <w:r w:rsidR="003B71BD">
              <w:t xml:space="preserve">Minutes </w:t>
            </w:r>
            <w:r w:rsidR="00A20BD2">
              <w:t>–</w:t>
            </w:r>
            <w:r w:rsidR="003B71BD">
              <w:t xml:space="preserve"> </w:t>
            </w:r>
            <w:r>
              <w:t>November</w:t>
            </w:r>
            <w:r w:rsidR="00A20BD2">
              <w:t xml:space="preserve"> 2015</w:t>
            </w:r>
            <w:r w:rsidR="00DC2026">
              <w:t xml:space="preserve"> Session</w:t>
            </w:r>
          </w:p>
        </w:tc>
      </w:tr>
      <w:tr w:rsidR="00CA09B2" w14:paraId="1CFCDF57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10E42F72" w14:textId="1CB302EE" w:rsidR="00CA09B2" w:rsidRDefault="00CA09B2" w:rsidP="00A741AC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 w:rsidR="00B03DA5">
              <w:rPr>
                <w:b w:val="0"/>
                <w:sz w:val="20"/>
              </w:rPr>
              <w:t xml:space="preserve">  </w:t>
            </w:r>
            <w:r w:rsidR="00A20BD2">
              <w:rPr>
                <w:b w:val="0"/>
                <w:sz w:val="20"/>
              </w:rPr>
              <w:t>2015-</w:t>
            </w:r>
            <w:r w:rsidR="00A741AC">
              <w:rPr>
                <w:b w:val="0"/>
                <w:sz w:val="20"/>
              </w:rPr>
              <w:t>11-09</w:t>
            </w:r>
          </w:p>
        </w:tc>
      </w:tr>
      <w:tr w:rsidR="00CA09B2" w14:paraId="1A778DDD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2C10C58D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74DB09CA" w14:textId="77777777" w:rsidTr="003B302C">
        <w:trPr>
          <w:jc w:val="center"/>
        </w:trPr>
        <w:tc>
          <w:tcPr>
            <w:tcW w:w="1336" w:type="dxa"/>
            <w:vAlign w:val="center"/>
          </w:tcPr>
          <w:p w14:paraId="778A1061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202" w:type="dxa"/>
            <w:vAlign w:val="center"/>
          </w:tcPr>
          <w:p w14:paraId="06A342D1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970" w:type="dxa"/>
            <w:vAlign w:val="center"/>
          </w:tcPr>
          <w:p w14:paraId="4046FCDB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0" w:type="dxa"/>
            <w:vAlign w:val="center"/>
          </w:tcPr>
          <w:p w14:paraId="7E5F287C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14:paraId="23A10F77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proofErr w:type="gramStart"/>
            <w:r>
              <w:rPr>
                <w:sz w:val="20"/>
              </w:rPr>
              <w:t>email</w:t>
            </w:r>
            <w:proofErr w:type="gramEnd"/>
          </w:p>
        </w:tc>
      </w:tr>
      <w:tr w:rsidR="00CA09B2" w14:paraId="734078B2" w14:textId="77777777" w:rsidTr="003B302C">
        <w:trPr>
          <w:jc w:val="center"/>
        </w:trPr>
        <w:tc>
          <w:tcPr>
            <w:tcW w:w="1336" w:type="dxa"/>
            <w:vAlign w:val="center"/>
          </w:tcPr>
          <w:p w14:paraId="1213881E" w14:textId="77777777" w:rsidR="00CA09B2" w:rsidRDefault="00DC202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Michael Montemurro</w:t>
            </w:r>
          </w:p>
        </w:tc>
        <w:tc>
          <w:tcPr>
            <w:tcW w:w="1202" w:type="dxa"/>
            <w:vAlign w:val="center"/>
          </w:tcPr>
          <w:p w14:paraId="12599296" w14:textId="77777777" w:rsidR="00CA09B2" w:rsidRDefault="003B302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BlackBerry</w:t>
            </w:r>
          </w:p>
        </w:tc>
        <w:tc>
          <w:tcPr>
            <w:tcW w:w="2970" w:type="dxa"/>
            <w:vAlign w:val="center"/>
          </w:tcPr>
          <w:p w14:paraId="11593400" w14:textId="77777777" w:rsidR="00CA09B2" w:rsidRDefault="00DC202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4701 Tahoe Blvd, Mississauga, ON. Canada L4W0B4</w:t>
            </w:r>
          </w:p>
        </w:tc>
        <w:tc>
          <w:tcPr>
            <w:tcW w:w="1710" w:type="dxa"/>
            <w:vAlign w:val="center"/>
          </w:tcPr>
          <w:p w14:paraId="262C9D9F" w14:textId="5DE66217" w:rsidR="00CA09B2" w:rsidRDefault="00DF4691" w:rsidP="00803E4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+1 </w:t>
            </w:r>
            <w:r w:rsidR="00803E49">
              <w:rPr>
                <w:b w:val="0"/>
                <w:sz w:val="20"/>
              </w:rPr>
              <w:t>289-261-4183</w:t>
            </w:r>
          </w:p>
        </w:tc>
        <w:tc>
          <w:tcPr>
            <w:tcW w:w="2358" w:type="dxa"/>
            <w:vAlign w:val="center"/>
          </w:tcPr>
          <w:p w14:paraId="18A7AA64" w14:textId="77777777" w:rsidR="00CA09B2" w:rsidRDefault="005425BF" w:rsidP="003B302C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9" w:history="1">
              <w:r w:rsidR="003B302C">
                <w:rPr>
                  <w:rStyle w:val="Hyperlink"/>
                  <w:b w:val="0"/>
                  <w:sz w:val="16"/>
                </w:rPr>
                <w:t>mmontemurro@blackberry.com</w:t>
              </w:r>
            </w:hyperlink>
          </w:p>
        </w:tc>
      </w:tr>
      <w:tr w:rsidR="00CA09B2" w14:paraId="36DF1618" w14:textId="77777777" w:rsidTr="003B302C">
        <w:trPr>
          <w:jc w:val="center"/>
        </w:trPr>
        <w:tc>
          <w:tcPr>
            <w:tcW w:w="1336" w:type="dxa"/>
            <w:vAlign w:val="center"/>
          </w:tcPr>
          <w:p w14:paraId="0B63319D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202" w:type="dxa"/>
            <w:vAlign w:val="center"/>
          </w:tcPr>
          <w:p w14:paraId="77730BB4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970" w:type="dxa"/>
            <w:vAlign w:val="center"/>
          </w:tcPr>
          <w:p w14:paraId="1394F706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14:paraId="54D553C1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58" w:type="dxa"/>
            <w:vAlign w:val="center"/>
          </w:tcPr>
          <w:p w14:paraId="16FB0442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275F6073" w14:textId="77777777" w:rsidR="00CA09B2" w:rsidRDefault="00D55F47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B67275A" wp14:editId="2F5D5FAB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635" t="254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096F01" w14:textId="77777777" w:rsidR="00EC331B" w:rsidRDefault="00EC331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5EF439F3" w14:textId="1235A067" w:rsidR="00EC331B" w:rsidRDefault="00EC331B">
                            <w:pPr>
                              <w:jc w:val="both"/>
                            </w:pPr>
                            <w:r>
                              <w:t>This document contains the minutes of the PAR Standing Committee session that was held during the November 2015 IEEE 802.11 Plenary meeting.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HJXz4ICAAAQBQAADgAAAGRycy9lMm9Eb2MueG1srFTbjtsgEH2v1H9AvGd9WScbW+us9tJUlbYX&#10;abcfQADHqBgokNjbVf+9A06y7uWhquoHDMxwmJlzhsuroZNoz60TWtU4O0sx4opqJtS2xp8f17Ml&#10;Rs4TxYjUitf4iTt8tXr96rI3Fc91qyXjFgGIclVvatx6b6okcbTlHXFn2nAFxkbbjnhY2m3CLOkB&#10;vZNJnqaLpNeWGaspdw5270YjXkX8puHUf2waxz2SNYbYfBxtHDdhTFaXpNpaYlpBD2GQf4iiI0LB&#10;pSeoO+IJ2lnxG1QnqNVON/6M6i7RTSMojzlANln6SzYPLTE85gLFceZUJvf/YOmH/SeLBAPuMFKk&#10;A4oe+eDRjR7QeahOb1wFTg8G3PwA28EzZOrMvaZfHFL6tiVqy6+t1X3LCYPosnAymRwdcVwA2fTv&#10;NYNryM7rCDQ0tguAUAwE6MDS04mZEAqFzXlZnC9SMFGw5cuiWMIi3EGq43FjnX/LdYfCpMYWqI/w&#10;ZH/v/Oh6dInhaynYWkgZF3a7uZUW7QnIZB2/A7qbukkVnJUOx0bEcQeihDuCLcQbaX8us7xIb/Jy&#10;tl4sL2ZFU8xn5UW6nKVZeVMu0qIs7tbfQ4BZUbWCMa7uheJHCWbF31F8aIZRPFGEqK9xOc/nI0fT&#10;6N00yTR+f0qyEx46UoquxlBk+IITqQKzbxSLc0+EHOfJz+FHQqAGx3+sStRBoH4UgR82A6AEcWw0&#10;ewJFWA18AbfwjMCk1fYbRj20ZI3d1x2xHCP5ToGqyqwoQg/HRTG/yGFhp5bN1EIUBagae4zG6a0f&#10;+35nrNi2cNOoY6WvQYmNiBp5ieqgX2i7mMzhiQh9PV1Hr5eHbPUDAAD//wMAUEsDBBQABgAIAAAA&#10;IQADGqua3gAAAAkBAAAPAAAAZHJzL2Rvd25yZXYueG1sTI9BT4NAFITvJv6HzWvixbSLiLQgS6Mm&#10;Gq+t/QEP9hVI2beE3Rb6711P9jiZycw3xXY2vbjQ6DrLCp5WEQji2uqOGwWHn8/lBoTzyBp7y6Tg&#10;Sg625f1dgbm2E+/osveNCCXsclTQej/kUrq6JYNuZQfi4B3taNAHOTZSjziFctPLOIpSabDjsNDi&#10;QB8t1af92Sg4fk+PL9lUffnDepek79itK3tV6mExv72C8DT7/zD84Qd0KANTZc+snegVLLNA7hU8&#10;xwmI4GdxGoOoFCSbKAFZFvL2QfkLAAD//wMAUEsBAi0AFAAGAAgAAAAhAOSZw8D7AAAA4QEAABMA&#10;AAAAAAAAAAAAAAAAAAAAAFtDb250ZW50X1R5cGVzXS54bWxQSwECLQAUAAYACAAAACEAI7Jq4dcA&#10;AACUAQAACwAAAAAAAAAAAAAAAAAsAQAAX3JlbHMvLnJlbHNQSwECLQAUAAYACAAAACEA9HJXz4IC&#10;AAAQBQAADgAAAAAAAAAAAAAAAAAsAgAAZHJzL2Uyb0RvYy54bWxQSwECLQAUAAYACAAAACEAAxqr&#10;mt4AAAAJAQAADwAAAAAAAAAAAAAAAADaBAAAZHJzL2Rvd25yZXYueG1sUEsFBgAAAAAEAAQA8wAA&#10;AOUFAAAAAA==&#10;" o:allowincell="f" stroked="f">
                <v:textbox>
                  <w:txbxContent>
                    <w:p w14:paraId="22096F01" w14:textId="77777777" w:rsidR="00EC331B" w:rsidRDefault="00EC331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5EF439F3" w14:textId="1235A067" w:rsidR="00EC331B" w:rsidRDefault="00EC331B">
                      <w:pPr>
                        <w:jc w:val="both"/>
                      </w:pPr>
                      <w:r>
                        <w:t>This document contains the minutes of the PAR Standing Committee session that was held during the November 2015 IEEE 802.11 Plenary meeting.</w:t>
                      </w:r>
                    </w:p>
                  </w:txbxContent>
                </v:textbox>
              </v:shape>
            </w:pict>
          </mc:Fallback>
        </mc:AlternateContent>
      </w:r>
    </w:p>
    <w:p w14:paraId="1103EB6E" w14:textId="77777777" w:rsidR="00CA09B2" w:rsidRDefault="00CA09B2" w:rsidP="00DF4691">
      <w:r>
        <w:br w:type="page"/>
      </w:r>
    </w:p>
    <w:p w14:paraId="1E78CD1F" w14:textId="18AB2EDA" w:rsidR="00803E49" w:rsidRDefault="00A741AC" w:rsidP="00803E49">
      <w:pPr>
        <w:pStyle w:val="Heading1"/>
      </w:pPr>
      <w:r>
        <w:lastRenderedPageBreak/>
        <w:t>Monday November 9</w:t>
      </w:r>
      <w:r w:rsidR="00803E49">
        <w:t xml:space="preserve">, </w:t>
      </w:r>
      <w:r>
        <w:t>16:00-18:00</w:t>
      </w:r>
    </w:p>
    <w:p w14:paraId="1B61D1AA" w14:textId="45A931E5" w:rsidR="00803E49" w:rsidRDefault="004B1CF8" w:rsidP="00803E49">
      <w:pPr>
        <w:pStyle w:val="Heading3"/>
      </w:pPr>
      <w:r>
        <w:t xml:space="preserve">Jon </w:t>
      </w:r>
      <w:proofErr w:type="spellStart"/>
      <w:r>
        <w:t>Rosdahl</w:t>
      </w:r>
      <w:proofErr w:type="spellEnd"/>
      <w:r>
        <w:t>, CSR-</w:t>
      </w:r>
      <w:r w:rsidR="00A741AC">
        <w:t xml:space="preserve">Qualcomm </w:t>
      </w:r>
      <w:r w:rsidR="00803E49">
        <w:t>– Chair</w:t>
      </w:r>
    </w:p>
    <w:p w14:paraId="092D6BAB" w14:textId="0A62FCF5" w:rsidR="004B1CF8" w:rsidRPr="004B1CF8" w:rsidRDefault="004B1CF8" w:rsidP="004B1CF8">
      <w:r>
        <w:t>Attendance: 9</w:t>
      </w:r>
    </w:p>
    <w:p w14:paraId="12B53177" w14:textId="77777777" w:rsidR="00803E49" w:rsidRDefault="00803E49" w:rsidP="00803E49"/>
    <w:p w14:paraId="4C375961" w14:textId="5728EBB5" w:rsidR="00803E49" w:rsidRDefault="004B1CF8" w:rsidP="00803E49">
      <w:pPr>
        <w:pStyle w:val="ListParagraph"/>
        <w:numPr>
          <w:ilvl w:val="0"/>
          <w:numId w:val="8"/>
        </w:numPr>
        <w:contextualSpacing/>
      </w:pPr>
      <w:r>
        <w:t>Meeting called to order at 16:08</w:t>
      </w:r>
      <w:r w:rsidR="00DD31A9">
        <w:t xml:space="preserve"> C</w:t>
      </w:r>
      <w:r w:rsidR="00CE4293">
        <w:t>DT</w:t>
      </w:r>
    </w:p>
    <w:p w14:paraId="026CAC18" w14:textId="0EA18EBF" w:rsidR="00803E49" w:rsidRDefault="00803E49" w:rsidP="00803E49">
      <w:pPr>
        <w:pStyle w:val="ListParagraph"/>
        <w:numPr>
          <w:ilvl w:val="0"/>
          <w:numId w:val="8"/>
        </w:numPr>
        <w:contextualSpacing/>
      </w:pPr>
      <w:r>
        <w:t>Agenda Review – approved as document 11-</w:t>
      </w:r>
      <w:r w:rsidR="004B1CF8">
        <w:t>15/1212r0</w:t>
      </w:r>
    </w:p>
    <w:p w14:paraId="6AE66A8C" w14:textId="1E8324F4" w:rsidR="00803E49" w:rsidRDefault="00803E49" w:rsidP="00803E49">
      <w:pPr>
        <w:pStyle w:val="ListParagraph"/>
        <w:numPr>
          <w:ilvl w:val="0"/>
          <w:numId w:val="8"/>
        </w:numPr>
        <w:contextualSpacing/>
      </w:pPr>
      <w:r>
        <w:t xml:space="preserve">Approval of minutes from </w:t>
      </w:r>
      <w:r w:rsidR="004B1CF8">
        <w:t>September Interim – document 11-14/753r4</w:t>
      </w:r>
    </w:p>
    <w:p w14:paraId="741D843E" w14:textId="43AF482E" w:rsidR="00CA09B2" w:rsidRDefault="00803E49" w:rsidP="004B1CF8">
      <w:pPr>
        <w:pStyle w:val="ListParagraph"/>
        <w:numPr>
          <w:ilvl w:val="0"/>
          <w:numId w:val="9"/>
        </w:numPr>
        <w:contextualSpacing/>
      </w:pPr>
      <w:r>
        <w:t>Minutes are approved by unanimous consent</w:t>
      </w:r>
    </w:p>
    <w:p w14:paraId="3670D817" w14:textId="317F8D21" w:rsidR="004B1CF8" w:rsidRPr="004B1CF8" w:rsidRDefault="004B1CF8" w:rsidP="004B1CF8">
      <w:pPr>
        <w:pStyle w:val="ListParagraph"/>
        <w:numPr>
          <w:ilvl w:val="0"/>
          <w:numId w:val="8"/>
        </w:numPr>
        <w:contextualSpacing/>
      </w:pPr>
      <w:r>
        <w:t xml:space="preserve">PAR review of </w:t>
      </w:r>
      <w:r w:rsidRPr="004B1CF8">
        <w:rPr>
          <w:lang w:val="en-GB"/>
        </w:rPr>
        <w:t>802.15.3d - 100Gbps wireless switched point-to-point physical layer</w:t>
      </w:r>
    </w:p>
    <w:p w14:paraId="173E56BA" w14:textId="37BBC55B" w:rsidR="004B1CF8" w:rsidRDefault="00920347" w:rsidP="004B1CF8">
      <w:pPr>
        <w:pStyle w:val="ListParagraph"/>
        <w:numPr>
          <w:ilvl w:val="0"/>
          <w:numId w:val="9"/>
        </w:numPr>
        <w:contextualSpacing/>
      </w:pPr>
      <w:r>
        <w:t xml:space="preserve">Change “bps” to  “b/s” throughout the document when </w:t>
      </w:r>
      <w:proofErr w:type="spellStart"/>
      <w:r>
        <w:t>abrieviating</w:t>
      </w:r>
      <w:proofErr w:type="spellEnd"/>
      <w:r>
        <w:t xml:space="preserve"> bits per second.</w:t>
      </w:r>
    </w:p>
    <w:p w14:paraId="6FC2F5B0" w14:textId="1573E520" w:rsidR="00920347" w:rsidRDefault="00920347" w:rsidP="004B1CF8">
      <w:pPr>
        <w:pStyle w:val="ListParagraph"/>
        <w:numPr>
          <w:ilvl w:val="0"/>
          <w:numId w:val="9"/>
        </w:numPr>
        <w:contextualSpacing/>
      </w:pPr>
      <w:r>
        <w:t xml:space="preserve">Discussed the scope of this PAR change </w:t>
      </w:r>
      <w:proofErr w:type="spellStart"/>
      <w:r>
        <w:t>vs</w:t>
      </w:r>
      <w:proofErr w:type="spellEnd"/>
      <w:r>
        <w:t xml:space="preserve"> the PAR change from complete standard.</w:t>
      </w:r>
    </w:p>
    <w:p w14:paraId="04E0FE9C" w14:textId="435920BA" w:rsidR="00294DA2" w:rsidRDefault="00294DA2" w:rsidP="004B1CF8">
      <w:pPr>
        <w:pStyle w:val="ListParagraph"/>
        <w:numPr>
          <w:ilvl w:val="0"/>
          <w:numId w:val="9"/>
        </w:numPr>
        <w:contextualSpacing/>
      </w:pPr>
      <w:r>
        <w:t>Discussed the band and speed changes covered by the standard.</w:t>
      </w:r>
    </w:p>
    <w:p w14:paraId="469453A1" w14:textId="4D496639" w:rsidR="00294DA2" w:rsidRDefault="00294DA2" w:rsidP="004B1CF8">
      <w:pPr>
        <w:pStyle w:val="ListParagraph"/>
        <w:numPr>
          <w:ilvl w:val="0"/>
          <w:numId w:val="9"/>
        </w:numPr>
        <w:contextualSpacing/>
      </w:pPr>
      <w:r>
        <w:t>Editorial issues in body of form.</w:t>
      </w:r>
    </w:p>
    <w:p w14:paraId="7B2FBE21" w14:textId="4C1C2551" w:rsidR="00E316CD" w:rsidRPr="00E316CD" w:rsidRDefault="00E316CD" w:rsidP="00E316CD">
      <w:pPr>
        <w:pStyle w:val="ListParagraph"/>
        <w:numPr>
          <w:ilvl w:val="0"/>
          <w:numId w:val="8"/>
        </w:numPr>
        <w:rPr>
          <w:lang w:val="en-CA"/>
        </w:rPr>
      </w:pPr>
      <w:r w:rsidRPr="00E316CD">
        <w:rPr>
          <w:bCs/>
        </w:rPr>
        <w:t xml:space="preserve">802.15.4t Standard: Low-Rate Wireless Personal Area Networks (LR-WPANs) Amendment for a </w:t>
      </w:r>
      <w:proofErr w:type="gramStart"/>
      <w:r w:rsidRPr="00E316CD">
        <w:rPr>
          <w:bCs/>
        </w:rPr>
        <w:t>High(</w:t>
      </w:r>
      <w:proofErr w:type="spellStart"/>
      <w:proofErr w:type="gramEnd"/>
      <w:r w:rsidRPr="00E316CD">
        <w:rPr>
          <w:bCs/>
        </w:rPr>
        <w:t>er</w:t>
      </w:r>
      <w:proofErr w:type="spellEnd"/>
      <w:r w:rsidRPr="00E316CD">
        <w:rPr>
          <w:bCs/>
        </w:rPr>
        <w:t xml:space="preserve">) Rate Physical (PHY) Layer, </w:t>
      </w:r>
      <w:hyperlink r:id="rId10" w:history="1">
        <w:r w:rsidRPr="00E316CD">
          <w:rPr>
            <w:rStyle w:val="Hyperlink"/>
            <w:bCs/>
          </w:rPr>
          <w:t>PAR</w:t>
        </w:r>
      </w:hyperlink>
      <w:r w:rsidRPr="00E316CD">
        <w:rPr>
          <w:bCs/>
        </w:rPr>
        <w:t xml:space="preserve"> and </w:t>
      </w:r>
      <w:hyperlink r:id="rId11" w:history="1">
        <w:r w:rsidRPr="00E316CD">
          <w:rPr>
            <w:rStyle w:val="Hyperlink"/>
            <w:bCs/>
          </w:rPr>
          <w:t>CSD</w:t>
        </w:r>
      </w:hyperlink>
      <w:r w:rsidRPr="00E316CD">
        <w:rPr>
          <w:bCs/>
        </w:rPr>
        <w:t xml:space="preserve"> </w:t>
      </w:r>
    </w:p>
    <w:p w14:paraId="48584BDE" w14:textId="718333FE" w:rsidR="00E316CD" w:rsidRPr="0088721B" w:rsidRDefault="00082C53" w:rsidP="00E316CD">
      <w:pPr>
        <w:pStyle w:val="ListParagraph"/>
        <w:numPr>
          <w:ilvl w:val="0"/>
          <w:numId w:val="20"/>
        </w:numPr>
        <w:ind w:left="1134" w:firstLine="0"/>
        <w:contextualSpacing/>
        <w:rPr>
          <w:lang w:val="en-CA"/>
        </w:rPr>
      </w:pPr>
      <w:r>
        <w:t>The Title needs to quantify a numerical range when describing a “higher rate”</w:t>
      </w:r>
    </w:p>
    <w:p w14:paraId="2FF96B47" w14:textId="0E955F2F" w:rsidR="0088721B" w:rsidRPr="00082C53" w:rsidRDefault="0088721B" w:rsidP="00E316CD">
      <w:pPr>
        <w:pStyle w:val="ListParagraph"/>
        <w:numPr>
          <w:ilvl w:val="0"/>
          <w:numId w:val="20"/>
        </w:numPr>
        <w:ind w:left="1134" w:firstLine="0"/>
        <w:contextualSpacing/>
        <w:rPr>
          <w:lang w:val="en-CA"/>
        </w:rPr>
      </w:pPr>
      <w:r>
        <w:t>Discussed other editorial issues.</w:t>
      </w:r>
    </w:p>
    <w:p w14:paraId="7024D69A" w14:textId="6B6CC84A" w:rsidR="00995E52" w:rsidRPr="00995E52" w:rsidRDefault="00995E52" w:rsidP="00995E52">
      <w:pPr>
        <w:pStyle w:val="ListParagraph"/>
        <w:numPr>
          <w:ilvl w:val="0"/>
          <w:numId w:val="8"/>
        </w:numPr>
        <w:rPr>
          <w:bCs/>
        </w:rPr>
      </w:pPr>
      <w:r w:rsidRPr="00995E52">
        <w:rPr>
          <w:bCs/>
        </w:rPr>
        <w:t xml:space="preserve">802.15.4u Amendment, Low-Rate Wireless Personal Area Networks (LR-WPANs) Amendment for use of the Indian 865-867 MHz band. PAR and CSD  </w:t>
      </w:r>
    </w:p>
    <w:p w14:paraId="5049CB8E" w14:textId="07D275AF" w:rsidR="00995E52" w:rsidRPr="00082C53" w:rsidRDefault="00995E52" w:rsidP="00995E52">
      <w:pPr>
        <w:pStyle w:val="ListParagraph"/>
        <w:numPr>
          <w:ilvl w:val="0"/>
          <w:numId w:val="20"/>
        </w:numPr>
        <w:ind w:left="1134" w:firstLine="0"/>
        <w:contextualSpacing/>
        <w:rPr>
          <w:lang w:val="en-CA"/>
        </w:rPr>
      </w:pPr>
      <w:r>
        <w:t xml:space="preserve">Change the wording of “Indian 865-867 MHz </w:t>
      </w:r>
      <w:proofErr w:type="spellStart"/>
      <w:r>
        <w:t>band”to</w:t>
      </w:r>
      <w:proofErr w:type="spellEnd"/>
      <w:r>
        <w:t xml:space="preserve"> “865-867 MHz band in </w:t>
      </w:r>
      <w:r w:rsidR="0088721B">
        <w:t xml:space="preserve">the </w:t>
      </w:r>
      <w:r>
        <w:t>India”</w:t>
      </w:r>
    </w:p>
    <w:p w14:paraId="3A12D8EF" w14:textId="1726B7A7" w:rsidR="00995E52" w:rsidRDefault="0088721B" w:rsidP="00995E52">
      <w:pPr>
        <w:pStyle w:val="ListParagraph"/>
        <w:numPr>
          <w:ilvl w:val="0"/>
          <w:numId w:val="20"/>
        </w:numPr>
        <w:ind w:left="1134" w:firstLine="0"/>
        <w:contextualSpacing/>
        <w:rPr>
          <w:lang w:val="en-CA"/>
        </w:rPr>
      </w:pPr>
      <w:r>
        <w:rPr>
          <w:lang w:val="en-CA"/>
        </w:rPr>
        <w:t>Discussed other editorial issues.</w:t>
      </w:r>
    </w:p>
    <w:p w14:paraId="56806DC1" w14:textId="7453D42B" w:rsidR="0088721B" w:rsidRPr="0088721B" w:rsidRDefault="0088721B" w:rsidP="0088721B">
      <w:pPr>
        <w:pStyle w:val="ListParagraph"/>
        <w:numPr>
          <w:ilvl w:val="0"/>
          <w:numId w:val="8"/>
        </w:numPr>
        <w:rPr>
          <w:bCs/>
        </w:rPr>
      </w:pPr>
      <w:r w:rsidRPr="0088721B">
        <w:rPr>
          <w:bCs/>
        </w:rPr>
        <w:t>802.16s - Amendment, Fixed and Mobile Wireless Access in</w:t>
      </w:r>
      <w:r w:rsidR="00B71CB9">
        <w:rPr>
          <w:bCs/>
        </w:rPr>
        <w:t xml:space="preserve"> Channel Sizes up to 1.25 MHz, </w:t>
      </w:r>
      <w:r w:rsidRPr="0088721B">
        <w:rPr>
          <w:bCs/>
        </w:rPr>
        <w:t xml:space="preserve">PAR and CSD  </w:t>
      </w:r>
    </w:p>
    <w:p w14:paraId="3B57C366" w14:textId="08F87581" w:rsidR="0088721B" w:rsidRPr="00394793" w:rsidRDefault="00394793" w:rsidP="0088721B">
      <w:pPr>
        <w:pStyle w:val="ListParagraph"/>
        <w:numPr>
          <w:ilvl w:val="0"/>
          <w:numId w:val="20"/>
        </w:numPr>
        <w:ind w:left="1134" w:firstLine="0"/>
        <w:contextualSpacing/>
        <w:rPr>
          <w:lang w:val="en-CA"/>
        </w:rPr>
      </w:pPr>
      <w:r>
        <w:t>The PAR says 15 members. However the number of 802.16 memberships is only 6.</w:t>
      </w:r>
    </w:p>
    <w:p w14:paraId="77FC95A9" w14:textId="49748586" w:rsidR="00394793" w:rsidRDefault="00394793" w:rsidP="0088721B">
      <w:pPr>
        <w:pStyle w:val="ListParagraph"/>
        <w:numPr>
          <w:ilvl w:val="0"/>
          <w:numId w:val="20"/>
        </w:numPr>
        <w:ind w:left="1134" w:firstLine="0"/>
        <w:contextualSpacing/>
        <w:rPr>
          <w:lang w:val="en-CA"/>
        </w:rPr>
      </w:pPr>
      <w:r>
        <w:rPr>
          <w:lang w:val="en-CA"/>
        </w:rPr>
        <w:t>There’s not much evidence of support for this new project within IEEE 802.</w:t>
      </w:r>
    </w:p>
    <w:p w14:paraId="2E143748" w14:textId="58999135" w:rsidR="009661C5" w:rsidRDefault="009661C5" w:rsidP="0088721B">
      <w:pPr>
        <w:pStyle w:val="ListParagraph"/>
        <w:numPr>
          <w:ilvl w:val="0"/>
          <w:numId w:val="20"/>
        </w:numPr>
        <w:ind w:left="1134" w:firstLine="0"/>
        <w:contextualSpacing/>
        <w:rPr>
          <w:lang w:val="en-CA"/>
        </w:rPr>
      </w:pPr>
      <w:r>
        <w:rPr>
          <w:lang w:val="en-CA"/>
        </w:rPr>
        <w:t xml:space="preserve">In 2014, 802.16 </w:t>
      </w:r>
      <w:proofErr w:type="gramStart"/>
      <w:r>
        <w:rPr>
          <w:lang w:val="en-CA"/>
        </w:rPr>
        <w:t>was</w:t>
      </w:r>
      <w:proofErr w:type="gramEnd"/>
      <w:r>
        <w:rPr>
          <w:lang w:val="en-CA"/>
        </w:rPr>
        <w:t xml:space="preserve"> working towards wrapping up the working group activities.</w:t>
      </w:r>
    </w:p>
    <w:p w14:paraId="47E22364" w14:textId="3D50CA09" w:rsidR="00394793" w:rsidRDefault="00394793" w:rsidP="009661C5">
      <w:pPr>
        <w:pStyle w:val="ListParagraph"/>
        <w:numPr>
          <w:ilvl w:val="0"/>
          <w:numId w:val="20"/>
        </w:numPr>
        <w:ind w:left="1134" w:firstLine="0"/>
        <w:contextualSpacing/>
        <w:rPr>
          <w:lang w:val="en-CA"/>
        </w:rPr>
      </w:pPr>
      <w:r>
        <w:rPr>
          <w:lang w:val="en-CA"/>
        </w:rPr>
        <w:t xml:space="preserve">3GPP </w:t>
      </w:r>
      <w:proofErr w:type="spellStart"/>
      <w:r w:rsidR="009661C5">
        <w:rPr>
          <w:lang w:val="en-CA"/>
        </w:rPr>
        <w:t>developes</w:t>
      </w:r>
      <w:proofErr w:type="spellEnd"/>
      <w:r w:rsidR="009661C5">
        <w:rPr>
          <w:lang w:val="en-CA"/>
        </w:rPr>
        <w:t xml:space="preserve"> </w:t>
      </w:r>
      <w:r>
        <w:rPr>
          <w:lang w:val="en-CA"/>
        </w:rPr>
        <w:t xml:space="preserve">narrow band </w:t>
      </w:r>
      <w:r w:rsidR="009661C5">
        <w:rPr>
          <w:lang w:val="en-CA"/>
        </w:rPr>
        <w:t>LTE (NB-IOT) to</w:t>
      </w:r>
      <w:r>
        <w:rPr>
          <w:lang w:val="en-CA"/>
        </w:rPr>
        <w:t xml:space="preserve"> work in licensed bands.</w:t>
      </w:r>
      <w:r w:rsidR="009661C5">
        <w:rPr>
          <w:lang w:val="en-CA"/>
        </w:rPr>
        <w:t xml:space="preserve"> This PAR appears to have a direct overlap with </w:t>
      </w:r>
    </w:p>
    <w:p w14:paraId="1664861B" w14:textId="1EF8B794" w:rsidR="009661C5" w:rsidRDefault="009661C5" w:rsidP="0088721B">
      <w:pPr>
        <w:pStyle w:val="ListParagraph"/>
        <w:numPr>
          <w:ilvl w:val="0"/>
          <w:numId w:val="20"/>
        </w:numPr>
        <w:ind w:left="1134" w:firstLine="0"/>
        <w:contextualSpacing/>
        <w:rPr>
          <w:lang w:val="en-CA"/>
        </w:rPr>
      </w:pPr>
      <w:r>
        <w:rPr>
          <w:lang w:val="en-CA"/>
        </w:rPr>
        <w:t>Where’s the reference to the ABI study?</w:t>
      </w:r>
    </w:p>
    <w:p w14:paraId="2B0BB17A" w14:textId="2B00A3F8" w:rsidR="009661C5" w:rsidRDefault="00620C10" w:rsidP="0088721B">
      <w:pPr>
        <w:pStyle w:val="ListParagraph"/>
        <w:numPr>
          <w:ilvl w:val="0"/>
          <w:numId w:val="20"/>
        </w:numPr>
        <w:ind w:left="1134" w:firstLine="0"/>
        <w:contextualSpacing/>
        <w:rPr>
          <w:lang w:val="en-CA"/>
        </w:rPr>
      </w:pPr>
      <w:r>
        <w:rPr>
          <w:lang w:val="en-CA"/>
        </w:rPr>
        <w:t>There is no evidence of interest in this technology.</w:t>
      </w:r>
    </w:p>
    <w:p w14:paraId="05CD2B3E" w14:textId="3FCD49B5" w:rsidR="00620C10" w:rsidRDefault="00620C10" w:rsidP="0088721B">
      <w:pPr>
        <w:pStyle w:val="ListParagraph"/>
        <w:numPr>
          <w:ilvl w:val="0"/>
          <w:numId w:val="20"/>
        </w:numPr>
        <w:ind w:left="1134" w:firstLine="0"/>
        <w:contextualSpacing/>
        <w:rPr>
          <w:lang w:val="en-CA"/>
        </w:rPr>
      </w:pPr>
      <w:r>
        <w:rPr>
          <w:lang w:val="en-CA"/>
        </w:rPr>
        <w:t>The proprietary systems should be mentioned in the Market Feasibility section.</w:t>
      </w:r>
    </w:p>
    <w:p w14:paraId="529F2EA5" w14:textId="4C1F0D4A" w:rsidR="00620C10" w:rsidRPr="004B7008" w:rsidRDefault="00620C10" w:rsidP="00620C10">
      <w:pPr>
        <w:pStyle w:val="ListParagraph"/>
        <w:numPr>
          <w:ilvl w:val="0"/>
          <w:numId w:val="20"/>
        </w:numPr>
        <w:ind w:left="1134" w:firstLine="0"/>
        <w:contextualSpacing/>
        <w:rPr>
          <w:lang w:val="en-CA"/>
        </w:rPr>
      </w:pPr>
      <w:r>
        <w:rPr>
          <w:lang w:val="en-CA"/>
        </w:rPr>
        <w:t>Are there Working Group documents that justify the need for this PAR?</w:t>
      </w:r>
    </w:p>
    <w:p w14:paraId="68469C56" w14:textId="48276448" w:rsidR="004B7008" w:rsidRPr="0088721B" w:rsidRDefault="004B7008" w:rsidP="004B7008">
      <w:pPr>
        <w:pStyle w:val="ListParagraph"/>
        <w:numPr>
          <w:ilvl w:val="0"/>
          <w:numId w:val="8"/>
        </w:numPr>
        <w:rPr>
          <w:bCs/>
        </w:rPr>
      </w:pPr>
      <w:r>
        <w:rPr>
          <w:bCs/>
        </w:rPr>
        <w:t>Recess at 18:03</w:t>
      </w:r>
    </w:p>
    <w:p w14:paraId="037A149B" w14:textId="7D752485" w:rsidR="00620C10" w:rsidRDefault="00620C10">
      <w:pPr>
        <w:rPr>
          <w:lang w:val="en-CA"/>
        </w:rPr>
      </w:pPr>
      <w:r>
        <w:rPr>
          <w:lang w:val="en-CA"/>
        </w:rPr>
        <w:br w:type="page"/>
      </w:r>
    </w:p>
    <w:p w14:paraId="2FE1D21E" w14:textId="59D6B626" w:rsidR="00620C10" w:rsidRDefault="00620C10" w:rsidP="00620C10">
      <w:pPr>
        <w:pStyle w:val="Heading1"/>
      </w:pPr>
      <w:r>
        <w:lastRenderedPageBreak/>
        <w:t>Tuesday November 10, 10:30-12:30</w:t>
      </w:r>
    </w:p>
    <w:p w14:paraId="0546A883" w14:textId="77777777" w:rsidR="00620C10" w:rsidRDefault="00620C10" w:rsidP="00620C10">
      <w:pPr>
        <w:pStyle w:val="Heading3"/>
      </w:pPr>
      <w:r>
        <w:t xml:space="preserve">Jon </w:t>
      </w:r>
      <w:proofErr w:type="spellStart"/>
      <w:r>
        <w:t>Rosdahl</w:t>
      </w:r>
      <w:proofErr w:type="spellEnd"/>
      <w:r>
        <w:t>, CSR-Qualcomm – Chair</w:t>
      </w:r>
    </w:p>
    <w:p w14:paraId="02BB5461" w14:textId="29FFE668" w:rsidR="00620C10" w:rsidRPr="004B1CF8" w:rsidRDefault="00620C10" w:rsidP="00620C10">
      <w:r>
        <w:t xml:space="preserve">Attendance: </w:t>
      </w:r>
      <w:r w:rsidR="00AD1EAE">
        <w:t>4</w:t>
      </w:r>
    </w:p>
    <w:p w14:paraId="67A0B5D9" w14:textId="77777777" w:rsidR="00620C10" w:rsidRDefault="00620C10" w:rsidP="00620C10"/>
    <w:p w14:paraId="1B6D30E9" w14:textId="68E57C4D" w:rsidR="00620C10" w:rsidRDefault="00620C10" w:rsidP="00620C10">
      <w:pPr>
        <w:pStyle w:val="ListParagraph"/>
        <w:numPr>
          <w:ilvl w:val="0"/>
          <w:numId w:val="21"/>
        </w:numPr>
        <w:contextualSpacing/>
      </w:pPr>
      <w:r>
        <w:t xml:space="preserve">Meeting called to order at </w:t>
      </w:r>
      <w:r w:rsidR="00AD1EAE">
        <w:t>10:44 CDT</w:t>
      </w:r>
    </w:p>
    <w:p w14:paraId="1206F496" w14:textId="41C5DF30" w:rsidR="00620C10" w:rsidRPr="00AD1EAE" w:rsidRDefault="00620C10" w:rsidP="00620C10">
      <w:pPr>
        <w:pStyle w:val="ListParagraph"/>
        <w:numPr>
          <w:ilvl w:val="0"/>
          <w:numId w:val="21"/>
        </w:numPr>
        <w:contextualSpacing/>
      </w:pPr>
      <w:r>
        <w:t>Agenda Review – a</w:t>
      </w:r>
      <w:r w:rsidR="00AD1EAE">
        <w:t>pproved as document 11-15/1212r2</w:t>
      </w:r>
    </w:p>
    <w:p w14:paraId="5936EC29" w14:textId="1385F1D4" w:rsidR="00AD1EAE" w:rsidRDefault="00AD1EAE" w:rsidP="00620C10">
      <w:pPr>
        <w:pStyle w:val="ListParagraph"/>
        <w:numPr>
          <w:ilvl w:val="0"/>
          <w:numId w:val="21"/>
        </w:numPr>
        <w:rPr>
          <w:bCs/>
        </w:rPr>
      </w:pPr>
      <w:r>
        <w:rPr>
          <w:bCs/>
        </w:rPr>
        <w:t>Determine Vice Chair/Secretary</w:t>
      </w:r>
    </w:p>
    <w:p w14:paraId="2B0ECC91" w14:textId="1EEF7478" w:rsidR="00AD1EAE" w:rsidRPr="00AD1EAE" w:rsidRDefault="00AD1EAE" w:rsidP="00AD1EAE">
      <w:pPr>
        <w:pStyle w:val="ListParagraph"/>
        <w:numPr>
          <w:ilvl w:val="0"/>
          <w:numId w:val="24"/>
        </w:numPr>
        <w:rPr>
          <w:bCs/>
        </w:rPr>
      </w:pPr>
      <w:r>
        <w:rPr>
          <w:bCs/>
        </w:rPr>
        <w:t>Michael Montemurro (</w:t>
      </w:r>
      <w:proofErr w:type="spellStart"/>
      <w:r>
        <w:rPr>
          <w:bCs/>
        </w:rPr>
        <w:t>BlacKBerry</w:t>
      </w:r>
      <w:proofErr w:type="spellEnd"/>
      <w:r>
        <w:rPr>
          <w:bCs/>
        </w:rPr>
        <w:t>) acclaimed unanimously as Vice Chair/Secretary.</w:t>
      </w:r>
    </w:p>
    <w:p w14:paraId="5F10062F" w14:textId="1F8CD92F" w:rsidR="00AD1EAE" w:rsidRDefault="00E24475" w:rsidP="00620C10">
      <w:pPr>
        <w:pStyle w:val="ListParagraph"/>
        <w:numPr>
          <w:ilvl w:val="0"/>
          <w:numId w:val="21"/>
        </w:numPr>
        <w:rPr>
          <w:bCs/>
        </w:rPr>
      </w:pPr>
      <w:r>
        <w:rPr>
          <w:bCs/>
        </w:rPr>
        <w:t>Review</w:t>
      </w:r>
      <w:r w:rsidR="00AD1EAE">
        <w:rPr>
          <w:bCs/>
        </w:rPr>
        <w:t xml:space="preserve"> 802.15.4u comments</w:t>
      </w:r>
    </w:p>
    <w:p w14:paraId="04CA1970" w14:textId="2824CEF9" w:rsidR="00AD1EAE" w:rsidRPr="004B3A56" w:rsidRDefault="00AD1EAE" w:rsidP="004B3A56">
      <w:pPr>
        <w:pStyle w:val="ListParagraph"/>
        <w:numPr>
          <w:ilvl w:val="0"/>
          <w:numId w:val="24"/>
        </w:numPr>
        <w:rPr>
          <w:bCs/>
        </w:rPr>
      </w:pPr>
      <w:r w:rsidRPr="004B3A56">
        <w:rPr>
          <w:bCs/>
        </w:rPr>
        <w:t>Remove “Republic of”</w:t>
      </w:r>
      <w:r w:rsidR="004B3A56">
        <w:rPr>
          <w:bCs/>
        </w:rPr>
        <w:t xml:space="preserve"> from the India comment</w:t>
      </w:r>
    </w:p>
    <w:p w14:paraId="117B7154" w14:textId="637646B5" w:rsidR="004B3A56" w:rsidRDefault="004B3A56" w:rsidP="00620C10">
      <w:pPr>
        <w:pStyle w:val="ListParagraph"/>
        <w:numPr>
          <w:ilvl w:val="0"/>
          <w:numId w:val="21"/>
        </w:numPr>
        <w:rPr>
          <w:bCs/>
        </w:rPr>
      </w:pPr>
      <w:r>
        <w:rPr>
          <w:bCs/>
        </w:rPr>
        <w:t>Review 802.16s comments</w:t>
      </w:r>
    </w:p>
    <w:p w14:paraId="4B837A1A" w14:textId="7E823F72" w:rsidR="004B3A56" w:rsidRPr="004B3A56" w:rsidRDefault="004B3A56" w:rsidP="004B3A56">
      <w:pPr>
        <w:pStyle w:val="ListParagraph"/>
        <w:numPr>
          <w:ilvl w:val="0"/>
          <w:numId w:val="24"/>
        </w:numPr>
        <w:rPr>
          <w:bCs/>
        </w:rPr>
      </w:pPr>
      <w:r>
        <w:rPr>
          <w:bCs/>
        </w:rPr>
        <w:t>Update comments on 7.1</w:t>
      </w:r>
    </w:p>
    <w:p w14:paraId="499B6659" w14:textId="33DC1664" w:rsidR="0088721B" w:rsidRPr="0088721B" w:rsidRDefault="0088721B" w:rsidP="00620C10">
      <w:pPr>
        <w:pStyle w:val="ListParagraph"/>
        <w:numPr>
          <w:ilvl w:val="0"/>
          <w:numId w:val="21"/>
        </w:numPr>
        <w:rPr>
          <w:bCs/>
        </w:rPr>
      </w:pPr>
      <w:r w:rsidRPr="0088721B">
        <w:rPr>
          <w:bCs/>
        </w:rPr>
        <w:t>802d - Amend</w:t>
      </w:r>
      <w:r>
        <w:rPr>
          <w:bCs/>
        </w:rPr>
        <w:t>ment: URN Namespace, PAR and CS</w:t>
      </w:r>
      <w:r w:rsidRPr="0088721B">
        <w:rPr>
          <w:bCs/>
        </w:rPr>
        <w:t xml:space="preserve">D  </w:t>
      </w:r>
    </w:p>
    <w:p w14:paraId="543D2AAF" w14:textId="123F90F2" w:rsidR="0088721B" w:rsidRPr="004D71FF" w:rsidRDefault="004D71FF" w:rsidP="004B3A56">
      <w:pPr>
        <w:pStyle w:val="ListParagraph"/>
        <w:numPr>
          <w:ilvl w:val="0"/>
          <w:numId w:val="24"/>
        </w:numPr>
        <w:contextualSpacing/>
        <w:rPr>
          <w:lang w:val="en-CA"/>
        </w:rPr>
      </w:pPr>
      <w:r>
        <w:t>The project creates a namespace to facilitate use of the YANG model.</w:t>
      </w:r>
    </w:p>
    <w:p w14:paraId="39FBF700" w14:textId="70D39409" w:rsidR="004D71FF" w:rsidRPr="00E24475" w:rsidRDefault="004D71FF" w:rsidP="004B3A56">
      <w:pPr>
        <w:pStyle w:val="ListParagraph"/>
        <w:numPr>
          <w:ilvl w:val="0"/>
          <w:numId w:val="24"/>
        </w:numPr>
        <w:contextualSpacing/>
        <w:rPr>
          <w:lang w:val="en-CA"/>
        </w:rPr>
      </w:pPr>
      <w:r>
        <w:t>Update the wording of the scope to cover 802.11-based equipment.</w:t>
      </w:r>
    </w:p>
    <w:p w14:paraId="01AFE5E2" w14:textId="5412B41E" w:rsidR="00E24475" w:rsidRPr="004B3A56" w:rsidRDefault="00E24475" w:rsidP="004B3A56">
      <w:pPr>
        <w:pStyle w:val="ListParagraph"/>
        <w:numPr>
          <w:ilvl w:val="0"/>
          <w:numId w:val="24"/>
        </w:numPr>
        <w:contextualSpacing/>
        <w:rPr>
          <w:lang w:val="en-CA"/>
        </w:rPr>
      </w:pPr>
      <w:r>
        <w:t>Other editorial changes</w:t>
      </w:r>
    </w:p>
    <w:p w14:paraId="2E965F13" w14:textId="6A21EA13" w:rsidR="0088721B" w:rsidRPr="0088721B" w:rsidRDefault="0088721B" w:rsidP="00620C10">
      <w:pPr>
        <w:pStyle w:val="ListParagraph"/>
        <w:numPr>
          <w:ilvl w:val="0"/>
          <w:numId w:val="21"/>
        </w:numPr>
        <w:rPr>
          <w:bCs/>
        </w:rPr>
      </w:pPr>
      <w:r w:rsidRPr="0088721B">
        <w:rPr>
          <w:bCs/>
        </w:rPr>
        <w:t xml:space="preserve">802.1CQ- Standard: Multicast and Local Address Assignment, PAR and CSD  </w:t>
      </w:r>
    </w:p>
    <w:p w14:paraId="59CA34D7" w14:textId="3508C7BE" w:rsidR="0088721B" w:rsidRPr="00730BA0" w:rsidRDefault="00730BA0" w:rsidP="00730BA0">
      <w:pPr>
        <w:pStyle w:val="ListParagraph"/>
        <w:numPr>
          <w:ilvl w:val="0"/>
          <w:numId w:val="26"/>
        </w:numPr>
        <w:contextualSpacing/>
        <w:rPr>
          <w:lang w:val="en-CA"/>
        </w:rPr>
      </w:pPr>
      <w:r>
        <w:t>Project expands the Global Address space for MAC addresses.</w:t>
      </w:r>
    </w:p>
    <w:p w14:paraId="4DBF0AA9" w14:textId="3D89BCE8" w:rsidR="00730BA0" w:rsidRPr="00730BA0" w:rsidRDefault="00730BA0" w:rsidP="00730BA0">
      <w:pPr>
        <w:pStyle w:val="ListParagraph"/>
        <w:numPr>
          <w:ilvl w:val="0"/>
          <w:numId w:val="26"/>
        </w:numPr>
        <w:contextualSpacing/>
        <w:rPr>
          <w:lang w:val="en-CA"/>
        </w:rPr>
      </w:pPr>
      <w:r>
        <w:t>The original plan was to reserve bits. However that would reserve the space for locally administered MAC addresses.</w:t>
      </w:r>
    </w:p>
    <w:p w14:paraId="069281C9" w14:textId="7D59CE4C" w:rsidR="00730BA0" w:rsidRPr="004B7941" w:rsidRDefault="0020537C" w:rsidP="00730BA0">
      <w:pPr>
        <w:pStyle w:val="ListParagraph"/>
        <w:numPr>
          <w:ilvl w:val="0"/>
          <w:numId w:val="26"/>
        </w:numPr>
        <w:contextualSpacing/>
        <w:rPr>
          <w:lang w:val="en-CA"/>
        </w:rPr>
      </w:pPr>
      <w:r>
        <w:t>Discussed the relationship between this PAR and the work that is being done on privacy.</w:t>
      </w:r>
    </w:p>
    <w:p w14:paraId="727B54D9" w14:textId="0073090A" w:rsidR="004B7941" w:rsidRPr="00730BA0" w:rsidRDefault="004B7941" w:rsidP="00730BA0">
      <w:pPr>
        <w:pStyle w:val="ListParagraph"/>
        <w:numPr>
          <w:ilvl w:val="0"/>
          <w:numId w:val="26"/>
        </w:numPr>
        <w:contextualSpacing/>
        <w:rPr>
          <w:lang w:val="en-CA"/>
        </w:rPr>
      </w:pPr>
      <w:r>
        <w:t>Other editorial changes.</w:t>
      </w:r>
    </w:p>
    <w:p w14:paraId="42BB0E5E" w14:textId="25A27E5C" w:rsidR="0088721B" w:rsidRPr="0088721B" w:rsidRDefault="0088721B" w:rsidP="00620C10">
      <w:pPr>
        <w:pStyle w:val="ListParagraph"/>
        <w:numPr>
          <w:ilvl w:val="0"/>
          <w:numId w:val="21"/>
        </w:numPr>
        <w:rPr>
          <w:bCs/>
        </w:rPr>
      </w:pPr>
      <w:r w:rsidRPr="0088721B">
        <w:rPr>
          <w:bCs/>
        </w:rPr>
        <w:t>802.3ca - Amendment, 25 Gb/s and 100 Gb/s Passive Opt</w:t>
      </w:r>
      <w:r>
        <w:rPr>
          <w:bCs/>
        </w:rPr>
        <w:t>ical Networks, PAR and C</w:t>
      </w:r>
      <w:r w:rsidRPr="0088721B">
        <w:rPr>
          <w:bCs/>
        </w:rPr>
        <w:t xml:space="preserve">SD  </w:t>
      </w:r>
    </w:p>
    <w:p w14:paraId="1D22F5E1" w14:textId="49856A76" w:rsidR="0088721B" w:rsidRPr="002D088C" w:rsidRDefault="002D088C" w:rsidP="002D088C">
      <w:pPr>
        <w:pStyle w:val="ListParagraph"/>
        <w:numPr>
          <w:ilvl w:val="0"/>
          <w:numId w:val="27"/>
        </w:numPr>
        <w:contextualSpacing/>
        <w:rPr>
          <w:lang w:val="en-CA"/>
        </w:rPr>
      </w:pPr>
      <w:r>
        <w:t>No comments</w:t>
      </w:r>
    </w:p>
    <w:p w14:paraId="1E6F83FD" w14:textId="3C290675" w:rsidR="0088721B" w:rsidRPr="00B71CB9" w:rsidRDefault="00B71CB9" w:rsidP="00620C10">
      <w:pPr>
        <w:pStyle w:val="ListParagraph"/>
        <w:numPr>
          <w:ilvl w:val="0"/>
          <w:numId w:val="21"/>
        </w:numPr>
        <w:contextualSpacing/>
        <w:rPr>
          <w:lang w:val="en-CA"/>
        </w:rPr>
      </w:pPr>
      <w:r w:rsidRPr="00B71CB9">
        <w:rPr>
          <w:lang w:val="en-CA"/>
        </w:rPr>
        <w:t>802.3cb - Amendment, 2.5 Gb/s and 5 Gb/s Operation over Backplane</w:t>
      </w:r>
      <w:r>
        <w:rPr>
          <w:lang w:val="en-CA"/>
        </w:rPr>
        <w:t xml:space="preserve"> and Copper </w:t>
      </w:r>
      <w:proofErr w:type="gramStart"/>
      <w:r>
        <w:rPr>
          <w:lang w:val="en-CA"/>
        </w:rPr>
        <w:t>Cables ,</w:t>
      </w:r>
      <w:proofErr w:type="gramEnd"/>
      <w:r>
        <w:rPr>
          <w:lang w:val="en-CA"/>
        </w:rPr>
        <w:t xml:space="preserve"> PAR and CS</w:t>
      </w:r>
      <w:r w:rsidR="0088721B" w:rsidRPr="00B71CB9">
        <w:rPr>
          <w:lang w:val="en-CA"/>
        </w:rPr>
        <w:t xml:space="preserve">D  </w:t>
      </w:r>
    </w:p>
    <w:p w14:paraId="37273702" w14:textId="4DDE28C0" w:rsidR="0088721B" w:rsidRDefault="00FA6298" w:rsidP="00FA6298">
      <w:pPr>
        <w:pStyle w:val="ListParagraph"/>
        <w:numPr>
          <w:ilvl w:val="0"/>
          <w:numId w:val="27"/>
        </w:numPr>
        <w:contextualSpacing/>
        <w:rPr>
          <w:lang w:val="en-CA"/>
        </w:rPr>
      </w:pPr>
      <w:r w:rsidRPr="00FA6298">
        <w:rPr>
          <w:lang w:val="en-CA"/>
        </w:rPr>
        <w:t>No comments.</w:t>
      </w:r>
    </w:p>
    <w:p w14:paraId="2A1D06ED" w14:textId="6A1A4046" w:rsidR="0097701A" w:rsidRPr="0097701A" w:rsidRDefault="0097701A" w:rsidP="0097701A">
      <w:pPr>
        <w:pStyle w:val="ListParagraph"/>
        <w:numPr>
          <w:ilvl w:val="0"/>
          <w:numId w:val="21"/>
        </w:numPr>
        <w:contextualSpacing/>
        <w:rPr>
          <w:lang w:val="en-CA"/>
        </w:rPr>
      </w:pPr>
      <w:r>
        <w:rPr>
          <w:lang w:val="en-CA"/>
        </w:rPr>
        <w:t>Wrap-up on PAR and CSD comments</w:t>
      </w:r>
      <w:r w:rsidRPr="0097701A">
        <w:rPr>
          <w:lang w:val="en-CA"/>
        </w:rPr>
        <w:t xml:space="preserve">  </w:t>
      </w:r>
    </w:p>
    <w:p w14:paraId="20B3D92C" w14:textId="6F5A7DD6" w:rsidR="0097701A" w:rsidRPr="00275741" w:rsidRDefault="006E7E1C" w:rsidP="00275741">
      <w:pPr>
        <w:pStyle w:val="ListParagraph"/>
        <w:numPr>
          <w:ilvl w:val="0"/>
          <w:numId w:val="27"/>
        </w:numPr>
        <w:contextualSpacing/>
        <w:rPr>
          <w:lang w:val="en-CA"/>
        </w:rPr>
      </w:pPr>
      <w:r>
        <w:rPr>
          <w:lang w:val="en-CA"/>
        </w:rPr>
        <w:t>Reviewed all PAR and CSD comments</w:t>
      </w:r>
    </w:p>
    <w:p w14:paraId="5E430B18" w14:textId="2F1A4A6B" w:rsidR="0097701A" w:rsidRDefault="006E7E1C" w:rsidP="0097701A">
      <w:pPr>
        <w:pStyle w:val="ListParagraph"/>
        <w:numPr>
          <w:ilvl w:val="0"/>
          <w:numId w:val="27"/>
        </w:numPr>
        <w:contextualSpacing/>
        <w:rPr>
          <w:lang w:val="en-CA"/>
        </w:rPr>
      </w:pPr>
      <w:r>
        <w:rPr>
          <w:lang w:val="en-CA"/>
        </w:rPr>
        <w:t xml:space="preserve">With </w:t>
      </w:r>
      <w:proofErr w:type="spellStart"/>
      <w:r>
        <w:rPr>
          <w:lang w:val="en-CA"/>
        </w:rPr>
        <w:t>respecte</w:t>
      </w:r>
      <w:proofErr w:type="spellEnd"/>
      <w:r>
        <w:rPr>
          <w:lang w:val="en-CA"/>
        </w:rPr>
        <w:t xml:space="preserve"> to 802.16s, the sentiment of the room was that the project did not have sufficient support.</w:t>
      </w:r>
    </w:p>
    <w:p w14:paraId="039CBD64" w14:textId="57F6F19C" w:rsidR="006E7E1C" w:rsidRDefault="006E7E1C" w:rsidP="0097701A">
      <w:pPr>
        <w:pStyle w:val="ListParagraph"/>
        <w:numPr>
          <w:ilvl w:val="0"/>
          <w:numId w:val="27"/>
        </w:numPr>
        <w:contextualSpacing/>
        <w:rPr>
          <w:lang w:val="en-CA"/>
        </w:rPr>
      </w:pPr>
      <w:r>
        <w:rPr>
          <w:lang w:val="en-CA"/>
        </w:rPr>
        <w:t xml:space="preserve">If the 802.16s does not move forward, there is another potential sponsor for the work in the </w:t>
      </w:r>
      <w:proofErr w:type="spellStart"/>
      <w:r>
        <w:rPr>
          <w:lang w:val="en-CA"/>
        </w:rPr>
        <w:t>Mircowave</w:t>
      </w:r>
      <w:proofErr w:type="spellEnd"/>
      <w:r>
        <w:rPr>
          <w:lang w:val="en-CA"/>
        </w:rPr>
        <w:t xml:space="preserve"> Society.</w:t>
      </w:r>
    </w:p>
    <w:p w14:paraId="5478F6EF" w14:textId="5AC0A4F6" w:rsidR="006E7E1C" w:rsidRDefault="006E7E1C" w:rsidP="00C22005">
      <w:pPr>
        <w:pStyle w:val="ListParagraph"/>
        <w:numPr>
          <w:ilvl w:val="0"/>
          <w:numId w:val="27"/>
        </w:numPr>
        <w:contextualSpacing/>
        <w:rPr>
          <w:lang w:val="en-CA"/>
        </w:rPr>
      </w:pPr>
      <w:r>
        <w:rPr>
          <w:lang w:val="en-CA"/>
        </w:rPr>
        <w:t>Include a straw poll on 802.16s on the plenary session to guide the Working Group Chair.</w:t>
      </w:r>
    </w:p>
    <w:p w14:paraId="2B854DE8" w14:textId="41F362EF" w:rsidR="00275741" w:rsidRDefault="00275741" w:rsidP="00C22005">
      <w:pPr>
        <w:pStyle w:val="ListParagraph"/>
        <w:numPr>
          <w:ilvl w:val="0"/>
          <w:numId w:val="27"/>
        </w:numPr>
        <w:contextualSpacing/>
        <w:rPr>
          <w:lang w:val="en-CA"/>
        </w:rPr>
      </w:pPr>
      <w:r>
        <w:rPr>
          <w:lang w:val="en-CA"/>
        </w:rPr>
        <w:t>The Random MAC address for privacy could be an issue for 802.1CQ.</w:t>
      </w:r>
    </w:p>
    <w:p w14:paraId="7D9A80B6" w14:textId="2B48BDA1" w:rsidR="00275741" w:rsidRDefault="00275741" w:rsidP="00C22005">
      <w:pPr>
        <w:pStyle w:val="ListParagraph"/>
        <w:numPr>
          <w:ilvl w:val="0"/>
          <w:numId w:val="27"/>
        </w:numPr>
        <w:contextualSpacing/>
        <w:rPr>
          <w:lang w:val="en-CA"/>
        </w:rPr>
      </w:pPr>
      <w:r>
        <w:rPr>
          <w:lang w:val="en-CA"/>
        </w:rPr>
        <w:t>The comments will be posted as document 11-15/1212r2</w:t>
      </w:r>
    </w:p>
    <w:p w14:paraId="209F988A" w14:textId="3F23F368" w:rsidR="00275741" w:rsidRDefault="00275741" w:rsidP="00275741">
      <w:pPr>
        <w:ind w:left="720"/>
        <w:contextualSpacing/>
        <w:rPr>
          <w:color w:val="FF0000"/>
          <w:lang w:val="en-CA"/>
        </w:rPr>
      </w:pPr>
      <w:r w:rsidRPr="00275741">
        <w:rPr>
          <w:color w:val="FF0000"/>
          <w:lang w:val="en-CA"/>
        </w:rPr>
        <w:t xml:space="preserve">MOTION: </w:t>
      </w:r>
      <w:r>
        <w:rPr>
          <w:color w:val="FF0000"/>
          <w:lang w:val="en-CA"/>
        </w:rPr>
        <w:t>Move to accept the feedback in 11-15/1212r2 as the feedback on the Proposed PARs for the November 2015 Plenary.</w:t>
      </w:r>
    </w:p>
    <w:p w14:paraId="7103F03B" w14:textId="161E1440" w:rsidR="00275741" w:rsidRDefault="00275741" w:rsidP="00275741">
      <w:pPr>
        <w:ind w:left="720"/>
        <w:contextualSpacing/>
        <w:rPr>
          <w:color w:val="FF0000"/>
          <w:lang w:val="en-CA"/>
        </w:rPr>
      </w:pPr>
      <w:r>
        <w:rPr>
          <w:color w:val="FF0000"/>
          <w:lang w:val="en-CA"/>
        </w:rPr>
        <w:t>Mover: Andrew Myles</w:t>
      </w:r>
    </w:p>
    <w:p w14:paraId="613DACE1" w14:textId="3F5A4A59" w:rsidR="00275741" w:rsidRDefault="00275741" w:rsidP="00275741">
      <w:pPr>
        <w:ind w:left="720"/>
        <w:contextualSpacing/>
        <w:rPr>
          <w:color w:val="FF0000"/>
          <w:lang w:val="en-CA"/>
        </w:rPr>
      </w:pPr>
      <w:r>
        <w:rPr>
          <w:color w:val="FF0000"/>
          <w:lang w:val="en-CA"/>
        </w:rPr>
        <w:t>Second: Dorothy Stanley</w:t>
      </w:r>
    </w:p>
    <w:p w14:paraId="1AFB8CEE" w14:textId="4B1453EE" w:rsidR="00275741" w:rsidRDefault="00275741" w:rsidP="00275741">
      <w:pPr>
        <w:ind w:left="720"/>
        <w:contextualSpacing/>
        <w:rPr>
          <w:color w:val="FF0000"/>
          <w:lang w:val="en-CA"/>
        </w:rPr>
      </w:pPr>
      <w:r>
        <w:rPr>
          <w:color w:val="FF0000"/>
          <w:lang w:val="en-CA"/>
        </w:rPr>
        <w:t>Result: 4 – Yes; 0 – No; 0 – Abstain. Motion Passes.</w:t>
      </w:r>
    </w:p>
    <w:p w14:paraId="57A0B388" w14:textId="77777777" w:rsidR="00275741" w:rsidRPr="00275741" w:rsidRDefault="00275741" w:rsidP="00275741">
      <w:pPr>
        <w:ind w:left="720"/>
        <w:contextualSpacing/>
        <w:rPr>
          <w:color w:val="FF0000"/>
          <w:lang w:val="en-CA"/>
        </w:rPr>
      </w:pPr>
    </w:p>
    <w:p w14:paraId="532BCD49" w14:textId="71D3FFDC" w:rsidR="00E316CD" w:rsidRDefault="00C22005" w:rsidP="00C22005">
      <w:pPr>
        <w:pStyle w:val="ListParagraph"/>
        <w:numPr>
          <w:ilvl w:val="0"/>
          <w:numId w:val="21"/>
        </w:numPr>
        <w:contextualSpacing/>
        <w:rPr>
          <w:lang w:val="en-CA"/>
        </w:rPr>
      </w:pPr>
      <w:r>
        <w:rPr>
          <w:lang w:val="en-CA"/>
        </w:rPr>
        <w:t>Recess at 12:</w:t>
      </w:r>
      <w:r w:rsidR="000338C4">
        <w:rPr>
          <w:lang w:val="en-CA"/>
        </w:rPr>
        <w:t>23</w:t>
      </w:r>
      <w:r w:rsidR="00275741">
        <w:rPr>
          <w:lang w:val="en-CA"/>
        </w:rPr>
        <w:t xml:space="preserve"> CDT</w:t>
      </w:r>
      <w:r>
        <w:rPr>
          <w:lang w:val="en-CA"/>
        </w:rPr>
        <w:t xml:space="preserve"> </w:t>
      </w:r>
    </w:p>
    <w:p w14:paraId="389A528E" w14:textId="135DE80E" w:rsidR="00E96670" w:rsidRDefault="00E96670">
      <w:pPr>
        <w:rPr>
          <w:lang w:val="en-CA"/>
        </w:rPr>
      </w:pPr>
      <w:r>
        <w:rPr>
          <w:lang w:val="en-CA"/>
        </w:rPr>
        <w:br w:type="page"/>
      </w:r>
    </w:p>
    <w:p w14:paraId="46544160" w14:textId="5B68E8D1" w:rsidR="00E96670" w:rsidRDefault="00E96670" w:rsidP="00E96670">
      <w:pPr>
        <w:pStyle w:val="Heading1"/>
      </w:pPr>
      <w:r>
        <w:lastRenderedPageBreak/>
        <w:t>Thursday November 12, 10:30-12:30</w:t>
      </w:r>
    </w:p>
    <w:p w14:paraId="57AF6251" w14:textId="7E5B94B7" w:rsidR="00EC331B" w:rsidRDefault="00E96670" w:rsidP="00EC331B">
      <w:pPr>
        <w:pStyle w:val="Heading3"/>
      </w:pPr>
      <w:r>
        <w:t xml:space="preserve">Jon </w:t>
      </w:r>
      <w:proofErr w:type="spellStart"/>
      <w:r>
        <w:t>Rosdahl</w:t>
      </w:r>
      <w:proofErr w:type="spellEnd"/>
      <w:r>
        <w:t>, CSR-Qualcomm – Chair</w:t>
      </w:r>
    </w:p>
    <w:p w14:paraId="34CD74FC" w14:textId="5B3E88A2" w:rsidR="00EC331B" w:rsidRPr="00EC331B" w:rsidRDefault="00EC331B" w:rsidP="00EC331B">
      <w:pPr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Michael Montemurro</w:t>
      </w:r>
      <w:r w:rsidRPr="00EC331B">
        <w:rPr>
          <w:rFonts w:ascii="Arial" w:hAnsi="Arial"/>
          <w:b/>
          <w:sz w:val="24"/>
          <w:szCs w:val="24"/>
        </w:rPr>
        <w:t xml:space="preserve"> – </w:t>
      </w:r>
      <w:r>
        <w:rPr>
          <w:rFonts w:ascii="Arial" w:hAnsi="Arial"/>
          <w:b/>
          <w:sz w:val="24"/>
          <w:szCs w:val="24"/>
        </w:rPr>
        <w:t>Vice-</w:t>
      </w:r>
      <w:r w:rsidRPr="00EC331B">
        <w:rPr>
          <w:rFonts w:ascii="Arial" w:hAnsi="Arial"/>
          <w:b/>
          <w:sz w:val="24"/>
          <w:szCs w:val="24"/>
        </w:rPr>
        <w:t>Chair</w:t>
      </w:r>
    </w:p>
    <w:p w14:paraId="6B948214" w14:textId="7EDB39CE" w:rsidR="00E96670" w:rsidRPr="004B1CF8" w:rsidRDefault="00FB5A76" w:rsidP="00E96670">
      <w:r>
        <w:t>Attendance: 6</w:t>
      </w:r>
    </w:p>
    <w:p w14:paraId="3B4F3220" w14:textId="77777777" w:rsidR="00E96670" w:rsidRDefault="00E96670" w:rsidP="00E96670"/>
    <w:p w14:paraId="6842CF03" w14:textId="77777777" w:rsidR="00E96670" w:rsidRDefault="00E96670" w:rsidP="00E96670">
      <w:pPr>
        <w:pStyle w:val="ListParagraph"/>
        <w:numPr>
          <w:ilvl w:val="0"/>
          <w:numId w:val="30"/>
        </w:numPr>
        <w:contextualSpacing/>
      </w:pPr>
      <w:r>
        <w:t>Meeting called to order at 10:44 CDT</w:t>
      </w:r>
    </w:p>
    <w:p w14:paraId="660C9AAD" w14:textId="1D28A0D9" w:rsidR="00E96670" w:rsidRDefault="00E96670" w:rsidP="00E96670">
      <w:pPr>
        <w:pStyle w:val="ListParagraph"/>
        <w:numPr>
          <w:ilvl w:val="0"/>
          <w:numId w:val="30"/>
        </w:numPr>
        <w:contextualSpacing/>
      </w:pPr>
      <w:r>
        <w:t>Agenda Review – a</w:t>
      </w:r>
      <w:r w:rsidR="005425BF">
        <w:t>pproved as document 11-15/1212r3</w:t>
      </w:r>
    </w:p>
    <w:p w14:paraId="4F9B9764" w14:textId="781A2F7C" w:rsidR="005425BF" w:rsidRDefault="005425BF" w:rsidP="00E96670">
      <w:pPr>
        <w:pStyle w:val="ListParagraph"/>
        <w:numPr>
          <w:ilvl w:val="0"/>
          <w:numId w:val="30"/>
        </w:numPr>
        <w:contextualSpacing/>
      </w:pPr>
      <w:r>
        <w:t>Reviewed 802d PAR comments</w:t>
      </w:r>
    </w:p>
    <w:p w14:paraId="3AAF74A2" w14:textId="014B6223" w:rsidR="005425BF" w:rsidRDefault="005425BF" w:rsidP="005425BF">
      <w:pPr>
        <w:pStyle w:val="ListParagraph"/>
        <w:numPr>
          <w:ilvl w:val="0"/>
          <w:numId w:val="31"/>
        </w:numPr>
        <w:contextualSpacing/>
      </w:pPr>
      <w:r>
        <w:t>No discussion.</w:t>
      </w:r>
    </w:p>
    <w:p w14:paraId="09963D1E" w14:textId="7719D5C4" w:rsidR="005425BF" w:rsidRDefault="005425BF" w:rsidP="005425BF">
      <w:pPr>
        <w:pStyle w:val="ListParagraph"/>
        <w:numPr>
          <w:ilvl w:val="0"/>
          <w:numId w:val="30"/>
        </w:numPr>
        <w:contextualSpacing/>
      </w:pPr>
      <w:r>
        <w:t>Reviewed 801.CQ comments</w:t>
      </w:r>
    </w:p>
    <w:p w14:paraId="70FD1D8D" w14:textId="7AB9C5CD" w:rsidR="005425BF" w:rsidRDefault="005425BF" w:rsidP="005425BF">
      <w:pPr>
        <w:pStyle w:val="ListParagraph"/>
        <w:numPr>
          <w:ilvl w:val="0"/>
          <w:numId w:val="31"/>
        </w:numPr>
        <w:contextualSpacing/>
      </w:pPr>
      <w:r>
        <w:t>The RAC want CID expanded to “Company ID”</w:t>
      </w:r>
    </w:p>
    <w:p w14:paraId="28E45AA9" w14:textId="28FAF08D" w:rsidR="00FB5A76" w:rsidRDefault="005425BF" w:rsidP="00FB5A76">
      <w:pPr>
        <w:pStyle w:val="ListParagraph"/>
        <w:numPr>
          <w:ilvl w:val="0"/>
          <w:numId w:val="31"/>
        </w:numPr>
        <w:contextualSpacing/>
      </w:pPr>
      <w:r>
        <w:t>The usag</w:t>
      </w:r>
      <w:r w:rsidR="00FB5A76">
        <w:t xml:space="preserve">e guidelines for OUI and/or CID are </w:t>
      </w:r>
      <w:r>
        <w:t>unclear.</w:t>
      </w:r>
    </w:p>
    <w:p w14:paraId="3268E72A" w14:textId="7824ABC1" w:rsidR="005425BF" w:rsidRDefault="005425BF" w:rsidP="005425BF">
      <w:pPr>
        <w:pStyle w:val="ListParagraph"/>
        <w:numPr>
          <w:ilvl w:val="0"/>
          <w:numId w:val="30"/>
        </w:numPr>
        <w:contextualSpacing/>
      </w:pPr>
      <w:r>
        <w:t xml:space="preserve">Reviewed </w:t>
      </w:r>
      <w:r w:rsidR="00FB5A76">
        <w:t>802.3</w:t>
      </w:r>
      <w:r>
        <w:t xml:space="preserve"> PAR comments</w:t>
      </w:r>
    </w:p>
    <w:p w14:paraId="7D78F9D7" w14:textId="77777777" w:rsidR="005425BF" w:rsidRDefault="005425BF" w:rsidP="005425BF">
      <w:pPr>
        <w:pStyle w:val="ListParagraph"/>
        <w:numPr>
          <w:ilvl w:val="0"/>
          <w:numId w:val="31"/>
        </w:numPr>
        <w:contextualSpacing/>
      </w:pPr>
      <w:r>
        <w:t>No discussion.</w:t>
      </w:r>
    </w:p>
    <w:p w14:paraId="0BB3215D" w14:textId="459CA798" w:rsidR="00FB5A76" w:rsidRDefault="00FB5A76" w:rsidP="00FB5A76">
      <w:pPr>
        <w:pStyle w:val="ListParagraph"/>
        <w:numPr>
          <w:ilvl w:val="0"/>
          <w:numId w:val="30"/>
        </w:numPr>
        <w:contextualSpacing/>
      </w:pPr>
      <w:r>
        <w:t>Reviewed 802.16s PAR comments</w:t>
      </w:r>
    </w:p>
    <w:p w14:paraId="72139CE3" w14:textId="2FEFA7F3" w:rsidR="00FB5A76" w:rsidRDefault="00FB5A76" w:rsidP="00FB5A76">
      <w:pPr>
        <w:pStyle w:val="ListParagraph"/>
        <w:numPr>
          <w:ilvl w:val="0"/>
          <w:numId w:val="31"/>
        </w:numPr>
        <w:contextualSpacing/>
      </w:pPr>
      <w:r>
        <w:t xml:space="preserve">The </w:t>
      </w:r>
      <w:proofErr w:type="spellStart"/>
      <w:r>
        <w:t>Micowave</w:t>
      </w:r>
      <w:proofErr w:type="spellEnd"/>
      <w:r>
        <w:t xml:space="preserve"> Society could host this work.</w:t>
      </w:r>
    </w:p>
    <w:p w14:paraId="180ADC76" w14:textId="03D872A8" w:rsidR="00FB5A76" w:rsidRDefault="00FB5A76" w:rsidP="00FB5A76">
      <w:pPr>
        <w:pStyle w:val="ListParagraph"/>
        <w:numPr>
          <w:ilvl w:val="0"/>
          <w:numId w:val="31"/>
        </w:numPr>
        <w:contextualSpacing/>
      </w:pPr>
      <w:r>
        <w:t xml:space="preserve">The advantage of the work being done in IEEE 802 is that IEEE802 has </w:t>
      </w:r>
      <w:proofErr w:type="spellStart"/>
      <w:r>
        <w:t>oversite</w:t>
      </w:r>
      <w:proofErr w:type="spellEnd"/>
      <w:r>
        <w:t>.</w:t>
      </w:r>
    </w:p>
    <w:p w14:paraId="46055C86" w14:textId="6B981CFB" w:rsidR="00FB5A76" w:rsidRDefault="00FB5A76" w:rsidP="00FB5A76">
      <w:pPr>
        <w:pStyle w:val="ListParagraph"/>
        <w:numPr>
          <w:ilvl w:val="0"/>
          <w:numId w:val="31"/>
        </w:numPr>
        <w:contextualSpacing/>
      </w:pPr>
      <w:r>
        <w:t>The NB-IOT has a similar scope and should be included in the PAR.</w:t>
      </w:r>
    </w:p>
    <w:p w14:paraId="56BB5426" w14:textId="438DC077" w:rsidR="00FB5A76" w:rsidRDefault="006C00BA" w:rsidP="00FB5A76">
      <w:pPr>
        <w:pStyle w:val="ListParagraph"/>
        <w:numPr>
          <w:ilvl w:val="0"/>
          <w:numId w:val="31"/>
        </w:numPr>
        <w:contextualSpacing/>
      </w:pPr>
      <w:r>
        <w:t>There were 2</w:t>
      </w:r>
      <w:r w:rsidR="00FB5A76">
        <w:t xml:space="preserve"> utilities and </w:t>
      </w:r>
      <w:r>
        <w:t>4 equipment vendors supporting this on mentor.</w:t>
      </w:r>
    </w:p>
    <w:p w14:paraId="4A94FF51" w14:textId="5340091D" w:rsidR="006C00BA" w:rsidRDefault="006C00BA" w:rsidP="006C00BA">
      <w:pPr>
        <w:pStyle w:val="ListParagraph"/>
        <w:numPr>
          <w:ilvl w:val="0"/>
          <w:numId w:val="30"/>
        </w:numPr>
        <w:contextualSpacing/>
      </w:pPr>
      <w:r>
        <w:t>Reviewed 802.15.3d PAR comments</w:t>
      </w:r>
    </w:p>
    <w:p w14:paraId="5113AAAE" w14:textId="57F797F4" w:rsidR="006C00BA" w:rsidRDefault="006C00BA" w:rsidP="006C00BA">
      <w:pPr>
        <w:pStyle w:val="ListParagraph"/>
        <w:numPr>
          <w:ilvl w:val="0"/>
          <w:numId w:val="31"/>
        </w:numPr>
        <w:contextualSpacing/>
      </w:pPr>
      <w:r>
        <w:t>No discussion.</w:t>
      </w:r>
    </w:p>
    <w:p w14:paraId="46024E9A" w14:textId="02EC65DC" w:rsidR="006C00BA" w:rsidRDefault="006C00BA" w:rsidP="006C00BA">
      <w:pPr>
        <w:pStyle w:val="ListParagraph"/>
        <w:numPr>
          <w:ilvl w:val="0"/>
          <w:numId w:val="30"/>
        </w:numPr>
        <w:contextualSpacing/>
      </w:pPr>
      <w:r>
        <w:t>Reviewed 802.15.4t PAR comments</w:t>
      </w:r>
    </w:p>
    <w:p w14:paraId="1E1FFBF7" w14:textId="618E5431" w:rsidR="006C00BA" w:rsidRDefault="006C00BA" w:rsidP="006C00BA">
      <w:pPr>
        <w:pStyle w:val="ListParagraph"/>
        <w:numPr>
          <w:ilvl w:val="0"/>
          <w:numId w:val="31"/>
        </w:numPr>
        <w:contextualSpacing/>
      </w:pPr>
      <w:r>
        <w:t>No discussion.</w:t>
      </w:r>
    </w:p>
    <w:p w14:paraId="7AF32531" w14:textId="35D098A6" w:rsidR="006C00BA" w:rsidRDefault="006C00BA" w:rsidP="006C00BA">
      <w:pPr>
        <w:pStyle w:val="ListParagraph"/>
        <w:numPr>
          <w:ilvl w:val="0"/>
          <w:numId w:val="30"/>
        </w:numPr>
        <w:contextualSpacing/>
      </w:pPr>
      <w:r>
        <w:t>Reviewed 802.15.4u PAR comments</w:t>
      </w:r>
    </w:p>
    <w:p w14:paraId="5CE6CC86" w14:textId="77777777" w:rsidR="006C00BA" w:rsidRDefault="006C00BA" w:rsidP="006C00BA">
      <w:pPr>
        <w:pStyle w:val="ListParagraph"/>
        <w:numPr>
          <w:ilvl w:val="0"/>
          <w:numId w:val="31"/>
        </w:numPr>
        <w:contextualSpacing/>
      </w:pPr>
      <w:r>
        <w:t>No discussion.</w:t>
      </w:r>
    </w:p>
    <w:p w14:paraId="27144B65" w14:textId="240088CA" w:rsidR="006C00BA" w:rsidRDefault="00FD16E6" w:rsidP="006C00BA">
      <w:pPr>
        <w:pStyle w:val="ListParagraph"/>
        <w:numPr>
          <w:ilvl w:val="0"/>
          <w:numId w:val="30"/>
        </w:numPr>
        <w:contextualSpacing/>
      </w:pPr>
      <w:r>
        <w:t>Discussion on rebuttal</w:t>
      </w:r>
      <w:r w:rsidR="006C00BA">
        <w:t xml:space="preserve"> to responses PAR comments</w:t>
      </w:r>
    </w:p>
    <w:p w14:paraId="63A051E7" w14:textId="7C1641F6" w:rsidR="006C00BA" w:rsidRDefault="00FD16E6" w:rsidP="006C00BA">
      <w:pPr>
        <w:pStyle w:val="ListParagraph"/>
        <w:numPr>
          <w:ilvl w:val="0"/>
          <w:numId w:val="31"/>
        </w:numPr>
        <w:contextualSpacing/>
      </w:pPr>
      <w:r>
        <w:t>Rebuttal</w:t>
      </w:r>
      <w:r w:rsidR="006C00BA">
        <w:t xml:space="preserve"> to 802.15.4t</w:t>
      </w:r>
    </w:p>
    <w:p w14:paraId="07BC6259" w14:textId="74C9E504" w:rsidR="006C00BA" w:rsidRDefault="00FD16E6" w:rsidP="006C00BA">
      <w:pPr>
        <w:pStyle w:val="ListParagraph"/>
        <w:numPr>
          <w:ilvl w:val="1"/>
          <w:numId w:val="31"/>
        </w:numPr>
        <w:contextualSpacing/>
      </w:pPr>
      <w:r>
        <w:t>The range needs to be specified where it first appears – either add the range to the title or remove “higher” from the title.</w:t>
      </w:r>
    </w:p>
    <w:p w14:paraId="06E2DF69" w14:textId="299A5E2A" w:rsidR="00FD16E6" w:rsidRDefault="00FD16E6" w:rsidP="00FD16E6">
      <w:pPr>
        <w:pStyle w:val="ListParagraph"/>
        <w:numPr>
          <w:ilvl w:val="0"/>
          <w:numId w:val="31"/>
        </w:numPr>
        <w:contextualSpacing/>
      </w:pPr>
      <w:r>
        <w:t>Rebuttal to 802.16s</w:t>
      </w:r>
    </w:p>
    <w:p w14:paraId="6CAAF019" w14:textId="28BAEB4C" w:rsidR="00FD16E6" w:rsidRDefault="00FD16E6" w:rsidP="00FD16E6">
      <w:pPr>
        <w:pStyle w:val="ListParagraph"/>
        <w:numPr>
          <w:ilvl w:val="1"/>
          <w:numId w:val="31"/>
        </w:numPr>
        <w:contextualSpacing/>
      </w:pPr>
      <w:r>
        <w:t xml:space="preserve">NB-IOT is a competing technology addressing similar scope and use </w:t>
      </w:r>
      <w:r w:rsidR="00EC331B">
        <w:t>cases to this proposed project.</w:t>
      </w:r>
    </w:p>
    <w:p w14:paraId="3493E4BD" w14:textId="25E184C6" w:rsidR="00EC331B" w:rsidRDefault="00EC331B" w:rsidP="00FD16E6">
      <w:pPr>
        <w:pStyle w:val="ListParagraph"/>
        <w:numPr>
          <w:ilvl w:val="1"/>
          <w:numId w:val="31"/>
        </w:numPr>
        <w:contextualSpacing/>
      </w:pPr>
      <w:r>
        <w:t>The identified stakeholders appear to have a need for an 802.16-based solution.</w:t>
      </w:r>
    </w:p>
    <w:p w14:paraId="1F1030EF" w14:textId="77777777" w:rsidR="00900244" w:rsidRDefault="00900244" w:rsidP="00EC331B">
      <w:pPr>
        <w:ind w:left="360"/>
        <w:contextualSpacing/>
        <w:rPr>
          <w:color w:val="FF0000"/>
          <w:lang w:val="en-CA"/>
        </w:rPr>
      </w:pPr>
    </w:p>
    <w:p w14:paraId="75CD0E39" w14:textId="3DA788FD" w:rsidR="00EC331B" w:rsidRPr="00EC331B" w:rsidRDefault="00EC331B" w:rsidP="00EC331B">
      <w:pPr>
        <w:ind w:left="360"/>
        <w:contextualSpacing/>
        <w:rPr>
          <w:color w:val="FF0000"/>
          <w:lang w:val="en-CA"/>
        </w:rPr>
      </w:pPr>
      <w:r w:rsidRPr="00EC331B">
        <w:rPr>
          <w:color w:val="FF0000"/>
          <w:lang w:val="en-CA"/>
        </w:rPr>
        <w:t xml:space="preserve">MOTION: Move to accept </w:t>
      </w:r>
      <w:r>
        <w:rPr>
          <w:color w:val="FF0000"/>
          <w:lang w:val="en-CA"/>
        </w:rPr>
        <w:t>11-15/1212r3</w:t>
      </w:r>
      <w:r w:rsidRPr="00EC331B">
        <w:rPr>
          <w:color w:val="FF0000"/>
          <w:lang w:val="en-CA"/>
        </w:rPr>
        <w:t xml:space="preserve"> as the feedback</w:t>
      </w:r>
      <w:r>
        <w:rPr>
          <w:color w:val="FF0000"/>
          <w:lang w:val="en-CA"/>
        </w:rPr>
        <w:t>, including rebuttal on the p</w:t>
      </w:r>
      <w:r w:rsidRPr="00EC331B">
        <w:rPr>
          <w:color w:val="FF0000"/>
          <w:lang w:val="en-CA"/>
        </w:rPr>
        <w:t>roposed PARs for the November 2015</w:t>
      </w:r>
      <w:r>
        <w:rPr>
          <w:color w:val="FF0000"/>
          <w:lang w:val="en-CA"/>
        </w:rPr>
        <w:t xml:space="preserve"> 802</w:t>
      </w:r>
      <w:r w:rsidRPr="00EC331B">
        <w:rPr>
          <w:color w:val="FF0000"/>
          <w:lang w:val="en-CA"/>
        </w:rPr>
        <w:t xml:space="preserve"> Plenary.</w:t>
      </w:r>
    </w:p>
    <w:p w14:paraId="56A78BC7" w14:textId="77777777" w:rsidR="00EC331B" w:rsidRPr="00EC331B" w:rsidRDefault="00EC331B" w:rsidP="00EC331B">
      <w:pPr>
        <w:ind w:left="360"/>
        <w:contextualSpacing/>
        <w:rPr>
          <w:color w:val="FF0000"/>
          <w:lang w:val="en-CA"/>
        </w:rPr>
      </w:pPr>
      <w:r w:rsidRPr="00EC331B">
        <w:rPr>
          <w:color w:val="FF0000"/>
          <w:lang w:val="en-CA"/>
        </w:rPr>
        <w:t>Mover: Andrew Myles</w:t>
      </w:r>
    </w:p>
    <w:p w14:paraId="74AA40DC" w14:textId="74FA5589" w:rsidR="00EC331B" w:rsidRPr="00EC331B" w:rsidRDefault="00EC331B" w:rsidP="00EC331B">
      <w:pPr>
        <w:ind w:left="360"/>
        <w:contextualSpacing/>
        <w:rPr>
          <w:color w:val="FF0000"/>
          <w:lang w:val="en-CA"/>
        </w:rPr>
      </w:pPr>
      <w:r w:rsidRPr="00EC331B">
        <w:rPr>
          <w:color w:val="FF0000"/>
          <w:lang w:val="en-CA"/>
        </w:rPr>
        <w:t xml:space="preserve">Second: </w:t>
      </w:r>
      <w:r>
        <w:rPr>
          <w:color w:val="FF0000"/>
          <w:lang w:val="en-CA"/>
        </w:rPr>
        <w:t>Stuart Kerry</w:t>
      </w:r>
    </w:p>
    <w:p w14:paraId="40C49F79" w14:textId="5F3F1BF0" w:rsidR="00EC331B" w:rsidRDefault="00EC331B" w:rsidP="00EC331B">
      <w:pPr>
        <w:ind w:left="360"/>
        <w:contextualSpacing/>
        <w:rPr>
          <w:color w:val="FF0000"/>
          <w:lang w:val="en-CA"/>
        </w:rPr>
      </w:pPr>
      <w:r>
        <w:rPr>
          <w:color w:val="FF0000"/>
          <w:lang w:val="en-CA"/>
        </w:rPr>
        <w:t xml:space="preserve">Result: </w:t>
      </w:r>
      <w:r w:rsidRPr="00EC331B">
        <w:rPr>
          <w:color w:val="FF0000"/>
          <w:lang w:val="en-CA"/>
        </w:rPr>
        <w:t xml:space="preserve"> </w:t>
      </w:r>
      <w:r>
        <w:rPr>
          <w:color w:val="FF0000"/>
          <w:lang w:val="en-CA"/>
        </w:rPr>
        <w:t xml:space="preserve">5 </w:t>
      </w:r>
      <w:r w:rsidRPr="00EC331B">
        <w:rPr>
          <w:color w:val="FF0000"/>
          <w:lang w:val="en-CA"/>
        </w:rPr>
        <w:t>– Yes; 0 – No; 0 – Abstain. Motion Passes.</w:t>
      </w:r>
    </w:p>
    <w:p w14:paraId="7429899F" w14:textId="77777777" w:rsidR="00EC331B" w:rsidRDefault="00EC331B" w:rsidP="00EC331B">
      <w:pPr>
        <w:ind w:left="360"/>
        <w:contextualSpacing/>
      </w:pPr>
    </w:p>
    <w:p w14:paraId="58580F84" w14:textId="5A7E0838" w:rsidR="00EC331B" w:rsidRDefault="00EC331B" w:rsidP="00EC331B">
      <w:pPr>
        <w:pStyle w:val="ListParagraph"/>
        <w:numPr>
          <w:ilvl w:val="0"/>
          <w:numId w:val="30"/>
        </w:numPr>
        <w:contextualSpacing/>
      </w:pPr>
      <w:r>
        <w:t xml:space="preserve">Adjourn </w:t>
      </w:r>
      <w:r w:rsidR="00900244">
        <w:t>at 11:35 CDT</w:t>
      </w:r>
      <w:bookmarkStart w:id="0" w:name="_GoBack"/>
      <w:bookmarkEnd w:id="0"/>
    </w:p>
    <w:p w14:paraId="73B863C5" w14:textId="77777777" w:rsidR="00FB5A76" w:rsidRDefault="00FB5A76" w:rsidP="006C00BA">
      <w:pPr>
        <w:contextualSpacing/>
      </w:pPr>
    </w:p>
    <w:p w14:paraId="34C1D243" w14:textId="77777777" w:rsidR="00FB5A76" w:rsidRDefault="00FB5A76" w:rsidP="00FB5A76">
      <w:pPr>
        <w:contextualSpacing/>
      </w:pPr>
    </w:p>
    <w:p w14:paraId="271C3C8B" w14:textId="77777777" w:rsidR="005425BF" w:rsidRPr="00AD1EAE" w:rsidRDefault="005425BF" w:rsidP="005425BF">
      <w:pPr>
        <w:contextualSpacing/>
      </w:pPr>
    </w:p>
    <w:p w14:paraId="149C2C18" w14:textId="77777777" w:rsidR="00E96670" w:rsidRPr="00E96670" w:rsidRDefault="00E96670" w:rsidP="00E96670">
      <w:pPr>
        <w:contextualSpacing/>
        <w:rPr>
          <w:lang w:val="en-CA"/>
        </w:rPr>
      </w:pPr>
    </w:p>
    <w:sectPr w:rsidR="00E96670" w:rsidRPr="00E96670" w:rsidSect="00A00773">
      <w:headerReference w:type="default" r:id="rId12"/>
      <w:footerReference w:type="default" r:id="rId13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9D5B20" w14:textId="77777777" w:rsidR="00EC331B" w:rsidRDefault="00EC331B">
      <w:r>
        <w:separator/>
      </w:r>
    </w:p>
  </w:endnote>
  <w:endnote w:type="continuationSeparator" w:id="0">
    <w:p w14:paraId="4567C367" w14:textId="77777777" w:rsidR="00EC331B" w:rsidRDefault="00EC3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80E0D3" w14:textId="77777777" w:rsidR="00EC331B" w:rsidRDefault="00EC331B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>
        <w:t>Submission</w:t>
      </w:r>
    </w:fldSimple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900244">
      <w:rPr>
        <w:noProof/>
      </w:rPr>
      <w:t>4</w:t>
    </w:r>
    <w:r>
      <w:rPr>
        <w:noProof/>
      </w:rPr>
      <w:fldChar w:fldCharType="end"/>
    </w:r>
    <w:r>
      <w:tab/>
    </w:r>
    <w:fldSimple w:instr=" COMMENTS  \* MERGEFORMAT ">
      <w:r>
        <w:t>Michael Montemurro, BlackBerry</w:t>
      </w:r>
    </w:fldSimple>
  </w:p>
  <w:p w14:paraId="1C3DE1B6" w14:textId="77777777" w:rsidR="00EC331B" w:rsidRDefault="00EC331B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2BF0E6" w14:textId="77777777" w:rsidR="00EC331B" w:rsidRDefault="00EC331B">
      <w:r>
        <w:separator/>
      </w:r>
    </w:p>
  </w:footnote>
  <w:footnote w:type="continuationSeparator" w:id="0">
    <w:p w14:paraId="2D612FA1" w14:textId="77777777" w:rsidR="00EC331B" w:rsidRDefault="00EC331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3DE5AF" w14:textId="77777777" w:rsidR="00EC331B" w:rsidRDefault="00EC331B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>
        <w:t>November 2015</w:t>
      </w:r>
    </w:fldSimple>
    <w:r>
      <w:tab/>
    </w:r>
    <w:r>
      <w:tab/>
    </w:r>
    <w:fldSimple w:instr=" TITLE  \* MERGEFORMAT ">
      <w:r>
        <w:t>doc.: IEEE 802.11-15/1214r0</w:t>
      </w:r>
    </w:fldSimple>
  </w:p>
  <w:p w14:paraId="2DA15041" w14:textId="77777777" w:rsidR="00EC331B" w:rsidRDefault="00EC331B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52D72"/>
    <w:multiLevelType w:val="hybridMultilevel"/>
    <w:tmpl w:val="4B7080A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2ED7FD1"/>
    <w:multiLevelType w:val="hybridMultilevel"/>
    <w:tmpl w:val="2C1238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D617BA"/>
    <w:multiLevelType w:val="hybridMultilevel"/>
    <w:tmpl w:val="F7FC13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9F77E2F"/>
    <w:multiLevelType w:val="hybridMultilevel"/>
    <w:tmpl w:val="C09A81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ADD6488"/>
    <w:multiLevelType w:val="hybridMultilevel"/>
    <w:tmpl w:val="2496E3E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DD60F14"/>
    <w:multiLevelType w:val="hybridMultilevel"/>
    <w:tmpl w:val="6F5EF86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14F113B5"/>
    <w:multiLevelType w:val="hybridMultilevel"/>
    <w:tmpl w:val="96083D08"/>
    <w:lvl w:ilvl="0" w:tplc="EC4EF0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7EE2B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9FCDA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5083A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FDE70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2D058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A3C5D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50061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730DC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1A89360F"/>
    <w:multiLevelType w:val="hybridMultilevel"/>
    <w:tmpl w:val="93C090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CFB1345"/>
    <w:multiLevelType w:val="hybridMultilevel"/>
    <w:tmpl w:val="31CA9B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422855"/>
    <w:multiLevelType w:val="hybridMultilevel"/>
    <w:tmpl w:val="C5388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F32FBB"/>
    <w:multiLevelType w:val="hybridMultilevel"/>
    <w:tmpl w:val="2BDC1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BC58C1"/>
    <w:multiLevelType w:val="hybridMultilevel"/>
    <w:tmpl w:val="91EC740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2DCF17AC"/>
    <w:multiLevelType w:val="hybridMultilevel"/>
    <w:tmpl w:val="890E66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47D6937"/>
    <w:multiLevelType w:val="hybridMultilevel"/>
    <w:tmpl w:val="814CA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6A6D1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38A306F5"/>
    <w:multiLevelType w:val="hybridMultilevel"/>
    <w:tmpl w:val="0610E650"/>
    <w:lvl w:ilvl="0" w:tplc="489ACD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524C4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E4895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2B859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D0691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55002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1BC6C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0CA55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6E466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42724830"/>
    <w:multiLevelType w:val="hybridMultilevel"/>
    <w:tmpl w:val="2D3CA8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6DE6402"/>
    <w:multiLevelType w:val="hybridMultilevel"/>
    <w:tmpl w:val="D2B891B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4AF27B0C"/>
    <w:multiLevelType w:val="hybridMultilevel"/>
    <w:tmpl w:val="6FA0E8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3E76D9"/>
    <w:multiLevelType w:val="hybridMultilevel"/>
    <w:tmpl w:val="5DEC7B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069205D"/>
    <w:multiLevelType w:val="hybridMultilevel"/>
    <w:tmpl w:val="3F3C68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2F5548E"/>
    <w:multiLevelType w:val="hybridMultilevel"/>
    <w:tmpl w:val="2806CC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9E91B79"/>
    <w:multiLevelType w:val="hybridMultilevel"/>
    <w:tmpl w:val="436039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3B031D7"/>
    <w:multiLevelType w:val="hybridMultilevel"/>
    <w:tmpl w:val="8A229D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9E4D58"/>
    <w:multiLevelType w:val="hybridMultilevel"/>
    <w:tmpl w:val="CD32B554"/>
    <w:lvl w:ilvl="0" w:tplc="0D76C8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C6877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83895B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ECE11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04C2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33C32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AEEE1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161D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28C74B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8555FEC"/>
    <w:multiLevelType w:val="hybridMultilevel"/>
    <w:tmpl w:val="547C9D3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6988637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69B9336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6F112F0E"/>
    <w:multiLevelType w:val="hybridMultilevel"/>
    <w:tmpl w:val="EFB8ED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0DA3D22"/>
    <w:multiLevelType w:val="hybridMultilevel"/>
    <w:tmpl w:val="99E69D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7EC68CE"/>
    <w:multiLevelType w:val="hybridMultilevel"/>
    <w:tmpl w:val="C43E09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D171DBD"/>
    <w:multiLevelType w:val="hybridMultilevel"/>
    <w:tmpl w:val="040CBB4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7"/>
  </w:num>
  <w:num w:numId="3">
    <w:abstractNumId w:val="26"/>
  </w:num>
  <w:num w:numId="4">
    <w:abstractNumId w:val="6"/>
  </w:num>
  <w:num w:numId="5">
    <w:abstractNumId w:val="15"/>
  </w:num>
  <w:num w:numId="6">
    <w:abstractNumId w:val="9"/>
  </w:num>
  <w:num w:numId="7">
    <w:abstractNumId w:val="10"/>
  </w:num>
  <w:num w:numId="8">
    <w:abstractNumId w:val="8"/>
  </w:num>
  <w:num w:numId="9">
    <w:abstractNumId w:val="20"/>
  </w:num>
  <w:num w:numId="10">
    <w:abstractNumId w:val="2"/>
  </w:num>
  <w:num w:numId="11">
    <w:abstractNumId w:val="30"/>
  </w:num>
  <w:num w:numId="12">
    <w:abstractNumId w:val="16"/>
  </w:num>
  <w:num w:numId="13">
    <w:abstractNumId w:val="23"/>
  </w:num>
  <w:num w:numId="14">
    <w:abstractNumId w:val="24"/>
  </w:num>
  <w:num w:numId="15">
    <w:abstractNumId w:val="13"/>
  </w:num>
  <w:num w:numId="16">
    <w:abstractNumId w:val="22"/>
  </w:num>
  <w:num w:numId="17">
    <w:abstractNumId w:val="28"/>
  </w:num>
  <w:num w:numId="18">
    <w:abstractNumId w:val="19"/>
  </w:num>
  <w:num w:numId="19">
    <w:abstractNumId w:val="25"/>
  </w:num>
  <w:num w:numId="20">
    <w:abstractNumId w:val="11"/>
  </w:num>
  <w:num w:numId="21">
    <w:abstractNumId w:val="1"/>
  </w:num>
  <w:num w:numId="22">
    <w:abstractNumId w:val="21"/>
  </w:num>
  <w:num w:numId="23">
    <w:abstractNumId w:val="17"/>
  </w:num>
  <w:num w:numId="24">
    <w:abstractNumId w:val="7"/>
  </w:num>
  <w:num w:numId="25">
    <w:abstractNumId w:val="0"/>
  </w:num>
  <w:num w:numId="26">
    <w:abstractNumId w:val="12"/>
  </w:num>
  <w:num w:numId="27">
    <w:abstractNumId w:val="3"/>
  </w:num>
  <w:num w:numId="28">
    <w:abstractNumId w:val="31"/>
  </w:num>
  <w:num w:numId="29">
    <w:abstractNumId w:val="5"/>
  </w:num>
  <w:num w:numId="30">
    <w:abstractNumId w:val="18"/>
  </w:num>
  <w:num w:numId="31">
    <w:abstractNumId w:val="29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E95"/>
    <w:rsid w:val="00001433"/>
    <w:rsid w:val="00003D13"/>
    <w:rsid w:val="0001206E"/>
    <w:rsid w:val="00016F4B"/>
    <w:rsid w:val="00022721"/>
    <w:rsid w:val="00030DA2"/>
    <w:rsid w:val="000338C4"/>
    <w:rsid w:val="000467FB"/>
    <w:rsid w:val="000577C1"/>
    <w:rsid w:val="000664D2"/>
    <w:rsid w:val="000718D4"/>
    <w:rsid w:val="00071BDC"/>
    <w:rsid w:val="0007615F"/>
    <w:rsid w:val="00082C53"/>
    <w:rsid w:val="0009076A"/>
    <w:rsid w:val="000969CD"/>
    <w:rsid w:val="000971D1"/>
    <w:rsid w:val="000E4B5F"/>
    <w:rsid w:val="000F1588"/>
    <w:rsid w:val="000F27E7"/>
    <w:rsid w:val="000F4464"/>
    <w:rsid w:val="001031B0"/>
    <w:rsid w:val="00103D0B"/>
    <w:rsid w:val="0010586B"/>
    <w:rsid w:val="00127FE2"/>
    <w:rsid w:val="00131452"/>
    <w:rsid w:val="00133532"/>
    <w:rsid w:val="001414F2"/>
    <w:rsid w:val="00141B08"/>
    <w:rsid w:val="00144E67"/>
    <w:rsid w:val="0015474B"/>
    <w:rsid w:val="00176ECF"/>
    <w:rsid w:val="00185986"/>
    <w:rsid w:val="001A3B21"/>
    <w:rsid w:val="001B1751"/>
    <w:rsid w:val="001B3B62"/>
    <w:rsid w:val="001B5CD2"/>
    <w:rsid w:val="001C4118"/>
    <w:rsid w:val="001C6CBE"/>
    <w:rsid w:val="001C7741"/>
    <w:rsid w:val="001D723B"/>
    <w:rsid w:val="001D7803"/>
    <w:rsid w:val="001F7D34"/>
    <w:rsid w:val="0020537C"/>
    <w:rsid w:val="00205D7E"/>
    <w:rsid w:val="00210A0B"/>
    <w:rsid w:val="002216D8"/>
    <w:rsid w:val="00223C7D"/>
    <w:rsid w:val="0024461C"/>
    <w:rsid w:val="00275741"/>
    <w:rsid w:val="002809D6"/>
    <w:rsid w:val="00281F6D"/>
    <w:rsid w:val="0029020B"/>
    <w:rsid w:val="00294DA2"/>
    <w:rsid w:val="002B7DCA"/>
    <w:rsid w:val="002C1708"/>
    <w:rsid w:val="002C5BBB"/>
    <w:rsid w:val="002C77DD"/>
    <w:rsid w:val="002D088C"/>
    <w:rsid w:val="002D276B"/>
    <w:rsid w:val="002D2C7A"/>
    <w:rsid w:val="002D44BE"/>
    <w:rsid w:val="002E2D74"/>
    <w:rsid w:val="002F0F21"/>
    <w:rsid w:val="002F7D72"/>
    <w:rsid w:val="003049CB"/>
    <w:rsid w:val="00314055"/>
    <w:rsid w:val="0032647E"/>
    <w:rsid w:val="00327EB1"/>
    <w:rsid w:val="00331E46"/>
    <w:rsid w:val="003366A1"/>
    <w:rsid w:val="0034092F"/>
    <w:rsid w:val="00343D9E"/>
    <w:rsid w:val="0034506D"/>
    <w:rsid w:val="00356851"/>
    <w:rsid w:val="003645F9"/>
    <w:rsid w:val="003662AB"/>
    <w:rsid w:val="00371FFA"/>
    <w:rsid w:val="00373C39"/>
    <w:rsid w:val="0037668A"/>
    <w:rsid w:val="00381539"/>
    <w:rsid w:val="0038647E"/>
    <w:rsid w:val="00391839"/>
    <w:rsid w:val="00394793"/>
    <w:rsid w:val="0039562A"/>
    <w:rsid w:val="003A2FCE"/>
    <w:rsid w:val="003B302C"/>
    <w:rsid w:val="003B71BD"/>
    <w:rsid w:val="003D5DC0"/>
    <w:rsid w:val="003E2660"/>
    <w:rsid w:val="003F4637"/>
    <w:rsid w:val="00403AAC"/>
    <w:rsid w:val="00407B36"/>
    <w:rsid w:val="00416386"/>
    <w:rsid w:val="00420982"/>
    <w:rsid w:val="00422C27"/>
    <w:rsid w:val="00426EDE"/>
    <w:rsid w:val="00430AA7"/>
    <w:rsid w:val="00430ACC"/>
    <w:rsid w:val="00432529"/>
    <w:rsid w:val="004350CA"/>
    <w:rsid w:val="00442037"/>
    <w:rsid w:val="004420D3"/>
    <w:rsid w:val="00442B25"/>
    <w:rsid w:val="004564A9"/>
    <w:rsid w:val="004601D7"/>
    <w:rsid w:val="00471DF7"/>
    <w:rsid w:val="00477990"/>
    <w:rsid w:val="00484511"/>
    <w:rsid w:val="00495048"/>
    <w:rsid w:val="004B1CF8"/>
    <w:rsid w:val="004B3A56"/>
    <w:rsid w:val="004B6C69"/>
    <w:rsid w:val="004B7008"/>
    <w:rsid w:val="004B7941"/>
    <w:rsid w:val="004B7C1B"/>
    <w:rsid w:val="004C4E95"/>
    <w:rsid w:val="004D0583"/>
    <w:rsid w:val="004D1FA8"/>
    <w:rsid w:val="004D3DCE"/>
    <w:rsid w:val="004D71FF"/>
    <w:rsid w:val="0051039F"/>
    <w:rsid w:val="00512A5D"/>
    <w:rsid w:val="00514DC8"/>
    <w:rsid w:val="00533B04"/>
    <w:rsid w:val="00541DE1"/>
    <w:rsid w:val="005425BF"/>
    <w:rsid w:val="00552800"/>
    <w:rsid w:val="00575AC2"/>
    <w:rsid w:val="0058153B"/>
    <w:rsid w:val="00584321"/>
    <w:rsid w:val="005A0E79"/>
    <w:rsid w:val="005A34BD"/>
    <w:rsid w:val="005A63EF"/>
    <w:rsid w:val="005A712F"/>
    <w:rsid w:val="005B3201"/>
    <w:rsid w:val="005B64EA"/>
    <w:rsid w:val="005C22A7"/>
    <w:rsid w:val="005C52A7"/>
    <w:rsid w:val="005D6598"/>
    <w:rsid w:val="005E0A92"/>
    <w:rsid w:val="005E463E"/>
    <w:rsid w:val="005F477A"/>
    <w:rsid w:val="005F4D4C"/>
    <w:rsid w:val="005F63F3"/>
    <w:rsid w:val="006003AA"/>
    <w:rsid w:val="00604A69"/>
    <w:rsid w:val="0060778F"/>
    <w:rsid w:val="00620C10"/>
    <w:rsid w:val="0062440B"/>
    <w:rsid w:val="00630F53"/>
    <w:rsid w:val="00630F71"/>
    <w:rsid w:val="00633AEB"/>
    <w:rsid w:val="00680AE0"/>
    <w:rsid w:val="00690B6E"/>
    <w:rsid w:val="006964F8"/>
    <w:rsid w:val="006A1AFB"/>
    <w:rsid w:val="006A56F4"/>
    <w:rsid w:val="006C00BA"/>
    <w:rsid w:val="006C03F5"/>
    <w:rsid w:val="006C0727"/>
    <w:rsid w:val="006C1645"/>
    <w:rsid w:val="006C6CDE"/>
    <w:rsid w:val="006C779B"/>
    <w:rsid w:val="006C7D00"/>
    <w:rsid w:val="006D0F58"/>
    <w:rsid w:val="006D1FAF"/>
    <w:rsid w:val="006D32BF"/>
    <w:rsid w:val="006E0292"/>
    <w:rsid w:val="006E145F"/>
    <w:rsid w:val="006E33A3"/>
    <w:rsid w:val="006E3DCE"/>
    <w:rsid w:val="006E7E1C"/>
    <w:rsid w:val="006F4C69"/>
    <w:rsid w:val="00702DEE"/>
    <w:rsid w:val="00706402"/>
    <w:rsid w:val="00710A10"/>
    <w:rsid w:val="00710D60"/>
    <w:rsid w:val="00730BA0"/>
    <w:rsid w:val="00730D84"/>
    <w:rsid w:val="00733F83"/>
    <w:rsid w:val="007355FB"/>
    <w:rsid w:val="00740935"/>
    <w:rsid w:val="007619FF"/>
    <w:rsid w:val="00770572"/>
    <w:rsid w:val="00772960"/>
    <w:rsid w:val="0078481A"/>
    <w:rsid w:val="00787CDC"/>
    <w:rsid w:val="0079180E"/>
    <w:rsid w:val="007A005E"/>
    <w:rsid w:val="007A1BD2"/>
    <w:rsid w:val="007B6159"/>
    <w:rsid w:val="007D070B"/>
    <w:rsid w:val="007D76E4"/>
    <w:rsid w:val="007F0E20"/>
    <w:rsid w:val="007F461A"/>
    <w:rsid w:val="00803E49"/>
    <w:rsid w:val="008139C4"/>
    <w:rsid w:val="008154B2"/>
    <w:rsid w:val="008366CC"/>
    <w:rsid w:val="0084292B"/>
    <w:rsid w:val="00857238"/>
    <w:rsid w:val="0086279C"/>
    <w:rsid w:val="008656D8"/>
    <w:rsid w:val="00867808"/>
    <w:rsid w:val="00870B72"/>
    <w:rsid w:val="00872FC2"/>
    <w:rsid w:val="00877694"/>
    <w:rsid w:val="008842C2"/>
    <w:rsid w:val="0088721B"/>
    <w:rsid w:val="0089655B"/>
    <w:rsid w:val="008A00BB"/>
    <w:rsid w:val="008A52B2"/>
    <w:rsid w:val="008A5E55"/>
    <w:rsid w:val="008A6499"/>
    <w:rsid w:val="008B781C"/>
    <w:rsid w:val="008D1B44"/>
    <w:rsid w:val="008D1EFF"/>
    <w:rsid w:val="008E11E1"/>
    <w:rsid w:val="008E7470"/>
    <w:rsid w:val="008F08AF"/>
    <w:rsid w:val="008F4753"/>
    <w:rsid w:val="00900244"/>
    <w:rsid w:val="009122E1"/>
    <w:rsid w:val="0091458C"/>
    <w:rsid w:val="00914635"/>
    <w:rsid w:val="00917472"/>
    <w:rsid w:val="00920347"/>
    <w:rsid w:val="00936C40"/>
    <w:rsid w:val="0094572D"/>
    <w:rsid w:val="0094725A"/>
    <w:rsid w:val="00951E75"/>
    <w:rsid w:val="00954039"/>
    <w:rsid w:val="009661C5"/>
    <w:rsid w:val="0097701A"/>
    <w:rsid w:val="00980ABE"/>
    <w:rsid w:val="00994CE1"/>
    <w:rsid w:val="00995E52"/>
    <w:rsid w:val="0099709C"/>
    <w:rsid w:val="009A2359"/>
    <w:rsid w:val="009B5E43"/>
    <w:rsid w:val="009B5F63"/>
    <w:rsid w:val="009B70B7"/>
    <w:rsid w:val="009B7A17"/>
    <w:rsid w:val="009D1391"/>
    <w:rsid w:val="009F2619"/>
    <w:rsid w:val="009F654B"/>
    <w:rsid w:val="00A00773"/>
    <w:rsid w:val="00A01981"/>
    <w:rsid w:val="00A05B8D"/>
    <w:rsid w:val="00A07C94"/>
    <w:rsid w:val="00A13D15"/>
    <w:rsid w:val="00A20BD2"/>
    <w:rsid w:val="00A263E1"/>
    <w:rsid w:val="00A348EA"/>
    <w:rsid w:val="00A3774C"/>
    <w:rsid w:val="00A4185D"/>
    <w:rsid w:val="00A56093"/>
    <w:rsid w:val="00A741AC"/>
    <w:rsid w:val="00A769CC"/>
    <w:rsid w:val="00A76D4E"/>
    <w:rsid w:val="00A86C1B"/>
    <w:rsid w:val="00A87217"/>
    <w:rsid w:val="00A90C74"/>
    <w:rsid w:val="00A93721"/>
    <w:rsid w:val="00AA2A1B"/>
    <w:rsid w:val="00AA427C"/>
    <w:rsid w:val="00AB240C"/>
    <w:rsid w:val="00AB4F3F"/>
    <w:rsid w:val="00AC74BA"/>
    <w:rsid w:val="00AD1EAE"/>
    <w:rsid w:val="00AD3807"/>
    <w:rsid w:val="00AE0A7E"/>
    <w:rsid w:val="00AE11B3"/>
    <w:rsid w:val="00AE1A30"/>
    <w:rsid w:val="00AE7AA3"/>
    <w:rsid w:val="00AF1F74"/>
    <w:rsid w:val="00AF41A6"/>
    <w:rsid w:val="00B03DA5"/>
    <w:rsid w:val="00B0405D"/>
    <w:rsid w:val="00B05ABA"/>
    <w:rsid w:val="00B116E1"/>
    <w:rsid w:val="00B24056"/>
    <w:rsid w:val="00B50554"/>
    <w:rsid w:val="00B57C18"/>
    <w:rsid w:val="00B65406"/>
    <w:rsid w:val="00B71CB9"/>
    <w:rsid w:val="00B856B3"/>
    <w:rsid w:val="00B857A1"/>
    <w:rsid w:val="00B87C7F"/>
    <w:rsid w:val="00B95915"/>
    <w:rsid w:val="00B97DAF"/>
    <w:rsid w:val="00BA1CD6"/>
    <w:rsid w:val="00BB0994"/>
    <w:rsid w:val="00BC4058"/>
    <w:rsid w:val="00BC65C4"/>
    <w:rsid w:val="00BD7980"/>
    <w:rsid w:val="00BE68C2"/>
    <w:rsid w:val="00BE72AD"/>
    <w:rsid w:val="00BF1615"/>
    <w:rsid w:val="00BF713C"/>
    <w:rsid w:val="00C03D47"/>
    <w:rsid w:val="00C1572E"/>
    <w:rsid w:val="00C22005"/>
    <w:rsid w:val="00C270E8"/>
    <w:rsid w:val="00C35BD5"/>
    <w:rsid w:val="00C35C80"/>
    <w:rsid w:val="00C55393"/>
    <w:rsid w:val="00C72818"/>
    <w:rsid w:val="00C742B5"/>
    <w:rsid w:val="00C96E43"/>
    <w:rsid w:val="00CA09B2"/>
    <w:rsid w:val="00CB440D"/>
    <w:rsid w:val="00CC1C74"/>
    <w:rsid w:val="00CC6397"/>
    <w:rsid w:val="00CE0253"/>
    <w:rsid w:val="00CE4293"/>
    <w:rsid w:val="00D11308"/>
    <w:rsid w:val="00D1239C"/>
    <w:rsid w:val="00D1344C"/>
    <w:rsid w:val="00D1612C"/>
    <w:rsid w:val="00D17FBE"/>
    <w:rsid w:val="00D209AB"/>
    <w:rsid w:val="00D25260"/>
    <w:rsid w:val="00D30714"/>
    <w:rsid w:val="00D3443C"/>
    <w:rsid w:val="00D35834"/>
    <w:rsid w:val="00D36349"/>
    <w:rsid w:val="00D369D2"/>
    <w:rsid w:val="00D514C3"/>
    <w:rsid w:val="00D54A91"/>
    <w:rsid w:val="00D55E51"/>
    <w:rsid w:val="00D55F47"/>
    <w:rsid w:val="00D70150"/>
    <w:rsid w:val="00D73417"/>
    <w:rsid w:val="00D7733B"/>
    <w:rsid w:val="00D815DC"/>
    <w:rsid w:val="00D926D9"/>
    <w:rsid w:val="00D9474E"/>
    <w:rsid w:val="00D979F9"/>
    <w:rsid w:val="00DA0E4A"/>
    <w:rsid w:val="00DA10DE"/>
    <w:rsid w:val="00DA3FF9"/>
    <w:rsid w:val="00DA48E9"/>
    <w:rsid w:val="00DB7E93"/>
    <w:rsid w:val="00DC2026"/>
    <w:rsid w:val="00DC380D"/>
    <w:rsid w:val="00DC59CD"/>
    <w:rsid w:val="00DC5A7B"/>
    <w:rsid w:val="00DD31A9"/>
    <w:rsid w:val="00DD359D"/>
    <w:rsid w:val="00DE03BE"/>
    <w:rsid w:val="00DE25E9"/>
    <w:rsid w:val="00DE34DB"/>
    <w:rsid w:val="00DF106C"/>
    <w:rsid w:val="00DF13E2"/>
    <w:rsid w:val="00DF361A"/>
    <w:rsid w:val="00DF4691"/>
    <w:rsid w:val="00DF490E"/>
    <w:rsid w:val="00E04E63"/>
    <w:rsid w:val="00E10819"/>
    <w:rsid w:val="00E24475"/>
    <w:rsid w:val="00E25B0C"/>
    <w:rsid w:val="00E316CD"/>
    <w:rsid w:val="00E40AA1"/>
    <w:rsid w:val="00E50933"/>
    <w:rsid w:val="00E56F7F"/>
    <w:rsid w:val="00E73168"/>
    <w:rsid w:val="00E75A2E"/>
    <w:rsid w:val="00E76F2D"/>
    <w:rsid w:val="00E92FB2"/>
    <w:rsid w:val="00E96670"/>
    <w:rsid w:val="00EB7C5B"/>
    <w:rsid w:val="00EB7F23"/>
    <w:rsid w:val="00EC331B"/>
    <w:rsid w:val="00F06090"/>
    <w:rsid w:val="00F21CE2"/>
    <w:rsid w:val="00F249BE"/>
    <w:rsid w:val="00F31D05"/>
    <w:rsid w:val="00F5630D"/>
    <w:rsid w:val="00F62C5F"/>
    <w:rsid w:val="00F63B9A"/>
    <w:rsid w:val="00F657A4"/>
    <w:rsid w:val="00F73F7A"/>
    <w:rsid w:val="00F975F1"/>
    <w:rsid w:val="00F97F5D"/>
    <w:rsid w:val="00FA3FF4"/>
    <w:rsid w:val="00FA6298"/>
    <w:rsid w:val="00FB49DE"/>
    <w:rsid w:val="00FB5A76"/>
    <w:rsid w:val="00FD0EFE"/>
    <w:rsid w:val="00FD16E6"/>
    <w:rsid w:val="00FD699E"/>
    <w:rsid w:val="00FF6DCD"/>
    <w:rsid w:val="00FF7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A0AA4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00773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A00773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A00773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A00773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A00773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A00773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A00773"/>
    <w:pPr>
      <w:jc w:val="center"/>
    </w:pPr>
    <w:rPr>
      <w:b/>
      <w:sz w:val="28"/>
    </w:rPr>
  </w:style>
  <w:style w:type="paragraph" w:customStyle="1" w:styleId="T2">
    <w:name w:val="T2"/>
    <w:basedOn w:val="T1"/>
    <w:rsid w:val="00A00773"/>
    <w:pPr>
      <w:spacing w:after="240"/>
      <w:ind w:left="720" w:right="720"/>
    </w:pPr>
  </w:style>
  <w:style w:type="paragraph" w:customStyle="1" w:styleId="T3">
    <w:name w:val="T3"/>
    <w:basedOn w:val="T1"/>
    <w:rsid w:val="00A00773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A00773"/>
    <w:pPr>
      <w:ind w:left="720" w:hanging="720"/>
    </w:pPr>
  </w:style>
  <w:style w:type="character" w:styleId="Hyperlink">
    <w:name w:val="Hyperlink"/>
    <w:basedOn w:val="DefaultParagraphFont"/>
    <w:rsid w:val="00A0077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F4691"/>
    <w:pPr>
      <w:ind w:left="720"/>
    </w:pPr>
    <w:rPr>
      <w:rFonts w:ascii="Calibri" w:eastAsia="Calibri" w:hAnsi="Calibri"/>
      <w:szCs w:val="22"/>
      <w:lang w:val="en-US"/>
    </w:rPr>
  </w:style>
  <w:style w:type="character" w:styleId="FollowedHyperlink">
    <w:name w:val="FollowedHyperlink"/>
    <w:basedOn w:val="DefaultParagraphFont"/>
    <w:rsid w:val="00552800"/>
    <w:rPr>
      <w:color w:val="800080" w:themeColor="followedHyperlink"/>
      <w:u w:val="single"/>
    </w:rPr>
  </w:style>
  <w:style w:type="character" w:customStyle="1" w:styleId="aqj">
    <w:name w:val="aqj"/>
    <w:basedOn w:val="DefaultParagraphFont"/>
    <w:rsid w:val="003B302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00773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A00773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A00773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A00773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A00773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A00773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A00773"/>
    <w:pPr>
      <w:jc w:val="center"/>
    </w:pPr>
    <w:rPr>
      <w:b/>
      <w:sz w:val="28"/>
    </w:rPr>
  </w:style>
  <w:style w:type="paragraph" w:customStyle="1" w:styleId="T2">
    <w:name w:val="T2"/>
    <w:basedOn w:val="T1"/>
    <w:rsid w:val="00A00773"/>
    <w:pPr>
      <w:spacing w:after="240"/>
      <w:ind w:left="720" w:right="720"/>
    </w:pPr>
  </w:style>
  <w:style w:type="paragraph" w:customStyle="1" w:styleId="T3">
    <w:name w:val="T3"/>
    <w:basedOn w:val="T1"/>
    <w:rsid w:val="00A00773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A00773"/>
    <w:pPr>
      <w:ind w:left="720" w:hanging="720"/>
    </w:pPr>
  </w:style>
  <w:style w:type="character" w:styleId="Hyperlink">
    <w:name w:val="Hyperlink"/>
    <w:basedOn w:val="DefaultParagraphFont"/>
    <w:rsid w:val="00A0077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F4691"/>
    <w:pPr>
      <w:ind w:left="720"/>
    </w:pPr>
    <w:rPr>
      <w:rFonts w:ascii="Calibri" w:eastAsia="Calibri" w:hAnsi="Calibri"/>
      <w:szCs w:val="22"/>
      <w:lang w:val="en-US"/>
    </w:rPr>
  </w:style>
  <w:style w:type="character" w:styleId="FollowedHyperlink">
    <w:name w:val="FollowedHyperlink"/>
    <w:basedOn w:val="DefaultParagraphFont"/>
    <w:rsid w:val="00552800"/>
    <w:rPr>
      <w:color w:val="800080" w:themeColor="followedHyperlink"/>
      <w:u w:val="single"/>
    </w:rPr>
  </w:style>
  <w:style w:type="character" w:customStyle="1" w:styleId="aqj">
    <w:name w:val="aqj"/>
    <w:basedOn w:val="DefaultParagraphFont"/>
    <w:rsid w:val="003B30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71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35046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6059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62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424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41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297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281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93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7590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4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26238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9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95829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1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701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059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12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404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439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312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3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grouper.ieee.org/groups/802/PARs/2015_11/15-15-0739-00-0000_15.4t-HR-CSD-draft.docx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mfischer@broadcom.com" TargetMode="External"/><Relationship Id="rId10" Type="http://schemas.openxmlformats.org/officeDocument/2006/relationships/hyperlink" Target="http://grouper.ieee.org/groups/802/PARs/2015_11/15-15-0738-00-0000-15.4t-HR_PAR_Draft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fischer\Application%20Data\Microsoft\Templat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D2EF2-B555-BD43-B669-15D82C060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\Documents and Settings\mfischer\Application Data\Microsoft\Templates\802-11-Submission-Portrait.dot</Template>
  <TotalTime>260</TotalTime>
  <Pages>4</Pages>
  <Words>856</Words>
  <Characters>4881</Characters>
  <Application>Microsoft Macintosh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802.11-14/0992r0</vt:lpstr>
    </vt:vector>
  </TitlesOfParts>
  <Manager/>
  <Company>BlackBerry</Company>
  <LinksUpToDate>false</LinksUpToDate>
  <CharactersWithSpaces>5726</CharactersWithSpaces>
  <SharedDoc>false</SharedDoc>
  <HyperlinkBase/>
  <HLinks>
    <vt:vector size="6" baseType="variant">
      <vt:variant>
        <vt:i4>3342338</vt:i4>
      </vt:variant>
      <vt:variant>
        <vt:i4>0</vt:i4>
      </vt:variant>
      <vt:variant>
        <vt:i4>0</vt:i4>
      </vt:variant>
      <vt:variant>
        <vt:i4>5</vt:i4>
      </vt:variant>
      <vt:variant>
        <vt:lpwstr>mailto:mfischer@broadcom.com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802.11-15/1214r0</dc:title>
  <dc:subject>Submission</dc:subject>
  <dc:creator>Michael Montemurro</dc:creator>
  <cp:keywords>November 2015</cp:keywords>
  <dc:description>Michael Montemurro, BlackBerry</dc:description>
  <cp:lastModifiedBy>Michael Montemurro</cp:lastModifiedBy>
  <cp:revision>16</cp:revision>
  <cp:lastPrinted>2011-06-22T15:59:00Z</cp:lastPrinted>
  <dcterms:created xsi:type="dcterms:W3CDTF">2015-11-09T22:06:00Z</dcterms:created>
  <dcterms:modified xsi:type="dcterms:W3CDTF">2015-11-12T17:33:00Z</dcterms:modified>
  <cp:category/>
</cp:coreProperties>
</file>