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378"/>
        <w:gridCol w:w="1800"/>
        <w:gridCol w:w="2070"/>
      </w:tblGrid>
      <w:tr w:rsidR="00CA09B2" w:rsidTr="00C82E3D">
        <w:trPr>
          <w:trHeight w:val="485"/>
          <w:jc w:val="center"/>
        </w:trPr>
        <w:tc>
          <w:tcPr>
            <w:tcW w:w="9648" w:type="dxa"/>
            <w:gridSpan w:val="5"/>
            <w:vAlign w:val="center"/>
          </w:tcPr>
          <w:p w:rsidR="00CA09B2" w:rsidRDefault="005E287A" w:rsidP="00B56BB2">
            <w:pPr>
              <w:pStyle w:val="T2"/>
              <w:spacing w:after="0"/>
            </w:pPr>
            <w:r>
              <w:t>Nov</w:t>
            </w:r>
            <w:r w:rsidR="00E005F0">
              <w:t>ember</w:t>
            </w:r>
            <w:r w:rsidR="00936AF9">
              <w:t xml:space="preserve"> 2015 </w:t>
            </w:r>
            <w:r w:rsidR="00274BC4">
              <w:t>Regulatory</w:t>
            </w:r>
            <w:r w:rsidR="002F546F">
              <w:t xml:space="preserve"> SC</w:t>
            </w:r>
            <w:r w:rsidR="002B2993">
              <w:t xml:space="preserve"> Meeting Minutes</w:t>
            </w:r>
          </w:p>
          <w:p w:rsidR="00B56BB2" w:rsidRDefault="005E287A" w:rsidP="00B56BB2">
            <w:pPr>
              <w:pStyle w:val="T2"/>
              <w:spacing w:after="0"/>
            </w:pPr>
            <w:r>
              <w:t>Dallas</w:t>
            </w:r>
          </w:p>
          <w:p w:rsidR="00B56BB2" w:rsidRDefault="00B56BB2" w:rsidP="00B56BB2">
            <w:pPr>
              <w:pStyle w:val="T2"/>
              <w:spacing w:after="0"/>
            </w:pPr>
          </w:p>
        </w:tc>
      </w:tr>
      <w:tr w:rsidR="00CA09B2" w:rsidTr="00C82E3D">
        <w:trPr>
          <w:trHeight w:val="359"/>
          <w:jc w:val="center"/>
        </w:trPr>
        <w:tc>
          <w:tcPr>
            <w:tcW w:w="9648" w:type="dxa"/>
            <w:gridSpan w:val="5"/>
            <w:vAlign w:val="center"/>
          </w:tcPr>
          <w:p w:rsidR="00CA09B2" w:rsidRDefault="00CA09B2" w:rsidP="005E287A">
            <w:pPr>
              <w:pStyle w:val="T2"/>
              <w:ind w:left="0"/>
              <w:rPr>
                <w:sz w:val="20"/>
              </w:rPr>
            </w:pPr>
            <w:r>
              <w:rPr>
                <w:sz w:val="20"/>
              </w:rPr>
              <w:t>Date:</w:t>
            </w:r>
            <w:r w:rsidR="00274BC4">
              <w:rPr>
                <w:b w:val="0"/>
                <w:sz w:val="20"/>
              </w:rPr>
              <w:t xml:space="preserve">  201</w:t>
            </w:r>
            <w:r w:rsidR="00211D71">
              <w:rPr>
                <w:b w:val="0"/>
                <w:sz w:val="20"/>
              </w:rPr>
              <w:t>5-</w:t>
            </w:r>
            <w:r w:rsidR="005E287A">
              <w:rPr>
                <w:b w:val="0"/>
                <w:sz w:val="20"/>
              </w:rPr>
              <w:t>11-12</w:t>
            </w:r>
          </w:p>
        </w:tc>
      </w:tr>
      <w:tr w:rsidR="00CA09B2" w:rsidTr="00C82E3D">
        <w:trPr>
          <w:cantSplit/>
          <w:jc w:val="center"/>
        </w:trPr>
        <w:tc>
          <w:tcPr>
            <w:tcW w:w="9648" w:type="dxa"/>
            <w:gridSpan w:val="5"/>
            <w:vAlign w:val="center"/>
          </w:tcPr>
          <w:p w:rsidR="00CA09B2" w:rsidRDefault="00CA09B2">
            <w:pPr>
              <w:pStyle w:val="T2"/>
              <w:spacing w:after="0"/>
              <w:ind w:left="0" w:right="0"/>
              <w:jc w:val="left"/>
              <w:rPr>
                <w:sz w:val="20"/>
              </w:rPr>
            </w:pPr>
            <w:r>
              <w:rPr>
                <w:sz w:val="20"/>
              </w:rPr>
              <w:t>Author(s):</w:t>
            </w:r>
          </w:p>
        </w:tc>
      </w:tr>
      <w:tr w:rsidR="00CA09B2" w:rsidTr="00C82E3D">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37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070" w:type="dxa"/>
            <w:vAlign w:val="center"/>
          </w:tcPr>
          <w:p w:rsidR="00CA09B2" w:rsidRDefault="00CA09B2">
            <w:pPr>
              <w:pStyle w:val="T2"/>
              <w:spacing w:after="0"/>
              <w:ind w:left="0" w:right="0"/>
              <w:jc w:val="left"/>
              <w:rPr>
                <w:sz w:val="20"/>
              </w:rPr>
            </w:pPr>
            <w:r>
              <w:rPr>
                <w:sz w:val="20"/>
              </w:rPr>
              <w:t>email</w:t>
            </w:r>
          </w:p>
        </w:tc>
      </w:tr>
      <w:tr w:rsidR="00205205" w:rsidTr="00C82E3D">
        <w:trPr>
          <w:jc w:val="center"/>
        </w:trPr>
        <w:tc>
          <w:tcPr>
            <w:tcW w:w="1638" w:type="dxa"/>
          </w:tcPr>
          <w:p w:rsidR="00205205" w:rsidRPr="00205205" w:rsidRDefault="00D04324" w:rsidP="00FC51D8">
            <w:pPr>
              <w:rPr>
                <w:sz w:val="24"/>
              </w:rPr>
            </w:pPr>
            <w:r>
              <w:rPr>
                <w:sz w:val="24"/>
              </w:rPr>
              <w:t>Rich Kennedy</w:t>
            </w:r>
          </w:p>
        </w:tc>
        <w:tc>
          <w:tcPr>
            <w:tcW w:w="1762" w:type="dxa"/>
          </w:tcPr>
          <w:p w:rsidR="00205205" w:rsidRPr="00205205" w:rsidRDefault="002F546F" w:rsidP="00FC51D8">
            <w:pPr>
              <w:rPr>
                <w:sz w:val="24"/>
              </w:rPr>
            </w:pPr>
            <w:r>
              <w:rPr>
                <w:sz w:val="24"/>
              </w:rPr>
              <w:t>MediaTek</w:t>
            </w:r>
          </w:p>
        </w:tc>
        <w:tc>
          <w:tcPr>
            <w:tcW w:w="2378" w:type="dxa"/>
          </w:tcPr>
          <w:p w:rsidR="00C82E3D" w:rsidRPr="00205205" w:rsidRDefault="002F546F" w:rsidP="00FC51D8">
            <w:pPr>
              <w:rPr>
                <w:sz w:val="24"/>
              </w:rPr>
            </w:pPr>
            <w:r>
              <w:rPr>
                <w:sz w:val="24"/>
              </w:rPr>
              <w:t>7305 Napier Trail, Austin, TX 78729</w:t>
            </w:r>
          </w:p>
        </w:tc>
        <w:tc>
          <w:tcPr>
            <w:tcW w:w="1800" w:type="dxa"/>
          </w:tcPr>
          <w:p w:rsidR="00205205" w:rsidRPr="00D04324" w:rsidRDefault="00FC51D8" w:rsidP="002F546F">
            <w:pPr>
              <w:rPr>
                <w:sz w:val="20"/>
              </w:rPr>
            </w:pPr>
            <w:r>
              <w:rPr>
                <w:sz w:val="20"/>
              </w:rPr>
              <w:t>+1</w:t>
            </w:r>
            <w:r w:rsidR="00C82E3D">
              <w:rPr>
                <w:sz w:val="20"/>
              </w:rPr>
              <w:t xml:space="preserve"> </w:t>
            </w:r>
            <w:r w:rsidR="002F546F">
              <w:rPr>
                <w:sz w:val="20"/>
              </w:rPr>
              <w:t>832-298-1114</w:t>
            </w:r>
          </w:p>
        </w:tc>
        <w:tc>
          <w:tcPr>
            <w:tcW w:w="2070" w:type="dxa"/>
          </w:tcPr>
          <w:p w:rsidR="00205205" w:rsidRPr="00D04324" w:rsidRDefault="002F546F" w:rsidP="00FC51D8">
            <w:pPr>
              <w:rPr>
                <w:sz w:val="20"/>
              </w:rPr>
            </w:pPr>
            <w:r>
              <w:rPr>
                <w:sz w:val="20"/>
              </w:rPr>
              <w:t>rkennedy1000@gmail.com</w:t>
            </w:r>
          </w:p>
        </w:tc>
      </w:tr>
      <w:tr w:rsidR="002B2993" w:rsidTr="00C82E3D">
        <w:trPr>
          <w:jc w:val="center"/>
        </w:trPr>
        <w:tc>
          <w:tcPr>
            <w:tcW w:w="1638" w:type="dxa"/>
            <w:vAlign w:val="center"/>
          </w:tcPr>
          <w:p w:rsidR="002B2993" w:rsidRDefault="007714F0">
            <w:pPr>
              <w:pStyle w:val="T2"/>
              <w:spacing w:after="0"/>
              <w:ind w:left="0" w:right="0"/>
              <w:rPr>
                <w:b w:val="0"/>
                <w:sz w:val="20"/>
              </w:rPr>
            </w:pPr>
            <w:r>
              <w:rPr>
                <w:b w:val="0"/>
                <w:sz w:val="20"/>
              </w:rPr>
              <w:t>Peter Ecclesine</w:t>
            </w:r>
          </w:p>
        </w:tc>
        <w:tc>
          <w:tcPr>
            <w:tcW w:w="1762" w:type="dxa"/>
            <w:vAlign w:val="center"/>
          </w:tcPr>
          <w:p w:rsidR="002B2993" w:rsidRDefault="00C82E3D" w:rsidP="00C82E3D">
            <w:pPr>
              <w:pStyle w:val="T2"/>
              <w:spacing w:after="0"/>
              <w:ind w:left="0" w:right="0"/>
              <w:jc w:val="left"/>
              <w:rPr>
                <w:b w:val="0"/>
                <w:sz w:val="20"/>
              </w:rPr>
            </w:pPr>
            <w:r>
              <w:rPr>
                <w:b w:val="0"/>
                <w:sz w:val="20"/>
              </w:rPr>
              <w:t>Cisco Systems</w:t>
            </w:r>
          </w:p>
        </w:tc>
        <w:tc>
          <w:tcPr>
            <w:tcW w:w="2378" w:type="dxa"/>
            <w:vAlign w:val="center"/>
          </w:tcPr>
          <w:p w:rsidR="002B2993" w:rsidRDefault="00375DFA" w:rsidP="00375DFA">
            <w:pPr>
              <w:pStyle w:val="T2"/>
              <w:ind w:left="0"/>
              <w:jc w:val="left"/>
              <w:rPr>
                <w:b w:val="0"/>
                <w:sz w:val="20"/>
              </w:rPr>
            </w:pPr>
            <w:r w:rsidRPr="00375DFA">
              <w:rPr>
                <w:b w:val="0"/>
                <w:sz w:val="20"/>
              </w:rPr>
              <w:t xml:space="preserve">170 W. Tasman </w:t>
            </w:r>
            <w:proofErr w:type="spellStart"/>
            <w:r w:rsidRPr="00375DFA">
              <w:rPr>
                <w:b w:val="0"/>
                <w:sz w:val="20"/>
              </w:rPr>
              <w:t>Dr.,MS</w:t>
            </w:r>
            <w:proofErr w:type="spellEnd"/>
            <w:r w:rsidRPr="00375DFA">
              <w:rPr>
                <w:b w:val="0"/>
                <w:sz w:val="20"/>
              </w:rPr>
              <w:t xml:space="preserve"> SJ-14-4, San Jose, CA 95134-1706</w:t>
            </w:r>
          </w:p>
        </w:tc>
        <w:tc>
          <w:tcPr>
            <w:tcW w:w="1800" w:type="dxa"/>
            <w:vAlign w:val="center"/>
          </w:tcPr>
          <w:p w:rsidR="002B2993" w:rsidRDefault="00375DFA">
            <w:pPr>
              <w:pStyle w:val="T2"/>
              <w:spacing w:after="0"/>
              <w:ind w:left="0" w:right="0"/>
              <w:rPr>
                <w:b w:val="0"/>
                <w:sz w:val="20"/>
              </w:rPr>
            </w:pPr>
            <w:r w:rsidRPr="00375DFA">
              <w:rPr>
                <w:b w:val="0"/>
                <w:sz w:val="20"/>
              </w:rPr>
              <w:t>+1-408-527-0815</w:t>
            </w:r>
          </w:p>
        </w:tc>
        <w:tc>
          <w:tcPr>
            <w:tcW w:w="2070" w:type="dxa"/>
            <w:vAlign w:val="center"/>
          </w:tcPr>
          <w:p w:rsidR="002B2993" w:rsidRDefault="00375DFA">
            <w:pPr>
              <w:pStyle w:val="T2"/>
              <w:spacing w:after="0"/>
              <w:ind w:left="0" w:right="0"/>
              <w:rPr>
                <w:b w:val="0"/>
                <w:sz w:val="16"/>
              </w:rPr>
            </w:pPr>
            <w:r w:rsidRPr="00375DFA">
              <w:rPr>
                <w:b w:val="0"/>
                <w:sz w:val="20"/>
              </w:rPr>
              <w:t>petere@cisco.com</w:t>
            </w:r>
          </w:p>
        </w:tc>
      </w:tr>
    </w:tbl>
    <w:p w:rsidR="00CA09B2" w:rsidRDefault="0054765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1605BA" w:rsidRDefault="001605BA">
                            <w:pPr>
                              <w:pStyle w:val="T1"/>
                              <w:spacing w:after="120"/>
                            </w:pPr>
                            <w:r>
                              <w:t>Abstract</w:t>
                            </w:r>
                          </w:p>
                          <w:p w:rsidR="001605BA" w:rsidRDefault="001605BA">
                            <w:pPr>
                              <w:jc w:val="both"/>
                            </w:pPr>
                            <w:r>
                              <w:t xml:space="preserve">This document contains minutes of IEEE 802.11/15 Regulatory Standing Committee meeting in </w:t>
                            </w:r>
                            <w:r w:rsidR="005E287A">
                              <w:t>Dallas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" o:allowincell="f" stroked="f">
                <v:textbox>
                  <w:txbxContent>
                    <w:p w:rsidR="001605BA" w:rsidRDefault="001605BA">
                      <w:pPr>
                        <w:pStyle w:val="T1"/>
                        <w:spacing w:after="120"/>
                      </w:pPr>
                      <w:r>
                        <w:t>Abstract</w:t>
                      </w:r>
                    </w:p>
                    <w:p w:rsidR="001605BA" w:rsidRDefault="001605BA">
                      <w:pPr>
                        <w:jc w:val="both"/>
                      </w:pPr>
                      <w:r>
                        <w:t xml:space="preserve">This document contains minutes of IEEE 802.11/15 Regulatory Standing Committee meeting in </w:t>
                      </w:r>
                      <w:r w:rsidR="005E287A">
                        <w:t>Dallas</w:t>
                      </w:r>
                      <w:r>
                        <w:t>.</w:t>
                      </w:r>
                    </w:p>
                  </w:txbxContent>
                </v:textbox>
              </v:shape>
            </w:pict>
          </mc:Fallback>
        </mc:AlternateContent>
      </w:r>
    </w:p>
    <w:p w:rsidR="00885C7B" w:rsidRDefault="00885C7B" w:rsidP="00C6773D"/>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Default="00885C7B" w:rsidP="00C6773D"/>
    <w:p w:rsidR="00885C7B" w:rsidRDefault="00885C7B" w:rsidP="00C6773D"/>
    <w:p w:rsidR="00885C7B" w:rsidRDefault="00885C7B" w:rsidP="00885C7B">
      <w:pPr>
        <w:jc w:val="right"/>
      </w:pPr>
    </w:p>
    <w:p w:rsidR="00025137" w:rsidRDefault="00CA09B2" w:rsidP="008D11E6">
      <w:r w:rsidRPr="00885C7B">
        <w:br w:type="page"/>
      </w:r>
    </w:p>
    <w:p w:rsidR="005E287A" w:rsidRDefault="005E287A" w:rsidP="005E287A">
      <w:pPr>
        <w:rPr>
          <w:rFonts w:eastAsia="Malgun Gothic"/>
          <w:b/>
          <w:u w:val="single"/>
          <w:lang w:eastAsia="ko-KR"/>
        </w:rPr>
      </w:pPr>
      <w:r>
        <w:rPr>
          <w:rFonts w:eastAsia="Malgun Gothic"/>
          <w:b/>
          <w:sz w:val="28"/>
          <w:u w:val="single"/>
          <w:lang w:eastAsia="ko-KR"/>
        </w:rPr>
        <w:lastRenderedPageBreak/>
        <w:t>Nov 15</w:t>
      </w:r>
      <w:r>
        <w:rPr>
          <w:b/>
          <w:sz w:val="28"/>
          <w:u w:val="single"/>
        </w:rPr>
        <w:t>, 20</w:t>
      </w:r>
      <w:r>
        <w:rPr>
          <w:b/>
          <w:sz w:val="28"/>
          <w:u w:val="single"/>
          <w:lang w:eastAsia="ja-JP"/>
        </w:rPr>
        <w:t>1</w:t>
      </w:r>
      <w:r>
        <w:rPr>
          <w:rFonts w:eastAsia="Malgun Gothic"/>
          <w:b/>
          <w:sz w:val="28"/>
          <w:u w:val="single"/>
          <w:lang w:eastAsia="ko-KR"/>
        </w:rPr>
        <w:t>4</w:t>
      </w:r>
      <w:r>
        <w:rPr>
          <w:b/>
          <w:sz w:val="28"/>
          <w:u w:val="single"/>
        </w:rPr>
        <w:t xml:space="preserve"> </w:t>
      </w:r>
      <w:r>
        <w:rPr>
          <w:b/>
          <w:sz w:val="28"/>
          <w:u w:val="single"/>
          <w:lang w:eastAsia="ja-JP"/>
        </w:rPr>
        <w:t>(</w:t>
      </w:r>
      <w:r>
        <w:rPr>
          <w:rFonts w:eastAsia="Malgun Gothic"/>
          <w:b/>
          <w:sz w:val="28"/>
          <w:u w:val="single"/>
          <w:lang w:eastAsia="ko-KR"/>
        </w:rPr>
        <w:t>Tuesday</w:t>
      </w:r>
      <w:r>
        <w:rPr>
          <w:b/>
          <w:sz w:val="28"/>
          <w:u w:val="single"/>
          <w:lang w:eastAsia="ja-JP"/>
        </w:rPr>
        <w:t>) AM2</w:t>
      </w:r>
      <w:r>
        <w:rPr>
          <w:b/>
          <w:sz w:val="28"/>
          <w:u w:val="single"/>
        </w:rPr>
        <w:t xml:space="preserve"> </w:t>
      </w:r>
      <w:r>
        <w:rPr>
          <w:rFonts w:eastAsia="Malgun Gothic"/>
          <w:b/>
          <w:sz w:val="28"/>
          <w:u w:val="single"/>
          <w:lang w:eastAsia="ko-KR"/>
        </w:rPr>
        <w:t>10:30 – 12:</w:t>
      </w:r>
      <w:proofErr w:type="gramStart"/>
      <w:r>
        <w:rPr>
          <w:rFonts w:eastAsia="Malgun Gothic"/>
          <w:b/>
          <w:sz w:val="28"/>
          <w:u w:val="single"/>
          <w:lang w:eastAsia="ko-KR"/>
        </w:rPr>
        <w:t>30  local</w:t>
      </w:r>
      <w:proofErr w:type="gramEnd"/>
      <w:r>
        <w:rPr>
          <w:rFonts w:eastAsia="Malgun Gothic"/>
          <w:b/>
          <w:sz w:val="28"/>
          <w:u w:val="single"/>
          <w:lang w:eastAsia="ko-KR"/>
        </w:rPr>
        <w:t xml:space="preserve"> time</w:t>
      </w:r>
    </w:p>
    <w:p w:rsidR="005E287A" w:rsidRPr="00C82E3D" w:rsidRDefault="005E287A" w:rsidP="005E287A">
      <w:pPr>
        <w:pStyle w:val="PlainText"/>
        <w:rPr>
          <w:rFonts w:asciiTheme="minorHAnsi" w:hAnsiTheme="minorHAnsi" w:cs="Courier New"/>
          <w:sz w:val="22"/>
          <w:szCs w:val="22"/>
        </w:rPr>
      </w:pPr>
      <w:r w:rsidRPr="00C82E3D">
        <w:rPr>
          <w:rFonts w:asciiTheme="minorHAnsi" w:hAnsiTheme="minorHAnsi" w:cs="Courier New"/>
          <w:sz w:val="22"/>
          <w:szCs w:val="22"/>
        </w:rPr>
        <w:t>802.11</w:t>
      </w:r>
      <w:r>
        <w:rPr>
          <w:rFonts w:asciiTheme="minorHAnsi" w:hAnsiTheme="minorHAnsi" w:cs="Courier New"/>
          <w:sz w:val="22"/>
          <w:szCs w:val="22"/>
        </w:rPr>
        <w:t>/802.15</w:t>
      </w:r>
      <w:r w:rsidRPr="00C82E3D">
        <w:rPr>
          <w:rFonts w:asciiTheme="minorHAnsi" w:hAnsiTheme="minorHAnsi" w:cs="Courier New"/>
          <w:sz w:val="22"/>
          <w:szCs w:val="22"/>
        </w:rPr>
        <w:t xml:space="preserve"> Regulatory Standing committee </w:t>
      </w:r>
      <w:r>
        <w:rPr>
          <w:rFonts w:asciiTheme="minorHAnsi" w:hAnsiTheme="minorHAnsi" w:cs="Courier New"/>
          <w:sz w:val="22"/>
          <w:szCs w:val="22"/>
        </w:rPr>
        <w:t>–</w:t>
      </w:r>
      <w:r w:rsidRPr="00C82E3D">
        <w:rPr>
          <w:rFonts w:asciiTheme="minorHAnsi" w:hAnsiTheme="minorHAnsi" w:cs="Courier New"/>
          <w:sz w:val="22"/>
          <w:szCs w:val="22"/>
        </w:rPr>
        <w:t xml:space="preserve"> </w:t>
      </w:r>
    </w:p>
    <w:p w:rsidR="005E287A" w:rsidRPr="00C82E3D" w:rsidRDefault="005E287A" w:rsidP="005E287A">
      <w:pPr>
        <w:pStyle w:val="PlainText"/>
        <w:rPr>
          <w:rFonts w:asciiTheme="minorHAnsi" w:hAnsiTheme="minorHAnsi" w:cs="Courier New"/>
          <w:sz w:val="22"/>
          <w:szCs w:val="22"/>
        </w:rPr>
      </w:pPr>
    </w:p>
    <w:p w:rsidR="005E287A" w:rsidRDefault="005E287A" w:rsidP="005E287A">
      <w:pPr>
        <w:pStyle w:val="PlainText"/>
        <w:numPr>
          <w:ilvl w:val="0"/>
          <w:numId w:val="19"/>
        </w:numPr>
        <w:rPr>
          <w:rFonts w:asciiTheme="minorHAnsi" w:hAnsiTheme="minorHAnsi" w:cs="Courier New"/>
          <w:sz w:val="22"/>
          <w:szCs w:val="22"/>
        </w:rPr>
      </w:pPr>
      <w:r>
        <w:rPr>
          <w:rFonts w:asciiTheme="minorHAnsi" w:hAnsiTheme="minorHAnsi" w:cs="Courier New"/>
          <w:sz w:val="22"/>
          <w:szCs w:val="22"/>
        </w:rPr>
        <w:t>Chair, Rich Kennedy (MediaTek), opens the meeting at 10:30</w:t>
      </w:r>
      <w:r w:rsidRPr="00C82E3D">
        <w:rPr>
          <w:rFonts w:asciiTheme="minorHAnsi" w:hAnsiTheme="minorHAnsi" w:cs="Courier New"/>
          <w:sz w:val="22"/>
          <w:szCs w:val="22"/>
        </w:rPr>
        <w:t xml:space="preserve"> </w:t>
      </w:r>
      <w:r>
        <w:rPr>
          <w:rFonts w:asciiTheme="minorHAnsi" w:hAnsiTheme="minorHAnsi" w:cs="Courier New"/>
          <w:sz w:val="22"/>
          <w:szCs w:val="22"/>
        </w:rPr>
        <w:t>am</w:t>
      </w:r>
      <w:r w:rsidRPr="00C82E3D">
        <w:rPr>
          <w:rFonts w:asciiTheme="minorHAnsi" w:hAnsiTheme="minorHAnsi" w:cs="Courier New"/>
          <w:sz w:val="22"/>
          <w:szCs w:val="22"/>
        </w:rPr>
        <w:t>,</w:t>
      </w:r>
      <w:r>
        <w:rPr>
          <w:rFonts w:asciiTheme="minorHAnsi" w:hAnsiTheme="minorHAnsi" w:cs="Courier New"/>
          <w:sz w:val="22"/>
          <w:szCs w:val="22"/>
        </w:rPr>
        <w:t xml:space="preserve"> local time </w:t>
      </w:r>
      <w:r w:rsidRPr="00C82E3D">
        <w:rPr>
          <w:rFonts w:asciiTheme="minorHAnsi" w:hAnsiTheme="minorHAnsi" w:cs="Courier New"/>
          <w:sz w:val="22"/>
          <w:szCs w:val="22"/>
        </w:rPr>
        <w:t>Tu</w:t>
      </w:r>
      <w:r>
        <w:rPr>
          <w:rFonts w:asciiTheme="minorHAnsi" w:hAnsiTheme="minorHAnsi" w:cs="Courier New"/>
          <w:sz w:val="22"/>
          <w:szCs w:val="22"/>
        </w:rPr>
        <w:t>esday, and presents document 802.11-15/1208r1</w:t>
      </w:r>
      <w:r w:rsidRPr="00C82E3D">
        <w:rPr>
          <w:rFonts w:asciiTheme="minorHAnsi" w:hAnsiTheme="minorHAnsi" w:cs="Courier New"/>
          <w:sz w:val="22"/>
          <w:szCs w:val="22"/>
        </w:rPr>
        <w:t>.</w:t>
      </w:r>
      <w:r>
        <w:rPr>
          <w:rFonts w:asciiTheme="minorHAnsi" w:hAnsiTheme="minorHAnsi" w:cs="Courier New"/>
          <w:sz w:val="22"/>
          <w:szCs w:val="22"/>
        </w:rPr>
        <w:t xml:space="preserve"> </w:t>
      </w:r>
    </w:p>
    <w:p w:rsidR="005E287A" w:rsidRDefault="005E287A" w:rsidP="005E287A">
      <w:pPr>
        <w:pStyle w:val="PlainText"/>
        <w:rPr>
          <w:rFonts w:asciiTheme="minorHAnsi" w:hAnsiTheme="minorHAnsi" w:cs="Courier New"/>
          <w:sz w:val="22"/>
          <w:szCs w:val="22"/>
        </w:rPr>
      </w:pPr>
    </w:p>
    <w:p w:rsidR="005E287A" w:rsidRDefault="005E287A" w:rsidP="005E287A">
      <w:pPr>
        <w:pStyle w:val="PlainText"/>
        <w:numPr>
          <w:ilvl w:val="0"/>
          <w:numId w:val="19"/>
        </w:numPr>
        <w:rPr>
          <w:rFonts w:asciiTheme="minorHAnsi" w:hAnsiTheme="minorHAnsi" w:cs="Courier New"/>
          <w:sz w:val="22"/>
          <w:szCs w:val="22"/>
        </w:rPr>
      </w:pPr>
      <w:r>
        <w:rPr>
          <w:rFonts w:asciiTheme="minorHAnsi" w:hAnsiTheme="minorHAnsi" w:cs="Courier New"/>
          <w:sz w:val="22"/>
          <w:szCs w:val="22"/>
        </w:rPr>
        <w:t xml:space="preserve">The Chair presents the Agenda for the week and asks if there are any changes: </w:t>
      </w:r>
    </w:p>
    <w:p w:rsidR="005E287A" w:rsidRDefault="005E287A" w:rsidP="005E287A">
      <w:pPr>
        <w:pStyle w:val="PlainText"/>
        <w:rPr>
          <w:rFonts w:asciiTheme="minorHAnsi" w:hAnsiTheme="minorHAnsi" w:cs="Courier New"/>
          <w:sz w:val="22"/>
          <w:szCs w:val="22"/>
        </w:rPr>
      </w:pPr>
    </w:p>
    <w:p w:rsidR="005E287A" w:rsidRPr="00DC70DB" w:rsidRDefault="005E287A" w:rsidP="005E287A">
      <w:pPr>
        <w:pStyle w:val="PlainText"/>
        <w:numPr>
          <w:ilvl w:val="0"/>
          <w:numId w:val="15"/>
        </w:numPr>
        <w:rPr>
          <w:rFonts w:ascii="Arial" w:hAnsi="Arial" w:cs="Arial"/>
          <w:b/>
          <w:bCs/>
        </w:rPr>
      </w:pPr>
      <w:r w:rsidRPr="00DC70DB">
        <w:rPr>
          <w:rFonts w:ascii="Arial" w:hAnsi="Arial" w:cs="Arial"/>
          <w:b/>
          <w:bCs/>
        </w:rPr>
        <w:t xml:space="preserve">Administrative items and approve the minutes from </w:t>
      </w:r>
      <w:r>
        <w:rPr>
          <w:rFonts w:ascii="Arial" w:hAnsi="Arial" w:cs="Arial"/>
          <w:b/>
          <w:bCs/>
        </w:rPr>
        <w:t>Bangkok</w:t>
      </w:r>
    </w:p>
    <w:p w:rsidR="005E287A" w:rsidRPr="00DC70DB" w:rsidRDefault="005E287A" w:rsidP="005E287A">
      <w:pPr>
        <w:pStyle w:val="PlainText"/>
        <w:numPr>
          <w:ilvl w:val="0"/>
          <w:numId w:val="15"/>
        </w:numPr>
        <w:rPr>
          <w:rFonts w:ascii="Arial" w:hAnsi="Arial" w:cs="Arial"/>
          <w:b/>
          <w:bCs/>
        </w:rPr>
      </w:pPr>
      <w:r w:rsidRPr="00DC70DB">
        <w:rPr>
          <w:rFonts w:ascii="Arial" w:hAnsi="Arial" w:cs="Arial"/>
          <w:b/>
          <w:bCs/>
        </w:rPr>
        <w:t>Introduction</w:t>
      </w:r>
    </w:p>
    <w:p w:rsidR="005E287A" w:rsidRPr="00DC70DB" w:rsidRDefault="005E287A" w:rsidP="005E287A">
      <w:pPr>
        <w:pStyle w:val="PlainText"/>
        <w:numPr>
          <w:ilvl w:val="0"/>
          <w:numId w:val="15"/>
        </w:numPr>
        <w:rPr>
          <w:rFonts w:ascii="Arial" w:hAnsi="Arial" w:cs="Arial"/>
          <w:b/>
          <w:bCs/>
        </w:rPr>
      </w:pPr>
      <w:r w:rsidRPr="00DC70DB">
        <w:rPr>
          <w:rFonts w:ascii="Arial" w:hAnsi="Arial" w:cs="Arial"/>
          <w:b/>
          <w:bCs/>
        </w:rPr>
        <w:t>The regulatory summaries</w:t>
      </w:r>
    </w:p>
    <w:p w:rsidR="005E287A" w:rsidRPr="00DC70DB" w:rsidRDefault="005E287A" w:rsidP="005E287A">
      <w:pPr>
        <w:pStyle w:val="PlainText"/>
        <w:numPr>
          <w:ilvl w:val="1"/>
          <w:numId w:val="15"/>
        </w:numPr>
        <w:rPr>
          <w:rFonts w:ascii="Arial" w:hAnsi="Arial" w:cs="Arial"/>
          <w:b/>
          <w:bCs/>
        </w:rPr>
      </w:pPr>
      <w:r w:rsidRPr="00DC70DB">
        <w:rPr>
          <w:rFonts w:ascii="Arial" w:hAnsi="Arial" w:cs="Arial"/>
          <w:b/>
          <w:bCs/>
        </w:rPr>
        <w:t>FCC 15-</w:t>
      </w:r>
      <w:proofErr w:type="gramStart"/>
      <w:r w:rsidRPr="00DC70DB">
        <w:rPr>
          <w:rFonts w:ascii="Arial" w:hAnsi="Arial" w:cs="Arial"/>
          <w:b/>
          <w:bCs/>
        </w:rPr>
        <w:t>105  re</w:t>
      </w:r>
      <w:proofErr w:type="gramEnd"/>
      <w:r w:rsidRPr="00DC70DB">
        <w:rPr>
          <w:rFonts w:ascii="Arial" w:hAnsi="Arial" w:cs="Arial"/>
          <w:b/>
          <w:bCs/>
        </w:rPr>
        <w:t xml:space="preserve"> LTE-U</w:t>
      </w:r>
    </w:p>
    <w:p w:rsidR="005E287A" w:rsidRDefault="005E287A" w:rsidP="005E287A">
      <w:pPr>
        <w:pStyle w:val="PlainText"/>
        <w:numPr>
          <w:ilvl w:val="1"/>
          <w:numId w:val="15"/>
        </w:numPr>
        <w:rPr>
          <w:rFonts w:ascii="Arial" w:hAnsi="Arial" w:cs="Arial"/>
          <w:b/>
          <w:bCs/>
        </w:rPr>
      </w:pPr>
      <w:r w:rsidRPr="00DC70DB">
        <w:rPr>
          <w:rFonts w:ascii="Arial" w:hAnsi="Arial" w:cs="Arial"/>
          <w:b/>
          <w:bCs/>
        </w:rPr>
        <w:t>FCC 15-92 administrative changes</w:t>
      </w:r>
    </w:p>
    <w:p w:rsidR="005E287A" w:rsidRPr="00DC70DB" w:rsidRDefault="005E287A" w:rsidP="005E287A">
      <w:pPr>
        <w:pStyle w:val="PlainText"/>
        <w:numPr>
          <w:ilvl w:val="1"/>
          <w:numId w:val="15"/>
        </w:numPr>
        <w:rPr>
          <w:rFonts w:ascii="Arial" w:hAnsi="Arial" w:cs="Arial"/>
          <w:b/>
          <w:bCs/>
        </w:rPr>
      </w:pPr>
      <w:r>
        <w:rPr>
          <w:rFonts w:ascii="Arial" w:hAnsi="Arial" w:cs="Arial"/>
          <w:b/>
          <w:bCs/>
        </w:rPr>
        <w:t>FCC 15-138 bands above 24 GHz</w:t>
      </w:r>
    </w:p>
    <w:p w:rsidR="005E287A" w:rsidRPr="00DC70DB" w:rsidRDefault="005E287A" w:rsidP="005E287A">
      <w:pPr>
        <w:pStyle w:val="PlainText"/>
        <w:numPr>
          <w:ilvl w:val="1"/>
          <w:numId w:val="15"/>
        </w:numPr>
        <w:rPr>
          <w:rFonts w:ascii="Arial" w:hAnsi="Arial" w:cs="Arial"/>
          <w:b/>
          <w:bCs/>
        </w:rPr>
      </w:pPr>
      <w:r w:rsidRPr="00DC70DB">
        <w:rPr>
          <w:rFonts w:ascii="Arial" w:hAnsi="Arial" w:cs="Arial"/>
          <w:b/>
          <w:bCs/>
        </w:rPr>
        <w:t>Status of EN 300 328 (2.4 GHz)</w:t>
      </w:r>
    </w:p>
    <w:p w:rsidR="005E287A" w:rsidRPr="00DC70DB" w:rsidRDefault="005E287A" w:rsidP="005E287A">
      <w:pPr>
        <w:pStyle w:val="PlainText"/>
        <w:numPr>
          <w:ilvl w:val="1"/>
          <w:numId w:val="15"/>
        </w:numPr>
        <w:rPr>
          <w:rFonts w:ascii="Arial" w:hAnsi="Arial" w:cs="Arial"/>
          <w:b/>
          <w:bCs/>
        </w:rPr>
      </w:pPr>
      <w:r w:rsidRPr="00DC70DB">
        <w:rPr>
          <w:rFonts w:ascii="Arial" w:hAnsi="Arial" w:cs="Arial"/>
          <w:b/>
          <w:bCs/>
        </w:rPr>
        <w:t>Status of EN 301 893 (5 GHz)</w:t>
      </w:r>
    </w:p>
    <w:p w:rsidR="005E287A" w:rsidRPr="00DC70DB" w:rsidRDefault="005E287A" w:rsidP="005E287A">
      <w:pPr>
        <w:pStyle w:val="PlainText"/>
        <w:numPr>
          <w:ilvl w:val="1"/>
          <w:numId w:val="15"/>
        </w:numPr>
        <w:rPr>
          <w:rFonts w:ascii="Arial" w:hAnsi="Arial" w:cs="Arial"/>
          <w:b/>
          <w:bCs/>
        </w:rPr>
      </w:pPr>
      <w:r w:rsidRPr="00DC70DB">
        <w:rPr>
          <w:rFonts w:ascii="Arial" w:hAnsi="Arial" w:cs="Arial"/>
          <w:b/>
          <w:bCs/>
        </w:rPr>
        <w:t>Status of EN 302 567 (60 GHz)</w:t>
      </w:r>
    </w:p>
    <w:p w:rsidR="005E287A" w:rsidRPr="00DC70DB" w:rsidRDefault="005E287A" w:rsidP="005E287A">
      <w:pPr>
        <w:pStyle w:val="PlainText"/>
        <w:numPr>
          <w:ilvl w:val="1"/>
          <w:numId w:val="15"/>
        </w:numPr>
        <w:rPr>
          <w:rFonts w:ascii="Arial" w:hAnsi="Arial" w:cs="Arial"/>
          <w:b/>
          <w:bCs/>
        </w:rPr>
      </w:pPr>
      <w:r w:rsidRPr="00DC70DB">
        <w:rPr>
          <w:rFonts w:ascii="Arial" w:hAnsi="Arial" w:cs="Arial"/>
          <w:b/>
          <w:bCs/>
        </w:rPr>
        <w:t>Status of E</w:t>
      </w:r>
      <w:r>
        <w:rPr>
          <w:rFonts w:ascii="Arial" w:hAnsi="Arial" w:cs="Arial"/>
          <w:b/>
          <w:bCs/>
        </w:rPr>
        <w:t>N</w:t>
      </w:r>
      <w:r w:rsidRPr="00DC70DB">
        <w:rPr>
          <w:rFonts w:ascii="Arial" w:hAnsi="Arial" w:cs="Arial"/>
          <w:b/>
          <w:bCs/>
        </w:rPr>
        <w:t xml:space="preserve"> 301 598 (White Spaces)</w:t>
      </w:r>
    </w:p>
    <w:p w:rsidR="005E287A" w:rsidRPr="00DC70DB" w:rsidRDefault="005E287A" w:rsidP="005E287A">
      <w:pPr>
        <w:pStyle w:val="PlainText"/>
        <w:numPr>
          <w:ilvl w:val="1"/>
          <w:numId w:val="15"/>
        </w:numPr>
        <w:rPr>
          <w:rFonts w:ascii="Arial" w:hAnsi="Arial" w:cs="Arial"/>
          <w:b/>
          <w:bCs/>
        </w:rPr>
      </w:pPr>
      <w:r w:rsidRPr="00DC70DB">
        <w:rPr>
          <w:rFonts w:ascii="Arial" w:hAnsi="Arial" w:cs="Arial"/>
          <w:b/>
          <w:bCs/>
        </w:rPr>
        <w:t>Globalstar</w:t>
      </w:r>
    </w:p>
    <w:p w:rsidR="005E287A" w:rsidRPr="00DC70DB" w:rsidRDefault="005E287A" w:rsidP="005E287A">
      <w:pPr>
        <w:pStyle w:val="PlainText"/>
        <w:numPr>
          <w:ilvl w:val="0"/>
          <w:numId w:val="15"/>
        </w:numPr>
        <w:rPr>
          <w:rFonts w:ascii="Arial" w:hAnsi="Arial" w:cs="Arial"/>
          <w:b/>
          <w:bCs/>
        </w:rPr>
      </w:pPr>
      <w:r w:rsidRPr="00DC70DB">
        <w:rPr>
          <w:rFonts w:ascii="Arial" w:hAnsi="Arial" w:cs="Arial"/>
          <w:b/>
          <w:bCs/>
        </w:rPr>
        <w:t>802 EC Regulatory SC</w:t>
      </w:r>
    </w:p>
    <w:p w:rsidR="005E287A" w:rsidRPr="00DC70DB" w:rsidRDefault="005E287A" w:rsidP="005E287A">
      <w:pPr>
        <w:pStyle w:val="PlainText"/>
        <w:numPr>
          <w:ilvl w:val="0"/>
          <w:numId w:val="15"/>
        </w:numPr>
        <w:rPr>
          <w:rFonts w:ascii="Arial" w:hAnsi="Arial" w:cs="Arial"/>
          <w:b/>
          <w:bCs/>
        </w:rPr>
      </w:pPr>
      <w:r w:rsidRPr="00DC70DB">
        <w:rPr>
          <w:rFonts w:ascii="Arial" w:hAnsi="Arial" w:cs="Arial"/>
          <w:b/>
          <w:bCs/>
        </w:rPr>
        <w:t>Actions required</w:t>
      </w:r>
    </w:p>
    <w:p w:rsidR="005E287A" w:rsidRPr="00DC70DB" w:rsidRDefault="005E287A" w:rsidP="005E287A">
      <w:pPr>
        <w:pStyle w:val="PlainText"/>
        <w:numPr>
          <w:ilvl w:val="1"/>
          <w:numId w:val="15"/>
        </w:numPr>
        <w:rPr>
          <w:rFonts w:ascii="Arial" w:hAnsi="Arial" w:cs="Arial"/>
          <w:b/>
          <w:bCs/>
        </w:rPr>
      </w:pPr>
      <w:r w:rsidRPr="00DC70DB">
        <w:rPr>
          <w:rFonts w:ascii="Arial" w:hAnsi="Arial" w:cs="Arial"/>
          <w:b/>
          <w:bCs/>
        </w:rPr>
        <w:t xml:space="preserve">Preparation for </w:t>
      </w:r>
      <w:r>
        <w:rPr>
          <w:rFonts w:ascii="Arial" w:hAnsi="Arial" w:cs="Arial"/>
          <w:b/>
          <w:bCs/>
        </w:rPr>
        <w:t>Nov</w:t>
      </w:r>
      <w:r w:rsidRPr="00DC70DB">
        <w:rPr>
          <w:rFonts w:ascii="Arial" w:hAnsi="Arial" w:cs="Arial"/>
          <w:b/>
          <w:bCs/>
        </w:rPr>
        <w:t>ember ETSI ERM TG11 meeting</w:t>
      </w:r>
    </w:p>
    <w:p w:rsidR="005E287A" w:rsidRPr="00DC70DB" w:rsidRDefault="005E287A" w:rsidP="005E287A">
      <w:pPr>
        <w:pStyle w:val="PlainText"/>
        <w:numPr>
          <w:ilvl w:val="1"/>
          <w:numId w:val="15"/>
        </w:numPr>
        <w:rPr>
          <w:rFonts w:ascii="Arial" w:hAnsi="Arial" w:cs="Arial"/>
          <w:b/>
          <w:bCs/>
        </w:rPr>
      </w:pPr>
      <w:r w:rsidRPr="00DC70DB">
        <w:rPr>
          <w:rFonts w:ascii="Arial" w:hAnsi="Arial" w:cs="Arial"/>
          <w:b/>
          <w:bCs/>
        </w:rPr>
        <w:t>Preparation for December ETSI TC BRAN meeting</w:t>
      </w:r>
    </w:p>
    <w:p w:rsidR="005E287A" w:rsidRPr="00DC70DB" w:rsidRDefault="005E287A" w:rsidP="005E287A">
      <w:pPr>
        <w:pStyle w:val="PlainText"/>
        <w:numPr>
          <w:ilvl w:val="1"/>
          <w:numId w:val="15"/>
        </w:numPr>
        <w:rPr>
          <w:rFonts w:ascii="Arial" w:hAnsi="Arial" w:cs="Arial"/>
          <w:b/>
          <w:bCs/>
        </w:rPr>
      </w:pPr>
      <w:r w:rsidRPr="00DC70DB">
        <w:rPr>
          <w:rFonts w:ascii="Arial" w:hAnsi="Arial" w:cs="Arial"/>
          <w:b/>
          <w:bCs/>
        </w:rPr>
        <w:t>TBD</w:t>
      </w:r>
    </w:p>
    <w:p w:rsidR="005E287A" w:rsidRPr="00DC70DB" w:rsidRDefault="005E287A" w:rsidP="005E287A">
      <w:pPr>
        <w:pStyle w:val="PlainText"/>
        <w:numPr>
          <w:ilvl w:val="0"/>
          <w:numId w:val="15"/>
        </w:numPr>
        <w:rPr>
          <w:rFonts w:ascii="Arial" w:hAnsi="Arial" w:cs="Arial"/>
          <w:b/>
          <w:bCs/>
        </w:rPr>
      </w:pPr>
      <w:r w:rsidRPr="00DC70DB">
        <w:rPr>
          <w:rFonts w:ascii="Arial" w:hAnsi="Arial" w:cs="Arial"/>
          <w:b/>
          <w:bCs/>
        </w:rPr>
        <w:t>AOB and Adjourn</w:t>
      </w:r>
    </w:p>
    <w:p w:rsidR="005E287A" w:rsidRDefault="005E287A" w:rsidP="005E287A">
      <w:pPr>
        <w:pStyle w:val="PlainText"/>
        <w:rPr>
          <w:rFonts w:asciiTheme="minorHAnsi" w:hAnsiTheme="minorHAnsi" w:cs="Courier New"/>
          <w:sz w:val="22"/>
          <w:szCs w:val="22"/>
        </w:rPr>
      </w:pPr>
    </w:p>
    <w:p w:rsidR="005E287A" w:rsidRPr="005E287A" w:rsidRDefault="005E287A" w:rsidP="005E287A">
      <w:pPr>
        <w:pStyle w:val="ListParagraph"/>
        <w:numPr>
          <w:ilvl w:val="0"/>
          <w:numId w:val="19"/>
        </w:numPr>
        <w:rPr>
          <w:rFonts w:cs="Courier New"/>
        </w:rPr>
      </w:pPr>
      <w:r w:rsidRPr="005E287A">
        <w:rPr>
          <w:rFonts w:cs="Courier New"/>
        </w:rPr>
        <w:t>Peter Ecclesine (Cisco Systems) volunteered to take notes.</w:t>
      </w:r>
    </w:p>
    <w:p w:rsidR="005E287A" w:rsidRDefault="005E287A" w:rsidP="005E287A">
      <w:pPr>
        <w:pStyle w:val="PlainText"/>
        <w:numPr>
          <w:ilvl w:val="0"/>
          <w:numId w:val="19"/>
        </w:numPr>
        <w:rPr>
          <w:rFonts w:asciiTheme="minorHAnsi" w:hAnsiTheme="minorHAnsi" w:cs="Courier New"/>
        </w:rPr>
      </w:pPr>
      <w:r w:rsidRPr="00F56285">
        <w:rPr>
          <w:rFonts w:asciiTheme="minorHAnsi" w:hAnsiTheme="minorHAnsi" w:cs="Courier New"/>
        </w:rPr>
        <w:t xml:space="preserve">Chair reads slide 3 Agenda for the week, asks for </w:t>
      </w:r>
      <w:r>
        <w:rPr>
          <w:rFonts w:asciiTheme="minorHAnsi" w:hAnsiTheme="minorHAnsi" w:cs="Courier New"/>
        </w:rPr>
        <w:t xml:space="preserve">any </w:t>
      </w:r>
      <w:r w:rsidRPr="00F56285">
        <w:rPr>
          <w:rFonts w:asciiTheme="minorHAnsi" w:hAnsiTheme="minorHAnsi" w:cs="Courier New"/>
        </w:rPr>
        <w:t>changes</w:t>
      </w:r>
      <w:r>
        <w:rPr>
          <w:rFonts w:asciiTheme="minorHAnsi" w:hAnsiTheme="minorHAnsi" w:cs="Courier New"/>
        </w:rPr>
        <w:t>, none are made and the agenda is approved with unanimous consent.</w:t>
      </w:r>
    </w:p>
    <w:p w:rsidR="005E287A" w:rsidRDefault="005E287A" w:rsidP="005E287A">
      <w:pPr>
        <w:pStyle w:val="PlainText"/>
        <w:rPr>
          <w:rFonts w:asciiTheme="minorHAnsi" w:hAnsiTheme="minorHAnsi" w:cs="Courier New"/>
        </w:rPr>
      </w:pPr>
    </w:p>
    <w:p w:rsidR="005E287A" w:rsidRDefault="005E287A" w:rsidP="005E287A">
      <w:pPr>
        <w:pStyle w:val="PlainText"/>
        <w:numPr>
          <w:ilvl w:val="0"/>
          <w:numId w:val="19"/>
        </w:numPr>
        <w:rPr>
          <w:rFonts w:asciiTheme="minorHAnsi" w:hAnsiTheme="minorHAnsi" w:cs="Courier New"/>
          <w:sz w:val="22"/>
          <w:szCs w:val="22"/>
        </w:rPr>
      </w:pPr>
      <w:r w:rsidRPr="00285274">
        <w:rPr>
          <w:rFonts w:asciiTheme="minorHAnsi" w:hAnsiTheme="minorHAnsi" w:cs="Courier New"/>
          <w:sz w:val="22"/>
          <w:szCs w:val="22"/>
        </w:rPr>
        <w:t xml:space="preserve">Chair reads Administrative Items slide 4, SC Operating Rules slide </w:t>
      </w:r>
      <w:r>
        <w:rPr>
          <w:rFonts w:asciiTheme="minorHAnsi" w:hAnsiTheme="minorHAnsi" w:cs="Courier New"/>
          <w:sz w:val="22"/>
          <w:szCs w:val="22"/>
        </w:rPr>
        <w:t>5</w:t>
      </w:r>
      <w:r w:rsidRPr="00285274">
        <w:rPr>
          <w:rFonts w:asciiTheme="minorHAnsi" w:hAnsiTheme="minorHAnsi" w:cs="Courier New"/>
          <w:sz w:val="22"/>
          <w:szCs w:val="22"/>
        </w:rPr>
        <w:t xml:space="preserve">, Other Guidelines slide </w:t>
      </w:r>
      <w:r>
        <w:rPr>
          <w:rFonts w:asciiTheme="minorHAnsi" w:hAnsiTheme="minorHAnsi" w:cs="Courier New"/>
          <w:sz w:val="22"/>
          <w:szCs w:val="22"/>
        </w:rPr>
        <w:t xml:space="preserve">6. </w:t>
      </w:r>
      <w:r w:rsidRPr="00285274">
        <w:rPr>
          <w:rFonts w:asciiTheme="minorHAnsi" w:hAnsiTheme="minorHAnsi" w:cs="Courier New"/>
          <w:sz w:val="22"/>
          <w:szCs w:val="22"/>
        </w:rPr>
        <w:t xml:space="preserve"> </w:t>
      </w:r>
    </w:p>
    <w:p w:rsidR="005E287A" w:rsidRDefault="005E287A" w:rsidP="005E287A">
      <w:pPr>
        <w:pStyle w:val="ListParagraph"/>
        <w:numPr>
          <w:ilvl w:val="0"/>
          <w:numId w:val="19"/>
        </w:numPr>
        <w:rPr>
          <w:rFonts w:cs="Courier New"/>
        </w:rPr>
      </w:pPr>
      <w:r w:rsidRPr="005E287A">
        <w:rPr>
          <w:rFonts w:cs="Courier New"/>
        </w:rPr>
        <w:t>Chair reads Introduction slide 7, mentioning the Critical Issue Focus, then the motion to approve Bangkok minutes:</w:t>
      </w:r>
    </w:p>
    <w:p w:rsidR="005E287A" w:rsidRPr="005E287A" w:rsidRDefault="005E287A" w:rsidP="005E287A">
      <w:pPr>
        <w:pStyle w:val="ListParagraph"/>
        <w:rPr>
          <w:rFonts w:cs="Courier New"/>
        </w:rPr>
      </w:pPr>
    </w:p>
    <w:p w:rsidR="005E287A" w:rsidRPr="00DC70DB" w:rsidRDefault="005E287A" w:rsidP="005E287A">
      <w:pPr>
        <w:numPr>
          <w:ilvl w:val="0"/>
          <w:numId w:val="17"/>
        </w:numPr>
        <w:spacing w:after="200" w:line="276" w:lineRule="auto"/>
        <w:rPr>
          <w:rFonts w:cs="Courier New"/>
          <w:b/>
          <w:bCs/>
          <w:u w:val="single"/>
        </w:rPr>
      </w:pPr>
      <w:r w:rsidRPr="00DC70DB">
        <w:rPr>
          <w:rFonts w:cs="Courier New"/>
          <w:b/>
          <w:bCs/>
          <w:u w:val="single"/>
        </w:rPr>
        <w:t>Motion: To approve the minutes from the IEEE 802.11/15 Regulatory SC meeting at the Bangkok Wireless Interim in document 11-15/0990r0</w:t>
      </w:r>
    </w:p>
    <w:p w:rsidR="005E287A" w:rsidRPr="00DC70DB" w:rsidRDefault="005E287A" w:rsidP="005E287A">
      <w:pPr>
        <w:numPr>
          <w:ilvl w:val="1"/>
          <w:numId w:val="17"/>
        </w:numPr>
        <w:spacing w:after="200" w:line="276" w:lineRule="auto"/>
        <w:rPr>
          <w:rFonts w:cs="Courier New"/>
          <w:b/>
          <w:bCs/>
          <w:u w:val="single"/>
        </w:rPr>
      </w:pPr>
      <w:hyperlink r:id="rId8" w:history="1">
        <w:r w:rsidRPr="00DC70DB">
          <w:rPr>
            <w:rStyle w:val="Hyperlink"/>
            <w:rFonts w:cs="Courier New"/>
            <w:b/>
            <w:bCs/>
          </w:rPr>
          <w:t>https://mentor.ieee.org/802.11/dcn/15/11-15-0990-00-0reg-bangkok-meeting-minutes.docx</w:t>
        </w:r>
      </w:hyperlink>
      <w:r w:rsidRPr="00DC70DB">
        <w:rPr>
          <w:rFonts w:cs="Courier New"/>
          <w:b/>
          <w:bCs/>
          <w:u w:val="single"/>
        </w:rPr>
        <w:t xml:space="preserve">  </w:t>
      </w:r>
    </w:p>
    <w:p w:rsidR="005E287A" w:rsidRPr="00DC70DB" w:rsidRDefault="005E287A" w:rsidP="005E287A">
      <w:pPr>
        <w:numPr>
          <w:ilvl w:val="1"/>
          <w:numId w:val="17"/>
        </w:numPr>
        <w:spacing w:after="200" w:line="276" w:lineRule="auto"/>
        <w:rPr>
          <w:rFonts w:cs="Courier New"/>
          <w:b/>
          <w:bCs/>
          <w:u w:val="single"/>
        </w:rPr>
      </w:pPr>
      <w:r w:rsidRPr="00DC70DB">
        <w:rPr>
          <w:rFonts w:cs="Courier New"/>
          <w:b/>
          <w:bCs/>
          <w:u w:val="single"/>
        </w:rPr>
        <w:t>Posted 17-Sep-2015 01:06:42 ET</w:t>
      </w:r>
    </w:p>
    <w:p w:rsidR="005E287A" w:rsidRPr="002F3A78" w:rsidRDefault="005E287A" w:rsidP="005E287A">
      <w:pPr>
        <w:ind w:left="720"/>
        <w:rPr>
          <w:rFonts w:cs="Courier New"/>
          <w:bCs/>
        </w:rPr>
      </w:pPr>
      <w:r w:rsidRPr="002F3A78">
        <w:rPr>
          <w:rFonts w:cs="Courier New"/>
          <w:b/>
          <w:bCs/>
        </w:rPr>
        <w:t xml:space="preserve">Moved by: </w:t>
      </w:r>
      <w:r>
        <w:rPr>
          <w:rFonts w:cs="Courier New"/>
          <w:b/>
          <w:bCs/>
        </w:rPr>
        <w:t>John Notor (Notor Research and ARM)</w:t>
      </w:r>
    </w:p>
    <w:p w:rsidR="005E287A" w:rsidRPr="002F3A78" w:rsidRDefault="005E287A" w:rsidP="005E287A">
      <w:pPr>
        <w:ind w:left="720"/>
        <w:rPr>
          <w:rFonts w:cs="Courier New"/>
          <w:bCs/>
        </w:rPr>
      </w:pPr>
      <w:r w:rsidRPr="002F3A78">
        <w:rPr>
          <w:rFonts w:cs="Courier New"/>
          <w:b/>
          <w:bCs/>
        </w:rPr>
        <w:t xml:space="preserve">Seconded by: </w:t>
      </w:r>
      <w:r>
        <w:rPr>
          <w:rFonts w:cs="Courier New"/>
          <w:b/>
          <w:bCs/>
        </w:rPr>
        <w:t>Lei Wang (Marvell)</w:t>
      </w:r>
    </w:p>
    <w:p w:rsidR="005E287A" w:rsidRPr="002F3A78" w:rsidRDefault="005E287A" w:rsidP="005E287A">
      <w:pPr>
        <w:spacing w:after="200" w:line="276" w:lineRule="auto"/>
        <w:ind w:firstLine="720"/>
        <w:rPr>
          <w:rFonts w:cs="Courier New"/>
          <w:b/>
          <w:bCs/>
        </w:rPr>
      </w:pPr>
      <w:r w:rsidRPr="002F3A78">
        <w:rPr>
          <w:rFonts w:cs="Courier New"/>
          <w:b/>
          <w:bCs/>
        </w:rPr>
        <w:t>Discussion?</w:t>
      </w:r>
      <w:r>
        <w:rPr>
          <w:rFonts w:cs="Courier New"/>
          <w:b/>
          <w:bCs/>
        </w:rPr>
        <w:t xml:space="preserve"> none</w:t>
      </w:r>
    </w:p>
    <w:p w:rsidR="005E287A" w:rsidRPr="002F3A78" w:rsidRDefault="005E287A" w:rsidP="005E287A">
      <w:pPr>
        <w:spacing w:after="200" w:line="276" w:lineRule="auto"/>
        <w:ind w:firstLine="720"/>
        <w:rPr>
          <w:rFonts w:cs="Courier New"/>
          <w:b/>
          <w:bCs/>
        </w:rPr>
      </w:pPr>
      <w:r w:rsidRPr="002F3A78">
        <w:rPr>
          <w:rFonts w:cs="Courier New"/>
          <w:b/>
          <w:bCs/>
        </w:rPr>
        <w:t xml:space="preserve">Vote: </w:t>
      </w:r>
      <w:r>
        <w:rPr>
          <w:rFonts w:cs="Courier New"/>
          <w:b/>
          <w:bCs/>
        </w:rPr>
        <w:t xml:space="preserve">Passes with </w:t>
      </w:r>
      <w:r w:rsidRPr="002F3A78">
        <w:rPr>
          <w:rFonts w:cs="Courier New"/>
          <w:b/>
          <w:bCs/>
        </w:rPr>
        <w:t>Unanimous consent</w:t>
      </w:r>
    </w:p>
    <w:p w:rsidR="005E287A" w:rsidRDefault="005E287A" w:rsidP="005E287A">
      <w:pPr>
        <w:pStyle w:val="ListParagraph"/>
        <w:numPr>
          <w:ilvl w:val="0"/>
          <w:numId w:val="19"/>
        </w:numPr>
        <w:rPr>
          <w:rFonts w:cs="Courier New"/>
          <w:bCs/>
        </w:rPr>
      </w:pPr>
      <w:r w:rsidRPr="005E287A">
        <w:rPr>
          <w:rFonts w:cs="Courier New"/>
          <w:bCs/>
        </w:rPr>
        <w:t>Chair shows Tuesday agenda for am2, slide 9:</w:t>
      </w:r>
    </w:p>
    <w:p w:rsidR="005E287A" w:rsidRPr="005E287A" w:rsidRDefault="005E287A" w:rsidP="005E287A">
      <w:pPr>
        <w:pStyle w:val="ListParagraph"/>
        <w:rPr>
          <w:rFonts w:cs="Courier New"/>
          <w:bCs/>
        </w:rPr>
      </w:pPr>
    </w:p>
    <w:p w:rsidR="005E287A" w:rsidRPr="00DC70DB" w:rsidRDefault="005E287A" w:rsidP="005E287A">
      <w:pPr>
        <w:numPr>
          <w:ilvl w:val="0"/>
          <w:numId w:val="16"/>
        </w:numPr>
        <w:spacing w:after="200" w:line="276" w:lineRule="auto"/>
        <w:rPr>
          <w:rFonts w:cs="Courier New"/>
          <w:b/>
          <w:bCs/>
        </w:rPr>
      </w:pPr>
      <w:r w:rsidRPr="00DC70DB">
        <w:rPr>
          <w:rFonts w:cs="Courier New"/>
          <w:b/>
          <w:bCs/>
        </w:rPr>
        <w:t>Review and approve the agenda</w:t>
      </w:r>
    </w:p>
    <w:p w:rsidR="005E287A" w:rsidRPr="00DC70DB" w:rsidRDefault="005E287A" w:rsidP="005E287A">
      <w:pPr>
        <w:numPr>
          <w:ilvl w:val="0"/>
          <w:numId w:val="16"/>
        </w:numPr>
        <w:spacing w:after="200" w:line="276" w:lineRule="auto"/>
        <w:rPr>
          <w:rFonts w:cs="Courier New"/>
          <w:b/>
          <w:bCs/>
        </w:rPr>
      </w:pPr>
      <w:r w:rsidRPr="00DC70DB">
        <w:rPr>
          <w:rFonts w:cs="Courier New"/>
          <w:b/>
          <w:bCs/>
        </w:rPr>
        <w:t xml:space="preserve">Administrative items </w:t>
      </w:r>
    </w:p>
    <w:p w:rsidR="005E287A" w:rsidRDefault="005E287A" w:rsidP="005E287A">
      <w:pPr>
        <w:numPr>
          <w:ilvl w:val="0"/>
          <w:numId w:val="16"/>
        </w:numPr>
        <w:spacing w:after="200" w:line="276" w:lineRule="auto"/>
        <w:rPr>
          <w:rFonts w:cs="Courier New"/>
          <w:b/>
          <w:bCs/>
        </w:rPr>
      </w:pPr>
      <w:r w:rsidRPr="00DC70DB">
        <w:rPr>
          <w:rFonts w:cs="Courier New"/>
          <w:b/>
          <w:bCs/>
        </w:rPr>
        <w:lastRenderedPageBreak/>
        <w:t>Introduction</w:t>
      </w:r>
    </w:p>
    <w:p w:rsidR="005E287A" w:rsidRPr="00DC70DB" w:rsidRDefault="005E287A" w:rsidP="005E287A">
      <w:pPr>
        <w:numPr>
          <w:ilvl w:val="0"/>
          <w:numId w:val="16"/>
        </w:numPr>
        <w:spacing w:after="200" w:line="276" w:lineRule="auto"/>
        <w:rPr>
          <w:rFonts w:cs="Courier New"/>
          <w:b/>
          <w:bCs/>
        </w:rPr>
      </w:pPr>
      <w:r>
        <w:rPr>
          <w:rFonts w:cs="Courier New"/>
          <w:b/>
          <w:bCs/>
        </w:rPr>
        <w:t>Proposed 802 EC Regulatory SC</w:t>
      </w:r>
    </w:p>
    <w:p w:rsidR="005E287A" w:rsidRPr="00DC70DB" w:rsidRDefault="005E287A" w:rsidP="005E287A">
      <w:pPr>
        <w:numPr>
          <w:ilvl w:val="0"/>
          <w:numId w:val="16"/>
        </w:numPr>
        <w:spacing w:after="200" w:line="276" w:lineRule="auto"/>
        <w:rPr>
          <w:rFonts w:cs="Courier New"/>
          <w:b/>
          <w:bCs/>
        </w:rPr>
      </w:pPr>
      <w:r w:rsidRPr="00DC70DB">
        <w:rPr>
          <w:rFonts w:cs="Courier New"/>
          <w:b/>
          <w:bCs/>
        </w:rPr>
        <w:t>The regulatory summaries</w:t>
      </w:r>
    </w:p>
    <w:p w:rsidR="005E287A" w:rsidRPr="00DC70DB" w:rsidRDefault="005E287A" w:rsidP="005E287A">
      <w:pPr>
        <w:numPr>
          <w:ilvl w:val="1"/>
          <w:numId w:val="16"/>
        </w:numPr>
        <w:spacing w:after="200" w:line="276" w:lineRule="auto"/>
        <w:rPr>
          <w:rFonts w:cs="Courier New"/>
          <w:b/>
          <w:bCs/>
        </w:rPr>
      </w:pPr>
      <w:r w:rsidRPr="00DC70DB">
        <w:rPr>
          <w:rFonts w:cs="Courier New"/>
          <w:b/>
          <w:bCs/>
        </w:rPr>
        <w:t>FCC 15-</w:t>
      </w:r>
      <w:proofErr w:type="gramStart"/>
      <w:r w:rsidRPr="00DC70DB">
        <w:rPr>
          <w:rFonts w:cs="Courier New"/>
          <w:b/>
          <w:bCs/>
        </w:rPr>
        <w:t>105  re</w:t>
      </w:r>
      <w:proofErr w:type="gramEnd"/>
      <w:r w:rsidRPr="00DC70DB">
        <w:rPr>
          <w:rFonts w:cs="Courier New"/>
          <w:b/>
          <w:bCs/>
        </w:rPr>
        <w:t xml:space="preserve"> LTE-U</w:t>
      </w:r>
    </w:p>
    <w:p w:rsidR="005E287A" w:rsidRPr="00DC70DB" w:rsidRDefault="005E287A" w:rsidP="005E287A">
      <w:pPr>
        <w:numPr>
          <w:ilvl w:val="1"/>
          <w:numId w:val="16"/>
        </w:numPr>
        <w:spacing w:after="200" w:line="276" w:lineRule="auto"/>
        <w:rPr>
          <w:rFonts w:cs="Courier New"/>
          <w:b/>
          <w:bCs/>
        </w:rPr>
      </w:pPr>
      <w:r w:rsidRPr="00DC70DB">
        <w:rPr>
          <w:rFonts w:cs="Courier New"/>
          <w:b/>
          <w:bCs/>
        </w:rPr>
        <w:t>FCC 15-92 administrative changes</w:t>
      </w:r>
    </w:p>
    <w:p w:rsidR="005E287A" w:rsidRPr="00DC70DB" w:rsidRDefault="005E287A" w:rsidP="005E287A">
      <w:pPr>
        <w:numPr>
          <w:ilvl w:val="1"/>
          <w:numId w:val="16"/>
        </w:numPr>
        <w:spacing w:after="200" w:line="276" w:lineRule="auto"/>
        <w:rPr>
          <w:rFonts w:cs="Courier New"/>
          <w:b/>
          <w:bCs/>
        </w:rPr>
      </w:pPr>
      <w:r w:rsidRPr="00DC70DB">
        <w:rPr>
          <w:rFonts w:cs="Courier New"/>
          <w:b/>
          <w:bCs/>
        </w:rPr>
        <w:t>Status of EN 300 328 (2.4 GHz)</w:t>
      </w:r>
    </w:p>
    <w:p w:rsidR="005E287A" w:rsidRPr="00DC70DB" w:rsidRDefault="005E287A" w:rsidP="005E287A">
      <w:pPr>
        <w:numPr>
          <w:ilvl w:val="1"/>
          <w:numId w:val="16"/>
        </w:numPr>
        <w:spacing w:after="200" w:line="276" w:lineRule="auto"/>
        <w:rPr>
          <w:rFonts w:cs="Courier New"/>
          <w:b/>
          <w:bCs/>
        </w:rPr>
      </w:pPr>
      <w:r w:rsidRPr="00DC70DB">
        <w:rPr>
          <w:rFonts w:cs="Courier New"/>
          <w:b/>
          <w:bCs/>
        </w:rPr>
        <w:t>Status of EN 301 893 (5 GHz)</w:t>
      </w:r>
    </w:p>
    <w:p w:rsidR="005E287A" w:rsidRPr="00DC70DB" w:rsidRDefault="005E287A" w:rsidP="005E287A">
      <w:pPr>
        <w:numPr>
          <w:ilvl w:val="1"/>
          <w:numId w:val="16"/>
        </w:numPr>
        <w:spacing w:after="200" w:line="276" w:lineRule="auto"/>
        <w:rPr>
          <w:rFonts w:cs="Courier New"/>
          <w:b/>
          <w:bCs/>
        </w:rPr>
      </w:pPr>
      <w:r w:rsidRPr="00DC70DB">
        <w:rPr>
          <w:rFonts w:cs="Courier New"/>
          <w:b/>
          <w:bCs/>
        </w:rPr>
        <w:t>Status of EN 302 567 (60 GHz)</w:t>
      </w:r>
    </w:p>
    <w:p w:rsidR="005E287A" w:rsidRPr="00DC70DB" w:rsidRDefault="005E287A" w:rsidP="005E287A">
      <w:pPr>
        <w:numPr>
          <w:ilvl w:val="1"/>
          <w:numId w:val="16"/>
        </w:numPr>
        <w:spacing w:after="200" w:line="276" w:lineRule="auto"/>
        <w:rPr>
          <w:rFonts w:cs="Courier New"/>
          <w:b/>
          <w:bCs/>
        </w:rPr>
      </w:pPr>
      <w:r w:rsidRPr="00DC70DB">
        <w:rPr>
          <w:rFonts w:cs="Courier New"/>
          <w:b/>
          <w:bCs/>
        </w:rPr>
        <w:t>Status of E</w:t>
      </w:r>
      <w:r>
        <w:rPr>
          <w:rFonts w:cs="Courier New"/>
          <w:b/>
          <w:bCs/>
        </w:rPr>
        <w:t xml:space="preserve">N </w:t>
      </w:r>
      <w:r w:rsidRPr="00DC70DB">
        <w:rPr>
          <w:rFonts w:cs="Courier New"/>
          <w:b/>
          <w:bCs/>
        </w:rPr>
        <w:t>301 598 (White Spaces)</w:t>
      </w:r>
    </w:p>
    <w:p w:rsidR="005E287A" w:rsidRPr="00DC70DB" w:rsidRDefault="005E287A" w:rsidP="005E287A">
      <w:pPr>
        <w:numPr>
          <w:ilvl w:val="1"/>
          <w:numId w:val="16"/>
        </w:numPr>
        <w:spacing w:after="200" w:line="276" w:lineRule="auto"/>
        <w:rPr>
          <w:rFonts w:cs="Courier New"/>
          <w:b/>
          <w:bCs/>
        </w:rPr>
      </w:pPr>
      <w:r w:rsidRPr="00DC70DB">
        <w:rPr>
          <w:rFonts w:cs="Courier New"/>
          <w:b/>
          <w:bCs/>
        </w:rPr>
        <w:t>Globalstar</w:t>
      </w:r>
    </w:p>
    <w:p w:rsidR="005E287A" w:rsidRPr="00DC70DB" w:rsidRDefault="005E287A" w:rsidP="005E287A">
      <w:pPr>
        <w:numPr>
          <w:ilvl w:val="0"/>
          <w:numId w:val="16"/>
        </w:numPr>
        <w:spacing w:after="200" w:line="276" w:lineRule="auto"/>
        <w:rPr>
          <w:rFonts w:cs="Courier New"/>
          <w:b/>
          <w:bCs/>
        </w:rPr>
      </w:pPr>
      <w:r w:rsidRPr="00DC70DB">
        <w:rPr>
          <w:rFonts w:cs="Courier New"/>
          <w:b/>
          <w:bCs/>
        </w:rPr>
        <w:t>Actions required</w:t>
      </w:r>
    </w:p>
    <w:p w:rsidR="005E287A" w:rsidRPr="00DC70DB" w:rsidRDefault="005E287A" w:rsidP="005E287A">
      <w:pPr>
        <w:numPr>
          <w:ilvl w:val="1"/>
          <w:numId w:val="16"/>
        </w:numPr>
        <w:spacing w:after="200" w:line="276" w:lineRule="auto"/>
        <w:rPr>
          <w:rFonts w:cs="Courier New"/>
          <w:b/>
          <w:bCs/>
        </w:rPr>
      </w:pPr>
      <w:r w:rsidRPr="00DC70DB">
        <w:rPr>
          <w:rFonts w:cs="Courier New"/>
          <w:b/>
          <w:bCs/>
        </w:rPr>
        <w:t xml:space="preserve">Preparation for </w:t>
      </w:r>
      <w:r>
        <w:rPr>
          <w:rFonts w:cs="Courier New"/>
          <w:b/>
          <w:bCs/>
        </w:rPr>
        <w:t>Nov</w:t>
      </w:r>
      <w:r w:rsidRPr="00DC70DB">
        <w:rPr>
          <w:rFonts w:cs="Courier New"/>
          <w:b/>
          <w:bCs/>
        </w:rPr>
        <w:t>ember ETSI ERM TG11 meeting</w:t>
      </w:r>
    </w:p>
    <w:p w:rsidR="005E287A" w:rsidRPr="00DC70DB" w:rsidRDefault="005E287A" w:rsidP="005E287A">
      <w:pPr>
        <w:numPr>
          <w:ilvl w:val="1"/>
          <w:numId w:val="16"/>
        </w:numPr>
        <w:spacing w:after="200" w:line="276" w:lineRule="auto"/>
        <w:rPr>
          <w:rFonts w:cs="Courier New"/>
          <w:b/>
          <w:bCs/>
        </w:rPr>
      </w:pPr>
      <w:r w:rsidRPr="00DC70DB">
        <w:rPr>
          <w:rFonts w:cs="Courier New"/>
          <w:b/>
          <w:bCs/>
        </w:rPr>
        <w:t xml:space="preserve">Preparation for December ETSI TC BRAN meeting </w:t>
      </w:r>
    </w:p>
    <w:p w:rsidR="005E287A" w:rsidRPr="00DC70DB" w:rsidRDefault="005E287A" w:rsidP="005E287A">
      <w:pPr>
        <w:numPr>
          <w:ilvl w:val="1"/>
          <w:numId w:val="16"/>
        </w:numPr>
        <w:spacing w:after="200" w:line="276" w:lineRule="auto"/>
        <w:rPr>
          <w:rFonts w:cs="Courier New"/>
          <w:b/>
          <w:bCs/>
        </w:rPr>
      </w:pPr>
      <w:r w:rsidRPr="00DC70DB">
        <w:rPr>
          <w:rFonts w:cs="Courier New"/>
          <w:b/>
          <w:bCs/>
        </w:rPr>
        <w:t>TBD</w:t>
      </w:r>
    </w:p>
    <w:p w:rsidR="005E287A" w:rsidRPr="00DC70DB" w:rsidRDefault="005E287A" w:rsidP="005E287A">
      <w:pPr>
        <w:numPr>
          <w:ilvl w:val="0"/>
          <w:numId w:val="16"/>
        </w:numPr>
        <w:spacing w:after="200" w:line="276" w:lineRule="auto"/>
        <w:rPr>
          <w:rFonts w:cs="Courier New"/>
          <w:b/>
          <w:bCs/>
        </w:rPr>
      </w:pPr>
      <w:r w:rsidRPr="00DC70DB">
        <w:rPr>
          <w:rFonts w:cs="Courier New"/>
          <w:b/>
          <w:bCs/>
        </w:rPr>
        <w:t>Recess until Thursday</w:t>
      </w:r>
    </w:p>
    <w:p w:rsidR="005E287A" w:rsidRPr="005E287A" w:rsidRDefault="005E287A" w:rsidP="005E287A">
      <w:pPr>
        <w:pStyle w:val="ListParagraph"/>
        <w:numPr>
          <w:ilvl w:val="0"/>
          <w:numId w:val="19"/>
        </w:numPr>
        <w:rPr>
          <w:rFonts w:cs="Courier New"/>
          <w:bCs/>
        </w:rPr>
      </w:pPr>
      <w:r w:rsidRPr="005E287A">
        <w:rPr>
          <w:rFonts w:cs="Courier New"/>
          <w:bCs/>
        </w:rPr>
        <w:t xml:space="preserve">Chair asks for any changes to Tuesday agenda, hearing none, the Tuesday agenda is approved. </w:t>
      </w:r>
    </w:p>
    <w:p w:rsidR="005E287A" w:rsidRPr="005E287A" w:rsidRDefault="005E287A" w:rsidP="005E287A">
      <w:pPr>
        <w:pStyle w:val="ListParagraph"/>
        <w:numPr>
          <w:ilvl w:val="0"/>
          <w:numId w:val="19"/>
        </w:numPr>
        <w:rPr>
          <w:rFonts w:cs="Courier New"/>
          <w:bCs/>
        </w:rPr>
      </w:pPr>
      <w:r w:rsidRPr="005E287A">
        <w:rPr>
          <w:rFonts w:cs="Courier New"/>
          <w:bCs/>
        </w:rPr>
        <w:t>Chair shows slide 10 Proposed 802 EC Regulatory SC</w:t>
      </w:r>
    </w:p>
    <w:p w:rsidR="005E287A" w:rsidRPr="005E287A" w:rsidRDefault="005E287A" w:rsidP="005E287A">
      <w:pPr>
        <w:pStyle w:val="ListParagraph"/>
        <w:numPr>
          <w:ilvl w:val="0"/>
          <w:numId w:val="19"/>
        </w:numPr>
        <w:rPr>
          <w:rFonts w:cs="Courier New"/>
          <w:bCs/>
        </w:rPr>
      </w:pPr>
      <w:r w:rsidRPr="005E287A">
        <w:rPr>
          <w:rFonts w:cs="Courier New"/>
          <w:bCs/>
        </w:rPr>
        <w:t xml:space="preserve">Would provide input to wireless committees on Monday EC for items to be developed that week, then meet again Thursday for WG final approvals, and then to EC Friday afternoon. These are the basics of the plan. Someone says the Sunday Wireless Chairs meeting could be the </w:t>
      </w:r>
      <w:proofErr w:type="spellStart"/>
      <w:r w:rsidRPr="005E287A">
        <w:rPr>
          <w:rFonts w:cs="Courier New"/>
          <w:bCs/>
        </w:rPr>
        <w:t>kickoff</w:t>
      </w:r>
      <w:proofErr w:type="spellEnd"/>
      <w:r w:rsidRPr="005E287A">
        <w:rPr>
          <w:rFonts w:cs="Courier New"/>
          <w:bCs/>
        </w:rPr>
        <w:t xml:space="preserve"> of the week’s activity. Someone says the 802.18 TAG may be given a different role then it now has. They have heard that we must be more proactive with the regulators. Someone points out a TAG chair votes on the EC, a SC chair does not. Someone says we need a mission statement on what we need in regulatory? Coordination or individual groups. Need the mission statement to identify what is broken and fix it. </w:t>
      </w:r>
    </w:p>
    <w:p w:rsidR="005E287A" w:rsidRPr="005E287A" w:rsidRDefault="005E287A" w:rsidP="005E287A">
      <w:pPr>
        <w:pStyle w:val="ListParagraph"/>
        <w:numPr>
          <w:ilvl w:val="0"/>
          <w:numId w:val="19"/>
        </w:numPr>
        <w:rPr>
          <w:rFonts w:cs="Courier New"/>
          <w:bCs/>
        </w:rPr>
      </w:pPr>
      <w:r w:rsidRPr="005E287A">
        <w:rPr>
          <w:rFonts w:cs="Courier New"/>
          <w:bCs/>
        </w:rPr>
        <w:t xml:space="preserve">Chair asks that we have a mission statement for Thursday AM1 discussion. </w:t>
      </w:r>
    </w:p>
    <w:p w:rsidR="005E287A" w:rsidRPr="005E287A" w:rsidRDefault="005E287A" w:rsidP="005E287A">
      <w:pPr>
        <w:pStyle w:val="ListParagraph"/>
        <w:numPr>
          <w:ilvl w:val="0"/>
          <w:numId w:val="19"/>
        </w:numPr>
        <w:rPr>
          <w:rFonts w:cs="Courier New"/>
          <w:bCs/>
        </w:rPr>
      </w:pPr>
      <w:r w:rsidRPr="005E287A">
        <w:rPr>
          <w:rFonts w:cs="Courier New"/>
          <w:bCs/>
        </w:rPr>
        <w:t>Someone asks for a picture of how it is intended to work today.</w:t>
      </w:r>
    </w:p>
    <w:p w:rsidR="005E287A" w:rsidRPr="005E287A" w:rsidRDefault="005E287A" w:rsidP="005E287A">
      <w:pPr>
        <w:pStyle w:val="ListParagraph"/>
        <w:numPr>
          <w:ilvl w:val="0"/>
          <w:numId w:val="19"/>
        </w:numPr>
        <w:rPr>
          <w:rFonts w:cs="Courier New"/>
          <w:bCs/>
        </w:rPr>
      </w:pPr>
      <w:r w:rsidRPr="005E287A">
        <w:rPr>
          <w:rFonts w:cs="Courier New"/>
          <w:bCs/>
        </w:rPr>
        <w:t>Chair shows slide 11 Regulatory Updates.</w:t>
      </w:r>
    </w:p>
    <w:p w:rsidR="005E287A" w:rsidRPr="005E287A" w:rsidRDefault="005E287A" w:rsidP="005E287A">
      <w:pPr>
        <w:pStyle w:val="ListParagraph"/>
        <w:numPr>
          <w:ilvl w:val="0"/>
          <w:numId w:val="19"/>
        </w:numPr>
        <w:rPr>
          <w:rFonts w:cs="Courier New"/>
          <w:bCs/>
        </w:rPr>
      </w:pPr>
      <w:r w:rsidRPr="005E287A">
        <w:rPr>
          <w:rFonts w:cs="Courier New"/>
          <w:bCs/>
        </w:rPr>
        <w:t xml:space="preserve">Chair shows slide 12 FCC 15-105, Public Notice on LTE-U and Wi-Fi. There have been several ex </w:t>
      </w:r>
      <w:proofErr w:type="spellStart"/>
      <w:r w:rsidRPr="005E287A">
        <w:rPr>
          <w:rFonts w:cs="Courier New"/>
          <w:bCs/>
        </w:rPr>
        <w:t>partes</w:t>
      </w:r>
      <w:proofErr w:type="spellEnd"/>
      <w:r w:rsidRPr="005E287A">
        <w:rPr>
          <w:rFonts w:cs="Courier New"/>
          <w:bCs/>
        </w:rPr>
        <w:t xml:space="preserve"> since the reply period closed. 802.19 has invited 3GPP participants to talk on LTE-U Forum matters in July 2015. </w:t>
      </w:r>
    </w:p>
    <w:p w:rsidR="005E287A" w:rsidRPr="005E287A" w:rsidRDefault="005E287A" w:rsidP="005E287A">
      <w:pPr>
        <w:pStyle w:val="ListParagraph"/>
        <w:numPr>
          <w:ilvl w:val="0"/>
          <w:numId w:val="19"/>
        </w:numPr>
        <w:rPr>
          <w:rFonts w:cs="Courier New"/>
          <w:bCs/>
        </w:rPr>
      </w:pPr>
      <w:r w:rsidRPr="005E287A">
        <w:rPr>
          <w:rFonts w:cs="Courier New"/>
          <w:bCs/>
        </w:rPr>
        <w:t xml:space="preserve">Chair shows slide 13 FCC 15-92, Amendment of Parts 0, 1, 2, 15 and 18; and ET Docket 15-170. More discussion in Thursday AM1 meeting. </w:t>
      </w:r>
    </w:p>
    <w:p w:rsidR="005E287A" w:rsidRPr="005E287A" w:rsidRDefault="005E287A" w:rsidP="005E287A">
      <w:pPr>
        <w:pStyle w:val="ListParagraph"/>
        <w:numPr>
          <w:ilvl w:val="0"/>
          <w:numId w:val="19"/>
        </w:numPr>
        <w:rPr>
          <w:rFonts w:cs="Courier New"/>
          <w:bCs/>
        </w:rPr>
      </w:pPr>
      <w:r w:rsidRPr="005E287A">
        <w:rPr>
          <w:rFonts w:cs="Courier New"/>
          <w:bCs/>
        </w:rPr>
        <w:t>Chair slows slide 14 FCC 15-138 Bands above 24 GHz, comments are due January 26, 2016.</w:t>
      </w:r>
    </w:p>
    <w:p w:rsidR="005E287A" w:rsidRPr="005E287A" w:rsidRDefault="005E287A" w:rsidP="005E287A">
      <w:pPr>
        <w:pStyle w:val="ListParagraph"/>
        <w:rPr>
          <w:rFonts w:cs="Courier New"/>
          <w:bCs/>
        </w:rPr>
      </w:pPr>
      <w:r>
        <w:rPr>
          <w:rFonts w:cs="Courier New"/>
          <w:bCs/>
        </w:rPr>
        <w:t>[</w:t>
      </w:r>
      <w:r w:rsidRPr="005E287A">
        <w:rPr>
          <w:rFonts w:cs="Courier New"/>
          <w:bCs/>
        </w:rPr>
        <w:t>Attendance is 67 at 11:24am.</w:t>
      </w:r>
      <w:r>
        <w:rPr>
          <w:rFonts w:cs="Courier New"/>
          <w:bCs/>
        </w:rPr>
        <w:t>]</w:t>
      </w:r>
    </w:p>
    <w:p w:rsidR="005E287A" w:rsidRPr="005E287A" w:rsidRDefault="005E287A" w:rsidP="005E287A">
      <w:pPr>
        <w:pStyle w:val="ListParagraph"/>
        <w:numPr>
          <w:ilvl w:val="0"/>
          <w:numId w:val="19"/>
        </w:numPr>
        <w:rPr>
          <w:rFonts w:cs="Courier New"/>
          <w:bCs/>
        </w:rPr>
      </w:pPr>
      <w:r w:rsidRPr="005E287A">
        <w:rPr>
          <w:rFonts w:cs="Courier New"/>
          <w:bCs/>
        </w:rPr>
        <w:t xml:space="preserve">Chair shows slide 15 EU Regulatory Activities - all RE-D harmonized standards taking effect before June 13, 2017, and non-conforming equipment must not be imported or sold after that date. </w:t>
      </w:r>
    </w:p>
    <w:p w:rsidR="005E287A" w:rsidRPr="005E287A" w:rsidRDefault="005E287A" w:rsidP="005E287A">
      <w:pPr>
        <w:pStyle w:val="ListParagraph"/>
        <w:numPr>
          <w:ilvl w:val="0"/>
          <w:numId w:val="19"/>
        </w:numPr>
        <w:rPr>
          <w:rFonts w:cs="Courier New"/>
          <w:bCs/>
        </w:rPr>
      </w:pPr>
      <w:r w:rsidRPr="005E287A">
        <w:rPr>
          <w:rFonts w:cs="Courier New"/>
          <w:bCs/>
        </w:rPr>
        <w:lastRenderedPageBreak/>
        <w:t xml:space="preserve">Chair shows slide 16 Globalstar. </w:t>
      </w:r>
    </w:p>
    <w:p w:rsidR="005E287A" w:rsidRPr="005E287A" w:rsidRDefault="005E287A" w:rsidP="005E287A">
      <w:pPr>
        <w:pStyle w:val="ListParagraph"/>
        <w:numPr>
          <w:ilvl w:val="0"/>
          <w:numId w:val="19"/>
        </w:numPr>
        <w:rPr>
          <w:rFonts w:cs="Courier New"/>
          <w:bCs/>
        </w:rPr>
      </w:pPr>
      <w:r w:rsidRPr="005E287A">
        <w:rPr>
          <w:rFonts w:cs="Courier New"/>
          <w:bCs/>
        </w:rPr>
        <w:t xml:space="preserve">Chair shows slide 18 ETSI ERM TG11#44 and discusses upcoming TG11 meeting. </w:t>
      </w:r>
    </w:p>
    <w:p w:rsidR="005E287A" w:rsidRPr="005E287A" w:rsidRDefault="005E287A" w:rsidP="005E287A">
      <w:pPr>
        <w:pStyle w:val="ListParagraph"/>
        <w:numPr>
          <w:ilvl w:val="0"/>
          <w:numId w:val="19"/>
        </w:numPr>
        <w:rPr>
          <w:rFonts w:cs="Courier New"/>
          <w:bCs/>
        </w:rPr>
      </w:pPr>
      <w:r w:rsidRPr="005E287A">
        <w:rPr>
          <w:rFonts w:cs="Courier New"/>
          <w:bCs/>
        </w:rPr>
        <w:t xml:space="preserve">Chair shows slide 19 ETSI TC BRAN#84 and discusses upcoming BRAN meeting. </w:t>
      </w:r>
    </w:p>
    <w:p w:rsidR="005E287A" w:rsidRPr="005E287A" w:rsidRDefault="005E287A" w:rsidP="005E287A">
      <w:pPr>
        <w:pStyle w:val="ListParagraph"/>
        <w:numPr>
          <w:ilvl w:val="0"/>
          <w:numId w:val="19"/>
        </w:numPr>
        <w:rPr>
          <w:rFonts w:cs="Courier New"/>
          <w:bCs/>
        </w:rPr>
      </w:pPr>
      <w:r w:rsidRPr="005E287A">
        <w:rPr>
          <w:rFonts w:cs="Courier New"/>
          <w:bCs/>
        </w:rPr>
        <w:t>Chair shows preliminary Thursday agenda, and we see work on FCC 15-138 60 GHz coming.</w:t>
      </w:r>
    </w:p>
    <w:p w:rsidR="005E287A" w:rsidRDefault="005E287A" w:rsidP="005E287A">
      <w:pPr>
        <w:pStyle w:val="ListParagraph"/>
        <w:numPr>
          <w:ilvl w:val="0"/>
          <w:numId w:val="19"/>
        </w:numPr>
        <w:rPr>
          <w:rFonts w:cs="Courier New"/>
          <w:bCs/>
        </w:rPr>
      </w:pPr>
      <w:r w:rsidRPr="005E287A">
        <w:rPr>
          <w:rFonts w:cs="Courier New"/>
          <w:bCs/>
        </w:rPr>
        <w:t xml:space="preserve">Chair asks is there any objection to recessing at 11:40am, hearing none, we are in recess until Thursday AM1. </w:t>
      </w:r>
    </w:p>
    <w:p w:rsidR="005E287A" w:rsidRPr="005E287A" w:rsidRDefault="005E287A" w:rsidP="005E287A">
      <w:pPr>
        <w:pStyle w:val="ListParagraph"/>
        <w:rPr>
          <w:rFonts w:cs="Courier New"/>
          <w:bCs/>
        </w:rPr>
      </w:pPr>
    </w:p>
    <w:p w:rsidR="005E287A" w:rsidRPr="000703AC" w:rsidRDefault="005E287A" w:rsidP="005E287A">
      <w:pPr>
        <w:numPr>
          <w:ilvl w:val="0"/>
          <w:numId w:val="2"/>
        </w:numPr>
        <w:spacing w:after="200" w:line="276" w:lineRule="auto"/>
        <w:rPr>
          <w:rFonts w:cs="Courier New"/>
        </w:rPr>
      </w:pPr>
      <w:r w:rsidRPr="007C651B">
        <w:rPr>
          <w:rFonts w:cs="Courier New"/>
          <w:b/>
          <w:bCs/>
        </w:rPr>
        <w:t>Recess until Thursday</w:t>
      </w:r>
    </w:p>
    <w:p w:rsidR="005E287A" w:rsidRDefault="005E287A" w:rsidP="005E287A">
      <w:pPr>
        <w:rPr>
          <w:rFonts w:cs="Courier New"/>
        </w:rPr>
      </w:pPr>
    </w:p>
    <w:p w:rsidR="005E287A" w:rsidRDefault="005E287A" w:rsidP="005E287A">
      <w:pPr>
        <w:rPr>
          <w:rFonts w:eastAsia="Malgun Gothic"/>
          <w:b/>
          <w:sz w:val="28"/>
          <w:u w:val="single"/>
          <w:lang w:eastAsia="ko-KR"/>
        </w:rPr>
      </w:pPr>
    </w:p>
    <w:p w:rsidR="005E287A" w:rsidRDefault="005E287A" w:rsidP="005E287A">
      <w:r>
        <w:t>.</w:t>
      </w:r>
    </w:p>
    <w:p w:rsidR="005E287A" w:rsidRDefault="005E287A" w:rsidP="005E287A">
      <w:pPr>
        <w:rPr>
          <w:rFonts w:eastAsia="Malgun Gothic"/>
          <w:b/>
          <w:u w:val="single"/>
          <w:lang w:eastAsia="ko-KR"/>
        </w:rPr>
      </w:pPr>
      <w:r>
        <w:rPr>
          <w:rFonts w:eastAsia="Malgun Gothic"/>
          <w:b/>
          <w:sz w:val="28"/>
          <w:u w:val="single"/>
          <w:lang w:eastAsia="ko-KR"/>
        </w:rPr>
        <w:t>Nov 12</w:t>
      </w:r>
      <w:r>
        <w:rPr>
          <w:b/>
          <w:sz w:val="28"/>
          <w:u w:val="single"/>
        </w:rPr>
        <w:t>, 20</w:t>
      </w:r>
      <w:r>
        <w:rPr>
          <w:b/>
          <w:sz w:val="28"/>
          <w:u w:val="single"/>
          <w:lang w:eastAsia="ja-JP"/>
        </w:rPr>
        <w:t>1</w:t>
      </w:r>
      <w:r>
        <w:rPr>
          <w:rFonts w:eastAsia="Malgun Gothic"/>
          <w:b/>
          <w:sz w:val="28"/>
          <w:u w:val="single"/>
          <w:lang w:eastAsia="ko-KR"/>
        </w:rPr>
        <w:t>4</w:t>
      </w:r>
      <w:r>
        <w:rPr>
          <w:b/>
          <w:sz w:val="28"/>
          <w:u w:val="single"/>
        </w:rPr>
        <w:t xml:space="preserve"> </w:t>
      </w:r>
      <w:r>
        <w:rPr>
          <w:b/>
          <w:sz w:val="28"/>
          <w:u w:val="single"/>
          <w:lang w:eastAsia="ja-JP"/>
        </w:rPr>
        <w:t>(</w:t>
      </w:r>
      <w:r>
        <w:rPr>
          <w:rFonts w:eastAsia="Malgun Gothic"/>
          <w:b/>
          <w:sz w:val="28"/>
          <w:u w:val="single"/>
          <w:lang w:eastAsia="ko-KR"/>
        </w:rPr>
        <w:t>Thursday</w:t>
      </w:r>
      <w:r>
        <w:rPr>
          <w:b/>
          <w:sz w:val="28"/>
          <w:u w:val="single"/>
          <w:lang w:eastAsia="ja-JP"/>
        </w:rPr>
        <w:t>) AM1</w:t>
      </w:r>
      <w:r>
        <w:rPr>
          <w:b/>
          <w:sz w:val="28"/>
          <w:u w:val="single"/>
        </w:rPr>
        <w:t xml:space="preserve"> </w:t>
      </w:r>
      <w:r>
        <w:rPr>
          <w:rFonts w:eastAsia="Malgun Gothic"/>
          <w:b/>
          <w:sz w:val="28"/>
          <w:u w:val="single"/>
          <w:lang w:eastAsia="ko-KR"/>
        </w:rPr>
        <w:t>08:00 – 10:</w:t>
      </w:r>
      <w:proofErr w:type="gramStart"/>
      <w:r>
        <w:rPr>
          <w:rFonts w:eastAsia="Malgun Gothic"/>
          <w:b/>
          <w:sz w:val="28"/>
          <w:u w:val="single"/>
          <w:lang w:eastAsia="ko-KR"/>
        </w:rPr>
        <w:t>00  local</w:t>
      </w:r>
      <w:proofErr w:type="gramEnd"/>
      <w:r>
        <w:rPr>
          <w:rFonts w:eastAsia="Malgun Gothic"/>
          <w:b/>
          <w:sz w:val="28"/>
          <w:u w:val="single"/>
          <w:lang w:eastAsia="ko-KR"/>
        </w:rPr>
        <w:t xml:space="preserve"> time</w:t>
      </w:r>
    </w:p>
    <w:p w:rsidR="005E287A" w:rsidRDefault="005E287A" w:rsidP="00D9430C">
      <w:pPr>
        <w:pStyle w:val="PlainText"/>
        <w:numPr>
          <w:ilvl w:val="0"/>
          <w:numId w:val="19"/>
        </w:numPr>
        <w:rPr>
          <w:rFonts w:asciiTheme="minorHAnsi" w:hAnsiTheme="minorHAnsi" w:cs="Courier New"/>
          <w:sz w:val="22"/>
          <w:szCs w:val="22"/>
        </w:rPr>
      </w:pPr>
      <w:r>
        <w:rPr>
          <w:rFonts w:asciiTheme="minorHAnsi" w:hAnsiTheme="minorHAnsi" w:cs="Courier New"/>
          <w:sz w:val="22"/>
          <w:szCs w:val="22"/>
        </w:rPr>
        <w:t>Chair, Rich Kennedy (MediaTek), calls the meeting to order at 08:04</w:t>
      </w:r>
      <w:r w:rsidRPr="00C82E3D">
        <w:rPr>
          <w:rFonts w:asciiTheme="minorHAnsi" w:hAnsiTheme="minorHAnsi" w:cs="Courier New"/>
          <w:sz w:val="22"/>
          <w:szCs w:val="22"/>
        </w:rPr>
        <w:t xml:space="preserve"> </w:t>
      </w:r>
      <w:r>
        <w:rPr>
          <w:rFonts w:asciiTheme="minorHAnsi" w:hAnsiTheme="minorHAnsi" w:cs="Courier New"/>
          <w:sz w:val="22"/>
          <w:szCs w:val="22"/>
        </w:rPr>
        <w:t>am</w:t>
      </w:r>
      <w:r w:rsidRPr="00C82E3D">
        <w:rPr>
          <w:rFonts w:asciiTheme="minorHAnsi" w:hAnsiTheme="minorHAnsi" w:cs="Courier New"/>
          <w:sz w:val="22"/>
          <w:szCs w:val="22"/>
        </w:rPr>
        <w:t>,</w:t>
      </w:r>
      <w:r>
        <w:rPr>
          <w:rFonts w:asciiTheme="minorHAnsi" w:hAnsiTheme="minorHAnsi" w:cs="Courier New"/>
          <w:sz w:val="22"/>
          <w:szCs w:val="22"/>
        </w:rPr>
        <w:t xml:space="preserve"> CST </w:t>
      </w:r>
      <w:r w:rsidRPr="00C82E3D">
        <w:rPr>
          <w:rFonts w:asciiTheme="minorHAnsi" w:hAnsiTheme="minorHAnsi" w:cs="Courier New"/>
          <w:sz w:val="22"/>
          <w:szCs w:val="22"/>
        </w:rPr>
        <w:t>T</w:t>
      </w:r>
      <w:r>
        <w:rPr>
          <w:rFonts w:asciiTheme="minorHAnsi" w:hAnsiTheme="minorHAnsi" w:cs="Courier New"/>
          <w:sz w:val="22"/>
          <w:szCs w:val="22"/>
        </w:rPr>
        <w:t>hursday, and presents document 802.11-15/1208r1, and will upload after the meeting</w:t>
      </w:r>
      <w:r w:rsidRPr="00C82E3D">
        <w:rPr>
          <w:rFonts w:asciiTheme="minorHAnsi" w:hAnsiTheme="minorHAnsi" w:cs="Courier New"/>
          <w:sz w:val="22"/>
          <w:szCs w:val="22"/>
        </w:rPr>
        <w:t>.</w:t>
      </w:r>
      <w:r>
        <w:rPr>
          <w:rFonts w:asciiTheme="minorHAnsi" w:hAnsiTheme="minorHAnsi" w:cs="Courier New"/>
          <w:sz w:val="22"/>
          <w:szCs w:val="22"/>
        </w:rPr>
        <w:t xml:space="preserve"> </w:t>
      </w:r>
    </w:p>
    <w:p w:rsidR="005E287A" w:rsidRDefault="005E287A" w:rsidP="005E287A">
      <w:pPr>
        <w:pStyle w:val="PlainText"/>
        <w:rPr>
          <w:rFonts w:asciiTheme="minorHAnsi" w:hAnsiTheme="minorHAnsi" w:cs="Courier New"/>
          <w:sz w:val="22"/>
          <w:szCs w:val="22"/>
        </w:rPr>
      </w:pPr>
    </w:p>
    <w:p w:rsidR="005E287A" w:rsidRPr="00D9430C" w:rsidRDefault="005E287A" w:rsidP="00D9430C">
      <w:pPr>
        <w:pStyle w:val="ListParagraph"/>
        <w:numPr>
          <w:ilvl w:val="0"/>
          <w:numId w:val="19"/>
        </w:numPr>
        <w:rPr>
          <w:rFonts w:cs="Courier New"/>
        </w:rPr>
      </w:pPr>
      <w:r w:rsidRPr="00D9430C">
        <w:rPr>
          <w:rFonts w:cs="Courier New"/>
        </w:rPr>
        <w:t xml:space="preserve">Chair shows Administrative Items slide 4, SC Operating Rules slide 5, Other Guidelines slide 6 and Introduction slide 7.  </w:t>
      </w:r>
    </w:p>
    <w:p w:rsidR="005E287A" w:rsidRDefault="005E287A" w:rsidP="005E287A">
      <w:pPr>
        <w:pStyle w:val="PlainText"/>
        <w:rPr>
          <w:rFonts w:asciiTheme="minorHAnsi" w:hAnsiTheme="minorHAnsi" w:cs="Courier New"/>
          <w:sz w:val="22"/>
          <w:szCs w:val="22"/>
        </w:rPr>
      </w:pPr>
    </w:p>
    <w:p w:rsidR="005E287A" w:rsidRDefault="005E287A" w:rsidP="00D9430C">
      <w:pPr>
        <w:pStyle w:val="PlainText"/>
        <w:numPr>
          <w:ilvl w:val="0"/>
          <w:numId w:val="19"/>
        </w:numPr>
        <w:rPr>
          <w:rFonts w:asciiTheme="minorHAnsi" w:hAnsiTheme="minorHAnsi" w:cs="Courier New"/>
          <w:sz w:val="22"/>
          <w:szCs w:val="22"/>
        </w:rPr>
      </w:pPr>
      <w:r>
        <w:rPr>
          <w:rFonts w:asciiTheme="minorHAnsi" w:hAnsiTheme="minorHAnsi" w:cs="Courier New"/>
          <w:sz w:val="22"/>
          <w:szCs w:val="22"/>
        </w:rPr>
        <w:t xml:space="preserve">Chair presents the Agenda for Thursday on slide 20 and asks if there are any changes: </w:t>
      </w:r>
    </w:p>
    <w:p w:rsidR="00D9430C" w:rsidRDefault="00D9430C" w:rsidP="00D9430C">
      <w:pPr>
        <w:pStyle w:val="PlainText"/>
        <w:rPr>
          <w:rFonts w:asciiTheme="minorHAnsi" w:hAnsiTheme="minorHAnsi" w:cs="Courier New"/>
          <w:sz w:val="22"/>
          <w:szCs w:val="22"/>
        </w:rPr>
      </w:pPr>
    </w:p>
    <w:p w:rsidR="005E287A" w:rsidRPr="00BA1716" w:rsidRDefault="005E287A" w:rsidP="005E287A">
      <w:pPr>
        <w:numPr>
          <w:ilvl w:val="0"/>
          <w:numId w:val="18"/>
        </w:numPr>
        <w:spacing w:after="200" w:line="276" w:lineRule="auto"/>
        <w:rPr>
          <w:rFonts w:cs="Courier New"/>
          <w:b/>
          <w:bCs/>
        </w:rPr>
      </w:pPr>
      <w:r w:rsidRPr="00BA1716">
        <w:rPr>
          <w:rFonts w:cs="Courier New"/>
          <w:b/>
          <w:bCs/>
        </w:rPr>
        <w:t>Review and approve the agenda</w:t>
      </w:r>
    </w:p>
    <w:p w:rsidR="005E287A" w:rsidRDefault="005E287A" w:rsidP="005E287A">
      <w:pPr>
        <w:numPr>
          <w:ilvl w:val="0"/>
          <w:numId w:val="18"/>
        </w:numPr>
        <w:spacing w:after="200" w:line="276" w:lineRule="auto"/>
        <w:rPr>
          <w:rFonts w:cs="Courier New"/>
          <w:b/>
          <w:bCs/>
        </w:rPr>
      </w:pPr>
      <w:r w:rsidRPr="00BA1716">
        <w:rPr>
          <w:rFonts w:cs="Courier New"/>
          <w:b/>
          <w:bCs/>
        </w:rPr>
        <w:t>Complete the work begun on Tuesday</w:t>
      </w:r>
    </w:p>
    <w:p w:rsidR="005E287A" w:rsidRPr="00BA1716" w:rsidRDefault="005E287A" w:rsidP="005E287A">
      <w:pPr>
        <w:numPr>
          <w:ilvl w:val="0"/>
          <w:numId w:val="18"/>
        </w:numPr>
        <w:spacing w:after="200" w:line="276" w:lineRule="auto"/>
        <w:rPr>
          <w:rFonts w:cs="Courier New"/>
          <w:b/>
          <w:bCs/>
        </w:rPr>
      </w:pPr>
      <w:r>
        <w:rPr>
          <w:rFonts w:cs="Courier New"/>
          <w:b/>
          <w:bCs/>
        </w:rPr>
        <w:t>Approve the 802.11WG input to the regulatory mission statement (15/1433r0)</w:t>
      </w:r>
    </w:p>
    <w:p w:rsidR="005E287A" w:rsidRPr="00BA1716" w:rsidRDefault="005E287A" w:rsidP="005E287A">
      <w:pPr>
        <w:numPr>
          <w:ilvl w:val="0"/>
          <w:numId w:val="18"/>
        </w:numPr>
        <w:spacing w:after="200" w:line="276" w:lineRule="auto"/>
        <w:rPr>
          <w:rFonts w:cs="Courier New"/>
          <w:b/>
          <w:bCs/>
        </w:rPr>
      </w:pPr>
      <w:r>
        <w:rPr>
          <w:rFonts w:cs="Courier New"/>
          <w:b/>
          <w:bCs/>
        </w:rPr>
        <w:t>Create FCC 15-138 Comments document</w:t>
      </w:r>
    </w:p>
    <w:p w:rsidR="005E287A" w:rsidRDefault="005E287A" w:rsidP="005E287A">
      <w:pPr>
        <w:numPr>
          <w:ilvl w:val="0"/>
          <w:numId w:val="18"/>
        </w:numPr>
        <w:spacing w:after="200" w:line="276" w:lineRule="auto"/>
        <w:rPr>
          <w:rFonts w:cs="Courier New"/>
          <w:b/>
          <w:bCs/>
        </w:rPr>
      </w:pPr>
      <w:r w:rsidRPr="00BA1716">
        <w:rPr>
          <w:rFonts w:cs="Courier New"/>
          <w:b/>
          <w:bCs/>
        </w:rPr>
        <w:t>AOB</w:t>
      </w:r>
    </w:p>
    <w:p w:rsidR="005E287A" w:rsidRPr="0081377B" w:rsidRDefault="005E287A" w:rsidP="005E287A">
      <w:pPr>
        <w:ind w:left="1440"/>
        <w:rPr>
          <w:rFonts w:cs="Courier New"/>
          <w:bCs/>
        </w:rPr>
      </w:pPr>
      <w:r w:rsidRPr="0081377B">
        <w:rPr>
          <w:rFonts w:cs="Courier New"/>
          <w:bCs/>
        </w:rPr>
        <w:t>- new teleconference schedule</w:t>
      </w:r>
    </w:p>
    <w:p w:rsidR="005E287A" w:rsidRPr="00BA1716" w:rsidRDefault="005E287A" w:rsidP="005E287A">
      <w:pPr>
        <w:numPr>
          <w:ilvl w:val="0"/>
          <w:numId w:val="18"/>
        </w:numPr>
        <w:spacing w:after="200" w:line="276" w:lineRule="auto"/>
        <w:rPr>
          <w:rFonts w:cs="Courier New"/>
          <w:b/>
          <w:bCs/>
        </w:rPr>
      </w:pPr>
      <w:r w:rsidRPr="00BA1716">
        <w:rPr>
          <w:rFonts w:cs="Courier New"/>
          <w:b/>
          <w:bCs/>
        </w:rPr>
        <w:t>Adjourn</w:t>
      </w:r>
    </w:p>
    <w:p w:rsidR="005E287A" w:rsidRDefault="005E287A" w:rsidP="005E287A">
      <w:pPr>
        <w:rPr>
          <w:rFonts w:cs="Courier New"/>
        </w:rPr>
      </w:pPr>
    </w:p>
    <w:p w:rsidR="005E287A" w:rsidRPr="00D9430C" w:rsidRDefault="005E287A" w:rsidP="00D9430C">
      <w:pPr>
        <w:pStyle w:val="ListParagraph"/>
        <w:numPr>
          <w:ilvl w:val="0"/>
          <w:numId w:val="19"/>
        </w:numPr>
        <w:rPr>
          <w:rFonts w:cs="Courier New"/>
        </w:rPr>
      </w:pPr>
      <w:r w:rsidRPr="00D9430C">
        <w:rPr>
          <w:rFonts w:cs="Courier New"/>
        </w:rPr>
        <w:t>No changes are made, and the agenda is approved by unanimous consent.</w:t>
      </w:r>
    </w:p>
    <w:p w:rsidR="005E287A" w:rsidRPr="00D9430C" w:rsidRDefault="005E287A" w:rsidP="00D9430C">
      <w:pPr>
        <w:pStyle w:val="ListParagraph"/>
        <w:numPr>
          <w:ilvl w:val="0"/>
          <w:numId w:val="19"/>
        </w:numPr>
        <w:rPr>
          <w:rFonts w:cs="Courier New"/>
        </w:rPr>
      </w:pPr>
      <w:r w:rsidRPr="00D9430C">
        <w:rPr>
          <w:rFonts w:cs="Courier New"/>
        </w:rPr>
        <w:t xml:space="preserve">Chair reviews Tuesday activities through slide 19. ETSI TC BRAN will hold a </w:t>
      </w:r>
      <w:proofErr w:type="spellStart"/>
      <w:r w:rsidRPr="00D9430C">
        <w:rPr>
          <w:rFonts w:cs="Courier New"/>
        </w:rPr>
        <w:t>teleconf</w:t>
      </w:r>
      <w:proofErr w:type="spellEnd"/>
      <w:r w:rsidRPr="00D9430C">
        <w:rPr>
          <w:rFonts w:cs="Courier New"/>
        </w:rPr>
        <w:t xml:space="preserve"> December 3, 2015 22:00-24:00 online.</w:t>
      </w:r>
    </w:p>
    <w:p w:rsidR="005E287A" w:rsidRPr="00D9430C" w:rsidRDefault="005E287A" w:rsidP="00D9430C">
      <w:pPr>
        <w:pStyle w:val="ListParagraph"/>
        <w:numPr>
          <w:ilvl w:val="0"/>
          <w:numId w:val="19"/>
        </w:numPr>
        <w:rPr>
          <w:rFonts w:cs="Courier New"/>
        </w:rPr>
      </w:pPr>
      <w:r w:rsidRPr="00D9430C">
        <w:rPr>
          <w:rFonts w:cs="Courier New"/>
        </w:rPr>
        <w:t xml:space="preserve">Chair shows 802.11-15/1433r0 IEEE 802.11 Input for the </w:t>
      </w:r>
      <w:r w:rsidRPr="00D9430C">
        <w:rPr>
          <w:rFonts w:cs="Courier New"/>
          <w:i/>
        </w:rPr>
        <w:t>DRAFT</w:t>
      </w:r>
      <w:r w:rsidRPr="00D9430C">
        <w:rPr>
          <w:rFonts w:cs="Courier New"/>
        </w:rPr>
        <w:t xml:space="preserve"> Regulatory SC Mission Statement. </w:t>
      </w:r>
    </w:p>
    <w:p w:rsidR="005E287A" w:rsidRPr="00D9430C" w:rsidRDefault="005E287A" w:rsidP="00D9430C">
      <w:pPr>
        <w:pStyle w:val="ListParagraph"/>
        <w:numPr>
          <w:ilvl w:val="0"/>
          <w:numId w:val="19"/>
        </w:numPr>
        <w:rPr>
          <w:rFonts w:cs="Courier New"/>
        </w:rPr>
      </w:pPr>
      <w:r w:rsidRPr="00D9430C">
        <w:rPr>
          <w:rFonts w:cs="Courier New"/>
        </w:rPr>
        <w:t xml:space="preserve">Chair shows slide 4 Problem Statement </w:t>
      </w:r>
    </w:p>
    <w:p w:rsidR="005E287A" w:rsidRPr="00D9430C" w:rsidRDefault="005E287A" w:rsidP="00D9430C">
      <w:pPr>
        <w:pStyle w:val="ListParagraph"/>
        <w:numPr>
          <w:ilvl w:val="0"/>
          <w:numId w:val="19"/>
        </w:numPr>
        <w:rPr>
          <w:rFonts w:cs="Courier New"/>
        </w:rPr>
      </w:pPr>
      <w:r w:rsidRPr="00D9430C">
        <w:rPr>
          <w:rFonts w:cs="Courier New"/>
        </w:rPr>
        <w:t>Chair shows slide 5 Mission Statement for Regulatory Change</w:t>
      </w:r>
    </w:p>
    <w:p w:rsidR="005E287A" w:rsidRPr="00D9430C" w:rsidRDefault="005E287A" w:rsidP="00D9430C">
      <w:pPr>
        <w:pStyle w:val="ListParagraph"/>
        <w:numPr>
          <w:ilvl w:val="0"/>
          <w:numId w:val="19"/>
        </w:numPr>
        <w:rPr>
          <w:rFonts w:cs="Courier New"/>
        </w:rPr>
      </w:pPr>
      <w:r w:rsidRPr="00D9430C">
        <w:rPr>
          <w:rFonts w:cs="Courier New"/>
        </w:rPr>
        <w:t xml:space="preserve">Slides are revised during discussion. </w:t>
      </w:r>
    </w:p>
    <w:p w:rsidR="005E287A" w:rsidRPr="00D9430C" w:rsidRDefault="005E287A" w:rsidP="00D9430C">
      <w:pPr>
        <w:pStyle w:val="ListParagraph"/>
        <w:numPr>
          <w:ilvl w:val="0"/>
          <w:numId w:val="19"/>
        </w:numPr>
        <w:rPr>
          <w:rFonts w:cs="Courier New"/>
        </w:rPr>
      </w:pPr>
      <w:r w:rsidRPr="00D9430C">
        <w:rPr>
          <w:rFonts w:cs="Courier New"/>
        </w:rPr>
        <w:t>Chair uploads 15/1433r1 to Mentor</w:t>
      </w:r>
    </w:p>
    <w:p w:rsidR="00D9430C" w:rsidRDefault="00D9430C" w:rsidP="005E287A">
      <w:pPr>
        <w:rPr>
          <w:rFonts w:cs="Courier New"/>
        </w:rPr>
      </w:pPr>
    </w:p>
    <w:p w:rsidR="005E287A" w:rsidRPr="00D9430C" w:rsidRDefault="005E287A" w:rsidP="00D9430C">
      <w:pPr>
        <w:pStyle w:val="ListParagraph"/>
        <w:numPr>
          <w:ilvl w:val="0"/>
          <w:numId w:val="21"/>
        </w:numPr>
        <w:rPr>
          <w:rFonts w:cs="Courier New"/>
          <w:b/>
        </w:rPr>
      </w:pPr>
      <w:r w:rsidRPr="00D9430C">
        <w:rPr>
          <w:rFonts w:cs="Courier New"/>
          <w:b/>
        </w:rPr>
        <w:t>M</w:t>
      </w:r>
      <w:r w:rsidR="00D9430C" w:rsidRPr="00D9430C">
        <w:rPr>
          <w:rFonts w:cs="Courier New"/>
          <w:b/>
        </w:rPr>
        <w:t>otion</w:t>
      </w:r>
    </w:p>
    <w:p w:rsidR="005E287A" w:rsidRPr="00D9430C" w:rsidRDefault="005E287A" w:rsidP="00D9430C">
      <w:pPr>
        <w:pStyle w:val="ListParagraph"/>
        <w:numPr>
          <w:ilvl w:val="0"/>
          <w:numId w:val="21"/>
        </w:numPr>
        <w:rPr>
          <w:rFonts w:cs="Courier New"/>
          <w:b/>
          <w:u w:val="single"/>
        </w:rPr>
      </w:pPr>
      <w:r w:rsidRPr="00D9430C">
        <w:rPr>
          <w:rFonts w:cs="Courier New"/>
          <w:b/>
          <w:u w:val="single"/>
        </w:rPr>
        <w:t>Approve 802.11-15/1433r1 as the Regulatory SC input to the 802.11 and 802.15 WGs, as their input to the EC discussion on a regulatory mission statement.</w:t>
      </w:r>
    </w:p>
    <w:p w:rsidR="005E287A" w:rsidRPr="00D9430C" w:rsidRDefault="005E287A" w:rsidP="00D9430C">
      <w:pPr>
        <w:pStyle w:val="ListParagraph"/>
        <w:numPr>
          <w:ilvl w:val="0"/>
          <w:numId w:val="21"/>
        </w:numPr>
        <w:rPr>
          <w:rFonts w:cs="Courier New"/>
          <w:b/>
        </w:rPr>
      </w:pPr>
      <w:r w:rsidRPr="00D9430C">
        <w:rPr>
          <w:rFonts w:cs="Courier New"/>
          <w:b/>
        </w:rPr>
        <w:t xml:space="preserve">Moved by: Jim </w:t>
      </w:r>
      <w:proofErr w:type="spellStart"/>
      <w:r w:rsidRPr="00D9430C">
        <w:rPr>
          <w:rFonts w:cs="Courier New"/>
          <w:b/>
        </w:rPr>
        <w:t>Petranovich</w:t>
      </w:r>
      <w:proofErr w:type="spellEnd"/>
    </w:p>
    <w:p w:rsidR="005E287A" w:rsidRPr="00D9430C" w:rsidRDefault="005E287A" w:rsidP="00D9430C">
      <w:pPr>
        <w:pStyle w:val="ListParagraph"/>
        <w:numPr>
          <w:ilvl w:val="0"/>
          <w:numId w:val="21"/>
        </w:numPr>
        <w:rPr>
          <w:rFonts w:cs="Courier New"/>
          <w:b/>
        </w:rPr>
      </w:pPr>
      <w:r w:rsidRPr="00D9430C">
        <w:rPr>
          <w:rFonts w:cs="Courier New"/>
          <w:b/>
        </w:rPr>
        <w:t>Seconded by: Michael Montemurro</w:t>
      </w:r>
    </w:p>
    <w:p w:rsidR="005E287A" w:rsidRPr="00D9430C" w:rsidRDefault="005E287A" w:rsidP="00D9430C">
      <w:pPr>
        <w:pStyle w:val="ListParagraph"/>
        <w:numPr>
          <w:ilvl w:val="0"/>
          <w:numId w:val="21"/>
        </w:numPr>
        <w:rPr>
          <w:rFonts w:cs="Courier New"/>
          <w:b/>
        </w:rPr>
      </w:pPr>
      <w:r w:rsidRPr="00D9430C">
        <w:rPr>
          <w:rFonts w:cs="Courier New"/>
          <w:b/>
        </w:rPr>
        <w:t xml:space="preserve">Discussion – none </w:t>
      </w:r>
    </w:p>
    <w:p w:rsidR="00D9430C" w:rsidRDefault="005E287A" w:rsidP="005E287A">
      <w:pPr>
        <w:pStyle w:val="ListParagraph"/>
        <w:numPr>
          <w:ilvl w:val="0"/>
          <w:numId w:val="21"/>
        </w:numPr>
        <w:rPr>
          <w:rFonts w:cs="Courier New"/>
          <w:b/>
        </w:rPr>
      </w:pPr>
      <w:r w:rsidRPr="00D9430C">
        <w:rPr>
          <w:rFonts w:cs="Courier New"/>
          <w:b/>
        </w:rPr>
        <w:lastRenderedPageBreak/>
        <w:t>Vote: 17 Yes 0 no 13 Abstain</w:t>
      </w:r>
    </w:p>
    <w:p w:rsidR="005E287A" w:rsidRDefault="00D9430C" w:rsidP="005E287A">
      <w:pPr>
        <w:pStyle w:val="ListParagraph"/>
        <w:numPr>
          <w:ilvl w:val="0"/>
          <w:numId w:val="21"/>
        </w:numPr>
        <w:rPr>
          <w:rFonts w:cs="Courier New"/>
          <w:b/>
        </w:rPr>
      </w:pPr>
      <w:r w:rsidRPr="00D9430C">
        <w:rPr>
          <w:rFonts w:cs="Courier New"/>
          <w:b/>
        </w:rPr>
        <w:t>Mo</w:t>
      </w:r>
      <w:r w:rsidR="005E287A" w:rsidRPr="00D9430C">
        <w:rPr>
          <w:rFonts w:cs="Courier New"/>
          <w:b/>
        </w:rPr>
        <w:t>tion Passes</w:t>
      </w:r>
    </w:p>
    <w:p w:rsidR="00D9430C" w:rsidRPr="00D9430C" w:rsidRDefault="00D9430C" w:rsidP="00D9430C">
      <w:pPr>
        <w:pStyle w:val="ListParagraph"/>
        <w:rPr>
          <w:rFonts w:cs="Courier New"/>
          <w:b/>
        </w:rPr>
      </w:pPr>
    </w:p>
    <w:p w:rsidR="005E287A" w:rsidRPr="00D9430C" w:rsidRDefault="005E287A" w:rsidP="00D9430C">
      <w:pPr>
        <w:pStyle w:val="ListParagraph"/>
        <w:numPr>
          <w:ilvl w:val="0"/>
          <w:numId w:val="19"/>
        </w:numPr>
        <w:rPr>
          <w:rFonts w:cs="Courier New"/>
        </w:rPr>
      </w:pPr>
      <w:r w:rsidRPr="00D9430C">
        <w:rPr>
          <w:rFonts w:cs="Courier New"/>
        </w:rPr>
        <w:t>There are 31 in attendance at the time of the vote.</w:t>
      </w:r>
    </w:p>
    <w:p w:rsidR="005E287A" w:rsidRPr="00D9430C" w:rsidRDefault="005E287A" w:rsidP="00D9430C">
      <w:pPr>
        <w:pStyle w:val="ListParagraph"/>
        <w:numPr>
          <w:ilvl w:val="0"/>
          <w:numId w:val="19"/>
        </w:numPr>
        <w:rPr>
          <w:rFonts w:cs="Courier New"/>
        </w:rPr>
      </w:pPr>
      <w:r w:rsidRPr="00D9430C">
        <w:rPr>
          <w:rFonts w:cs="Courier New"/>
        </w:rPr>
        <w:t xml:space="preserve">Chair asks is there any other business and the new IEEE 802 portal to ETSI ERM TG11 documents has become available. For example, TG11 contributions are at: </w:t>
      </w:r>
      <w:hyperlink r:id="rId9" w:history="1">
        <w:r w:rsidRPr="00D9430C">
          <w:rPr>
            <w:rStyle w:val="Hyperlink"/>
            <w:rFonts w:cs="Courier New"/>
          </w:rPr>
          <w:t>http://www.ieee802.org/11/private/ETSI_documents/ERMTG11/05-CONTRIBUTIONS/2015/</w:t>
        </w:r>
      </w:hyperlink>
      <w:r w:rsidRPr="00D9430C">
        <w:rPr>
          <w:rFonts w:cs="Courier New"/>
        </w:rPr>
        <w:t xml:space="preserve"> </w:t>
      </w:r>
    </w:p>
    <w:p w:rsidR="005E287A" w:rsidRPr="00D9430C" w:rsidRDefault="005E287A" w:rsidP="00D9430C">
      <w:pPr>
        <w:pStyle w:val="ListParagraph"/>
        <w:numPr>
          <w:ilvl w:val="0"/>
          <w:numId w:val="19"/>
        </w:numPr>
        <w:rPr>
          <w:rFonts w:cs="Courier New"/>
        </w:rPr>
      </w:pPr>
      <w:r w:rsidRPr="00D9430C">
        <w:rPr>
          <w:rFonts w:cs="Courier New"/>
        </w:rPr>
        <w:t>Someone asks for access to ERM TG28 documents and the chair of IEEE 802.11 said he will look into it.</w:t>
      </w:r>
    </w:p>
    <w:p w:rsidR="005E287A" w:rsidRPr="00D9430C" w:rsidRDefault="005E287A" w:rsidP="00D9430C">
      <w:pPr>
        <w:pStyle w:val="ListParagraph"/>
        <w:numPr>
          <w:ilvl w:val="0"/>
          <w:numId w:val="19"/>
        </w:numPr>
        <w:rPr>
          <w:rFonts w:cs="Courier New"/>
        </w:rPr>
      </w:pPr>
      <w:r w:rsidRPr="00D9430C">
        <w:rPr>
          <w:rFonts w:cs="Courier New"/>
        </w:rPr>
        <w:t>Chair asks is there any other business and none is raised. Chair asks is there any objection to adjourning and none is raised.</w:t>
      </w:r>
    </w:p>
    <w:p w:rsidR="005E287A" w:rsidRPr="00D9430C" w:rsidRDefault="005E287A" w:rsidP="00D9430C">
      <w:pPr>
        <w:pStyle w:val="ListParagraph"/>
        <w:numPr>
          <w:ilvl w:val="0"/>
          <w:numId w:val="19"/>
        </w:numPr>
        <w:rPr>
          <w:rFonts w:cs="Courier New"/>
        </w:rPr>
      </w:pPr>
      <w:bookmarkStart w:id="0" w:name="_GoBack"/>
      <w:bookmarkEnd w:id="0"/>
      <w:r w:rsidRPr="00D9430C">
        <w:rPr>
          <w:rFonts w:cs="Courier New"/>
        </w:rPr>
        <w:t>Chair adjourns the meeting at 09:01am on Nov 12, 2015.</w:t>
      </w:r>
    </w:p>
    <w:p w:rsidR="005E287A" w:rsidRDefault="005E287A" w:rsidP="005E287A">
      <w:pPr>
        <w:rPr>
          <w:rFonts w:cs="Courier New"/>
        </w:rPr>
      </w:pPr>
    </w:p>
    <w:p w:rsidR="005E287A" w:rsidRDefault="005E287A" w:rsidP="005E287A">
      <w:pPr>
        <w:rPr>
          <w:rFonts w:cs="Courier New"/>
        </w:rPr>
      </w:pPr>
    </w:p>
    <w:p w:rsidR="005E287A" w:rsidRDefault="005E287A" w:rsidP="005E287A">
      <w:pPr>
        <w:rPr>
          <w:rFonts w:cs="Courier New"/>
        </w:rPr>
      </w:pPr>
    </w:p>
    <w:p w:rsidR="005E287A" w:rsidRDefault="005E287A" w:rsidP="005E287A">
      <w:pPr>
        <w:rPr>
          <w:rFonts w:cs="Courier New"/>
        </w:rPr>
      </w:pPr>
    </w:p>
    <w:p w:rsidR="005E287A" w:rsidRDefault="005E287A" w:rsidP="005E287A">
      <w:pPr>
        <w:rPr>
          <w:rFonts w:cs="Courier New"/>
        </w:rPr>
      </w:pPr>
    </w:p>
    <w:p w:rsidR="00DC5524" w:rsidRDefault="00DC5524" w:rsidP="005E287A">
      <w:pPr>
        <w:rPr>
          <w:rFonts w:eastAsia="Malgun Gothic"/>
          <w:b/>
          <w:sz w:val="28"/>
          <w:u w:val="single"/>
          <w:lang w:eastAsia="ko-KR"/>
        </w:rPr>
      </w:pPr>
    </w:p>
    <w:sectPr w:rsidR="00DC5524" w:rsidSect="00CF6E94">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2E" w:rsidRDefault="007A2C2E">
      <w:r>
        <w:separator/>
      </w:r>
    </w:p>
  </w:endnote>
  <w:endnote w:type="continuationSeparator" w:id="0">
    <w:p w:rsidR="007A2C2E" w:rsidRDefault="007A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A" w:rsidRDefault="001605BA">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D9430C">
      <w:rPr>
        <w:noProof/>
      </w:rPr>
      <w:t>4</w:t>
    </w:r>
    <w:r>
      <w:rPr>
        <w:noProof/>
      </w:rPr>
      <w:fldChar w:fldCharType="end"/>
    </w:r>
    <w:r>
      <w:tab/>
      <w:t>Rich Kennedy, MediaTek</w:t>
    </w:r>
  </w:p>
  <w:p w:rsidR="001605BA" w:rsidRDefault="001605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2E" w:rsidRDefault="007A2C2E">
      <w:r>
        <w:separator/>
      </w:r>
    </w:p>
  </w:footnote>
  <w:footnote w:type="continuationSeparator" w:id="0">
    <w:p w:rsidR="007A2C2E" w:rsidRDefault="007A2C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A" w:rsidRDefault="005E287A">
    <w:pPr>
      <w:pStyle w:val="Header"/>
      <w:tabs>
        <w:tab w:val="clear" w:pos="6480"/>
        <w:tab w:val="center" w:pos="4680"/>
        <w:tab w:val="right" w:pos="9360"/>
      </w:tabs>
    </w:pPr>
    <w:r>
      <w:t>Nov</w:t>
    </w:r>
    <w:r w:rsidR="001605BA">
      <w:t>ember 2015</w:t>
    </w:r>
    <w:r w:rsidR="001605BA">
      <w:tab/>
    </w:r>
    <w:r w:rsidR="001605BA">
      <w:tab/>
    </w:r>
    <w:r w:rsidR="007A2C2E">
      <w:fldChar w:fldCharType="begin"/>
    </w:r>
    <w:r w:rsidR="007A2C2E">
      <w:instrText xml:space="preserve"> TITLE  \* MERGEFORMAT </w:instrText>
    </w:r>
    <w:r w:rsidR="007A2C2E">
      <w:fldChar w:fldCharType="separate"/>
    </w:r>
    <w:r>
      <w:t>doc.: IEEE 802.11-15</w:t>
    </w:r>
    <w:r w:rsidR="001605BA">
      <w:t>/</w:t>
    </w:r>
    <w:r>
      <w:t>1210</w:t>
    </w:r>
    <w:r w:rsidR="001605BA">
      <w:t>r</w:t>
    </w:r>
    <w:r w:rsidR="007A2C2E">
      <w:fldChar w:fldCharType="end"/>
    </w:r>
    <w:r w:rsidR="001605BA">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432"/>
    <w:multiLevelType w:val="hybridMultilevel"/>
    <w:tmpl w:val="E0CC7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F79D4"/>
    <w:multiLevelType w:val="hybridMultilevel"/>
    <w:tmpl w:val="14985D5C"/>
    <w:lvl w:ilvl="0" w:tplc="EC88D658">
      <w:start w:val="1"/>
      <w:numFmt w:val="bullet"/>
      <w:lvlText w:val="•"/>
      <w:lvlJc w:val="left"/>
      <w:pPr>
        <w:tabs>
          <w:tab w:val="num" w:pos="720"/>
        </w:tabs>
        <w:ind w:left="720" w:hanging="360"/>
      </w:pPr>
      <w:rPr>
        <w:rFonts w:ascii="Times New Roman" w:hAnsi="Times New Roman" w:hint="default"/>
      </w:rPr>
    </w:lvl>
    <w:lvl w:ilvl="1" w:tplc="A51EDCF8">
      <w:start w:val="66"/>
      <w:numFmt w:val="bullet"/>
      <w:lvlText w:val="–"/>
      <w:lvlJc w:val="left"/>
      <w:pPr>
        <w:tabs>
          <w:tab w:val="num" w:pos="1440"/>
        </w:tabs>
        <w:ind w:left="1440" w:hanging="360"/>
      </w:pPr>
      <w:rPr>
        <w:rFonts w:ascii="Times New Roman" w:hAnsi="Times New Roman" w:hint="default"/>
      </w:rPr>
    </w:lvl>
    <w:lvl w:ilvl="2" w:tplc="A3568DAC" w:tentative="1">
      <w:start w:val="1"/>
      <w:numFmt w:val="bullet"/>
      <w:lvlText w:val="•"/>
      <w:lvlJc w:val="left"/>
      <w:pPr>
        <w:tabs>
          <w:tab w:val="num" w:pos="2160"/>
        </w:tabs>
        <w:ind w:left="2160" w:hanging="360"/>
      </w:pPr>
      <w:rPr>
        <w:rFonts w:ascii="Times New Roman" w:hAnsi="Times New Roman" w:hint="default"/>
      </w:rPr>
    </w:lvl>
    <w:lvl w:ilvl="3" w:tplc="9DA42F6A" w:tentative="1">
      <w:start w:val="1"/>
      <w:numFmt w:val="bullet"/>
      <w:lvlText w:val="•"/>
      <w:lvlJc w:val="left"/>
      <w:pPr>
        <w:tabs>
          <w:tab w:val="num" w:pos="2880"/>
        </w:tabs>
        <w:ind w:left="2880" w:hanging="360"/>
      </w:pPr>
      <w:rPr>
        <w:rFonts w:ascii="Times New Roman" w:hAnsi="Times New Roman" w:hint="default"/>
      </w:rPr>
    </w:lvl>
    <w:lvl w:ilvl="4" w:tplc="5B2E61AE" w:tentative="1">
      <w:start w:val="1"/>
      <w:numFmt w:val="bullet"/>
      <w:lvlText w:val="•"/>
      <w:lvlJc w:val="left"/>
      <w:pPr>
        <w:tabs>
          <w:tab w:val="num" w:pos="3600"/>
        </w:tabs>
        <w:ind w:left="3600" w:hanging="360"/>
      </w:pPr>
      <w:rPr>
        <w:rFonts w:ascii="Times New Roman" w:hAnsi="Times New Roman" w:hint="default"/>
      </w:rPr>
    </w:lvl>
    <w:lvl w:ilvl="5" w:tplc="DE3083F2" w:tentative="1">
      <w:start w:val="1"/>
      <w:numFmt w:val="bullet"/>
      <w:lvlText w:val="•"/>
      <w:lvlJc w:val="left"/>
      <w:pPr>
        <w:tabs>
          <w:tab w:val="num" w:pos="4320"/>
        </w:tabs>
        <w:ind w:left="4320" w:hanging="360"/>
      </w:pPr>
      <w:rPr>
        <w:rFonts w:ascii="Times New Roman" w:hAnsi="Times New Roman" w:hint="default"/>
      </w:rPr>
    </w:lvl>
    <w:lvl w:ilvl="6" w:tplc="63C86460" w:tentative="1">
      <w:start w:val="1"/>
      <w:numFmt w:val="bullet"/>
      <w:lvlText w:val="•"/>
      <w:lvlJc w:val="left"/>
      <w:pPr>
        <w:tabs>
          <w:tab w:val="num" w:pos="5040"/>
        </w:tabs>
        <w:ind w:left="5040" w:hanging="360"/>
      </w:pPr>
      <w:rPr>
        <w:rFonts w:ascii="Times New Roman" w:hAnsi="Times New Roman" w:hint="default"/>
      </w:rPr>
    </w:lvl>
    <w:lvl w:ilvl="7" w:tplc="2744D106" w:tentative="1">
      <w:start w:val="1"/>
      <w:numFmt w:val="bullet"/>
      <w:lvlText w:val="•"/>
      <w:lvlJc w:val="left"/>
      <w:pPr>
        <w:tabs>
          <w:tab w:val="num" w:pos="5760"/>
        </w:tabs>
        <w:ind w:left="5760" w:hanging="360"/>
      </w:pPr>
      <w:rPr>
        <w:rFonts w:ascii="Times New Roman" w:hAnsi="Times New Roman" w:hint="default"/>
      </w:rPr>
    </w:lvl>
    <w:lvl w:ilvl="8" w:tplc="590819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2C38D0"/>
    <w:multiLevelType w:val="hybridMultilevel"/>
    <w:tmpl w:val="9FBEC3DC"/>
    <w:lvl w:ilvl="0" w:tplc="80D25BA6">
      <w:start w:val="1"/>
      <w:numFmt w:val="bullet"/>
      <w:lvlText w:val="•"/>
      <w:lvlJc w:val="left"/>
      <w:pPr>
        <w:tabs>
          <w:tab w:val="num" w:pos="720"/>
        </w:tabs>
        <w:ind w:left="720" w:hanging="360"/>
      </w:pPr>
      <w:rPr>
        <w:rFonts w:ascii="Times New Roman" w:hAnsi="Times New Roman" w:hint="default"/>
      </w:rPr>
    </w:lvl>
    <w:lvl w:ilvl="1" w:tplc="5CDE10E4">
      <w:start w:val="50"/>
      <w:numFmt w:val="bullet"/>
      <w:lvlText w:val="–"/>
      <w:lvlJc w:val="left"/>
      <w:pPr>
        <w:tabs>
          <w:tab w:val="num" w:pos="1440"/>
        </w:tabs>
        <w:ind w:left="1440" w:hanging="360"/>
      </w:pPr>
      <w:rPr>
        <w:rFonts w:ascii="Times New Roman" w:hAnsi="Times New Roman" w:hint="default"/>
      </w:rPr>
    </w:lvl>
    <w:lvl w:ilvl="2" w:tplc="7026D50A" w:tentative="1">
      <w:start w:val="1"/>
      <w:numFmt w:val="bullet"/>
      <w:lvlText w:val="•"/>
      <w:lvlJc w:val="left"/>
      <w:pPr>
        <w:tabs>
          <w:tab w:val="num" w:pos="2160"/>
        </w:tabs>
        <w:ind w:left="2160" w:hanging="360"/>
      </w:pPr>
      <w:rPr>
        <w:rFonts w:ascii="Times New Roman" w:hAnsi="Times New Roman" w:hint="default"/>
      </w:rPr>
    </w:lvl>
    <w:lvl w:ilvl="3" w:tplc="755CC914" w:tentative="1">
      <w:start w:val="1"/>
      <w:numFmt w:val="bullet"/>
      <w:lvlText w:val="•"/>
      <w:lvlJc w:val="left"/>
      <w:pPr>
        <w:tabs>
          <w:tab w:val="num" w:pos="2880"/>
        </w:tabs>
        <w:ind w:left="2880" w:hanging="360"/>
      </w:pPr>
      <w:rPr>
        <w:rFonts w:ascii="Times New Roman" w:hAnsi="Times New Roman" w:hint="default"/>
      </w:rPr>
    </w:lvl>
    <w:lvl w:ilvl="4" w:tplc="985EE856" w:tentative="1">
      <w:start w:val="1"/>
      <w:numFmt w:val="bullet"/>
      <w:lvlText w:val="•"/>
      <w:lvlJc w:val="left"/>
      <w:pPr>
        <w:tabs>
          <w:tab w:val="num" w:pos="3600"/>
        </w:tabs>
        <w:ind w:left="3600" w:hanging="360"/>
      </w:pPr>
      <w:rPr>
        <w:rFonts w:ascii="Times New Roman" w:hAnsi="Times New Roman" w:hint="default"/>
      </w:rPr>
    </w:lvl>
    <w:lvl w:ilvl="5" w:tplc="CF7A13F2" w:tentative="1">
      <w:start w:val="1"/>
      <w:numFmt w:val="bullet"/>
      <w:lvlText w:val="•"/>
      <w:lvlJc w:val="left"/>
      <w:pPr>
        <w:tabs>
          <w:tab w:val="num" w:pos="4320"/>
        </w:tabs>
        <w:ind w:left="4320" w:hanging="360"/>
      </w:pPr>
      <w:rPr>
        <w:rFonts w:ascii="Times New Roman" w:hAnsi="Times New Roman" w:hint="default"/>
      </w:rPr>
    </w:lvl>
    <w:lvl w:ilvl="6" w:tplc="B0DC5A9C" w:tentative="1">
      <w:start w:val="1"/>
      <w:numFmt w:val="bullet"/>
      <w:lvlText w:val="•"/>
      <w:lvlJc w:val="left"/>
      <w:pPr>
        <w:tabs>
          <w:tab w:val="num" w:pos="5040"/>
        </w:tabs>
        <w:ind w:left="5040" w:hanging="360"/>
      </w:pPr>
      <w:rPr>
        <w:rFonts w:ascii="Times New Roman" w:hAnsi="Times New Roman" w:hint="default"/>
      </w:rPr>
    </w:lvl>
    <w:lvl w:ilvl="7" w:tplc="7EB086B6" w:tentative="1">
      <w:start w:val="1"/>
      <w:numFmt w:val="bullet"/>
      <w:lvlText w:val="•"/>
      <w:lvlJc w:val="left"/>
      <w:pPr>
        <w:tabs>
          <w:tab w:val="num" w:pos="5760"/>
        </w:tabs>
        <w:ind w:left="5760" w:hanging="360"/>
      </w:pPr>
      <w:rPr>
        <w:rFonts w:ascii="Times New Roman" w:hAnsi="Times New Roman" w:hint="default"/>
      </w:rPr>
    </w:lvl>
    <w:lvl w:ilvl="8" w:tplc="983EF2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6D56F2"/>
    <w:multiLevelType w:val="hybridMultilevel"/>
    <w:tmpl w:val="70BEB1AC"/>
    <w:lvl w:ilvl="0" w:tplc="952E6F46">
      <w:start w:val="1"/>
      <w:numFmt w:val="bullet"/>
      <w:lvlText w:val="•"/>
      <w:lvlJc w:val="left"/>
      <w:pPr>
        <w:tabs>
          <w:tab w:val="num" w:pos="720"/>
        </w:tabs>
        <w:ind w:left="720" w:hanging="360"/>
      </w:pPr>
      <w:rPr>
        <w:rFonts w:ascii="Times New Roman" w:hAnsi="Times New Roman" w:hint="default"/>
      </w:rPr>
    </w:lvl>
    <w:lvl w:ilvl="1" w:tplc="2AEE722E">
      <w:start w:val="514"/>
      <w:numFmt w:val="bullet"/>
      <w:lvlText w:val="–"/>
      <w:lvlJc w:val="left"/>
      <w:pPr>
        <w:tabs>
          <w:tab w:val="num" w:pos="1440"/>
        </w:tabs>
        <w:ind w:left="1440" w:hanging="360"/>
      </w:pPr>
      <w:rPr>
        <w:rFonts w:ascii="Times New Roman" w:hAnsi="Times New Roman" w:hint="default"/>
      </w:rPr>
    </w:lvl>
    <w:lvl w:ilvl="2" w:tplc="CA96897E" w:tentative="1">
      <w:start w:val="1"/>
      <w:numFmt w:val="bullet"/>
      <w:lvlText w:val="•"/>
      <w:lvlJc w:val="left"/>
      <w:pPr>
        <w:tabs>
          <w:tab w:val="num" w:pos="2160"/>
        </w:tabs>
        <w:ind w:left="2160" w:hanging="360"/>
      </w:pPr>
      <w:rPr>
        <w:rFonts w:ascii="Times New Roman" w:hAnsi="Times New Roman" w:hint="default"/>
      </w:rPr>
    </w:lvl>
    <w:lvl w:ilvl="3" w:tplc="42725B04" w:tentative="1">
      <w:start w:val="1"/>
      <w:numFmt w:val="bullet"/>
      <w:lvlText w:val="•"/>
      <w:lvlJc w:val="left"/>
      <w:pPr>
        <w:tabs>
          <w:tab w:val="num" w:pos="2880"/>
        </w:tabs>
        <w:ind w:left="2880" w:hanging="360"/>
      </w:pPr>
      <w:rPr>
        <w:rFonts w:ascii="Times New Roman" w:hAnsi="Times New Roman" w:hint="default"/>
      </w:rPr>
    </w:lvl>
    <w:lvl w:ilvl="4" w:tplc="022814D4" w:tentative="1">
      <w:start w:val="1"/>
      <w:numFmt w:val="bullet"/>
      <w:lvlText w:val="•"/>
      <w:lvlJc w:val="left"/>
      <w:pPr>
        <w:tabs>
          <w:tab w:val="num" w:pos="3600"/>
        </w:tabs>
        <w:ind w:left="3600" w:hanging="360"/>
      </w:pPr>
      <w:rPr>
        <w:rFonts w:ascii="Times New Roman" w:hAnsi="Times New Roman" w:hint="default"/>
      </w:rPr>
    </w:lvl>
    <w:lvl w:ilvl="5" w:tplc="4A167EF0" w:tentative="1">
      <w:start w:val="1"/>
      <w:numFmt w:val="bullet"/>
      <w:lvlText w:val="•"/>
      <w:lvlJc w:val="left"/>
      <w:pPr>
        <w:tabs>
          <w:tab w:val="num" w:pos="4320"/>
        </w:tabs>
        <w:ind w:left="4320" w:hanging="360"/>
      </w:pPr>
      <w:rPr>
        <w:rFonts w:ascii="Times New Roman" w:hAnsi="Times New Roman" w:hint="default"/>
      </w:rPr>
    </w:lvl>
    <w:lvl w:ilvl="6" w:tplc="53AE8C16" w:tentative="1">
      <w:start w:val="1"/>
      <w:numFmt w:val="bullet"/>
      <w:lvlText w:val="•"/>
      <w:lvlJc w:val="left"/>
      <w:pPr>
        <w:tabs>
          <w:tab w:val="num" w:pos="5040"/>
        </w:tabs>
        <w:ind w:left="5040" w:hanging="360"/>
      </w:pPr>
      <w:rPr>
        <w:rFonts w:ascii="Times New Roman" w:hAnsi="Times New Roman" w:hint="default"/>
      </w:rPr>
    </w:lvl>
    <w:lvl w:ilvl="7" w:tplc="A88A4470" w:tentative="1">
      <w:start w:val="1"/>
      <w:numFmt w:val="bullet"/>
      <w:lvlText w:val="•"/>
      <w:lvlJc w:val="left"/>
      <w:pPr>
        <w:tabs>
          <w:tab w:val="num" w:pos="5760"/>
        </w:tabs>
        <w:ind w:left="5760" w:hanging="360"/>
      </w:pPr>
      <w:rPr>
        <w:rFonts w:ascii="Times New Roman" w:hAnsi="Times New Roman" w:hint="default"/>
      </w:rPr>
    </w:lvl>
    <w:lvl w:ilvl="8" w:tplc="F578A5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7E482E"/>
    <w:multiLevelType w:val="hybridMultilevel"/>
    <w:tmpl w:val="7E7E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C6E54"/>
    <w:multiLevelType w:val="hybridMultilevel"/>
    <w:tmpl w:val="94C8402C"/>
    <w:lvl w:ilvl="0" w:tplc="5AA83BB4">
      <w:start w:val="1"/>
      <w:numFmt w:val="bullet"/>
      <w:lvlText w:val="•"/>
      <w:lvlJc w:val="left"/>
      <w:pPr>
        <w:tabs>
          <w:tab w:val="num" w:pos="720"/>
        </w:tabs>
        <w:ind w:left="720" w:hanging="360"/>
      </w:pPr>
      <w:rPr>
        <w:rFonts w:ascii="Times New Roman" w:hAnsi="Times New Roman" w:hint="default"/>
      </w:rPr>
    </w:lvl>
    <w:lvl w:ilvl="1" w:tplc="BC6AAD8C">
      <w:start w:val="1385"/>
      <w:numFmt w:val="bullet"/>
      <w:lvlText w:val="–"/>
      <w:lvlJc w:val="left"/>
      <w:pPr>
        <w:tabs>
          <w:tab w:val="num" w:pos="1440"/>
        </w:tabs>
        <w:ind w:left="1440" w:hanging="360"/>
      </w:pPr>
      <w:rPr>
        <w:rFonts w:ascii="Times New Roman" w:hAnsi="Times New Roman" w:hint="default"/>
      </w:rPr>
    </w:lvl>
    <w:lvl w:ilvl="2" w:tplc="6C8A46D2" w:tentative="1">
      <w:start w:val="1"/>
      <w:numFmt w:val="bullet"/>
      <w:lvlText w:val="•"/>
      <w:lvlJc w:val="left"/>
      <w:pPr>
        <w:tabs>
          <w:tab w:val="num" w:pos="2160"/>
        </w:tabs>
        <w:ind w:left="2160" w:hanging="360"/>
      </w:pPr>
      <w:rPr>
        <w:rFonts w:ascii="Times New Roman" w:hAnsi="Times New Roman" w:hint="default"/>
      </w:rPr>
    </w:lvl>
    <w:lvl w:ilvl="3" w:tplc="56C4EED2" w:tentative="1">
      <w:start w:val="1"/>
      <w:numFmt w:val="bullet"/>
      <w:lvlText w:val="•"/>
      <w:lvlJc w:val="left"/>
      <w:pPr>
        <w:tabs>
          <w:tab w:val="num" w:pos="2880"/>
        </w:tabs>
        <w:ind w:left="2880" w:hanging="360"/>
      </w:pPr>
      <w:rPr>
        <w:rFonts w:ascii="Times New Roman" w:hAnsi="Times New Roman" w:hint="default"/>
      </w:rPr>
    </w:lvl>
    <w:lvl w:ilvl="4" w:tplc="A93E3F48" w:tentative="1">
      <w:start w:val="1"/>
      <w:numFmt w:val="bullet"/>
      <w:lvlText w:val="•"/>
      <w:lvlJc w:val="left"/>
      <w:pPr>
        <w:tabs>
          <w:tab w:val="num" w:pos="3600"/>
        </w:tabs>
        <w:ind w:left="3600" w:hanging="360"/>
      </w:pPr>
      <w:rPr>
        <w:rFonts w:ascii="Times New Roman" w:hAnsi="Times New Roman" w:hint="default"/>
      </w:rPr>
    </w:lvl>
    <w:lvl w:ilvl="5" w:tplc="3D10DD7C" w:tentative="1">
      <w:start w:val="1"/>
      <w:numFmt w:val="bullet"/>
      <w:lvlText w:val="•"/>
      <w:lvlJc w:val="left"/>
      <w:pPr>
        <w:tabs>
          <w:tab w:val="num" w:pos="4320"/>
        </w:tabs>
        <w:ind w:left="4320" w:hanging="360"/>
      </w:pPr>
      <w:rPr>
        <w:rFonts w:ascii="Times New Roman" w:hAnsi="Times New Roman" w:hint="default"/>
      </w:rPr>
    </w:lvl>
    <w:lvl w:ilvl="6" w:tplc="9056E150" w:tentative="1">
      <w:start w:val="1"/>
      <w:numFmt w:val="bullet"/>
      <w:lvlText w:val="•"/>
      <w:lvlJc w:val="left"/>
      <w:pPr>
        <w:tabs>
          <w:tab w:val="num" w:pos="5040"/>
        </w:tabs>
        <w:ind w:left="5040" w:hanging="360"/>
      </w:pPr>
      <w:rPr>
        <w:rFonts w:ascii="Times New Roman" w:hAnsi="Times New Roman" w:hint="default"/>
      </w:rPr>
    </w:lvl>
    <w:lvl w:ilvl="7" w:tplc="45E4C280" w:tentative="1">
      <w:start w:val="1"/>
      <w:numFmt w:val="bullet"/>
      <w:lvlText w:val="•"/>
      <w:lvlJc w:val="left"/>
      <w:pPr>
        <w:tabs>
          <w:tab w:val="num" w:pos="5760"/>
        </w:tabs>
        <w:ind w:left="5760" w:hanging="360"/>
      </w:pPr>
      <w:rPr>
        <w:rFonts w:ascii="Times New Roman" w:hAnsi="Times New Roman" w:hint="default"/>
      </w:rPr>
    </w:lvl>
    <w:lvl w:ilvl="8" w:tplc="1E2E26A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9AF5DE4"/>
    <w:multiLevelType w:val="hybridMultilevel"/>
    <w:tmpl w:val="6AC8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DF52329"/>
    <w:multiLevelType w:val="hybridMultilevel"/>
    <w:tmpl w:val="1B5CF868"/>
    <w:lvl w:ilvl="0" w:tplc="6A5A8394">
      <w:start w:val="1"/>
      <w:numFmt w:val="bullet"/>
      <w:lvlText w:val="•"/>
      <w:lvlJc w:val="left"/>
      <w:pPr>
        <w:tabs>
          <w:tab w:val="num" w:pos="720"/>
        </w:tabs>
        <w:ind w:left="720" w:hanging="360"/>
      </w:pPr>
      <w:rPr>
        <w:rFonts w:ascii="Times New Roman" w:hAnsi="Times New Roman" w:hint="default"/>
      </w:rPr>
    </w:lvl>
    <w:lvl w:ilvl="1" w:tplc="51EC37E6">
      <w:start w:val="1"/>
      <w:numFmt w:val="bullet"/>
      <w:lvlText w:val="•"/>
      <w:lvlJc w:val="left"/>
      <w:pPr>
        <w:tabs>
          <w:tab w:val="num" w:pos="1440"/>
        </w:tabs>
        <w:ind w:left="1440" w:hanging="360"/>
      </w:pPr>
      <w:rPr>
        <w:rFonts w:ascii="Times New Roman" w:hAnsi="Times New Roman" w:hint="default"/>
      </w:rPr>
    </w:lvl>
    <w:lvl w:ilvl="2" w:tplc="BA8E678A" w:tentative="1">
      <w:start w:val="1"/>
      <w:numFmt w:val="bullet"/>
      <w:lvlText w:val="•"/>
      <w:lvlJc w:val="left"/>
      <w:pPr>
        <w:tabs>
          <w:tab w:val="num" w:pos="2160"/>
        </w:tabs>
        <w:ind w:left="2160" w:hanging="360"/>
      </w:pPr>
      <w:rPr>
        <w:rFonts w:ascii="Times New Roman" w:hAnsi="Times New Roman" w:hint="default"/>
      </w:rPr>
    </w:lvl>
    <w:lvl w:ilvl="3" w:tplc="8940DE52" w:tentative="1">
      <w:start w:val="1"/>
      <w:numFmt w:val="bullet"/>
      <w:lvlText w:val="•"/>
      <w:lvlJc w:val="left"/>
      <w:pPr>
        <w:tabs>
          <w:tab w:val="num" w:pos="2880"/>
        </w:tabs>
        <w:ind w:left="2880" w:hanging="360"/>
      </w:pPr>
      <w:rPr>
        <w:rFonts w:ascii="Times New Roman" w:hAnsi="Times New Roman" w:hint="default"/>
      </w:rPr>
    </w:lvl>
    <w:lvl w:ilvl="4" w:tplc="AF060B4C" w:tentative="1">
      <w:start w:val="1"/>
      <w:numFmt w:val="bullet"/>
      <w:lvlText w:val="•"/>
      <w:lvlJc w:val="left"/>
      <w:pPr>
        <w:tabs>
          <w:tab w:val="num" w:pos="3600"/>
        </w:tabs>
        <w:ind w:left="3600" w:hanging="360"/>
      </w:pPr>
      <w:rPr>
        <w:rFonts w:ascii="Times New Roman" w:hAnsi="Times New Roman" w:hint="default"/>
      </w:rPr>
    </w:lvl>
    <w:lvl w:ilvl="5" w:tplc="E71EF28E" w:tentative="1">
      <w:start w:val="1"/>
      <w:numFmt w:val="bullet"/>
      <w:lvlText w:val="•"/>
      <w:lvlJc w:val="left"/>
      <w:pPr>
        <w:tabs>
          <w:tab w:val="num" w:pos="4320"/>
        </w:tabs>
        <w:ind w:left="4320" w:hanging="360"/>
      </w:pPr>
      <w:rPr>
        <w:rFonts w:ascii="Times New Roman" w:hAnsi="Times New Roman" w:hint="default"/>
      </w:rPr>
    </w:lvl>
    <w:lvl w:ilvl="6" w:tplc="CAC6BA4A" w:tentative="1">
      <w:start w:val="1"/>
      <w:numFmt w:val="bullet"/>
      <w:lvlText w:val="•"/>
      <w:lvlJc w:val="left"/>
      <w:pPr>
        <w:tabs>
          <w:tab w:val="num" w:pos="5040"/>
        </w:tabs>
        <w:ind w:left="5040" w:hanging="360"/>
      </w:pPr>
      <w:rPr>
        <w:rFonts w:ascii="Times New Roman" w:hAnsi="Times New Roman" w:hint="default"/>
      </w:rPr>
    </w:lvl>
    <w:lvl w:ilvl="7" w:tplc="4AB68848" w:tentative="1">
      <w:start w:val="1"/>
      <w:numFmt w:val="bullet"/>
      <w:lvlText w:val="•"/>
      <w:lvlJc w:val="left"/>
      <w:pPr>
        <w:tabs>
          <w:tab w:val="num" w:pos="5760"/>
        </w:tabs>
        <w:ind w:left="5760" w:hanging="360"/>
      </w:pPr>
      <w:rPr>
        <w:rFonts w:ascii="Times New Roman" w:hAnsi="Times New Roman" w:hint="default"/>
      </w:rPr>
    </w:lvl>
    <w:lvl w:ilvl="8" w:tplc="CB62FAF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B114A4"/>
    <w:multiLevelType w:val="hybridMultilevel"/>
    <w:tmpl w:val="0F06D0DA"/>
    <w:lvl w:ilvl="0" w:tplc="C50C15E2">
      <w:start w:val="1"/>
      <w:numFmt w:val="bullet"/>
      <w:lvlText w:val="•"/>
      <w:lvlJc w:val="left"/>
      <w:pPr>
        <w:tabs>
          <w:tab w:val="num" w:pos="720"/>
        </w:tabs>
        <w:ind w:left="720" w:hanging="360"/>
      </w:pPr>
      <w:rPr>
        <w:rFonts w:ascii="Times New Roman" w:hAnsi="Times New Roman" w:hint="default"/>
      </w:rPr>
    </w:lvl>
    <w:lvl w:ilvl="1" w:tplc="F906F6A4">
      <w:start w:val="55"/>
      <w:numFmt w:val="bullet"/>
      <w:lvlText w:val="–"/>
      <w:lvlJc w:val="left"/>
      <w:pPr>
        <w:tabs>
          <w:tab w:val="num" w:pos="1440"/>
        </w:tabs>
        <w:ind w:left="1440" w:hanging="360"/>
      </w:pPr>
      <w:rPr>
        <w:rFonts w:ascii="Times New Roman" w:hAnsi="Times New Roman" w:hint="default"/>
      </w:rPr>
    </w:lvl>
    <w:lvl w:ilvl="2" w:tplc="A1D4EF2E" w:tentative="1">
      <w:start w:val="1"/>
      <w:numFmt w:val="bullet"/>
      <w:lvlText w:val="•"/>
      <w:lvlJc w:val="left"/>
      <w:pPr>
        <w:tabs>
          <w:tab w:val="num" w:pos="2160"/>
        </w:tabs>
        <w:ind w:left="2160" w:hanging="360"/>
      </w:pPr>
      <w:rPr>
        <w:rFonts w:ascii="Times New Roman" w:hAnsi="Times New Roman" w:hint="default"/>
      </w:rPr>
    </w:lvl>
    <w:lvl w:ilvl="3" w:tplc="4D8C79CA" w:tentative="1">
      <w:start w:val="1"/>
      <w:numFmt w:val="bullet"/>
      <w:lvlText w:val="•"/>
      <w:lvlJc w:val="left"/>
      <w:pPr>
        <w:tabs>
          <w:tab w:val="num" w:pos="2880"/>
        </w:tabs>
        <w:ind w:left="2880" w:hanging="360"/>
      </w:pPr>
      <w:rPr>
        <w:rFonts w:ascii="Times New Roman" w:hAnsi="Times New Roman" w:hint="default"/>
      </w:rPr>
    </w:lvl>
    <w:lvl w:ilvl="4" w:tplc="B156D454" w:tentative="1">
      <w:start w:val="1"/>
      <w:numFmt w:val="bullet"/>
      <w:lvlText w:val="•"/>
      <w:lvlJc w:val="left"/>
      <w:pPr>
        <w:tabs>
          <w:tab w:val="num" w:pos="3600"/>
        </w:tabs>
        <w:ind w:left="3600" w:hanging="360"/>
      </w:pPr>
      <w:rPr>
        <w:rFonts w:ascii="Times New Roman" w:hAnsi="Times New Roman" w:hint="default"/>
      </w:rPr>
    </w:lvl>
    <w:lvl w:ilvl="5" w:tplc="58E60468" w:tentative="1">
      <w:start w:val="1"/>
      <w:numFmt w:val="bullet"/>
      <w:lvlText w:val="•"/>
      <w:lvlJc w:val="left"/>
      <w:pPr>
        <w:tabs>
          <w:tab w:val="num" w:pos="4320"/>
        </w:tabs>
        <w:ind w:left="4320" w:hanging="360"/>
      </w:pPr>
      <w:rPr>
        <w:rFonts w:ascii="Times New Roman" w:hAnsi="Times New Roman" w:hint="default"/>
      </w:rPr>
    </w:lvl>
    <w:lvl w:ilvl="6" w:tplc="471A12FC" w:tentative="1">
      <w:start w:val="1"/>
      <w:numFmt w:val="bullet"/>
      <w:lvlText w:val="•"/>
      <w:lvlJc w:val="left"/>
      <w:pPr>
        <w:tabs>
          <w:tab w:val="num" w:pos="5040"/>
        </w:tabs>
        <w:ind w:left="5040" w:hanging="360"/>
      </w:pPr>
      <w:rPr>
        <w:rFonts w:ascii="Times New Roman" w:hAnsi="Times New Roman" w:hint="default"/>
      </w:rPr>
    </w:lvl>
    <w:lvl w:ilvl="7" w:tplc="A3C09436" w:tentative="1">
      <w:start w:val="1"/>
      <w:numFmt w:val="bullet"/>
      <w:lvlText w:val="•"/>
      <w:lvlJc w:val="left"/>
      <w:pPr>
        <w:tabs>
          <w:tab w:val="num" w:pos="5760"/>
        </w:tabs>
        <w:ind w:left="5760" w:hanging="360"/>
      </w:pPr>
      <w:rPr>
        <w:rFonts w:ascii="Times New Roman" w:hAnsi="Times New Roman" w:hint="default"/>
      </w:rPr>
    </w:lvl>
    <w:lvl w:ilvl="8" w:tplc="760E5D4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1D30CA"/>
    <w:multiLevelType w:val="hybridMultilevel"/>
    <w:tmpl w:val="F55EDBAC"/>
    <w:lvl w:ilvl="0" w:tplc="D20EF01E">
      <w:start w:val="1"/>
      <w:numFmt w:val="bullet"/>
      <w:lvlText w:val="•"/>
      <w:lvlJc w:val="left"/>
      <w:pPr>
        <w:tabs>
          <w:tab w:val="num" w:pos="720"/>
        </w:tabs>
        <w:ind w:left="720" w:hanging="360"/>
      </w:pPr>
      <w:rPr>
        <w:rFonts w:ascii="Times New Roman" w:hAnsi="Times New Roman" w:hint="default"/>
      </w:rPr>
    </w:lvl>
    <w:lvl w:ilvl="1" w:tplc="65DE5704">
      <w:start w:val="50"/>
      <w:numFmt w:val="bullet"/>
      <w:lvlText w:val="–"/>
      <w:lvlJc w:val="left"/>
      <w:pPr>
        <w:tabs>
          <w:tab w:val="num" w:pos="1440"/>
        </w:tabs>
        <w:ind w:left="1440" w:hanging="360"/>
      </w:pPr>
      <w:rPr>
        <w:rFonts w:ascii="Times New Roman" w:hAnsi="Times New Roman" w:hint="default"/>
      </w:rPr>
    </w:lvl>
    <w:lvl w:ilvl="2" w:tplc="B526EBDA" w:tentative="1">
      <w:start w:val="1"/>
      <w:numFmt w:val="bullet"/>
      <w:lvlText w:val="•"/>
      <w:lvlJc w:val="left"/>
      <w:pPr>
        <w:tabs>
          <w:tab w:val="num" w:pos="2160"/>
        </w:tabs>
        <w:ind w:left="2160" w:hanging="360"/>
      </w:pPr>
      <w:rPr>
        <w:rFonts w:ascii="Times New Roman" w:hAnsi="Times New Roman" w:hint="default"/>
      </w:rPr>
    </w:lvl>
    <w:lvl w:ilvl="3" w:tplc="ADE2544A" w:tentative="1">
      <w:start w:val="1"/>
      <w:numFmt w:val="bullet"/>
      <w:lvlText w:val="•"/>
      <w:lvlJc w:val="left"/>
      <w:pPr>
        <w:tabs>
          <w:tab w:val="num" w:pos="2880"/>
        </w:tabs>
        <w:ind w:left="2880" w:hanging="360"/>
      </w:pPr>
      <w:rPr>
        <w:rFonts w:ascii="Times New Roman" w:hAnsi="Times New Roman" w:hint="default"/>
      </w:rPr>
    </w:lvl>
    <w:lvl w:ilvl="4" w:tplc="01845C0A" w:tentative="1">
      <w:start w:val="1"/>
      <w:numFmt w:val="bullet"/>
      <w:lvlText w:val="•"/>
      <w:lvlJc w:val="left"/>
      <w:pPr>
        <w:tabs>
          <w:tab w:val="num" w:pos="3600"/>
        </w:tabs>
        <w:ind w:left="3600" w:hanging="360"/>
      </w:pPr>
      <w:rPr>
        <w:rFonts w:ascii="Times New Roman" w:hAnsi="Times New Roman" w:hint="default"/>
      </w:rPr>
    </w:lvl>
    <w:lvl w:ilvl="5" w:tplc="87FAE4FC" w:tentative="1">
      <w:start w:val="1"/>
      <w:numFmt w:val="bullet"/>
      <w:lvlText w:val="•"/>
      <w:lvlJc w:val="left"/>
      <w:pPr>
        <w:tabs>
          <w:tab w:val="num" w:pos="4320"/>
        </w:tabs>
        <w:ind w:left="4320" w:hanging="360"/>
      </w:pPr>
      <w:rPr>
        <w:rFonts w:ascii="Times New Roman" w:hAnsi="Times New Roman" w:hint="default"/>
      </w:rPr>
    </w:lvl>
    <w:lvl w:ilvl="6" w:tplc="141A7688" w:tentative="1">
      <w:start w:val="1"/>
      <w:numFmt w:val="bullet"/>
      <w:lvlText w:val="•"/>
      <w:lvlJc w:val="left"/>
      <w:pPr>
        <w:tabs>
          <w:tab w:val="num" w:pos="5040"/>
        </w:tabs>
        <w:ind w:left="5040" w:hanging="360"/>
      </w:pPr>
      <w:rPr>
        <w:rFonts w:ascii="Times New Roman" w:hAnsi="Times New Roman" w:hint="default"/>
      </w:rPr>
    </w:lvl>
    <w:lvl w:ilvl="7" w:tplc="AADE8C16" w:tentative="1">
      <w:start w:val="1"/>
      <w:numFmt w:val="bullet"/>
      <w:lvlText w:val="•"/>
      <w:lvlJc w:val="left"/>
      <w:pPr>
        <w:tabs>
          <w:tab w:val="num" w:pos="5760"/>
        </w:tabs>
        <w:ind w:left="5760" w:hanging="360"/>
      </w:pPr>
      <w:rPr>
        <w:rFonts w:ascii="Times New Roman" w:hAnsi="Times New Roman" w:hint="default"/>
      </w:rPr>
    </w:lvl>
    <w:lvl w:ilvl="8" w:tplc="C9E2628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2F732B3"/>
    <w:multiLevelType w:val="hybridMultilevel"/>
    <w:tmpl w:val="53149D70"/>
    <w:lvl w:ilvl="0" w:tplc="809C5670">
      <w:start w:val="1"/>
      <w:numFmt w:val="bullet"/>
      <w:lvlText w:val="•"/>
      <w:lvlJc w:val="left"/>
      <w:pPr>
        <w:tabs>
          <w:tab w:val="num" w:pos="720"/>
        </w:tabs>
        <w:ind w:left="720" w:hanging="360"/>
      </w:pPr>
      <w:rPr>
        <w:rFonts w:ascii="Times New Roman" w:hAnsi="Times New Roman" w:hint="default"/>
      </w:rPr>
    </w:lvl>
    <w:lvl w:ilvl="1" w:tplc="8C6C9C4A">
      <w:start w:val="66"/>
      <w:numFmt w:val="bullet"/>
      <w:lvlText w:val="–"/>
      <w:lvlJc w:val="left"/>
      <w:pPr>
        <w:tabs>
          <w:tab w:val="num" w:pos="1440"/>
        </w:tabs>
        <w:ind w:left="1440" w:hanging="360"/>
      </w:pPr>
      <w:rPr>
        <w:rFonts w:ascii="Times New Roman" w:hAnsi="Times New Roman" w:hint="default"/>
      </w:rPr>
    </w:lvl>
    <w:lvl w:ilvl="2" w:tplc="28AA719A" w:tentative="1">
      <w:start w:val="1"/>
      <w:numFmt w:val="bullet"/>
      <w:lvlText w:val="•"/>
      <w:lvlJc w:val="left"/>
      <w:pPr>
        <w:tabs>
          <w:tab w:val="num" w:pos="2160"/>
        </w:tabs>
        <w:ind w:left="2160" w:hanging="360"/>
      </w:pPr>
      <w:rPr>
        <w:rFonts w:ascii="Times New Roman" w:hAnsi="Times New Roman" w:hint="default"/>
      </w:rPr>
    </w:lvl>
    <w:lvl w:ilvl="3" w:tplc="C578263A" w:tentative="1">
      <w:start w:val="1"/>
      <w:numFmt w:val="bullet"/>
      <w:lvlText w:val="•"/>
      <w:lvlJc w:val="left"/>
      <w:pPr>
        <w:tabs>
          <w:tab w:val="num" w:pos="2880"/>
        </w:tabs>
        <w:ind w:left="2880" w:hanging="360"/>
      </w:pPr>
      <w:rPr>
        <w:rFonts w:ascii="Times New Roman" w:hAnsi="Times New Roman" w:hint="default"/>
      </w:rPr>
    </w:lvl>
    <w:lvl w:ilvl="4" w:tplc="F1144F20" w:tentative="1">
      <w:start w:val="1"/>
      <w:numFmt w:val="bullet"/>
      <w:lvlText w:val="•"/>
      <w:lvlJc w:val="left"/>
      <w:pPr>
        <w:tabs>
          <w:tab w:val="num" w:pos="3600"/>
        </w:tabs>
        <w:ind w:left="3600" w:hanging="360"/>
      </w:pPr>
      <w:rPr>
        <w:rFonts w:ascii="Times New Roman" w:hAnsi="Times New Roman" w:hint="default"/>
      </w:rPr>
    </w:lvl>
    <w:lvl w:ilvl="5" w:tplc="F8F2F756" w:tentative="1">
      <w:start w:val="1"/>
      <w:numFmt w:val="bullet"/>
      <w:lvlText w:val="•"/>
      <w:lvlJc w:val="left"/>
      <w:pPr>
        <w:tabs>
          <w:tab w:val="num" w:pos="4320"/>
        </w:tabs>
        <w:ind w:left="4320" w:hanging="360"/>
      </w:pPr>
      <w:rPr>
        <w:rFonts w:ascii="Times New Roman" w:hAnsi="Times New Roman" w:hint="default"/>
      </w:rPr>
    </w:lvl>
    <w:lvl w:ilvl="6" w:tplc="695C4746" w:tentative="1">
      <w:start w:val="1"/>
      <w:numFmt w:val="bullet"/>
      <w:lvlText w:val="•"/>
      <w:lvlJc w:val="left"/>
      <w:pPr>
        <w:tabs>
          <w:tab w:val="num" w:pos="5040"/>
        </w:tabs>
        <w:ind w:left="5040" w:hanging="360"/>
      </w:pPr>
      <w:rPr>
        <w:rFonts w:ascii="Times New Roman" w:hAnsi="Times New Roman" w:hint="default"/>
      </w:rPr>
    </w:lvl>
    <w:lvl w:ilvl="7" w:tplc="B3FA0EB4" w:tentative="1">
      <w:start w:val="1"/>
      <w:numFmt w:val="bullet"/>
      <w:lvlText w:val="•"/>
      <w:lvlJc w:val="left"/>
      <w:pPr>
        <w:tabs>
          <w:tab w:val="num" w:pos="5760"/>
        </w:tabs>
        <w:ind w:left="5760" w:hanging="360"/>
      </w:pPr>
      <w:rPr>
        <w:rFonts w:ascii="Times New Roman" w:hAnsi="Times New Roman" w:hint="default"/>
      </w:rPr>
    </w:lvl>
    <w:lvl w:ilvl="8" w:tplc="7840BD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3920169"/>
    <w:multiLevelType w:val="hybridMultilevel"/>
    <w:tmpl w:val="B0262FD4"/>
    <w:lvl w:ilvl="0" w:tplc="5A4A65FE">
      <w:start w:val="1"/>
      <w:numFmt w:val="bullet"/>
      <w:lvlText w:val="•"/>
      <w:lvlJc w:val="left"/>
      <w:pPr>
        <w:tabs>
          <w:tab w:val="num" w:pos="720"/>
        </w:tabs>
        <w:ind w:left="720" w:hanging="360"/>
      </w:pPr>
      <w:rPr>
        <w:rFonts w:ascii="Times New Roman" w:hAnsi="Times New Roman" w:hint="default"/>
      </w:rPr>
    </w:lvl>
    <w:lvl w:ilvl="1" w:tplc="4B182928">
      <w:start w:val="546"/>
      <w:numFmt w:val="bullet"/>
      <w:lvlText w:val="–"/>
      <w:lvlJc w:val="left"/>
      <w:pPr>
        <w:tabs>
          <w:tab w:val="num" w:pos="1440"/>
        </w:tabs>
        <w:ind w:left="1440" w:hanging="360"/>
      </w:pPr>
      <w:rPr>
        <w:rFonts w:ascii="Times New Roman" w:hAnsi="Times New Roman" w:hint="default"/>
      </w:rPr>
    </w:lvl>
    <w:lvl w:ilvl="2" w:tplc="2B70CA42" w:tentative="1">
      <w:start w:val="1"/>
      <w:numFmt w:val="bullet"/>
      <w:lvlText w:val="•"/>
      <w:lvlJc w:val="left"/>
      <w:pPr>
        <w:tabs>
          <w:tab w:val="num" w:pos="2160"/>
        </w:tabs>
        <w:ind w:left="2160" w:hanging="360"/>
      </w:pPr>
      <w:rPr>
        <w:rFonts w:ascii="Times New Roman" w:hAnsi="Times New Roman" w:hint="default"/>
      </w:rPr>
    </w:lvl>
    <w:lvl w:ilvl="3" w:tplc="BAEA35DA" w:tentative="1">
      <w:start w:val="1"/>
      <w:numFmt w:val="bullet"/>
      <w:lvlText w:val="•"/>
      <w:lvlJc w:val="left"/>
      <w:pPr>
        <w:tabs>
          <w:tab w:val="num" w:pos="2880"/>
        </w:tabs>
        <w:ind w:left="2880" w:hanging="360"/>
      </w:pPr>
      <w:rPr>
        <w:rFonts w:ascii="Times New Roman" w:hAnsi="Times New Roman" w:hint="default"/>
      </w:rPr>
    </w:lvl>
    <w:lvl w:ilvl="4" w:tplc="63369072" w:tentative="1">
      <w:start w:val="1"/>
      <w:numFmt w:val="bullet"/>
      <w:lvlText w:val="•"/>
      <w:lvlJc w:val="left"/>
      <w:pPr>
        <w:tabs>
          <w:tab w:val="num" w:pos="3600"/>
        </w:tabs>
        <w:ind w:left="3600" w:hanging="360"/>
      </w:pPr>
      <w:rPr>
        <w:rFonts w:ascii="Times New Roman" w:hAnsi="Times New Roman" w:hint="default"/>
      </w:rPr>
    </w:lvl>
    <w:lvl w:ilvl="5" w:tplc="DDD0F188" w:tentative="1">
      <w:start w:val="1"/>
      <w:numFmt w:val="bullet"/>
      <w:lvlText w:val="•"/>
      <w:lvlJc w:val="left"/>
      <w:pPr>
        <w:tabs>
          <w:tab w:val="num" w:pos="4320"/>
        </w:tabs>
        <w:ind w:left="4320" w:hanging="360"/>
      </w:pPr>
      <w:rPr>
        <w:rFonts w:ascii="Times New Roman" w:hAnsi="Times New Roman" w:hint="default"/>
      </w:rPr>
    </w:lvl>
    <w:lvl w:ilvl="6" w:tplc="82486A30" w:tentative="1">
      <w:start w:val="1"/>
      <w:numFmt w:val="bullet"/>
      <w:lvlText w:val="•"/>
      <w:lvlJc w:val="left"/>
      <w:pPr>
        <w:tabs>
          <w:tab w:val="num" w:pos="5040"/>
        </w:tabs>
        <w:ind w:left="5040" w:hanging="360"/>
      </w:pPr>
      <w:rPr>
        <w:rFonts w:ascii="Times New Roman" w:hAnsi="Times New Roman" w:hint="default"/>
      </w:rPr>
    </w:lvl>
    <w:lvl w:ilvl="7" w:tplc="42C4D260" w:tentative="1">
      <w:start w:val="1"/>
      <w:numFmt w:val="bullet"/>
      <w:lvlText w:val="•"/>
      <w:lvlJc w:val="left"/>
      <w:pPr>
        <w:tabs>
          <w:tab w:val="num" w:pos="5760"/>
        </w:tabs>
        <w:ind w:left="5760" w:hanging="360"/>
      </w:pPr>
      <w:rPr>
        <w:rFonts w:ascii="Times New Roman" w:hAnsi="Times New Roman" w:hint="default"/>
      </w:rPr>
    </w:lvl>
    <w:lvl w:ilvl="8" w:tplc="4D58894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3C1528"/>
    <w:multiLevelType w:val="hybridMultilevel"/>
    <w:tmpl w:val="C45803CC"/>
    <w:lvl w:ilvl="0" w:tplc="07408D7A">
      <w:start w:val="1"/>
      <w:numFmt w:val="bullet"/>
      <w:lvlText w:val="•"/>
      <w:lvlJc w:val="left"/>
      <w:pPr>
        <w:tabs>
          <w:tab w:val="num" w:pos="720"/>
        </w:tabs>
        <w:ind w:left="720" w:hanging="360"/>
      </w:pPr>
      <w:rPr>
        <w:rFonts w:ascii="Times New Roman" w:hAnsi="Times New Roman" w:hint="default"/>
      </w:rPr>
    </w:lvl>
    <w:lvl w:ilvl="1" w:tplc="EC7CEFEC" w:tentative="1">
      <w:start w:val="1"/>
      <w:numFmt w:val="bullet"/>
      <w:lvlText w:val="•"/>
      <w:lvlJc w:val="left"/>
      <w:pPr>
        <w:tabs>
          <w:tab w:val="num" w:pos="1440"/>
        </w:tabs>
        <w:ind w:left="1440" w:hanging="360"/>
      </w:pPr>
      <w:rPr>
        <w:rFonts w:ascii="Times New Roman" w:hAnsi="Times New Roman" w:hint="default"/>
      </w:rPr>
    </w:lvl>
    <w:lvl w:ilvl="2" w:tplc="D9366CE6" w:tentative="1">
      <w:start w:val="1"/>
      <w:numFmt w:val="bullet"/>
      <w:lvlText w:val="•"/>
      <w:lvlJc w:val="left"/>
      <w:pPr>
        <w:tabs>
          <w:tab w:val="num" w:pos="2160"/>
        </w:tabs>
        <w:ind w:left="2160" w:hanging="360"/>
      </w:pPr>
      <w:rPr>
        <w:rFonts w:ascii="Times New Roman" w:hAnsi="Times New Roman" w:hint="default"/>
      </w:rPr>
    </w:lvl>
    <w:lvl w:ilvl="3" w:tplc="3FCE25F0" w:tentative="1">
      <w:start w:val="1"/>
      <w:numFmt w:val="bullet"/>
      <w:lvlText w:val="•"/>
      <w:lvlJc w:val="left"/>
      <w:pPr>
        <w:tabs>
          <w:tab w:val="num" w:pos="2880"/>
        </w:tabs>
        <w:ind w:left="2880" w:hanging="360"/>
      </w:pPr>
      <w:rPr>
        <w:rFonts w:ascii="Times New Roman" w:hAnsi="Times New Roman" w:hint="default"/>
      </w:rPr>
    </w:lvl>
    <w:lvl w:ilvl="4" w:tplc="D9F29A9C" w:tentative="1">
      <w:start w:val="1"/>
      <w:numFmt w:val="bullet"/>
      <w:lvlText w:val="•"/>
      <w:lvlJc w:val="left"/>
      <w:pPr>
        <w:tabs>
          <w:tab w:val="num" w:pos="3600"/>
        </w:tabs>
        <w:ind w:left="3600" w:hanging="360"/>
      </w:pPr>
      <w:rPr>
        <w:rFonts w:ascii="Times New Roman" w:hAnsi="Times New Roman" w:hint="default"/>
      </w:rPr>
    </w:lvl>
    <w:lvl w:ilvl="5" w:tplc="BF661DDE" w:tentative="1">
      <w:start w:val="1"/>
      <w:numFmt w:val="bullet"/>
      <w:lvlText w:val="•"/>
      <w:lvlJc w:val="left"/>
      <w:pPr>
        <w:tabs>
          <w:tab w:val="num" w:pos="4320"/>
        </w:tabs>
        <w:ind w:left="4320" w:hanging="360"/>
      </w:pPr>
      <w:rPr>
        <w:rFonts w:ascii="Times New Roman" w:hAnsi="Times New Roman" w:hint="default"/>
      </w:rPr>
    </w:lvl>
    <w:lvl w:ilvl="6" w:tplc="1F64C892" w:tentative="1">
      <w:start w:val="1"/>
      <w:numFmt w:val="bullet"/>
      <w:lvlText w:val="•"/>
      <w:lvlJc w:val="left"/>
      <w:pPr>
        <w:tabs>
          <w:tab w:val="num" w:pos="5040"/>
        </w:tabs>
        <w:ind w:left="5040" w:hanging="360"/>
      </w:pPr>
      <w:rPr>
        <w:rFonts w:ascii="Times New Roman" w:hAnsi="Times New Roman" w:hint="default"/>
      </w:rPr>
    </w:lvl>
    <w:lvl w:ilvl="7" w:tplc="18FCBF0A" w:tentative="1">
      <w:start w:val="1"/>
      <w:numFmt w:val="bullet"/>
      <w:lvlText w:val="•"/>
      <w:lvlJc w:val="left"/>
      <w:pPr>
        <w:tabs>
          <w:tab w:val="num" w:pos="5760"/>
        </w:tabs>
        <w:ind w:left="5760" w:hanging="360"/>
      </w:pPr>
      <w:rPr>
        <w:rFonts w:ascii="Times New Roman" w:hAnsi="Times New Roman" w:hint="default"/>
      </w:rPr>
    </w:lvl>
    <w:lvl w:ilvl="8" w:tplc="6E4E12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4F275D"/>
    <w:multiLevelType w:val="hybridMultilevel"/>
    <w:tmpl w:val="C9E63BC0"/>
    <w:lvl w:ilvl="0" w:tplc="8B6666DC">
      <w:start w:val="1"/>
      <w:numFmt w:val="bullet"/>
      <w:lvlText w:val="•"/>
      <w:lvlJc w:val="left"/>
      <w:pPr>
        <w:tabs>
          <w:tab w:val="num" w:pos="720"/>
        </w:tabs>
        <w:ind w:left="720" w:hanging="360"/>
      </w:pPr>
      <w:rPr>
        <w:rFonts w:ascii="Times New Roman" w:hAnsi="Times New Roman" w:hint="default"/>
      </w:rPr>
    </w:lvl>
    <w:lvl w:ilvl="1" w:tplc="6CD0D55C">
      <w:start w:val="50"/>
      <w:numFmt w:val="bullet"/>
      <w:lvlText w:val="–"/>
      <w:lvlJc w:val="left"/>
      <w:pPr>
        <w:tabs>
          <w:tab w:val="num" w:pos="1440"/>
        </w:tabs>
        <w:ind w:left="1440" w:hanging="360"/>
      </w:pPr>
      <w:rPr>
        <w:rFonts w:ascii="Times New Roman" w:hAnsi="Times New Roman" w:hint="default"/>
      </w:rPr>
    </w:lvl>
    <w:lvl w:ilvl="2" w:tplc="B84CAC9A" w:tentative="1">
      <w:start w:val="1"/>
      <w:numFmt w:val="bullet"/>
      <w:lvlText w:val="•"/>
      <w:lvlJc w:val="left"/>
      <w:pPr>
        <w:tabs>
          <w:tab w:val="num" w:pos="2160"/>
        </w:tabs>
        <w:ind w:left="2160" w:hanging="360"/>
      </w:pPr>
      <w:rPr>
        <w:rFonts w:ascii="Times New Roman" w:hAnsi="Times New Roman" w:hint="default"/>
      </w:rPr>
    </w:lvl>
    <w:lvl w:ilvl="3" w:tplc="1ADE1EC6" w:tentative="1">
      <w:start w:val="1"/>
      <w:numFmt w:val="bullet"/>
      <w:lvlText w:val="•"/>
      <w:lvlJc w:val="left"/>
      <w:pPr>
        <w:tabs>
          <w:tab w:val="num" w:pos="2880"/>
        </w:tabs>
        <w:ind w:left="2880" w:hanging="360"/>
      </w:pPr>
      <w:rPr>
        <w:rFonts w:ascii="Times New Roman" w:hAnsi="Times New Roman" w:hint="default"/>
      </w:rPr>
    </w:lvl>
    <w:lvl w:ilvl="4" w:tplc="ECF4F498" w:tentative="1">
      <w:start w:val="1"/>
      <w:numFmt w:val="bullet"/>
      <w:lvlText w:val="•"/>
      <w:lvlJc w:val="left"/>
      <w:pPr>
        <w:tabs>
          <w:tab w:val="num" w:pos="3600"/>
        </w:tabs>
        <w:ind w:left="3600" w:hanging="360"/>
      </w:pPr>
      <w:rPr>
        <w:rFonts w:ascii="Times New Roman" w:hAnsi="Times New Roman" w:hint="default"/>
      </w:rPr>
    </w:lvl>
    <w:lvl w:ilvl="5" w:tplc="30FED900" w:tentative="1">
      <w:start w:val="1"/>
      <w:numFmt w:val="bullet"/>
      <w:lvlText w:val="•"/>
      <w:lvlJc w:val="left"/>
      <w:pPr>
        <w:tabs>
          <w:tab w:val="num" w:pos="4320"/>
        </w:tabs>
        <w:ind w:left="4320" w:hanging="360"/>
      </w:pPr>
      <w:rPr>
        <w:rFonts w:ascii="Times New Roman" w:hAnsi="Times New Roman" w:hint="default"/>
      </w:rPr>
    </w:lvl>
    <w:lvl w:ilvl="6" w:tplc="6D5255A8" w:tentative="1">
      <w:start w:val="1"/>
      <w:numFmt w:val="bullet"/>
      <w:lvlText w:val="•"/>
      <w:lvlJc w:val="left"/>
      <w:pPr>
        <w:tabs>
          <w:tab w:val="num" w:pos="5040"/>
        </w:tabs>
        <w:ind w:left="5040" w:hanging="360"/>
      </w:pPr>
      <w:rPr>
        <w:rFonts w:ascii="Times New Roman" w:hAnsi="Times New Roman" w:hint="default"/>
      </w:rPr>
    </w:lvl>
    <w:lvl w:ilvl="7" w:tplc="76A2B5E0" w:tentative="1">
      <w:start w:val="1"/>
      <w:numFmt w:val="bullet"/>
      <w:lvlText w:val="•"/>
      <w:lvlJc w:val="left"/>
      <w:pPr>
        <w:tabs>
          <w:tab w:val="num" w:pos="5760"/>
        </w:tabs>
        <w:ind w:left="5760" w:hanging="360"/>
      </w:pPr>
      <w:rPr>
        <w:rFonts w:ascii="Times New Roman" w:hAnsi="Times New Roman" w:hint="default"/>
      </w:rPr>
    </w:lvl>
    <w:lvl w:ilvl="8" w:tplc="CA5A747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9316C4B"/>
    <w:multiLevelType w:val="hybridMultilevel"/>
    <w:tmpl w:val="9F4C8D36"/>
    <w:lvl w:ilvl="0" w:tplc="C9C2B71E">
      <w:start w:val="1"/>
      <w:numFmt w:val="bullet"/>
      <w:lvlText w:val="•"/>
      <w:lvlJc w:val="left"/>
      <w:pPr>
        <w:tabs>
          <w:tab w:val="num" w:pos="720"/>
        </w:tabs>
        <w:ind w:left="720" w:hanging="360"/>
      </w:pPr>
      <w:rPr>
        <w:rFonts w:ascii="Times New Roman" w:hAnsi="Times New Roman" w:hint="default"/>
      </w:rPr>
    </w:lvl>
    <w:lvl w:ilvl="1" w:tplc="976698C2">
      <w:start w:val="2972"/>
      <w:numFmt w:val="bullet"/>
      <w:lvlText w:val="–"/>
      <w:lvlJc w:val="left"/>
      <w:pPr>
        <w:tabs>
          <w:tab w:val="num" w:pos="1440"/>
        </w:tabs>
        <w:ind w:left="1440" w:hanging="360"/>
      </w:pPr>
      <w:rPr>
        <w:rFonts w:ascii="Times New Roman" w:hAnsi="Times New Roman" w:hint="default"/>
      </w:rPr>
    </w:lvl>
    <w:lvl w:ilvl="2" w:tplc="E2E2B486" w:tentative="1">
      <w:start w:val="1"/>
      <w:numFmt w:val="bullet"/>
      <w:lvlText w:val="•"/>
      <w:lvlJc w:val="left"/>
      <w:pPr>
        <w:tabs>
          <w:tab w:val="num" w:pos="2160"/>
        </w:tabs>
        <w:ind w:left="2160" w:hanging="360"/>
      </w:pPr>
      <w:rPr>
        <w:rFonts w:ascii="Times New Roman" w:hAnsi="Times New Roman" w:hint="default"/>
      </w:rPr>
    </w:lvl>
    <w:lvl w:ilvl="3" w:tplc="E9A05BA0" w:tentative="1">
      <w:start w:val="1"/>
      <w:numFmt w:val="bullet"/>
      <w:lvlText w:val="•"/>
      <w:lvlJc w:val="left"/>
      <w:pPr>
        <w:tabs>
          <w:tab w:val="num" w:pos="2880"/>
        </w:tabs>
        <w:ind w:left="2880" w:hanging="360"/>
      </w:pPr>
      <w:rPr>
        <w:rFonts w:ascii="Times New Roman" w:hAnsi="Times New Roman" w:hint="default"/>
      </w:rPr>
    </w:lvl>
    <w:lvl w:ilvl="4" w:tplc="5D5ADCA8" w:tentative="1">
      <w:start w:val="1"/>
      <w:numFmt w:val="bullet"/>
      <w:lvlText w:val="•"/>
      <w:lvlJc w:val="left"/>
      <w:pPr>
        <w:tabs>
          <w:tab w:val="num" w:pos="3600"/>
        </w:tabs>
        <w:ind w:left="3600" w:hanging="360"/>
      </w:pPr>
      <w:rPr>
        <w:rFonts w:ascii="Times New Roman" w:hAnsi="Times New Roman" w:hint="default"/>
      </w:rPr>
    </w:lvl>
    <w:lvl w:ilvl="5" w:tplc="D5129CDE" w:tentative="1">
      <w:start w:val="1"/>
      <w:numFmt w:val="bullet"/>
      <w:lvlText w:val="•"/>
      <w:lvlJc w:val="left"/>
      <w:pPr>
        <w:tabs>
          <w:tab w:val="num" w:pos="4320"/>
        </w:tabs>
        <w:ind w:left="4320" w:hanging="360"/>
      </w:pPr>
      <w:rPr>
        <w:rFonts w:ascii="Times New Roman" w:hAnsi="Times New Roman" w:hint="default"/>
      </w:rPr>
    </w:lvl>
    <w:lvl w:ilvl="6" w:tplc="625E45A6" w:tentative="1">
      <w:start w:val="1"/>
      <w:numFmt w:val="bullet"/>
      <w:lvlText w:val="•"/>
      <w:lvlJc w:val="left"/>
      <w:pPr>
        <w:tabs>
          <w:tab w:val="num" w:pos="5040"/>
        </w:tabs>
        <w:ind w:left="5040" w:hanging="360"/>
      </w:pPr>
      <w:rPr>
        <w:rFonts w:ascii="Times New Roman" w:hAnsi="Times New Roman" w:hint="default"/>
      </w:rPr>
    </w:lvl>
    <w:lvl w:ilvl="7" w:tplc="75C6872C" w:tentative="1">
      <w:start w:val="1"/>
      <w:numFmt w:val="bullet"/>
      <w:lvlText w:val="•"/>
      <w:lvlJc w:val="left"/>
      <w:pPr>
        <w:tabs>
          <w:tab w:val="num" w:pos="5760"/>
        </w:tabs>
        <w:ind w:left="5760" w:hanging="360"/>
      </w:pPr>
      <w:rPr>
        <w:rFonts w:ascii="Times New Roman" w:hAnsi="Times New Roman" w:hint="default"/>
      </w:rPr>
    </w:lvl>
    <w:lvl w:ilvl="8" w:tplc="100026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08F090A"/>
    <w:multiLevelType w:val="hybridMultilevel"/>
    <w:tmpl w:val="CA049230"/>
    <w:lvl w:ilvl="0" w:tplc="C0BC81EC">
      <w:start w:val="1"/>
      <w:numFmt w:val="bullet"/>
      <w:lvlText w:val="•"/>
      <w:lvlJc w:val="left"/>
      <w:pPr>
        <w:tabs>
          <w:tab w:val="num" w:pos="720"/>
        </w:tabs>
        <w:ind w:left="720" w:hanging="360"/>
      </w:pPr>
      <w:rPr>
        <w:rFonts w:ascii="Times New Roman" w:hAnsi="Times New Roman" w:hint="default"/>
      </w:rPr>
    </w:lvl>
    <w:lvl w:ilvl="1" w:tplc="B7C0D87E">
      <w:start w:val="66"/>
      <w:numFmt w:val="bullet"/>
      <w:lvlText w:val="–"/>
      <w:lvlJc w:val="left"/>
      <w:pPr>
        <w:tabs>
          <w:tab w:val="num" w:pos="1440"/>
        </w:tabs>
        <w:ind w:left="1440" w:hanging="360"/>
      </w:pPr>
      <w:rPr>
        <w:rFonts w:ascii="Times New Roman" w:hAnsi="Times New Roman" w:hint="default"/>
      </w:rPr>
    </w:lvl>
    <w:lvl w:ilvl="2" w:tplc="EA882634" w:tentative="1">
      <w:start w:val="1"/>
      <w:numFmt w:val="bullet"/>
      <w:lvlText w:val="•"/>
      <w:lvlJc w:val="left"/>
      <w:pPr>
        <w:tabs>
          <w:tab w:val="num" w:pos="2160"/>
        </w:tabs>
        <w:ind w:left="2160" w:hanging="360"/>
      </w:pPr>
      <w:rPr>
        <w:rFonts w:ascii="Times New Roman" w:hAnsi="Times New Roman" w:hint="default"/>
      </w:rPr>
    </w:lvl>
    <w:lvl w:ilvl="3" w:tplc="EB9E90B6" w:tentative="1">
      <w:start w:val="1"/>
      <w:numFmt w:val="bullet"/>
      <w:lvlText w:val="•"/>
      <w:lvlJc w:val="left"/>
      <w:pPr>
        <w:tabs>
          <w:tab w:val="num" w:pos="2880"/>
        </w:tabs>
        <w:ind w:left="2880" w:hanging="360"/>
      </w:pPr>
      <w:rPr>
        <w:rFonts w:ascii="Times New Roman" w:hAnsi="Times New Roman" w:hint="default"/>
      </w:rPr>
    </w:lvl>
    <w:lvl w:ilvl="4" w:tplc="0A18B66C" w:tentative="1">
      <w:start w:val="1"/>
      <w:numFmt w:val="bullet"/>
      <w:lvlText w:val="•"/>
      <w:lvlJc w:val="left"/>
      <w:pPr>
        <w:tabs>
          <w:tab w:val="num" w:pos="3600"/>
        </w:tabs>
        <w:ind w:left="3600" w:hanging="360"/>
      </w:pPr>
      <w:rPr>
        <w:rFonts w:ascii="Times New Roman" w:hAnsi="Times New Roman" w:hint="default"/>
      </w:rPr>
    </w:lvl>
    <w:lvl w:ilvl="5" w:tplc="030097CC" w:tentative="1">
      <w:start w:val="1"/>
      <w:numFmt w:val="bullet"/>
      <w:lvlText w:val="•"/>
      <w:lvlJc w:val="left"/>
      <w:pPr>
        <w:tabs>
          <w:tab w:val="num" w:pos="4320"/>
        </w:tabs>
        <w:ind w:left="4320" w:hanging="360"/>
      </w:pPr>
      <w:rPr>
        <w:rFonts w:ascii="Times New Roman" w:hAnsi="Times New Roman" w:hint="default"/>
      </w:rPr>
    </w:lvl>
    <w:lvl w:ilvl="6" w:tplc="D8606194" w:tentative="1">
      <w:start w:val="1"/>
      <w:numFmt w:val="bullet"/>
      <w:lvlText w:val="•"/>
      <w:lvlJc w:val="left"/>
      <w:pPr>
        <w:tabs>
          <w:tab w:val="num" w:pos="5040"/>
        </w:tabs>
        <w:ind w:left="5040" w:hanging="360"/>
      </w:pPr>
      <w:rPr>
        <w:rFonts w:ascii="Times New Roman" w:hAnsi="Times New Roman" w:hint="default"/>
      </w:rPr>
    </w:lvl>
    <w:lvl w:ilvl="7" w:tplc="C31A5262" w:tentative="1">
      <w:start w:val="1"/>
      <w:numFmt w:val="bullet"/>
      <w:lvlText w:val="•"/>
      <w:lvlJc w:val="left"/>
      <w:pPr>
        <w:tabs>
          <w:tab w:val="num" w:pos="5760"/>
        </w:tabs>
        <w:ind w:left="5760" w:hanging="360"/>
      </w:pPr>
      <w:rPr>
        <w:rFonts w:ascii="Times New Roman" w:hAnsi="Times New Roman" w:hint="default"/>
      </w:rPr>
    </w:lvl>
    <w:lvl w:ilvl="8" w:tplc="0794136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7827EB"/>
    <w:multiLevelType w:val="hybridMultilevel"/>
    <w:tmpl w:val="4064B4AE"/>
    <w:lvl w:ilvl="0" w:tplc="EB9C873A">
      <w:start w:val="1"/>
      <w:numFmt w:val="bullet"/>
      <w:lvlText w:val="•"/>
      <w:lvlJc w:val="left"/>
      <w:pPr>
        <w:tabs>
          <w:tab w:val="num" w:pos="720"/>
        </w:tabs>
        <w:ind w:left="720" w:hanging="360"/>
      </w:pPr>
      <w:rPr>
        <w:rFonts w:ascii="Times New Roman" w:hAnsi="Times New Roman" w:hint="default"/>
      </w:rPr>
    </w:lvl>
    <w:lvl w:ilvl="1" w:tplc="658E934A">
      <w:start w:val="118"/>
      <w:numFmt w:val="bullet"/>
      <w:lvlText w:val="–"/>
      <w:lvlJc w:val="left"/>
      <w:pPr>
        <w:tabs>
          <w:tab w:val="num" w:pos="1440"/>
        </w:tabs>
        <w:ind w:left="1440" w:hanging="360"/>
      </w:pPr>
      <w:rPr>
        <w:rFonts w:ascii="Times New Roman" w:hAnsi="Times New Roman" w:hint="default"/>
      </w:rPr>
    </w:lvl>
    <w:lvl w:ilvl="2" w:tplc="0A48D47E" w:tentative="1">
      <w:start w:val="1"/>
      <w:numFmt w:val="bullet"/>
      <w:lvlText w:val="•"/>
      <w:lvlJc w:val="left"/>
      <w:pPr>
        <w:tabs>
          <w:tab w:val="num" w:pos="2160"/>
        </w:tabs>
        <w:ind w:left="2160" w:hanging="360"/>
      </w:pPr>
      <w:rPr>
        <w:rFonts w:ascii="Times New Roman" w:hAnsi="Times New Roman" w:hint="default"/>
      </w:rPr>
    </w:lvl>
    <w:lvl w:ilvl="3" w:tplc="6008AD18" w:tentative="1">
      <w:start w:val="1"/>
      <w:numFmt w:val="bullet"/>
      <w:lvlText w:val="•"/>
      <w:lvlJc w:val="left"/>
      <w:pPr>
        <w:tabs>
          <w:tab w:val="num" w:pos="2880"/>
        </w:tabs>
        <w:ind w:left="2880" w:hanging="360"/>
      </w:pPr>
      <w:rPr>
        <w:rFonts w:ascii="Times New Roman" w:hAnsi="Times New Roman" w:hint="default"/>
      </w:rPr>
    </w:lvl>
    <w:lvl w:ilvl="4" w:tplc="09E04A50" w:tentative="1">
      <w:start w:val="1"/>
      <w:numFmt w:val="bullet"/>
      <w:lvlText w:val="•"/>
      <w:lvlJc w:val="left"/>
      <w:pPr>
        <w:tabs>
          <w:tab w:val="num" w:pos="3600"/>
        </w:tabs>
        <w:ind w:left="3600" w:hanging="360"/>
      </w:pPr>
      <w:rPr>
        <w:rFonts w:ascii="Times New Roman" w:hAnsi="Times New Roman" w:hint="default"/>
      </w:rPr>
    </w:lvl>
    <w:lvl w:ilvl="5" w:tplc="3BE05268" w:tentative="1">
      <w:start w:val="1"/>
      <w:numFmt w:val="bullet"/>
      <w:lvlText w:val="•"/>
      <w:lvlJc w:val="left"/>
      <w:pPr>
        <w:tabs>
          <w:tab w:val="num" w:pos="4320"/>
        </w:tabs>
        <w:ind w:left="4320" w:hanging="360"/>
      </w:pPr>
      <w:rPr>
        <w:rFonts w:ascii="Times New Roman" w:hAnsi="Times New Roman" w:hint="default"/>
      </w:rPr>
    </w:lvl>
    <w:lvl w:ilvl="6" w:tplc="C9DEFD2E" w:tentative="1">
      <w:start w:val="1"/>
      <w:numFmt w:val="bullet"/>
      <w:lvlText w:val="•"/>
      <w:lvlJc w:val="left"/>
      <w:pPr>
        <w:tabs>
          <w:tab w:val="num" w:pos="5040"/>
        </w:tabs>
        <w:ind w:left="5040" w:hanging="360"/>
      </w:pPr>
      <w:rPr>
        <w:rFonts w:ascii="Times New Roman" w:hAnsi="Times New Roman" w:hint="default"/>
      </w:rPr>
    </w:lvl>
    <w:lvl w:ilvl="7" w:tplc="8B7803A8" w:tentative="1">
      <w:start w:val="1"/>
      <w:numFmt w:val="bullet"/>
      <w:lvlText w:val="•"/>
      <w:lvlJc w:val="left"/>
      <w:pPr>
        <w:tabs>
          <w:tab w:val="num" w:pos="5760"/>
        </w:tabs>
        <w:ind w:left="5760" w:hanging="360"/>
      </w:pPr>
      <w:rPr>
        <w:rFonts w:ascii="Times New Roman" w:hAnsi="Times New Roman" w:hint="default"/>
      </w:rPr>
    </w:lvl>
    <w:lvl w:ilvl="8" w:tplc="7F0ECB0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8535A3A"/>
    <w:multiLevelType w:val="hybridMultilevel"/>
    <w:tmpl w:val="5C848CBC"/>
    <w:lvl w:ilvl="0" w:tplc="82DA8EBA">
      <w:start w:val="1"/>
      <w:numFmt w:val="bullet"/>
      <w:lvlText w:val="•"/>
      <w:lvlJc w:val="left"/>
      <w:pPr>
        <w:tabs>
          <w:tab w:val="num" w:pos="720"/>
        </w:tabs>
        <w:ind w:left="720" w:hanging="360"/>
      </w:pPr>
      <w:rPr>
        <w:rFonts w:ascii="Times New Roman" w:hAnsi="Times New Roman" w:hint="default"/>
      </w:rPr>
    </w:lvl>
    <w:lvl w:ilvl="1" w:tplc="FFB0870E" w:tentative="1">
      <w:start w:val="1"/>
      <w:numFmt w:val="bullet"/>
      <w:lvlText w:val="•"/>
      <w:lvlJc w:val="left"/>
      <w:pPr>
        <w:tabs>
          <w:tab w:val="num" w:pos="1440"/>
        </w:tabs>
        <w:ind w:left="1440" w:hanging="360"/>
      </w:pPr>
      <w:rPr>
        <w:rFonts w:ascii="Times New Roman" w:hAnsi="Times New Roman" w:hint="default"/>
      </w:rPr>
    </w:lvl>
    <w:lvl w:ilvl="2" w:tplc="CD941E4A" w:tentative="1">
      <w:start w:val="1"/>
      <w:numFmt w:val="bullet"/>
      <w:lvlText w:val="•"/>
      <w:lvlJc w:val="left"/>
      <w:pPr>
        <w:tabs>
          <w:tab w:val="num" w:pos="2160"/>
        </w:tabs>
        <w:ind w:left="2160" w:hanging="360"/>
      </w:pPr>
      <w:rPr>
        <w:rFonts w:ascii="Times New Roman" w:hAnsi="Times New Roman" w:hint="default"/>
      </w:rPr>
    </w:lvl>
    <w:lvl w:ilvl="3" w:tplc="7B1EA788" w:tentative="1">
      <w:start w:val="1"/>
      <w:numFmt w:val="bullet"/>
      <w:lvlText w:val="•"/>
      <w:lvlJc w:val="left"/>
      <w:pPr>
        <w:tabs>
          <w:tab w:val="num" w:pos="2880"/>
        </w:tabs>
        <w:ind w:left="2880" w:hanging="360"/>
      </w:pPr>
      <w:rPr>
        <w:rFonts w:ascii="Times New Roman" w:hAnsi="Times New Roman" w:hint="default"/>
      </w:rPr>
    </w:lvl>
    <w:lvl w:ilvl="4" w:tplc="B3F44ECC" w:tentative="1">
      <w:start w:val="1"/>
      <w:numFmt w:val="bullet"/>
      <w:lvlText w:val="•"/>
      <w:lvlJc w:val="left"/>
      <w:pPr>
        <w:tabs>
          <w:tab w:val="num" w:pos="3600"/>
        </w:tabs>
        <w:ind w:left="3600" w:hanging="360"/>
      </w:pPr>
      <w:rPr>
        <w:rFonts w:ascii="Times New Roman" w:hAnsi="Times New Roman" w:hint="default"/>
      </w:rPr>
    </w:lvl>
    <w:lvl w:ilvl="5" w:tplc="5A2EED32" w:tentative="1">
      <w:start w:val="1"/>
      <w:numFmt w:val="bullet"/>
      <w:lvlText w:val="•"/>
      <w:lvlJc w:val="left"/>
      <w:pPr>
        <w:tabs>
          <w:tab w:val="num" w:pos="4320"/>
        </w:tabs>
        <w:ind w:left="4320" w:hanging="360"/>
      </w:pPr>
      <w:rPr>
        <w:rFonts w:ascii="Times New Roman" w:hAnsi="Times New Roman" w:hint="default"/>
      </w:rPr>
    </w:lvl>
    <w:lvl w:ilvl="6" w:tplc="250CC122" w:tentative="1">
      <w:start w:val="1"/>
      <w:numFmt w:val="bullet"/>
      <w:lvlText w:val="•"/>
      <w:lvlJc w:val="left"/>
      <w:pPr>
        <w:tabs>
          <w:tab w:val="num" w:pos="5040"/>
        </w:tabs>
        <w:ind w:left="5040" w:hanging="360"/>
      </w:pPr>
      <w:rPr>
        <w:rFonts w:ascii="Times New Roman" w:hAnsi="Times New Roman" w:hint="default"/>
      </w:rPr>
    </w:lvl>
    <w:lvl w:ilvl="7" w:tplc="D1AA20AA" w:tentative="1">
      <w:start w:val="1"/>
      <w:numFmt w:val="bullet"/>
      <w:lvlText w:val="•"/>
      <w:lvlJc w:val="left"/>
      <w:pPr>
        <w:tabs>
          <w:tab w:val="num" w:pos="5760"/>
        </w:tabs>
        <w:ind w:left="5760" w:hanging="360"/>
      </w:pPr>
      <w:rPr>
        <w:rFonts w:ascii="Times New Roman" w:hAnsi="Times New Roman" w:hint="default"/>
      </w:rPr>
    </w:lvl>
    <w:lvl w:ilvl="8" w:tplc="68E0CB8C"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7"/>
  </w:num>
  <w:num w:numId="3">
    <w:abstractNumId w:val="18"/>
  </w:num>
  <w:num w:numId="4">
    <w:abstractNumId w:val="17"/>
  </w:num>
  <w:num w:numId="5">
    <w:abstractNumId w:val="19"/>
  </w:num>
  <w:num w:numId="6">
    <w:abstractNumId w:val="5"/>
  </w:num>
  <w:num w:numId="7">
    <w:abstractNumId w:val="12"/>
  </w:num>
  <w:num w:numId="8">
    <w:abstractNumId w:val="13"/>
  </w:num>
  <w:num w:numId="9">
    <w:abstractNumId w:val="3"/>
  </w:num>
  <w:num w:numId="10">
    <w:abstractNumId w:val="20"/>
  </w:num>
  <w:num w:numId="11">
    <w:abstractNumId w:val="10"/>
  </w:num>
  <w:num w:numId="12">
    <w:abstractNumId w:val="2"/>
  </w:num>
  <w:num w:numId="13">
    <w:abstractNumId w:val="9"/>
  </w:num>
  <w:num w:numId="14">
    <w:abstractNumId w:val="14"/>
  </w:num>
  <w:num w:numId="15">
    <w:abstractNumId w:val="16"/>
  </w:num>
  <w:num w:numId="16">
    <w:abstractNumId w:val="11"/>
  </w:num>
  <w:num w:numId="17">
    <w:abstractNumId w:val="1"/>
  </w:num>
  <w:num w:numId="18">
    <w:abstractNumId w:val="8"/>
  </w:num>
  <w:num w:numId="19">
    <w:abstractNumId w:val="0"/>
  </w:num>
  <w:num w:numId="20">
    <w:abstractNumId w:val="6"/>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3"/>
    <w:rsid w:val="00001A84"/>
    <w:rsid w:val="00010A27"/>
    <w:rsid w:val="00020A67"/>
    <w:rsid w:val="00025137"/>
    <w:rsid w:val="000375B7"/>
    <w:rsid w:val="000436F0"/>
    <w:rsid w:val="00047780"/>
    <w:rsid w:val="000822D3"/>
    <w:rsid w:val="000B56AF"/>
    <w:rsid w:val="000D624A"/>
    <w:rsid w:val="000E41F9"/>
    <w:rsid w:val="00100847"/>
    <w:rsid w:val="00102CC8"/>
    <w:rsid w:val="00103C0F"/>
    <w:rsid w:val="00110AEA"/>
    <w:rsid w:val="00117FD7"/>
    <w:rsid w:val="0012178E"/>
    <w:rsid w:val="00140D04"/>
    <w:rsid w:val="00151AB8"/>
    <w:rsid w:val="00152F86"/>
    <w:rsid w:val="001605BA"/>
    <w:rsid w:val="001A71F3"/>
    <w:rsid w:val="001D723B"/>
    <w:rsid w:val="001F141B"/>
    <w:rsid w:val="00205205"/>
    <w:rsid w:val="00211D71"/>
    <w:rsid w:val="0021789D"/>
    <w:rsid w:val="00231E6D"/>
    <w:rsid w:val="00235758"/>
    <w:rsid w:val="00255296"/>
    <w:rsid w:val="002578ED"/>
    <w:rsid w:val="00265DF3"/>
    <w:rsid w:val="00274BC4"/>
    <w:rsid w:val="0029020B"/>
    <w:rsid w:val="002A382E"/>
    <w:rsid w:val="002B2993"/>
    <w:rsid w:val="002D44BE"/>
    <w:rsid w:val="002D73A0"/>
    <w:rsid w:val="002D7EC2"/>
    <w:rsid w:val="002F546F"/>
    <w:rsid w:val="00302F08"/>
    <w:rsid w:val="00305171"/>
    <w:rsid w:val="0032000A"/>
    <w:rsid w:val="0033161C"/>
    <w:rsid w:val="00343A17"/>
    <w:rsid w:val="00350C7D"/>
    <w:rsid w:val="0035432A"/>
    <w:rsid w:val="00361357"/>
    <w:rsid w:val="00375DFA"/>
    <w:rsid w:val="003866DE"/>
    <w:rsid w:val="00390BF7"/>
    <w:rsid w:val="0039110C"/>
    <w:rsid w:val="003B6E21"/>
    <w:rsid w:val="003B713A"/>
    <w:rsid w:val="003C17BF"/>
    <w:rsid w:val="003D2C0E"/>
    <w:rsid w:val="003E3D07"/>
    <w:rsid w:val="003F432A"/>
    <w:rsid w:val="003F7BD9"/>
    <w:rsid w:val="00442037"/>
    <w:rsid w:val="00473A59"/>
    <w:rsid w:val="00487EEA"/>
    <w:rsid w:val="00487FB5"/>
    <w:rsid w:val="00492DA5"/>
    <w:rsid w:val="004A369A"/>
    <w:rsid w:val="004D4DFC"/>
    <w:rsid w:val="00511865"/>
    <w:rsid w:val="00512C6F"/>
    <w:rsid w:val="00535766"/>
    <w:rsid w:val="00547654"/>
    <w:rsid w:val="00553777"/>
    <w:rsid w:val="005548DC"/>
    <w:rsid w:val="00567E3D"/>
    <w:rsid w:val="005723E6"/>
    <w:rsid w:val="005921A0"/>
    <w:rsid w:val="00595D30"/>
    <w:rsid w:val="005C0091"/>
    <w:rsid w:val="005D1F34"/>
    <w:rsid w:val="005D313D"/>
    <w:rsid w:val="005E287A"/>
    <w:rsid w:val="00616B1D"/>
    <w:rsid w:val="0062440B"/>
    <w:rsid w:val="0064189F"/>
    <w:rsid w:val="00644785"/>
    <w:rsid w:val="0065240B"/>
    <w:rsid w:val="00663F6C"/>
    <w:rsid w:val="00674535"/>
    <w:rsid w:val="00692E67"/>
    <w:rsid w:val="006C0727"/>
    <w:rsid w:val="006E145F"/>
    <w:rsid w:val="006E47B3"/>
    <w:rsid w:val="006E53FE"/>
    <w:rsid w:val="006E6C97"/>
    <w:rsid w:val="006E7DDB"/>
    <w:rsid w:val="00717240"/>
    <w:rsid w:val="0072038D"/>
    <w:rsid w:val="00727E2D"/>
    <w:rsid w:val="00737D14"/>
    <w:rsid w:val="00745C13"/>
    <w:rsid w:val="007507BC"/>
    <w:rsid w:val="00751517"/>
    <w:rsid w:val="00761B11"/>
    <w:rsid w:val="00764874"/>
    <w:rsid w:val="00770572"/>
    <w:rsid w:val="007714F0"/>
    <w:rsid w:val="007843E8"/>
    <w:rsid w:val="007A2C2E"/>
    <w:rsid w:val="007A59A4"/>
    <w:rsid w:val="007A77B0"/>
    <w:rsid w:val="007B4F4C"/>
    <w:rsid w:val="007C1F0A"/>
    <w:rsid w:val="007D67C5"/>
    <w:rsid w:val="007E65BF"/>
    <w:rsid w:val="0080283D"/>
    <w:rsid w:val="00821494"/>
    <w:rsid w:val="008251A7"/>
    <w:rsid w:val="00825BF0"/>
    <w:rsid w:val="00827706"/>
    <w:rsid w:val="00833D6F"/>
    <w:rsid w:val="00885C7B"/>
    <w:rsid w:val="00895E8A"/>
    <w:rsid w:val="008A6613"/>
    <w:rsid w:val="008D11E6"/>
    <w:rsid w:val="008D2CBA"/>
    <w:rsid w:val="00903B54"/>
    <w:rsid w:val="00922020"/>
    <w:rsid w:val="00936AF9"/>
    <w:rsid w:val="00942884"/>
    <w:rsid w:val="00950539"/>
    <w:rsid w:val="00953CD2"/>
    <w:rsid w:val="00972580"/>
    <w:rsid w:val="009852AE"/>
    <w:rsid w:val="009A3411"/>
    <w:rsid w:val="009D07CD"/>
    <w:rsid w:val="009E6F35"/>
    <w:rsid w:val="00A01A56"/>
    <w:rsid w:val="00A149DF"/>
    <w:rsid w:val="00A17639"/>
    <w:rsid w:val="00A37433"/>
    <w:rsid w:val="00A44959"/>
    <w:rsid w:val="00A606F4"/>
    <w:rsid w:val="00A80083"/>
    <w:rsid w:val="00A85724"/>
    <w:rsid w:val="00A96C78"/>
    <w:rsid w:val="00AA427C"/>
    <w:rsid w:val="00AB2ADC"/>
    <w:rsid w:val="00AD1C83"/>
    <w:rsid w:val="00AD2B2E"/>
    <w:rsid w:val="00B16AE0"/>
    <w:rsid w:val="00B21F8A"/>
    <w:rsid w:val="00B24753"/>
    <w:rsid w:val="00B303EE"/>
    <w:rsid w:val="00B3583E"/>
    <w:rsid w:val="00B46903"/>
    <w:rsid w:val="00B4716C"/>
    <w:rsid w:val="00B51C6B"/>
    <w:rsid w:val="00B56BB2"/>
    <w:rsid w:val="00B84093"/>
    <w:rsid w:val="00BA63B7"/>
    <w:rsid w:val="00BB23FA"/>
    <w:rsid w:val="00BB4A04"/>
    <w:rsid w:val="00BD5FB0"/>
    <w:rsid w:val="00BD7C8E"/>
    <w:rsid w:val="00BE68C2"/>
    <w:rsid w:val="00BF01E5"/>
    <w:rsid w:val="00BF1B30"/>
    <w:rsid w:val="00C02D8F"/>
    <w:rsid w:val="00C06D8A"/>
    <w:rsid w:val="00C07F55"/>
    <w:rsid w:val="00C22E56"/>
    <w:rsid w:val="00C25EBB"/>
    <w:rsid w:val="00C30695"/>
    <w:rsid w:val="00C42CC8"/>
    <w:rsid w:val="00C6773D"/>
    <w:rsid w:val="00C82E3D"/>
    <w:rsid w:val="00C873A5"/>
    <w:rsid w:val="00C93A20"/>
    <w:rsid w:val="00CA09B2"/>
    <w:rsid w:val="00CE61AD"/>
    <w:rsid w:val="00CF6E94"/>
    <w:rsid w:val="00D04324"/>
    <w:rsid w:val="00D11A2D"/>
    <w:rsid w:val="00D26BAC"/>
    <w:rsid w:val="00D53467"/>
    <w:rsid w:val="00D63A6F"/>
    <w:rsid w:val="00D66C6F"/>
    <w:rsid w:val="00D66E2C"/>
    <w:rsid w:val="00D808B9"/>
    <w:rsid w:val="00D9430C"/>
    <w:rsid w:val="00DA005B"/>
    <w:rsid w:val="00DA65B6"/>
    <w:rsid w:val="00DC5524"/>
    <w:rsid w:val="00DC5A7B"/>
    <w:rsid w:val="00DE45DE"/>
    <w:rsid w:val="00E005F0"/>
    <w:rsid w:val="00E0470E"/>
    <w:rsid w:val="00E13300"/>
    <w:rsid w:val="00E17B7C"/>
    <w:rsid w:val="00E37D90"/>
    <w:rsid w:val="00E5569B"/>
    <w:rsid w:val="00E62018"/>
    <w:rsid w:val="00E6553A"/>
    <w:rsid w:val="00E7733F"/>
    <w:rsid w:val="00E810B1"/>
    <w:rsid w:val="00E82CF1"/>
    <w:rsid w:val="00E975C1"/>
    <w:rsid w:val="00EA3B29"/>
    <w:rsid w:val="00EB19F7"/>
    <w:rsid w:val="00EB5D71"/>
    <w:rsid w:val="00ED3194"/>
    <w:rsid w:val="00ED471B"/>
    <w:rsid w:val="00F07B43"/>
    <w:rsid w:val="00F31574"/>
    <w:rsid w:val="00F343BE"/>
    <w:rsid w:val="00F52F09"/>
    <w:rsid w:val="00F62216"/>
    <w:rsid w:val="00F62D71"/>
    <w:rsid w:val="00F63DB3"/>
    <w:rsid w:val="00F64594"/>
    <w:rsid w:val="00F75EF6"/>
    <w:rsid w:val="00F83A58"/>
    <w:rsid w:val="00F96E6F"/>
    <w:rsid w:val="00FB43B8"/>
    <w:rsid w:val="00FB7EEA"/>
    <w:rsid w:val="00FC2FE0"/>
    <w:rsid w:val="00FC51D8"/>
    <w:rsid w:val="00FD0541"/>
    <w:rsid w:val="00FE135D"/>
    <w:rsid w:val="00FE1CB9"/>
    <w:rsid w:val="00FE6915"/>
    <w:rsid w:val="00FF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0DDABD"/>
  <w15:docId w15:val="{3A120C59-5D5F-4DFC-A010-25894E8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37801829">
      <w:bodyDiv w:val="1"/>
      <w:marLeft w:val="0"/>
      <w:marRight w:val="0"/>
      <w:marTop w:val="0"/>
      <w:marBottom w:val="0"/>
      <w:divBdr>
        <w:top w:val="none" w:sz="0" w:space="0" w:color="auto"/>
        <w:left w:val="none" w:sz="0" w:space="0" w:color="auto"/>
        <w:bottom w:val="none" w:sz="0" w:space="0" w:color="auto"/>
        <w:right w:val="none" w:sz="0" w:space="0" w:color="auto"/>
      </w:divBdr>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664161935">
      <w:bodyDiv w:val="1"/>
      <w:marLeft w:val="0"/>
      <w:marRight w:val="0"/>
      <w:marTop w:val="0"/>
      <w:marBottom w:val="0"/>
      <w:divBdr>
        <w:top w:val="none" w:sz="0" w:space="0" w:color="auto"/>
        <w:left w:val="none" w:sz="0" w:space="0" w:color="auto"/>
        <w:bottom w:val="none" w:sz="0" w:space="0" w:color="auto"/>
        <w:right w:val="none" w:sz="0" w:space="0" w:color="auto"/>
      </w:divBdr>
      <w:divsChild>
        <w:div w:id="446583258">
          <w:marLeft w:val="547"/>
          <w:marRight w:val="0"/>
          <w:marTop w:val="0"/>
          <w:marBottom w:val="0"/>
          <w:divBdr>
            <w:top w:val="none" w:sz="0" w:space="0" w:color="auto"/>
            <w:left w:val="none" w:sz="0" w:space="0" w:color="auto"/>
            <w:bottom w:val="none" w:sz="0" w:space="0" w:color="auto"/>
            <w:right w:val="none" w:sz="0" w:space="0" w:color="auto"/>
          </w:divBdr>
        </w:div>
        <w:div w:id="1497569643">
          <w:marLeft w:val="547"/>
          <w:marRight w:val="0"/>
          <w:marTop w:val="115"/>
          <w:marBottom w:val="0"/>
          <w:divBdr>
            <w:top w:val="none" w:sz="0" w:space="0" w:color="auto"/>
            <w:left w:val="none" w:sz="0" w:space="0" w:color="auto"/>
            <w:bottom w:val="none" w:sz="0" w:space="0" w:color="auto"/>
            <w:right w:val="none" w:sz="0" w:space="0" w:color="auto"/>
          </w:divBdr>
        </w:div>
        <w:div w:id="1263488729">
          <w:marLeft w:val="547"/>
          <w:marRight w:val="0"/>
          <w:marTop w:val="115"/>
          <w:marBottom w:val="0"/>
          <w:divBdr>
            <w:top w:val="none" w:sz="0" w:space="0" w:color="auto"/>
            <w:left w:val="none" w:sz="0" w:space="0" w:color="auto"/>
            <w:bottom w:val="none" w:sz="0" w:space="0" w:color="auto"/>
            <w:right w:val="none" w:sz="0" w:space="0" w:color="auto"/>
          </w:divBdr>
        </w:div>
        <w:div w:id="1167817935">
          <w:marLeft w:val="1166"/>
          <w:marRight w:val="0"/>
          <w:marTop w:val="96"/>
          <w:marBottom w:val="0"/>
          <w:divBdr>
            <w:top w:val="none" w:sz="0" w:space="0" w:color="auto"/>
            <w:left w:val="none" w:sz="0" w:space="0" w:color="auto"/>
            <w:bottom w:val="none" w:sz="0" w:space="0" w:color="auto"/>
            <w:right w:val="none" w:sz="0" w:space="0" w:color="auto"/>
          </w:divBdr>
        </w:div>
        <w:div w:id="1567885174">
          <w:marLeft w:val="1166"/>
          <w:marRight w:val="0"/>
          <w:marTop w:val="96"/>
          <w:marBottom w:val="0"/>
          <w:divBdr>
            <w:top w:val="none" w:sz="0" w:space="0" w:color="auto"/>
            <w:left w:val="none" w:sz="0" w:space="0" w:color="auto"/>
            <w:bottom w:val="none" w:sz="0" w:space="0" w:color="auto"/>
            <w:right w:val="none" w:sz="0" w:space="0" w:color="auto"/>
          </w:divBdr>
        </w:div>
        <w:div w:id="243955126">
          <w:marLeft w:val="1166"/>
          <w:marRight w:val="0"/>
          <w:marTop w:val="96"/>
          <w:marBottom w:val="0"/>
          <w:divBdr>
            <w:top w:val="none" w:sz="0" w:space="0" w:color="auto"/>
            <w:left w:val="none" w:sz="0" w:space="0" w:color="auto"/>
            <w:bottom w:val="none" w:sz="0" w:space="0" w:color="auto"/>
            <w:right w:val="none" w:sz="0" w:space="0" w:color="auto"/>
          </w:divBdr>
        </w:div>
        <w:div w:id="1175613526">
          <w:marLeft w:val="547"/>
          <w:marRight w:val="0"/>
          <w:marTop w:val="115"/>
          <w:marBottom w:val="0"/>
          <w:divBdr>
            <w:top w:val="none" w:sz="0" w:space="0" w:color="auto"/>
            <w:left w:val="none" w:sz="0" w:space="0" w:color="auto"/>
            <w:bottom w:val="none" w:sz="0" w:space="0" w:color="auto"/>
            <w:right w:val="none" w:sz="0" w:space="0" w:color="auto"/>
          </w:divBdr>
        </w:div>
        <w:div w:id="228079962">
          <w:marLeft w:val="1166"/>
          <w:marRight w:val="0"/>
          <w:marTop w:val="96"/>
          <w:marBottom w:val="0"/>
          <w:divBdr>
            <w:top w:val="none" w:sz="0" w:space="0" w:color="auto"/>
            <w:left w:val="none" w:sz="0" w:space="0" w:color="auto"/>
            <w:bottom w:val="none" w:sz="0" w:space="0" w:color="auto"/>
            <w:right w:val="none" w:sz="0" w:space="0" w:color="auto"/>
          </w:divBdr>
        </w:div>
        <w:div w:id="1982728717">
          <w:marLeft w:val="1166"/>
          <w:marRight w:val="0"/>
          <w:marTop w:val="96"/>
          <w:marBottom w:val="0"/>
          <w:divBdr>
            <w:top w:val="none" w:sz="0" w:space="0" w:color="auto"/>
            <w:left w:val="none" w:sz="0" w:space="0" w:color="auto"/>
            <w:bottom w:val="none" w:sz="0" w:space="0" w:color="auto"/>
            <w:right w:val="none" w:sz="0" w:space="0" w:color="auto"/>
          </w:divBdr>
        </w:div>
        <w:div w:id="1301227552">
          <w:marLeft w:val="547"/>
          <w:marRight w:val="0"/>
          <w:marTop w:val="0"/>
          <w:marBottom w:val="0"/>
          <w:divBdr>
            <w:top w:val="none" w:sz="0" w:space="0" w:color="auto"/>
            <w:left w:val="none" w:sz="0" w:space="0" w:color="auto"/>
            <w:bottom w:val="none" w:sz="0" w:space="0" w:color="auto"/>
            <w:right w:val="none" w:sz="0" w:space="0" w:color="auto"/>
          </w:divBdr>
        </w:div>
        <w:div w:id="2078546927">
          <w:marLeft w:val="1166"/>
          <w:marRight w:val="0"/>
          <w:marTop w:val="0"/>
          <w:marBottom w:val="0"/>
          <w:divBdr>
            <w:top w:val="none" w:sz="0" w:space="0" w:color="auto"/>
            <w:left w:val="none" w:sz="0" w:space="0" w:color="auto"/>
            <w:bottom w:val="none" w:sz="0" w:space="0" w:color="auto"/>
            <w:right w:val="none" w:sz="0" w:space="0" w:color="auto"/>
          </w:divBdr>
        </w:div>
        <w:div w:id="1390033438">
          <w:marLeft w:val="547"/>
          <w:marRight w:val="0"/>
          <w:marTop w:val="0"/>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0990-00-0reg-bangkok-meeting-minute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ee802.org/11/private/ETSI_documents/ERMTG11/05-CONTRIBUTIONS/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E687-148E-4FF4-8F0C-6AD63A23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Richard Kennedy</cp:lastModifiedBy>
  <cp:revision>3</cp:revision>
  <cp:lastPrinted>2010-04-06T16:58:00Z</cp:lastPrinted>
  <dcterms:created xsi:type="dcterms:W3CDTF">2015-11-12T18:17:00Z</dcterms:created>
  <dcterms:modified xsi:type="dcterms:W3CDTF">2015-11-12T18:31:00Z</dcterms:modified>
</cp:coreProperties>
</file>