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7691" w:rsidRDefault="00C97691">
      <w:pPr>
        <w:pStyle w:val="T1"/>
        <w:pBdr>
          <w:bottom w:val="single" w:sz="6" w:space="0" w:color="auto"/>
        </w:pBdr>
        <w:spacing w:before="100" w:beforeAutospacing="1" w:after="100" w:afterAutospacing="1"/>
        <w:rPr>
          <w:lang w:val="en-US"/>
        </w:rPr>
      </w:pPr>
      <w:r>
        <w:rPr>
          <w:lang w:val="en-US"/>
        </w:rPr>
        <w:t>IEEE P802.11</w:t>
      </w:r>
      <w:r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9769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97691" w:rsidRPr="00E405EC" w:rsidRDefault="00744134" w:rsidP="00843BA1">
            <w:pPr>
              <w:pStyle w:val="T2"/>
              <w:spacing w:before="100" w:beforeAutospacing="1" w:after="100" w:afterAutospacing="1"/>
              <w:rPr>
                <w:rFonts w:eastAsia="ＭＳ 明朝"/>
                <w:lang w:val="en-US" w:eastAsia="ja-JP"/>
              </w:rPr>
            </w:pPr>
            <w:r w:rsidRPr="00E405EC">
              <w:rPr>
                <w:rFonts w:eastAsia="ＭＳ 明朝" w:hint="eastAsia"/>
                <w:lang w:val="en-US" w:eastAsia="ja-JP"/>
              </w:rPr>
              <w:t>HEW SG</w:t>
            </w:r>
            <w:r w:rsidR="00C97691">
              <w:rPr>
                <w:lang w:val="en-US"/>
              </w:rPr>
              <w:t xml:space="preserve"> teleconference minutes – 201</w:t>
            </w:r>
            <w:r w:rsidR="009717E0">
              <w:rPr>
                <w:rFonts w:hint="eastAsia"/>
                <w:lang w:val="en-US" w:eastAsia="zh-CN"/>
              </w:rPr>
              <w:t>3</w:t>
            </w:r>
            <w:r w:rsidR="00556C66" w:rsidRPr="004B641F">
              <w:rPr>
                <w:rFonts w:eastAsiaTheme="minorEastAsia"/>
                <w:lang w:val="en-US" w:eastAsia="ja-JP"/>
              </w:rPr>
              <w:t>1204</w:t>
            </w:r>
          </w:p>
        </w:tc>
      </w:tr>
      <w:tr w:rsidR="00C9769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97691" w:rsidRPr="00F3680C" w:rsidRDefault="00C97691" w:rsidP="00843BA1">
            <w:pPr>
              <w:pStyle w:val="T2"/>
              <w:spacing w:before="100" w:beforeAutospacing="1" w:after="100" w:afterAutospacing="1"/>
              <w:ind w:left="0"/>
              <w:rPr>
                <w:rFonts w:eastAsia="ＭＳ 明朝"/>
                <w:sz w:val="20"/>
                <w:lang w:val="en-US" w:eastAsia="ja-JP"/>
              </w:rPr>
            </w:pPr>
            <w:r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</w:t>
            </w:r>
            <w:r w:rsidRPr="00BC69E0">
              <w:rPr>
                <w:b w:val="0"/>
                <w:sz w:val="20"/>
                <w:lang w:val="en-US"/>
              </w:rPr>
              <w:t>201</w:t>
            </w:r>
            <w:r w:rsidR="009717E0" w:rsidRPr="00BC69E0">
              <w:rPr>
                <w:b w:val="0"/>
                <w:sz w:val="20"/>
                <w:lang w:val="en-US" w:eastAsia="zh-CN"/>
              </w:rPr>
              <w:t>3</w:t>
            </w:r>
            <w:r w:rsidRPr="00BC69E0">
              <w:rPr>
                <w:b w:val="0"/>
                <w:sz w:val="20"/>
                <w:lang w:val="en-US"/>
              </w:rPr>
              <w:t>-</w:t>
            </w:r>
            <w:r w:rsidR="00F11FB6">
              <w:rPr>
                <w:rFonts w:eastAsiaTheme="minorEastAsia" w:hint="eastAsia"/>
                <w:b w:val="0"/>
                <w:sz w:val="20"/>
                <w:lang w:val="en-US" w:eastAsia="ja-JP"/>
              </w:rPr>
              <w:t>1</w:t>
            </w:r>
            <w:r w:rsidR="00556C66">
              <w:rPr>
                <w:rFonts w:eastAsiaTheme="minorEastAsia" w:hint="eastAsia"/>
                <w:b w:val="0"/>
                <w:sz w:val="20"/>
                <w:lang w:val="en-US" w:eastAsia="ja-JP"/>
              </w:rPr>
              <w:t>2</w:t>
            </w:r>
            <w:r w:rsidR="00F11FB6">
              <w:rPr>
                <w:rFonts w:eastAsia="ＭＳ 明朝"/>
                <w:b w:val="0"/>
                <w:sz w:val="20"/>
                <w:lang w:val="en-US" w:eastAsia="ja-JP"/>
              </w:rPr>
              <w:t>-</w:t>
            </w:r>
            <w:r w:rsidR="001826BF">
              <w:rPr>
                <w:rFonts w:eastAsia="ＭＳ 明朝" w:hint="eastAsia"/>
                <w:b w:val="0"/>
                <w:sz w:val="20"/>
                <w:lang w:val="en-US" w:eastAsia="ja-JP"/>
              </w:rPr>
              <w:t>12</w:t>
            </w:r>
            <w:bookmarkStart w:id="0" w:name="_GoBack"/>
            <w:bookmarkEnd w:id="0"/>
          </w:p>
        </w:tc>
      </w:tr>
      <w:tr w:rsidR="00C9769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Author(s):</w:t>
            </w:r>
          </w:p>
        </w:tc>
      </w:tr>
      <w:tr w:rsidR="00C97691">
        <w:trPr>
          <w:jc w:val="center"/>
        </w:trPr>
        <w:tc>
          <w:tcPr>
            <w:tcW w:w="1336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email</w:t>
            </w:r>
          </w:p>
        </w:tc>
      </w:tr>
      <w:tr w:rsidR="00C97691">
        <w:trPr>
          <w:jc w:val="center"/>
        </w:trPr>
        <w:tc>
          <w:tcPr>
            <w:tcW w:w="1336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:rsidR="00C97691" w:rsidRPr="00E405EC" w:rsidRDefault="00744134" w:rsidP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1-1 Hikari-no-oka, Yokosuka, Kanagawa 239-0847 Japan</w:t>
            </w:r>
          </w:p>
        </w:tc>
        <w:tc>
          <w:tcPr>
            <w:tcW w:w="1715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+81 46 859 5097</w:t>
            </w:r>
          </w:p>
        </w:tc>
        <w:tc>
          <w:tcPr>
            <w:tcW w:w="1647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16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16"/>
                <w:lang w:val="en-US" w:eastAsia="ja-JP"/>
              </w:rPr>
              <w:t>inoue.yasuhiko@lab.ntt.co.jp</w:t>
            </w:r>
          </w:p>
        </w:tc>
      </w:tr>
    </w:tbl>
    <w:p w:rsidR="00C97691" w:rsidRDefault="00C97691">
      <w:pPr>
        <w:pStyle w:val="T1"/>
        <w:spacing w:before="100" w:beforeAutospacing="1" w:after="100" w:afterAutospacing="1"/>
        <w:rPr>
          <w:sz w:val="22"/>
          <w:lang w:val="en-US"/>
        </w:rPr>
      </w:pPr>
    </w:p>
    <w:p w:rsidR="00C97691" w:rsidRDefault="00C97691">
      <w:pPr>
        <w:pStyle w:val="T1"/>
        <w:spacing w:before="100" w:beforeAutospacing="1" w:after="100" w:afterAutospacing="1"/>
      </w:pPr>
      <w:r>
        <w:t>Abstract</w:t>
      </w:r>
    </w:p>
    <w:p w:rsidR="00C97691" w:rsidRDefault="00C97691">
      <w:pPr>
        <w:spacing w:before="100" w:beforeAutospacing="1" w:after="100" w:afterAutospacing="1"/>
        <w:jc w:val="both"/>
      </w:pPr>
      <w:r>
        <w:t>This document contains the meeting minutes of the IEEE 802.11</w:t>
      </w:r>
      <w:r w:rsidR="00744134" w:rsidRPr="00E405EC">
        <w:rPr>
          <w:rFonts w:eastAsia="ＭＳ 明朝" w:hint="eastAsia"/>
          <w:lang w:eastAsia="ja-JP"/>
        </w:rPr>
        <w:t xml:space="preserve"> HEW SG</w:t>
      </w:r>
      <w:r>
        <w:t xml:space="preserve"> teleconference on 201</w:t>
      </w:r>
      <w:r w:rsidR="009717E0">
        <w:rPr>
          <w:rFonts w:hint="eastAsia"/>
          <w:lang w:val="en-US" w:eastAsia="zh-CN"/>
        </w:rPr>
        <w:t>3</w:t>
      </w:r>
      <w:r>
        <w:t>-</w:t>
      </w:r>
      <w:r w:rsidR="00B4319B">
        <w:rPr>
          <w:rFonts w:eastAsiaTheme="minorEastAsia" w:hint="eastAsia"/>
          <w:lang w:val="en-US" w:eastAsia="ja-JP"/>
        </w:rPr>
        <w:t>1</w:t>
      </w:r>
      <w:r w:rsidR="00556C66">
        <w:rPr>
          <w:rFonts w:eastAsiaTheme="minorEastAsia" w:hint="eastAsia"/>
          <w:lang w:val="en-US" w:eastAsia="ja-JP"/>
        </w:rPr>
        <w:t>2</w:t>
      </w:r>
      <w:r>
        <w:t>-</w:t>
      </w:r>
      <w:r w:rsidR="00B4319B">
        <w:rPr>
          <w:rFonts w:eastAsia="ＭＳ 明朝" w:hint="eastAsia"/>
          <w:lang w:val="en-US" w:eastAsia="ja-JP"/>
        </w:rPr>
        <w:t>0</w:t>
      </w:r>
      <w:r w:rsidR="00556C66">
        <w:rPr>
          <w:rFonts w:eastAsia="ＭＳ 明朝" w:hint="eastAsia"/>
          <w:lang w:val="en-US" w:eastAsia="ja-JP"/>
        </w:rPr>
        <w:t>4</w:t>
      </w:r>
      <w:r>
        <w:t>.</w:t>
      </w:r>
    </w:p>
    <w:p w:rsidR="00C97691" w:rsidRDefault="00C97691">
      <w:pPr>
        <w:pStyle w:val="T1"/>
        <w:spacing w:before="100" w:beforeAutospacing="1" w:after="100" w:afterAutospacing="1"/>
        <w:rPr>
          <w:sz w:val="22"/>
          <w:lang w:val="en-US"/>
        </w:rPr>
      </w:pPr>
    </w:p>
    <w:p w:rsidR="00C97691" w:rsidRPr="004B641F" w:rsidRDefault="00C97691" w:rsidP="00116AAE">
      <w:pPr>
        <w:pStyle w:val="1"/>
        <w:rPr>
          <w:rFonts w:ascii="Times New Roman" w:hAnsi="Times New Roman"/>
          <w:lang w:val="en-US"/>
        </w:rPr>
      </w:pPr>
      <w:r>
        <w:rPr>
          <w:lang w:val="en-US"/>
        </w:rPr>
        <w:br w:type="page"/>
      </w:r>
      <w:r w:rsidRPr="004B641F">
        <w:rPr>
          <w:rFonts w:ascii="Times New Roman" w:hAnsi="Times New Roman"/>
          <w:lang w:val="en-US"/>
        </w:rPr>
        <w:lastRenderedPageBreak/>
        <w:t>Teleconference time: 201</w:t>
      </w:r>
      <w:r w:rsidR="009717E0" w:rsidRPr="004B641F">
        <w:rPr>
          <w:rFonts w:ascii="Times New Roman" w:hAnsi="Times New Roman"/>
          <w:lang w:val="en-US" w:eastAsia="zh-CN"/>
        </w:rPr>
        <w:t>3</w:t>
      </w:r>
      <w:r w:rsidRPr="004B641F">
        <w:rPr>
          <w:rFonts w:ascii="Times New Roman" w:hAnsi="Times New Roman"/>
          <w:lang w:val="en-US"/>
        </w:rPr>
        <w:t>-</w:t>
      </w:r>
      <w:r w:rsidR="00D37BC8" w:rsidRPr="004B641F">
        <w:rPr>
          <w:rFonts w:ascii="Times New Roman" w:eastAsiaTheme="minorEastAsia" w:hAnsi="Times New Roman"/>
          <w:lang w:val="en-US" w:eastAsia="ja-JP"/>
        </w:rPr>
        <w:t>1</w:t>
      </w:r>
      <w:r w:rsidR="00556C66" w:rsidRPr="004B641F">
        <w:rPr>
          <w:rFonts w:ascii="Times New Roman" w:eastAsiaTheme="minorEastAsia" w:hAnsi="Times New Roman"/>
          <w:lang w:val="en-US" w:eastAsia="ja-JP"/>
        </w:rPr>
        <w:t>2</w:t>
      </w:r>
      <w:r w:rsidRPr="004B641F">
        <w:rPr>
          <w:rFonts w:ascii="Times New Roman" w:hAnsi="Times New Roman"/>
          <w:lang w:val="en-US"/>
        </w:rPr>
        <w:t>-</w:t>
      </w:r>
      <w:r w:rsidR="00B4319B" w:rsidRPr="004B641F">
        <w:rPr>
          <w:rFonts w:ascii="Times New Roman" w:eastAsiaTheme="minorEastAsia" w:hAnsi="Times New Roman"/>
          <w:lang w:val="en-US" w:eastAsia="ja-JP"/>
        </w:rPr>
        <w:t>0</w:t>
      </w:r>
      <w:r w:rsidR="00556C66" w:rsidRPr="004B641F">
        <w:rPr>
          <w:rFonts w:ascii="Times New Roman" w:eastAsiaTheme="minorEastAsia" w:hAnsi="Times New Roman"/>
          <w:lang w:val="en-US" w:eastAsia="ja-JP"/>
        </w:rPr>
        <w:t>4</w:t>
      </w:r>
      <w:r w:rsidRPr="004B641F">
        <w:rPr>
          <w:rFonts w:ascii="Times New Roman" w:hAnsi="Times New Roman"/>
          <w:lang w:val="en-US"/>
        </w:rPr>
        <w:t xml:space="preserve">, </w:t>
      </w:r>
      <w:r w:rsidR="00D37BC8" w:rsidRPr="004B641F">
        <w:rPr>
          <w:rFonts w:ascii="Times New Roman" w:eastAsiaTheme="minorEastAsia" w:hAnsi="Times New Roman"/>
          <w:lang w:val="en-US" w:eastAsia="ja-JP"/>
        </w:rPr>
        <w:t>1</w:t>
      </w:r>
      <w:r w:rsidR="00457A69" w:rsidRPr="004B641F">
        <w:rPr>
          <w:rFonts w:ascii="Times New Roman" w:eastAsia="ＭＳ 明朝" w:hAnsi="Times New Roman"/>
          <w:lang w:val="en-US" w:eastAsia="ja-JP"/>
        </w:rPr>
        <w:t>0</w:t>
      </w:r>
      <w:r w:rsidRPr="004B641F">
        <w:rPr>
          <w:rFonts w:ascii="Times New Roman" w:hAnsi="Times New Roman"/>
          <w:lang w:val="en-US"/>
        </w:rPr>
        <w:t>:00</w:t>
      </w:r>
      <w:r w:rsidR="00744134" w:rsidRPr="004B641F">
        <w:rPr>
          <w:rFonts w:ascii="Times New Roman" w:eastAsia="ＭＳ 明朝" w:hAnsi="Times New Roman"/>
          <w:lang w:val="en-US" w:eastAsia="ja-JP"/>
        </w:rPr>
        <w:t xml:space="preserve"> </w:t>
      </w:r>
      <w:r w:rsidRPr="004B641F">
        <w:rPr>
          <w:rFonts w:ascii="Times New Roman" w:hAnsi="Times New Roman"/>
          <w:lang w:val="en-US"/>
        </w:rPr>
        <w:t>ET</w:t>
      </w:r>
    </w:p>
    <w:p w:rsidR="00116AAE" w:rsidRDefault="00116AAE" w:rsidP="00116AAE">
      <w:pPr>
        <w:shd w:val="clear" w:color="auto" w:fill="FFFFFF"/>
        <w:rPr>
          <w:rFonts w:eastAsia="ＭＳ 明朝"/>
          <w:color w:val="1F497D"/>
          <w:szCs w:val="22"/>
          <w:lang w:eastAsia="ja-JP"/>
        </w:rPr>
      </w:pPr>
    </w:p>
    <w:p w:rsidR="00C45744" w:rsidRPr="00C45744" w:rsidRDefault="00C45744" w:rsidP="00116AAE">
      <w:pPr>
        <w:shd w:val="clear" w:color="auto" w:fill="FFFFFF"/>
        <w:rPr>
          <w:rFonts w:eastAsia="ＭＳ 明朝"/>
          <w:b/>
          <w:sz w:val="24"/>
          <w:szCs w:val="22"/>
          <w:lang w:eastAsia="ja-JP"/>
        </w:rPr>
      </w:pPr>
      <w:r w:rsidRPr="00C45744">
        <w:rPr>
          <w:rFonts w:eastAsia="ＭＳ 明朝" w:hint="eastAsia"/>
          <w:b/>
          <w:sz w:val="24"/>
          <w:szCs w:val="22"/>
          <w:lang w:eastAsia="ja-JP"/>
        </w:rPr>
        <w:t>General Information</w:t>
      </w:r>
    </w:p>
    <w:p w:rsidR="00556C66" w:rsidRPr="00556C66" w:rsidRDefault="00556C66" w:rsidP="00556C66">
      <w:pPr>
        <w:rPr>
          <w:rFonts w:eastAsia="ＭＳ 明朝"/>
          <w:b/>
          <w:sz w:val="24"/>
          <w:lang w:val="en-US" w:eastAsia="ja-JP"/>
        </w:rPr>
      </w:pP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Meeting information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Topic: HEW SG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Date: Every Wednesday, from Wednesday, December 4, 2013 to Wednesday, January 8, 2014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Time: 10:00 am, Eastern Standard Time (New York, GMT-05:00)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Meeting Number: 740 089 161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Meeting Password: wirelesslan</w:t>
      </w:r>
    </w:p>
    <w:p w:rsidR="00556C66" w:rsidRDefault="00556C66" w:rsidP="00556C66">
      <w:pPr>
        <w:rPr>
          <w:rFonts w:eastAsia="ＭＳ 明朝"/>
          <w:b/>
          <w:sz w:val="24"/>
          <w:lang w:val="en-US" w:eastAsia="ja-JP"/>
        </w:rPr>
      </w:pPr>
    </w:p>
    <w:p w:rsidR="00556C66" w:rsidRDefault="00556C66" w:rsidP="00556C66">
      <w:pPr>
        <w:rPr>
          <w:rFonts w:eastAsia="ＭＳ 明朝"/>
          <w:b/>
          <w:sz w:val="24"/>
          <w:lang w:val="en-US" w:eastAsia="ja-JP"/>
        </w:rPr>
      </w:pP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To start or join the online meeting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Go to </w:t>
      </w:r>
    </w:p>
    <w:p w:rsidR="00556C66" w:rsidRPr="00556C66" w:rsidRDefault="002B55F9" w:rsidP="00556C66">
      <w:pPr>
        <w:rPr>
          <w:rFonts w:eastAsia="ＭＳ 明朝"/>
          <w:b/>
          <w:sz w:val="24"/>
          <w:lang w:val="en-US" w:eastAsia="ja-JP"/>
        </w:rPr>
      </w:pPr>
      <w:hyperlink r:id="rId8" w:history="1">
        <w:r w:rsidR="00556C66" w:rsidRPr="00556C66">
          <w:rPr>
            <w:rStyle w:val="a3"/>
            <w:rFonts w:eastAsia="ＭＳ 明朝"/>
            <w:b/>
            <w:sz w:val="24"/>
            <w:lang w:val="en-US" w:eastAsia="ja-JP"/>
          </w:rPr>
          <w:t>https://ieeestandards.webex.com/ieeestandards/j.php?ED=229033892&amp;UID=3975068&amp;PW=NYjkwZDRhZThl&amp;RT=MiMxMQ%3D%3D</w:t>
        </w:r>
      </w:hyperlink>
    </w:p>
    <w:p w:rsidR="00556C66" w:rsidRDefault="00556C66" w:rsidP="00556C66">
      <w:pPr>
        <w:rPr>
          <w:rFonts w:eastAsia="ＭＳ 明朝"/>
          <w:b/>
          <w:sz w:val="24"/>
          <w:lang w:val="en-US" w:eastAsia="ja-JP"/>
        </w:rPr>
      </w:pPr>
    </w:p>
    <w:p w:rsidR="00556C66" w:rsidRPr="00556C66" w:rsidRDefault="00556C66" w:rsidP="00556C66">
      <w:pPr>
        <w:rPr>
          <w:rFonts w:eastAsia="ＭＳ 明朝"/>
          <w:b/>
          <w:sz w:val="24"/>
          <w:lang w:val="en-US" w:eastAsia="ja-JP"/>
        </w:rPr>
      </w:pP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Teleconference information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Provide your phone number when you join the meeting to receive a call back. Alternatively, you can call: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Call-in toll-free number: 1-(866) 203-0920  (US)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Call-in number: 1-2064450056  (US)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Show global numbers: </w:t>
      </w:r>
      <w:hyperlink r:id="rId9" w:history="1">
        <w:r w:rsidRPr="00556C66">
          <w:rPr>
            <w:rStyle w:val="a3"/>
            <w:rFonts w:eastAsia="ＭＳ 明朝"/>
            <w:b/>
            <w:sz w:val="24"/>
            <w:lang w:val="en-US" w:eastAsia="ja-JP"/>
          </w:rPr>
          <w:t>https://www.tcconline.com/offSite/OffSiteController.jpf?cc=7474903497</w:t>
        </w:r>
      </w:hyperlink>
      <w:r w:rsidRPr="00556C66">
        <w:rPr>
          <w:rFonts w:eastAsia="ＭＳ 明朝"/>
          <w:b/>
          <w:sz w:val="24"/>
          <w:lang w:val="en-US" w:eastAsia="ja-JP"/>
        </w:rPr>
        <w:t>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Conference Code: 747 490 3497</w:t>
      </w:r>
    </w:p>
    <w:p w:rsidR="00556C66" w:rsidRPr="00556C66" w:rsidRDefault="00556C66" w:rsidP="00556C66">
      <w:pPr>
        <w:rPr>
          <w:rFonts w:eastAsia="ＭＳ 明朝"/>
          <w:b/>
          <w:sz w:val="24"/>
          <w:lang w:val="en-US" w:eastAsia="ja-JP"/>
        </w:rPr>
      </w:pPr>
      <w:r w:rsidRPr="00556C66">
        <w:rPr>
          <w:rFonts w:eastAsia="ＭＳ 明朝" w:hint="eastAsia"/>
          <w:b/>
          <w:sz w:val="24"/>
          <w:lang w:val="en-US" w:eastAsia="ja-JP"/>
        </w:rPr>
        <w:t> </w:t>
      </w:r>
    </w:p>
    <w:p w:rsidR="00556C66" w:rsidRPr="00556C66" w:rsidRDefault="00556C66" w:rsidP="00556C66">
      <w:pPr>
        <w:rPr>
          <w:rFonts w:eastAsia="ＭＳ 明朝"/>
          <w:b/>
          <w:sz w:val="24"/>
          <w:lang w:val="en-US" w:eastAsia="ja-JP"/>
        </w:rPr>
      </w:pP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For assistance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1. Go to </w:t>
      </w:r>
      <w:hyperlink r:id="rId10" w:history="1">
        <w:r w:rsidRPr="00556C66">
          <w:rPr>
            <w:rStyle w:val="a3"/>
            <w:rFonts w:eastAsia="ＭＳ 明朝"/>
            <w:b/>
            <w:sz w:val="24"/>
            <w:lang w:val="en-US" w:eastAsia="ja-JP"/>
          </w:rPr>
          <w:t>https://ieeestandards.webex.com/ieeestandards/mc</w:t>
        </w:r>
      </w:hyperlink>
      <w:r w:rsidRPr="00556C66">
        <w:rPr>
          <w:rFonts w:eastAsia="ＭＳ 明朝"/>
          <w:b/>
          <w:sz w:val="24"/>
          <w:lang w:val="en-US" w:eastAsia="ja-JP"/>
        </w:rPr>
        <w:t>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2. On the left navigation bar, click "Support".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To add this meeting to your calendar program (for example Microsoft Outlook), click this link: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hyperlink r:id="rId11" w:history="1">
        <w:r w:rsidRPr="00556C66">
          <w:rPr>
            <w:rStyle w:val="a3"/>
            <w:rFonts w:eastAsia="ＭＳ 明朝"/>
            <w:b/>
            <w:sz w:val="24"/>
            <w:lang w:val="en-US" w:eastAsia="ja-JP"/>
          </w:rPr>
          <w:t>https://ieeestandards.webex.com/ieeestandards/j.php?ED=229033892&amp;UID=3975068&amp;ICS=MS&amp;LD=1&amp;RD=2&amp;ST=1&amp;SHA2=AAAAAmqCCTBGx5psIIMXz50gMJIA8J/cwnOnLI117v2YE-HN</w:t>
        </w:r>
      </w:hyperlink>
    </w:p>
    <w:p w:rsidR="005D624A" w:rsidRPr="00556C66" w:rsidRDefault="005D624A" w:rsidP="00BC69E0">
      <w:pPr>
        <w:rPr>
          <w:rFonts w:eastAsia="ＭＳ 明朝"/>
          <w:b/>
          <w:sz w:val="24"/>
          <w:lang w:val="en-US" w:eastAsia="ja-JP"/>
        </w:rPr>
      </w:pPr>
    </w:p>
    <w:p w:rsidR="00B4319B" w:rsidRDefault="00B4319B" w:rsidP="004873F2">
      <w:pPr>
        <w:spacing w:before="100" w:beforeAutospacing="1" w:after="100" w:afterAutospacing="1"/>
        <w:rPr>
          <w:rFonts w:eastAsia="ＭＳ 明朝"/>
          <w:b/>
          <w:sz w:val="24"/>
          <w:szCs w:val="24"/>
          <w:lang w:val="en-US" w:eastAsia="ja-JP"/>
        </w:rPr>
      </w:pPr>
    </w:p>
    <w:p w:rsidR="00556C66" w:rsidRDefault="00556C66">
      <w:pPr>
        <w:rPr>
          <w:rFonts w:eastAsia="ＭＳ 明朝"/>
          <w:b/>
          <w:sz w:val="24"/>
          <w:szCs w:val="24"/>
          <w:lang w:val="en-US" w:eastAsia="ja-JP"/>
        </w:rPr>
      </w:pPr>
      <w:r>
        <w:rPr>
          <w:rFonts w:eastAsia="ＭＳ 明朝"/>
          <w:b/>
          <w:sz w:val="24"/>
          <w:szCs w:val="24"/>
          <w:lang w:val="en-US" w:eastAsia="ja-JP"/>
        </w:rPr>
        <w:br w:type="page"/>
      </w:r>
    </w:p>
    <w:p w:rsidR="004873F2" w:rsidRPr="00E44EB6" w:rsidRDefault="00C274BB" w:rsidP="004873F2">
      <w:pPr>
        <w:spacing w:before="100" w:beforeAutospacing="1" w:after="100" w:afterAutospacing="1"/>
        <w:rPr>
          <w:rFonts w:eastAsia="ＭＳ 明朝"/>
          <w:b/>
          <w:sz w:val="24"/>
          <w:szCs w:val="24"/>
          <w:lang w:val="en-US" w:eastAsia="ja-JP"/>
        </w:rPr>
      </w:pPr>
      <w:r>
        <w:rPr>
          <w:rFonts w:eastAsia="ＭＳ 明朝" w:hint="eastAsia"/>
          <w:b/>
          <w:sz w:val="24"/>
          <w:szCs w:val="24"/>
          <w:lang w:val="en-US" w:eastAsia="ja-JP"/>
        </w:rPr>
        <w:lastRenderedPageBreak/>
        <w:t>&lt;</w:t>
      </w:r>
      <w:r w:rsidR="004873F2" w:rsidRPr="004873F2">
        <w:rPr>
          <w:rFonts w:eastAsia="ＭＳ 明朝" w:hint="eastAsia"/>
          <w:b/>
          <w:sz w:val="24"/>
          <w:szCs w:val="24"/>
          <w:lang w:val="en-US" w:eastAsia="ja-JP"/>
        </w:rPr>
        <w:t xml:space="preserve">Proposed </w:t>
      </w:r>
      <w:r>
        <w:rPr>
          <w:b/>
          <w:sz w:val="24"/>
          <w:szCs w:val="24"/>
          <w:lang w:val="en-US"/>
        </w:rPr>
        <w:t>Agenda</w:t>
      </w:r>
      <w:r w:rsidRPr="00E44EB6">
        <w:rPr>
          <w:rFonts w:eastAsia="ＭＳ 明朝" w:hint="eastAsia"/>
          <w:b/>
          <w:sz w:val="24"/>
          <w:szCs w:val="24"/>
          <w:lang w:val="en-US" w:eastAsia="ja-JP"/>
        </w:rPr>
        <w:t>&gt;</w:t>
      </w:r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Fonts w:ascii="Times New Roman" w:hAnsi="Times New Roman"/>
          <w:sz w:val="24"/>
        </w:rPr>
        <w:t>Call the meeting to order</w:t>
      </w:r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Fonts w:ascii="Times New Roman" w:hAnsi="Times New Roman"/>
          <w:sz w:val="24"/>
        </w:rPr>
        <w:t>IEEE 802 and 802.11 IPR policies and procedures</w:t>
      </w:r>
    </w:p>
    <w:p w:rsidR="00556C66" w:rsidRPr="00556C66" w:rsidRDefault="00556C66" w:rsidP="00556C66">
      <w:pPr>
        <w:pStyle w:val="a7"/>
        <w:numPr>
          <w:ilvl w:val="1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7"/>
        </w:rPr>
      </w:pPr>
      <w:r w:rsidRPr="00556C66">
        <w:rPr>
          <w:rFonts w:ascii="Times New Roman" w:hAnsi="Times New Roman"/>
          <w:sz w:val="24"/>
        </w:rPr>
        <w:t>Attendance Reminder (send an e</w:t>
      </w:r>
      <w:r w:rsidRPr="00556C66">
        <w:rPr>
          <w:rFonts w:ascii="Times New Roman" w:eastAsiaTheme="minorEastAsia" w:hAnsi="Times New Roman"/>
          <w:sz w:val="24"/>
          <w:lang w:eastAsia="ja-JP"/>
        </w:rPr>
        <w:t>-</w:t>
      </w:r>
      <w:r w:rsidRPr="00556C66">
        <w:rPr>
          <w:rFonts w:ascii="Times New Roman" w:hAnsi="Times New Roman"/>
          <w:sz w:val="24"/>
        </w:rPr>
        <w:t>mail</w:t>
      </w:r>
      <w:r w:rsidRPr="00556C66">
        <w:rPr>
          <w:rFonts w:ascii="Times New Roman" w:eastAsiaTheme="minorEastAsia" w:hAnsi="Times New Roman"/>
          <w:color w:val="1F497D"/>
          <w:sz w:val="24"/>
          <w:lang w:eastAsia="ja-JP"/>
        </w:rPr>
        <w:t xml:space="preserve"> </w:t>
      </w:r>
      <w:r w:rsidRPr="00D83D6C">
        <w:rPr>
          <w:rFonts w:ascii="Times New Roman" w:hAnsi="Times New Roman"/>
          <w:sz w:val="24"/>
        </w:rPr>
        <w:t>to</w:t>
      </w:r>
      <w:r w:rsidRPr="00D83D6C">
        <w:rPr>
          <w:rStyle w:val="apple-converted-space"/>
          <w:rFonts w:ascii="Times New Roman" w:hAnsi="Times New Roman"/>
          <w:sz w:val="24"/>
        </w:rPr>
        <w:t> </w:t>
      </w:r>
      <w:hyperlink r:id="rId12" w:history="1">
        <w:r w:rsidRPr="00556C66">
          <w:rPr>
            <w:rStyle w:val="a3"/>
            <w:rFonts w:ascii="Times New Roman" w:hAnsi="Times New Roman"/>
            <w:sz w:val="24"/>
          </w:rPr>
          <w:t>inoue.yasuhiko@xxxxxxxxxxxxx</w:t>
        </w:r>
      </w:hyperlink>
      <w:r w:rsidRPr="00D83D6C">
        <w:rPr>
          <w:rStyle w:val="apple-converted-space"/>
          <w:rFonts w:ascii="Times New Roman" w:hAnsi="Times New Roman"/>
          <w:sz w:val="24"/>
        </w:rPr>
        <w:t> </w:t>
      </w:r>
      <w:r w:rsidRPr="00D83D6C">
        <w:rPr>
          <w:rFonts w:ascii="Times New Roman" w:hAnsi="Times New Roman"/>
          <w:sz w:val="24"/>
        </w:rPr>
        <w:t>and/or</w:t>
      </w:r>
      <w:r w:rsidRPr="00D83D6C">
        <w:rPr>
          <w:rStyle w:val="apple-converted-space"/>
          <w:rFonts w:ascii="Times New Roman" w:hAnsi="Times New Roman"/>
          <w:sz w:val="24"/>
        </w:rPr>
        <w:t> </w:t>
      </w:r>
      <w:hyperlink r:id="rId13" w:history="1">
        <w:r w:rsidRPr="00556C66">
          <w:rPr>
            <w:rStyle w:val="a3"/>
            <w:rFonts w:ascii="Times New Roman" w:hAnsi="Times New Roman"/>
            <w:sz w:val="24"/>
          </w:rPr>
          <w:t>osama.aboulmagd@xxxxxxxxxx</w:t>
        </w:r>
      </w:hyperlink>
      <w:r w:rsidRPr="00556C66">
        <w:rPr>
          <w:rStyle w:val="apple-converted-space"/>
          <w:rFonts w:ascii="Times New Roman" w:hAnsi="Times New Roman"/>
          <w:color w:val="1F497D"/>
          <w:sz w:val="24"/>
        </w:rPr>
        <w:t> </w:t>
      </w:r>
      <w:r w:rsidRPr="00556C66">
        <w:rPr>
          <w:rFonts w:ascii="Times New Roman" w:hAnsi="Times New Roman"/>
          <w:color w:val="1F497D"/>
          <w:sz w:val="24"/>
        </w:rPr>
        <w:t>)</w:t>
      </w:r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4"/>
          <w:szCs w:val="27"/>
        </w:rPr>
      </w:pPr>
      <w:r w:rsidRPr="00556C66">
        <w:rPr>
          <w:rFonts w:ascii="Times New Roman" w:eastAsiaTheme="minorEastAsia" w:hAnsi="Times New Roman" w:hint="eastAsia"/>
          <w:color w:val="000000"/>
          <w:sz w:val="24"/>
          <w:szCs w:val="27"/>
          <w:lang w:eastAsia="ja-JP"/>
        </w:rPr>
        <w:t>Agenda</w:t>
      </w:r>
      <w:r>
        <w:rPr>
          <w:rFonts w:ascii="Times New Roman" w:eastAsiaTheme="minorEastAsia" w:hAnsi="Times New Roman" w:hint="eastAsia"/>
          <w:color w:val="000000"/>
          <w:sz w:val="24"/>
          <w:szCs w:val="27"/>
          <w:lang w:eastAsia="ja-JP"/>
        </w:rPr>
        <w:t xml:space="preserve"> Setting</w:t>
      </w:r>
    </w:p>
    <w:p w:rsidR="00556C66" w:rsidRPr="00556C66" w:rsidRDefault="002B55F9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7"/>
        </w:rPr>
      </w:pPr>
      <w:hyperlink r:id="rId14" w:history="1">
        <w:r w:rsidR="00556C66" w:rsidRPr="00556C66">
          <w:rPr>
            <w:rStyle w:val="a3"/>
            <w:rFonts w:ascii="Times New Roman" w:hAnsi="Times New Roman"/>
            <w:sz w:val="24"/>
          </w:rPr>
          <w:t>https://mentor.ieee.org/802.11/dcn/13/11-13-1493-00-0hew-hew-sg-straw-polls-results.pptx</w:t>
        </w:r>
      </w:hyperlink>
      <w:r w:rsidR="00556C66" w:rsidRPr="00556C66">
        <w:rPr>
          <w:rStyle w:val="apple-converted-space"/>
          <w:rFonts w:ascii="Times New Roman" w:hAnsi="Times New Roman"/>
          <w:color w:val="1F497D"/>
          <w:sz w:val="24"/>
        </w:rPr>
        <w:t> </w:t>
      </w:r>
      <w:r w:rsidR="00556C66" w:rsidRPr="00556C66">
        <w:rPr>
          <w:rFonts w:ascii="Times New Roman" w:hAnsi="Times New Roman"/>
          <w:sz w:val="24"/>
        </w:rPr>
        <w:t>- Osama Aboul-Magd </w:t>
      </w:r>
      <w:r w:rsidR="00556C66" w:rsidRPr="00556C66">
        <w:rPr>
          <w:rStyle w:val="apple-converted-space"/>
          <w:rFonts w:ascii="Times New Roman" w:hAnsi="Times New Roman"/>
          <w:sz w:val="24"/>
        </w:rPr>
        <w:t> </w:t>
      </w:r>
      <w:r w:rsidR="00556C66" w:rsidRPr="00556C66">
        <w:rPr>
          <w:rFonts w:ascii="Times New Roman" w:hAnsi="Times New Roman"/>
          <w:sz w:val="24"/>
        </w:rPr>
        <w:t>(15 minutes)</w:t>
      </w:r>
    </w:p>
    <w:p w:rsidR="00556C66" w:rsidRPr="00556C66" w:rsidRDefault="002B55F9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7"/>
        </w:rPr>
      </w:pPr>
      <w:hyperlink r:id="rId15" w:history="1">
        <w:r w:rsidR="00556C66" w:rsidRPr="00556C66">
          <w:rPr>
            <w:rStyle w:val="a3"/>
            <w:rFonts w:ascii="Times New Roman" w:hAnsi="Times New Roman"/>
            <w:sz w:val="24"/>
          </w:rPr>
          <w:t>https://mentor.ieee.org/802.11/dcn/13/11-13-1487-01-0hew-apartment-capacity-dsc-and-channel-selection.pptx</w:t>
        </w:r>
      </w:hyperlink>
      <w:r w:rsidR="00556C66" w:rsidRPr="00556C66">
        <w:rPr>
          <w:rStyle w:val="apple-converted-space"/>
          <w:rFonts w:ascii="Times New Roman" w:hAnsi="Times New Roman"/>
          <w:color w:val="1F497D"/>
          <w:sz w:val="24"/>
        </w:rPr>
        <w:t> </w:t>
      </w:r>
      <w:r w:rsidR="00556C66" w:rsidRPr="00556C66">
        <w:rPr>
          <w:rFonts w:ascii="Times New Roman" w:hAnsi="Times New Roman"/>
          <w:color w:val="1F497D"/>
          <w:sz w:val="24"/>
        </w:rPr>
        <w:t> </w:t>
      </w:r>
      <w:r w:rsidR="00556C66" w:rsidRPr="00556C66">
        <w:rPr>
          <w:rFonts w:ascii="Times New Roman" w:hAnsi="Times New Roman"/>
          <w:sz w:val="24"/>
        </w:rPr>
        <w:t>-</w:t>
      </w:r>
      <w:r w:rsidR="00556C66" w:rsidRPr="00556C66">
        <w:rPr>
          <w:rStyle w:val="apple-converted-space"/>
          <w:rFonts w:ascii="Times New Roman" w:hAnsi="Times New Roman"/>
          <w:sz w:val="24"/>
        </w:rPr>
        <w:t> </w:t>
      </w:r>
      <w:r w:rsidR="00556C66" w:rsidRPr="00556C66">
        <w:rPr>
          <w:rFonts w:ascii="Times New Roman" w:hAnsi="Times New Roman"/>
          <w:sz w:val="24"/>
        </w:rPr>
        <w:t> Graham Smith (45 minutes)</w:t>
      </w:r>
    </w:p>
    <w:p w:rsidR="00556C66" w:rsidRPr="00556C66" w:rsidRDefault="002B55F9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7"/>
        </w:rPr>
      </w:pPr>
      <w:hyperlink r:id="rId16" w:history="1">
        <w:r w:rsidR="00556C66" w:rsidRPr="00556C66">
          <w:rPr>
            <w:rStyle w:val="a3"/>
            <w:rFonts w:ascii="Times New Roman" w:hAnsi="Times New Roman"/>
            <w:sz w:val="24"/>
          </w:rPr>
          <w:t>https://mentor.ieee.org/802.11/dcn/13/11-13-1410-01-0hew-802-11-hew-draft-par-and-5c.docx</w:t>
        </w:r>
      </w:hyperlink>
      <w:r w:rsidR="00556C66" w:rsidRPr="00556C66">
        <w:rPr>
          <w:rFonts w:ascii="Times New Roman" w:hAnsi="Times New Roman"/>
          <w:sz w:val="24"/>
        </w:rPr>
        <w:t>  </w:t>
      </w:r>
      <w:r w:rsidR="00556C66" w:rsidRPr="00556C66">
        <w:rPr>
          <w:rStyle w:val="apple-converted-space"/>
          <w:rFonts w:ascii="Times New Roman" w:hAnsi="Times New Roman"/>
          <w:sz w:val="24"/>
        </w:rPr>
        <w:t> </w:t>
      </w:r>
      <w:r w:rsidR="00556C66" w:rsidRPr="00556C66">
        <w:rPr>
          <w:rFonts w:ascii="Times New Roman" w:hAnsi="Times New Roman"/>
          <w:sz w:val="24"/>
        </w:rPr>
        <w:t>- All (60 minutes)</w:t>
      </w:r>
    </w:p>
    <w:p w:rsidR="00556C66" w:rsidRPr="00556C66" w:rsidRDefault="002B55F9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hyperlink r:id="rId17" w:history="1">
        <w:r w:rsidR="00556C66" w:rsidRPr="00556C66">
          <w:rPr>
            <w:rStyle w:val="a3"/>
            <w:rFonts w:ascii="Times New Roman" w:hAnsi="Times New Roman"/>
            <w:sz w:val="24"/>
          </w:rPr>
          <w:t>https://mentor.ieee.org/802.11/dcn/13/11-13-1489-02-0hew-airport-capacity-analysis.pptx</w:t>
        </w:r>
      </w:hyperlink>
      <w:r w:rsidR="00556C66" w:rsidRPr="00556C66">
        <w:rPr>
          <w:rStyle w:val="apple-converted-space"/>
          <w:rFonts w:ascii="Times New Roman" w:hAnsi="Times New Roman"/>
          <w:sz w:val="24"/>
        </w:rPr>
        <w:t> </w:t>
      </w:r>
      <w:r w:rsidR="00556C66" w:rsidRPr="00556C66">
        <w:rPr>
          <w:rFonts w:ascii="Times New Roman" w:hAnsi="Times New Roman"/>
          <w:sz w:val="24"/>
        </w:rPr>
        <w:t>- Graham Smith (if time allows, or next</w:t>
      </w:r>
      <w:r w:rsidR="00556C66" w:rsidRPr="00556C66">
        <w:rPr>
          <w:rStyle w:val="apple-converted-space"/>
          <w:rFonts w:ascii="Times New Roman" w:hAnsi="Times New Roman"/>
          <w:sz w:val="24"/>
        </w:rPr>
        <w:t> </w:t>
      </w:r>
      <w:r w:rsidR="00556C66" w:rsidRPr="00556C66">
        <w:rPr>
          <w:rStyle w:val="spelle"/>
          <w:rFonts w:ascii="Times New Roman" w:hAnsi="Times New Roman"/>
          <w:sz w:val="24"/>
        </w:rPr>
        <w:t>telecon</w:t>
      </w:r>
      <w:r w:rsidR="00556C66" w:rsidRPr="00556C66">
        <w:rPr>
          <w:rFonts w:ascii="Times New Roman" w:hAnsi="Times New Roman"/>
          <w:sz w:val="24"/>
        </w:rPr>
        <w:t>)</w:t>
      </w:r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Style w:val="spelle"/>
          <w:rFonts w:ascii="Times New Roman" w:hAnsi="Times New Roman"/>
          <w:sz w:val="24"/>
        </w:rPr>
        <w:t>AoB</w:t>
      </w:r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Fonts w:ascii="Times New Roman" w:hAnsi="Times New Roman"/>
          <w:sz w:val="24"/>
        </w:rPr>
        <w:t>Adjourn</w:t>
      </w:r>
    </w:p>
    <w:p w:rsidR="004873F2" w:rsidRPr="00DB3A07" w:rsidRDefault="004873F2" w:rsidP="00556C66">
      <w:pPr>
        <w:pStyle w:val="Web"/>
        <w:shd w:val="clear" w:color="auto" w:fill="FFFFFF"/>
        <w:rPr>
          <w:sz w:val="21"/>
          <w:szCs w:val="21"/>
        </w:rPr>
      </w:pPr>
    </w:p>
    <w:p w:rsidR="001B72C6" w:rsidRDefault="001B72C6" w:rsidP="00116AAE">
      <w:pPr>
        <w:rPr>
          <w:lang w:val="en-US" w:eastAsia="zh-CN"/>
        </w:rPr>
      </w:pPr>
    </w:p>
    <w:p w:rsidR="00116AAE" w:rsidRPr="00D83D6C" w:rsidRDefault="00116AAE" w:rsidP="004873F2">
      <w:pPr>
        <w:spacing w:before="100" w:beforeAutospacing="1" w:after="100" w:afterAutospacing="1"/>
        <w:rPr>
          <w:rFonts w:eastAsia="ＭＳ 明朝"/>
          <w:b/>
          <w:color w:val="0000FF"/>
          <w:sz w:val="24"/>
          <w:szCs w:val="28"/>
          <w:u w:val="single"/>
          <w:lang w:eastAsia="ja-JP"/>
        </w:rPr>
      </w:pPr>
      <w:r>
        <w:rPr>
          <w:lang w:val="en-US"/>
        </w:rPr>
        <w:br w:type="page"/>
      </w:r>
      <w:r w:rsidR="00C274BB" w:rsidRPr="00D83D6C">
        <w:rPr>
          <w:rFonts w:eastAsia="ＭＳ 明朝" w:hint="eastAsia"/>
          <w:sz w:val="24"/>
          <w:szCs w:val="28"/>
          <w:lang w:val="en-US" w:eastAsia="ja-JP"/>
        </w:rPr>
        <w:lastRenderedPageBreak/>
        <w:t>&lt;</w:t>
      </w:r>
      <w:r w:rsidR="004873F2" w:rsidRPr="00D83D6C">
        <w:rPr>
          <w:rFonts w:eastAsia="ＭＳ 明朝" w:hint="eastAsia"/>
          <w:b/>
          <w:sz w:val="24"/>
          <w:szCs w:val="28"/>
          <w:lang w:val="en-US" w:eastAsia="ja-JP"/>
        </w:rPr>
        <w:t>Minutes</w:t>
      </w:r>
      <w:r w:rsidR="00C274BB" w:rsidRPr="00D83D6C">
        <w:rPr>
          <w:rFonts w:eastAsia="ＭＳ 明朝" w:hint="eastAsia"/>
          <w:b/>
          <w:sz w:val="24"/>
          <w:szCs w:val="28"/>
          <w:lang w:val="en-US" w:eastAsia="ja-JP"/>
        </w:rPr>
        <w:t>&gt;</w:t>
      </w:r>
    </w:p>
    <w:p w:rsidR="00DE64F3" w:rsidRPr="00DE64F3" w:rsidRDefault="00DE64F3" w:rsidP="00DE64F3">
      <w:pPr>
        <w:spacing w:before="100" w:beforeAutospacing="1" w:after="240"/>
        <w:rPr>
          <w:rFonts w:eastAsia="ＭＳ 明朝" w:hint="eastAsia"/>
          <w:b/>
          <w:sz w:val="21"/>
          <w:szCs w:val="24"/>
          <w:lang w:eastAsia="ja-JP"/>
        </w:rPr>
      </w:pPr>
      <w:r w:rsidRPr="00DE64F3">
        <w:rPr>
          <w:rFonts w:eastAsia="ＭＳ 明朝" w:hint="eastAsia"/>
          <w:b/>
          <w:sz w:val="21"/>
          <w:szCs w:val="24"/>
          <w:lang w:eastAsia="ja-JP"/>
        </w:rPr>
        <w:t>Agenda Item #1: Call the meeting to order</w:t>
      </w:r>
    </w:p>
    <w:p w:rsidR="00556C66" w:rsidRPr="00DE64F3" w:rsidRDefault="00C45744" w:rsidP="00DE64F3">
      <w:pPr>
        <w:spacing w:after="100" w:afterAutospacing="1"/>
        <w:rPr>
          <w:rFonts w:eastAsiaTheme="minorEastAsia"/>
          <w:sz w:val="21"/>
          <w:szCs w:val="24"/>
          <w:lang w:eastAsia="ja-JP"/>
        </w:rPr>
      </w:pPr>
      <w:r w:rsidRPr="00DE64F3">
        <w:rPr>
          <w:rFonts w:eastAsia="ＭＳ 明朝"/>
          <w:sz w:val="21"/>
          <w:szCs w:val="24"/>
          <w:lang w:eastAsia="ja-JP"/>
        </w:rPr>
        <w:t>Osama Aboul-Magd, t</w:t>
      </w:r>
      <w:r w:rsidRPr="00DE64F3">
        <w:rPr>
          <w:sz w:val="21"/>
          <w:szCs w:val="24"/>
        </w:rPr>
        <w:t xml:space="preserve">he </w:t>
      </w:r>
      <w:r w:rsidR="00321A09" w:rsidRPr="00DE64F3">
        <w:rPr>
          <w:rFonts w:eastAsia="ＭＳ 明朝"/>
          <w:sz w:val="21"/>
          <w:szCs w:val="24"/>
          <w:lang w:eastAsia="ja-JP"/>
        </w:rPr>
        <w:t>C</w:t>
      </w:r>
      <w:r w:rsidR="00321A09" w:rsidRPr="00DE64F3">
        <w:rPr>
          <w:sz w:val="21"/>
          <w:szCs w:val="24"/>
        </w:rPr>
        <w:t>hai</w:t>
      </w:r>
      <w:r w:rsidR="00321A09" w:rsidRPr="00DE64F3">
        <w:rPr>
          <w:rFonts w:eastAsiaTheme="minorEastAsia"/>
          <w:sz w:val="21"/>
          <w:szCs w:val="24"/>
          <w:lang w:eastAsia="ja-JP"/>
        </w:rPr>
        <w:t>r</w:t>
      </w:r>
      <w:r w:rsidRPr="00DE64F3">
        <w:rPr>
          <w:rFonts w:eastAsia="ＭＳ 明朝"/>
          <w:sz w:val="21"/>
          <w:szCs w:val="24"/>
          <w:lang w:eastAsia="ja-JP"/>
        </w:rPr>
        <w:t xml:space="preserve"> of the HEW SG,</w:t>
      </w:r>
      <w:r w:rsidRPr="00DE64F3">
        <w:rPr>
          <w:sz w:val="21"/>
          <w:szCs w:val="24"/>
        </w:rPr>
        <w:t xml:space="preserve"> call</w:t>
      </w:r>
      <w:r w:rsidRPr="00DE64F3">
        <w:rPr>
          <w:rFonts w:eastAsia="ＭＳ 明朝"/>
          <w:sz w:val="21"/>
          <w:szCs w:val="24"/>
          <w:lang w:eastAsia="ja-JP"/>
        </w:rPr>
        <w:t>ed</w:t>
      </w:r>
      <w:r w:rsidR="00C97691" w:rsidRPr="00DE64F3">
        <w:rPr>
          <w:sz w:val="21"/>
          <w:szCs w:val="24"/>
        </w:rPr>
        <w:t xml:space="preserve"> the meeting to order at 201</w:t>
      </w:r>
      <w:r w:rsidR="009717E0" w:rsidRPr="00DE64F3">
        <w:rPr>
          <w:sz w:val="21"/>
          <w:szCs w:val="24"/>
          <w:lang w:eastAsia="zh-CN"/>
        </w:rPr>
        <w:t>3</w:t>
      </w:r>
      <w:r w:rsidR="00C97691" w:rsidRPr="00DE64F3">
        <w:rPr>
          <w:sz w:val="21"/>
          <w:szCs w:val="24"/>
        </w:rPr>
        <w:t>-</w:t>
      </w:r>
      <w:r w:rsidR="00D37BC8" w:rsidRPr="00DE64F3">
        <w:rPr>
          <w:rFonts w:eastAsiaTheme="minorEastAsia"/>
          <w:sz w:val="21"/>
          <w:szCs w:val="24"/>
          <w:lang w:eastAsia="ja-JP"/>
        </w:rPr>
        <w:t>1</w:t>
      </w:r>
      <w:r w:rsidR="00556C66" w:rsidRPr="00DE64F3">
        <w:rPr>
          <w:rFonts w:eastAsiaTheme="minorEastAsia"/>
          <w:sz w:val="21"/>
          <w:szCs w:val="24"/>
          <w:lang w:eastAsia="ja-JP"/>
        </w:rPr>
        <w:t>2</w:t>
      </w:r>
      <w:r w:rsidR="00C97691" w:rsidRPr="00DE64F3">
        <w:rPr>
          <w:sz w:val="21"/>
          <w:szCs w:val="24"/>
        </w:rPr>
        <w:t>-</w:t>
      </w:r>
      <w:r w:rsidR="00B4319B" w:rsidRPr="00DE64F3">
        <w:rPr>
          <w:rFonts w:eastAsiaTheme="minorEastAsia"/>
          <w:sz w:val="21"/>
          <w:szCs w:val="24"/>
          <w:lang w:eastAsia="ja-JP"/>
        </w:rPr>
        <w:t>0</w:t>
      </w:r>
      <w:r w:rsidR="00556C66" w:rsidRPr="00DE64F3">
        <w:rPr>
          <w:rFonts w:eastAsiaTheme="minorEastAsia"/>
          <w:sz w:val="21"/>
          <w:szCs w:val="24"/>
          <w:lang w:eastAsia="ja-JP"/>
        </w:rPr>
        <w:t>4</w:t>
      </w:r>
      <w:r w:rsidR="00C97691" w:rsidRPr="00DE64F3">
        <w:rPr>
          <w:sz w:val="21"/>
          <w:szCs w:val="24"/>
          <w:lang w:eastAsia="zh-CN"/>
        </w:rPr>
        <w:t xml:space="preserve"> </w:t>
      </w:r>
      <w:r w:rsidR="00C97691" w:rsidRPr="00DE64F3">
        <w:rPr>
          <w:sz w:val="21"/>
          <w:szCs w:val="24"/>
        </w:rPr>
        <w:t xml:space="preserve">at </w:t>
      </w:r>
      <w:r w:rsidR="00D37BC8" w:rsidRPr="00DE64F3">
        <w:rPr>
          <w:rFonts w:eastAsiaTheme="minorEastAsia"/>
          <w:sz w:val="21"/>
          <w:szCs w:val="24"/>
          <w:lang w:eastAsia="ja-JP"/>
        </w:rPr>
        <w:t>1</w:t>
      </w:r>
      <w:r w:rsidR="00C97691" w:rsidRPr="00DE64F3">
        <w:rPr>
          <w:sz w:val="21"/>
          <w:szCs w:val="24"/>
        </w:rPr>
        <w:t>0:0</w:t>
      </w:r>
      <w:r w:rsidR="00D37BC8" w:rsidRPr="00DE64F3">
        <w:rPr>
          <w:rFonts w:eastAsiaTheme="minorEastAsia"/>
          <w:sz w:val="21"/>
          <w:szCs w:val="24"/>
          <w:lang w:eastAsia="ja-JP"/>
        </w:rPr>
        <w:t>0</w:t>
      </w:r>
      <w:r w:rsidR="00C97691" w:rsidRPr="00DE64F3">
        <w:rPr>
          <w:sz w:val="21"/>
          <w:szCs w:val="24"/>
        </w:rPr>
        <w:t xml:space="preserve"> ET.</w:t>
      </w:r>
      <w:r w:rsidR="00C97691" w:rsidRPr="00DE64F3">
        <w:rPr>
          <w:sz w:val="21"/>
          <w:szCs w:val="24"/>
          <w:lang w:eastAsia="zh-CN"/>
        </w:rPr>
        <w:t xml:space="preserve"> </w:t>
      </w:r>
    </w:p>
    <w:p w:rsidR="00DE64F3" w:rsidRDefault="00DE64F3" w:rsidP="00DE64F3">
      <w:pPr>
        <w:spacing w:before="100" w:beforeAutospacing="1"/>
        <w:rPr>
          <w:rFonts w:eastAsia="ＭＳ 明朝" w:hint="eastAsia"/>
          <w:b/>
          <w:sz w:val="21"/>
          <w:szCs w:val="24"/>
          <w:lang w:eastAsia="ja-JP"/>
        </w:rPr>
      </w:pPr>
    </w:p>
    <w:p w:rsidR="00DE64F3" w:rsidRPr="00DE64F3" w:rsidRDefault="00DE64F3" w:rsidP="00DE64F3">
      <w:pPr>
        <w:spacing w:after="100" w:afterAutospacing="1"/>
        <w:rPr>
          <w:rFonts w:eastAsia="ＭＳ 明朝" w:hint="eastAsia"/>
          <w:b/>
          <w:sz w:val="21"/>
          <w:szCs w:val="24"/>
          <w:lang w:eastAsia="ja-JP"/>
        </w:rPr>
      </w:pPr>
      <w:r w:rsidRPr="00DE64F3">
        <w:rPr>
          <w:rFonts w:eastAsia="ＭＳ 明朝" w:hint="eastAsia"/>
          <w:b/>
          <w:sz w:val="21"/>
          <w:szCs w:val="24"/>
          <w:lang w:eastAsia="ja-JP"/>
        </w:rPr>
        <w:t xml:space="preserve">Agenda Item #2: </w:t>
      </w:r>
      <w:r w:rsidRPr="00DE64F3">
        <w:rPr>
          <w:rFonts w:eastAsia="ＭＳ 明朝"/>
          <w:b/>
          <w:sz w:val="21"/>
          <w:szCs w:val="24"/>
          <w:lang w:eastAsia="ja-JP"/>
        </w:rPr>
        <w:t>IEEE 802 and 802.11 IPR policies and procedures</w:t>
      </w:r>
    </w:p>
    <w:p w:rsidR="00D37BC8" w:rsidRPr="00DE64F3" w:rsidRDefault="00D40869" w:rsidP="00DE64F3">
      <w:pPr>
        <w:spacing w:before="100" w:beforeAutospacing="1" w:after="100" w:afterAutospacing="1"/>
        <w:rPr>
          <w:rFonts w:eastAsia="ＭＳ 明朝"/>
          <w:sz w:val="21"/>
          <w:szCs w:val="24"/>
          <w:lang w:eastAsia="ja-JP"/>
        </w:rPr>
      </w:pPr>
      <w:r w:rsidRPr="00DE64F3">
        <w:rPr>
          <w:rFonts w:eastAsia="ＭＳ 明朝"/>
          <w:sz w:val="21"/>
          <w:szCs w:val="24"/>
          <w:lang w:eastAsia="ja-JP"/>
        </w:rPr>
        <w:t>The Chair reminded that the teleconference is bound by the conditions stipulated by the documentation below.</w:t>
      </w:r>
    </w:p>
    <w:p w:rsidR="00EF3395" w:rsidRPr="00D83D6C" w:rsidRDefault="002B55F9" w:rsidP="00D40869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18" w:history="1">
        <w:r w:rsidR="00EF3395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http://standards.ieee.org/develop/policies/antitrust.pdf</w:t>
        </w:r>
      </w:hyperlink>
    </w:p>
    <w:p w:rsidR="00D40869" w:rsidRPr="00D83D6C" w:rsidRDefault="002B55F9" w:rsidP="00D40869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19" w:history="1">
        <w:r w:rsidR="00EF3395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IEEE Code of Ethics</w:t>
        </w:r>
      </w:hyperlink>
    </w:p>
    <w:p w:rsidR="00D40869" w:rsidRPr="00D83D6C" w:rsidRDefault="002B55F9" w:rsidP="00D40869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20" w:history="1">
        <w:r w:rsidR="00D40869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http://standards.ieee.org/faqs/affiliat</w:t>
        </w:r>
        <w:r w:rsidR="00EF3395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ion.html</w:t>
        </w:r>
      </w:hyperlink>
    </w:p>
    <w:p w:rsidR="00D40869" w:rsidRPr="00D83D6C" w:rsidRDefault="002B55F9" w:rsidP="00D40869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21" w:history="1">
        <w:r w:rsidR="00D40869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http://standards.ieee.org/board/pat/loa.pdf</w:t>
        </w:r>
      </w:hyperlink>
    </w:p>
    <w:p w:rsidR="00D40869" w:rsidRPr="00D83D6C" w:rsidRDefault="002B55F9" w:rsidP="00D40869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22" w:history="1">
        <w:r w:rsidR="00D40869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http://standards.ieee.org/board/pat/index.html</w:t>
        </w:r>
      </w:hyperlink>
    </w:p>
    <w:p w:rsidR="00D40869" w:rsidRPr="00D83D6C" w:rsidRDefault="002B55F9" w:rsidP="00D40869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23" w:history="1">
        <w:r w:rsidR="00D40869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http://standards.ieee.org/board/pat/pat-slideset.ppt</w:t>
        </w:r>
      </w:hyperlink>
    </w:p>
    <w:p w:rsidR="00D40869" w:rsidRPr="00D83D6C" w:rsidRDefault="002B55F9" w:rsidP="00D40869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24" w:history="1">
        <w:r w:rsidR="00D40869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http://standards.ieee.org/board/pat/faq.pdf</w:t>
        </w:r>
      </w:hyperlink>
    </w:p>
    <w:p w:rsidR="00D40869" w:rsidRPr="00D83D6C" w:rsidRDefault="002B55F9" w:rsidP="00D40869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25" w:history="1">
        <w:r w:rsidR="00D40869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http://www.ieee802.org/policies-and-procedures.pdf</w:t>
        </w:r>
      </w:hyperlink>
    </w:p>
    <w:p w:rsidR="00D40869" w:rsidRPr="00D83D6C" w:rsidRDefault="002B55F9" w:rsidP="00D40869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26" w:history="1">
        <w:r w:rsidR="00D40869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http://www.ieee802.org/PNP/2008-11/LMSC_OM_approved_081114.pdf</w:t>
        </w:r>
      </w:hyperlink>
    </w:p>
    <w:p w:rsidR="00D40869" w:rsidRPr="00D83D6C" w:rsidRDefault="00D40869" w:rsidP="00D40869">
      <w:pPr>
        <w:rPr>
          <w:rFonts w:eastAsia="ＭＳ 明朝"/>
          <w:sz w:val="21"/>
          <w:szCs w:val="24"/>
          <w:lang w:val="en-US" w:eastAsia="ja-JP"/>
        </w:rPr>
      </w:pPr>
    </w:p>
    <w:p w:rsidR="00C97691" w:rsidRPr="00D83D6C" w:rsidRDefault="00116AAE">
      <w:p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/>
        </w:rPr>
        <w:t>The Chair</w:t>
      </w:r>
      <w:r w:rsidR="00C97691" w:rsidRPr="00D83D6C">
        <w:rPr>
          <w:sz w:val="21"/>
          <w:szCs w:val="24"/>
          <w:lang w:val="en-US"/>
        </w:rPr>
        <w:t xml:space="preserve"> asks if </w:t>
      </w:r>
      <w:r w:rsidR="007818E0" w:rsidRPr="00D83D6C">
        <w:rPr>
          <w:rFonts w:eastAsiaTheme="minorEastAsia"/>
          <w:sz w:val="21"/>
          <w:szCs w:val="24"/>
          <w:lang w:val="en-US" w:eastAsia="ja-JP"/>
        </w:rPr>
        <w:t xml:space="preserve">there is </w:t>
      </w:r>
      <w:r w:rsidR="00C97691" w:rsidRPr="00D83D6C">
        <w:rPr>
          <w:sz w:val="21"/>
          <w:szCs w:val="24"/>
          <w:lang w:val="en-US"/>
        </w:rPr>
        <w:t>any</w:t>
      </w:r>
      <w:r w:rsidR="007818E0" w:rsidRPr="00D83D6C">
        <w:rPr>
          <w:rFonts w:eastAsiaTheme="minorEastAsia"/>
          <w:sz w:val="21"/>
          <w:szCs w:val="24"/>
          <w:lang w:val="en-US" w:eastAsia="ja-JP"/>
        </w:rPr>
        <w:t>one</w:t>
      </w:r>
      <w:r w:rsidR="00C97691" w:rsidRPr="00D83D6C">
        <w:rPr>
          <w:sz w:val="21"/>
          <w:szCs w:val="24"/>
          <w:lang w:val="en-US"/>
        </w:rPr>
        <w:t xml:space="preserve"> not familiar with IEEE policy. No response noted.</w:t>
      </w:r>
    </w:p>
    <w:p w:rsidR="00C97691" w:rsidRPr="00D83D6C" w:rsidRDefault="00C97691">
      <w:p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/>
        </w:rPr>
        <w:t>The Chairman calls for potential essential patents. No one responds to the call and no claims are brought</w:t>
      </w:r>
      <w:r w:rsidRPr="00D83D6C">
        <w:rPr>
          <w:sz w:val="21"/>
          <w:szCs w:val="24"/>
          <w:lang w:val="en-US" w:eastAsia="zh-CN"/>
        </w:rPr>
        <w:t xml:space="preserve"> </w:t>
      </w:r>
      <w:r w:rsidRPr="00D83D6C">
        <w:rPr>
          <w:sz w:val="21"/>
          <w:szCs w:val="24"/>
          <w:lang w:val="en-US"/>
        </w:rPr>
        <w:t>forward.</w:t>
      </w:r>
      <w:r w:rsidRPr="00D83D6C">
        <w:rPr>
          <w:sz w:val="21"/>
          <w:szCs w:val="24"/>
          <w:lang w:val="en-US" w:eastAsia="zh-CN"/>
        </w:rPr>
        <w:t xml:space="preserve"> </w:t>
      </w:r>
    </w:p>
    <w:p w:rsidR="00C97691" w:rsidRPr="00D83D6C" w:rsidRDefault="00C97691">
      <w:p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The Chairman reminds all a</w:t>
      </w:r>
      <w:r w:rsidRPr="00D83D6C">
        <w:rPr>
          <w:sz w:val="21"/>
          <w:szCs w:val="24"/>
          <w:lang w:val="en-US"/>
        </w:rPr>
        <w:t>ttend</w:t>
      </w:r>
      <w:r w:rsidRPr="00D83D6C">
        <w:rPr>
          <w:sz w:val="21"/>
          <w:szCs w:val="24"/>
          <w:lang w:val="en-US" w:eastAsia="zh-CN"/>
        </w:rPr>
        <w:t>ees to take attendance by sending email to</w:t>
      </w:r>
      <w:r w:rsidR="00DB3A07" w:rsidRPr="00D83D6C">
        <w:rPr>
          <w:sz w:val="21"/>
          <w:szCs w:val="24"/>
          <w:lang w:val="en-US"/>
        </w:rPr>
        <w:t xml:space="preserve"> </w:t>
      </w:r>
      <w:r w:rsidR="00DB3A07" w:rsidRPr="00D83D6C">
        <w:rPr>
          <w:rFonts w:eastAsia="ＭＳ 明朝"/>
          <w:sz w:val="21"/>
          <w:szCs w:val="24"/>
          <w:lang w:val="en-US" w:eastAsia="ja-JP"/>
        </w:rPr>
        <w:t>Yasu</w:t>
      </w:r>
      <w:r w:rsidRPr="00D83D6C">
        <w:rPr>
          <w:sz w:val="21"/>
          <w:szCs w:val="24"/>
          <w:lang w:val="en-US"/>
        </w:rPr>
        <w:t xml:space="preserve">, </w:t>
      </w:r>
      <w:hyperlink r:id="rId27" w:history="1">
        <w:r w:rsidR="00DB3A07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inoue.yasuhiko@lab.ntt.co.jp</w:t>
        </w:r>
      </w:hyperlink>
      <w:r w:rsidR="00DB3A07" w:rsidRPr="00D83D6C">
        <w:rPr>
          <w:rFonts w:eastAsia="ＭＳ 明朝"/>
          <w:sz w:val="21"/>
          <w:szCs w:val="24"/>
          <w:lang w:val="en-US" w:eastAsia="ja-JP"/>
        </w:rPr>
        <w:t>, and/</w:t>
      </w:r>
      <w:r w:rsidRPr="00D83D6C">
        <w:rPr>
          <w:sz w:val="21"/>
          <w:szCs w:val="24"/>
          <w:lang w:val="en-US" w:eastAsia="zh-CN"/>
        </w:rPr>
        <w:t xml:space="preserve">or Osama, </w:t>
      </w:r>
      <w:hyperlink r:id="rId28" w:history="1">
        <w:r w:rsidRPr="00D83D6C">
          <w:rPr>
            <w:rStyle w:val="a3"/>
            <w:sz w:val="21"/>
            <w:szCs w:val="24"/>
            <w:lang w:val="en-US" w:eastAsia="zh-CN"/>
          </w:rPr>
          <w:t>Osama.AboulMagd@huawei.com</w:t>
        </w:r>
      </w:hyperlink>
      <w:r w:rsidRPr="00D83D6C">
        <w:rPr>
          <w:sz w:val="21"/>
          <w:szCs w:val="24"/>
          <w:lang w:val="en-US" w:eastAsia="zh-CN"/>
        </w:rPr>
        <w:t>.</w:t>
      </w:r>
    </w:p>
    <w:p w:rsidR="00DE64F3" w:rsidRDefault="00DE64F3" w:rsidP="00DE64F3">
      <w:pPr>
        <w:spacing w:before="100" w:beforeAutospacing="1"/>
        <w:rPr>
          <w:rFonts w:eastAsia="ＭＳ 明朝" w:hint="eastAsia"/>
          <w:b/>
          <w:sz w:val="21"/>
          <w:szCs w:val="24"/>
          <w:lang w:val="en-US" w:eastAsia="ja-JP"/>
        </w:rPr>
      </w:pPr>
    </w:p>
    <w:p w:rsidR="00DB3A07" w:rsidRPr="00DE64F3" w:rsidRDefault="00DE64F3" w:rsidP="00DE64F3">
      <w:pPr>
        <w:spacing w:after="100" w:afterAutospacing="1"/>
        <w:rPr>
          <w:rFonts w:eastAsia="ＭＳ 明朝"/>
          <w:b/>
          <w:sz w:val="21"/>
          <w:szCs w:val="24"/>
          <w:lang w:val="en-US" w:eastAsia="ja-JP"/>
        </w:rPr>
      </w:pPr>
      <w:r w:rsidRPr="00DE64F3">
        <w:rPr>
          <w:rFonts w:eastAsia="ＭＳ 明朝" w:hint="eastAsia"/>
          <w:b/>
          <w:sz w:val="21"/>
          <w:szCs w:val="24"/>
          <w:lang w:val="en-US" w:eastAsia="ja-JP"/>
        </w:rPr>
        <w:t>Agenda Item #3: Agenda Setting</w:t>
      </w:r>
    </w:p>
    <w:p w:rsidR="0079617B" w:rsidRPr="00D83D6C" w:rsidRDefault="0079617B" w:rsidP="00DE64F3">
      <w:pPr>
        <w:spacing w:before="100" w:beforeAutospacing="1"/>
        <w:rPr>
          <w:rFonts w:eastAsia="ＭＳ 明朝"/>
          <w:sz w:val="21"/>
          <w:szCs w:val="24"/>
          <w:lang w:val="en-US" w:eastAsia="ja-JP"/>
        </w:rPr>
      </w:pPr>
      <w:r w:rsidRPr="00D83D6C">
        <w:rPr>
          <w:rFonts w:eastAsia="ＭＳ 明朝"/>
          <w:sz w:val="21"/>
          <w:szCs w:val="24"/>
          <w:lang w:val="en-US" w:eastAsia="ja-JP"/>
        </w:rPr>
        <w:t>&lt;Proposed Agenda&gt;</w:t>
      </w:r>
    </w:p>
    <w:p w:rsidR="00D83D6C" w:rsidRPr="00D83D6C" w:rsidRDefault="00D83D6C" w:rsidP="00DE64F3">
      <w:pPr>
        <w:numPr>
          <w:ilvl w:val="0"/>
          <w:numId w:val="31"/>
        </w:numPr>
        <w:spacing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Call the meeting to order</w:t>
      </w:r>
    </w:p>
    <w:p w:rsidR="00D83D6C" w:rsidRPr="00D83D6C" w:rsidRDefault="00D83D6C" w:rsidP="00D83D6C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IEEE 802 and 802.11 IPR policies and procedures</w:t>
      </w:r>
    </w:p>
    <w:p w:rsidR="00D83D6C" w:rsidRPr="00D83D6C" w:rsidRDefault="00D83D6C" w:rsidP="00D83D6C">
      <w:pPr>
        <w:numPr>
          <w:ilvl w:val="1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Attendance Reminder (send an e-mail to </w:t>
      </w:r>
      <w:hyperlink r:id="rId29" w:history="1">
        <w:r w:rsidRPr="00D83D6C">
          <w:rPr>
            <w:rStyle w:val="a3"/>
            <w:sz w:val="21"/>
            <w:szCs w:val="24"/>
            <w:lang w:val="en-US" w:eastAsia="zh-CN"/>
          </w:rPr>
          <w:t>inoue.yasuhiko@xxxxxxxxxxxxx</w:t>
        </w:r>
      </w:hyperlink>
      <w:r w:rsidRPr="00D83D6C">
        <w:rPr>
          <w:sz w:val="21"/>
          <w:szCs w:val="24"/>
          <w:lang w:val="en-US" w:eastAsia="zh-CN"/>
        </w:rPr>
        <w:t> and/or </w:t>
      </w:r>
      <w:hyperlink r:id="rId30" w:history="1">
        <w:r w:rsidRPr="00D83D6C">
          <w:rPr>
            <w:rStyle w:val="a3"/>
            <w:sz w:val="21"/>
            <w:szCs w:val="24"/>
            <w:lang w:val="en-US" w:eastAsia="zh-CN"/>
          </w:rPr>
          <w:t>osama.aboulmagd@xxxxxxxxxx</w:t>
        </w:r>
      </w:hyperlink>
      <w:r w:rsidRPr="00D83D6C">
        <w:rPr>
          <w:sz w:val="21"/>
          <w:szCs w:val="24"/>
          <w:lang w:val="en-US" w:eastAsia="zh-CN"/>
        </w:rPr>
        <w:t> )</w:t>
      </w:r>
    </w:p>
    <w:p w:rsidR="00D83D6C" w:rsidRPr="00D83D6C" w:rsidRDefault="00D83D6C" w:rsidP="00D83D6C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Agenda Setting</w:t>
      </w:r>
    </w:p>
    <w:p w:rsidR="00D83D6C" w:rsidRPr="00D83D6C" w:rsidRDefault="002B55F9" w:rsidP="00D83D6C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hyperlink r:id="rId31" w:history="1">
        <w:r w:rsidR="00D83D6C" w:rsidRPr="00D83D6C">
          <w:rPr>
            <w:rStyle w:val="a3"/>
            <w:sz w:val="21"/>
            <w:szCs w:val="24"/>
            <w:lang w:val="en-US" w:eastAsia="zh-CN"/>
          </w:rPr>
          <w:t>https://mentor.ieee.org/802.11/dcn/13/11-13-1493-00-0hew-hew-sg-straw-polls-results.pptx</w:t>
        </w:r>
      </w:hyperlink>
      <w:r w:rsidR="00D83D6C" w:rsidRPr="00D83D6C">
        <w:rPr>
          <w:sz w:val="21"/>
          <w:szCs w:val="24"/>
          <w:lang w:val="en-US" w:eastAsia="zh-CN"/>
        </w:rPr>
        <w:t> - Osama Aboul-Magd  (15 minutes)</w:t>
      </w:r>
    </w:p>
    <w:p w:rsidR="00D83D6C" w:rsidRPr="00D83D6C" w:rsidRDefault="002B55F9" w:rsidP="00D83D6C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hyperlink r:id="rId32" w:history="1">
        <w:r w:rsidR="00D83D6C">
          <w:rPr>
            <w:rStyle w:val="a3"/>
            <w:sz w:val="21"/>
            <w:szCs w:val="24"/>
            <w:lang w:val="en-US" w:eastAsia="zh-CN"/>
          </w:rPr>
          <w:t>https://mentor.ieee.org/802.11/dcn/13/11-13-1487-02-0hew-apartment-capacity-dsc-and-channel-selection.pptx</w:t>
        </w:r>
      </w:hyperlink>
      <w:r w:rsidR="00D83D6C" w:rsidRPr="00D83D6C">
        <w:rPr>
          <w:sz w:val="21"/>
          <w:szCs w:val="24"/>
          <w:lang w:val="en-US" w:eastAsia="zh-CN"/>
        </w:rPr>
        <w:t>  -  Graham Smith (45 minutes)</w:t>
      </w:r>
    </w:p>
    <w:p w:rsidR="00D83D6C" w:rsidRPr="00D83D6C" w:rsidRDefault="002B55F9" w:rsidP="00D83D6C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hyperlink r:id="rId33" w:history="1">
        <w:r w:rsidR="00D83D6C" w:rsidRPr="00D83D6C">
          <w:rPr>
            <w:rStyle w:val="a3"/>
            <w:sz w:val="21"/>
            <w:szCs w:val="24"/>
            <w:lang w:val="en-US" w:eastAsia="zh-CN"/>
          </w:rPr>
          <w:t>https://mentor.ieee.org/802.11/dcn/13/11-13-1410-01-0hew-802-11-hew-draft-par-and-5c.docx</w:t>
        </w:r>
      </w:hyperlink>
      <w:r w:rsidR="00D83D6C" w:rsidRPr="00D83D6C">
        <w:rPr>
          <w:sz w:val="21"/>
          <w:szCs w:val="24"/>
          <w:lang w:val="en-US" w:eastAsia="zh-CN"/>
        </w:rPr>
        <w:t>   - All (60 minutes)</w:t>
      </w:r>
    </w:p>
    <w:p w:rsidR="00D83D6C" w:rsidRPr="00D83D6C" w:rsidRDefault="002B55F9" w:rsidP="00D83D6C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hyperlink r:id="rId34" w:history="1">
        <w:r w:rsidR="00D83D6C" w:rsidRPr="00D83D6C">
          <w:rPr>
            <w:rStyle w:val="a3"/>
            <w:sz w:val="21"/>
            <w:szCs w:val="24"/>
            <w:lang w:val="en-US" w:eastAsia="zh-CN"/>
          </w:rPr>
          <w:t>https://mentor.ieee.org/802.11/dcn/13/11-13-1489-02-0hew-airport-capacity-analysis.pptx</w:t>
        </w:r>
      </w:hyperlink>
      <w:r w:rsidR="00D83D6C" w:rsidRPr="00D83D6C">
        <w:rPr>
          <w:sz w:val="21"/>
          <w:szCs w:val="24"/>
          <w:lang w:val="en-US" w:eastAsia="zh-CN"/>
        </w:rPr>
        <w:t> - Graham Smith (if time allows, or next telecon)</w:t>
      </w:r>
    </w:p>
    <w:p w:rsidR="00D83D6C" w:rsidRPr="00D83D6C" w:rsidRDefault="00D83D6C" w:rsidP="00D83D6C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AoB</w:t>
      </w:r>
    </w:p>
    <w:p w:rsidR="0079617B" w:rsidRPr="00D83D6C" w:rsidRDefault="00D83D6C" w:rsidP="00D83D6C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eastAsia="zh-CN"/>
        </w:rPr>
        <w:t>Adjourn</w:t>
      </w:r>
    </w:p>
    <w:p w:rsidR="00085D33" w:rsidRPr="00D83D6C" w:rsidRDefault="00085D33">
      <w:pPr>
        <w:spacing w:before="100" w:beforeAutospacing="1" w:after="100" w:afterAutospacing="1"/>
        <w:rPr>
          <w:rFonts w:eastAsia="ＭＳ 明朝"/>
          <w:sz w:val="21"/>
          <w:szCs w:val="24"/>
          <w:lang w:val="en-US" w:eastAsia="ja-JP"/>
        </w:rPr>
      </w:pPr>
      <w:r w:rsidRPr="00D83D6C">
        <w:rPr>
          <w:rFonts w:eastAsia="ＭＳ 明朝"/>
          <w:sz w:val="21"/>
          <w:szCs w:val="24"/>
          <w:lang w:val="en-US" w:eastAsia="ja-JP"/>
        </w:rPr>
        <w:t>Chair asked for any changes and modifications to the proposed agenda. No changes were made.</w:t>
      </w:r>
    </w:p>
    <w:p w:rsidR="00085D33" w:rsidRDefault="00085D33">
      <w:pPr>
        <w:spacing w:before="100" w:beforeAutospacing="1" w:after="100" w:afterAutospacing="1"/>
        <w:rPr>
          <w:rFonts w:eastAsia="ＭＳ 明朝" w:hint="eastAsia"/>
          <w:sz w:val="21"/>
          <w:szCs w:val="24"/>
          <w:lang w:val="en-US" w:eastAsia="ja-JP"/>
        </w:rPr>
      </w:pPr>
      <w:r w:rsidRPr="00D83D6C">
        <w:rPr>
          <w:rFonts w:eastAsia="ＭＳ 明朝"/>
          <w:sz w:val="21"/>
          <w:szCs w:val="24"/>
          <w:lang w:val="en-US" w:eastAsia="ja-JP"/>
        </w:rPr>
        <w:t>The agenda was approved.</w:t>
      </w:r>
    </w:p>
    <w:p w:rsidR="00DE64F3" w:rsidRPr="00D83D6C" w:rsidRDefault="00DE64F3">
      <w:pPr>
        <w:spacing w:before="100" w:beforeAutospacing="1" w:after="100" w:afterAutospacing="1"/>
        <w:rPr>
          <w:rFonts w:eastAsia="ＭＳ 明朝"/>
          <w:sz w:val="21"/>
          <w:szCs w:val="24"/>
          <w:lang w:val="en-US" w:eastAsia="ja-JP"/>
        </w:rPr>
      </w:pPr>
    </w:p>
    <w:p w:rsidR="007818E0" w:rsidRDefault="007818E0">
      <w:pPr>
        <w:spacing w:before="100" w:beforeAutospacing="1" w:after="100" w:afterAutospacing="1"/>
        <w:rPr>
          <w:rFonts w:eastAsia="ＭＳ 明朝"/>
          <w:b/>
          <w:lang w:val="en-US" w:eastAsia="ja-JP"/>
        </w:rPr>
      </w:pPr>
      <w:r>
        <w:rPr>
          <w:rFonts w:eastAsia="ＭＳ 明朝" w:hint="eastAsia"/>
          <w:b/>
          <w:lang w:val="en-US" w:eastAsia="ja-JP"/>
        </w:rPr>
        <w:t>Agenda Item #</w:t>
      </w:r>
      <w:r w:rsidR="002230B1">
        <w:rPr>
          <w:rFonts w:eastAsia="ＭＳ 明朝" w:hint="eastAsia"/>
          <w:b/>
          <w:lang w:val="en-US" w:eastAsia="ja-JP"/>
        </w:rPr>
        <w:t>4</w:t>
      </w:r>
      <w:r>
        <w:rPr>
          <w:rFonts w:eastAsia="ＭＳ 明朝" w:hint="eastAsia"/>
          <w:b/>
          <w:lang w:val="en-US" w:eastAsia="ja-JP"/>
        </w:rPr>
        <w:t>:</w:t>
      </w:r>
      <w:r w:rsidR="002230B1">
        <w:rPr>
          <w:rFonts w:eastAsia="ＭＳ 明朝" w:hint="eastAsia"/>
          <w:b/>
          <w:lang w:val="en-US" w:eastAsia="ja-JP"/>
        </w:rPr>
        <w:t xml:space="preserve"> HEW</w:t>
      </w:r>
      <w:r w:rsidR="00D83D6C">
        <w:rPr>
          <w:rFonts w:eastAsia="ＭＳ 明朝" w:hint="eastAsia"/>
          <w:b/>
          <w:lang w:val="en-US" w:eastAsia="ja-JP"/>
        </w:rPr>
        <w:t xml:space="preserve"> SG Straw Poll Results</w:t>
      </w:r>
    </w:p>
    <w:p w:rsidR="00441C9D" w:rsidRDefault="00166452" w:rsidP="00D35D3B">
      <w:pPr>
        <w:numPr>
          <w:ilvl w:val="0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 xml:space="preserve">Osama Aboul-Magd (Huawei Technoogies), Chair of HEW SG, </w:t>
      </w:r>
      <w:r w:rsidR="006A44C7">
        <w:rPr>
          <w:rFonts w:eastAsia="ＭＳ 明朝" w:hint="eastAsia"/>
          <w:lang w:val="en-US" w:eastAsia="ja-JP"/>
        </w:rPr>
        <w:t xml:space="preserve">explained the </w:t>
      </w:r>
      <w:r>
        <w:rPr>
          <w:rFonts w:eastAsia="ＭＳ 明朝" w:hint="eastAsia"/>
          <w:lang w:val="en-US" w:eastAsia="ja-JP"/>
        </w:rPr>
        <w:t>HEW SG Straw Poll Results, based on 13/1493r0</w:t>
      </w:r>
      <w:r w:rsidR="007818E0">
        <w:rPr>
          <w:rFonts w:eastAsia="ＭＳ 明朝" w:hint="eastAsia"/>
          <w:lang w:val="en-US" w:eastAsia="ja-JP"/>
        </w:rPr>
        <w:t>.</w:t>
      </w:r>
    </w:p>
    <w:p w:rsidR="00166452" w:rsidRDefault="00D35D3B" w:rsidP="007E43A7">
      <w:pPr>
        <w:ind w:left="420"/>
        <w:rPr>
          <w:rFonts w:eastAsia="ＭＳ 明朝" w:hint="eastAsia"/>
          <w:lang w:val="en-US" w:eastAsia="ja-JP"/>
        </w:rPr>
      </w:pPr>
      <w:r>
        <w:rPr>
          <w:rFonts w:eastAsia="ＭＳ 明朝" w:hint="eastAsia"/>
          <w:lang w:val="en-US" w:eastAsia="ja-JP"/>
        </w:rPr>
        <w:t>&lt;</w:t>
      </w:r>
      <w:r w:rsidR="007E43A7">
        <w:rPr>
          <w:rFonts w:eastAsia="ＭＳ 明朝" w:hint="eastAsia"/>
          <w:lang w:val="en-US" w:eastAsia="ja-JP"/>
        </w:rPr>
        <w:t>Straw Poll Results</w:t>
      </w:r>
      <w:r>
        <w:rPr>
          <w:rFonts w:eastAsia="ＭＳ 明朝" w:hint="eastAsia"/>
          <w:lang w:val="en-US" w:eastAsia="ja-JP"/>
        </w:rPr>
        <w:t>&gt;</w:t>
      </w:r>
    </w:p>
    <w:p w:rsidR="007E43A7" w:rsidRDefault="007E43A7" w:rsidP="007E43A7">
      <w:pPr>
        <w:ind w:left="420"/>
        <w:rPr>
          <w:rFonts w:eastAsia="ＭＳ 明朝" w:hint="eastAsia"/>
          <w:lang w:val="en-US" w:eastAsia="ja-JP"/>
        </w:rPr>
      </w:pPr>
      <w:r>
        <w:rPr>
          <w:rFonts w:eastAsia="ＭＳ 明朝" w:hint="eastAsia"/>
          <w:lang w:val="en-US" w:eastAsia="ja-JP"/>
        </w:rPr>
        <w:t xml:space="preserve">SP#1: Qualitative PAR or Quantitative PAR? </w:t>
      </w:r>
      <w:r w:rsidRPr="007E43A7">
        <w:rPr>
          <w:rFonts w:eastAsia="ＭＳ 明朝"/>
          <w:lang w:val="en-US" w:eastAsia="ja-JP"/>
        </w:rPr>
        <w:sym w:font="Wingdings" w:char="F0E0"/>
      </w:r>
      <w:r>
        <w:rPr>
          <w:rFonts w:eastAsia="ＭＳ 明朝" w:hint="eastAsia"/>
          <w:lang w:val="en-US" w:eastAsia="ja-JP"/>
        </w:rPr>
        <w:t xml:space="preserve"> Quantitative PAR 57%, Qualitative PAR 43%.</w:t>
      </w:r>
    </w:p>
    <w:p w:rsidR="007E43A7" w:rsidRDefault="007E43A7" w:rsidP="007E43A7">
      <w:pPr>
        <w:ind w:left="420"/>
        <w:rPr>
          <w:rFonts w:eastAsia="ＭＳ 明朝" w:hint="eastAsia"/>
          <w:lang w:val="en-US" w:eastAsia="ja-JP"/>
        </w:rPr>
      </w:pPr>
      <w:r>
        <w:rPr>
          <w:rFonts w:eastAsia="ＭＳ 明朝" w:hint="eastAsia"/>
          <w:lang w:val="en-US" w:eastAsia="ja-JP"/>
        </w:rPr>
        <w:t xml:space="preserve">SP#2: Number of metrics? </w:t>
      </w:r>
      <w:r w:rsidRPr="007E43A7">
        <w:rPr>
          <w:rFonts w:eastAsia="ＭＳ 明朝"/>
          <w:lang w:val="en-US" w:eastAsia="ja-JP"/>
        </w:rPr>
        <w:sym w:font="Wingdings" w:char="F0E0"/>
      </w:r>
      <w:r>
        <w:rPr>
          <w:rFonts w:eastAsia="ＭＳ 明朝" w:hint="eastAsia"/>
          <w:lang w:val="en-US" w:eastAsia="ja-JP"/>
        </w:rPr>
        <w:t xml:space="preserve"> One metric 28%, two metrics 45%, more than two metrics 27%.</w:t>
      </w:r>
    </w:p>
    <w:p w:rsidR="007E43A7" w:rsidRDefault="007E43A7" w:rsidP="007E43A7">
      <w:pPr>
        <w:ind w:left="420"/>
        <w:rPr>
          <w:rFonts w:eastAsia="ＭＳ 明朝" w:hint="eastAsia"/>
          <w:lang w:val="en-US" w:eastAsia="ja-JP"/>
        </w:rPr>
      </w:pPr>
      <w:r>
        <w:rPr>
          <w:rFonts w:eastAsia="ＭＳ 明朝" w:hint="eastAsia"/>
          <w:lang w:val="en-US" w:eastAsia="ja-JP"/>
        </w:rPr>
        <w:t>SP#3: Which metric to be included in PAR scope?</w:t>
      </w:r>
      <w:r w:rsidR="00D35D3B">
        <w:rPr>
          <w:rFonts w:eastAsia="ＭＳ 明朝" w:hint="eastAsia"/>
          <w:lang w:val="en-US" w:eastAsia="ja-JP"/>
        </w:rPr>
        <w:t xml:space="preserve"> (C</w:t>
      </w:r>
      <w:r>
        <w:rPr>
          <w:rFonts w:eastAsia="ＭＳ 明朝" w:hint="eastAsia"/>
          <w:lang w:val="en-US" w:eastAsia="ja-JP"/>
        </w:rPr>
        <w:t xml:space="preserve">hoose one) </w:t>
      </w:r>
      <w:r w:rsidRPr="007E43A7">
        <w:rPr>
          <w:rFonts w:eastAsia="ＭＳ 明朝"/>
          <w:lang w:val="en-US" w:eastAsia="ja-JP"/>
        </w:rPr>
        <w:sym w:font="Wingdings" w:char="F0E0"/>
      </w:r>
      <w:r>
        <w:rPr>
          <w:rFonts w:eastAsia="ＭＳ 明朝" w:hint="eastAsia"/>
          <w:lang w:val="en-US" w:eastAsia="ja-JP"/>
        </w:rPr>
        <w:t xml:space="preserve"> Clear preference on </w:t>
      </w:r>
      <w:r>
        <w:rPr>
          <w:rFonts w:eastAsia="ＭＳ 明朝"/>
          <w:lang w:val="en-US" w:eastAsia="ja-JP"/>
        </w:rPr>
        <w:t>“</w:t>
      </w:r>
      <w:r>
        <w:rPr>
          <w:rFonts w:eastAsia="ＭＳ 明朝" w:hint="eastAsia"/>
          <w:lang w:val="en-US" w:eastAsia="ja-JP"/>
        </w:rPr>
        <w:t>Area Throughput</w:t>
      </w:r>
      <w:r>
        <w:rPr>
          <w:rFonts w:eastAsia="ＭＳ 明朝"/>
          <w:lang w:val="en-US" w:eastAsia="ja-JP"/>
        </w:rPr>
        <w:t>”</w:t>
      </w:r>
      <w:r>
        <w:rPr>
          <w:rFonts w:eastAsia="ＭＳ 明朝" w:hint="eastAsia"/>
          <w:lang w:val="en-US" w:eastAsia="ja-JP"/>
        </w:rPr>
        <w:t xml:space="preserve"> and </w:t>
      </w:r>
      <w:r>
        <w:rPr>
          <w:rFonts w:eastAsia="ＭＳ 明朝"/>
          <w:lang w:val="en-US" w:eastAsia="ja-JP"/>
        </w:rPr>
        <w:t>“</w:t>
      </w:r>
      <w:r>
        <w:rPr>
          <w:rFonts w:eastAsia="ＭＳ 明朝" w:hint="eastAsia"/>
          <w:lang w:val="en-US" w:eastAsia="ja-JP"/>
        </w:rPr>
        <w:t>Per STA Throughput</w:t>
      </w:r>
      <w:r>
        <w:rPr>
          <w:rFonts w:eastAsia="ＭＳ 明朝"/>
          <w:lang w:val="en-US" w:eastAsia="ja-JP"/>
        </w:rPr>
        <w:t>”</w:t>
      </w:r>
    </w:p>
    <w:p w:rsidR="007E43A7" w:rsidRDefault="00D35D3B" w:rsidP="007E43A7">
      <w:pPr>
        <w:ind w:left="420"/>
        <w:rPr>
          <w:rFonts w:eastAsia="ＭＳ 明朝" w:hint="eastAsia"/>
          <w:lang w:val="en-US" w:eastAsia="ja-JP"/>
        </w:rPr>
      </w:pPr>
      <w:r>
        <w:rPr>
          <w:rFonts w:eastAsia="ＭＳ 明朝" w:hint="eastAsia"/>
          <w:lang w:val="en-US" w:eastAsia="ja-JP"/>
        </w:rPr>
        <w:t xml:space="preserve">SP#4: </w:t>
      </w:r>
      <w:r w:rsidR="007E43A7">
        <w:rPr>
          <w:rFonts w:eastAsia="ＭＳ 明朝" w:hint="eastAsia"/>
          <w:lang w:val="en-US" w:eastAsia="ja-JP"/>
        </w:rPr>
        <w:t>Which metrics to be included in PAR scope?</w:t>
      </w:r>
      <w:r>
        <w:rPr>
          <w:rFonts w:eastAsia="ＭＳ 明朝" w:hint="eastAsia"/>
          <w:lang w:val="en-US" w:eastAsia="ja-JP"/>
        </w:rPr>
        <w:t xml:space="preserve"> (Choose more than one) </w:t>
      </w:r>
      <w:r w:rsidRPr="00D35D3B">
        <w:rPr>
          <w:rFonts w:eastAsia="ＭＳ 明朝"/>
          <w:lang w:val="en-US" w:eastAsia="ja-JP"/>
        </w:rPr>
        <w:sym w:font="Wingdings" w:char="F0E0"/>
      </w:r>
      <w:r>
        <w:rPr>
          <w:rFonts w:eastAsia="ＭＳ 明朝" w:hint="eastAsia"/>
          <w:lang w:val="en-US" w:eastAsia="ja-JP"/>
        </w:rPr>
        <w:t xml:space="preserve"> </w:t>
      </w:r>
      <w:r>
        <w:rPr>
          <w:rFonts w:eastAsia="ＭＳ 明朝"/>
          <w:lang w:val="en-US" w:eastAsia="ja-JP"/>
        </w:rPr>
        <w:t>“</w:t>
      </w:r>
      <w:r>
        <w:rPr>
          <w:rFonts w:eastAsia="ＭＳ 明朝" w:hint="eastAsia"/>
          <w:lang w:val="en-US" w:eastAsia="ja-JP"/>
        </w:rPr>
        <w:t>Area Throughput</w:t>
      </w:r>
      <w:r>
        <w:rPr>
          <w:rFonts w:eastAsia="ＭＳ 明朝"/>
          <w:lang w:val="en-US" w:eastAsia="ja-JP"/>
        </w:rPr>
        <w:t>”</w:t>
      </w:r>
      <w:r>
        <w:rPr>
          <w:rFonts w:eastAsia="ＭＳ 明朝" w:hint="eastAsia"/>
          <w:lang w:val="en-US" w:eastAsia="ja-JP"/>
        </w:rPr>
        <w:t xml:space="preserve"> and </w:t>
      </w:r>
      <w:r>
        <w:rPr>
          <w:rFonts w:eastAsia="ＭＳ 明朝"/>
          <w:lang w:val="en-US" w:eastAsia="ja-JP"/>
        </w:rPr>
        <w:t>“</w:t>
      </w:r>
      <w:r>
        <w:rPr>
          <w:rFonts w:eastAsia="ＭＳ 明朝" w:hint="eastAsia"/>
          <w:lang w:val="en-US" w:eastAsia="ja-JP"/>
        </w:rPr>
        <w:t>Per User Throughput</w:t>
      </w:r>
      <w:r>
        <w:rPr>
          <w:rFonts w:eastAsia="ＭＳ 明朝"/>
          <w:lang w:val="en-US" w:eastAsia="ja-JP"/>
        </w:rPr>
        <w:t>”</w:t>
      </w:r>
      <w:r>
        <w:rPr>
          <w:rFonts w:eastAsia="ＭＳ 明朝" w:hint="eastAsia"/>
          <w:lang w:val="en-US" w:eastAsia="ja-JP"/>
        </w:rPr>
        <w:t xml:space="preserve"> were the top two metrics.</w:t>
      </w:r>
    </w:p>
    <w:p w:rsidR="007E43A7" w:rsidRDefault="007E43A7" w:rsidP="007E43A7">
      <w:pPr>
        <w:ind w:left="420"/>
        <w:rPr>
          <w:rFonts w:eastAsia="ＭＳ 明朝" w:hint="eastAsia"/>
          <w:lang w:val="en-US" w:eastAsia="ja-JP"/>
        </w:rPr>
      </w:pPr>
    </w:p>
    <w:p w:rsidR="00D35D3B" w:rsidRDefault="00D35D3B" w:rsidP="007E43A7">
      <w:pPr>
        <w:ind w:left="420"/>
        <w:rPr>
          <w:rFonts w:eastAsia="ＭＳ 明朝" w:hint="eastAsia"/>
          <w:lang w:val="en-US" w:eastAsia="ja-JP"/>
        </w:rPr>
      </w:pPr>
      <w:r>
        <w:rPr>
          <w:rFonts w:eastAsia="ＭＳ 明朝" w:hint="eastAsia"/>
          <w:lang w:val="en-US" w:eastAsia="ja-JP"/>
        </w:rPr>
        <w:t>&lt;Discussions&gt;</w:t>
      </w:r>
    </w:p>
    <w:p w:rsidR="00D35D3B" w:rsidRDefault="00D35D3B" w:rsidP="007E43A7">
      <w:pPr>
        <w:ind w:left="420"/>
        <w:rPr>
          <w:rFonts w:eastAsia="ＭＳ 明朝" w:hint="eastAsia"/>
          <w:lang w:val="en-US" w:eastAsia="ja-JP"/>
        </w:rPr>
      </w:pPr>
      <w:r>
        <w:rPr>
          <w:rFonts w:eastAsia="ＭＳ 明朝" w:hint="eastAsia"/>
          <w:lang w:val="en-US" w:eastAsia="ja-JP"/>
        </w:rPr>
        <w:t xml:space="preserve">C: It is difficult to define </w:t>
      </w:r>
      <w:r>
        <w:rPr>
          <w:rFonts w:eastAsia="ＭＳ 明朝"/>
          <w:lang w:val="en-US" w:eastAsia="ja-JP"/>
        </w:rPr>
        <w:t>“</w:t>
      </w:r>
      <w:r>
        <w:rPr>
          <w:rFonts w:eastAsia="ＭＳ 明朝" w:hint="eastAsia"/>
          <w:lang w:val="en-US" w:eastAsia="ja-JP"/>
        </w:rPr>
        <w:t>Area Throughput</w:t>
      </w:r>
      <w:r>
        <w:rPr>
          <w:rFonts w:eastAsia="ＭＳ 明朝"/>
          <w:lang w:val="en-US" w:eastAsia="ja-JP"/>
        </w:rPr>
        <w:t>”</w:t>
      </w:r>
    </w:p>
    <w:p w:rsidR="00D35D3B" w:rsidRDefault="00D35D3B" w:rsidP="007E43A7">
      <w:pPr>
        <w:ind w:left="420"/>
        <w:rPr>
          <w:rFonts w:eastAsia="ＭＳ 明朝" w:hint="eastAsia"/>
          <w:lang w:val="en-US" w:eastAsia="ja-JP"/>
        </w:rPr>
      </w:pPr>
      <w:r>
        <w:rPr>
          <w:rFonts w:eastAsia="ＭＳ 明朝" w:hint="eastAsia"/>
          <w:lang w:val="en-US" w:eastAsia="ja-JP"/>
        </w:rPr>
        <w:t xml:space="preserve">C: </w:t>
      </w:r>
      <w:r>
        <w:rPr>
          <w:rFonts w:eastAsia="ＭＳ 明朝"/>
          <w:lang w:val="en-US" w:eastAsia="ja-JP"/>
        </w:rPr>
        <w:t>“</w:t>
      </w:r>
      <w:r>
        <w:rPr>
          <w:rFonts w:eastAsia="ＭＳ 明朝" w:hint="eastAsia"/>
          <w:lang w:val="en-US" w:eastAsia="ja-JP"/>
        </w:rPr>
        <w:t>Per STA Throughput</w:t>
      </w:r>
      <w:r>
        <w:rPr>
          <w:rFonts w:eastAsia="ＭＳ 明朝"/>
          <w:lang w:val="en-US" w:eastAsia="ja-JP"/>
        </w:rPr>
        <w:t>”</w:t>
      </w:r>
      <w:r>
        <w:rPr>
          <w:rFonts w:eastAsia="ＭＳ 明朝" w:hint="eastAsia"/>
          <w:lang w:val="en-US" w:eastAsia="ja-JP"/>
        </w:rPr>
        <w:t xml:space="preserve"> also is not clear enough.</w:t>
      </w:r>
    </w:p>
    <w:p w:rsidR="00D35D3B" w:rsidRDefault="00D35D3B" w:rsidP="007E43A7">
      <w:pPr>
        <w:ind w:left="420"/>
        <w:rPr>
          <w:rFonts w:eastAsia="ＭＳ 明朝" w:hint="eastAsia"/>
          <w:lang w:val="en-US" w:eastAsia="ja-JP"/>
        </w:rPr>
      </w:pPr>
      <w:r>
        <w:rPr>
          <w:rFonts w:eastAsia="ＭＳ 明朝" w:hint="eastAsia"/>
          <w:lang w:val="en-US" w:eastAsia="ja-JP"/>
        </w:rPr>
        <w:t>C: The scope of HEW is efficiency. Need to understand how throughput relate to efficiency.</w:t>
      </w:r>
    </w:p>
    <w:p w:rsidR="00D35D3B" w:rsidRDefault="00D35D3B" w:rsidP="007E43A7">
      <w:pPr>
        <w:ind w:left="420"/>
        <w:rPr>
          <w:rFonts w:eastAsia="ＭＳ 明朝" w:hint="eastAsia"/>
          <w:lang w:val="en-US" w:eastAsia="ja-JP"/>
        </w:rPr>
      </w:pPr>
    </w:p>
    <w:p w:rsidR="00D35D3B" w:rsidRDefault="00D35D3B" w:rsidP="007E43A7">
      <w:pPr>
        <w:ind w:left="420"/>
        <w:rPr>
          <w:rFonts w:eastAsia="ＭＳ 明朝" w:hint="eastAsia"/>
          <w:lang w:val="en-US" w:eastAsia="ja-JP"/>
        </w:rPr>
      </w:pPr>
      <w:r>
        <w:rPr>
          <w:rFonts w:eastAsia="ＭＳ 明朝" w:hint="eastAsia"/>
          <w:lang w:val="en-US" w:eastAsia="ja-JP"/>
        </w:rPr>
        <w:t>&lt;Next Step&gt;</w:t>
      </w:r>
    </w:p>
    <w:p w:rsidR="00D35D3B" w:rsidRPr="00D35D3B" w:rsidRDefault="00D35D3B" w:rsidP="00D35D3B">
      <w:pPr>
        <w:pStyle w:val="a7"/>
        <w:numPr>
          <w:ilvl w:val="1"/>
          <w:numId w:val="18"/>
        </w:numPr>
        <w:rPr>
          <w:rFonts w:ascii="Times New Roman" w:eastAsia="ＭＳ 明朝" w:hAnsi="Times New Roman"/>
          <w:lang w:eastAsia="ja-JP"/>
        </w:rPr>
      </w:pPr>
      <w:r w:rsidRPr="00D35D3B">
        <w:rPr>
          <w:rFonts w:ascii="Times New Roman" w:eastAsia="ＭＳ 明朝" w:hAnsi="Times New Roman"/>
          <w:lang w:eastAsia="ja-JP"/>
        </w:rPr>
        <w:t>January meeting will be dedicated to PAR and 5C discussions.</w:t>
      </w:r>
    </w:p>
    <w:p w:rsidR="00D35D3B" w:rsidRDefault="00D35D3B" w:rsidP="00D35D3B">
      <w:pPr>
        <w:pStyle w:val="a7"/>
        <w:numPr>
          <w:ilvl w:val="1"/>
          <w:numId w:val="18"/>
        </w:numPr>
        <w:rPr>
          <w:rFonts w:ascii="Times New Roman" w:eastAsia="ＭＳ 明朝" w:hAnsi="Times New Roman" w:hint="eastAsia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>Tutorial will be planned for the March 2014 session.</w:t>
      </w:r>
    </w:p>
    <w:p w:rsidR="00D35D3B" w:rsidRPr="00D35D3B" w:rsidRDefault="00D35D3B" w:rsidP="00D35D3B">
      <w:pPr>
        <w:rPr>
          <w:rFonts w:eastAsia="ＭＳ 明朝"/>
          <w:lang w:eastAsia="ja-JP"/>
        </w:rPr>
      </w:pPr>
    </w:p>
    <w:p w:rsidR="005717D1" w:rsidRDefault="00166452" w:rsidP="007E43A7">
      <w:pPr>
        <w:spacing w:afterLines="50" w:after="120"/>
        <w:rPr>
          <w:rFonts w:eastAsia="ＭＳ 明朝"/>
          <w:b/>
          <w:bCs/>
          <w:lang w:eastAsia="ja-JP"/>
        </w:rPr>
      </w:pPr>
      <w:r>
        <w:rPr>
          <w:rFonts w:eastAsia="ＭＳ 明朝" w:hint="eastAsia"/>
          <w:b/>
          <w:bCs/>
          <w:lang w:val="en-US" w:eastAsia="ja-JP"/>
        </w:rPr>
        <w:t xml:space="preserve">Agenda Item #5: </w:t>
      </w:r>
      <w:r w:rsidRPr="00166452">
        <w:rPr>
          <w:rFonts w:eastAsia="ＭＳ 明朝"/>
          <w:b/>
          <w:bCs/>
          <w:lang w:eastAsia="ja-JP"/>
        </w:rPr>
        <w:t>Dense Apartment Complex Capacity Improvements with</w:t>
      </w:r>
      <w:r>
        <w:rPr>
          <w:rFonts w:eastAsia="ＭＳ 明朝" w:hint="eastAsia"/>
          <w:b/>
          <w:bCs/>
          <w:lang w:eastAsia="ja-JP"/>
        </w:rPr>
        <w:t xml:space="preserve"> </w:t>
      </w:r>
      <w:r w:rsidRPr="00166452">
        <w:rPr>
          <w:rFonts w:eastAsia="ＭＳ 明朝"/>
          <w:b/>
          <w:bCs/>
          <w:lang w:eastAsia="ja-JP"/>
        </w:rPr>
        <w:t>Channel selection and Dynamic Sensitivity Control</w:t>
      </w:r>
    </w:p>
    <w:p w:rsidR="00166452" w:rsidRDefault="00166452" w:rsidP="007E43A7">
      <w:pPr>
        <w:pStyle w:val="a7"/>
        <w:numPr>
          <w:ilvl w:val="0"/>
          <w:numId w:val="18"/>
        </w:numPr>
        <w:spacing w:afterLines="50" w:after="120"/>
        <w:rPr>
          <w:rFonts w:ascii="Times New Roman" w:eastAsia="ＭＳ 明朝" w:hAnsi="Times New Roman" w:hint="eastAsia"/>
          <w:bCs/>
          <w:lang w:eastAsia="ja-JP"/>
        </w:rPr>
      </w:pPr>
      <w:r w:rsidRPr="00166452">
        <w:rPr>
          <w:rFonts w:ascii="Times New Roman" w:eastAsia="ＭＳ 明朝" w:hAnsi="Times New Roman"/>
          <w:bCs/>
          <w:lang w:eastAsia="ja-JP"/>
        </w:rPr>
        <w:t>Graham Smith</w:t>
      </w:r>
      <w:r>
        <w:rPr>
          <w:rFonts w:ascii="Times New Roman" w:eastAsia="ＭＳ 明朝" w:hAnsi="Times New Roman" w:hint="eastAsia"/>
          <w:bCs/>
          <w:lang w:eastAsia="ja-JP"/>
        </w:rPr>
        <w:t xml:space="preserve"> (DSP Group), presented </w:t>
      </w:r>
      <w:r>
        <w:rPr>
          <w:rFonts w:ascii="Times New Roman" w:eastAsia="ＭＳ 明朝" w:hAnsi="Times New Roman"/>
          <w:bCs/>
          <w:lang w:eastAsia="ja-JP"/>
        </w:rPr>
        <w:t>“</w:t>
      </w:r>
      <w:r>
        <w:rPr>
          <w:rFonts w:ascii="Times New Roman" w:eastAsia="ＭＳ 明朝" w:hAnsi="Times New Roman" w:hint="eastAsia"/>
          <w:bCs/>
          <w:lang w:eastAsia="ja-JP"/>
        </w:rPr>
        <w:t>Dense Apartment Capacity Improvements with Channel selection and Dynamic Sensitivity Control</w:t>
      </w:r>
      <w:r>
        <w:rPr>
          <w:rFonts w:ascii="Times New Roman" w:eastAsia="ＭＳ 明朝" w:hAnsi="Times New Roman"/>
          <w:bCs/>
          <w:lang w:eastAsia="ja-JP"/>
        </w:rPr>
        <w:t>”</w:t>
      </w:r>
      <w:r>
        <w:rPr>
          <w:rFonts w:ascii="Times New Roman" w:eastAsia="ＭＳ 明朝" w:hAnsi="Times New Roman" w:hint="eastAsia"/>
          <w:bCs/>
          <w:lang w:eastAsia="ja-JP"/>
        </w:rPr>
        <w:t>, based on 13/1487r2.</w:t>
      </w:r>
    </w:p>
    <w:p w:rsidR="00D35D3B" w:rsidRPr="00166452" w:rsidRDefault="00D35D3B" w:rsidP="00D35D3B">
      <w:pPr>
        <w:pStyle w:val="a7"/>
        <w:spacing w:afterLines="50" w:after="120"/>
        <w:ind w:left="420"/>
        <w:rPr>
          <w:rFonts w:ascii="Times New Roman" w:eastAsia="ＭＳ 明朝" w:hAnsi="Times New Roman"/>
          <w:bCs/>
          <w:lang w:eastAsia="ja-JP"/>
        </w:rPr>
      </w:pPr>
    </w:p>
    <w:p w:rsidR="00D35D3B" w:rsidRDefault="00D35D3B" w:rsidP="00D35D3B">
      <w:pPr>
        <w:spacing w:afterLines="50" w:after="120"/>
        <w:ind w:left="420"/>
        <w:rPr>
          <w:rFonts w:eastAsia="ＭＳ 明朝" w:hint="eastAsia"/>
          <w:bCs/>
          <w:lang w:val="en-US" w:eastAsia="ja-JP"/>
        </w:rPr>
      </w:pPr>
      <w:r>
        <w:rPr>
          <w:rFonts w:eastAsia="ＭＳ 明朝" w:hint="eastAsia"/>
          <w:bCs/>
          <w:lang w:val="en-US" w:eastAsia="ja-JP"/>
        </w:rPr>
        <w:t>&lt;Discussions&gt;</w:t>
      </w:r>
    </w:p>
    <w:p w:rsidR="00D35D3B" w:rsidRDefault="00D35D3B" w:rsidP="00D35D3B">
      <w:pPr>
        <w:spacing w:afterLines="50" w:after="120"/>
        <w:ind w:left="420"/>
        <w:rPr>
          <w:rFonts w:eastAsia="ＭＳ 明朝" w:hint="eastAsia"/>
          <w:bCs/>
          <w:lang w:val="en-US" w:eastAsia="ja-JP"/>
        </w:rPr>
      </w:pPr>
      <w:r>
        <w:rPr>
          <w:rFonts w:eastAsia="ＭＳ 明朝" w:hint="eastAsia"/>
          <w:bCs/>
          <w:lang w:val="en-US" w:eastAsia="ja-JP"/>
        </w:rPr>
        <w:t xml:space="preserve">C: Video rate of 100 M bit/s is too high. </w:t>
      </w:r>
      <w:r w:rsidRPr="00D35D3B">
        <w:rPr>
          <w:rFonts w:eastAsia="ＭＳ 明朝"/>
          <w:bCs/>
          <w:lang w:val="en-US" w:eastAsia="ja-JP"/>
        </w:rPr>
        <w:sym w:font="Wingdings" w:char="F0E0"/>
      </w:r>
      <w:r w:rsidR="004726C5">
        <w:rPr>
          <w:rFonts w:eastAsia="ＭＳ 明朝" w:hint="eastAsia"/>
          <w:bCs/>
          <w:lang w:val="en-US" w:eastAsia="ja-JP"/>
        </w:rPr>
        <w:t xml:space="preserve"> It is referred from the usage models document.</w:t>
      </w:r>
    </w:p>
    <w:p w:rsidR="004726C5" w:rsidRDefault="004726C5" w:rsidP="00D35D3B">
      <w:pPr>
        <w:spacing w:afterLines="50" w:after="120"/>
        <w:ind w:left="420"/>
        <w:rPr>
          <w:rFonts w:eastAsia="ＭＳ 明朝" w:hint="eastAsia"/>
          <w:bCs/>
          <w:lang w:val="en-US" w:eastAsia="ja-JP"/>
        </w:rPr>
      </w:pPr>
      <w:r>
        <w:rPr>
          <w:rFonts w:eastAsia="ＭＳ 明朝" w:hint="eastAsia"/>
          <w:bCs/>
          <w:lang w:val="en-US" w:eastAsia="ja-JP"/>
        </w:rPr>
        <w:t xml:space="preserve">Q: How those results were derived? </w:t>
      </w:r>
      <w:r w:rsidRPr="004726C5">
        <w:rPr>
          <w:rFonts w:eastAsia="ＭＳ 明朝"/>
          <w:bCs/>
          <w:lang w:val="en-US" w:eastAsia="ja-JP"/>
        </w:rPr>
        <w:sym w:font="Wingdings" w:char="F0E0"/>
      </w:r>
      <w:r>
        <w:rPr>
          <w:rFonts w:eastAsia="ＭＳ 明朝" w:hint="eastAsia"/>
          <w:bCs/>
          <w:lang w:val="en-US" w:eastAsia="ja-JP"/>
        </w:rPr>
        <w:t xml:space="preserve"> Channel selection was based on simulation. Other part was numerical analysis. </w:t>
      </w:r>
    </w:p>
    <w:p w:rsidR="004726C5" w:rsidRDefault="004726C5" w:rsidP="00D35D3B">
      <w:pPr>
        <w:spacing w:afterLines="50" w:after="120"/>
        <w:ind w:left="420"/>
        <w:rPr>
          <w:rFonts w:eastAsia="ＭＳ 明朝" w:hint="eastAsia"/>
          <w:bCs/>
          <w:lang w:val="en-US" w:eastAsia="ja-JP"/>
        </w:rPr>
      </w:pPr>
      <w:r>
        <w:rPr>
          <w:rFonts w:eastAsia="ＭＳ 明朝" w:hint="eastAsia"/>
          <w:bCs/>
          <w:lang w:val="en-US" w:eastAsia="ja-JP"/>
        </w:rPr>
        <w:t xml:space="preserve">Q: How high the sensitivity can be? </w:t>
      </w:r>
      <w:r w:rsidRPr="004726C5">
        <w:rPr>
          <w:rFonts w:eastAsia="ＭＳ 明朝"/>
          <w:bCs/>
          <w:lang w:val="en-US" w:eastAsia="ja-JP"/>
        </w:rPr>
        <w:sym w:font="Wingdings" w:char="F0E0"/>
      </w:r>
      <w:r>
        <w:rPr>
          <w:rFonts w:eastAsia="ＭＳ 明朝" w:hint="eastAsia"/>
          <w:bCs/>
          <w:lang w:val="en-US" w:eastAsia="ja-JP"/>
        </w:rPr>
        <w:t xml:space="preserve"> It depends on the margin</w:t>
      </w:r>
    </w:p>
    <w:p w:rsidR="004726C5" w:rsidRDefault="004726C5" w:rsidP="00D35D3B">
      <w:pPr>
        <w:spacing w:afterLines="50" w:after="120"/>
        <w:ind w:left="420"/>
        <w:rPr>
          <w:rFonts w:eastAsia="ＭＳ 明朝" w:hint="eastAsia"/>
          <w:bCs/>
          <w:lang w:val="en-US" w:eastAsia="ja-JP"/>
        </w:rPr>
      </w:pPr>
      <w:r>
        <w:rPr>
          <w:rFonts w:eastAsia="ＭＳ 明朝" w:hint="eastAsia"/>
          <w:bCs/>
          <w:lang w:val="en-US" w:eastAsia="ja-JP"/>
        </w:rPr>
        <w:t xml:space="preserve">Q: Any other analysis on the dynamic sensitivity control? </w:t>
      </w:r>
      <w:r w:rsidRPr="004726C5">
        <w:rPr>
          <w:rFonts w:eastAsia="ＭＳ 明朝"/>
          <w:bCs/>
          <w:lang w:val="en-US" w:eastAsia="ja-JP"/>
        </w:rPr>
        <w:sym w:font="Wingdings" w:char="F0E0"/>
      </w:r>
      <w:r>
        <w:rPr>
          <w:rFonts w:eastAsia="ＭＳ 明朝" w:hint="eastAsia"/>
          <w:bCs/>
          <w:lang w:val="en-US" w:eastAsia="ja-JP"/>
        </w:rPr>
        <w:t xml:space="preserve"> 13/1012r4</w:t>
      </w:r>
    </w:p>
    <w:p w:rsidR="004726C5" w:rsidRDefault="004726C5" w:rsidP="00D35D3B">
      <w:pPr>
        <w:spacing w:afterLines="50" w:after="120"/>
        <w:ind w:left="420"/>
        <w:rPr>
          <w:rFonts w:eastAsia="ＭＳ 明朝" w:hint="eastAsia"/>
          <w:bCs/>
          <w:lang w:val="en-US" w:eastAsia="ja-JP"/>
        </w:rPr>
      </w:pPr>
      <w:r>
        <w:rPr>
          <w:rFonts w:eastAsia="ＭＳ 明朝" w:hint="eastAsia"/>
          <w:bCs/>
          <w:lang w:val="en-US" w:eastAsia="ja-JP"/>
        </w:rPr>
        <w:t xml:space="preserve">C: Need more analysis considering the relation between SINR, MCS and margin. </w:t>
      </w:r>
      <w:r w:rsidRPr="004726C5">
        <w:rPr>
          <w:rFonts w:eastAsia="ＭＳ 明朝"/>
          <w:bCs/>
          <w:lang w:val="en-US" w:eastAsia="ja-JP"/>
        </w:rPr>
        <w:sym w:font="Wingdings" w:char="F0E0"/>
      </w:r>
      <w:r>
        <w:rPr>
          <w:rFonts w:eastAsia="ＭＳ 明朝" w:hint="eastAsia"/>
          <w:bCs/>
          <w:lang w:val="en-US" w:eastAsia="ja-JP"/>
        </w:rPr>
        <w:t xml:space="preserve"> Graham agreed.</w:t>
      </w:r>
    </w:p>
    <w:p w:rsidR="004726C5" w:rsidRPr="00D35D3B" w:rsidRDefault="004726C5" w:rsidP="00D35D3B">
      <w:pPr>
        <w:spacing w:afterLines="50" w:after="120"/>
        <w:ind w:left="420"/>
        <w:rPr>
          <w:rFonts w:eastAsia="ＭＳ 明朝"/>
          <w:bCs/>
          <w:lang w:val="en-US" w:eastAsia="ja-JP"/>
        </w:rPr>
      </w:pPr>
    </w:p>
    <w:p w:rsidR="00166452" w:rsidRDefault="00166452" w:rsidP="007E43A7">
      <w:pPr>
        <w:spacing w:afterLines="50" w:after="120"/>
        <w:rPr>
          <w:rFonts w:eastAsia="ＭＳ 明朝"/>
          <w:b/>
          <w:bCs/>
          <w:lang w:eastAsia="ja-JP"/>
        </w:rPr>
      </w:pPr>
      <w:r>
        <w:rPr>
          <w:rFonts w:eastAsia="ＭＳ 明朝" w:hint="eastAsia"/>
          <w:b/>
          <w:bCs/>
          <w:lang w:eastAsia="ja-JP"/>
        </w:rPr>
        <w:t xml:space="preserve">Agenda </w:t>
      </w:r>
      <w:r w:rsidR="00DF0750">
        <w:rPr>
          <w:rFonts w:eastAsia="ＭＳ 明朝" w:hint="eastAsia"/>
          <w:b/>
          <w:bCs/>
          <w:lang w:eastAsia="ja-JP"/>
        </w:rPr>
        <w:t>I</w:t>
      </w:r>
      <w:r>
        <w:rPr>
          <w:rFonts w:eastAsia="ＭＳ 明朝" w:hint="eastAsia"/>
          <w:b/>
          <w:bCs/>
          <w:lang w:eastAsia="ja-JP"/>
        </w:rPr>
        <w:t xml:space="preserve">tem #6: </w:t>
      </w:r>
      <w:r w:rsidRPr="00166452">
        <w:rPr>
          <w:rFonts w:eastAsia="ＭＳ 明朝"/>
          <w:b/>
          <w:bCs/>
          <w:lang w:eastAsia="ja-JP"/>
        </w:rPr>
        <w:t>802.11 HEW Draft PAR and 5C</w:t>
      </w:r>
    </w:p>
    <w:p w:rsidR="00166452" w:rsidRPr="00166452" w:rsidRDefault="00166452" w:rsidP="007E43A7">
      <w:pPr>
        <w:pStyle w:val="a7"/>
        <w:numPr>
          <w:ilvl w:val="0"/>
          <w:numId w:val="18"/>
        </w:numPr>
        <w:spacing w:afterLines="50" w:after="120"/>
        <w:rPr>
          <w:rFonts w:ascii="Times New Roman" w:eastAsia="ＭＳ 明朝" w:hAnsi="Times New Roman"/>
          <w:bCs/>
          <w:lang w:eastAsia="ja-JP"/>
        </w:rPr>
      </w:pPr>
      <w:r w:rsidRPr="00166452">
        <w:rPr>
          <w:rFonts w:ascii="Times New Roman" w:eastAsia="ＭＳ 明朝" w:hAnsi="Times New Roman"/>
          <w:bCs/>
          <w:lang w:eastAsia="ja-JP"/>
        </w:rPr>
        <w:t>Osama</w:t>
      </w:r>
      <w:r>
        <w:rPr>
          <w:rFonts w:ascii="Times New Roman" w:eastAsia="ＭＳ 明朝" w:hAnsi="Times New Roman" w:hint="eastAsia"/>
          <w:bCs/>
          <w:lang w:eastAsia="ja-JP"/>
        </w:rPr>
        <w:t xml:space="preserve"> Aboul-Magd (Huawei Technologies), presented </w:t>
      </w:r>
      <w:r>
        <w:rPr>
          <w:rFonts w:ascii="Times New Roman" w:eastAsia="ＭＳ 明朝" w:hAnsi="Times New Roman"/>
          <w:bCs/>
          <w:lang w:eastAsia="ja-JP"/>
        </w:rPr>
        <w:t>“</w:t>
      </w:r>
      <w:r>
        <w:rPr>
          <w:rFonts w:ascii="Times New Roman" w:eastAsia="ＭＳ 明朝" w:hAnsi="Times New Roman" w:hint="eastAsia"/>
          <w:bCs/>
          <w:lang w:eastAsia="ja-JP"/>
        </w:rPr>
        <w:t>HEW Draft PAR and 5C</w:t>
      </w:r>
      <w:r>
        <w:rPr>
          <w:rFonts w:ascii="Times New Roman" w:eastAsia="ＭＳ 明朝" w:hAnsi="Times New Roman"/>
          <w:bCs/>
          <w:lang w:eastAsia="ja-JP"/>
        </w:rPr>
        <w:t>”</w:t>
      </w:r>
      <w:r>
        <w:rPr>
          <w:rFonts w:ascii="Times New Roman" w:eastAsia="ＭＳ 明朝" w:hAnsi="Times New Roman" w:hint="eastAsia"/>
          <w:bCs/>
          <w:lang w:eastAsia="ja-JP"/>
        </w:rPr>
        <w:t>, based on 13/1410r1.</w:t>
      </w:r>
    </w:p>
    <w:p w:rsidR="008D62AB" w:rsidRDefault="008D62AB" w:rsidP="00847D79">
      <w:pPr>
        <w:spacing w:afterLines="50" w:after="120"/>
        <w:ind w:left="420"/>
        <w:rPr>
          <w:rFonts w:eastAsia="ＭＳ 明朝" w:hint="eastAsia"/>
          <w:bCs/>
          <w:lang w:val="en-US" w:eastAsia="ja-JP"/>
        </w:rPr>
      </w:pPr>
      <w:r>
        <w:rPr>
          <w:rFonts w:eastAsia="ＭＳ 明朝" w:hint="eastAsia"/>
          <w:bCs/>
          <w:lang w:val="en-US" w:eastAsia="ja-JP"/>
        </w:rPr>
        <w:t>&lt;Discussions&gt;</w:t>
      </w:r>
    </w:p>
    <w:p w:rsidR="00166452" w:rsidRDefault="00847D79" w:rsidP="00847D79">
      <w:pPr>
        <w:spacing w:afterLines="50" w:after="120"/>
        <w:ind w:left="420"/>
        <w:rPr>
          <w:rFonts w:eastAsia="ＭＳ 明朝" w:hint="eastAsia"/>
          <w:bCs/>
          <w:lang w:val="en-US" w:eastAsia="ja-JP"/>
        </w:rPr>
      </w:pPr>
      <w:r>
        <w:rPr>
          <w:rFonts w:eastAsia="ＭＳ 明朝" w:hint="eastAsia"/>
          <w:bCs/>
          <w:lang w:val="en-US" w:eastAsia="ja-JP"/>
        </w:rPr>
        <w:t xml:space="preserve">C: Need to visit web site of IEEE-SA to check if we are using the latest format. Also need to check how to fill the sections 5.2a since </w:t>
      </w:r>
      <w:r>
        <w:rPr>
          <w:rFonts w:eastAsia="ＭＳ 明朝"/>
          <w:bCs/>
          <w:lang w:val="en-US" w:eastAsia="ja-JP"/>
        </w:rPr>
        <w:t>“</w:t>
      </w:r>
      <w:r>
        <w:rPr>
          <w:rFonts w:eastAsia="ＭＳ 明朝" w:hint="eastAsia"/>
          <w:bCs/>
          <w:lang w:val="en-US" w:eastAsia="ja-JP"/>
        </w:rPr>
        <w:t>scope of complete standard</w:t>
      </w:r>
      <w:r>
        <w:rPr>
          <w:rFonts w:eastAsia="ＭＳ 明朝"/>
          <w:bCs/>
          <w:lang w:val="en-US" w:eastAsia="ja-JP"/>
        </w:rPr>
        <w:t>”</w:t>
      </w:r>
      <w:r>
        <w:rPr>
          <w:rFonts w:eastAsia="ＭＳ 明朝" w:hint="eastAsia"/>
          <w:bCs/>
          <w:lang w:val="en-US" w:eastAsia="ja-JP"/>
        </w:rPr>
        <w:t xml:space="preserve"> could mean the scope of the base standard.</w:t>
      </w:r>
    </w:p>
    <w:p w:rsidR="00847D79" w:rsidRDefault="008D62AB" w:rsidP="00847D79">
      <w:pPr>
        <w:spacing w:afterLines="50" w:after="120"/>
        <w:ind w:left="420"/>
        <w:rPr>
          <w:rFonts w:eastAsia="ＭＳ 明朝" w:hint="eastAsia"/>
          <w:bCs/>
          <w:lang w:val="en-US" w:eastAsia="ja-JP"/>
        </w:rPr>
      </w:pPr>
      <w:r>
        <w:rPr>
          <w:rFonts w:eastAsia="ＭＳ 明朝" w:hint="eastAsia"/>
          <w:bCs/>
          <w:lang w:val="en-US" w:eastAsia="ja-JP"/>
        </w:rPr>
        <w:t>C: The scope text does not reflect the results of straw polls.</w:t>
      </w:r>
    </w:p>
    <w:p w:rsidR="008D62AB" w:rsidRDefault="008D62AB" w:rsidP="00847D79">
      <w:pPr>
        <w:spacing w:afterLines="50" w:after="120"/>
        <w:ind w:left="420"/>
        <w:rPr>
          <w:rFonts w:eastAsia="ＭＳ 明朝" w:hint="eastAsia"/>
          <w:bCs/>
          <w:lang w:val="en-US" w:eastAsia="ja-JP"/>
        </w:rPr>
      </w:pPr>
      <w:r>
        <w:rPr>
          <w:rFonts w:eastAsia="ＭＳ 明朝" w:hint="eastAsia"/>
          <w:bCs/>
          <w:lang w:val="en-US" w:eastAsia="ja-JP"/>
        </w:rPr>
        <w:t>C: Text for Compatibility in 5C may not be good for HEW. It looks good for TGak.</w:t>
      </w:r>
    </w:p>
    <w:p w:rsidR="008D62AB" w:rsidRDefault="008D62AB" w:rsidP="00847D79">
      <w:pPr>
        <w:spacing w:afterLines="50" w:after="120"/>
        <w:ind w:left="420"/>
        <w:rPr>
          <w:rFonts w:eastAsia="ＭＳ 明朝" w:hint="eastAsia"/>
          <w:bCs/>
          <w:lang w:val="en-US" w:eastAsia="ja-JP"/>
        </w:rPr>
      </w:pPr>
      <w:r>
        <w:rPr>
          <w:rFonts w:eastAsia="ＭＳ 明朝" w:hint="eastAsia"/>
          <w:bCs/>
          <w:lang w:val="en-US" w:eastAsia="ja-JP"/>
        </w:rPr>
        <w:lastRenderedPageBreak/>
        <w:t>&lt;Next Step&gt;</w:t>
      </w:r>
    </w:p>
    <w:p w:rsidR="00847D79" w:rsidRDefault="008D62AB" w:rsidP="00847D79">
      <w:pPr>
        <w:spacing w:afterLines="50" w:after="120"/>
        <w:ind w:left="420"/>
        <w:rPr>
          <w:rFonts w:eastAsia="ＭＳ 明朝" w:hint="eastAsia"/>
          <w:bCs/>
          <w:lang w:val="en-US" w:eastAsia="ja-JP"/>
        </w:rPr>
      </w:pPr>
      <w:r>
        <w:rPr>
          <w:rFonts w:eastAsia="ＭＳ 明朝" w:hint="eastAsia"/>
          <w:bCs/>
          <w:lang w:val="en-US" w:eastAsia="ja-JP"/>
        </w:rPr>
        <w:t>10-day comment collection will take place after the call.</w:t>
      </w:r>
    </w:p>
    <w:p w:rsidR="004B641F" w:rsidRPr="00166452" w:rsidRDefault="004B641F" w:rsidP="00847D79">
      <w:pPr>
        <w:spacing w:afterLines="50" w:after="120"/>
        <w:ind w:left="420"/>
        <w:rPr>
          <w:rFonts w:eastAsia="ＭＳ 明朝"/>
          <w:bCs/>
          <w:lang w:val="en-US" w:eastAsia="ja-JP"/>
        </w:rPr>
      </w:pPr>
    </w:p>
    <w:p w:rsidR="00166452" w:rsidRPr="00847D79" w:rsidRDefault="00166452" w:rsidP="007E43A7">
      <w:pPr>
        <w:spacing w:afterLines="50" w:after="120"/>
        <w:rPr>
          <w:rFonts w:eastAsia="ＭＳ 明朝"/>
          <w:bCs/>
          <w:lang w:eastAsia="ja-JP"/>
        </w:rPr>
      </w:pPr>
      <w:r>
        <w:rPr>
          <w:rFonts w:eastAsia="ＭＳ 明朝" w:hint="eastAsia"/>
          <w:b/>
          <w:bCs/>
          <w:lang w:eastAsia="ja-JP"/>
        </w:rPr>
        <w:t>Agenda Item #7: Airport Capacity Analysis</w:t>
      </w:r>
      <w:r w:rsidR="00847D79" w:rsidRPr="00847D79">
        <w:rPr>
          <w:rFonts w:eastAsia="ＭＳ 明朝" w:hint="eastAsia"/>
          <w:bCs/>
          <w:lang w:eastAsia="ja-JP"/>
        </w:rPr>
        <w:t xml:space="preserve"> </w:t>
      </w:r>
      <w:r w:rsidR="00847D79" w:rsidRPr="00847D79">
        <w:rPr>
          <w:rFonts w:eastAsia="ＭＳ 明朝"/>
          <w:bCs/>
          <w:lang w:eastAsia="ja-JP"/>
        </w:rPr>
        <w:sym w:font="Wingdings" w:char="F0E0"/>
      </w:r>
      <w:r w:rsidR="00847D79" w:rsidRPr="00847D79">
        <w:rPr>
          <w:rFonts w:eastAsia="ＭＳ 明朝" w:hint="eastAsia"/>
          <w:bCs/>
          <w:lang w:eastAsia="ja-JP"/>
        </w:rPr>
        <w:t xml:space="preserve"> not presented due to lack of time.</w:t>
      </w:r>
    </w:p>
    <w:p w:rsidR="00166452" w:rsidRPr="00847D79" w:rsidRDefault="00166452" w:rsidP="00847D79">
      <w:pPr>
        <w:spacing w:afterLines="50" w:after="120"/>
        <w:rPr>
          <w:rFonts w:eastAsia="ＭＳ 明朝"/>
          <w:b/>
          <w:lang w:eastAsia="ja-JP"/>
        </w:rPr>
      </w:pPr>
    </w:p>
    <w:p w:rsidR="0079617B" w:rsidRDefault="00D35462" w:rsidP="004B641F">
      <w:pPr>
        <w:spacing w:after="240"/>
        <w:rPr>
          <w:rFonts w:eastAsia="ＭＳ 明朝"/>
          <w:b/>
          <w:lang w:val="en-US" w:eastAsia="ja-JP"/>
        </w:rPr>
      </w:pPr>
      <w:r>
        <w:rPr>
          <w:rFonts w:eastAsia="ＭＳ 明朝" w:hint="eastAsia"/>
          <w:b/>
          <w:lang w:val="en-US" w:eastAsia="ja-JP"/>
        </w:rPr>
        <w:t>Agenda Item #8</w:t>
      </w:r>
      <w:r w:rsidR="0079617B">
        <w:rPr>
          <w:rFonts w:eastAsia="ＭＳ 明朝" w:hint="eastAsia"/>
          <w:b/>
          <w:lang w:val="en-US" w:eastAsia="ja-JP"/>
        </w:rPr>
        <w:t xml:space="preserve">: </w:t>
      </w:r>
      <w:r w:rsidR="0079617B" w:rsidRPr="0079617B">
        <w:rPr>
          <w:rFonts w:eastAsia="ＭＳ 明朝" w:hint="eastAsia"/>
          <w:b/>
          <w:lang w:val="en-US" w:eastAsia="ja-JP"/>
        </w:rPr>
        <w:t>AOB</w:t>
      </w:r>
    </w:p>
    <w:p w:rsidR="00D35462" w:rsidRDefault="00D35462" w:rsidP="007E43A7">
      <w:pPr>
        <w:numPr>
          <w:ilvl w:val="0"/>
          <w:numId w:val="32"/>
        </w:numPr>
        <w:spacing w:afterLines="50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Next Step</w:t>
      </w:r>
    </w:p>
    <w:p w:rsidR="00D35462" w:rsidRDefault="00847D79" w:rsidP="007E43A7">
      <w:pPr>
        <w:numPr>
          <w:ilvl w:val="1"/>
          <w:numId w:val="32"/>
        </w:numPr>
        <w:spacing w:afterLines="50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There will be comment collection on the PAR and 5C document</w:t>
      </w:r>
      <w:r w:rsidR="00D35462">
        <w:rPr>
          <w:rFonts w:eastAsia="ＭＳ 明朝" w:hint="eastAsia"/>
          <w:lang w:val="en-US" w:eastAsia="ja-JP"/>
        </w:rPr>
        <w:t>.</w:t>
      </w:r>
    </w:p>
    <w:p w:rsidR="005717D1" w:rsidRDefault="005717D1" w:rsidP="007E43A7">
      <w:pPr>
        <w:numPr>
          <w:ilvl w:val="0"/>
          <w:numId w:val="32"/>
        </w:numPr>
        <w:spacing w:afterLines="50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Next Call</w:t>
      </w:r>
    </w:p>
    <w:p w:rsidR="005717D1" w:rsidRDefault="005717D1" w:rsidP="007E43A7">
      <w:pPr>
        <w:numPr>
          <w:ilvl w:val="1"/>
          <w:numId w:val="32"/>
        </w:numPr>
        <w:spacing w:afterLines="50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 xml:space="preserve">Date &amp; Time: </w:t>
      </w:r>
      <w:r w:rsidR="00847D79">
        <w:rPr>
          <w:rFonts w:eastAsia="ＭＳ 明朝" w:hint="eastAsia"/>
          <w:lang w:val="en-US" w:eastAsia="ja-JP"/>
        </w:rPr>
        <w:t>Decembe</w:t>
      </w:r>
      <w:r>
        <w:rPr>
          <w:rFonts w:eastAsia="ＭＳ 明朝" w:hint="eastAsia"/>
          <w:lang w:val="en-US" w:eastAsia="ja-JP"/>
        </w:rPr>
        <w:t>r 1</w:t>
      </w:r>
      <w:r w:rsidR="00847D79">
        <w:rPr>
          <w:rFonts w:eastAsia="ＭＳ 明朝" w:hint="eastAsia"/>
          <w:lang w:val="en-US" w:eastAsia="ja-JP"/>
        </w:rPr>
        <w:t>8</w:t>
      </w:r>
      <w:r w:rsidRPr="005717D1">
        <w:rPr>
          <w:rFonts w:eastAsia="ＭＳ 明朝" w:hint="eastAsia"/>
          <w:vertAlign w:val="superscript"/>
          <w:lang w:val="en-US" w:eastAsia="ja-JP"/>
        </w:rPr>
        <w:t>th</w:t>
      </w:r>
      <w:r>
        <w:rPr>
          <w:rFonts w:eastAsia="ＭＳ 明朝" w:hint="eastAsia"/>
          <w:lang w:val="en-US" w:eastAsia="ja-JP"/>
        </w:rPr>
        <w:t xml:space="preserve">, </w:t>
      </w:r>
      <w:r w:rsidR="00847D79">
        <w:rPr>
          <w:rFonts w:eastAsia="ＭＳ 明朝" w:hint="eastAsia"/>
          <w:lang w:val="en-US" w:eastAsia="ja-JP"/>
        </w:rPr>
        <w:t>20:00</w:t>
      </w:r>
      <w:r>
        <w:rPr>
          <w:rFonts w:eastAsia="ＭＳ 明朝" w:hint="eastAsia"/>
          <w:lang w:val="en-US" w:eastAsia="ja-JP"/>
        </w:rPr>
        <w:t xml:space="preserve"> </w:t>
      </w:r>
      <w:r>
        <w:rPr>
          <w:rFonts w:eastAsia="ＭＳ 明朝"/>
          <w:lang w:val="en-US" w:eastAsia="ja-JP"/>
        </w:rPr>
        <w:t>–</w:t>
      </w:r>
      <w:r>
        <w:rPr>
          <w:rFonts w:eastAsia="ＭＳ 明朝" w:hint="eastAsia"/>
          <w:lang w:val="en-US" w:eastAsia="ja-JP"/>
        </w:rPr>
        <w:t xml:space="preserve"> </w:t>
      </w:r>
      <w:r w:rsidR="00847D79">
        <w:rPr>
          <w:rFonts w:eastAsia="ＭＳ 明朝" w:hint="eastAsia"/>
          <w:lang w:val="en-US" w:eastAsia="ja-JP"/>
        </w:rPr>
        <w:t>22:00</w:t>
      </w:r>
      <w:r>
        <w:rPr>
          <w:rFonts w:eastAsia="ＭＳ 明朝" w:hint="eastAsia"/>
          <w:lang w:val="en-US" w:eastAsia="ja-JP"/>
        </w:rPr>
        <w:t xml:space="preserve"> (ET)</w:t>
      </w:r>
    </w:p>
    <w:p w:rsidR="0079617B" w:rsidRPr="005717D1" w:rsidRDefault="0079617B" w:rsidP="00166452">
      <w:pPr>
        <w:numPr>
          <w:ilvl w:val="0"/>
          <w:numId w:val="32"/>
        </w:numPr>
        <w:rPr>
          <w:rFonts w:eastAsia="ＭＳ 明朝"/>
          <w:lang w:val="en-US" w:eastAsia="ja-JP"/>
        </w:rPr>
      </w:pPr>
      <w:r w:rsidRPr="005717D1">
        <w:rPr>
          <w:rFonts w:eastAsia="ＭＳ 明朝" w:hint="eastAsia"/>
          <w:lang w:val="en-US" w:eastAsia="ja-JP"/>
        </w:rPr>
        <w:t>No other business to conduct.</w:t>
      </w:r>
    </w:p>
    <w:p w:rsidR="0079617B" w:rsidRPr="00D35462" w:rsidRDefault="0079617B" w:rsidP="0079617B">
      <w:pPr>
        <w:rPr>
          <w:rFonts w:eastAsia="ＭＳ 明朝"/>
          <w:b/>
          <w:lang w:val="en-US" w:eastAsia="ja-JP"/>
        </w:rPr>
      </w:pPr>
    </w:p>
    <w:p w:rsidR="004B641F" w:rsidRDefault="005717D1" w:rsidP="004B641F">
      <w:pPr>
        <w:spacing w:after="240"/>
        <w:rPr>
          <w:rFonts w:eastAsia="ＭＳ 明朝" w:hint="eastAsia"/>
          <w:b/>
          <w:lang w:val="en-US" w:eastAsia="ja-JP"/>
        </w:rPr>
      </w:pPr>
      <w:r>
        <w:rPr>
          <w:rFonts w:eastAsia="ＭＳ 明朝" w:hint="eastAsia"/>
          <w:b/>
          <w:lang w:val="en-US" w:eastAsia="ja-JP"/>
        </w:rPr>
        <w:t>Agenda Item #9</w:t>
      </w:r>
      <w:r w:rsidR="0079617B">
        <w:rPr>
          <w:rFonts w:eastAsia="ＭＳ 明朝" w:hint="eastAsia"/>
          <w:b/>
          <w:lang w:val="en-US" w:eastAsia="ja-JP"/>
        </w:rPr>
        <w:t>: Adjourn</w:t>
      </w:r>
      <w:r>
        <w:rPr>
          <w:rFonts w:eastAsia="ＭＳ 明朝" w:hint="eastAsia"/>
          <w:b/>
          <w:lang w:val="en-US" w:eastAsia="ja-JP"/>
        </w:rPr>
        <w:t xml:space="preserve">: </w:t>
      </w:r>
    </w:p>
    <w:p w:rsidR="005A02D9" w:rsidRPr="00082913" w:rsidRDefault="008F2992" w:rsidP="004B641F">
      <w:pPr>
        <w:ind w:firstLine="426"/>
        <w:rPr>
          <w:rFonts w:eastAsia="ＭＳ 明朝"/>
          <w:lang w:val="en-US" w:eastAsia="ja-JP"/>
        </w:rPr>
      </w:pPr>
      <w:r>
        <w:rPr>
          <w:rFonts w:hint="eastAsia"/>
          <w:lang w:val="en-US" w:eastAsia="zh-CN"/>
        </w:rPr>
        <w:t>T</w:t>
      </w:r>
      <w:r>
        <w:rPr>
          <w:lang w:val="en-US" w:eastAsia="zh-CN"/>
        </w:rPr>
        <w:t>h</w:t>
      </w:r>
      <w:r w:rsidR="00DB3A07">
        <w:rPr>
          <w:rFonts w:hint="eastAsia"/>
          <w:lang w:val="en-US" w:eastAsia="zh-CN"/>
        </w:rPr>
        <w:t xml:space="preserve">e meeting is adjourned at </w:t>
      </w:r>
      <w:r w:rsidR="009804F0">
        <w:rPr>
          <w:rFonts w:eastAsia="ＭＳ 明朝" w:hint="eastAsia"/>
          <w:lang w:val="en-US" w:eastAsia="ja-JP"/>
        </w:rPr>
        <w:t>11</w:t>
      </w:r>
      <w:r w:rsidR="00167F00">
        <w:rPr>
          <w:rFonts w:eastAsia="ＭＳ 明朝" w:hint="eastAsia"/>
          <w:lang w:val="en-US" w:eastAsia="ja-JP"/>
        </w:rPr>
        <w:t>:</w:t>
      </w:r>
      <w:r w:rsidR="00847D79">
        <w:rPr>
          <w:rFonts w:eastAsia="ＭＳ 明朝" w:hint="eastAsia"/>
          <w:lang w:val="en-US" w:eastAsia="ja-JP"/>
        </w:rPr>
        <w:t>52 AM</w:t>
      </w:r>
      <w:r>
        <w:rPr>
          <w:rFonts w:hint="eastAsia"/>
          <w:lang w:val="en-US" w:eastAsia="zh-CN"/>
        </w:rPr>
        <w:t xml:space="preserve"> ET.</w:t>
      </w:r>
    </w:p>
    <w:p w:rsidR="005717D1" w:rsidRDefault="005717D1">
      <w:pPr>
        <w:rPr>
          <w:rFonts w:eastAsia="ＭＳ 明朝"/>
          <w:lang w:val="en-US" w:eastAsia="ja-JP"/>
        </w:rPr>
      </w:pPr>
      <w:r>
        <w:rPr>
          <w:rFonts w:eastAsia="ＭＳ 明朝"/>
          <w:lang w:val="en-US" w:eastAsia="ja-JP"/>
        </w:rPr>
        <w:br w:type="page"/>
      </w:r>
    </w:p>
    <w:p w:rsidR="006A44C7" w:rsidRPr="005717D1" w:rsidRDefault="006A44C7" w:rsidP="0079617B">
      <w:pPr>
        <w:spacing w:before="100" w:beforeAutospacing="1"/>
        <w:rPr>
          <w:rFonts w:eastAsia="ＭＳ 明朝"/>
          <w:lang w:val="en-US" w:eastAsia="ja-JP"/>
        </w:rPr>
      </w:pPr>
    </w:p>
    <w:p w:rsidR="00925FDC" w:rsidRPr="00082913" w:rsidRDefault="00EE0EDB" w:rsidP="00EE0EDB">
      <w:pPr>
        <w:spacing w:before="100" w:beforeAutospacing="1" w:after="100" w:afterAutospacing="1"/>
        <w:rPr>
          <w:rFonts w:eastAsia="ＭＳ 明朝"/>
          <w:b/>
          <w:sz w:val="24"/>
          <w:lang w:val="en-US" w:eastAsia="ja-JP"/>
        </w:rPr>
        <w:sectPr w:rsidR="00925FDC" w:rsidRPr="00082913">
          <w:headerReference w:type="default" r:id="rId35"/>
          <w:footerReference w:type="default" r:id="rId36"/>
          <w:pgSz w:w="12240" w:h="15840"/>
          <w:pgMar w:top="1080" w:right="1080" w:bottom="1080" w:left="1080" w:header="432" w:footer="432" w:gutter="720"/>
          <w:cols w:space="720"/>
        </w:sectPr>
      </w:pPr>
      <w:r w:rsidRPr="00082913">
        <w:rPr>
          <w:rFonts w:eastAsia="ＭＳ 明朝" w:hint="eastAsia"/>
          <w:lang w:val="en-US" w:eastAsia="ja-JP"/>
        </w:rPr>
        <w:t>&lt;</w:t>
      </w:r>
      <w:r w:rsidR="00925FDC" w:rsidRPr="00116AAE">
        <w:rPr>
          <w:b/>
          <w:sz w:val="24"/>
          <w:lang w:val="en-US"/>
        </w:rPr>
        <w:t>Attendees</w:t>
      </w:r>
      <w:r w:rsidRPr="00082913">
        <w:rPr>
          <w:rFonts w:eastAsia="ＭＳ 明朝" w:hint="eastAsia"/>
          <w:b/>
          <w:sz w:val="24"/>
          <w:lang w:val="en-US" w:eastAsia="ja-JP"/>
        </w:rPr>
        <w:t>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280"/>
      </w:tblGrid>
      <w:tr w:rsidR="00925FDC" w:rsidRPr="00E44EB6" w:rsidTr="00E44EB6">
        <w:tc>
          <w:tcPr>
            <w:tcW w:w="2256" w:type="dxa"/>
            <w:shd w:val="clear" w:color="auto" w:fill="auto"/>
          </w:tcPr>
          <w:p w:rsidR="00925FDC" w:rsidRPr="00E44EB6" w:rsidRDefault="00925FDC" w:rsidP="00925FDC">
            <w:pPr>
              <w:rPr>
                <w:rFonts w:eastAsia="ＭＳ 明朝"/>
                <w:b/>
                <w:sz w:val="24"/>
                <w:lang w:val="en-US" w:eastAsia="ja-JP"/>
              </w:rPr>
            </w:pPr>
            <w:r w:rsidRPr="00E44EB6">
              <w:rPr>
                <w:rFonts w:eastAsia="ＭＳ 明朝" w:hint="eastAsia"/>
                <w:b/>
                <w:lang w:val="en-US" w:eastAsia="ja-JP"/>
              </w:rPr>
              <w:lastRenderedPageBreak/>
              <w:t>Name</w:t>
            </w:r>
          </w:p>
        </w:tc>
        <w:tc>
          <w:tcPr>
            <w:tcW w:w="2280" w:type="dxa"/>
            <w:shd w:val="clear" w:color="auto" w:fill="auto"/>
          </w:tcPr>
          <w:p w:rsidR="00925FDC" w:rsidRPr="00E44EB6" w:rsidRDefault="00925FDC" w:rsidP="00925FDC">
            <w:pPr>
              <w:rPr>
                <w:rFonts w:eastAsia="ＭＳ 明朝"/>
                <w:b/>
                <w:sz w:val="24"/>
                <w:lang w:val="en-US" w:eastAsia="ja-JP"/>
              </w:rPr>
            </w:pPr>
            <w:r w:rsidRPr="00E44EB6">
              <w:rPr>
                <w:rFonts w:eastAsia="ＭＳ 明朝" w:hint="eastAsia"/>
                <w:b/>
                <w:sz w:val="24"/>
                <w:lang w:val="en-US" w:eastAsia="ja-JP"/>
              </w:rPr>
              <w:t>Affiliation</w:t>
            </w:r>
          </w:p>
        </w:tc>
      </w:tr>
      <w:tr w:rsidR="00925FDC" w:rsidRPr="004B641F" w:rsidTr="00E44EB6">
        <w:tc>
          <w:tcPr>
            <w:tcW w:w="2256" w:type="dxa"/>
            <w:shd w:val="clear" w:color="auto" w:fill="auto"/>
          </w:tcPr>
          <w:p w:rsidR="00925FDC" w:rsidRPr="004B641F" w:rsidRDefault="00925FDC" w:rsidP="00925FDC">
            <w:pPr>
              <w:rPr>
                <w:rFonts w:eastAsia="ＭＳ 明朝"/>
                <w:b/>
                <w:sz w:val="24"/>
                <w:lang w:val="en-US" w:eastAsia="ja-JP"/>
              </w:rPr>
            </w:pPr>
            <w:r w:rsidRPr="004B641F">
              <w:rPr>
                <w:lang w:val="en-US"/>
              </w:rPr>
              <w:t>Osama  Aboul-Magd</w:t>
            </w:r>
          </w:p>
        </w:tc>
        <w:tc>
          <w:tcPr>
            <w:tcW w:w="2280" w:type="dxa"/>
            <w:shd w:val="clear" w:color="auto" w:fill="auto"/>
          </w:tcPr>
          <w:p w:rsidR="00925FDC" w:rsidRPr="004B641F" w:rsidRDefault="00925FDC" w:rsidP="00925FDC">
            <w:pPr>
              <w:rPr>
                <w:rFonts w:eastAsia="ＭＳ 明朝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Huawei</w:t>
            </w:r>
          </w:p>
        </w:tc>
      </w:tr>
      <w:tr w:rsidR="00441C9D" w:rsidRPr="004B641F" w:rsidTr="00E44EB6">
        <w:tc>
          <w:tcPr>
            <w:tcW w:w="2256" w:type="dxa"/>
            <w:shd w:val="clear" w:color="auto" w:fill="auto"/>
          </w:tcPr>
          <w:p w:rsidR="00441C9D" w:rsidRPr="004B641F" w:rsidRDefault="00441C9D" w:rsidP="00925FDC">
            <w:pPr>
              <w:rPr>
                <w:rFonts w:eastAsia="ＭＳ 明朝"/>
                <w:lang w:val="en-US" w:eastAsia="ja-JP"/>
              </w:rPr>
            </w:pPr>
            <w:r w:rsidRPr="004B641F">
              <w:rPr>
                <w:rFonts w:eastAsia="ＭＳ 明朝" w:hint="eastAsia"/>
                <w:lang w:val="en-US" w:eastAsia="ja-JP"/>
              </w:rPr>
              <w:t>Yusuke Asai</w:t>
            </w:r>
          </w:p>
        </w:tc>
        <w:tc>
          <w:tcPr>
            <w:tcW w:w="2280" w:type="dxa"/>
            <w:shd w:val="clear" w:color="auto" w:fill="auto"/>
          </w:tcPr>
          <w:p w:rsidR="00441C9D" w:rsidRPr="004B641F" w:rsidRDefault="00441C9D" w:rsidP="00925FDC">
            <w:pPr>
              <w:rPr>
                <w:rFonts w:eastAsia="ＭＳ 明朝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NTT</w:t>
            </w:r>
          </w:p>
        </w:tc>
      </w:tr>
      <w:tr w:rsidR="00F74BF7" w:rsidRPr="004B641F" w:rsidTr="00E44EB6">
        <w:tc>
          <w:tcPr>
            <w:tcW w:w="2256" w:type="dxa"/>
            <w:shd w:val="clear" w:color="auto" w:fill="auto"/>
          </w:tcPr>
          <w:p w:rsidR="00F74BF7" w:rsidRPr="004B641F" w:rsidRDefault="00F74BF7" w:rsidP="00925FDC">
            <w:pPr>
              <w:rPr>
                <w:rFonts w:eastAsia="ＭＳ 明朝" w:hint="eastAsia"/>
                <w:lang w:val="en-US" w:eastAsia="ja-JP"/>
              </w:rPr>
            </w:pPr>
            <w:r w:rsidRPr="004B641F">
              <w:rPr>
                <w:rFonts w:eastAsia="ＭＳ 明朝" w:hint="eastAsia"/>
                <w:lang w:val="en-US" w:eastAsia="ja-JP"/>
              </w:rPr>
              <w:t>Shahrnaz Azizi</w:t>
            </w:r>
          </w:p>
        </w:tc>
        <w:tc>
          <w:tcPr>
            <w:tcW w:w="2280" w:type="dxa"/>
            <w:shd w:val="clear" w:color="auto" w:fill="auto"/>
          </w:tcPr>
          <w:p w:rsidR="00F74BF7" w:rsidRPr="004B641F" w:rsidRDefault="00F74BF7" w:rsidP="00925FDC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Intel</w:t>
            </w:r>
          </w:p>
        </w:tc>
      </w:tr>
      <w:tr w:rsidR="00441C9D" w:rsidRPr="004B641F" w:rsidTr="00E44EB6">
        <w:tc>
          <w:tcPr>
            <w:tcW w:w="2256" w:type="dxa"/>
            <w:shd w:val="clear" w:color="auto" w:fill="auto"/>
          </w:tcPr>
          <w:p w:rsidR="00441C9D" w:rsidRPr="004B641F" w:rsidRDefault="00F74BF7" w:rsidP="00925FDC">
            <w:pPr>
              <w:rPr>
                <w:rFonts w:eastAsia="ＭＳ 明朝"/>
                <w:lang w:val="en-US" w:eastAsia="ja-JP"/>
              </w:rPr>
            </w:pPr>
            <w:r w:rsidRPr="004B641F">
              <w:rPr>
                <w:rFonts w:eastAsia="ＭＳ 明朝" w:hint="eastAsia"/>
                <w:lang w:val="en-US" w:eastAsia="ja-JP"/>
              </w:rPr>
              <w:t>Gabor Bajko</w:t>
            </w:r>
          </w:p>
        </w:tc>
        <w:tc>
          <w:tcPr>
            <w:tcW w:w="2280" w:type="dxa"/>
            <w:shd w:val="clear" w:color="auto" w:fill="auto"/>
          </w:tcPr>
          <w:p w:rsidR="00441C9D" w:rsidRPr="004B641F" w:rsidRDefault="00F74BF7" w:rsidP="00925FDC">
            <w:pPr>
              <w:rPr>
                <w:rFonts w:eastAsia="ＭＳ 明朝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Nokia</w:t>
            </w:r>
          </w:p>
        </w:tc>
      </w:tr>
      <w:tr w:rsidR="00F74BF7" w:rsidRPr="004B641F" w:rsidTr="00533257">
        <w:tc>
          <w:tcPr>
            <w:tcW w:w="2256" w:type="dxa"/>
            <w:shd w:val="clear" w:color="auto" w:fill="auto"/>
          </w:tcPr>
          <w:p w:rsidR="00F74BF7" w:rsidRPr="004B641F" w:rsidRDefault="00F74BF7" w:rsidP="00533257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Fengming Cao</w:t>
            </w:r>
          </w:p>
        </w:tc>
        <w:tc>
          <w:tcPr>
            <w:tcW w:w="2280" w:type="dxa"/>
            <w:shd w:val="clear" w:color="auto" w:fill="auto"/>
          </w:tcPr>
          <w:p w:rsidR="00F74BF7" w:rsidRPr="004B641F" w:rsidRDefault="00F74BF7" w:rsidP="00533257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Toshiba</w:t>
            </w:r>
          </w:p>
        </w:tc>
      </w:tr>
      <w:tr w:rsidR="00441C9D" w:rsidRPr="004B641F" w:rsidTr="00533257">
        <w:tc>
          <w:tcPr>
            <w:tcW w:w="2256" w:type="dxa"/>
            <w:shd w:val="clear" w:color="auto" w:fill="auto"/>
          </w:tcPr>
          <w:p w:rsidR="00441C9D" w:rsidRPr="004B641F" w:rsidRDefault="00441C9D" w:rsidP="00533257">
            <w:pPr>
              <w:rPr>
                <w:rFonts w:eastAsia="ＭＳ 明朝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Laurent Cariou</w:t>
            </w:r>
          </w:p>
        </w:tc>
        <w:tc>
          <w:tcPr>
            <w:tcW w:w="2280" w:type="dxa"/>
            <w:shd w:val="clear" w:color="auto" w:fill="auto"/>
          </w:tcPr>
          <w:p w:rsidR="00441C9D" w:rsidRPr="004B641F" w:rsidRDefault="00441C9D" w:rsidP="00533257">
            <w:pPr>
              <w:rPr>
                <w:rFonts w:eastAsia="ＭＳ 明朝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Orange</w:t>
            </w:r>
          </w:p>
        </w:tc>
      </w:tr>
      <w:tr w:rsidR="00441C9D" w:rsidRPr="004B641F" w:rsidTr="00533257">
        <w:tc>
          <w:tcPr>
            <w:tcW w:w="2256" w:type="dxa"/>
            <w:shd w:val="clear" w:color="auto" w:fill="auto"/>
          </w:tcPr>
          <w:p w:rsidR="00441C9D" w:rsidRPr="004B641F" w:rsidRDefault="00441C9D" w:rsidP="00533257">
            <w:pPr>
              <w:rPr>
                <w:rFonts w:eastAsia="ＭＳ 明朝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Bill Carney</w:t>
            </w:r>
          </w:p>
        </w:tc>
        <w:tc>
          <w:tcPr>
            <w:tcW w:w="2280" w:type="dxa"/>
            <w:shd w:val="clear" w:color="auto" w:fill="auto"/>
          </w:tcPr>
          <w:p w:rsidR="00441C9D" w:rsidRPr="004B641F" w:rsidRDefault="00441C9D" w:rsidP="00533257">
            <w:pPr>
              <w:rPr>
                <w:rFonts w:eastAsia="ＭＳ 明朝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Sony</w:t>
            </w:r>
          </w:p>
        </w:tc>
      </w:tr>
      <w:tr w:rsidR="00BA0E4F" w:rsidRPr="004B641F" w:rsidTr="00E44EB6">
        <w:tc>
          <w:tcPr>
            <w:tcW w:w="2256" w:type="dxa"/>
            <w:shd w:val="clear" w:color="auto" w:fill="auto"/>
          </w:tcPr>
          <w:p w:rsidR="00BA0E4F" w:rsidRPr="004B641F" w:rsidRDefault="00BA0E4F" w:rsidP="00925FDC">
            <w:pPr>
              <w:rPr>
                <w:rFonts w:eastAsia="ＭＳ 明朝" w:hint="eastAsia"/>
                <w:lang w:val="en-US" w:eastAsia="ja-JP"/>
              </w:rPr>
            </w:pPr>
            <w:r w:rsidRPr="004B641F">
              <w:rPr>
                <w:rFonts w:eastAsia="ＭＳ 明朝" w:hint="eastAsia"/>
                <w:lang w:val="en-US" w:eastAsia="ja-JP"/>
              </w:rPr>
              <w:t>Zhipei Chi</w:t>
            </w:r>
          </w:p>
        </w:tc>
        <w:tc>
          <w:tcPr>
            <w:tcW w:w="2280" w:type="dxa"/>
            <w:shd w:val="clear" w:color="auto" w:fill="auto"/>
          </w:tcPr>
          <w:p w:rsidR="00BA0E4F" w:rsidRPr="004B641F" w:rsidRDefault="00BA0E4F" w:rsidP="00925FDC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Marvell</w:t>
            </w:r>
          </w:p>
        </w:tc>
      </w:tr>
      <w:tr w:rsidR="00441C9D" w:rsidRPr="004B641F" w:rsidTr="00533257">
        <w:tc>
          <w:tcPr>
            <w:tcW w:w="2256" w:type="dxa"/>
            <w:shd w:val="clear" w:color="auto" w:fill="auto"/>
          </w:tcPr>
          <w:p w:rsidR="00441C9D" w:rsidRPr="004B641F" w:rsidRDefault="00441C9D" w:rsidP="00533257">
            <w:pPr>
              <w:rPr>
                <w:rFonts w:eastAsia="ＭＳ 明朝"/>
                <w:lang w:val="en-US" w:eastAsia="ja-JP"/>
              </w:rPr>
            </w:pPr>
            <w:r w:rsidRPr="004B641F">
              <w:rPr>
                <w:rFonts w:eastAsia="ＭＳ 明朝" w:hint="eastAsia"/>
                <w:lang w:val="en-US" w:eastAsia="ja-JP"/>
              </w:rPr>
              <w:t>Jinsoo Choi</w:t>
            </w:r>
          </w:p>
        </w:tc>
        <w:tc>
          <w:tcPr>
            <w:tcW w:w="2280" w:type="dxa"/>
            <w:shd w:val="clear" w:color="auto" w:fill="auto"/>
          </w:tcPr>
          <w:p w:rsidR="00441C9D" w:rsidRPr="004B641F" w:rsidRDefault="00441C9D" w:rsidP="00533257">
            <w:pPr>
              <w:rPr>
                <w:rFonts w:eastAsia="ＭＳ 明朝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LG</w:t>
            </w:r>
            <w:r w:rsidR="003D044B" w:rsidRPr="004B641F">
              <w:rPr>
                <w:rFonts w:eastAsia="ＭＳ 明朝" w:hint="eastAsia"/>
                <w:sz w:val="24"/>
                <w:lang w:val="en-US" w:eastAsia="ja-JP"/>
              </w:rPr>
              <w:t xml:space="preserve"> Electronics</w:t>
            </w:r>
          </w:p>
        </w:tc>
      </w:tr>
      <w:tr w:rsidR="00CB7E40" w:rsidRPr="004B641F" w:rsidTr="00533257">
        <w:tc>
          <w:tcPr>
            <w:tcW w:w="2256" w:type="dxa"/>
            <w:shd w:val="clear" w:color="auto" w:fill="auto"/>
          </w:tcPr>
          <w:p w:rsidR="00CB7E40" w:rsidRPr="004B641F" w:rsidRDefault="00CB7E40" w:rsidP="00533257">
            <w:pPr>
              <w:rPr>
                <w:rFonts w:eastAsia="ＭＳ 明朝"/>
                <w:lang w:val="en-US" w:eastAsia="ja-JP"/>
              </w:rPr>
            </w:pPr>
            <w:r w:rsidRPr="004B641F">
              <w:rPr>
                <w:rFonts w:eastAsia="ＭＳ 明朝" w:hint="eastAsia"/>
                <w:lang w:val="en-US" w:eastAsia="ja-JP"/>
              </w:rPr>
              <w:t>Sayantan Choudhury</w:t>
            </w:r>
          </w:p>
        </w:tc>
        <w:tc>
          <w:tcPr>
            <w:tcW w:w="2280" w:type="dxa"/>
            <w:shd w:val="clear" w:color="auto" w:fill="auto"/>
          </w:tcPr>
          <w:p w:rsidR="00CB7E40" w:rsidRPr="004B641F" w:rsidRDefault="00CB7E40" w:rsidP="00533257">
            <w:pPr>
              <w:rPr>
                <w:rFonts w:eastAsia="ＭＳ 明朝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Nokia</w:t>
            </w:r>
          </w:p>
        </w:tc>
      </w:tr>
      <w:tr w:rsidR="00D04FC0" w:rsidRPr="004B641F" w:rsidTr="00533257">
        <w:tc>
          <w:tcPr>
            <w:tcW w:w="2256" w:type="dxa"/>
            <w:shd w:val="clear" w:color="auto" w:fill="auto"/>
          </w:tcPr>
          <w:p w:rsidR="00D04FC0" w:rsidRPr="004B641F" w:rsidRDefault="00D04FC0" w:rsidP="00533257">
            <w:pPr>
              <w:rPr>
                <w:rFonts w:eastAsia="ＭＳ 明朝" w:hint="eastAsia"/>
                <w:lang w:val="en-US" w:eastAsia="ja-JP"/>
              </w:rPr>
            </w:pPr>
            <w:r w:rsidRPr="004B641F">
              <w:rPr>
                <w:rFonts w:eastAsia="ＭＳ 明朝" w:hint="eastAsia"/>
                <w:lang w:val="en-US" w:eastAsia="ja-JP"/>
              </w:rPr>
              <w:t>Liwen Chu</w:t>
            </w:r>
          </w:p>
        </w:tc>
        <w:tc>
          <w:tcPr>
            <w:tcW w:w="2280" w:type="dxa"/>
            <w:shd w:val="clear" w:color="auto" w:fill="auto"/>
          </w:tcPr>
          <w:p w:rsidR="00D04FC0" w:rsidRPr="004B641F" w:rsidRDefault="00D04FC0" w:rsidP="00533257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Marvell</w:t>
            </w:r>
          </w:p>
        </w:tc>
      </w:tr>
      <w:tr w:rsidR="00BA0E4F" w:rsidRPr="004B641F" w:rsidTr="00533257">
        <w:tc>
          <w:tcPr>
            <w:tcW w:w="2256" w:type="dxa"/>
            <w:shd w:val="clear" w:color="auto" w:fill="auto"/>
          </w:tcPr>
          <w:p w:rsidR="00BA0E4F" w:rsidRPr="004B641F" w:rsidRDefault="00BA0E4F" w:rsidP="00533257">
            <w:pPr>
              <w:rPr>
                <w:rFonts w:eastAsia="ＭＳ 明朝" w:hint="eastAsia"/>
                <w:lang w:val="en-US" w:eastAsia="ja-JP"/>
              </w:rPr>
            </w:pPr>
            <w:r w:rsidRPr="004B641F">
              <w:rPr>
                <w:rFonts w:eastAsia="ＭＳ 明朝" w:hint="eastAsia"/>
                <w:lang w:val="en-US" w:eastAsia="ja-JP"/>
              </w:rPr>
              <w:t>Neiyer Correal</w:t>
            </w:r>
          </w:p>
        </w:tc>
        <w:tc>
          <w:tcPr>
            <w:tcW w:w="2280" w:type="dxa"/>
            <w:shd w:val="clear" w:color="auto" w:fill="auto"/>
          </w:tcPr>
          <w:p w:rsidR="00BA0E4F" w:rsidRPr="004B641F" w:rsidRDefault="00BA0E4F" w:rsidP="00533257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Motorola Solutions</w:t>
            </w:r>
          </w:p>
        </w:tc>
      </w:tr>
      <w:tr w:rsidR="00441C9D" w:rsidRPr="004B641F" w:rsidTr="00533257">
        <w:tc>
          <w:tcPr>
            <w:tcW w:w="2256" w:type="dxa"/>
            <w:shd w:val="clear" w:color="auto" w:fill="auto"/>
          </w:tcPr>
          <w:p w:rsidR="00441C9D" w:rsidRPr="004B641F" w:rsidRDefault="00441C9D" w:rsidP="00533257">
            <w:pPr>
              <w:rPr>
                <w:rFonts w:eastAsia="ＭＳ 明朝"/>
                <w:lang w:val="en-US" w:eastAsia="ja-JP"/>
              </w:rPr>
            </w:pPr>
            <w:r w:rsidRPr="004B641F">
              <w:rPr>
                <w:rFonts w:eastAsia="ＭＳ 明朝" w:hint="eastAsia"/>
                <w:lang w:val="en-US" w:eastAsia="ja-JP"/>
              </w:rPr>
              <w:t>Thomas Derham</w:t>
            </w:r>
          </w:p>
        </w:tc>
        <w:tc>
          <w:tcPr>
            <w:tcW w:w="2280" w:type="dxa"/>
            <w:shd w:val="clear" w:color="auto" w:fill="auto"/>
          </w:tcPr>
          <w:p w:rsidR="00441C9D" w:rsidRPr="004B641F" w:rsidRDefault="00441C9D" w:rsidP="00533257">
            <w:pPr>
              <w:rPr>
                <w:rFonts w:eastAsia="ＭＳ 明朝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Orange</w:t>
            </w:r>
          </w:p>
        </w:tc>
      </w:tr>
      <w:tr w:rsidR="00441C9D" w:rsidRPr="004B641F" w:rsidTr="00533257">
        <w:tc>
          <w:tcPr>
            <w:tcW w:w="2256" w:type="dxa"/>
            <w:shd w:val="clear" w:color="auto" w:fill="auto"/>
          </w:tcPr>
          <w:p w:rsidR="00441C9D" w:rsidRPr="004B641F" w:rsidRDefault="00441C9D" w:rsidP="00533257">
            <w:pPr>
              <w:rPr>
                <w:rFonts w:eastAsia="ＭＳ 明朝"/>
                <w:lang w:val="en-US" w:eastAsia="ja-JP"/>
              </w:rPr>
            </w:pPr>
            <w:r w:rsidRPr="004B641F">
              <w:rPr>
                <w:rFonts w:eastAsia="ＭＳ 明朝" w:hint="eastAsia"/>
                <w:lang w:val="en-US" w:eastAsia="ja-JP"/>
              </w:rPr>
              <w:t>Yonggang Fang</w:t>
            </w:r>
          </w:p>
        </w:tc>
        <w:tc>
          <w:tcPr>
            <w:tcW w:w="2280" w:type="dxa"/>
            <w:shd w:val="clear" w:color="auto" w:fill="auto"/>
          </w:tcPr>
          <w:p w:rsidR="00441C9D" w:rsidRPr="004B641F" w:rsidRDefault="00441C9D" w:rsidP="00533257">
            <w:pPr>
              <w:rPr>
                <w:rFonts w:eastAsia="ＭＳ 明朝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ZTE</w:t>
            </w:r>
          </w:p>
        </w:tc>
      </w:tr>
      <w:tr w:rsidR="00DE64F3" w:rsidRPr="004B641F" w:rsidTr="00533257">
        <w:tc>
          <w:tcPr>
            <w:tcW w:w="2256" w:type="dxa"/>
            <w:shd w:val="clear" w:color="auto" w:fill="auto"/>
          </w:tcPr>
          <w:p w:rsidR="00DE64F3" w:rsidRPr="004B641F" w:rsidRDefault="00DE64F3" w:rsidP="00533257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Russel</w:t>
            </w:r>
            <w:r w:rsidR="003D044B" w:rsidRPr="004B641F">
              <w:rPr>
                <w:rFonts w:eastAsia="ＭＳ 明朝" w:hint="eastAsia"/>
                <w:sz w:val="24"/>
                <w:lang w:val="en-US" w:eastAsia="ja-JP"/>
              </w:rPr>
              <w:t>l</w:t>
            </w:r>
            <w:r w:rsidRPr="004B641F">
              <w:rPr>
                <w:rFonts w:eastAsia="ＭＳ 明朝" w:hint="eastAsia"/>
                <w:sz w:val="24"/>
                <w:lang w:val="en-US" w:eastAsia="ja-JP"/>
              </w:rPr>
              <w:t xml:space="preserve"> Haines</w:t>
            </w:r>
          </w:p>
        </w:tc>
        <w:tc>
          <w:tcPr>
            <w:tcW w:w="2280" w:type="dxa"/>
            <w:shd w:val="clear" w:color="auto" w:fill="auto"/>
          </w:tcPr>
          <w:p w:rsidR="00DE64F3" w:rsidRPr="004B641F" w:rsidRDefault="00DE64F3" w:rsidP="00533257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Toshiba</w:t>
            </w:r>
          </w:p>
        </w:tc>
      </w:tr>
      <w:tr w:rsidR="00441C9D" w:rsidRPr="004B641F" w:rsidTr="00E44EB6">
        <w:tc>
          <w:tcPr>
            <w:tcW w:w="2256" w:type="dxa"/>
            <w:shd w:val="clear" w:color="auto" w:fill="auto"/>
          </w:tcPr>
          <w:p w:rsidR="00441C9D" w:rsidRPr="004B641F" w:rsidRDefault="00F74BF7" w:rsidP="00925FDC">
            <w:pPr>
              <w:rPr>
                <w:rFonts w:eastAsia="ＭＳ 明朝"/>
                <w:lang w:val="en-US" w:eastAsia="ja-JP"/>
              </w:rPr>
            </w:pPr>
            <w:r w:rsidRPr="004B641F">
              <w:rPr>
                <w:rFonts w:eastAsia="ＭＳ 明朝" w:hint="eastAsia"/>
                <w:lang w:val="en-US" w:eastAsia="ja-JP"/>
              </w:rPr>
              <w:t>Po-kai Huang</w:t>
            </w:r>
          </w:p>
        </w:tc>
        <w:tc>
          <w:tcPr>
            <w:tcW w:w="2280" w:type="dxa"/>
            <w:shd w:val="clear" w:color="auto" w:fill="auto"/>
          </w:tcPr>
          <w:p w:rsidR="00441C9D" w:rsidRPr="004B641F" w:rsidRDefault="00F74BF7" w:rsidP="00925FDC">
            <w:pPr>
              <w:rPr>
                <w:rFonts w:eastAsia="ＭＳ 明朝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Intel</w:t>
            </w:r>
          </w:p>
        </w:tc>
      </w:tr>
      <w:tr w:rsidR="00925FDC" w:rsidRPr="004B641F" w:rsidTr="00E44EB6">
        <w:tc>
          <w:tcPr>
            <w:tcW w:w="2256" w:type="dxa"/>
            <w:shd w:val="clear" w:color="auto" w:fill="auto"/>
          </w:tcPr>
          <w:p w:rsidR="00925FDC" w:rsidRPr="004B641F" w:rsidRDefault="00925FDC" w:rsidP="00925FDC">
            <w:pPr>
              <w:rPr>
                <w:rFonts w:eastAsia="ＭＳ 明朝"/>
                <w:b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lang w:val="en-US" w:eastAsia="ja-JP"/>
              </w:rPr>
              <w:t>Yasuhiko Inoue</w:t>
            </w:r>
          </w:p>
        </w:tc>
        <w:tc>
          <w:tcPr>
            <w:tcW w:w="2280" w:type="dxa"/>
            <w:shd w:val="clear" w:color="auto" w:fill="auto"/>
          </w:tcPr>
          <w:p w:rsidR="00925FDC" w:rsidRPr="004B641F" w:rsidRDefault="00925FDC" w:rsidP="00925FDC">
            <w:pPr>
              <w:rPr>
                <w:rFonts w:eastAsia="ＭＳ 明朝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NTT</w:t>
            </w:r>
          </w:p>
        </w:tc>
      </w:tr>
      <w:tr w:rsidR="00DE64F3" w:rsidRPr="004B641F" w:rsidTr="00533257">
        <w:tc>
          <w:tcPr>
            <w:tcW w:w="2256" w:type="dxa"/>
            <w:shd w:val="clear" w:color="auto" w:fill="auto"/>
          </w:tcPr>
          <w:p w:rsidR="00DE64F3" w:rsidRPr="004B641F" w:rsidRDefault="00DE64F3" w:rsidP="00533257">
            <w:pPr>
              <w:rPr>
                <w:rFonts w:eastAsia="ＭＳ 明朝" w:hint="eastAsia"/>
                <w:sz w:val="21"/>
                <w:szCs w:val="21"/>
                <w:lang w:eastAsia="ja-JP"/>
              </w:rPr>
            </w:pPr>
            <w:r w:rsidRPr="004B641F">
              <w:rPr>
                <w:rFonts w:eastAsia="ＭＳ 明朝" w:hint="eastAsia"/>
                <w:sz w:val="21"/>
                <w:szCs w:val="21"/>
                <w:lang w:eastAsia="ja-JP"/>
              </w:rPr>
              <w:t>JinJing Jiang</w:t>
            </w:r>
          </w:p>
        </w:tc>
        <w:tc>
          <w:tcPr>
            <w:tcW w:w="2280" w:type="dxa"/>
            <w:shd w:val="clear" w:color="auto" w:fill="auto"/>
          </w:tcPr>
          <w:p w:rsidR="00DE64F3" w:rsidRPr="004B641F" w:rsidRDefault="00DE64F3" w:rsidP="00533257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Marvell</w:t>
            </w:r>
          </w:p>
        </w:tc>
      </w:tr>
      <w:tr w:rsidR="003D044B" w:rsidRPr="004B641F" w:rsidTr="00533257">
        <w:tc>
          <w:tcPr>
            <w:tcW w:w="2256" w:type="dxa"/>
            <w:shd w:val="clear" w:color="auto" w:fill="auto"/>
          </w:tcPr>
          <w:p w:rsidR="003D044B" w:rsidRPr="004B641F" w:rsidRDefault="003D044B" w:rsidP="00533257">
            <w:pPr>
              <w:rPr>
                <w:rFonts w:eastAsia="ＭＳ 明朝" w:hint="eastAsia"/>
                <w:sz w:val="21"/>
                <w:szCs w:val="21"/>
                <w:lang w:eastAsia="ja-JP"/>
              </w:rPr>
            </w:pPr>
            <w:r w:rsidRPr="004B641F">
              <w:rPr>
                <w:rFonts w:eastAsia="ＭＳ 明朝" w:hint="eastAsia"/>
                <w:sz w:val="21"/>
                <w:szCs w:val="21"/>
                <w:lang w:eastAsia="ja-JP"/>
              </w:rPr>
              <w:t>Allan Jones</w:t>
            </w:r>
          </w:p>
        </w:tc>
        <w:tc>
          <w:tcPr>
            <w:tcW w:w="2280" w:type="dxa"/>
            <w:shd w:val="clear" w:color="auto" w:fill="auto"/>
          </w:tcPr>
          <w:p w:rsidR="003D044B" w:rsidRPr="004B641F" w:rsidRDefault="003D044B" w:rsidP="00533257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Activision</w:t>
            </w:r>
          </w:p>
        </w:tc>
      </w:tr>
      <w:tr w:rsidR="00CB7E40" w:rsidRPr="004B641F" w:rsidTr="00533257">
        <w:tc>
          <w:tcPr>
            <w:tcW w:w="2256" w:type="dxa"/>
            <w:shd w:val="clear" w:color="auto" w:fill="auto"/>
          </w:tcPr>
          <w:p w:rsidR="00CB7E40" w:rsidRPr="004B641F" w:rsidRDefault="00CB7E40" w:rsidP="00533257">
            <w:pPr>
              <w:rPr>
                <w:rFonts w:eastAsiaTheme="minorEastAsia"/>
                <w:lang w:eastAsia="ja-JP"/>
              </w:rPr>
            </w:pPr>
            <w:r w:rsidRPr="004B641F">
              <w:rPr>
                <w:rFonts w:eastAsiaTheme="minorEastAsia" w:hint="eastAsia"/>
                <w:lang w:eastAsia="ja-JP"/>
              </w:rPr>
              <w:t>Sang Gook Kim</w:t>
            </w:r>
          </w:p>
        </w:tc>
        <w:tc>
          <w:tcPr>
            <w:tcW w:w="2280" w:type="dxa"/>
            <w:shd w:val="clear" w:color="auto" w:fill="auto"/>
          </w:tcPr>
          <w:p w:rsidR="00CB7E40" w:rsidRPr="004B641F" w:rsidRDefault="00CB7E40" w:rsidP="00533257">
            <w:pPr>
              <w:rPr>
                <w:rFonts w:eastAsia="ＭＳ 明朝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LG</w:t>
            </w:r>
          </w:p>
        </w:tc>
      </w:tr>
      <w:tr w:rsidR="00F74BF7" w:rsidRPr="004B641F" w:rsidTr="00E44EB6">
        <w:tc>
          <w:tcPr>
            <w:tcW w:w="2256" w:type="dxa"/>
            <w:shd w:val="clear" w:color="auto" w:fill="auto"/>
          </w:tcPr>
          <w:p w:rsidR="00F74BF7" w:rsidRPr="004B641F" w:rsidRDefault="00F74BF7" w:rsidP="00925FDC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Joe Kwak</w:t>
            </w:r>
          </w:p>
        </w:tc>
        <w:tc>
          <w:tcPr>
            <w:tcW w:w="2280" w:type="dxa"/>
            <w:shd w:val="clear" w:color="auto" w:fill="auto"/>
          </w:tcPr>
          <w:p w:rsidR="00F74BF7" w:rsidRPr="004B641F" w:rsidRDefault="00F74BF7" w:rsidP="00925FDC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InterDigital</w:t>
            </w:r>
          </w:p>
        </w:tc>
      </w:tr>
      <w:tr w:rsidR="00D91500" w:rsidRPr="004B641F" w:rsidTr="00E44EB6">
        <w:tc>
          <w:tcPr>
            <w:tcW w:w="2256" w:type="dxa"/>
            <w:shd w:val="clear" w:color="auto" w:fill="auto"/>
          </w:tcPr>
          <w:p w:rsidR="00D91500" w:rsidRPr="004B641F" w:rsidRDefault="00D91500" w:rsidP="00925FDC">
            <w:pPr>
              <w:rPr>
                <w:rFonts w:eastAsia="ＭＳ 明朝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Frank LaSita</w:t>
            </w:r>
          </w:p>
        </w:tc>
        <w:tc>
          <w:tcPr>
            <w:tcW w:w="2280" w:type="dxa"/>
            <w:shd w:val="clear" w:color="auto" w:fill="auto"/>
          </w:tcPr>
          <w:p w:rsidR="00D91500" w:rsidRPr="004B641F" w:rsidRDefault="00BA0E4F" w:rsidP="00925FDC">
            <w:pPr>
              <w:rPr>
                <w:rFonts w:eastAsia="ＭＳ 明朝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InterDigital</w:t>
            </w:r>
          </w:p>
        </w:tc>
      </w:tr>
      <w:tr w:rsidR="00D04FC0" w:rsidRPr="004B641F" w:rsidTr="00533257">
        <w:tc>
          <w:tcPr>
            <w:tcW w:w="2256" w:type="dxa"/>
            <w:shd w:val="clear" w:color="auto" w:fill="auto"/>
          </w:tcPr>
          <w:p w:rsidR="00D04FC0" w:rsidRPr="004B641F" w:rsidRDefault="00D04FC0" w:rsidP="00533257">
            <w:pPr>
              <w:rPr>
                <w:rFonts w:eastAsia="ＭＳ 明朝" w:hint="eastAsia"/>
                <w:lang w:val="en-US" w:eastAsia="ja-JP"/>
              </w:rPr>
            </w:pPr>
            <w:r w:rsidRPr="004B641F">
              <w:rPr>
                <w:rFonts w:eastAsia="ＭＳ 明朝" w:hint="eastAsia"/>
                <w:lang w:val="en-US" w:eastAsia="ja-JP"/>
              </w:rPr>
              <w:t>James Lepp</w:t>
            </w:r>
          </w:p>
        </w:tc>
        <w:tc>
          <w:tcPr>
            <w:tcW w:w="2280" w:type="dxa"/>
            <w:shd w:val="clear" w:color="auto" w:fill="auto"/>
          </w:tcPr>
          <w:p w:rsidR="00D04FC0" w:rsidRPr="004B641F" w:rsidRDefault="00D04FC0" w:rsidP="00533257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Blackberry</w:t>
            </w:r>
          </w:p>
        </w:tc>
      </w:tr>
      <w:tr w:rsidR="00434B05" w:rsidRPr="004B641F" w:rsidTr="00533257">
        <w:tc>
          <w:tcPr>
            <w:tcW w:w="2256" w:type="dxa"/>
            <w:shd w:val="clear" w:color="auto" w:fill="auto"/>
          </w:tcPr>
          <w:p w:rsidR="00434B05" w:rsidRPr="004B641F" w:rsidRDefault="00434B05" w:rsidP="00533257">
            <w:pPr>
              <w:rPr>
                <w:rFonts w:eastAsia="ＭＳ 明朝"/>
                <w:lang w:val="en-US" w:eastAsia="ja-JP"/>
              </w:rPr>
            </w:pPr>
            <w:r w:rsidRPr="004B641F">
              <w:rPr>
                <w:rFonts w:eastAsia="ＭＳ 明朝" w:hint="eastAsia"/>
                <w:lang w:val="en-US" w:eastAsia="ja-JP"/>
              </w:rPr>
              <w:t>Joseph Levy</w:t>
            </w:r>
          </w:p>
        </w:tc>
        <w:tc>
          <w:tcPr>
            <w:tcW w:w="2280" w:type="dxa"/>
            <w:shd w:val="clear" w:color="auto" w:fill="auto"/>
          </w:tcPr>
          <w:p w:rsidR="00434B05" w:rsidRPr="004B641F" w:rsidRDefault="00434B05" w:rsidP="00533257">
            <w:pPr>
              <w:rPr>
                <w:rFonts w:eastAsia="ＭＳ 明朝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InterDigital</w:t>
            </w:r>
          </w:p>
        </w:tc>
      </w:tr>
      <w:tr w:rsidR="00F74BF7" w:rsidRPr="004B641F" w:rsidTr="00533257">
        <w:tc>
          <w:tcPr>
            <w:tcW w:w="2256" w:type="dxa"/>
            <w:shd w:val="clear" w:color="auto" w:fill="auto"/>
          </w:tcPr>
          <w:p w:rsidR="00F74BF7" w:rsidRPr="004B641F" w:rsidRDefault="00F74BF7" w:rsidP="00533257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Guoqing Li</w:t>
            </w:r>
          </w:p>
        </w:tc>
        <w:tc>
          <w:tcPr>
            <w:tcW w:w="2280" w:type="dxa"/>
            <w:shd w:val="clear" w:color="auto" w:fill="auto"/>
          </w:tcPr>
          <w:p w:rsidR="00F74BF7" w:rsidRPr="004B641F" w:rsidRDefault="00F74BF7" w:rsidP="00533257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Intel</w:t>
            </w:r>
          </w:p>
        </w:tc>
      </w:tr>
      <w:tr w:rsidR="00BA0E4F" w:rsidRPr="004B641F" w:rsidTr="00533257">
        <w:tc>
          <w:tcPr>
            <w:tcW w:w="2256" w:type="dxa"/>
            <w:shd w:val="clear" w:color="auto" w:fill="auto"/>
          </w:tcPr>
          <w:p w:rsidR="00BA0E4F" w:rsidRPr="004B641F" w:rsidRDefault="00BA0E4F" w:rsidP="00533257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Jianhan Liu</w:t>
            </w:r>
          </w:p>
        </w:tc>
        <w:tc>
          <w:tcPr>
            <w:tcW w:w="2280" w:type="dxa"/>
            <w:shd w:val="clear" w:color="auto" w:fill="auto"/>
          </w:tcPr>
          <w:p w:rsidR="00BA0E4F" w:rsidRPr="004B641F" w:rsidRDefault="00BA0E4F" w:rsidP="00533257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MediaTek</w:t>
            </w:r>
          </w:p>
        </w:tc>
      </w:tr>
      <w:tr w:rsidR="004B641F" w:rsidRPr="004B641F" w:rsidTr="00E44EB6">
        <w:tc>
          <w:tcPr>
            <w:tcW w:w="2256" w:type="dxa"/>
            <w:shd w:val="clear" w:color="auto" w:fill="auto"/>
          </w:tcPr>
          <w:p w:rsidR="004B641F" w:rsidRPr="004B641F" w:rsidRDefault="004B641F" w:rsidP="00925FDC">
            <w:pPr>
              <w:rPr>
                <w:rFonts w:eastAsia="ＭＳ 明朝" w:hint="eastAsia"/>
                <w:lang w:val="en-US" w:eastAsia="ja-JP"/>
              </w:rPr>
            </w:pPr>
            <w:r w:rsidRPr="004B641F">
              <w:rPr>
                <w:rFonts w:eastAsia="ＭＳ 明朝" w:hint="eastAsia"/>
                <w:lang w:val="en-US" w:eastAsia="ja-JP"/>
              </w:rPr>
              <w:t>Scott Marin</w:t>
            </w:r>
          </w:p>
        </w:tc>
        <w:tc>
          <w:tcPr>
            <w:tcW w:w="2280" w:type="dxa"/>
            <w:shd w:val="clear" w:color="auto" w:fill="auto"/>
          </w:tcPr>
          <w:p w:rsidR="004B641F" w:rsidRPr="004B641F" w:rsidRDefault="004B641F" w:rsidP="00925FDC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NSN</w:t>
            </w:r>
          </w:p>
        </w:tc>
      </w:tr>
      <w:tr w:rsidR="00C1578B" w:rsidRPr="004B641F" w:rsidTr="00E44EB6">
        <w:tc>
          <w:tcPr>
            <w:tcW w:w="2256" w:type="dxa"/>
            <w:shd w:val="clear" w:color="auto" w:fill="auto"/>
          </w:tcPr>
          <w:p w:rsidR="00C1578B" w:rsidRPr="004B641F" w:rsidRDefault="00C1578B" w:rsidP="00925FDC">
            <w:pPr>
              <w:rPr>
                <w:rFonts w:eastAsia="ＭＳ 明朝"/>
                <w:lang w:val="en-US" w:eastAsia="ja-JP"/>
              </w:rPr>
            </w:pPr>
            <w:r w:rsidRPr="004B641F">
              <w:rPr>
                <w:rFonts w:eastAsia="ＭＳ 明朝" w:hint="eastAsia"/>
                <w:lang w:val="en-US" w:eastAsia="ja-JP"/>
              </w:rPr>
              <w:t>Simone Merlin</w:t>
            </w:r>
          </w:p>
        </w:tc>
        <w:tc>
          <w:tcPr>
            <w:tcW w:w="2280" w:type="dxa"/>
            <w:shd w:val="clear" w:color="auto" w:fill="auto"/>
          </w:tcPr>
          <w:p w:rsidR="00C1578B" w:rsidRPr="004B641F" w:rsidRDefault="00C1578B" w:rsidP="00925FDC">
            <w:pPr>
              <w:rPr>
                <w:rFonts w:eastAsia="ＭＳ 明朝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Qualcomm</w:t>
            </w:r>
          </w:p>
        </w:tc>
      </w:tr>
      <w:tr w:rsidR="00434B05" w:rsidRPr="004B641F" w:rsidTr="00E44EB6">
        <w:tc>
          <w:tcPr>
            <w:tcW w:w="2256" w:type="dxa"/>
            <w:shd w:val="clear" w:color="auto" w:fill="auto"/>
          </w:tcPr>
          <w:p w:rsidR="00434B05" w:rsidRPr="004B641F" w:rsidRDefault="00434B05" w:rsidP="00925FDC">
            <w:pPr>
              <w:rPr>
                <w:rFonts w:eastAsia="ＭＳ 明朝"/>
                <w:lang w:val="en-US" w:eastAsia="ja-JP"/>
              </w:rPr>
            </w:pPr>
            <w:r w:rsidRPr="004B641F">
              <w:rPr>
                <w:rFonts w:eastAsia="ＭＳ 明朝" w:hint="eastAsia"/>
                <w:lang w:val="en-US" w:eastAsia="ja-JP"/>
              </w:rPr>
              <w:t>Filip Mestanov</w:t>
            </w:r>
          </w:p>
        </w:tc>
        <w:tc>
          <w:tcPr>
            <w:tcW w:w="2280" w:type="dxa"/>
            <w:shd w:val="clear" w:color="auto" w:fill="auto"/>
          </w:tcPr>
          <w:p w:rsidR="00434B05" w:rsidRPr="004B641F" w:rsidRDefault="00434B05" w:rsidP="00925FDC">
            <w:pPr>
              <w:rPr>
                <w:rFonts w:eastAsia="ＭＳ 明朝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Ericsson AB</w:t>
            </w:r>
          </w:p>
        </w:tc>
      </w:tr>
      <w:tr w:rsidR="006E358A" w:rsidRPr="004B641F" w:rsidTr="00E44EB6">
        <w:tc>
          <w:tcPr>
            <w:tcW w:w="2256" w:type="dxa"/>
            <w:shd w:val="clear" w:color="auto" w:fill="auto"/>
          </w:tcPr>
          <w:p w:rsidR="006E358A" w:rsidRPr="004B641F" w:rsidRDefault="000F166D" w:rsidP="00925FDC">
            <w:pPr>
              <w:rPr>
                <w:rFonts w:eastAsia="ＭＳ 明朝"/>
                <w:lang w:val="en-US" w:eastAsia="ja-JP"/>
              </w:rPr>
            </w:pPr>
            <w:r w:rsidRPr="004B641F">
              <w:rPr>
                <w:rFonts w:eastAsia="ＭＳ 明朝" w:hint="eastAsia"/>
                <w:lang w:val="en-US" w:eastAsia="ja-JP"/>
              </w:rPr>
              <w:t>Yasunao Misawa</w:t>
            </w:r>
          </w:p>
        </w:tc>
        <w:tc>
          <w:tcPr>
            <w:tcW w:w="2280" w:type="dxa"/>
            <w:shd w:val="clear" w:color="auto" w:fill="auto"/>
          </w:tcPr>
          <w:p w:rsidR="006E358A" w:rsidRPr="004B641F" w:rsidRDefault="000F166D" w:rsidP="00925FDC">
            <w:pPr>
              <w:rPr>
                <w:rFonts w:eastAsia="ＭＳ 明朝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KDDI</w:t>
            </w:r>
          </w:p>
        </w:tc>
      </w:tr>
      <w:tr w:rsidR="00434B05" w:rsidRPr="004B641F" w:rsidTr="00533257">
        <w:tc>
          <w:tcPr>
            <w:tcW w:w="2256" w:type="dxa"/>
            <w:shd w:val="clear" w:color="auto" w:fill="auto"/>
          </w:tcPr>
          <w:p w:rsidR="00434B05" w:rsidRPr="004B641F" w:rsidRDefault="00434B05" w:rsidP="00533257">
            <w:pPr>
              <w:rPr>
                <w:rFonts w:eastAsia="ＭＳ 明朝"/>
                <w:lang w:val="en-US" w:eastAsia="ja-JP"/>
              </w:rPr>
            </w:pPr>
            <w:r w:rsidRPr="004B641F">
              <w:rPr>
                <w:rFonts w:eastAsia="ＭＳ 明朝" w:hint="eastAsia"/>
                <w:lang w:val="en-US" w:eastAsia="ja-JP"/>
              </w:rPr>
              <w:t>Ron Murias</w:t>
            </w:r>
          </w:p>
        </w:tc>
        <w:tc>
          <w:tcPr>
            <w:tcW w:w="2280" w:type="dxa"/>
            <w:shd w:val="clear" w:color="auto" w:fill="auto"/>
          </w:tcPr>
          <w:p w:rsidR="00434B05" w:rsidRPr="004B641F" w:rsidRDefault="00434B05" w:rsidP="00533257">
            <w:pPr>
              <w:rPr>
                <w:rFonts w:eastAsia="ＭＳ 明朝"/>
                <w:lang w:val="en-US" w:eastAsia="ja-JP"/>
              </w:rPr>
            </w:pPr>
            <w:r w:rsidRPr="004B641F">
              <w:rPr>
                <w:rFonts w:eastAsia="ＭＳ 明朝" w:hint="eastAsia"/>
                <w:lang w:val="en-US" w:eastAsia="ja-JP"/>
              </w:rPr>
              <w:t>InterDigital</w:t>
            </w:r>
          </w:p>
        </w:tc>
      </w:tr>
      <w:tr w:rsidR="00D04FC0" w:rsidRPr="004B641F" w:rsidTr="00E44EB6">
        <w:tc>
          <w:tcPr>
            <w:tcW w:w="2256" w:type="dxa"/>
            <w:shd w:val="clear" w:color="auto" w:fill="auto"/>
          </w:tcPr>
          <w:p w:rsidR="00D04FC0" w:rsidRPr="004B641F" w:rsidRDefault="00D04FC0" w:rsidP="00925FDC">
            <w:pPr>
              <w:rPr>
                <w:rFonts w:eastAsia="ＭＳ 明朝" w:hint="eastAsia"/>
                <w:lang w:val="en-US" w:eastAsia="ja-JP"/>
              </w:rPr>
            </w:pPr>
            <w:r w:rsidRPr="004B641F">
              <w:rPr>
                <w:rFonts w:eastAsia="ＭＳ 明朝" w:hint="eastAsia"/>
                <w:lang w:val="en-US" w:eastAsia="ja-JP"/>
              </w:rPr>
              <w:t>Eldad Perahia</w:t>
            </w:r>
          </w:p>
        </w:tc>
        <w:tc>
          <w:tcPr>
            <w:tcW w:w="2280" w:type="dxa"/>
            <w:shd w:val="clear" w:color="auto" w:fill="auto"/>
          </w:tcPr>
          <w:p w:rsidR="00D04FC0" w:rsidRPr="004B641F" w:rsidRDefault="00D04FC0" w:rsidP="00925FDC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Intel</w:t>
            </w:r>
          </w:p>
        </w:tc>
      </w:tr>
      <w:tr w:rsidR="00D04FC0" w:rsidRPr="004B641F" w:rsidTr="003C1CDA">
        <w:tc>
          <w:tcPr>
            <w:tcW w:w="2256" w:type="dxa"/>
            <w:shd w:val="clear" w:color="auto" w:fill="auto"/>
          </w:tcPr>
          <w:p w:rsidR="00D04FC0" w:rsidRPr="004B641F" w:rsidRDefault="00D04FC0" w:rsidP="003C1CDA">
            <w:pPr>
              <w:rPr>
                <w:rFonts w:eastAsia="ＭＳ 明朝"/>
                <w:lang w:val="en-US" w:eastAsia="ja-JP"/>
              </w:rPr>
            </w:pPr>
            <w:r w:rsidRPr="004B641F">
              <w:rPr>
                <w:rFonts w:eastAsia="ＭＳ 明朝" w:hint="eastAsia"/>
                <w:lang w:val="en-US" w:eastAsia="ja-JP"/>
              </w:rPr>
              <w:t>Zhigang Rong</w:t>
            </w:r>
          </w:p>
        </w:tc>
        <w:tc>
          <w:tcPr>
            <w:tcW w:w="2280" w:type="dxa"/>
            <w:shd w:val="clear" w:color="auto" w:fill="auto"/>
          </w:tcPr>
          <w:p w:rsidR="00D04FC0" w:rsidRPr="004B641F" w:rsidRDefault="00D04FC0" w:rsidP="003C1CDA">
            <w:pPr>
              <w:rPr>
                <w:rFonts w:eastAsia="ＭＳ 明朝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Huawei</w:t>
            </w:r>
          </w:p>
        </w:tc>
      </w:tr>
      <w:tr w:rsidR="00D04FC0" w:rsidRPr="004B641F" w:rsidTr="003C1CDA">
        <w:tc>
          <w:tcPr>
            <w:tcW w:w="2256" w:type="dxa"/>
            <w:shd w:val="clear" w:color="auto" w:fill="auto"/>
          </w:tcPr>
          <w:p w:rsidR="00D04FC0" w:rsidRPr="004B641F" w:rsidRDefault="00D04FC0" w:rsidP="003C1CDA">
            <w:pPr>
              <w:rPr>
                <w:rFonts w:eastAsia="ＭＳ 明朝"/>
                <w:lang w:val="en-US" w:eastAsia="ja-JP"/>
              </w:rPr>
            </w:pPr>
            <w:r w:rsidRPr="004B641F">
              <w:rPr>
                <w:rFonts w:eastAsia="ＭＳ 明朝" w:hint="eastAsia"/>
                <w:lang w:val="en-US" w:eastAsia="ja-JP"/>
              </w:rPr>
              <w:t>Jean-Pierre Le Rouzic</w:t>
            </w:r>
          </w:p>
        </w:tc>
        <w:tc>
          <w:tcPr>
            <w:tcW w:w="2280" w:type="dxa"/>
            <w:shd w:val="clear" w:color="auto" w:fill="auto"/>
          </w:tcPr>
          <w:p w:rsidR="00D04FC0" w:rsidRPr="004B641F" w:rsidRDefault="00D04FC0" w:rsidP="003C1CDA">
            <w:pPr>
              <w:rPr>
                <w:rFonts w:eastAsia="ＭＳ 明朝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Orange</w:t>
            </w:r>
          </w:p>
        </w:tc>
      </w:tr>
      <w:tr w:rsidR="00434B05" w:rsidRPr="004B641F" w:rsidTr="00E44EB6">
        <w:tc>
          <w:tcPr>
            <w:tcW w:w="2256" w:type="dxa"/>
            <w:shd w:val="clear" w:color="auto" w:fill="auto"/>
          </w:tcPr>
          <w:p w:rsidR="00434B05" w:rsidRPr="004B641F" w:rsidRDefault="00434B05" w:rsidP="00925FDC">
            <w:pPr>
              <w:rPr>
                <w:rFonts w:eastAsia="ＭＳ 明朝"/>
                <w:lang w:val="en-US" w:eastAsia="ja-JP"/>
              </w:rPr>
            </w:pPr>
            <w:r w:rsidRPr="004B641F">
              <w:rPr>
                <w:rFonts w:eastAsia="ＭＳ 明朝" w:hint="eastAsia"/>
                <w:lang w:val="en-US" w:eastAsia="ja-JP"/>
              </w:rPr>
              <w:t>Kiseon Ryu</w:t>
            </w:r>
          </w:p>
        </w:tc>
        <w:tc>
          <w:tcPr>
            <w:tcW w:w="2280" w:type="dxa"/>
            <w:shd w:val="clear" w:color="auto" w:fill="auto"/>
          </w:tcPr>
          <w:p w:rsidR="00434B05" w:rsidRPr="004B641F" w:rsidRDefault="00434B05" w:rsidP="00925FDC">
            <w:pPr>
              <w:rPr>
                <w:rFonts w:eastAsia="ＭＳ 明朝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LG</w:t>
            </w:r>
          </w:p>
        </w:tc>
      </w:tr>
      <w:tr w:rsidR="00434B05" w:rsidRPr="004B641F" w:rsidTr="00E44EB6">
        <w:tc>
          <w:tcPr>
            <w:tcW w:w="2256" w:type="dxa"/>
            <w:shd w:val="clear" w:color="auto" w:fill="auto"/>
          </w:tcPr>
          <w:p w:rsidR="00434B05" w:rsidRPr="004B641F" w:rsidRDefault="00832F1F" w:rsidP="00925FDC">
            <w:pPr>
              <w:rPr>
                <w:rFonts w:eastAsia="ＭＳ 明朝"/>
                <w:lang w:val="en-US" w:eastAsia="ja-JP"/>
              </w:rPr>
            </w:pPr>
            <w:r w:rsidRPr="004B641F">
              <w:rPr>
                <w:rFonts w:eastAsia="ＭＳ 明朝" w:hint="eastAsia"/>
                <w:lang w:val="en-US" w:eastAsia="ja-JP"/>
              </w:rPr>
              <w:t>Bahareh Sadeghi</w:t>
            </w:r>
          </w:p>
        </w:tc>
        <w:tc>
          <w:tcPr>
            <w:tcW w:w="2280" w:type="dxa"/>
            <w:shd w:val="clear" w:color="auto" w:fill="auto"/>
          </w:tcPr>
          <w:p w:rsidR="00434B05" w:rsidRPr="004B641F" w:rsidRDefault="00832F1F" w:rsidP="00925FDC">
            <w:pPr>
              <w:rPr>
                <w:rFonts w:eastAsia="ＭＳ 明朝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Intel</w:t>
            </w:r>
          </w:p>
        </w:tc>
      </w:tr>
      <w:tr w:rsidR="00BA0E4F" w:rsidRPr="004B641F" w:rsidTr="00533257">
        <w:tc>
          <w:tcPr>
            <w:tcW w:w="2256" w:type="dxa"/>
            <w:shd w:val="clear" w:color="auto" w:fill="auto"/>
          </w:tcPr>
          <w:p w:rsidR="00BA0E4F" w:rsidRPr="004B641F" w:rsidRDefault="00BA0E4F" w:rsidP="00533257">
            <w:pPr>
              <w:rPr>
                <w:rFonts w:eastAsia="ＭＳ 明朝" w:hint="eastAsia"/>
                <w:lang w:val="en-US" w:eastAsia="ja-JP"/>
              </w:rPr>
            </w:pPr>
            <w:r w:rsidRPr="004B641F">
              <w:rPr>
                <w:rFonts w:eastAsia="ＭＳ 明朝" w:hint="eastAsia"/>
                <w:lang w:val="en-US" w:eastAsia="ja-JP"/>
              </w:rPr>
              <w:t>Huai-Rong Shao</w:t>
            </w:r>
          </w:p>
        </w:tc>
        <w:tc>
          <w:tcPr>
            <w:tcW w:w="2280" w:type="dxa"/>
            <w:shd w:val="clear" w:color="auto" w:fill="auto"/>
          </w:tcPr>
          <w:p w:rsidR="00BA0E4F" w:rsidRPr="004B641F" w:rsidRDefault="00BA0E4F" w:rsidP="00533257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Samsung</w:t>
            </w:r>
          </w:p>
        </w:tc>
      </w:tr>
      <w:tr w:rsidR="00D04FC0" w:rsidRPr="004B641F" w:rsidTr="00533257">
        <w:tc>
          <w:tcPr>
            <w:tcW w:w="2256" w:type="dxa"/>
            <w:shd w:val="clear" w:color="auto" w:fill="auto"/>
          </w:tcPr>
          <w:p w:rsidR="00D04FC0" w:rsidRPr="004B641F" w:rsidRDefault="00D04FC0" w:rsidP="00533257">
            <w:pPr>
              <w:rPr>
                <w:rFonts w:eastAsia="ＭＳ 明朝" w:hint="eastAsia"/>
                <w:lang w:val="en-US" w:eastAsia="ja-JP"/>
              </w:rPr>
            </w:pPr>
            <w:r w:rsidRPr="004B641F">
              <w:rPr>
                <w:rFonts w:eastAsia="ＭＳ 明朝" w:hint="eastAsia"/>
                <w:lang w:val="en-US" w:eastAsia="ja-JP"/>
              </w:rPr>
              <w:t>Graham Smith</w:t>
            </w:r>
          </w:p>
        </w:tc>
        <w:tc>
          <w:tcPr>
            <w:tcW w:w="2280" w:type="dxa"/>
            <w:shd w:val="clear" w:color="auto" w:fill="auto"/>
          </w:tcPr>
          <w:p w:rsidR="00D04FC0" w:rsidRPr="004B641F" w:rsidRDefault="00D04FC0" w:rsidP="00533257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DSP Group</w:t>
            </w:r>
          </w:p>
        </w:tc>
      </w:tr>
      <w:tr w:rsidR="00D04FC0" w:rsidRPr="004B641F" w:rsidTr="00E44EB6">
        <w:tc>
          <w:tcPr>
            <w:tcW w:w="2256" w:type="dxa"/>
            <w:shd w:val="clear" w:color="auto" w:fill="auto"/>
          </w:tcPr>
          <w:p w:rsidR="00D04FC0" w:rsidRPr="004B641F" w:rsidRDefault="00D04FC0" w:rsidP="00925FDC">
            <w:pPr>
              <w:rPr>
                <w:rFonts w:eastAsia="ＭＳ 明朝" w:hint="eastAsia"/>
                <w:lang w:val="en-US" w:eastAsia="ja-JP"/>
              </w:rPr>
            </w:pPr>
            <w:r w:rsidRPr="004B641F">
              <w:rPr>
                <w:rFonts w:eastAsia="ＭＳ 明朝" w:hint="eastAsia"/>
                <w:lang w:val="en-US" w:eastAsia="ja-JP"/>
              </w:rPr>
              <w:t>Jung Hoon Suh</w:t>
            </w:r>
          </w:p>
        </w:tc>
        <w:tc>
          <w:tcPr>
            <w:tcW w:w="2280" w:type="dxa"/>
            <w:shd w:val="clear" w:color="auto" w:fill="auto"/>
          </w:tcPr>
          <w:p w:rsidR="00D04FC0" w:rsidRPr="004B641F" w:rsidRDefault="00D04FC0" w:rsidP="00925FDC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Huawei</w:t>
            </w:r>
          </w:p>
        </w:tc>
      </w:tr>
      <w:tr w:rsidR="00832F1F" w:rsidRPr="004B641F" w:rsidTr="00E44EB6">
        <w:tc>
          <w:tcPr>
            <w:tcW w:w="2256" w:type="dxa"/>
            <w:shd w:val="clear" w:color="auto" w:fill="auto"/>
          </w:tcPr>
          <w:p w:rsidR="00832F1F" w:rsidRPr="004B641F" w:rsidRDefault="00F74BF7" w:rsidP="00925FDC">
            <w:pPr>
              <w:rPr>
                <w:rFonts w:eastAsia="ＭＳ 明朝"/>
                <w:lang w:val="en-US" w:eastAsia="ja-JP"/>
              </w:rPr>
            </w:pPr>
            <w:r w:rsidRPr="004B641F">
              <w:rPr>
                <w:rFonts w:eastAsia="ＭＳ 明朝" w:hint="eastAsia"/>
                <w:lang w:val="en-US" w:eastAsia="ja-JP"/>
              </w:rPr>
              <w:t>Rob</w:t>
            </w:r>
            <w:r w:rsidR="00832F1F" w:rsidRPr="004B641F">
              <w:rPr>
                <w:rFonts w:eastAsia="ＭＳ 明朝" w:hint="eastAsia"/>
                <w:lang w:val="en-US" w:eastAsia="ja-JP"/>
              </w:rPr>
              <w:t xml:space="preserve"> Sun</w:t>
            </w:r>
          </w:p>
        </w:tc>
        <w:tc>
          <w:tcPr>
            <w:tcW w:w="2280" w:type="dxa"/>
            <w:shd w:val="clear" w:color="auto" w:fill="auto"/>
          </w:tcPr>
          <w:p w:rsidR="00832F1F" w:rsidRPr="004B641F" w:rsidRDefault="00F74BF7" w:rsidP="00925FDC">
            <w:pPr>
              <w:rPr>
                <w:rFonts w:eastAsia="ＭＳ 明朝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Huawei</w:t>
            </w:r>
          </w:p>
        </w:tc>
      </w:tr>
      <w:tr w:rsidR="00434B05" w:rsidRPr="004B641F" w:rsidTr="00533257">
        <w:tc>
          <w:tcPr>
            <w:tcW w:w="2256" w:type="dxa"/>
            <w:shd w:val="clear" w:color="auto" w:fill="auto"/>
          </w:tcPr>
          <w:p w:rsidR="00434B05" w:rsidRPr="004B641F" w:rsidRDefault="00B37183" w:rsidP="00533257">
            <w:pPr>
              <w:rPr>
                <w:rFonts w:eastAsia="ＭＳ 明朝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Rakesh Taori</w:t>
            </w:r>
          </w:p>
        </w:tc>
        <w:tc>
          <w:tcPr>
            <w:tcW w:w="2280" w:type="dxa"/>
            <w:shd w:val="clear" w:color="auto" w:fill="auto"/>
          </w:tcPr>
          <w:p w:rsidR="00434B05" w:rsidRPr="004B641F" w:rsidRDefault="00B37183" w:rsidP="00533257">
            <w:pPr>
              <w:rPr>
                <w:rFonts w:eastAsia="ＭＳ 明朝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Samsung</w:t>
            </w:r>
          </w:p>
        </w:tc>
      </w:tr>
      <w:tr w:rsidR="003D044B" w:rsidRPr="004B641F" w:rsidTr="00533257">
        <w:tc>
          <w:tcPr>
            <w:tcW w:w="2256" w:type="dxa"/>
            <w:shd w:val="clear" w:color="auto" w:fill="auto"/>
          </w:tcPr>
          <w:p w:rsidR="003D044B" w:rsidRPr="004B641F" w:rsidRDefault="003D044B" w:rsidP="00533257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Jens Tingleff</w:t>
            </w:r>
          </w:p>
        </w:tc>
        <w:tc>
          <w:tcPr>
            <w:tcW w:w="2280" w:type="dxa"/>
            <w:shd w:val="clear" w:color="auto" w:fill="auto"/>
          </w:tcPr>
          <w:p w:rsidR="003D044B" w:rsidRPr="004B641F" w:rsidRDefault="003D044B" w:rsidP="00533257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Samsung</w:t>
            </w:r>
          </w:p>
        </w:tc>
      </w:tr>
      <w:tr w:rsidR="00434B05" w:rsidRPr="004B641F" w:rsidTr="00533257">
        <w:tc>
          <w:tcPr>
            <w:tcW w:w="2256" w:type="dxa"/>
            <w:shd w:val="clear" w:color="auto" w:fill="auto"/>
          </w:tcPr>
          <w:p w:rsidR="00434B05" w:rsidRPr="004B641F" w:rsidRDefault="00434B05" w:rsidP="00533257">
            <w:pPr>
              <w:rPr>
                <w:rFonts w:eastAsia="ＭＳ 明朝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Lei Wang</w:t>
            </w:r>
          </w:p>
        </w:tc>
        <w:tc>
          <w:tcPr>
            <w:tcW w:w="2280" w:type="dxa"/>
            <w:shd w:val="clear" w:color="auto" w:fill="auto"/>
          </w:tcPr>
          <w:p w:rsidR="00434B05" w:rsidRPr="004B641F" w:rsidRDefault="00434B05" w:rsidP="00533257">
            <w:pPr>
              <w:rPr>
                <w:rFonts w:eastAsia="ＭＳ 明朝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InterDigital</w:t>
            </w:r>
          </w:p>
        </w:tc>
      </w:tr>
      <w:tr w:rsidR="00F74BF7" w:rsidRPr="004B641F" w:rsidTr="00533257">
        <w:tc>
          <w:tcPr>
            <w:tcW w:w="2256" w:type="dxa"/>
            <w:shd w:val="clear" w:color="auto" w:fill="auto"/>
          </w:tcPr>
          <w:p w:rsidR="00F74BF7" w:rsidRPr="004B641F" w:rsidRDefault="00F74BF7" w:rsidP="00533257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lastRenderedPageBreak/>
              <w:t>Pengfei Xia</w:t>
            </w:r>
          </w:p>
        </w:tc>
        <w:tc>
          <w:tcPr>
            <w:tcW w:w="2280" w:type="dxa"/>
            <w:shd w:val="clear" w:color="auto" w:fill="auto"/>
          </w:tcPr>
          <w:p w:rsidR="00F74BF7" w:rsidRPr="004B641F" w:rsidRDefault="00F74BF7" w:rsidP="00533257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InterDigital</w:t>
            </w:r>
          </w:p>
        </w:tc>
      </w:tr>
      <w:tr w:rsidR="00CB7E40" w:rsidRPr="004B641F" w:rsidTr="00533257">
        <w:tc>
          <w:tcPr>
            <w:tcW w:w="2256" w:type="dxa"/>
            <w:shd w:val="clear" w:color="auto" w:fill="auto"/>
          </w:tcPr>
          <w:p w:rsidR="00CB7E40" w:rsidRPr="004B641F" w:rsidRDefault="00CB7E40" w:rsidP="00533257">
            <w:pPr>
              <w:rPr>
                <w:rFonts w:eastAsia="ＭＳ 明朝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Mingguang Xu</w:t>
            </w:r>
          </w:p>
        </w:tc>
        <w:tc>
          <w:tcPr>
            <w:tcW w:w="2280" w:type="dxa"/>
            <w:shd w:val="clear" w:color="auto" w:fill="auto"/>
          </w:tcPr>
          <w:p w:rsidR="00CB7E40" w:rsidRPr="004B641F" w:rsidRDefault="00CB7E40" w:rsidP="00533257">
            <w:pPr>
              <w:rPr>
                <w:rFonts w:eastAsia="ＭＳ 明朝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Marvell</w:t>
            </w:r>
          </w:p>
        </w:tc>
      </w:tr>
      <w:tr w:rsidR="00832F1F" w:rsidRPr="004B641F" w:rsidTr="00533257">
        <w:tc>
          <w:tcPr>
            <w:tcW w:w="2256" w:type="dxa"/>
            <w:shd w:val="clear" w:color="auto" w:fill="auto"/>
          </w:tcPr>
          <w:p w:rsidR="00832F1F" w:rsidRPr="004B641F" w:rsidRDefault="00832F1F" w:rsidP="00533257">
            <w:pPr>
              <w:rPr>
                <w:rFonts w:eastAsia="ＭＳ 明朝"/>
                <w:lang w:val="en-US" w:eastAsia="ja-JP"/>
              </w:rPr>
            </w:pPr>
            <w:r w:rsidRPr="004B641F">
              <w:rPr>
                <w:rFonts w:eastAsia="ＭＳ 明朝" w:hint="eastAsia"/>
                <w:lang w:val="en-US" w:eastAsia="ja-JP"/>
              </w:rPr>
              <w:t>David Xun Yang</w:t>
            </w:r>
          </w:p>
        </w:tc>
        <w:tc>
          <w:tcPr>
            <w:tcW w:w="2280" w:type="dxa"/>
            <w:shd w:val="clear" w:color="auto" w:fill="auto"/>
          </w:tcPr>
          <w:p w:rsidR="00832F1F" w:rsidRPr="004B641F" w:rsidRDefault="00832F1F" w:rsidP="00533257">
            <w:pPr>
              <w:rPr>
                <w:rFonts w:eastAsia="ＭＳ 明朝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Huawei</w:t>
            </w:r>
          </w:p>
        </w:tc>
      </w:tr>
      <w:tr w:rsidR="00434B05" w:rsidRPr="005D624A" w:rsidTr="00533257">
        <w:tc>
          <w:tcPr>
            <w:tcW w:w="2256" w:type="dxa"/>
            <w:shd w:val="clear" w:color="auto" w:fill="auto"/>
          </w:tcPr>
          <w:p w:rsidR="00434B05" w:rsidRPr="004B641F" w:rsidRDefault="00434B05" w:rsidP="00533257">
            <w:pPr>
              <w:rPr>
                <w:rFonts w:eastAsia="ＭＳ 明朝"/>
                <w:lang w:val="en-US" w:eastAsia="ja-JP"/>
              </w:rPr>
            </w:pPr>
            <w:r w:rsidRPr="004B641F">
              <w:rPr>
                <w:rFonts w:eastAsia="ＭＳ 明朝" w:hint="eastAsia"/>
                <w:lang w:val="en-US" w:eastAsia="ja-JP"/>
              </w:rPr>
              <w:t>Katsuo Yunoki</w:t>
            </w:r>
          </w:p>
        </w:tc>
        <w:tc>
          <w:tcPr>
            <w:tcW w:w="2280" w:type="dxa"/>
            <w:shd w:val="clear" w:color="auto" w:fill="auto"/>
          </w:tcPr>
          <w:p w:rsidR="00434B05" w:rsidRPr="005D624A" w:rsidRDefault="00434B05" w:rsidP="00533257">
            <w:pPr>
              <w:rPr>
                <w:rFonts w:eastAsia="ＭＳ 明朝"/>
                <w:sz w:val="24"/>
                <w:lang w:val="en-US" w:eastAsia="ja-JP"/>
              </w:rPr>
            </w:pPr>
            <w:r w:rsidRPr="004B641F">
              <w:rPr>
                <w:rFonts w:eastAsia="ＭＳ 明朝" w:hint="eastAsia"/>
                <w:sz w:val="24"/>
                <w:lang w:val="en-US" w:eastAsia="ja-JP"/>
              </w:rPr>
              <w:t>KDDI</w:t>
            </w:r>
          </w:p>
        </w:tc>
      </w:tr>
    </w:tbl>
    <w:p w:rsidR="00C97691" w:rsidRPr="00FC5AE8" w:rsidRDefault="00C97691">
      <w:pPr>
        <w:spacing w:before="100" w:beforeAutospacing="1" w:after="100" w:afterAutospacing="1"/>
        <w:rPr>
          <w:lang w:val="en-US" w:eastAsia="zh-CN"/>
        </w:rPr>
      </w:pPr>
    </w:p>
    <w:sectPr w:rsidR="00C97691" w:rsidRPr="00FC5AE8" w:rsidSect="00925FDC">
      <w:type w:val="continuous"/>
      <w:pgSz w:w="12240" w:h="15840"/>
      <w:pgMar w:top="1080" w:right="1080" w:bottom="1080" w:left="1080" w:header="432" w:footer="432" w:gutter="72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F9" w:rsidRDefault="002B55F9" w:rsidP="00C97691">
      <w:r>
        <w:separator/>
      </w:r>
    </w:p>
  </w:endnote>
  <w:endnote w:type="continuationSeparator" w:id="0">
    <w:p w:rsidR="002B55F9" w:rsidRDefault="002B55F9" w:rsidP="00C9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91" w:rsidRDefault="003B370A" w:rsidP="00744134">
    <w:pPr>
      <w:pStyle w:val="a6"/>
      <w:tabs>
        <w:tab w:val="clear" w:pos="6480"/>
        <w:tab w:val="center" w:pos="4680"/>
        <w:tab w:val="right" w:pos="9360"/>
      </w:tabs>
    </w:pPr>
    <w:r w:rsidRPr="003746F6">
      <w:rPr>
        <w:rFonts w:eastAsia="ＭＳ 明朝" w:hint="eastAsia"/>
        <w:lang w:eastAsia="ja-JP"/>
      </w:rPr>
      <w:t>Minutes</w:t>
    </w:r>
    <w:r w:rsidR="00C97691">
      <w:tab/>
      <w:t xml:space="preserve">page </w:t>
    </w:r>
    <w:r w:rsidR="002B55F9">
      <w:fldChar w:fldCharType="begin"/>
    </w:r>
    <w:r w:rsidR="002B55F9">
      <w:instrText xml:space="preserve">page </w:instrText>
    </w:r>
    <w:r w:rsidR="002B55F9">
      <w:fldChar w:fldCharType="separate"/>
    </w:r>
    <w:r w:rsidR="001826BF">
      <w:rPr>
        <w:noProof/>
      </w:rPr>
      <w:t>1</w:t>
    </w:r>
    <w:r w:rsidR="002B55F9">
      <w:rPr>
        <w:noProof/>
      </w:rPr>
      <w:fldChar w:fldCharType="end"/>
    </w:r>
    <w:r w:rsidR="00C97691">
      <w:tab/>
    </w:r>
    <w:r w:rsidR="00744134" w:rsidRPr="00E405EC">
      <w:rPr>
        <w:rFonts w:eastAsia="ＭＳ 明朝" w:hint="eastAsia"/>
        <w:lang w:eastAsia="ja-JP"/>
      </w:rPr>
      <w:t>Yasuhiko Inoue, NTT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5F9" w:rsidRDefault="002B55F9" w:rsidP="00C97691">
      <w:r>
        <w:separator/>
      </w:r>
    </w:p>
  </w:footnote>
  <w:footnote w:type="continuationSeparator" w:id="0">
    <w:p w:rsidR="002B55F9" w:rsidRDefault="002B55F9" w:rsidP="00C97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91" w:rsidRPr="00DF0750" w:rsidRDefault="002B55F9">
    <w:pPr>
      <w:pStyle w:val="a5"/>
      <w:tabs>
        <w:tab w:val="clear" w:pos="6480"/>
        <w:tab w:val="center" w:pos="4680"/>
        <w:tab w:val="right" w:pos="9360"/>
      </w:tabs>
      <w:rPr>
        <w:rFonts w:eastAsiaTheme="minorEastAsia"/>
        <w:lang w:eastAsia="ja-JP"/>
      </w:rPr>
    </w:pPr>
    <w:r>
      <w:fldChar w:fldCharType="begin"/>
    </w:r>
    <w:r>
      <w:instrText xml:space="preserve"> KEYWORDS  \* MERGEFORMAT </w:instrText>
    </w:r>
    <w:r>
      <w:fldChar w:fldCharType="separate"/>
    </w:r>
    <w:r w:rsidR="00556C66">
      <w:rPr>
        <w:rFonts w:eastAsia="ＭＳ 明朝" w:hint="eastAsia"/>
        <w:lang w:val="en-US" w:eastAsia="ja-JP"/>
      </w:rPr>
      <w:t>December</w:t>
    </w:r>
    <w:r w:rsidR="00255C2D">
      <w:rPr>
        <w:rFonts w:eastAsia="ＭＳ 明朝" w:hint="eastAsia"/>
        <w:lang w:val="en-US" w:eastAsia="ja-JP"/>
      </w:rPr>
      <w:t xml:space="preserve"> </w:t>
    </w:r>
    <w:r w:rsidR="00C97691">
      <w:t>201</w:t>
    </w:r>
    <w:r w:rsidR="009717E0">
      <w:rPr>
        <w:rFonts w:hint="eastAsia"/>
        <w:lang w:val="en-US" w:eastAsia="zh-CN"/>
      </w:rPr>
      <w:t>3</w:t>
    </w:r>
    <w:r>
      <w:rPr>
        <w:lang w:val="en-US" w:eastAsia="zh-CN"/>
      </w:rPr>
      <w:fldChar w:fldCharType="end"/>
    </w:r>
    <w:r w:rsidR="00C97691">
      <w:tab/>
    </w:r>
    <w:r w:rsidR="00C97691">
      <w:tab/>
    </w:r>
    <w:r>
      <w:fldChar w:fldCharType="begin"/>
    </w:r>
    <w:r>
      <w:instrText xml:space="preserve"> TITLE  \* MERGEFORMAT </w:instrText>
    </w:r>
    <w:r>
      <w:fldChar w:fldCharType="separate"/>
    </w:r>
    <w:r w:rsidR="00DF0750">
      <w:t>doc.: IEEE 11-13-</w:t>
    </w:r>
    <w:r w:rsidR="00DF0750">
      <w:rPr>
        <w:rFonts w:eastAsiaTheme="minorEastAsia" w:hint="eastAsia"/>
        <w:lang w:eastAsia="ja-JP"/>
      </w:rPr>
      <w:t>1495</w:t>
    </w:r>
    <w:r w:rsidR="00DF0750">
      <w:t>-00-0hew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40A08"/>
    <w:multiLevelType w:val="hybridMultilevel"/>
    <w:tmpl w:val="F7DA2D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A2A0E76"/>
    <w:multiLevelType w:val="multilevel"/>
    <w:tmpl w:val="F632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725C9"/>
    <w:multiLevelType w:val="hybridMultilevel"/>
    <w:tmpl w:val="9D8444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F846726"/>
    <w:multiLevelType w:val="hybridMultilevel"/>
    <w:tmpl w:val="BCDCC5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2AC00E1"/>
    <w:multiLevelType w:val="hybridMultilevel"/>
    <w:tmpl w:val="C480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85440"/>
    <w:multiLevelType w:val="multilevel"/>
    <w:tmpl w:val="C670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F52A35"/>
    <w:multiLevelType w:val="multilevel"/>
    <w:tmpl w:val="B6EA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FE0B51"/>
    <w:multiLevelType w:val="hybridMultilevel"/>
    <w:tmpl w:val="661240DC"/>
    <w:lvl w:ilvl="0" w:tplc="F012AA28">
      <w:numFmt w:val="bullet"/>
      <w:lvlText w:val=""/>
      <w:lvlJc w:val="left"/>
      <w:pPr>
        <w:ind w:left="78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20372236"/>
    <w:multiLevelType w:val="hybridMultilevel"/>
    <w:tmpl w:val="5D20F2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10611C0"/>
    <w:multiLevelType w:val="hybridMultilevel"/>
    <w:tmpl w:val="21DAFB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3A22C7C"/>
    <w:multiLevelType w:val="hybridMultilevel"/>
    <w:tmpl w:val="4858AEE8"/>
    <w:lvl w:ilvl="0" w:tplc="6A8ABE98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5AD18F4"/>
    <w:multiLevelType w:val="multilevel"/>
    <w:tmpl w:val="0610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F484A"/>
    <w:multiLevelType w:val="hybridMultilevel"/>
    <w:tmpl w:val="1AF6B19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8252635"/>
    <w:multiLevelType w:val="hybridMultilevel"/>
    <w:tmpl w:val="D6F0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D755DA"/>
    <w:multiLevelType w:val="hybridMultilevel"/>
    <w:tmpl w:val="8FBCC43A"/>
    <w:lvl w:ilvl="0" w:tplc="6A8ABE98">
      <w:start w:val="1"/>
      <w:numFmt w:val="decimal"/>
      <w:lvlText w:val="%1."/>
      <w:lvlJc w:val="left"/>
      <w:pPr>
        <w:ind w:left="1080" w:hanging="360"/>
      </w:pPr>
      <w:rPr>
        <w:rFonts w:eastAsia="ＭＳ 明朝" w:hint="default"/>
      </w:rPr>
    </w:lvl>
    <w:lvl w:ilvl="1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428112FF"/>
    <w:multiLevelType w:val="hybridMultilevel"/>
    <w:tmpl w:val="FC3C34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4D276C7"/>
    <w:multiLevelType w:val="hybridMultilevel"/>
    <w:tmpl w:val="F8E2B1F4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49CA0164"/>
    <w:multiLevelType w:val="hybridMultilevel"/>
    <w:tmpl w:val="67349E5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0">
    <w:nsid w:val="4ADC166F"/>
    <w:multiLevelType w:val="hybridMultilevel"/>
    <w:tmpl w:val="A2A0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67F84"/>
    <w:multiLevelType w:val="hybridMultilevel"/>
    <w:tmpl w:val="86DA01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43E1041"/>
    <w:multiLevelType w:val="hybridMultilevel"/>
    <w:tmpl w:val="0F2A12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92228BD"/>
    <w:multiLevelType w:val="hybridMultilevel"/>
    <w:tmpl w:val="355C59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0F713E3"/>
    <w:multiLevelType w:val="multilevel"/>
    <w:tmpl w:val="2AC2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2B51AF"/>
    <w:multiLevelType w:val="hybridMultilevel"/>
    <w:tmpl w:val="D190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A42413"/>
    <w:multiLevelType w:val="hybridMultilevel"/>
    <w:tmpl w:val="46DE36CA"/>
    <w:lvl w:ilvl="0" w:tplc="56CC686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EAC6646"/>
    <w:multiLevelType w:val="hybridMultilevel"/>
    <w:tmpl w:val="8AF8C5DE"/>
    <w:lvl w:ilvl="0" w:tplc="4E28E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CD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65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48E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746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66A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AC3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4F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5C3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F287182"/>
    <w:multiLevelType w:val="hybridMultilevel"/>
    <w:tmpl w:val="9B2E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8152A6"/>
    <w:multiLevelType w:val="hybridMultilevel"/>
    <w:tmpl w:val="BC6883B6"/>
    <w:lvl w:ilvl="0" w:tplc="56CC686C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1" w:tplc="7D6C3D80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Arial" w:hAnsi="Arial" w:hint="default"/>
      </w:rPr>
    </w:lvl>
    <w:lvl w:ilvl="2" w:tplc="E870A738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Arial" w:hAnsi="Arial" w:hint="default"/>
      </w:rPr>
    </w:lvl>
    <w:lvl w:ilvl="3" w:tplc="A8DED29C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Arial" w:hAnsi="Arial" w:hint="default"/>
      </w:rPr>
    </w:lvl>
    <w:lvl w:ilvl="4" w:tplc="57ACF2CC" w:tentative="1">
      <w:start w:val="1"/>
      <w:numFmt w:val="bullet"/>
      <w:lvlText w:val="•"/>
      <w:lvlJc w:val="left"/>
      <w:pPr>
        <w:tabs>
          <w:tab w:val="num" w:pos="7380"/>
        </w:tabs>
        <w:ind w:left="7380" w:hanging="360"/>
      </w:pPr>
      <w:rPr>
        <w:rFonts w:ascii="Arial" w:hAnsi="Arial" w:hint="default"/>
      </w:rPr>
    </w:lvl>
    <w:lvl w:ilvl="5" w:tplc="09881834" w:tentative="1">
      <w:start w:val="1"/>
      <w:numFmt w:val="bullet"/>
      <w:lvlText w:val="•"/>
      <w:lvlJc w:val="left"/>
      <w:pPr>
        <w:tabs>
          <w:tab w:val="num" w:pos="8100"/>
        </w:tabs>
        <w:ind w:left="8100" w:hanging="360"/>
      </w:pPr>
      <w:rPr>
        <w:rFonts w:ascii="Arial" w:hAnsi="Arial" w:hint="default"/>
      </w:rPr>
    </w:lvl>
    <w:lvl w:ilvl="6" w:tplc="0B200EEC" w:tentative="1">
      <w:start w:val="1"/>
      <w:numFmt w:val="bullet"/>
      <w:lvlText w:val="•"/>
      <w:lvlJc w:val="left"/>
      <w:pPr>
        <w:tabs>
          <w:tab w:val="num" w:pos="8820"/>
        </w:tabs>
        <w:ind w:left="8820" w:hanging="360"/>
      </w:pPr>
      <w:rPr>
        <w:rFonts w:ascii="Arial" w:hAnsi="Arial" w:hint="default"/>
      </w:rPr>
    </w:lvl>
    <w:lvl w:ilvl="7" w:tplc="BF4A22CE" w:tentative="1">
      <w:start w:val="1"/>
      <w:numFmt w:val="bullet"/>
      <w:lvlText w:val="•"/>
      <w:lvlJc w:val="left"/>
      <w:pPr>
        <w:tabs>
          <w:tab w:val="num" w:pos="9540"/>
        </w:tabs>
        <w:ind w:left="9540" w:hanging="360"/>
      </w:pPr>
      <w:rPr>
        <w:rFonts w:ascii="Arial" w:hAnsi="Arial" w:hint="default"/>
      </w:rPr>
    </w:lvl>
    <w:lvl w:ilvl="8" w:tplc="9ACC0106" w:tentative="1">
      <w:start w:val="1"/>
      <w:numFmt w:val="bullet"/>
      <w:lvlText w:val="•"/>
      <w:lvlJc w:val="left"/>
      <w:pPr>
        <w:tabs>
          <w:tab w:val="num" w:pos="10260"/>
        </w:tabs>
        <w:ind w:left="1026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8"/>
  </w:num>
  <w:num w:numId="7">
    <w:abstractNumId w:val="20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1"/>
  </w:num>
  <w:num w:numId="11">
    <w:abstractNumId w:val="18"/>
  </w:num>
  <w:num w:numId="12">
    <w:abstractNumId w:val="14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29"/>
  </w:num>
  <w:num w:numId="17">
    <w:abstractNumId w:val="26"/>
  </w:num>
  <w:num w:numId="18">
    <w:abstractNumId w:val="11"/>
  </w:num>
  <w:num w:numId="19">
    <w:abstractNumId w:val="22"/>
  </w:num>
  <w:num w:numId="20">
    <w:abstractNumId w:val="4"/>
  </w:num>
  <w:num w:numId="21">
    <w:abstractNumId w:val="27"/>
  </w:num>
  <w:num w:numId="22">
    <w:abstractNumId w:val="17"/>
  </w:num>
  <w:num w:numId="23">
    <w:abstractNumId w:val="23"/>
  </w:num>
  <w:num w:numId="24">
    <w:abstractNumId w:val="2"/>
  </w:num>
  <w:num w:numId="25">
    <w:abstractNumId w:val="19"/>
  </w:num>
  <w:num w:numId="26">
    <w:abstractNumId w:val="8"/>
  </w:num>
  <w:num w:numId="27">
    <w:abstractNumId w:val="3"/>
  </w:num>
  <w:num w:numId="28">
    <w:abstractNumId w:val="7"/>
  </w:num>
  <w:num w:numId="29">
    <w:abstractNumId w:val="13"/>
  </w:num>
  <w:num w:numId="30">
    <w:abstractNumId w:val="12"/>
  </w:num>
  <w:num w:numId="31">
    <w:abstractNumId w:val="16"/>
  </w:num>
  <w:num w:numId="32">
    <w:abstractNumId w:val="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2"/>
  </w:compat>
  <w:rsids>
    <w:rsidRoot w:val="00172A27"/>
    <w:rsid w:val="000572DA"/>
    <w:rsid w:val="00076467"/>
    <w:rsid w:val="00082913"/>
    <w:rsid w:val="00085D33"/>
    <w:rsid w:val="000D13EE"/>
    <w:rsid w:val="000F166D"/>
    <w:rsid w:val="00115190"/>
    <w:rsid w:val="001163C6"/>
    <w:rsid w:val="00116AAE"/>
    <w:rsid w:val="00120769"/>
    <w:rsid w:val="001227AE"/>
    <w:rsid w:val="00165F67"/>
    <w:rsid w:val="00166452"/>
    <w:rsid w:val="00167F00"/>
    <w:rsid w:val="00171683"/>
    <w:rsid w:val="00172A27"/>
    <w:rsid w:val="001826BF"/>
    <w:rsid w:val="001B72C6"/>
    <w:rsid w:val="001E7A91"/>
    <w:rsid w:val="001F48A5"/>
    <w:rsid w:val="00214FED"/>
    <w:rsid w:val="00220A80"/>
    <w:rsid w:val="002230B1"/>
    <w:rsid w:val="00255C2D"/>
    <w:rsid w:val="00297157"/>
    <w:rsid w:val="002B55F9"/>
    <w:rsid w:val="002C0393"/>
    <w:rsid w:val="00302B27"/>
    <w:rsid w:val="003047D6"/>
    <w:rsid w:val="0031292A"/>
    <w:rsid w:val="00315388"/>
    <w:rsid w:val="00320A29"/>
    <w:rsid w:val="00321A09"/>
    <w:rsid w:val="00324315"/>
    <w:rsid w:val="0037293D"/>
    <w:rsid w:val="003746F6"/>
    <w:rsid w:val="003B370A"/>
    <w:rsid w:val="003D044B"/>
    <w:rsid w:val="003D220D"/>
    <w:rsid w:val="003F4373"/>
    <w:rsid w:val="00421398"/>
    <w:rsid w:val="004241E9"/>
    <w:rsid w:val="00434B05"/>
    <w:rsid w:val="00441C9D"/>
    <w:rsid w:val="00452228"/>
    <w:rsid w:val="00457A69"/>
    <w:rsid w:val="004726C5"/>
    <w:rsid w:val="004873F2"/>
    <w:rsid w:val="00495BD5"/>
    <w:rsid w:val="004B641F"/>
    <w:rsid w:val="004E2343"/>
    <w:rsid w:val="005431B2"/>
    <w:rsid w:val="00556C66"/>
    <w:rsid w:val="00565028"/>
    <w:rsid w:val="005717D1"/>
    <w:rsid w:val="00572052"/>
    <w:rsid w:val="005845E6"/>
    <w:rsid w:val="005866F4"/>
    <w:rsid w:val="00597654"/>
    <w:rsid w:val="005A02D9"/>
    <w:rsid w:val="005D624A"/>
    <w:rsid w:val="005E04EF"/>
    <w:rsid w:val="005E09D7"/>
    <w:rsid w:val="005E205F"/>
    <w:rsid w:val="005E4B17"/>
    <w:rsid w:val="006229A9"/>
    <w:rsid w:val="00693AD7"/>
    <w:rsid w:val="006A44C7"/>
    <w:rsid w:val="006B4634"/>
    <w:rsid w:val="006C3138"/>
    <w:rsid w:val="006E358A"/>
    <w:rsid w:val="00701D64"/>
    <w:rsid w:val="00725F87"/>
    <w:rsid w:val="007261B6"/>
    <w:rsid w:val="00731405"/>
    <w:rsid w:val="00744134"/>
    <w:rsid w:val="007818E0"/>
    <w:rsid w:val="0079292A"/>
    <w:rsid w:val="00793A3A"/>
    <w:rsid w:val="00795706"/>
    <w:rsid w:val="00796170"/>
    <w:rsid w:val="0079617B"/>
    <w:rsid w:val="007D7DEA"/>
    <w:rsid w:val="007E1D52"/>
    <w:rsid w:val="007E43A7"/>
    <w:rsid w:val="007F7281"/>
    <w:rsid w:val="00832F1F"/>
    <w:rsid w:val="00843BA1"/>
    <w:rsid w:val="00847D79"/>
    <w:rsid w:val="00854305"/>
    <w:rsid w:val="00860CA1"/>
    <w:rsid w:val="00867AA8"/>
    <w:rsid w:val="00875E51"/>
    <w:rsid w:val="008B20CE"/>
    <w:rsid w:val="008D62AB"/>
    <w:rsid w:val="008F2992"/>
    <w:rsid w:val="008F7B53"/>
    <w:rsid w:val="00925FDC"/>
    <w:rsid w:val="009717E0"/>
    <w:rsid w:val="00972885"/>
    <w:rsid w:val="009804F0"/>
    <w:rsid w:val="00980933"/>
    <w:rsid w:val="009A5DBC"/>
    <w:rsid w:val="009C6D8C"/>
    <w:rsid w:val="00A13581"/>
    <w:rsid w:val="00A1609C"/>
    <w:rsid w:val="00A203E5"/>
    <w:rsid w:val="00A423E1"/>
    <w:rsid w:val="00A94E17"/>
    <w:rsid w:val="00A960E4"/>
    <w:rsid w:val="00AA08E9"/>
    <w:rsid w:val="00AB6A64"/>
    <w:rsid w:val="00AD6A7A"/>
    <w:rsid w:val="00AE6A23"/>
    <w:rsid w:val="00B01BCC"/>
    <w:rsid w:val="00B158FA"/>
    <w:rsid w:val="00B32683"/>
    <w:rsid w:val="00B37183"/>
    <w:rsid w:val="00B4319B"/>
    <w:rsid w:val="00B55147"/>
    <w:rsid w:val="00BA0E4F"/>
    <w:rsid w:val="00BC1D59"/>
    <w:rsid w:val="00BC69E0"/>
    <w:rsid w:val="00BE078B"/>
    <w:rsid w:val="00BF26A3"/>
    <w:rsid w:val="00C1578B"/>
    <w:rsid w:val="00C16100"/>
    <w:rsid w:val="00C2268F"/>
    <w:rsid w:val="00C274BB"/>
    <w:rsid w:val="00C45744"/>
    <w:rsid w:val="00C72D66"/>
    <w:rsid w:val="00C90552"/>
    <w:rsid w:val="00C97691"/>
    <w:rsid w:val="00CA656F"/>
    <w:rsid w:val="00CB7E40"/>
    <w:rsid w:val="00CC7CAF"/>
    <w:rsid w:val="00CF1E5F"/>
    <w:rsid w:val="00CF3C7E"/>
    <w:rsid w:val="00D04FC0"/>
    <w:rsid w:val="00D13E4D"/>
    <w:rsid w:val="00D17045"/>
    <w:rsid w:val="00D20E1A"/>
    <w:rsid w:val="00D35462"/>
    <w:rsid w:val="00D35D3B"/>
    <w:rsid w:val="00D37BC8"/>
    <w:rsid w:val="00D40869"/>
    <w:rsid w:val="00D83D6C"/>
    <w:rsid w:val="00D9032C"/>
    <w:rsid w:val="00D904F3"/>
    <w:rsid w:val="00D91500"/>
    <w:rsid w:val="00DA5B79"/>
    <w:rsid w:val="00DB3A07"/>
    <w:rsid w:val="00DE1DD9"/>
    <w:rsid w:val="00DE64F3"/>
    <w:rsid w:val="00DF0750"/>
    <w:rsid w:val="00E0406E"/>
    <w:rsid w:val="00E36ED8"/>
    <w:rsid w:val="00E405EC"/>
    <w:rsid w:val="00E44EB6"/>
    <w:rsid w:val="00E56EAB"/>
    <w:rsid w:val="00E57782"/>
    <w:rsid w:val="00E64CB9"/>
    <w:rsid w:val="00E7089C"/>
    <w:rsid w:val="00E862FE"/>
    <w:rsid w:val="00E91415"/>
    <w:rsid w:val="00EA3F47"/>
    <w:rsid w:val="00EC1351"/>
    <w:rsid w:val="00EE0EDB"/>
    <w:rsid w:val="00EF0233"/>
    <w:rsid w:val="00EF3395"/>
    <w:rsid w:val="00EF3726"/>
    <w:rsid w:val="00F11FB6"/>
    <w:rsid w:val="00F3680C"/>
    <w:rsid w:val="00F5217D"/>
    <w:rsid w:val="00F74BF7"/>
    <w:rsid w:val="00F96E23"/>
    <w:rsid w:val="00FB1F8A"/>
    <w:rsid w:val="00FC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47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EA3F4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A3F4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A3F4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3F47"/>
    <w:rPr>
      <w:color w:val="0000FF"/>
      <w:u w:val="single"/>
    </w:rPr>
  </w:style>
  <w:style w:type="paragraph" w:styleId="a4">
    <w:name w:val="Body Text Indent"/>
    <w:basedOn w:val="a"/>
    <w:rsid w:val="00EA3F47"/>
    <w:pPr>
      <w:ind w:left="720" w:hanging="720"/>
    </w:pPr>
  </w:style>
  <w:style w:type="paragraph" w:styleId="a5">
    <w:name w:val="header"/>
    <w:basedOn w:val="a"/>
    <w:rsid w:val="00EA3F4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a6">
    <w:name w:val="footer"/>
    <w:basedOn w:val="a"/>
    <w:rsid w:val="00EA3F4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customStyle="1" w:styleId="T1">
    <w:name w:val="T1"/>
    <w:basedOn w:val="a"/>
    <w:rsid w:val="00EA3F47"/>
    <w:pPr>
      <w:jc w:val="center"/>
    </w:pPr>
    <w:rPr>
      <w:b/>
      <w:sz w:val="28"/>
    </w:rPr>
  </w:style>
  <w:style w:type="paragraph" w:customStyle="1" w:styleId="T2">
    <w:name w:val="T2"/>
    <w:basedOn w:val="T1"/>
    <w:rsid w:val="00EA3F47"/>
    <w:pPr>
      <w:spacing w:after="240"/>
      <w:ind w:left="720" w:right="720"/>
    </w:pPr>
  </w:style>
  <w:style w:type="paragraph" w:customStyle="1" w:styleId="T3">
    <w:name w:val="T3"/>
    <w:basedOn w:val="T1"/>
    <w:rsid w:val="00EA3F4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7">
    <w:name w:val="List Paragraph"/>
    <w:basedOn w:val="a"/>
    <w:uiPriority w:val="34"/>
    <w:qFormat/>
    <w:rsid w:val="00EA3F47"/>
    <w:pPr>
      <w:ind w:left="720"/>
    </w:pPr>
    <w:rPr>
      <w:rFonts w:ascii="Calibri" w:eastAsia="Calibri" w:hAnsi="Calibri"/>
      <w:szCs w:val="22"/>
      <w:lang w:val="en-US"/>
    </w:rPr>
  </w:style>
  <w:style w:type="paragraph" w:styleId="Web">
    <w:name w:val="Normal (Web)"/>
    <w:basedOn w:val="a"/>
    <w:uiPriority w:val="99"/>
    <w:unhideWhenUsed/>
    <w:rsid w:val="0037293D"/>
    <w:rPr>
      <w:sz w:val="24"/>
      <w:szCs w:val="24"/>
      <w:lang w:val="en-US" w:eastAsia="zh-CN"/>
    </w:rPr>
  </w:style>
  <w:style w:type="character" w:customStyle="1" w:styleId="apple-converted-space">
    <w:name w:val="apple-converted-space"/>
    <w:rsid w:val="00744134"/>
  </w:style>
  <w:style w:type="table" w:styleId="a8">
    <w:name w:val="Table Grid"/>
    <w:basedOn w:val="a1"/>
    <w:uiPriority w:val="59"/>
    <w:rsid w:val="00925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3581"/>
    <w:rPr>
      <w:rFonts w:ascii="Tahoma" w:hAnsi="Tahoma" w:cs="Tahoma"/>
      <w:sz w:val="16"/>
      <w:szCs w:val="16"/>
    </w:rPr>
  </w:style>
  <w:style w:type="character" w:customStyle="1" w:styleId="aa">
    <w:name w:val="吹き出し (文字)"/>
    <w:link w:val="a9"/>
    <w:uiPriority w:val="99"/>
    <w:semiHidden/>
    <w:rsid w:val="00A13581"/>
    <w:rPr>
      <w:rFonts w:ascii="Tahoma" w:hAnsi="Tahoma" w:cs="Tahoma"/>
      <w:sz w:val="16"/>
      <w:szCs w:val="16"/>
      <w:lang w:val="en-GB"/>
    </w:rPr>
  </w:style>
  <w:style w:type="character" w:styleId="ab">
    <w:name w:val="FollowedHyperlink"/>
    <w:basedOn w:val="a0"/>
    <w:uiPriority w:val="99"/>
    <w:semiHidden/>
    <w:unhideWhenUsed/>
    <w:rsid w:val="00D37BC8"/>
    <w:rPr>
      <w:color w:val="800080" w:themeColor="followedHyperlink"/>
      <w:u w:val="single"/>
    </w:rPr>
  </w:style>
  <w:style w:type="character" w:customStyle="1" w:styleId="spelle">
    <w:name w:val="spelle"/>
    <w:basedOn w:val="a0"/>
    <w:rsid w:val="00556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99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7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standards.webex.com/ieeestandards/j.php?ED=229033892&amp;UID=3975068&amp;PW=NYjkwZDRhZThl&amp;RT=MiMxMQ%3D%3D" TargetMode="External"/><Relationship Id="rId13" Type="http://schemas.openxmlformats.org/officeDocument/2006/relationships/hyperlink" Target="mailto:osama.aboulmagd@xxxxxxxxxx" TargetMode="External"/><Relationship Id="rId18" Type="http://schemas.openxmlformats.org/officeDocument/2006/relationships/hyperlink" Target="http://standards.ieee.org/develop/policies/antitrust.pdf" TargetMode="External"/><Relationship Id="rId26" Type="http://schemas.openxmlformats.org/officeDocument/2006/relationships/hyperlink" Target="http://www.ieee802.org/PNP/2008-11/LMSC_OM_approved_081114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tandards.ieee.org/board/pat/loa.pdf" TargetMode="External"/><Relationship Id="rId34" Type="http://schemas.openxmlformats.org/officeDocument/2006/relationships/hyperlink" Target="https://mentor.ieee.org/802.11/dcn/13/11-13-1489-02-0hew-airport-capacity-analysis.ppt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oue.yasuhiko@xxxxxxxxxxxxx" TargetMode="External"/><Relationship Id="rId17" Type="http://schemas.openxmlformats.org/officeDocument/2006/relationships/hyperlink" Target="https://mentor.ieee.org/802.11/dcn/13/11-13-1489-02-0hew-airport-capacity-analysis.pptx" TargetMode="External"/><Relationship Id="rId25" Type="http://schemas.openxmlformats.org/officeDocument/2006/relationships/hyperlink" Target="http://www.ieee802.org/policies-and-procedures.pdf" TargetMode="External"/><Relationship Id="rId33" Type="http://schemas.openxmlformats.org/officeDocument/2006/relationships/hyperlink" Target="https://mentor.ieee.org/802.11/dcn/13/11-13-1410-01-0hew-802-11-hew-draft-par-and-5c.doc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13/11-13-1410-01-0hew-802-11-hew-draft-par-and-5c.docx" TargetMode="External"/><Relationship Id="rId20" Type="http://schemas.openxmlformats.org/officeDocument/2006/relationships/hyperlink" Target="http://standards.ieee.org/faqs/affiliation.html" TargetMode="External"/><Relationship Id="rId29" Type="http://schemas.openxmlformats.org/officeDocument/2006/relationships/hyperlink" Target="mailto:inoue.yasuhiko@xxxxxxxxxxxx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eeestandards.webex.com/ieeestandards/j.php?ED=229033892&amp;UID=3975068&amp;ICS=MS&amp;LD=1&amp;RD=2&amp;ST=1&amp;SHA2=AAAAAmqCCTBGx5psIIMXz50gMJIA8J/cwnOnLI117v2YE-HN" TargetMode="External"/><Relationship Id="rId24" Type="http://schemas.openxmlformats.org/officeDocument/2006/relationships/hyperlink" Target="http://standards.ieee.org/board/pat/faq.pdf" TargetMode="External"/><Relationship Id="rId32" Type="http://schemas.openxmlformats.org/officeDocument/2006/relationships/hyperlink" Target="https://mentor.ieee.org/802.11/dcn/13/11-13-1487-02-0hew-apartment-capacity-dsc-and-channel-selection.ppt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3/11-13-1487-01-0hew-apartment-capacity-dsc-and-channel-selection.pptx" TargetMode="External"/><Relationship Id="rId23" Type="http://schemas.openxmlformats.org/officeDocument/2006/relationships/hyperlink" Target="http://standards.ieee.org/board/pat/pat-slideset.ppt" TargetMode="External"/><Relationship Id="rId28" Type="http://schemas.openxmlformats.org/officeDocument/2006/relationships/hyperlink" Target="mailto:Osama.AboulMagd@huawei.com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ieeestandards.webex.com/ieeestandards/mc" TargetMode="External"/><Relationship Id="rId19" Type="http://schemas.openxmlformats.org/officeDocument/2006/relationships/hyperlink" Target="http://www.ieee.org/about/corporate/govermance/p7-8.html" TargetMode="External"/><Relationship Id="rId31" Type="http://schemas.openxmlformats.org/officeDocument/2006/relationships/hyperlink" Target="https://mentor.ieee.org/802.11/dcn/13/11-13-1493-00-0hew-hew-sg-straw-polls-results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cconline.com/offSite/OffSiteController.jpf?cc=7474903497" TargetMode="External"/><Relationship Id="rId14" Type="http://schemas.openxmlformats.org/officeDocument/2006/relationships/hyperlink" Target="https://mentor.ieee.org/802.11/dcn/13/11-13-1493-00-0hew-hew-sg-straw-polls-results.pptx" TargetMode="External"/><Relationship Id="rId22" Type="http://schemas.openxmlformats.org/officeDocument/2006/relationships/hyperlink" Target="http://standards.ieee.org/board/pat/index.html" TargetMode="External"/><Relationship Id="rId27" Type="http://schemas.openxmlformats.org/officeDocument/2006/relationships/hyperlink" Target="mailto:inoue.yasuhiko@lab.ntt.co.jp" TargetMode="External"/><Relationship Id="rId30" Type="http://schemas.openxmlformats.org/officeDocument/2006/relationships/hyperlink" Target="mailto:osama.aboulmagd@xxxxxxxxxx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3032</TotalTime>
  <Pages>7</Pages>
  <Words>1585</Words>
  <Characters>9038</Characters>
  <Application>Microsoft Office Word</Application>
  <DocSecurity>0</DocSecurity>
  <Lines>75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11-13-xxxx-00-0hew</vt:lpstr>
      <vt:lpstr>doc.: IEEE 11-13-0663-00-0hew</vt:lpstr>
    </vt:vector>
  </TitlesOfParts>
  <Company>Huawei Technologies Co.,Ltd.</Company>
  <LinksUpToDate>false</LinksUpToDate>
  <CharactersWithSpaces>10602</CharactersWithSpaces>
  <SharedDoc>false</SharedDoc>
  <HLinks>
    <vt:vector size="84" baseType="variant">
      <vt:variant>
        <vt:i4>4653103</vt:i4>
      </vt:variant>
      <vt:variant>
        <vt:i4>39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5767220</vt:i4>
      </vt:variant>
      <vt:variant>
        <vt:i4>36</vt:i4>
      </vt:variant>
      <vt:variant>
        <vt:i4>0</vt:i4>
      </vt:variant>
      <vt:variant>
        <vt:i4>5</vt:i4>
      </vt:variant>
      <vt:variant>
        <vt:lpwstr>mailto:inoue.yasuhiko@lab.ntt.co.jp</vt:lpwstr>
      </vt:variant>
      <vt:variant>
        <vt:lpwstr/>
      </vt:variant>
      <vt:variant>
        <vt:i4>7929872</vt:i4>
      </vt:variant>
      <vt:variant>
        <vt:i4>33</vt:i4>
      </vt:variant>
      <vt:variant>
        <vt:i4>0</vt:i4>
      </vt:variant>
      <vt:variant>
        <vt:i4>5</vt:i4>
      </vt:variant>
      <vt:variant>
        <vt:lpwstr>http://www.ieee802.org/PNP/2008-11/LMSC_OM_approved_081114.pdf</vt:lpwstr>
      </vt:variant>
      <vt:variant>
        <vt:lpwstr/>
      </vt:variant>
      <vt:variant>
        <vt:i4>3342378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http://www.ieee802.org/policies-and-procedures.pdf</vt:lpwstr>
      </vt:variant>
      <vt:variant>
        <vt:lpwstr/>
      </vt:variant>
      <vt:variant>
        <vt:i4>7602228</vt:i4>
      </vt:variant>
      <vt:variant>
        <vt:i4>27</vt:i4>
      </vt:variant>
      <vt:variant>
        <vt:i4>0</vt:i4>
      </vt:variant>
      <vt:variant>
        <vt:i4>5</vt:i4>
      </vt:variant>
      <vt:variant>
        <vt:lpwstr>http://standards.ieee.org/board/pat/faq.pdf</vt:lpwstr>
      </vt:variant>
      <vt:variant>
        <vt:lpwstr/>
      </vt:variant>
      <vt:variant>
        <vt:i4>1572883</vt:i4>
      </vt:variant>
      <vt:variant>
        <vt:i4>24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6422563</vt:i4>
      </vt:variant>
      <vt:variant>
        <vt:i4>21</vt:i4>
      </vt:variant>
      <vt:variant>
        <vt:i4>0</vt:i4>
      </vt:variant>
      <vt:variant>
        <vt:i4>5</vt:i4>
      </vt:variant>
      <vt:variant>
        <vt:lpwstr>http://standards.ieee.org/board/pat/index.html</vt:lpwstr>
      </vt:variant>
      <vt:variant>
        <vt:lpwstr/>
      </vt:variant>
      <vt:variant>
        <vt:i4>7995438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http://standards.ieee.org/board/pat/loa.pdf</vt:lpwstr>
      </vt:variant>
      <vt:variant>
        <vt:lpwstr/>
      </vt:variant>
      <vt:variant>
        <vt:i4>3735599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http://standards.ieee.org/faqs/affiliation.html</vt:lpwstr>
      </vt:variant>
      <vt:variant>
        <vt:lpwstr/>
      </vt:variant>
      <vt:variant>
        <vt:i4>6094876</vt:i4>
      </vt:variant>
      <vt:variant>
        <vt:i4>12</vt:i4>
      </vt:variant>
      <vt:variant>
        <vt:i4>0</vt:i4>
      </vt:variant>
      <vt:variant>
        <vt:i4>5</vt:i4>
      </vt:variant>
      <vt:variant>
        <vt:lpwstr>http://www.ieee.org/about/corporate/govermance/p7-8.html</vt:lpwstr>
      </vt:variant>
      <vt:variant>
        <vt:lpwstr/>
      </vt:variant>
      <vt:variant>
        <vt:i4>589895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http://standards.ieee.org/develop/policies/antitrust.pdf</vt:lpwstr>
      </vt:variant>
      <vt:variant>
        <vt:lpwstr/>
      </vt:variant>
      <vt:variant>
        <vt:i4>4653103</vt:i4>
      </vt:variant>
      <vt:variant>
        <vt:i4>6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5767220</vt:i4>
      </vt:variant>
      <vt:variant>
        <vt:i4>3</vt:i4>
      </vt:variant>
      <vt:variant>
        <vt:i4>0</vt:i4>
      </vt:variant>
      <vt:variant>
        <vt:i4>5</vt:i4>
      </vt:variant>
      <vt:variant>
        <vt:lpwstr>mailto:inoue.yasuhiko@lab.ntt.co.jp</vt:lpwstr>
      </vt:variant>
      <vt:variant>
        <vt:lpwstr/>
      </vt:variant>
      <vt:variant>
        <vt:i4>4718609</vt:i4>
      </vt:variant>
      <vt:variant>
        <vt:i4>0</vt:i4>
      </vt:variant>
      <vt:variant>
        <vt:i4>0</vt:i4>
      </vt:variant>
      <vt:variant>
        <vt:i4>5</vt:i4>
      </vt:variant>
      <vt:variant>
        <vt:lpwstr>http://www.webex.com/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11-13-xxxx-00-0hew</dc:title>
  <dc:subject>Submission</dc:subject>
  <dc:creator>Yasuhiko Inoue</dc:creator>
  <cp:keywords>August 2013</cp:keywords>
  <dc:description>Yasuhiko Inoue (NTT)</dc:description>
  <cp:lastModifiedBy>Yasuhiko Inoue</cp:lastModifiedBy>
  <cp:revision>6</cp:revision>
  <dcterms:created xsi:type="dcterms:W3CDTF">2013-12-04T12:44:00Z</dcterms:created>
  <dcterms:modified xsi:type="dcterms:W3CDTF">2013-12-12T15:54:00Z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(3)f37Kuudu/R+xpoJRFXLt7pE4VyyUVWuysTFuS9mtA3Lu3JsrHgz85slaoW/z62g+3chqpXKQ_x000d_
a20GKdR4LsRDeZDvgoHgdqm3fdrSCpx6BxwfPKaGZeb05XRHkSnwyqlUEESfjzGZcBGY31cH_x000d_
E2y3O1awIntTTBEGNKaWnGaVIdEHOblatdITO34KdasUBLQrU4nDyEAA/QZCDQtGAQhqw9Fe_x000d_
Cnt3ijQhcq43OkKB2Y</vt:lpwstr>
  </property>
  <property fmtid="{D5CDD505-2E9C-101B-9397-08002B2CF9AE}" pid="3" name="_ms_pID_7253431">
    <vt:lpwstr>OAeeiep1aF4ti0F8vTb7kgLVJmqcEocGLkdkKzBzoGkl4wkUlFOckp_x000d_
jRW5ch6asv8w7bDzvKDbHOGexNhkRIaJh6OjITJPa4hseEL9vxU7/Z6AHcwoBbyfiSCCyNJh_x000d_
bnP0f9sOeNTEqjHMeyLgNvfY+hUO7zl16rQgMe9FxnKYDhhJo6AZhX9urtIEX/GCxOPTWUN7_x000d_
fGYSkf+NBD92R9dn5+YiBXBqslSpKDyG64SZ</vt:lpwstr>
  </property>
  <property fmtid="{D5CDD505-2E9C-101B-9397-08002B2CF9AE}" pid="4" name="KSOProductBuildVer">
    <vt:lpwstr>2052-8.1.0.3238</vt:lpwstr>
  </property>
  <property fmtid="{D5CDD505-2E9C-101B-9397-08002B2CF9AE}" pid="5" name="sflag">
    <vt:lpwstr>1360282800</vt:lpwstr>
  </property>
  <property fmtid="{D5CDD505-2E9C-101B-9397-08002B2CF9AE}" pid="6" name="_ms_pID_725343_00">
    <vt:lpwstr>_ms_pID_725343</vt:lpwstr>
  </property>
  <property fmtid="{D5CDD505-2E9C-101B-9397-08002B2CF9AE}" pid="7" name="_ms_pID_7253431_00">
    <vt:lpwstr>_ms_pID_7253431</vt:lpwstr>
  </property>
  <property fmtid="{D5CDD505-2E9C-101B-9397-08002B2CF9AE}" pid="8" name="_ms_pID_7253432">
    <vt:lpwstr>nUocyW2+MVgATx31hAUQyNWtRuYf2d1H2VKv_x000d_
L7IyJbOZt0LlJNAZiXOx/jUN8dH+DA==</vt:lpwstr>
  </property>
  <property fmtid="{D5CDD505-2E9C-101B-9397-08002B2CF9AE}" pid="9" name="_ms_pID_7253432_00">
    <vt:lpwstr>_ms_pID_7253432</vt:lpwstr>
  </property>
</Properties>
</file>