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7" w:rsidRDefault="007D0CF7" w:rsidP="007D0CF7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7D0CF7" w:rsidTr="002762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276291">
            <w:pPr>
              <w:pStyle w:val="T2"/>
            </w:pPr>
            <w:r>
              <w:t>MLME interface for BF</w:t>
            </w:r>
          </w:p>
        </w:tc>
      </w:tr>
      <w:tr w:rsidR="007D0CF7" w:rsidTr="002762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27629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2012-01-07</w:t>
            </w:r>
          </w:p>
        </w:tc>
      </w:tr>
      <w:tr w:rsidR="007D0CF7" w:rsidTr="002762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Carlos Cordeiro</w:t>
            </w:r>
          </w:p>
        </w:tc>
        <w:tc>
          <w:tcPr>
            <w:tcW w:w="19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99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Solomon Trainin</w:t>
            </w:r>
          </w:p>
        </w:tc>
        <w:tc>
          <w:tcPr>
            <w:tcW w:w="19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99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</w:tbl>
    <w:p w:rsidR="007D0CF7" w:rsidRDefault="005502C6" w:rsidP="007D0CF7">
      <w:pPr>
        <w:pStyle w:val="T1"/>
        <w:spacing w:after="120"/>
        <w:rPr>
          <w:sz w:val="22"/>
        </w:rPr>
      </w:pPr>
      <w:r w:rsidRPr="005502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60288;mso-position-horizontal-relative:text;mso-position-vertical-relative:text" o:allowincell="f" stroked="f">
            <v:textbox style="mso-next-textbox:#_x0000_s1026">
              <w:txbxContent>
                <w:p w:rsidR="007D0CF7" w:rsidRDefault="007D0CF7" w:rsidP="007D0CF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D0CF7" w:rsidRDefault="007D0CF7" w:rsidP="007D0CF7">
                  <w:pPr>
                    <w:pStyle w:val="T1"/>
                    <w:spacing w:after="120"/>
                  </w:pPr>
                </w:p>
                <w:p w:rsidR="007D0CF7" w:rsidRDefault="007D0CF7" w:rsidP="007D0CF7">
                  <w:r>
                    <w:t>This document defines the MLME interface for BF.</w:t>
                  </w:r>
                </w:p>
              </w:txbxContent>
            </v:textbox>
          </v:shape>
        </w:pict>
      </w:r>
    </w:p>
    <w:p w:rsidR="007D0CF7" w:rsidRDefault="007D0CF7" w:rsidP="007D0CF7">
      <w:r>
        <w:br w:type="page"/>
      </w:r>
    </w:p>
    <w:p w:rsidR="007D0CF7" w:rsidRDefault="00243181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CID6001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rFonts w:eastAsia="Times New Roman"/>
          <w:i/>
          <w:sz w:val="22"/>
          <w:szCs w:val="22"/>
        </w:rPr>
      </w:pPr>
      <w:r w:rsidRPr="00F1749A">
        <w:rPr>
          <w:rFonts w:eastAsia="Times New Roman"/>
          <w:i/>
          <w:sz w:val="22"/>
          <w:szCs w:val="22"/>
        </w:rPr>
        <w:t xml:space="preserve">Insert the following </w:t>
      </w:r>
      <w:proofErr w:type="spellStart"/>
      <w:r w:rsidRPr="00F1749A">
        <w:rPr>
          <w:rFonts w:eastAsia="Times New Roman"/>
          <w:i/>
          <w:sz w:val="22"/>
          <w:szCs w:val="22"/>
        </w:rPr>
        <w:t>subclause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b/>
          <w:bCs/>
          <w:sz w:val="23"/>
          <w:szCs w:val="23"/>
        </w:rPr>
        <w:t xml:space="preserve">6.3.91 </w:t>
      </w:r>
      <w:proofErr w:type="spellStart"/>
      <w:r>
        <w:rPr>
          <w:b/>
          <w:bCs/>
          <w:sz w:val="23"/>
          <w:szCs w:val="23"/>
        </w:rPr>
        <w:t>DBand</w:t>
      </w:r>
      <w:proofErr w:type="spellEnd"/>
      <w:r>
        <w:rPr>
          <w:b/>
          <w:bCs/>
          <w:sz w:val="23"/>
          <w:szCs w:val="23"/>
        </w:rPr>
        <w:t xml:space="preserve"> beamforming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 General</w:t>
      </w:r>
    </w:p>
    <w:p w:rsidR="007D0CF7" w:rsidRDefault="007D0CF7" w:rsidP="003F439C">
      <w:pPr>
        <w:pStyle w:val="ListParagraph"/>
        <w:ind w:left="0"/>
        <w:rPr>
          <w:sz w:val="23"/>
          <w:szCs w:val="23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This </w:t>
      </w:r>
      <w:proofErr w:type="spellStart"/>
      <w:r>
        <w:rPr>
          <w:sz w:val="23"/>
          <w:szCs w:val="23"/>
        </w:rPr>
        <w:t>subclause</w:t>
      </w:r>
      <w:proofErr w:type="spellEnd"/>
      <w:r>
        <w:rPr>
          <w:sz w:val="23"/>
          <w:szCs w:val="23"/>
        </w:rPr>
        <w:t xml:space="preserve"> describes the management procedures associated with </w:t>
      </w:r>
      <w:proofErr w:type="spellStart"/>
      <w:r>
        <w:rPr>
          <w:sz w:val="23"/>
          <w:szCs w:val="23"/>
        </w:rPr>
        <w:t>DBand</w:t>
      </w:r>
      <w:proofErr w:type="spellEnd"/>
      <w:r>
        <w:rPr>
          <w:sz w:val="23"/>
          <w:szCs w:val="23"/>
        </w:rPr>
        <w:t xml:space="preserve"> beamforming.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6.3.91.2 MLME-</w:t>
      </w:r>
      <w:proofErr w:type="spellStart"/>
      <w:r>
        <w:rPr>
          <w:b/>
          <w:bCs/>
          <w:sz w:val="23"/>
          <w:szCs w:val="23"/>
        </w:rPr>
        <w:t>ISS.request</w:t>
      </w:r>
      <w:proofErr w:type="spellEnd"/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6.3.91.2.1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This primitive requests initiation of an ISS with a peer STA.</w:t>
      </w:r>
      <w:proofErr w:type="gramEnd"/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6.3.91.2.2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ISS.request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BFResponderAddress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AntennaList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SectorListEntriesPerAntenna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IsInitiatorTXSS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proofErr w:type="gramStart"/>
      <w:r>
        <w:rPr>
          <w:rFonts w:ascii="TimesNewRoman" w:hAnsi="TimesNewRoman" w:cs="TimesNewRoman"/>
          <w:sz w:val="20"/>
          <w:lang w:eastAsia="ko-KR"/>
        </w:rPr>
        <w:t>isResponderTXSS</w:t>
      </w:r>
      <w:proofErr w:type="spellEnd"/>
      <w:proofErr w:type="gram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RXSSLength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RXSSTxRate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1130"/>
        <w:gridCol w:w="2286"/>
        <w:gridCol w:w="4331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BFResponderAddress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with 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which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to perform ISS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AntennaList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Ordered set of integers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Each antenna ID is 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Specifies a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 ordered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list of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 IDs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that are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used when performing the ISS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SectorListEntriesPerAntenna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Ordered set of integers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Each sector ID is 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Contains one entry for each antenna in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AntennaList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. Each entry 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pecifies a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 ordered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list of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sector IDs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that are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used to perform the ISS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IsInitiatorTXSS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8.4a.5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whether the ISS starts with an initiator TXSS or an initiator RXSS.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IsResponderTXSS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8.4a.5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whether the RSS starts with a responder TXSS or a responder RXSS.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RXSSLength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8.4a.5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 xml:space="preserve">Valid only if at least one of </w:t>
            </w:r>
            <w:proofErr w:type="spellStart"/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>isInitiatorTXSS</w:t>
            </w:r>
            <w:proofErr w:type="spellEnd"/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 xml:space="preserve"> or </w:t>
            </w:r>
            <w:proofErr w:type="spellStart"/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>isResponderTXSS</w:t>
            </w:r>
            <w:proofErr w:type="spellEnd"/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 xml:space="preserve"> is equal to 0.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S</w:t>
            </w:r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 xml:space="preserve">pecifies the total number of receive sectors combined over all receive </w:t>
            </w:r>
            <w:proofErr w:type="spellStart"/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>DBand</w:t>
            </w:r>
            <w:proofErr w:type="spellEnd"/>
            <w:r w:rsidRPr="00AC79E2">
              <w:rPr>
                <w:rFonts w:ascii="TimesNewRomanPSMT" w:hAnsi="TimesNewRomanPSMT" w:cs="TimesNewRomanPSMT"/>
                <w:sz w:val="20"/>
                <w:lang w:eastAsia="ko-KR"/>
              </w:rPr>
              <w:t xml:space="preserve"> antennas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RXSSTxRate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8.4a.5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Valid only if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RXSS</w:t>
            </w:r>
            <w:r w:rsidRPr="00B52944">
              <w:rPr>
                <w:rFonts w:ascii="TimesNewRomanPSMT" w:hAnsi="TimesNewRomanPSMT" w:cs="TimesNewRomanPSMT"/>
                <w:sz w:val="20"/>
                <w:lang w:eastAsia="ko-KR"/>
              </w:rPr>
              <w:t>Length</w:t>
            </w:r>
            <w:proofErr w:type="spellEnd"/>
            <w:r w:rsidRPr="00B529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is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valid and the value of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RXSS</w:t>
            </w:r>
            <w:r w:rsidRPr="00B52944">
              <w:rPr>
                <w:rFonts w:ascii="TimesNewRomanPSMT" w:hAnsi="TimesNewRomanPSMT" w:cs="TimesNewRomanPSMT"/>
                <w:sz w:val="20"/>
                <w:lang w:eastAsia="ko-KR"/>
              </w:rPr>
              <w:t>Length</w:t>
            </w:r>
            <w:proofErr w:type="spellEnd"/>
            <w:r w:rsidRPr="00B529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is greater than 0.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Specifies the modulation used for the frames transmitted as part of an RXSS.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6.3.91.2.3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This primitive is generated by the SME to request that an ISS be initiated with another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6.3.91.2.4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On receipt of this primitive, the MLME attempts to transmit at least one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frame to a specified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6.3.91.3 MLME-</w:t>
      </w:r>
      <w:proofErr w:type="spellStart"/>
      <w:r>
        <w:rPr>
          <w:b/>
          <w:bCs/>
          <w:sz w:val="23"/>
          <w:szCs w:val="23"/>
        </w:rPr>
        <w:t>ISS.indication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6.3.91.3.1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primitive indicates the reception of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frame that was received as part of an ISS.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6.3.91.3.2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BF.indication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BFInitiatorAddress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CDOWN,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RXSSLength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ReceivedSNR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150"/>
        <w:gridCol w:w="3328"/>
        <w:gridCol w:w="4056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BFInitiatorAddress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from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sz w:val="20"/>
                <w:lang w:eastAsia="ko-KR"/>
              </w:rPr>
              <w:t>CDOWN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8.4a.1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2463DC">
              <w:rPr>
                <w:rFonts w:ascii="TimesNewRomanPSMT" w:hAnsi="TimesNewRomanPSMT" w:cs="TimesNewRomanPSMT"/>
                <w:sz w:val="20"/>
                <w:lang w:eastAsia="ko-KR"/>
              </w:rPr>
              <w:t>Down-counter indicating the number of remaining frame transmissions.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sector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RXSSLength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8.4a.1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597DD1">
              <w:rPr>
                <w:rFonts w:ascii="TimesNewRomanPSMT" w:hAnsi="TimesNewRomanPSMT" w:cs="TimesNewRomanPSMT"/>
                <w:sz w:val="20"/>
                <w:lang w:eastAsia="ko-KR"/>
              </w:rPr>
              <w:t>Specifies the length of a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</w:t>
            </w:r>
            <w:r w:rsidRPr="00597DD1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RXSS</w:t>
            </w:r>
            <w:r w:rsidRPr="00597DD1">
              <w:rPr>
                <w:rFonts w:ascii="TimesNewRomanPSMT" w:hAnsi="TimesNewRomanPSMT" w:cs="TimesNewRomanPSMT"/>
                <w:sz w:val="20"/>
                <w:lang w:eastAsia="ko-KR"/>
              </w:rPr>
              <w:t xml:space="preserve"> as required by the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initiator</w:t>
            </w:r>
            <w:r w:rsidRPr="00597DD1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ReceivedSNR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0-100</w:t>
            </w:r>
          </w:p>
        </w:tc>
        <w:tc>
          <w:tcPr>
            <w:tcW w:w="0" w:type="auto"/>
          </w:tcPr>
          <w:p w:rsidR="007D0CF7" w:rsidRPr="00597DD1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The signal to noise ratio of the received </w:t>
            </w:r>
            <w:proofErr w:type="spellStart"/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frame, in dB.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6.3.91.3.3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This primitive is generated by the MLME when a valid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frame is received as part of an ISS.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6.3.91.3.4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On receipt of this primitive, the SME operates as specified in 9.35.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6.3.91.4 MLME-</w:t>
      </w:r>
      <w:proofErr w:type="spellStart"/>
      <w:r>
        <w:rPr>
          <w:b/>
          <w:bCs/>
          <w:sz w:val="23"/>
          <w:szCs w:val="23"/>
        </w:rPr>
        <w:t>RSS.request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6.3.91.4.1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This primitive requests initiation of an RSS with a peer STA.</w:t>
      </w:r>
      <w:proofErr w:type="gramEnd"/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6.3.91.4.2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lastRenderedPageBreak/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RSS.request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BFInitiatorAddress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AntennaList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SectorListEntriesPerAntenna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ReceivedSNR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1176"/>
        <w:gridCol w:w="2509"/>
        <w:gridCol w:w="4062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BFInitiatorAddress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with which 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to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initiate RSS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AntennaList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Ordered set of integers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Each antenna ID is 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Specifies a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 ordered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list of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 IDs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that are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used when performing the RSS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SectorListEntriesPerAntenna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Ordered set of integers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Each sector ID is 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Contains one entry for each antenna in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AntennaList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. Each entry 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pecifies a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 ordered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list of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sector IDs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that are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used when performing the RSS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antenna ID selected by the responder.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sector ID selected by the responder.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ReceivedSNR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The signal to noise ratio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, in dB,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of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 corresponding to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SectorSelect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</w:tbl>
    <w:p w:rsidR="003F439C" w:rsidRDefault="003F439C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6.3.91.4.3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This primitive is generated by the SME to request that an RSS be initiated with another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6.3.91.4.4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On receipt of this primitive, the MLME attempts to transmit at least one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frame to a specified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6.3.91.5 MLME-</w:t>
      </w:r>
      <w:proofErr w:type="spellStart"/>
      <w:r>
        <w:rPr>
          <w:b/>
          <w:bCs/>
          <w:sz w:val="23"/>
          <w:szCs w:val="23"/>
        </w:rPr>
        <w:t>RSS.indication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6.3.91.5.1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primitive indicates the reception of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frame that was received as part of an RSS.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6.3.91.5.2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BF.indication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BFResponderAddress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CDOWN,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ReportedSNR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093"/>
        <w:gridCol w:w="2853"/>
        <w:gridCol w:w="4378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BFResponderAddress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from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sz w:val="20"/>
                <w:lang w:eastAsia="ko-KR"/>
              </w:rPr>
              <w:t>CDOWN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8.4a.1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2463DC">
              <w:rPr>
                <w:rFonts w:ascii="TimesNewRomanPSMT" w:hAnsi="TimesNewRomanPSMT" w:cs="TimesNewRomanPSMT"/>
                <w:sz w:val="20"/>
                <w:lang w:eastAsia="ko-KR"/>
              </w:rPr>
              <w:t>Down-counter indicating the number of remaining frame transmissions.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sector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antenna ID selected by the responder.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sector ID selected by the responder.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ReportedSNR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The signal to noise ratio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, in dB,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of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 corresponding to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SectorSelect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6.3.91.5.3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This primitive is generated by the MLME when a valid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frame is received as part of an RSS.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6.3.91.5.4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On receipt of this primitive, the SME operates as specified in 9.35.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6.3.91.6 MLME-</w:t>
      </w:r>
      <w:proofErr w:type="spellStart"/>
      <w:r>
        <w:rPr>
          <w:b/>
          <w:bCs/>
          <w:sz w:val="23"/>
          <w:szCs w:val="23"/>
        </w:rPr>
        <w:t>BFFeedback.request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6.3.91.6.1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primitive requests initiation of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Feedback with a peer STA.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6.3.91.6.2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BFFeedback.request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BFResponderAddress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ReceivedSNR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BRPRequestParams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BeamformedLinkMaintenance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7D0C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177"/>
        <w:gridCol w:w="2513"/>
        <w:gridCol w:w="3215"/>
      </w:tblGrid>
      <w:tr w:rsidR="007D0CF7" w:rsidRPr="00517234" w:rsidTr="00276291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BFResponderAddress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to transmit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-Feedback frame.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antenna ID is 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the antenna through which to transmit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-Feedback frame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sector ID is 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the sector through which to transmit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-Feedback frame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antenna ID selected by the initiator.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lastRenderedPageBreak/>
              <w:t>SectorSelect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sector ID selected by the initiator.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ReceivedSNR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The signal to noise ratio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, in dB,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of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 corresponding to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SectorSelect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BRPRequestParams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8.4a.4.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parameters for the BRP execution.</w:t>
            </w:r>
          </w:p>
        </w:tc>
      </w:tr>
      <w:tr w:rsidR="007D0CF7" w:rsidRPr="00517234" w:rsidTr="00276291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BeamformedLinkMaintenance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8.4a.6.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parameters for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beamformed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link maintenance.</w:t>
            </w:r>
          </w:p>
        </w:tc>
      </w:tr>
    </w:tbl>
    <w:p w:rsidR="007D0CF7" w:rsidRDefault="007D0CF7" w:rsidP="007D0CF7">
      <w:pPr>
        <w:pStyle w:val="ListParagraph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6.3.91.6.3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This primitive is generated by the SME to request that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Feedback be initiated with another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6.3.91.6.4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On receipt of this primitive, the MLME attempts to transmit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>-Feedback frame to a specified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6.3.91.7 MLME-</w:t>
      </w:r>
      <w:proofErr w:type="spellStart"/>
      <w:r>
        <w:rPr>
          <w:b/>
          <w:bCs/>
          <w:sz w:val="23"/>
          <w:szCs w:val="23"/>
        </w:rPr>
        <w:t>BFFeedback.indication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6.3.91.7.1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primitive indicates the reception of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>-Feedback frame.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6.3.91.7.2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BFFeedback.indication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BFInitiatorAddress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ReportedSNR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BRPRequestParams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BeamformedLinkMaintenance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246"/>
        <w:gridCol w:w="2527"/>
        <w:gridCol w:w="3852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BFInitiatorAddress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from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sector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antenna ID selected by the initiator.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sector ID selected by the initiator.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ReportedSNR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The signal to noise ratio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, in dB,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of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 corresponding to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SectorSelect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lastRenderedPageBreak/>
              <w:t>BRPRequestParams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8.4a.4.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parameters for the BRP execution.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BeamformedLinkMaintenance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8.4a.6.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parameters for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beamformed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link maintenance.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6.3.91.7.3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This primitive is generated by the MLME when a valid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>-Feedback frame is received.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6.3.91.7.4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On receipt of this primitive, the SME operates as specified in 9.35.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6.3.91.8 MLME-</w:t>
      </w:r>
      <w:proofErr w:type="spellStart"/>
      <w:r>
        <w:rPr>
          <w:b/>
          <w:bCs/>
          <w:sz w:val="23"/>
          <w:szCs w:val="23"/>
        </w:rPr>
        <w:t>BFAck.request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6.3.91.8.1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primitive requests initiation of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Ack</w:t>
      </w:r>
      <w:proofErr w:type="spellEnd"/>
      <w:r>
        <w:rPr>
          <w:sz w:val="23"/>
          <w:szCs w:val="23"/>
        </w:rPr>
        <w:t xml:space="preserve"> with a peer STA.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6.3.91.8.2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BFAck.request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BFInitiatorAddress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ReceivedSNR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BRPRequestParams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BeamformedLinkMaintenance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1223"/>
        <w:gridCol w:w="2873"/>
        <w:gridCol w:w="3528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BFInitiatorAddress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to transmit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ScS-Ack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antenna ID is 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the antenna through which to transmit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ScS-Ack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sector ID is 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the sector through which to transmit the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ScS-Ack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frame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antenna ID selected by the responder.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sector ID selected by the responder.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ReceivedSNR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The signal to noise ratio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, in dB,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of the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frame corresponding to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SectorSelect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BRPRequestParams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8.4a.4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parameters for the BRP execution.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BeamformedLinkMaintenance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8.4a.6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parameters for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beamformed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link maintenance.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6.3.91.8.3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lastRenderedPageBreak/>
        <w:t xml:space="preserve">This primitive is generated by the SME to request that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Ack</w:t>
      </w:r>
      <w:proofErr w:type="spellEnd"/>
      <w:r>
        <w:rPr>
          <w:sz w:val="23"/>
          <w:szCs w:val="23"/>
        </w:rPr>
        <w:t xml:space="preserve"> be initiated with another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6.3.91.8.4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On receipt of this primitive, the MLME attempts to transmit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ScS-Ack</w:t>
      </w:r>
      <w:proofErr w:type="spellEnd"/>
      <w:r>
        <w:rPr>
          <w:sz w:val="23"/>
          <w:szCs w:val="23"/>
        </w:rPr>
        <w:t xml:space="preserve"> frame to a specified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6.3.91.9 MLME-</w:t>
      </w:r>
      <w:proofErr w:type="spellStart"/>
      <w:r>
        <w:rPr>
          <w:b/>
          <w:bCs/>
          <w:sz w:val="23"/>
          <w:szCs w:val="23"/>
        </w:rPr>
        <w:t>BFAck.indication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6.3.91.9.1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primitive indicates the reception of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ScS-Ack</w:t>
      </w:r>
      <w:proofErr w:type="spellEnd"/>
      <w:r>
        <w:rPr>
          <w:sz w:val="23"/>
          <w:szCs w:val="23"/>
        </w:rPr>
        <w:t xml:space="preserve"> frame.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6.3.91.9.2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BFAck.indication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BFResponderAddress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SectorSelect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ReportedSNR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BRPRequestParams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BeamformedLinkMaintenance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1254"/>
        <w:gridCol w:w="2575"/>
        <w:gridCol w:w="3796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BFResponderAddress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from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. 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sector ID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antenna ID selected by the initiator.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SectorSelect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sector ID selected by the initiator.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ReportedSNR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8.4a.3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>The signal to noise ratio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, in dB,</w:t>
            </w:r>
            <w:r w:rsidRPr="000A5344">
              <w:rPr>
                <w:rFonts w:ascii="TimesNewRomanPSMT" w:hAnsi="TimesNewRomanPSMT" w:cs="TimesNewRomanPSMT"/>
                <w:sz w:val="20"/>
                <w:lang w:eastAsia="ko-KR"/>
              </w:rPr>
              <w:t xml:space="preserve"> of the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frame corresponding to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SectorSelect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AntennaSelect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BRPRequestParams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8.4a.4.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parameters for the BRP execution.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BeamformedLinkMaintenance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8.4a.6.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parameters for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beamformed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link maintenance.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6.3.91.9.3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 xml:space="preserve">This primitive is generated by the MLME when a valid </w:t>
      </w:r>
      <w:proofErr w:type="spellStart"/>
      <w:r>
        <w:rPr>
          <w:sz w:val="23"/>
          <w:szCs w:val="23"/>
        </w:rPr>
        <w:t>ScS-Ack</w:t>
      </w:r>
      <w:proofErr w:type="spellEnd"/>
      <w:r>
        <w:rPr>
          <w:sz w:val="23"/>
          <w:szCs w:val="23"/>
        </w:rPr>
        <w:t xml:space="preserve"> frame is received.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6.3.91.9.4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On receipt of this primitive, the SME operates as specified in 9.35.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6.3.91.10 MLME-</w:t>
      </w:r>
      <w:proofErr w:type="spellStart"/>
      <w:r>
        <w:rPr>
          <w:b/>
          <w:bCs/>
          <w:sz w:val="23"/>
          <w:szCs w:val="23"/>
        </w:rPr>
        <w:t>BRP.request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6.3.91.10.1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This primitive requests transmission of a Beam Refinement (BRP) frame to a peer STA.</w:t>
      </w:r>
      <w:proofErr w:type="gramEnd"/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6.3.91.10.2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BRP.request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PeerAddress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DialogToken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BRPRequestParams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BeamRefinement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ChannelMeasurementFeedbackList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1210"/>
        <w:gridCol w:w="2771"/>
        <w:gridCol w:w="3266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PeerAddress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to transmit the BRP frame.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antenna ID is 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 antenna through which to transmit the frame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sector ID is 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 sector through which to transmit the frame.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DialogToken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0-127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F13ACF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a unique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number to identify the BRP transaction</w:t>
            </w:r>
            <w:r w:rsidRPr="00F13ACF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BRPRequestParams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8.4a.4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parameters for the BRP execution.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BeamRefinement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8.4.2.132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A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DBand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Beam Refinement element specifying the BRP parameters.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ChannelMeasurementFeedbackList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8.4.2.138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 list of Channel Measurement Feedback elements specifying the channel measurements.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6.3.91.10.3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This primitive is generated by the SME to request that a BRP frame be transmitted to another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6.3.91.10.4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On receipt of this primitive, the MLME attempts to transmit a BRP frame to a specified STA.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F1749A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6.3.91.11 MLME-</w:t>
      </w:r>
      <w:proofErr w:type="spellStart"/>
      <w:r>
        <w:rPr>
          <w:b/>
          <w:bCs/>
          <w:sz w:val="23"/>
          <w:szCs w:val="23"/>
        </w:rPr>
        <w:t>BRP.indication</w:t>
      </w:r>
      <w:proofErr w:type="spellEnd"/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6.3.91.11.1 Function</w:t>
      </w: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Default="007D0CF7" w:rsidP="003F43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primitive indicates the reception of a BRP frame.</w:t>
      </w:r>
    </w:p>
    <w:p w:rsidR="007D0CF7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6.3.91.11.2 Semantics of the service primitive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The primitive parameters are as follows: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lastRenderedPageBreak/>
        <w:t>MLME-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eastAsia="ko-KR"/>
        </w:rPr>
        <w:t>BRP.indication</w:t>
      </w:r>
      <w:proofErr w:type="spellEnd"/>
      <w:r>
        <w:rPr>
          <w:rFonts w:ascii="TimesNewRomanPSMT" w:hAnsi="TimesNewRomanPSMT" w:cs="TimesNewRomanPSMT"/>
          <w:sz w:val="20"/>
          <w:lang w:eastAsia="ko-KR"/>
        </w:rPr>
        <w:t>(</w:t>
      </w:r>
      <w:proofErr w:type="gramEnd"/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PeerAddress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AntennaID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SectorID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DialogToken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BRPRequestParams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BeamRefinement</w:t>
      </w:r>
      <w:proofErr w:type="spellEnd"/>
      <w:r>
        <w:rPr>
          <w:rFonts w:ascii="TimesNewRoman" w:hAnsi="TimesNewRoman" w:cs="TimesNewRoman"/>
          <w:sz w:val="20"/>
          <w:lang w:eastAsia="ko-KR"/>
        </w:rPr>
        <w:t>,</w:t>
      </w:r>
    </w:p>
    <w:p w:rsidR="007D0CF7" w:rsidRDefault="007D0CF7" w:rsidP="003F439C">
      <w:pPr>
        <w:autoSpaceDE w:val="0"/>
        <w:autoSpaceDN w:val="0"/>
        <w:adjustRightInd w:val="0"/>
        <w:ind w:left="2160"/>
        <w:rPr>
          <w:rFonts w:ascii="TimesNewRoman" w:hAnsi="TimesNewRoman" w:cs="TimesNewRoman"/>
          <w:sz w:val="20"/>
          <w:lang w:eastAsia="ko-KR"/>
        </w:rPr>
      </w:pPr>
      <w:proofErr w:type="spellStart"/>
      <w:r>
        <w:rPr>
          <w:rFonts w:ascii="TimesNewRoman" w:hAnsi="TimesNewRoman" w:cs="TimesNewRoman"/>
          <w:sz w:val="20"/>
          <w:lang w:eastAsia="ko-KR"/>
        </w:rPr>
        <w:t>ChannelMeasurementFeedbackList</w:t>
      </w:r>
      <w:proofErr w:type="spellEnd"/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  <w:r>
        <w:rPr>
          <w:rFonts w:ascii="TimesNewRomanPSMT" w:hAnsi="TimesNewRomanPSMT" w:cs="TimesNewRomanPSMT"/>
          <w:sz w:val="20"/>
          <w:lang w:eastAsia="ko-KR"/>
        </w:rPr>
        <w:t>)</w:t>
      </w:r>
    </w:p>
    <w:p w:rsidR="007D0CF7" w:rsidRDefault="007D0CF7" w:rsidP="003F43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ko-KR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1210"/>
        <w:gridCol w:w="2771"/>
        <w:gridCol w:w="3266"/>
      </w:tblGrid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Name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Type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Valid range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</w:pPr>
            <w:r w:rsidRPr="00517234">
              <w:rPr>
                <w:rFonts w:ascii="TimesNewRomanPSMT" w:hAnsi="TimesNewRomanPSMT" w:cs="TimesNewRomanPSMT"/>
                <w:b/>
                <w:bCs/>
                <w:sz w:val="20"/>
                <w:lang w:eastAsia="ko-KR"/>
              </w:rPr>
              <w:t>Description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PeerAddress</w:t>
            </w:r>
            <w:proofErr w:type="spellEnd"/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MAC Address</w:t>
            </w:r>
          </w:p>
        </w:tc>
        <w:tc>
          <w:tcPr>
            <w:tcW w:w="0" w:type="auto"/>
          </w:tcPr>
          <w:p w:rsidR="007D0CF7" w:rsidRPr="00517234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Any valid individual MAC address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the MAC address of the STA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from which the BRP frame was received.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AntennaID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antenna ID is selected from the valid antenna range supported by the station</w:t>
            </w:r>
          </w:p>
        </w:tc>
        <w:tc>
          <w:tcPr>
            <w:tcW w:w="0" w:type="auto"/>
          </w:tcPr>
          <w:p w:rsidR="007D0CF7" w:rsidRPr="00E17568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 antenna through which the frame was received</w:t>
            </w: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SectorID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The sector ID is selected from the valid sector range for a given antenna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E17568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the sector through which the frame was received.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DialogToken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Integer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0-127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 w:rsidRPr="00F13ACF">
              <w:rPr>
                <w:rFonts w:ascii="TimesNewRomanPSMT" w:hAnsi="TimesNewRomanPSMT" w:cs="TimesNewRomanPSMT"/>
                <w:sz w:val="20"/>
                <w:lang w:eastAsia="ko-KR"/>
              </w:rPr>
              <w:t xml:space="preserve">Specifies a unique </w:t>
            </w:r>
            <w:r>
              <w:rPr>
                <w:rFonts w:ascii="TimesNewRomanPSMT" w:hAnsi="TimesNewRomanPSMT" w:cs="TimesNewRomanPSMT"/>
                <w:sz w:val="20"/>
                <w:lang w:eastAsia="ko-KR"/>
              </w:rPr>
              <w:t>number that identifies the BRP transaction</w:t>
            </w:r>
            <w:r w:rsidRPr="00F13ACF">
              <w:rPr>
                <w:rFonts w:ascii="TimesNewRomanPSMT" w:hAnsi="TimesNewRomanPSMT" w:cs="TimesNewRomanPSMT"/>
                <w:sz w:val="20"/>
                <w:lang w:eastAsia="ko-KR"/>
              </w:rPr>
              <w:t>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BRPRequestParams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8.4a.4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Specifies the parameters for the BRP execution.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BeamRefinement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8.4.2.132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A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eastAsia="ko-KR"/>
              </w:rPr>
              <w:t>DBand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eastAsia="ko-KR"/>
              </w:rPr>
              <w:t xml:space="preserve"> Beam Refinement element specifying the BRP parameters.</w:t>
            </w:r>
          </w:p>
        </w:tc>
      </w:tr>
      <w:tr w:rsidR="007D0CF7" w:rsidRPr="00517234" w:rsidTr="003F439C"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eastAsia="ko-KR"/>
              </w:rPr>
            </w:pPr>
            <w:proofErr w:type="spellStart"/>
            <w:r>
              <w:rPr>
                <w:rFonts w:ascii="TimesNewRoman" w:hAnsi="TimesNewRoman" w:cs="TimesNewRoman"/>
                <w:sz w:val="20"/>
                <w:lang w:eastAsia="ko-KR"/>
              </w:rPr>
              <w:t>ChannelMeasurementFeedbackList</w:t>
            </w:r>
            <w:proofErr w:type="spellEnd"/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Sequence of octets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As defined in 8.4.2.138</w:t>
            </w:r>
          </w:p>
        </w:tc>
        <w:tc>
          <w:tcPr>
            <w:tcW w:w="0" w:type="auto"/>
          </w:tcPr>
          <w:p w:rsidR="007D0CF7" w:rsidRDefault="007D0CF7" w:rsidP="002762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eastAsia="ko-KR"/>
              </w:rPr>
              <w:t>A list of Channel Measurement Feedback elements specifying the channel measurements.</w:t>
            </w:r>
          </w:p>
        </w:tc>
      </w:tr>
    </w:tbl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6.3.91.11.3 When generated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This primitive is generated by the MLME when a valid BRP frame is received.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Pr="002F44C4" w:rsidRDefault="007D0CF7" w:rsidP="003F439C">
      <w:pPr>
        <w:pStyle w:val="ListParagraph"/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6.3.91.11.4 Effect on receipt</w:t>
      </w: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</w:p>
    <w:p w:rsidR="007D0CF7" w:rsidRDefault="007D0CF7" w:rsidP="003F439C">
      <w:pPr>
        <w:pStyle w:val="ListParagraph"/>
        <w:ind w:left="0"/>
        <w:rPr>
          <w:rFonts w:eastAsia="Times New Roman"/>
          <w:sz w:val="22"/>
          <w:szCs w:val="22"/>
        </w:rPr>
      </w:pPr>
      <w:r>
        <w:rPr>
          <w:sz w:val="23"/>
          <w:szCs w:val="23"/>
        </w:rPr>
        <w:t>On receipt of this primitive, the SME operates as specified in 9.35.</w:t>
      </w:r>
    </w:p>
    <w:p w:rsidR="007D0CF7" w:rsidRDefault="007D0CF7" w:rsidP="003F439C"/>
    <w:p w:rsidR="008A05DA" w:rsidRDefault="008A05DA"/>
    <w:sectPr w:rsidR="008A05DA" w:rsidSect="00410B0B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CC" w:rsidRDefault="00756BCC" w:rsidP="00410B0B">
      <w:r>
        <w:separator/>
      </w:r>
    </w:p>
  </w:endnote>
  <w:endnote w:type="continuationSeparator" w:id="0">
    <w:p w:rsidR="00756BCC" w:rsidRDefault="00756BCC" w:rsidP="0041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Pr="003F439C" w:rsidRDefault="005502C6" w:rsidP="00AC7374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="00410B0B" w:rsidRPr="003F439C">
      <w:rPr>
        <w:lang w:val="pt-BR"/>
      </w:rPr>
      <w:instrText xml:space="preserve"> SUBJECT  \* MERGEFORMAT </w:instrText>
    </w:r>
    <w:r>
      <w:fldChar w:fldCharType="separate"/>
    </w:r>
    <w:r w:rsidR="003F439C" w:rsidRPr="003F439C">
      <w:rPr>
        <w:lang w:val="pt-BR"/>
      </w:rPr>
      <w:t>Submission</w:t>
    </w:r>
    <w:r>
      <w:fldChar w:fldCharType="end"/>
    </w:r>
    <w:r w:rsidR="0098412B" w:rsidRPr="003F439C">
      <w:rPr>
        <w:lang w:val="pt-BR"/>
      </w:rPr>
      <w:tab/>
      <w:t xml:space="preserve">page </w:t>
    </w:r>
    <w:r>
      <w:fldChar w:fldCharType="begin"/>
    </w:r>
    <w:r w:rsidR="0098412B" w:rsidRPr="003F439C">
      <w:rPr>
        <w:lang w:val="pt-BR"/>
      </w:rPr>
      <w:instrText xml:space="preserve">page </w:instrText>
    </w:r>
    <w:r>
      <w:fldChar w:fldCharType="separate"/>
    </w:r>
    <w:r w:rsidR="00243181">
      <w:rPr>
        <w:noProof/>
        <w:lang w:val="pt-BR"/>
      </w:rPr>
      <w:t>2</w:t>
    </w:r>
    <w:r>
      <w:fldChar w:fldCharType="end"/>
    </w:r>
    <w:r w:rsidR="0098412B" w:rsidRPr="003F439C">
      <w:rPr>
        <w:lang w:val="pt-BR"/>
      </w:rPr>
      <w:tab/>
      <w:t>Carlos Cordeiro, Intel</w:t>
    </w:r>
  </w:p>
  <w:p w:rsidR="00A929A9" w:rsidRPr="003F439C" w:rsidRDefault="00756BCC">
    <w:pPr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CC" w:rsidRDefault="00756BCC" w:rsidP="00410B0B">
      <w:r>
        <w:separator/>
      </w:r>
    </w:p>
  </w:footnote>
  <w:footnote w:type="continuationSeparator" w:id="0">
    <w:p w:rsidR="00756BCC" w:rsidRDefault="00756BCC" w:rsidP="0041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Default="005502C6" w:rsidP="009F36C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439C">
        <w:t>Jan 2012</w:t>
      </w:r>
    </w:fldSimple>
    <w:r w:rsidR="0098412B">
      <w:tab/>
    </w:r>
    <w:r w:rsidR="0098412B">
      <w:tab/>
      <w:t>doc.: IEEE 802.11-1</w:t>
    </w:r>
    <w:r w:rsidR="00126425">
      <w:t>2</w:t>
    </w:r>
    <w:r w:rsidR="0098412B">
      <w:t>/0</w:t>
    </w:r>
    <w:r w:rsidR="00126425">
      <w:t>021</w:t>
    </w:r>
    <w:r w:rsidR="0098412B">
      <w:t>r0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F7"/>
    <w:rsid w:val="000802C7"/>
    <w:rsid w:val="00126425"/>
    <w:rsid w:val="00243181"/>
    <w:rsid w:val="003F439C"/>
    <w:rsid w:val="003F656E"/>
    <w:rsid w:val="00410B0B"/>
    <w:rsid w:val="00512C9F"/>
    <w:rsid w:val="005502C6"/>
    <w:rsid w:val="00756BCC"/>
    <w:rsid w:val="00762AB8"/>
    <w:rsid w:val="007D0CF7"/>
    <w:rsid w:val="008A05DA"/>
    <w:rsid w:val="0098412B"/>
    <w:rsid w:val="00B45155"/>
    <w:rsid w:val="00FD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 1" w:uiPriority="0"/>
    <w:lsdException w:name="Table Grid 2" w:uiPriority="0"/>
    <w:lsdException w:name="Table Grid 5" w:uiPriority="0"/>
    <w:lsdException w:name="Table Grid 7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0CF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0CF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0CF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1"/>
    <w:qFormat/>
    <w:rsid w:val="007D0CF7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D0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qFormat/>
    <w:rsid w:val="007D0CF7"/>
    <w:pPr>
      <w:keepNext/>
      <w:tabs>
        <w:tab w:val="num" w:pos="1152"/>
      </w:tabs>
      <w:spacing w:before="240" w:after="120"/>
      <w:ind w:left="1152" w:hanging="1152"/>
      <w:jc w:val="both"/>
      <w:outlineLvl w:val="5"/>
    </w:pPr>
    <w:rPr>
      <w:rFonts w:ascii="Helvetica" w:eastAsia="MS Mincho" w:hAnsi="Helvetica"/>
      <w:b/>
      <w:sz w:val="24"/>
      <w:lang w:val="en-US"/>
    </w:rPr>
  </w:style>
  <w:style w:type="paragraph" w:styleId="Heading7">
    <w:name w:val="heading 7"/>
    <w:basedOn w:val="Normal"/>
    <w:next w:val="NormalIndent"/>
    <w:link w:val="Heading7Char"/>
    <w:qFormat/>
    <w:rsid w:val="007D0CF7"/>
    <w:pPr>
      <w:keepNext/>
      <w:tabs>
        <w:tab w:val="num" w:pos="1296"/>
      </w:tabs>
      <w:spacing w:before="240" w:after="120"/>
      <w:ind w:left="1296" w:hanging="1296"/>
      <w:jc w:val="both"/>
      <w:outlineLvl w:val="6"/>
    </w:pPr>
    <w:rPr>
      <w:rFonts w:ascii="Helvetica" w:eastAsia="MS Mincho" w:hAnsi="Helvetica"/>
      <w:i/>
      <w:sz w:val="24"/>
      <w:lang w:val="en-US"/>
    </w:rPr>
  </w:style>
  <w:style w:type="paragraph" w:styleId="Heading8">
    <w:name w:val="heading 8"/>
    <w:basedOn w:val="Normal"/>
    <w:next w:val="NormalIndent"/>
    <w:link w:val="Heading8Char"/>
    <w:qFormat/>
    <w:rsid w:val="007D0CF7"/>
    <w:pPr>
      <w:keepNext/>
      <w:tabs>
        <w:tab w:val="num" w:pos="1440"/>
      </w:tabs>
      <w:spacing w:before="240" w:after="120"/>
      <w:ind w:left="1440" w:hanging="1440"/>
      <w:jc w:val="both"/>
      <w:outlineLvl w:val="7"/>
    </w:pPr>
    <w:rPr>
      <w:rFonts w:ascii="Helvetica" w:eastAsia="MS Mincho" w:hAnsi="Helvetica"/>
      <w:i/>
      <w:sz w:val="24"/>
      <w:lang w:val="en-US"/>
    </w:rPr>
  </w:style>
  <w:style w:type="paragraph" w:styleId="Heading9">
    <w:name w:val="heading 9"/>
    <w:basedOn w:val="Heading1"/>
    <w:link w:val="Heading9Char"/>
    <w:qFormat/>
    <w:rsid w:val="007D0CF7"/>
    <w:pPr>
      <w:keepNext w:val="0"/>
      <w:keepLines w:val="0"/>
      <w:tabs>
        <w:tab w:val="num" w:pos="1584"/>
        <w:tab w:val="left" w:pos="1872"/>
      </w:tabs>
      <w:spacing w:before="240" w:after="120"/>
      <w:ind w:left="1584" w:hanging="1584"/>
      <w:jc w:val="both"/>
      <w:outlineLvl w:val="8"/>
    </w:pPr>
    <w:rPr>
      <w:rFonts w:ascii="Helvetica" w:eastAsia="MS Mincho" w:hAnsi="Helvetica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CF7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D0CF7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0CF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0CF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0CF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0CF7"/>
    <w:rPr>
      <w:rFonts w:ascii="Helvetica" w:eastAsia="MS Mincho" w:hAnsi="Helvetic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D0CF7"/>
    <w:rPr>
      <w:rFonts w:ascii="Helvetica" w:eastAsia="MS Mincho" w:hAnsi="Helvetica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7D0CF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CF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7D0CF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7D0CF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7D0CF7"/>
    <w:pPr>
      <w:jc w:val="center"/>
    </w:pPr>
    <w:rPr>
      <w:b/>
      <w:sz w:val="28"/>
    </w:rPr>
  </w:style>
  <w:style w:type="paragraph" w:customStyle="1" w:styleId="T2">
    <w:name w:val="T2"/>
    <w:basedOn w:val="T1"/>
    <w:rsid w:val="007D0CF7"/>
    <w:pPr>
      <w:spacing w:after="240"/>
      <w:ind w:left="720" w:right="720"/>
    </w:pPr>
  </w:style>
  <w:style w:type="paragraph" w:customStyle="1" w:styleId="T3">
    <w:name w:val="T3"/>
    <w:basedOn w:val="T1"/>
    <w:rsid w:val="007D0CF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7D0CF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7D0CF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7D0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0C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CF7"/>
    <w:rPr>
      <w:rFonts w:ascii="Tahoma" w:eastAsia="Times New Roman" w:hAnsi="Tahoma"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D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rsid w:val="007D0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7D0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DL">
    <w:name w:val="DL"/>
    <w:aliases w:val="DashedList2"/>
    <w:uiPriority w:val="99"/>
    <w:rsid w:val="007D0CF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7D0CF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D0CF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rsid w:val="007D0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C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0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D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CF7"/>
    <w:rPr>
      <w:b/>
      <w:bCs/>
    </w:rPr>
  </w:style>
  <w:style w:type="paragraph" w:styleId="Revision">
    <w:name w:val="Revision"/>
    <w:hidden/>
    <w:uiPriority w:val="99"/>
    <w:semiHidden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7D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7D0CF7"/>
    <w:pPr>
      <w:jc w:val="center"/>
    </w:pPr>
    <w:rPr>
      <w:rFonts w:ascii="Arial" w:eastAsia="MS Mincho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F7"/>
    <w:pPr>
      <w:ind w:left="720"/>
    </w:pPr>
    <w:rPr>
      <w:rFonts w:eastAsia="PMingLiU"/>
      <w:sz w:val="24"/>
      <w:szCs w:val="24"/>
      <w:lang w:val="en-US" w:eastAsia="zh-TW" w:bidi="ta-IN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rsid w:val="007D0CF7"/>
    <w:rPr>
      <w:rFonts w:ascii="Arial" w:eastAsia="MS Mincho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D0CF7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customStyle="1" w:styleId="covertext">
    <w:name w:val="cover text"/>
    <w:basedOn w:val="Normal"/>
    <w:rsid w:val="007D0CF7"/>
    <w:pPr>
      <w:spacing w:before="120" w:after="120"/>
    </w:pPr>
    <w:rPr>
      <w:rFonts w:eastAsia="Malgun Gothic"/>
      <w:sz w:val="24"/>
      <w:lang w:val="en-US" w:eastAsia="ja-JP"/>
    </w:rPr>
  </w:style>
  <w:style w:type="paragraph" w:customStyle="1" w:styleId="Editinginstructions">
    <w:name w:val="Editing instructions"/>
    <w:basedOn w:val="Normal"/>
    <w:rsid w:val="007D0CF7"/>
    <w:pPr>
      <w:keepNext/>
      <w:spacing w:before="200"/>
    </w:pPr>
    <w:rPr>
      <w:b/>
      <w:i/>
      <w:sz w:val="20"/>
      <w:lang w:val="en-US"/>
    </w:rPr>
  </w:style>
  <w:style w:type="paragraph" w:customStyle="1" w:styleId="Table-HeaderCharChar">
    <w:name w:val="Table - Header Char Char"/>
    <w:basedOn w:val="Normal"/>
    <w:rsid w:val="007D0CF7"/>
    <w:pPr>
      <w:suppressAutoHyphens/>
      <w:spacing w:before="60" w:after="60"/>
      <w:jc w:val="center"/>
    </w:pPr>
    <w:rPr>
      <w:rFonts w:ascii="Arial" w:eastAsia="Batang" w:hAnsi="Arial" w:cs="Calibri"/>
      <w:b/>
      <w:bCs/>
      <w:sz w:val="16"/>
      <w:szCs w:val="16"/>
      <w:lang w:val="en-US" w:eastAsia="ar-SA"/>
    </w:rPr>
  </w:style>
  <w:style w:type="paragraph" w:customStyle="1" w:styleId="Footnote">
    <w:name w:val="Footnote"/>
    <w:uiPriority w:val="99"/>
    <w:rsid w:val="007D0CF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eastAsia="Times New Roman" w:hAnsi="Times New Roman" w:cs="Times New Roman"/>
      <w:color w:val="000000"/>
      <w:w w:val="0"/>
      <w:sz w:val="16"/>
      <w:szCs w:val="16"/>
      <w:lang w:eastAsia="en-GB"/>
    </w:rPr>
  </w:style>
  <w:style w:type="paragraph" w:customStyle="1" w:styleId="H1">
    <w:name w:val="H1"/>
    <w:aliases w:val="1stLevelHead"/>
    <w:next w:val="T"/>
    <w:uiPriority w:val="99"/>
    <w:rsid w:val="007D0CF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Note">
    <w:name w:val="Note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  <w:lang w:eastAsia="en-GB"/>
    </w:rPr>
  </w:style>
  <w:style w:type="character" w:customStyle="1" w:styleId="Heading4Char1">
    <w:name w:val="Heading 4 Char1"/>
    <w:basedOn w:val="DefaultParagraphFont"/>
    <w:link w:val="Heading4"/>
    <w:rsid w:val="007D0CF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Indent">
    <w:name w:val="Normal Indent"/>
    <w:basedOn w:val="Normal"/>
    <w:rsid w:val="007D0CF7"/>
    <w:pPr>
      <w:spacing w:before="60" w:after="60"/>
      <w:ind w:left="432"/>
      <w:jc w:val="both"/>
    </w:pPr>
    <w:rPr>
      <w:rFonts w:ascii="Helvetica" w:eastAsia="MS Mincho" w:hAnsi="Helvetica"/>
      <w:sz w:val="24"/>
      <w:lang w:val="en-US"/>
    </w:rPr>
  </w:style>
  <w:style w:type="paragraph" w:customStyle="1" w:styleId="Code">
    <w:name w:val="Code"/>
    <w:basedOn w:val="Normal"/>
    <w:rsid w:val="007D0CF7"/>
    <w:pPr>
      <w:spacing w:before="60" w:after="60"/>
      <w:jc w:val="both"/>
    </w:pPr>
    <w:rPr>
      <w:rFonts w:ascii="Courier" w:eastAsia="MS Mincho" w:hAnsi="Courier"/>
      <w:sz w:val="24"/>
      <w:lang w:val="en-US"/>
    </w:rPr>
  </w:style>
  <w:style w:type="paragraph" w:customStyle="1" w:styleId="reference">
    <w:name w:val="reference"/>
    <w:basedOn w:val="Normal"/>
    <w:rsid w:val="007D0CF7"/>
    <w:pPr>
      <w:keepLines/>
      <w:spacing w:before="60" w:after="120"/>
      <w:ind w:left="864" w:hanging="864"/>
      <w:jc w:val="both"/>
    </w:pPr>
    <w:rPr>
      <w:rFonts w:ascii="Helvetica" w:eastAsia="MS Mincho" w:hAnsi="Helvetica"/>
      <w:sz w:val="24"/>
      <w:lang w:val="en-US"/>
    </w:rPr>
  </w:style>
  <w:style w:type="paragraph" w:customStyle="1" w:styleId="ToCHeading">
    <w:name w:val="ToC Heading"/>
    <w:basedOn w:val="Normal"/>
    <w:next w:val="Normal"/>
    <w:rsid w:val="007D0CF7"/>
    <w:pPr>
      <w:spacing w:before="60" w:after="240"/>
      <w:jc w:val="both"/>
    </w:pPr>
    <w:rPr>
      <w:rFonts w:ascii="Helvetica" w:eastAsia="MS Mincho" w:hAnsi="Helvetica"/>
      <w:b/>
      <w:caps/>
      <w:sz w:val="26"/>
      <w:lang w:val="en-US"/>
    </w:rPr>
  </w:style>
  <w:style w:type="paragraph" w:customStyle="1" w:styleId="bodyclose">
    <w:name w:val="body: close"/>
    <w:basedOn w:val="Normal"/>
    <w:rsid w:val="007D0CF7"/>
    <w:pPr>
      <w:spacing w:before="60" w:after="60"/>
      <w:jc w:val="both"/>
    </w:pPr>
    <w:rPr>
      <w:rFonts w:ascii="Times" w:eastAsia="Batang" w:hAnsi="Times"/>
      <w:sz w:val="20"/>
      <w:lang w:val="en-US"/>
    </w:rPr>
  </w:style>
  <w:style w:type="paragraph" w:customStyle="1" w:styleId="bodyclose0">
    <w:name w:val="body : close"/>
    <w:basedOn w:val="Normal"/>
    <w:rsid w:val="007D0CF7"/>
    <w:pPr>
      <w:spacing w:before="60" w:after="60"/>
      <w:ind w:firstLine="720"/>
      <w:jc w:val="both"/>
    </w:pPr>
    <w:rPr>
      <w:rFonts w:ascii="Arial" w:eastAsia="Batang" w:hAnsi="Arial"/>
      <w:sz w:val="20"/>
      <w:lang w:val="en-US"/>
    </w:rPr>
  </w:style>
  <w:style w:type="paragraph" w:customStyle="1" w:styleId="bodyChar">
    <w:name w:val="body Char"/>
    <w:rsid w:val="007D0CF7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odyChar2CharCharCharCharCharCharChar">
    <w:name w:val="Body Char2 Char Char Char Char Char Char Char"/>
    <w:basedOn w:val="Normal"/>
    <w:rsid w:val="007D0CF7"/>
    <w:pPr>
      <w:spacing w:before="200" w:after="60"/>
      <w:jc w:val="both"/>
    </w:pPr>
    <w:rPr>
      <w:rFonts w:eastAsia="MS Mincho"/>
      <w:color w:val="000000"/>
      <w:sz w:val="24"/>
      <w:lang w:val="en-US"/>
    </w:rPr>
  </w:style>
  <w:style w:type="paragraph" w:customStyle="1" w:styleId="ProductFeature2ndBullet">
    <w:name w:val="Product Feature 2ndBullet"/>
    <w:rsid w:val="007D0CF7"/>
    <w:pPr>
      <w:tabs>
        <w:tab w:val="num" w:pos="0"/>
      </w:tabs>
      <w:spacing w:after="0" w:line="240" w:lineRule="auto"/>
      <w:ind w:left="648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s">
    <w:name w:val="Table notes"/>
    <w:rsid w:val="007D0CF7"/>
    <w:pPr>
      <w:tabs>
        <w:tab w:val="num" w:pos="2160"/>
      </w:tabs>
      <w:spacing w:before="20" w:after="20" w:line="240" w:lineRule="auto"/>
      <w:ind w:left="2880" w:hanging="144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bullets">
    <w:name w:val="bullets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">
    <w:name w:val="Table note"/>
    <w:rsid w:val="007D0CF7"/>
    <w:pPr>
      <w:tabs>
        <w:tab w:val="num" w:pos="720"/>
      </w:tabs>
      <w:spacing w:after="0" w:line="240" w:lineRule="auto"/>
      <w:ind w:left="2160" w:hanging="72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NumList">
    <w:name w:val="NumList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Warning">
    <w:name w:val="Warning"/>
    <w:basedOn w:val="BodyChar2CharCharCharCharCharCharChar"/>
    <w:next w:val="BodyChar2CharCharCharCharCharCharChar"/>
    <w:rsid w:val="007D0CF7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7D0CF7"/>
    <w:pPr>
      <w:tabs>
        <w:tab w:val="num" w:pos="1800"/>
      </w:tabs>
      <w:spacing w:after="0" w:line="240" w:lineRule="auto"/>
      <w:ind w:left="1800" w:hanging="360"/>
    </w:pPr>
    <w:rPr>
      <w:rFonts w:ascii="Times New Roman" w:eastAsia="MS Mincho" w:hAnsi="Times New Roman" w:cs="Times New Roman"/>
      <w:noProof/>
      <w:sz w:val="16"/>
      <w:szCs w:val="20"/>
    </w:rPr>
  </w:style>
  <w:style w:type="paragraph" w:customStyle="1" w:styleId="CellBodyBullet">
    <w:name w:val="CellBodyBullet"/>
    <w:basedOn w:val="Bullet"/>
    <w:rsid w:val="007D0CF7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7D0CF7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7D0CF7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7D0CF7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7D0CF7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7D0CF7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7D0CF7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7D0CF7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7D0CF7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lang w:val="en-US"/>
    </w:rPr>
  </w:style>
  <w:style w:type="paragraph" w:customStyle="1" w:styleId="TableNotesStep">
    <w:name w:val="TableNotesStep"/>
    <w:basedOn w:val="Normal"/>
    <w:autoRedefine/>
    <w:rsid w:val="007D0CF7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lang w:val="en-US"/>
    </w:rPr>
  </w:style>
  <w:style w:type="paragraph" w:customStyle="1" w:styleId="CellBitClear">
    <w:name w:val="CellBitClear"/>
    <w:basedOn w:val="CellBodyLeft"/>
    <w:rsid w:val="007D0CF7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7D0CF7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7D0CF7"/>
  </w:style>
  <w:style w:type="paragraph" w:customStyle="1" w:styleId="DefinitionBullet">
    <w:name w:val="DefinitionBullet"/>
    <w:basedOn w:val="Definition"/>
    <w:rsid w:val="007D0CF7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7D0CF7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7D0CF7"/>
    <w:pPr>
      <w:tabs>
        <w:tab w:val="num" w:pos="3456"/>
      </w:tabs>
      <w:spacing w:before="60" w:after="0" w:line="240" w:lineRule="auto"/>
      <w:ind w:left="3456" w:hanging="720"/>
    </w:pPr>
    <w:rPr>
      <w:rFonts w:ascii="Arial" w:eastAsia="MS Mincho" w:hAnsi="Arial" w:cs="Times New Roman"/>
      <w:sz w:val="16"/>
      <w:szCs w:val="20"/>
    </w:rPr>
  </w:style>
  <w:style w:type="character" w:styleId="LineNumber">
    <w:name w:val="line number"/>
    <w:basedOn w:val="DefaultParagraphFont"/>
    <w:rsid w:val="007D0CF7"/>
  </w:style>
  <w:style w:type="paragraph" w:styleId="BodyText">
    <w:name w:val="Body Text"/>
    <w:basedOn w:val="Normal"/>
    <w:link w:val="BodyTextChar"/>
    <w:rsid w:val="007D0CF7"/>
    <w:pPr>
      <w:spacing w:before="60" w:after="60"/>
      <w:jc w:val="both"/>
    </w:pPr>
    <w:rPr>
      <w:rFonts w:ascii="Helvetica" w:eastAsia="MS Mincho" w:hAnsi="Helvetic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D0CF7"/>
    <w:rPr>
      <w:rFonts w:ascii="Helvetica" w:eastAsia="MS Mincho" w:hAnsi="Helvetica" w:cs="Times New Roman"/>
      <w:sz w:val="24"/>
      <w:szCs w:val="20"/>
    </w:rPr>
  </w:style>
  <w:style w:type="paragraph" w:styleId="TOC1">
    <w:name w:val="toc 1"/>
    <w:basedOn w:val="Normal"/>
    <w:next w:val="Normal"/>
    <w:autoRedefine/>
    <w:rsid w:val="007D0CF7"/>
    <w:rPr>
      <w:rFonts w:eastAsia="Batang" w:cs="Arial"/>
      <w:b/>
      <w:bCs/>
      <w:caps/>
      <w:sz w:val="20"/>
      <w:szCs w:val="24"/>
      <w:lang w:val="en-US" w:bidi="he-IL"/>
    </w:rPr>
  </w:style>
  <w:style w:type="paragraph" w:styleId="TOC2">
    <w:name w:val="toc 2"/>
    <w:basedOn w:val="Normal"/>
    <w:next w:val="Normal"/>
    <w:rsid w:val="007D0CF7"/>
    <w:rPr>
      <w:rFonts w:eastAsia="Batang"/>
      <w:b/>
      <w:bCs/>
      <w:sz w:val="20"/>
      <w:lang w:val="en-US" w:bidi="he-IL"/>
    </w:rPr>
  </w:style>
  <w:style w:type="paragraph" w:styleId="TOC3">
    <w:name w:val="toc 3"/>
    <w:basedOn w:val="Normal"/>
    <w:next w:val="Normal"/>
    <w:rsid w:val="007D0CF7"/>
    <w:rPr>
      <w:rFonts w:eastAsia="Batang"/>
      <w:sz w:val="20"/>
      <w:lang w:val="en-US" w:bidi="he-IL"/>
    </w:rPr>
  </w:style>
  <w:style w:type="paragraph" w:styleId="TableofFigures">
    <w:name w:val="table of figures"/>
    <w:basedOn w:val="Normal"/>
    <w:next w:val="Normal"/>
    <w:rsid w:val="007D0CF7"/>
    <w:pPr>
      <w:ind w:left="446" w:hanging="446"/>
      <w:jc w:val="both"/>
    </w:pPr>
    <w:rPr>
      <w:rFonts w:eastAsia="MS Mincho"/>
      <w:sz w:val="24"/>
      <w:lang w:val="en-US"/>
    </w:rPr>
  </w:style>
  <w:style w:type="character" w:styleId="FootnoteReference">
    <w:name w:val="footnote reference"/>
    <w:basedOn w:val="DefaultParagraphFont"/>
    <w:rsid w:val="007D0CF7"/>
    <w:rPr>
      <w:vertAlign w:val="superscript"/>
    </w:rPr>
  </w:style>
  <w:style w:type="character" w:customStyle="1" w:styleId="MTEquationSection">
    <w:name w:val="MTEquationSection"/>
    <w:basedOn w:val="DefaultParagraphFont"/>
    <w:rsid w:val="007D0CF7"/>
    <w:rPr>
      <w:rFonts w:ascii="Helvetica" w:hAnsi="Helvetica" w:cs="Helvetica"/>
      <w:vanish w:val="0"/>
      <w:color w:val="FF0000"/>
    </w:rPr>
  </w:style>
  <w:style w:type="paragraph" w:customStyle="1" w:styleId="MTDisplayEquation">
    <w:name w:val="MTDisplayEquation"/>
    <w:basedOn w:val="Normal"/>
    <w:next w:val="Normal"/>
    <w:rsid w:val="007D0CF7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D0CF7"/>
    <w:pPr>
      <w:spacing w:before="60" w:after="60"/>
      <w:jc w:val="both"/>
    </w:pPr>
    <w:rPr>
      <w:rFonts w:ascii="Helvetica" w:eastAsia="MS Mincho" w:hAnsi="Helvetica"/>
      <w:b/>
      <w:bCs/>
      <w:i/>
      <w:iCs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D0CF7"/>
    <w:rPr>
      <w:rFonts w:ascii="Helvetica" w:eastAsia="MS Mincho" w:hAnsi="Helvetica" w:cs="Times New Roman"/>
      <w:b/>
      <w:bCs/>
      <w:i/>
      <w:iCs/>
      <w:sz w:val="24"/>
      <w:szCs w:val="20"/>
    </w:rPr>
  </w:style>
  <w:style w:type="paragraph" w:styleId="FootnoteText">
    <w:name w:val="footnote text"/>
    <w:basedOn w:val="Normal"/>
    <w:link w:val="FootnoteTextChar"/>
    <w:rsid w:val="007D0CF7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D0CF7"/>
    <w:rPr>
      <w:rFonts w:ascii="Helvetica" w:eastAsia="MS Mincho" w:hAnsi="Helvetica" w:cs="Times New Roman"/>
      <w:sz w:val="18"/>
      <w:szCs w:val="20"/>
    </w:rPr>
  </w:style>
  <w:style w:type="character" w:styleId="PageNumber">
    <w:name w:val="page number"/>
    <w:basedOn w:val="DefaultParagraphFont"/>
    <w:rsid w:val="007D0CF7"/>
  </w:style>
  <w:style w:type="paragraph" w:styleId="TOC4">
    <w:name w:val="toc 4"/>
    <w:basedOn w:val="Normal"/>
    <w:next w:val="Normal"/>
    <w:autoRedefine/>
    <w:rsid w:val="007D0CF7"/>
    <w:rPr>
      <w:rFonts w:eastAsia="Batang"/>
      <w:sz w:val="20"/>
      <w:lang w:val="en-US" w:bidi="he-IL"/>
    </w:rPr>
  </w:style>
  <w:style w:type="character" w:styleId="FollowedHyperlink">
    <w:name w:val="FollowedHyperlink"/>
    <w:basedOn w:val="DefaultParagraphFont"/>
    <w:rsid w:val="007D0CF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7D0CF7"/>
    <w:pPr>
      <w:shd w:val="clear" w:color="auto" w:fill="000080"/>
      <w:spacing w:before="60" w:after="60"/>
      <w:jc w:val="both"/>
    </w:pPr>
    <w:rPr>
      <w:rFonts w:ascii="Tahoma" w:eastAsia="Batang" w:hAnsi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D0CF7"/>
    <w:rPr>
      <w:rFonts w:ascii="Tahoma" w:eastAsia="Batang" w:hAnsi="Tahoma" w:cs="Times New Roman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7D0CF7"/>
    <w:pPr>
      <w:spacing w:before="60" w:after="60"/>
      <w:jc w:val="both"/>
    </w:pPr>
    <w:rPr>
      <w:rFonts w:eastAsia="Batang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D0CF7"/>
    <w:rPr>
      <w:rFonts w:ascii="Times New Roman" w:eastAsia="Batang" w:hAnsi="Times New Roman" w:cs="Times New Roman"/>
      <w:i/>
      <w:iCs/>
      <w:sz w:val="24"/>
      <w:szCs w:val="24"/>
    </w:rPr>
  </w:style>
  <w:style w:type="paragraph" w:styleId="TOC5">
    <w:name w:val="toc 5"/>
    <w:basedOn w:val="Normal"/>
    <w:next w:val="Normal"/>
    <w:autoRedefine/>
    <w:rsid w:val="007D0CF7"/>
    <w:pPr>
      <w:ind w:left="720"/>
    </w:pPr>
    <w:rPr>
      <w:rFonts w:eastAsia="Batang"/>
      <w:sz w:val="20"/>
      <w:lang w:val="en-US" w:bidi="he-IL"/>
    </w:rPr>
  </w:style>
  <w:style w:type="paragraph" w:styleId="TOC6">
    <w:name w:val="toc 6"/>
    <w:basedOn w:val="Normal"/>
    <w:next w:val="Normal"/>
    <w:autoRedefine/>
    <w:rsid w:val="007D0CF7"/>
    <w:pPr>
      <w:ind w:left="960"/>
    </w:pPr>
    <w:rPr>
      <w:rFonts w:eastAsia="Batang"/>
      <w:sz w:val="20"/>
      <w:lang w:val="en-US" w:bidi="he-IL"/>
    </w:rPr>
  </w:style>
  <w:style w:type="paragraph" w:styleId="TOC7">
    <w:name w:val="toc 7"/>
    <w:basedOn w:val="Normal"/>
    <w:next w:val="Normal"/>
    <w:autoRedefine/>
    <w:rsid w:val="007D0CF7"/>
    <w:pPr>
      <w:ind w:left="1200"/>
    </w:pPr>
    <w:rPr>
      <w:rFonts w:eastAsia="Batang"/>
      <w:sz w:val="20"/>
      <w:lang w:val="en-US" w:bidi="he-IL"/>
    </w:rPr>
  </w:style>
  <w:style w:type="paragraph" w:styleId="TOC8">
    <w:name w:val="toc 8"/>
    <w:basedOn w:val="Normal"/>
    <w:next w:val="Normal"/>
    <w:autoRedefine/>
    <w:rsid w:val="007D0CF7"/>
    <w:pPr>
      <w:ind w:left="1440"/>
    </w:pPr>
    <w:rPr>
      <w:rFonts w:eastAsia="Batang"/>
      <w:sz w:val="20"/>
      <w:lang w:val="en-US" w:bidi="he-IL"/>
    </w:rPr>
  </w:style>
  <w:style w:type="paragraph" w:styleId="TOC9">
    <w:name w:val="toc 9"/>
    <w:basedOn w:val="Normal"/>
    <w:next w:val="Normal"/>
    <w:autoRedefine/>
    <w:rsid w:val="007D0CF7"/>
    <w:pPr>
      <w:ind w:left="1680"/>
    </w:pPr>
    <w:rPr>
      <w:rFonts w:eastAsia="Batang"/>
      <w:sz w:val="20"/>
      <w:lang w:val="en-US" w:bidi="he-IL"/>
    </w:rPr>
  </w:style>
  <w:style w:type="paragraph" w:styleId="BodyTextIndent2">
    <w:name w:val="Body Text Indent 2"/>
    <w:basedOn w:val="Normal"/>
    <w:link w:val="BodyTextIndent2Char"/>
    <w:rsid w:val="007D0CF7"/>
    <w:pPr>
      <w:spacing w:before="240" w:after="60"/>
      <w:ind w:left="426" w:hanging="426"/>
    </w:pPr>
    <w:rPr>
      <w:rFonts w:ascii="Helvetica" w:eastAsia="SimSun" w:hAnsi="Helvetica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0CF7"/>
    <w:rPr>
      <w:rFonts w:ascii="Helvetica" w:eastAsia="SimSun" w:hAnsi="Helvetic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0CF7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D0CF7"/>
    <w:rPr>
      <w:rFonts w:ascii="Arial" w:eastAsia="SimSun" w:hAnsi="Arial" w:cs="Times New Roman"/>
      <w:b/>
      <w:bCs/>
      <w:kern w:val="28"/>
      <w:sz w:val="40"/>
      <w:szCs w:val="40"/>
    </w:rPr>
  </w:style>
  <w:style w:type="character" w:styleId="Strong">
    <w:name w:val="Strong"/>
    <w:basedOn w:val="DefaultParagraphFont"/>
    <w:qFormat/>
    <w:rsid w:val="007D0CF7"/>
    <w:rPr>
      <w:b/>
      <w:bCs/>
    </w:rPr>
  </w:style>
  <w:style w:type="paragraph" w:customStyle="1" w:styleId="T11">
    <w:name w:val="T11"/>
    <w:basedOn w:val="Normal"/>
    <w:rsid w:val="007D0CF7"/>
    <w:pPr>
      <w:spacing w:before="60" w:after="60"/>
      <w:jc w:val="center"/>
    </w:pPr>
    <w:rPr>
      <w:rFonts w:eastAsia="Batang"/>
      <w:b/>
      <w:sz w:val="28"/>
      <w:lang w:val="en-US"/>
    </w:rPr>
  </w:style>
  <w:style w:type="paragraph" w:customStyle="1" w:styleId="T21">
    <w:name w:val="T21"/>
    <w:basedOn w:val="T1"/>
    <w:rsid w:val="007D0CF7"/>
    <w:pPr>
      <w:spacing w:before="60" w:after="240"/>
      <w:ind w:left="720" w:right="720"/>
    </w:pPr>
    <w:rPr>
      <w:rFonts w:eastAsia="Batang"/>
      <w:lang w:val="en-US"/>
    </w:rPr>
  </w:style>
  <w:style w:type="paragraph" w:customStyle="1" w:styleId="T31">
    <w:name w:val="T31"/>
    <w:basedOn w:val="T1"/>
    <w:rsid w:val="007D0CF7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rFonts w:eastAsia="Batang"/>
      <w:b w:val="0"/>
      <w:sz w:val="24"/>
      <w:lang w:val="en-US"/>
    </w:rPr>
  </w:style>
  <w:style w:type="paragraph" w:customStyle="1" w:styleId="t30">
    <w:name w:val="t3"/>
    <w:basedOn w:val="Normal"/>
    <w:rsid w:val="007D0CF7"/>
    <w:pPr>
      <w:spacing w:before="100" w:beforeAutospacing="1" w:after="100" w:afterAutospacing="1"/>
    </w:pPr>
    <w:rPr>
      <w:rFonts w:eastAsia="Batang"/>
      <w:sz w:val="24"/>
      <w:szCs w:val="24"/>
      <w:lang w:val="en-US"/>
    </w:rPr>
  </w:style>
  <w:style w:type="paragraph" w:customStyle="1" w:styleId="myheading">
    <w:name w:val="myheading"/>
    <w:basedOn w:val="Normal"/>
    <w:rsid w:val="007D0CF7"/>
    <w:rPr>
      <w:rFonts w:ascii="Arial" w:eastAsia="Batang" w:hAnsi="Arial"/>
      <w:b/>
      <w:sz w:val="28"/>
      <w:szCs w:val="28"/>
      <w:lang w:val="en-US" w:bidi="he-IL"/>
    </w:rPr>
  </w:style>
  <w:style w:type="table" w:styleId="TableGrid1">
    <w:name w:val="Table Grid 1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7D0CF7"/>
    <w:pPr>
      <w:tabs>
        <w:tab w:val="left" w:pos="2160"/>
      </w:tabs>
      <w:spacing w:before="120" w:after="120" w:line="280" w:lineRule="atLeast"/>
      <w:jc w:val="both"/>
    </w:pPr>
    <w:rPr>
      <w:rFonts w:eastAsia="Batang"/>
      <w:sz w:val="24"/>
      <w:lang w:val="en-US" w:bidi="he-IL"/>
    </w:rPr>
  </w:style>
  <w:style w:type="character" w:customStyle="1" w:styleId="WW-">
    <w:name w:val="WW-箇条書き装飾記号"/>
    <w:rsid w:val="007D0CF7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7D0CF7"/>
    <w:pPr>
      <w:snapToGrid w:val="0"/>
      <w:spacing w:after="80"/>
      <w:ind w:left="1080"/>
    </w:pPr>
    <w:rPr>
      <w:rFonts w:ascii="Arial" w:eastAsia="Batang" w:hAnsi="Arial" w:cs="Arial"/>
      <w:color w:val="000000"/>
      <w:sz w:val="16"/>
      <w:szCs w:val="16"/>
      <w:lang w:val="en-US" w:bidi="he-IL"/>
    </w:rPr>
  </w:style>
  <w:style w:type="paragraph" w:customStyle="1" w:styleId="Table-ContentsCharCharChar">
    <w:name w:val="Table - Contents Char Char Char"/>
    <w:basedOn w:val="Normal"/>
    <w:rsid w:val="007D0CF7"/>
    <w:pPr>
      <w:spacing w:before="60" w:after="60"/>
      <w:jc w:val="center"/>
    </w:pPr>
    <w:rPr>
      <w:rFonts w:ascii="Arial" w:eastAsia="Batang" w:hAnsi="Arial"/>
      <w:bCs/>
      <w:sz w:val="16"/>
      <w:szCs w:val="16"/>
      <w:lang w:val="en-US"/>
    </w:rPr>
  </w:style>
  <w:style w:type="paragraph" w:customStyle="1" w:styleId="Table-HeaderCharCharChar">
    <w:name w:val="Table - Header Char Char Char"/>
    <w:basedOn w:val="Table-ContentsCharCharChar"/>
    <w:rsid w:val="007D0CF7"/>
    <w:rPr>
      <w:b/>
    </w:rPr>
  </w:style>
  <w:style w:type="paragraph" w:customStyle="1" w:styleId="StyleCaption-Figure">
    <w:name w:val="Style Caption - Figure"/>
    <w:basedOn w:val="Normal"/>
    <w:next w:val="Normal"/>
    <w:rsid w:val="007D0CF7"/>
    <w:pPr>
      <w:spacing w:before="200" w:after="400"/>
      <w:jc w:val="center"/>
    </w:pPr>
    <w:rPr>
      <w:rFonts w:ascii="Arial" w:eastAsia="Batang" w:hAnsi="Arial"/>
      <w:b/>
      <w:bCs/>
      <w:sz w:val="20"/>
      <w:lang w:val="en-US"/>
    </w:rPr>
  </w:style>
  <w:style w:type="paragraph" w:customStyle="1" w:styleId="DocTitle">
    <w:name w:val="DocTitle"/>
    <w:basedOn w:val="Normal"/>
    <w:rsid w:val="007D0CF7"/>
    <w:pPr>
      <w:keepNext/>
      <w:spacing w:before="200"/>
      <w:ind w:left="-320" w:right="580"/>
    </w:pPr>
    <w:rPr>
      <w:rFonts w:ascii="Arial" w:eastAsia="Batang" w:hAnsi="Arial"/>
      <w:b/>
      <w:color w:val="0000FF"/>
      <w:sz w:val="48"/>
      <w:lang w:val="en-US"/>
    </w:rPr>
  </w:style>
  <w:style w:type="paragraph" w:customStyle="1" w:styleId="DocType">
    <w:name w:val="DocType"/>
    <w:basedOn w:val="Normal"/>
    <w:rsid w:val="007D0CF7"/>
    <w:pPr>
      <w:pBdr>
        <w:bottom w:val="single" w:sz="4" w:space="1" w:color="auto"/>
      </w:pBdr>
      <w:ind w:left="-320" w:right="580"/>
    </w:pPr>
    <w:rPr>
      <w:rFonts w:ascii="Arial" w:eastAsia="Batang" w:hAnsi="Arial"/>
      <w:b/>
      <w:color w:val="0000FF"/>
      <w:sz w:val="24"/>
      <w:lang w:val="en-US"/>
    </w:rPr>
  </w:style>
  <w:style w:type="paragraph" w:customStyle="1" w:styleId="DateTitlePage">
    <w:name w:val="DateTitlePage"/>
    <w:basedOn w:val="Normal"/>
    <w:rsid w:val="007D0CF7"/>
    <w:pPr>
      <w:ind w:left="-320" w:right="580"/>
    </w:pPr>
    <w:rPr>
      <w:rFonts w:ascii="Arial" w:eastAsia="Batang" w:hAnsi="Arial"/>
      <w:b/>
      <w:i/>
      <w:color w:val="0000FF"/>
      <w:sz w:val="24"/>
      <w:lang w:val="en-US"/>
    </w:rPr>
  </w:style>
  <w:style w:type="paragraph" w:customStyle="1" w:styleId="definition0">
    <w:name w:val="definition"/>
    <w:basedOn w:val="Normal"/>
    <w:rsid w:val="007D0CF7"/>
    <w:pPr>
      <w:spacing w:before="240"/>
      <w:jc w:val="both"/>
    </w:pPr>
    <w:rPr>
      <w:rFonts w:eastAsia="MS Mincho"/>
      <w:sz w:val="24"/>
      <w:szCs w:val="24"/>
      <w:lang w:val="en-US"/>
    </w:rPr>
  </w:style>
  <w:style w:type="character" w:customStyle="1" w:styleId="Heading4CharChar">
    <w:name w:val="Heading 4 Char Char"/>
    <w:basedOn w:val="DefaultParagraphFont"/>
    <w:rsid w:val="007D0CF7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7D0CF7"/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NormalArialChar">
    <w:name w:val="Normal + Arial Char"/>
    <w:basedOn w:val="DefaultParagraphFont"/>
    <w:link w:val="NormalArial"/>
    <w:rsid w:val="007D0CF7"/>
    <w:rPr>
      <w:rFonts w:ascii="Arial" w:eastAsia="MS Mincho" w:hAnsi="Arial" w:cs="Arial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7D0CF7"/>
    <w:rPr>
      <w:rFonts w:eastAsia="Batang"/>
      <w:color w:val="800080"/>
      <w:sz w:val="24"/>
      <w:szCs w:val="24"/>
      <w:lang w:val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D0CF7"/>
    <w:rPr>
      <w:rFonts w:ascii="Times New Roman" w:eastAsia="Batang" w:hAnsi="Times New Roman" w:cs="Times New Roman"/>
      <w:color w:val="800080"/>
      <w:sz w:val="24"/>
      <w:szCs w:val="24"/>
      <w:lang w:bidi="he-IL"/>
    </w:rPr>
  </w:style>
  <w:style w:type="paragraph" w:customStyle="1" w:styleId="Caption1">
    <w:name w:val="Caption1"/>
    <w:basedOn w:val="Normal"/>
    <w:link w:val="captionChar"/>
    <w:rsid w:val="007D0CF7"/>
    <w:pPr>
      <w:spacing w:before="240"/>
      <w:jc w:val="center"/>
    </w:pPr>
    <w:rPr>
      <w:rFonts w:ascii="Helvetica" w:eastAsia="Batang" w:hAnsi="Helvetica"/>
      <w:b/>
      <w:sz w:val="20"/>
      <w:lang w:val="en-US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7D0CF7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7D0CF7"/>
    <w:pPr>
      <w:spacing w:before="60" w:after="60"/>
    </w:pPr>
    <w:rPr>
      <w:rFonts w:eastAsia="MS Mincho"/>
      <w:sz w:val="24"/>
      <w:lang w:val="en-US"/>
    </w:rPr>
  </w:style>
  <w:style w:type="character" w:customStyle="1" w:styleId="captionChar">
    <w:name w:val="caption Char"/>
    <w:basedOn w:val="DefaultParagraphFont"/>
    <w:link w:val="Caption1"/>
    <w:rsid w:val="007D0CF7"/>
    <w:rPr>
      <w:rFonts w:ascii="Helvetica" w:eastAsia="Batang" w:hAnsi="Helvetica" w:cs="Times New Roman"/>
      <w:b/>
      <w:sz w:val="20"/>
      <w:szCs w:val="20"/>
    </w:rPr>
  </w:style>
  <w:style w:type="paragraph" w:customStyle="1" w:styleId="Standard">
    <w:name w:val="Standard"/>
    <w:basedOn w:val="Normal"/>
    <w:next w:val="Normal"/>
    <w:rsid w:val="007D0CF7"/>
    <w:pPr>
      <w:autoSpaceDE w:val="0"/>
      <w:autoSpaceDN w:val="0"/>
      <w:adjustRightInd w:val="0"/>
    </w:pPr>
    <w:rPr>
      <w:rFonts w:eastAsia="MS Mincho"/>
      <w:sz w:val="24"/>
      <w:szCs w:val="24"/>
      <w:lang w:val="en-US" w:eastAsia="ja-JP"/>
    </w:rPr>
  </w:style>
  <w:style w:type="paragraph" w:customStyle="1" w:styleId="Table-ContentsText">
    <w:name w:val="Table - Contents (Text)"/>
    <w:basedOn w:val="Normal"/>
    <w:rsid w:val="007D0CF7"/>
    <w:pPr>
      <w:keepNext/>
      <w:keepLines/>
      <w:suppressAutoHyphens/>
      <w:spacing w:before="100" w:after="100"/>
    </w:pPr>
    <w:rPr>
      <w:rFonts w:eastAsia="MS Mincho" w:cs="Calibri"/>
      <w:sz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rsid w:val="007D0CF7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val="en-US" w:eastAsia="ar-SA"/>
    </w:rPr>
  </w:style>
  <w:style w:type="paragraph" w:customStyle="1" w:styleId="Table-Contents">
    <w:name w:val="Table - Contents"/>
    <w:basedOn w:val="Normal"/>
    <w:rsid w:val="007D0CF7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lang w:val="en-US" w:eastAsia="ar-SA"/>
    </w:rPr>
  </w:style>
  <w:style w:type="character" w:customStyle="1" w:styleId="EmailStyle167">
    <w:name w:val="EmailStyle1671"/>
    <w:aliases w:val="EmailStyle1671"/>
    <w:basedOn w:val="DefaultParagraphFont"/>
    <w:semiHidden/>
    <w:personal/>
    <w:personalReply/>
    <w:rsid w:val="007D0CF7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link w:val="DateChar"/>
    <w:rsid w:val="007D0CF7"/>
    <w:rPr>
      <w:rFonts w:eastAsia="Batang"/>
      <w:sz w:val="24"/>
      <w:szCs w:val="24"/>
      <w:lang w:val="en-US" w:bidi="he-IL"/>
    </w:rPr>
  </w:style>
  <w:style w:type="character" w:customStyle="1" w:styleId="DateChar">
    <w:name w:val="Date Char"/>
    <w:basedOn w:val="DefaultParagraphFont"/>
    <w:link w:val="Date"/>
    <w:rsid w:val="007D0CF7"/>
    <w:rPr>
      <w:rFonts w:ascii="Times New Roman" w:eastAsia="Batang" w:hAnsi="Times New Roman" w:cs="Times New Roman"/>
      <w:sz w:val="24"/>
      <w:szCs w:val="24"/>
      <w:lang w:bidi="he-IL"/>
    </w:rPr>
  </w:style>
  <w:style w:type="paragraph" w:customStyle="1" w:styleId="CellBody">
    <w:name w:val="CellBody"/>
    <w:rsid w:val="007D0CF7"/>
    <w:pPr>
      <w:autoSpaceDE w:val="0"/>
      <w:autoSpaceDN w:val="0"/>
      <w:adjustRightInd w:val="0"/>
      <w:spacing w:after="0"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rsid w:val="007D0CF7"/>
    <w:pPr>
      <w:suppressAutoHyphens/>
      <w:autoSpaceDE w:val="0"/>
      <w:autoSpaceDN w:val="0"/>
      <w:adjustRightInd w:val="0"/>
      <w:spacing w:after="0"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7D0CF7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7D0CF7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2408</Words>
  <Characters>13729</Characters>
  <Application>Microsoft Office Word</Application>
  <DocSecurity>0</DocSecurity>
  <Lines>114</Lines>
  <Paragraphs>32</Paragraphs>
  <ScaleCrop>false</ScaleCrop>
  <Company>Intel Corporation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Cordeiro, Carlos</dc:creator>
  <cp:keywords>Jan 2012</cp:keywords>
  <dc:description>Carlos Cordeiro, Intel</dc:description>
  <cp:lastModifiedBy>Cordeiro, Carlos</cp:lastModifiedBy>
  <cp:revision>8</cp:revision>
  <dcterms:created xsi:type="dcterms:W3CDTF">2012-01-02T23:14:00Z</dcterms:created>
  <dcterms:modified xsi:type="dcterms:W3CDTF">2012-01-07T20:29:00Z</dcterms:modified>
</cp:coreProperties>
</file>