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3B71BD" w:rsidP="00630F71">
            <w:pPr>
              <w:pStyle w:val="T2"/>
            </w:pPr>
            <w:r>
              <w:t xml:space="preserve">Minutes From </w:t>
            </w:r>
            <w:r w:rsidR="00630F53">
              <w:t xml:space="preserve">November </w:t>
            </w:r>
            <w:r w:rsidR="00630F71">
              <w:t>Plenary Meeting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630F53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630F53">
              <w:rPr>
                <w:b w:val="0"/>
                <w:sz w:val="20"/>
              </w:rPr>
              <w:t xml:space="preserve">  2011-10</w:t>
            </w:r>
            <w:r>
              <w:rPr>
                <w:b w:val="0"/>
                <w:sz w:val="20"/>
              </w:rPr>
              <w:t>-</w:t>
            </w:r>
            <w:r w:rsidR="00630F53">
              <w:rPr>
                <w:b w:val="0"/>
                <w:sz w:val="20"/>
              </w:rPr>
              <w:t>05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DF469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Matthew Fischer</w:t>
            </w:r>
          </w:p>
        </w:tc>
        <w:tc>
          <w:tcPr>
            <w:tcW w:w="2064" w:type="dxa"/>
            <w:vAlign w:val="center"/>
          </w:tcPr>
          <w:p w:rsidR="00CA09B2" w:rsidRDefault="00DF469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Broadcom</w:t>
            </w:r>
          </w:p>
        </w:tc>
        <w:tc>
          <w:tcPr>
            <w:tcW w:w="2814" w:type="dxa"/>
            <w:vAlign w:val="center"/>
          </w:tcPr>
          <w:p w:rsidR="00CA09B2" w:rsidRDefault="00DF469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190 </w:t>
            </w:r>
            <w:proofErr w:type="spellStart"/>
            <w:r>
              <w:rPr>
                <w:b w:val="0"/>
                <w:sz w:val="20"/>
              </w:rPr>
              <w:t>Mathilda</w:t>
            </w:r>
            <w:proofErr w:type="spellEnd"/>
            <w:r>
              <w:rPr>
                <w:b w:val="0"/>
                <w:sz w:val="20"/>
              </w:rPr>
              <w:t xml:space="preserve"> Place, Sunnyvale, CA 94086</w:t>
            </w:r>
          </w:p>
        </w:tc>
        <w:tc>
          <w:tcPr>
            <w:tcW w:w="1715" w:type="dxa"/>
            <w:vAlign w:val="center"/>
          </w:tcPr>
          <w:p w:rsidR="00CA09B2" w:rsidRDefault="00DF469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+1 408 543 3370</w:t>
            </w:r>
          </w:p>
        </w:tc>
        <w:tc>
          <w:tcPr>
            <w:tcW w:w="1647" w:type="dxa"/>
            <w:vAlign w:val="center"/>
          </w:tcPr>
          <w:p w:rsidR="00CA09B2" w:rsidRDefault="0087769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DF4691" w:rsidRPr="008367B2">
                <w:rPr>
                  <w:rStyle w:val="Hyperlink"/>
                  <w:b w:val="0"/>
                  <w:sz w:val="16"/>
                </w:rPr>
                <w:t>mfischer@broadcom.com</w:t>
              </w:r>
            </w:hyperlink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877694">
      <w:pPr>
        <w:pStyle w:val="T1"/>
        <w:spacing w:after="120"/>
        <w:rPr>
          <w:sz w:val="22"/>
        </w:rPr>
      </w:pPr>
      <w:r w:rsidRPr="0087769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251657728;mso-position-horizontal-relative:text;mso-position-vertical-relative:text" o:allowincell="f" stroked="f">
            <v:textbox style="mso-next-textbox:#_x0000_s1027">
              <w:txbxContent>
                <w:p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29020B" w:rsidRDefault="00DF4691">
                  <w:pPr>
                    <w:jc w:val="both"/>
                  </w:pPr>
                  <w:r>
                    <w:t xml:space="preserve">This document contains the minutes of the </w:t>
                  </w:r>
                  <w:proofErr w:type="spellStart"/>
                  <w:r>
                    <w:t>TGae</w:t>
                  </w:r>
                  <w:proofErr w:type="spellEnd"/>
                  <w:r>
                    <w:t xml:space="preserve"> </w:t>
                  </w:r>
                  <w:r w:rsidR="008842C2">
                    <w:t xml:space="preserve">sessions held during the </w:t>
                  </w:r>
                  <w:r w:rsidR="0034506D">
                    <w:t>November 2011</w:t>
                  </w:r>
                  <w:r w:rsidR="008842C2">
                    <w:t xml:space="preserve"> IEEE 802.11 plenary meeting in Atlanta</w:t>
                  </w:r>
                  <w:r w:rsidR="0034506D">
                    <w:t xml:space="preserve">, </w:t>
                  </w:r>
                  <w:r>
                    <w:t xml:space="preserve">as recorded by the official secretary of </w:t>
                  </w:r>
                  <w:proofErr w:type="spellStart"/>
                  <w:r>
                    <w:t>TGae</w:t>
                  </w:r>
                  <w:proofErr w:type="spellEnd"/>
                  <w:r>
                    <w:t>.</w:t>
                  </w:r>
                </w:p>
              </w:txbxContent>
            </v:textbox>
          </v:shape>
        </w:pict>
      </w:r>
    </w:p>
    <w:p w:rsidR="00CA09B2" w:rsidRDefault="00CA09B2" w:rsidP="00DF4691">
      <w:r>
        <w:br w:type="page"/>
      </w:r>
    </w:p>
    <w:p w:rsidR="00630F71" w:rsidRPr="00710846" w:rsidRDefault="00630F71" w:rsidP="00630F71">
      <w:pPr>
        <w:rPr>
          <w:b/>
          <w:u w:val="single"/>
        </w:rPr>
      </w:pPr>
      <w:r w:rsidRPr="00710846">
        <w:rPr>
          <w:b/>
          <w:u w:val="single"/>
        </w:rPr>
        <w:lastRenderedPageBreak/>
        <w:t xml:space="preserve">Minutes for </w:t>
      </w:r>
      <w:proofErr w:type="spellStart"/>
      <w:r w:rsidRPr="00710846">
        <w:rPr>
          <w:b/>
          <w:u w:val="single"/>
        </w:rPr>
        <w:t>TGae</w:t>
      </w:r>
      <w:proofErr w:type="spellEnd"/>
      <w:r w:rsidRPr="00710846">
        <w:rPr>
          <w:b/>
          <w:u w:val="single"/>
        </w:rPr>
        <w:t xml:space="preserve"> </w:t>
      </w:r>
      <w:r>
        <w:rPr>
          <w:b/>
          <w:u w:val="single"/>
        </w:rPr>
        <w:t>November 8, 2011</w:t>
      </w:r>
    </w:p>
    <w:p w:rsidR="00630F71" w:rsidRDefault="00630F71" w:rsidP="00630F71"/>
    <w:p w:rsidR="00630F71" w:rsidRPr="004409FA" w:rsidRDefault="00D979F9" w:rsidP="00630F71">
      <w:pPr>
        <w:numPr>
          <w:ilvl w:val="0"/>
          <w:numId w:val="1"/>
        </w:numPr>
        <w:spacing w:line="276" w:lineRule="auto"/>
        <w:rPr>
          <w:b/>
          <w:u w:val="single"/>
        </w:rPr>
      </w:pPr>
      <w:r>
        <w:rPr>
          <w:b/>
          <w:u w:val="single"/>
        </w:rPr>
        <w:t>10:3</w:t>
      </w:r>
      <w:r w:rsidR="00630F71">
        <w:rPr>
          <w:b/>
          <w:u w:val="single"/>
        </w:rPr>
        <w:t>5</w:t>
      </w:r>
      <w:r w:rsidR="00630F71" w:rsidRPr="004409FA">
        <w:rPr>
          <w:b/>
          <w:u w:val="single"/>
        </w:rPr>
        <w:t xml:space="preserve"> AM </w:t>
      </w:r>
      <w:r>
        <w:rPr>
          <w:b/>
          <w:u w:val="single"/>
        </w:rPr>
        <w:t>E</w:t>
      </w:r>
      <w:r w:rsidR="00630F71">
        <w:rPr>
          <w:b/>
          <w:u w:val="single"/>
        </w:rPr>
        <w:t xml:space="preserve">ST </w:t>
      </w:r>
      <w:r w:rsidR="00630F71" w:rsidRPr="004409FA">
        <w:rPr>
          <w:b/>
          <w:u w:val="single"/>
        </w:rPr>
        <w:t>– Chair calls meeting to order</w:t>
      </w:r>
    </w:p>
    <w:p w:rsidR="00630F71" w:rsidRDefault="00630F71" w:rsidP="00630F71"/>
    <w:p w:rsidR="00630F71" w:rsidRPr="00053243" w:rsidRDefault="00630F71" w:rsidP="00630F71">
      <w:pPr>
        <w:numPr>
          <w:ilvl w:val="0"/>
          <w:numId w:val="1"/>
        </w:numPr>
        <w:spacing w:line="276" w:lineRule="auto"/>
        <w:rPr>
          <w:b/>
          <w:u w:val="single"/>
        </w:rPr>
      </w:pPr>
      <w:r w:rsidRPr="00053243">
        <w:rPr>
          <w:b/>
          <w:u w:val="single"/>
        </w:rPr>
        <w:t>Identification of officers and their affiliations</w:t>
      </w:r>
    </w:p>
    <w:p w:rsidR="00630F71" w:rsidRDefault="00630F71" w:rsidP="00630F71">
      <w:pPr>
        <w:numPr>
          <w:ilvl w:val="1"/>
          <w:numId w:val="1"/>
        </w:numPr>
        <w:spacing w:line="276" w:lineRule="auto"/>
      </w:pPr>
      <w:r>
        <w:t>Chair identifies himself as Mike Montemurro, affiliated with Research in Motion, identified as MM in the minutes</w:t>
      </w:r>
    </w:p>
    <w:p w:rsidR="00630F71" w:rsidRDefault="00630F71" w:rsidP="00630F71">
      <w:pPr>
        <w:numPr>
          <w:ilvl w:val="1"/>
          <w:numId w:val="1"/>
        </w:numPr>
        <w:spacing w:line="276" w:lineRule="auto"/>
      </w:pPr>
      <w:r>
        <w:t>Secretary identifies himself as Matthew Fischer, affiliated with Broadcom Corporation, identified as MF in the minutes</w:t>
      </w:r>
    </w:p>
    <w:p w:rsidR="00630F71" w:rsidRDefault="00630F71" w:rsidP="00630F71">
      <w:pPr>
        <w:numPr>
          <w:ilvl w:val="1"/>
          <w:numId w:val="1"/>
        </w:numPr>
        <w:spacing w:line="276" w:lineRule="auto"/>
      </w:pPr>
      <w:r>
        <w:t xml:space="preserve">NOTE that Henry Ptasinski, Unaffiliated, </w:t>
      </w:r>
      <w:proofErr w:type="spellStart"/>
      <w:r>
        <w:t>TGae</w:t>
      </w:r>
      <w:proofErr w:type="spellEnd"/>
      <w:r>
        <w:t xml:space="preserve"> editor, is NOT PRESENT</w:t>
      </w:r>
    </w:p>
    <w:p w:rsidR="00630F71" w:rsidRDefault="00630F71" w:rsidP="00630F71"/>
    <w:p w:rsidR="00630F71" w:rsidRPr="00710846" w:rsidRDefault="00630F71" w:rsidP="00630F71">
      <w:pPr>
        <w:numPr>
          <w:ilvl w:val="0"/>
          <w:numId w:val="1"/>
        </w:numPr>
        <w:spacing w:line="276" w:lineRule="auto"/>
        <w:rPr>
          <w:b/>
          <w:u w:val="single"/>
        </w:rPr>
      </w:pPr>
      <w:r w:rsidRPr="00710846">
        <w:rPr>
          <w:b/>
          <w:u w:val="single"/>
        </w:rPr>
        <w:t>Agenda:</w:t>
      </w:r>
    </w:p>
    <w:p w:rsidR="00630F71" w:rsidRDefault="00630F71" w:rsidP="00630F71">
      <w:pPr>
        <w:numPr>
          <w:ilvl w:val="1"/>
          <w:numId w:val="1"/>
        </w:numPr>
        <w:spacing w:line="276" w:lineRule="auto"/>
      </w:pPr>
      <w:r>
        <w:t>Chair: Agenda was sent to the reflector, doc 1476r1</w:t>
      </w:r>
    </w:p>
    <w:p w:rsidR="00630F71" w:rsidRDefault="00630F71" w:rsidP="00630F71">
      <w:pPr>
        <w:numPr>
          <w:ilvl w:val="1"/>
          <w:numId w:val="1"/>
        </w:numPr>
        <w:spacing w:line="276" w:lineRule="auto"/>
      </w:pPr>
      <w:r>
        <w:t>Agenda includes the following items</w:t>
      </w:r>
    </w:p>
    <w:p w:rsidR="00630F71" w:rsidRDefault="00630F71" w:rsidP="00630F71">
      <w:pPr>
        <w:numPr>
          <w:ilvl w:val="2"/>
          <w:numId w:val="1"/>
        </w:numPr>
        <w:spacing w:line="276" w:lineRule="auto"/>
      </w:pPr>
      <w:r>
        <w:t>Approval of agenda</w:t>
      </w:r>
    </w:p>
    <w:p w:rsidR="00630F71" w:rsidRDefault="00630F71" w:rsidP="00630F71">
      <w:pPr>
        <w:numPr>
          <w:ilvl w:val="2"/>
          <w:numId w:val="1"/>
        </w:numPr>
        <w:spacing w:line="276" w:lineRule="auto"/>
      </w:pPr>
      <w:r>
        <w:t>Roll call replaced with a reminder to sign in for attendance</w:t>
      </w:r>
    </w:p>
    <w:p w:rsidR="00630F71" w:rsidRDefault="00630F71" w:rsidP="00630F71">
      <w:pPr>
        <w:numPr>
          <w:ilvl w:val="2"/>
          <w:numId w:val="1"/>
        </w:numPr>
        <w:spacing w:line="276" w:lineRule="auto"/>
      </w:pPr>
      <w:r>
        <w:t xml:space="preserve">IEEE patent policy -"Refer the correct section or IEEE </w:t>
      </w:r>
      <w:proofErr w:type="spellStart"/>
      <w:r>
        <w:t>Patcom</w:t>
      </w:r>
      <w:proofErr w:type="spellEnd"/>
      <w:r>
        <w:t xml:space="preserve"> URL"</w:t>
      </w:r>
      <w:r>
        <w:br/>
      </w:r>
      <w:hyperlink r:id="rId9" w:tgtFrame="_blank" w:history="1">
        <w:r>
          <w:rPr>
            <w:rStyle w:val="Hyperlink"/>
          </w:rPr>
          <w:t>http://standards.ieee.org/board/pat/pat-slideset.ppt</w:t>
        </w:r>
      </w:hyperlink>
    </w:p>
    <w:p w:rsidR="00630F71" w:rsidRDefault="00630F71" w:rsidP="00630F71">
      <w:pPr>
        <w:numPr>
          <w:ilvl w:val="2"/>
          <w:numId w:val="1"/>
        </w:numPr>
        <w:spacing w:line="276" w:lineRule="auto"/>
      </w:pPr>
      <w:r>
        <w:t>Comment Resolution on SB-r1, of previously rejected comments with a resolution of either needs submission or the group did not have sufficient information – we should attempt to redo those resolutions</w:t>
      </w:r>
    </w:p>
    <w:p w:rsidR="00630F71" w:rsidRDefault="00630F71" w:rsidP="00630F71">
      <w:pPr>
        <w:numPr>
          <w:ilvl w:val="2"/>
          <w:numId w:val="1"/>
        </w:numPr>
        <w:spacing w:line="276" w:lineRule="auto"/>
      </w:pPr>
      <w:r>
        <w:t>Other discussion</w:t>
      </w:r>
    </w:p>
    <w:p w:rsidR="00630F71" w:rsidRDefault="00630F71" w:rsidP="00630F71">
      <w:pPr>
        <w:numPr>
          <w:ilvl w:val="1"/>
          <w:numId w:val="1"/>
        </w:numPr>
        <w:spacing w:line="276" w:lineRule="auto"/>
      </w:pPr>
      <w:r>
        <w:t>Chair: Any objection to the agenda?</w:t>
      </w:r>
    </w:p>
    <w:p w:rsidR="00630F71" w:rsidRDefault="00630F71" w:rsidP="00630F71">
      <w:pPr>
        <w:numPr>
          <w:ilvl w:val="1"/>
          <w:numId w:val="1"/>
        </w:numPr>
        <w:spacing w:line="276" w:lineRule="auto"/>
      </w:pPr>
      <w:r>
        <w:t>No objection noted</w:t>
      </w:r>
    </w:p>
    <w:p w:rsidR="00630F71" w:rsidRDefault="00630F71" w:rsidP="00630F71">
      <w:pPr>
        <w:numPr>
          <w:ilvl w:val="1"/>
          <w:numId w:val="1"/>
        </w:numPr>
        <w:spacing w:line="276" w:lineRule="auto"/>
      </w:pPr>
      <w:r>
        <w:t>Chair: agenda approved by unanimous consent</w:t>
      </w:r>
    </w:p>
    <w:p w:rsidR="00630F71" w:rsidRDefault="00630F71" w:rsidP="00630F71"/>
    <w:p w:rsidR="00630F71" w:rsidRPr="00053243" w:rsidRDefault="00630F71" w:rsidP="00630F71">
      <w:pPr>
        <w:numPr>
          <w:ilvl w:val="0"/>
          <w:numId w:val="1"/>
        </w:numPr>
        <w:spacing w:line="276" w:lineRule="auto"/>
        <w:rPr>
          <w:b/>
          <w:u w:val="single"/>
        </w:rPr>
      </w:pPr>
      <w:r w:rsidRPr="00053243">
        <w:rPr>
          <w:b/>
          <w:u w:val="single"/>
        </w:rPr>
        <w:t>Chair: Are there any essential patents?</w:t>
      </w:r>
    </w:p>
    <w:p w:rsidR="00630F71" w:rsidRDefault="00630F71" w:rsidP="00630F71">
      <w:pPr>
        <w:numPr>
          <w:ilvl w:val="1"/>
          <w:numId w:val="1"/>
        </w:numPr>
        <w:spacing w:line="276" w:lineRule="auto"/>
      </w:pPr>
      <w:r>
        <w:t>No response heard from the floor.</w:t>
      </w:r>
    </w:p>
    <w:p w:rsidR="00630F71" w:rsidRDefault="00630F71" w:rsidP="00630F71">
      <w:pPr>
        <w:spacing w:line="276" w:lineRule="auto"/>
      </w:pPr>
    </w:p>
    <w:p w:rsidR="00630F71" w:rsidRDefault="00630F71" w:rsidP="00630F71">
      <w:pPr>
        <w:numPr>
          <w:ilvl w:val="0"/>
          <w:numId w:val="1"/>
        </w:numPr>
        <w:spacing w:line="276" w:lineRule="auto"/>
        <w:rPr>
          <w:b/>
          <w:u w:val="single"/>
        </w:rPr>
      </w:pPr>
      <w:r>
        <w:rPr>
          <w:b/>
          <w:u w:val="single"/>
        </w:rPr>
        <w:t>SB-r1 Comment Resolution</w:t>
      </w:r>
    </w:p>
    <w:p w:rsidR="00630F71" w:rsidRDefault="00630F71" w:rsidP="00630F71">
      <w:pPr>
        <w:numPr>
          <w:ilvl w:val="1"/>
          <w:numId w:val="1"/>
        </w:numPr>
        <w:spacing w:line="276" w:lineRule="auto"/>
      </w:pPr>
      <w:r>
        <w:t>CID 5002</w:t>
      </w:r>
    </w:p>
    <w:p w:rsidR="00630F71" w:rsidRDefault="00630F71" w:rsidP="00630F71">
      <w:pPr>
        <w:numPr>
          <w:ilvl w:val="2"/>
          <w:numId w:val="1"/>
        </w:numPr>
        <w:spacing w:line="276" w:lineRule="auto"/>
      </w:pPr>
      <w:r>
        <w:t>Chair: Mark Hamilton (MH) has prepared a NEW p</w:t>
      </w:r>
      <w:r w:rsidR="00022721">
        <w:t>roposed resolution for CID 5002</w:t>
      </w:r>
    </w:p>
    <w:p w:rsidR="00630F71" w:rsidRDefault="00733F83" w:rsidP="00630F71">
      <w:pPr>
        <w:numPr>
          <w:ilvl w:val="2"/>
          <w:numId w:val="1"/>
        </w:numPr>
        <w:spacing w:line="276" w:lineRule="auto"/>
      </w:pPr>
      <w:r>
        <w:t xml:space="preserve">Chair reviews proposed modifications sent in email to the </w:t>
      </w:r>
      <w:proofErr w:type="spellStart"/>
      <w:r>
        <w:t>TGae</w:t>
      </w:r>
      <w:proofErr w:type="spellEnd"/>
      <w:r>
        <w:t xml:space="preserve"> reflector by Mark Hamilton</w:t>
      </w:r>
    </w:p>
    <w:p w:rsidR="000971D1" w:rsidRDefault="000971D1" w:rsidP="00630F71">
      <w:pPr>
        <w:numPr>
          <w:ilvl w:val="2"/>
          <w:numId w:val="1"/>
        </w:numPr>
        <w:spacing w:line="276" w:lineRule="auto"/>
      </w:pPr>
      <w:r>
        <w:t>Chair uses email to create new resolution with text changes</w:t>
      </w:r>
    </w:p>
    <w:p w:rsidR="00022721" w:rsidRDefault="00C742B5" w:rsidP="00630F71">
      <w:pPr>
        <w:numPr>
          <w:ilvl w:val="2"/>
          <w:numId w:val="1"/>
        </w:numPr>
        <w:spacing w:line="276" w:lineRule="auto"/>
      </w:pPr>
      <w:r>
        <w:t>Chair asks if there is any objection to the proposed resolution</w:t>
      </w:r>
    </w:p>
    <w:p w:rsidR="00C742B5" w:rsidRDefault="00C742B5" w:rsidP="00C742B5">
      <w:pPr>
        <w:numPr>
          <w:ilvl w:val="3"/>
          <w:numId w:val="1"/>
        </w:numPr>
        <w:spacing w:line="276" w:lineRule="auto"/>
      </w:pPr>
      <w:r>
        <w:t>None noted, comment ready for motion, moved to tab R</w:t>
      </w:r>
    </w:p>
    <w:p w:rsidR="009B70B7" w:rsidRDefault="009B70B7" w:rsidP="009B70B7">
      <w:pPr>
        <w:spacing w:line="276" w:lineRule="auto"/>
      </w:pPr>
    </w:p>
    <w:p w:rsidR="009B70B7" w:rsidRPr="009B70B7" w:rsidRDefault="009B70B7" w:rsidP="009B70B7">
      <w:pPr>
        <w:numPr>
          <w:ilvl w:val="0"/>
          <w:numId w:val="1"/>
        </w:numPr>
        <w:spacing w:line="276" w:lineRule="auto"/>
        <w:rPr>
          <w:b/>
          <w:u w:val="single"/>
        </w:rPr>
      </w:pPr>
      <w:r w:rsidRPr="009B70B7">
        <w:rPr>
          <w:b/>
          <w:u w:val="single"/>
        </w:rPr>
        <w:t>Recess 10:52 – 10:57 EST</w:t>
      </w:r>
    </w:p>
    <w:p w:rsidR="009B70B7" w:rsidRDefault="009B70B7" w:rsidP="009B70B7">
      <w:pPr>
        <w:numPr>
          <w:ilvl w:val="1"/>
          <w:numId w:val="1"/>
        </w:numPr>
        <w:spacing w:line="276" w:lineRule="auto"/>
      </w:pPr>
      <w:r>
        <w:t>Chair requests a recess of five minutes to prepare and upload revised comment spreadsheet</w:t>
      </w:r>
    </w:p>
    <w:p w:rsidR="009B70B7" w:rsidRDefault="009B70B7" w:rsidP="009B70B7">
      <w:pPr>
        <w:numPr>
          <w:ilvl w:val="2"/>
          <w:numId w:val="1"/>
        </w:numPr>
        <w:spacing w:line="276" w:lineRule="auto"/>
      </w:pPr>
      <w:r>
        <w:t>No objection, group is in recess for five minutes</w:t>
      </w:r>
    </w:p>
    <w:p w:rsidR="0038647E" w:rsidRDefault="0038647E" w:rsidP="0038647E">
      <w:pPr>
        <w:spacing w:line="276" w:lineRule="auto"/>
      </w:pPr>
    </w:p>
    <w:p w:rsidR="0038647E" w:rsidRPr="00730D84" w:rsidRDefault="0038647E" w:rsidP="0038647E">
      <w:pPr>
        <w:numPr>
          <w:ilvl w:val="0"/>
          <w:numId w:val="1"/>
        </w:numPr>
        <w:spacing w:line="276" w:lineRule="auto"/>
        <w:rPr>
          <w:b/>
          <w:u w:val="single"/>
        </w:rPr>
      </w:pPr>
      <w:r w:rsidRPr="00730D84">
        <w:rPr>
          <w:b/>
          <w:u w:val="single"/>
        </w:rPr>
        <w:t>Resumption of session</w:t>
      </w:r>
    </w:p>
    <w:p w:rsidR="0038647E" w:rsidRDefault="0038647E" w:rsidP="0038647E">
      <w:pPr>
        <w:numPr>
          <w:ilvl w:val="1"/>
          <w:numId w:val="1"/>
        </w:numPr>
        <w:spacing w:line="276" w:lineRule="auto"/>
      </w:pPr>
      <w:r>
        <w:t>10:57 EST: Chair declares group in session</w:t>
      </w:r>
    </w:p>
    <w:p w:rsidR="0038647E" w:rsidRDefault="0038647E" w:rsidP="0038647E">
      <w:pPr>
        <w:numPr>
          <w:ilvl w:val="1"/>
          <w:numId w:val="1"/>
        </w:numPr>
        <w:spacing w:line="276" w:lineRule="auto"/>
      </w:pPr>
      <w:r>
        <w:t>Chair: document 1442r3 has been uploaded</w:t>
      </w:r>
    </w:p>
    <w:p w:rsidR="001B1751" w:rsidRDefault="001B1751" w:rsidP="001B1751">
      <w:pPr>
        <w:spacing w:line="276" w:lineRule="auto"/>
      </w:pPr>
    </w:p>
    <w:p w:rsidR="001B1751" w:rsidRPr="000467FB" w:rsidRDefault="001B1751" w:rsidP="001B1751">
      <w:pPr>
        <w:numPr>
          <w:ilvl w:val="0"/>
          <w:numId w:val="1"/>
        </w:numPr>
        <w:spacing w:line="276" w:lineRule="auto"/>
        <w:rPr>
          <w:b/>
          <w:u w:val="single"/>
        </w:rPr>
      </w:pPr>
      <w:r w:rsidRPr="000467FB">
        <w:rPr>
          <w:b/>
          <w:u w:val="single"/>
        </w:rPr>
        <w:t xml:space="preserve">Motion </w:t>
      </w:r>
      <w:r>
        <w:rPr>
          <w:b/>
          <w:u w:val="single"/>
        </w:rPr>
        <w:t># 32</w:t>
      </w:r>
    </w:p>
    <w:p w:rsidR="001B1751" w:rsidRPr="000467FB" w:rsidRDefault="001B1751" w:rsidP="001B1751">
      <w:pPr>
        <w:numPr>
          <w:ilvl w:val="1"/>
          <w:numId w:val="1"/>
        </w:numPr>
        <w:spacing w:line="276" w:lineRule="auto"/>
        <w:rPr>
          <w:b/>
          <w:color w:val="FF0000"/>
        </w:rPr>
      </w:pPr>
      <w:r w:rsidRPr="000467FB">
        <w:rPr>
          <w:b/>
          <w:color w:val="FF0000"/>
        </w:rPr>
        <w:t xml:space="preserve">Move </w:t>
      </w:r>
      <w:r>
        <w:rPr>
          <w:b/>
          <w:color w:val="FF0000"/>
        </w:rPr>
        <w:t>to approve the comment resolutions in document 11-11/1442r3</w:t>
      </w:r>
    </w:p>
    <w:p w:rsidR="001B1751" w:rsidRDefault="001B1751" w:rsidP="001B1751">
      <w:pPr>
        <w:numPr>
          <w:ilvl w:val="1"/>
          <w:numId w:val="1"/>
        </w:numPr>
        <w:spacing w:line="276" w:lineRule="auto"/>
        <w:rPr>
          <w:b/>
          <w:color w:val="FF0000"/>
        </w:rPr>
      </w:pPr>
      <w:r>
        <w:rPr>
          <w:b/>
          <w:color w:val="FF0000"/>
        </w:rPr>
        <w:lastRenderedPageBreak/>
        <w:t>Moved by: Stephen McCann</w:t>
      </w:r>
      <w:r w:rsidR="0038647E">
        <w:rPr>
          <w:b/>
          <w:color w:val="FF0000"/>
        </w:rPr>
        <w:t xml:space="preserve"> (Research in Motion)</w:t>
      </w:r>
    </w:p>
    <w:p w:rsidR="001B1751" w:rsidRDefault="001B1751" w:rsidP="001B1751">
      <w:pPr>
        <w:numPr>
          <w:ilvl w:val="1"/>
          <w:numId w:val="1"/>
        </w:numPr>
        <w:spacing w:line="276" w:lineRule="auto"/>
        <w:rPr>
          <w:b/>
          <w:color w:val="FF0000"/>
        </w:rPr>
      </w:pPr>
      <w:r>
        <w:rPr>
          <w:b/>
          <w:color w:val="FF0000"/>
        </w:rPr>
        <w:t xml:space="preserve">Seconded by: </w:t>
      </w:r>
      <w:r w:rsidR="0038647E">
        <w:rPr>
          <w:b/>
          <w:color w:val="FF0000"/>
        </w:rPr>
        <w:t>Mark Hamilton (</w:t>
      </w:r>
      <w:proofErr w:type="spellStart"/>
      <w:r w:rsidR="0038647E">
        <w:rPr>
          <w:b/>
          <w:color w:val="FF0000"/>
        </w:rPr>
        <w:t>Polycomm</w:t>
      </w:r>
      <w:proofErr w:type="spellEnd"/>
      <w:r w:rsidR="0038647E">
        <w:rPr>
          <w:b/>
          <w:color w:val="FF0000"/>
        </w:rPr>
        <w:t>)</w:t>
      </w:r>
    </w:p>
    <w:p w:rsidR="001B1751" w:rsidRDefault="001B1751" w:rsidP="001B1751">
      <w:pPr>
        <w:numPr>
          <w:ilvl w:val="2"/>
          <w:numId w:val="1"/>
        </w:numPr>
        <w:spacing w:line="276" w:lineRule="auto"/>
        <w:rPr>
          <w:b/>
          <w:color w:val="FF0000"/>
        </w:rPr>
      </w:pPr>
      <w:r>
        <w:rPr>
          <w:b/>
          <w:color w:val="FF0000"/>
        </w:rPr>
        <w:t>Discussion</w:t>
      </w:r>
    </w:p>
    <w:p w:rsidR="001B1751" w:rsidRDefault="001B1751" w:rsidP="001B1751">
      <w:pPr>
        <w:numPr>
          <w:ilvl w:val="3"/>
          <w:numId w:val="1"/>
        </w:numPr>
        <w:spacing w:line="276" w:lineRule="auto"/>
        <w:rPr>
          <w:b/>
          <w:color w:val="FF0000"/>
        </w:rPr>
      </w:pPr>
      <w:r>
        <w:rPr>
          <w:b/>
          <w:color w:val="FF0000"/>
        </w:rPr>
        <w:t>None</w:t>
      </w:r>
    </w:p>
    <w:p w:rsidR="001B1751" w:rsidRDefault="001B1751" w:rsidP="001B1751">
      <w:pPr>
        <w:numPr>
          <w:ilvl w:val="1"/>
          <w:numId w:val="1"/>
        </w:numPr>
        <w:spacing w:line="276" w:lineRule="auto"/>
        <w:rPr>
          <w:b/>
          <w:color w:val="FF0000"/>
        </w:rPr>
      </w:pPr>
      <w:r>
        <w:rPr>
          <w:b/>
          <w:color w:val="FF0000"/>
        </w:rPr>
        <w:t>Y</w:t>
      </w:r>
      <w:r w:rsidR="0038647E">
        <w:rPr>
          <w:b/>
          <w:color w:val="FF0000"/>
        </w:rPr>
        <w:t xml:space="preserve"> - 6</w:t>
      </w:r>
    </w:p>
    <w:p w:rsidR="001B1751" w:rsidRDefault="001B1751" w:rsidP="001B1751">
      <w:pPr>
        <w:numPr>
          <w:ilvl w:val="1"/>
          <w:numId w:val="1"/>
        </w:numPr>
        <w:spacing w:line="276" w:lineRule="auto"/>
        <w:rPr>
          <w:b/>
          <w:color w:val="FF0000"/>
        </w:rPr>
      </w:pPr>
      <w:r>
        <w:rPr>
          <w:b/>
          <w:color w:val="FF0000"/>
        </w:rPr>
        <w:t>N - 0</w:t>
      </w:r>
    </w:p>
    <w:p w:rsidR="001B1751" w:rsidRDefault="001B1751" w:rsidP="001B1751">
      <w:pPr>
        <w:numPr>
          <w:ilvl w:val="1"/>
          <w:numId w:val="1"/>
        </w:numPr>
        <w:spacing w:line="276" w:lineRule="auto"/>
        <w:rPr>
          <w:b/>
          <w:color w:val="FF0000"/>
        </w:rPr>
      </w:pPr>
      <w:r>
        <w:rPr>
          <w:b/>
          <w:color w:val="FF0000"/>
        </w:rPr>
        <w:t>A – 0</w:t>
      </w:r>
    </w:p>
    <w:p w:rsidR="001B1751" w:rsidRDefault="0038647E" w:rsidP="001B1751">
      <w:pPr>
        <w:numPr>
          <w:ilvl w:val="1"/>
          <w:numId w:val="1"/>
        </w:numPr>
        <w:spacing w:line="276" w:lineRule="auto"/>
        <w:rPr>
          <w:b/>
          <w:color w:val="FF0000"/>
        </w:rPr>
      </w:pPr>
      <w:r>
        <w:rPr>
          <w:b/>
          <w:color w:val="FF0000"/>
        </w:rPr>
        <w:t>Motion passes 6</w:t>
      </w:r>
      <w:r w:rsidR="001B1751">
        <w:rPr>
          <w:b/>
          <w:color w:val="FF0000"/>
        </w:rPr>
        <w:t>-0-0</w:t>
      </w:r>
    </w:p>
    <w:p w:rsidR="001B1751" w:rsidRDefault="001B1751" w:rsidP="001B1751">
      <w:pPr>
        <w:numPr>
          <w:ilvl w:val="2"/>
          <w:numId w:val="1"/>
        </w:numPr>
        <w:spacing w:line="276" w:lineRule="auto"/>
        <w:rPr>
          <w:b/>
          <w:color w:val="FF0000"/>
        </w:rPr>
      </w:pPr>
      <w:r>
        <w:rPr>
          <w:b/>
          <w:color w:val="FF0000"/>
        </w:rPr>
        <w:t>1</w:t>
      </w:r>
      <w:r w:rsidR="0038647E">
        <w:rPr>
          <w:b/>
          <w:color w:val="FF0000"/>
        </w:rPr>
        <w:t>1:00</w:t>
      </w:r>
      <w:r>
        <w:rPr>
          <w:b/>
          <w:color w:val="FF0000"/>
        </w:rPr>
        <w:t xml:space="preserve"> EST</w:t>
      </w:r>
    </w:p>
    <w:p w:rsidR="00630F71" w:rsidRDefault="00630F71" w:rsidP="0034506D">
      <w:pPr>
        <w:rPr>
          <w:b/>
          <w:u w:val="single"/>
        </w:rPr>
      </w:pPr>
    </w:p>
    <w:p w:rsidR="00630F71" w:rsidRDefault="00630F71" w:rsidP="0034506D">
      <w:pPr>
        <w:rPr>
          <w:b/>
          <w:u w:val="single"/>
        </w:rPr>
      </w:pPr>
    </w:p>
    <w:p w:rsidR="0038647E" w:rsidRPr="000467FB" w:rsidRDefault="0038647E" w:rsidP="0038647E">
      <w:pPr>
        <w:numPr>
          <w:ilvl w:val="0"/>
          <w:numId w:val="1"/>
        </w:numPr>
        <w:spacing w:line="276" w:lineRule="auto"/>
        <w:rPr>
          <w:b/>
          <w:u w:val="single"/>
        </w:rPr>
      </w:pPr>
      <w:r w:rsidRPr="000467FB">
        <w:rPr>
          <w:b/>
          <w:u w:val="single"/>
        </w:rPr>
        <w:t xml:space="preserve">Motion </w:t>
      </w:r>
      <w:r>
        <w:rPr>
          <w:b/>
          <w:u w:val="single"/>
        </w:rPr>
        <w:t># 33</w:t>
      </w:r>
    </w:p>
    <w:p w:rsidR="0038647E" w:rsidRDefault="0038647E" w:rsidP="0038647E">
      <w:pPr>
        <w:numPr>
          <w:ilvl w:val="1"/>
          <w:numId w:val="1"/>
        </w:numPr>
        <w:spacing w:line="276" w:lineRule="auto"/>
        <w:rPr>
          <w:b/>
          <w:color w:val="FF0000"/>
        </w:rPr>
      </w:pPr>
      <w:r>
        <w:rPr>
          <w:b/>
          <w:color w:val="FF0000"/>
        </w:rPr>
        <w:t>Having approved comment resolutions for all of the comments received from the Sponsor Ballot Recirculation on P802.11ae Draft 6.0 as contained in document 1-11/1442r03,</w:t>
      </w:r>
    </w:p>
    <w:p w:rsidR="0038647E" w:rsidRDefault="0038647E" w:rsidP="0038647E">
      <w:pPr>
        <w:numPr>
          <w:ilvl w:val="1"/>
          <w:numId w:val="1"/>
        </w:numPr>
        <w:spacing w:line="276" w:lineRule="auto"/>
        <w:rPr>
          <w:b/>
          <w:color w:val="FF0000"/>
        </w:rPr>
      </w:pPr>
      <w:r>
        <w:rPr>
          <w:b/>
          <w:color w:val="FF0000"/>
        </w:rPr>
        <w:t>Instruct to the editor</w:t>
      </w:r>
      <w:r w:rsidRPr="000467FB">
        <w:rPr>
          <w:b/>
          <w:color w:val="FF0000"/>
        </w:rPr>
        <w:t xml:space="preserve"> </w:t>
      </w:r>
      <w:r>
        <w:rPr>
          <w:b/>
          <w:color w:val="FF0000"/>
        </w:rPr>
        <w:t>to prepare Draft 7.0 incorporating these resolutions and,</w:t>
      </w:r>
    </w:p>
    <w:p w:rsidR="0038647E" w:rsidRDefault="0038647E" w:rsidP="0038647E">
      <w:pPr>
        <w:numPr>
          <w:ilvl w:val="1"/>
          <w:numId w:val="1"/>
        </w:numPr>
        <w:spacing w:line="276" w:lineRule="auto"/>
        <w:rPr>
          <w:b/>
          <w:color w:val="FF0000"/>
        </w:rPr>
      </w:pPr>
      <w:r>
        <w:rPr>
          <w:b/>
          <w:color w:val="FF0000"/>
        </w:rPr>
        <w:t xml:space="preserve">Approve a 15-day Sponsor </w:t>
      </w:r>
      <w:proofErr w:type="spellStart"/>
      <w:r>
        <w:rPr>
          <w:b/>
          <w:color w:val="FF0000"/>
        </w:rPr>
        <w:t>Recirulation</w:t>
      </w:r>
      <w:proofErr w:type="spellEnd"/>
      <w:r>
        <w:rPr>
          <w:b/>
          <w:color w:val="FF0000"/>
        </w:rPr>
        <w:t xml:space="preserve"> Ballot asking the question “Should P802.11ae Draft 7.0 be forward to </w:t>
      </w:r>
      <w:proofErr w:type="spellStart"/>
      <w:r>
        <w:rPr>
          <w:b/>
          <w:color w:val="FF0000"/>
        </w:rPr>
        <w:t>RevCom</w:t>
      </w:r>
      <w:proofErr w:type="spellEnd"/>
      <w:r>
        <w:rPr>
          <w:b/>
          <w:color w:val="FF0000"/>
        </w:rPr>
        <w:t>?”</w:t>
      </w:r>
    </w:p>
    <w:p w:rsidR="0038647E" w:rsidRDefault="0038647E" w:rsidP="0038647E">
      <w:pPr>
        <w:numPr>
          <w:ilvl w:val="1"/>
          <w:numId w:val="1"/>
        </w:numPr>
        <w:spacing w:line="276" w:lineRule="auto"/>
        <w:rPr>
          <w:b/>
          <w:color w:val="FF0000"/>
        </w:rPr>
      </w:pPr>
      <w:r>
        <w:rPr>
          <w:b/>
          <w:color w:val="FF0000"/>
        </w:rPr>
        <w:t>Moved by: Stephen McCann (Research in Motion)</w:t>
      </w:r>
    </w:p>
    <w:p w:rsidR="0038647E" w:rsidRDefault="0038647E" w:rsidP="0038647E">
      <w:pPr>
        <w:numPr>
          <w:ilvl w:val="1"/>
          <w:numId w:val="1"/>
        </w:numPr>
        <w:spacing w:line="276" w:lineRule="auto"/>
        <w:rPr>
          <w:b/>
          <w:color w:val="FF0000"/>
        </w:rPr>
      </w:pPr>
      <w:r>
        <w:rPr>
          <w:b/>
          <w:color w:val="FF0000"/>
        </w:rPr>
        <w:t>Seconded by: Jouni Malinen (Qualcomm)</w:t>
      </w:r>
    </w:p>
    <w:p w:rsidR="0038647E" w:rsidRDefault="0038647E" w:rsidP="0038647E">
      <w:pPr>
        <w:numPr>
          <w:ilvl w:val="2"/>
          <w:numId w:val="1"/>
        </w:numPr>
        <w:spacing w:line="276" w:lineRule="auto"/>
        <w:rPr>
          <w:b/>
          <w:color w:val="FF0000"/>
        </w:rPr>
      </w:pPr>
      <w:r>
        <w:rPr>
          <w:b/>
          <w:color w:val="FF0000"/>
        </w:rPr>
        <w:t>Discussion</w:t>
      </w:r>
    </w:p>
    <w:p w:rsidR="0038647E" w:rsidRDefault="0038647E" w:rsidP="0038647E">
      <w:pPr>
        <w:numPr>
          <w:ilvl w:val="3"/>
          <w:numId w:val="1"/>
        </w:numPr>
        <w:spacing w:line="276" w:lineRule="auto"/>
        <w:rPr>
          <w:b/>
          <w:color w:val="FF0000"/>
        </w:rPr>
      </w:pPr>
      <w:r>
        <w:rPr>
          <w:b/>
          <w:color w:val="FF0000"/>
        </w:rPr>
        <w:t>None</w:t>
      </w:r>
    </w:p>
    <w:p w:rsidR="0038647E" w:rsidRDefault="0038647E" w:rsidP="0038647E">
      <w:pPr>
        <w:numPr>
          <w:ilvl w:val="1"/>
          <w:numId w:val="1"/>
        </w:numPr>
        <w:spacing w:line="276" w:lineRule="auto"/>
        <w:rPr>
          <w:b/>
          <w:color w:val="FF0000"/>
        </w:rPr>
      </w:pPr>
      <w:r>
        <w:rPr>
          <w:b/>
          <w:color w:val="FF0000"/>
        </w:rPr>
        <w:t>Y - 9</w:t>
      </w:r>
    </w:p>
    <w:p w:rsidR="0038647E" w:rsidRDefault="0038647E" w:rsidP="0038647E">
      <w:pPr>
        <w:numPr>
          <w:ilvl w:val="1"/>
          <w:numId w:val="1"/>
        </w:numPr>
        <w:spacing w:line="276" w:lineRule="auto"/>
        <w:rPr>
          <w:b/>
          <w:color w:val="FF0000"/>
        </w:rPr>
      </w:pPr>
      <w:r>
        <w:rPr>
          <w:b/>
          <w:color w:val="FF0000"/>
        </w:rPr>
        <w:t>N - 0</w:t>
      </w:r>
    </w:p>
    <w:p w:rsidR="0038647E" w:rsidRDefault="0038647E" w:rsidP="0038647E">
      <w:pPr>
        <w:numPr>
          <w:ilvl w:val="1"/>
          <w:numId w:val="1"/>
        </w:numPr>
        <w:spacing w:line="276" w:lineRule="auto"/>
        <w:rPr>
          <w:b/>
          <w:color w:val="FF0000"/>
        </w:rPr>
      </w:pPr>
      <w:r>
        <w:rPr>
          <w:b/>
          <w:color w:val="FF0000"/>
        </w:rPr>
        <w:t>A – 0</w:t>
      </w:r>
    </w:p>
    <w:p w:rsidR="0038647E" w:rsidRDefault="0038647E" w:rsidP="0038647E">
      <w:pPr>
        <w:numPr>
          <w:ilvl w:val="1"/>
          <w:numId w:val="1"/>
        </w:numPr>
        <w:spacing w:line="276" w:lineRule="auto"/>
        <w:rPr>
          <w:b/>
          <w:color w:val="FF0000"/>
        </w:rPr>
      </w:pPr>
      <w:r>
        <w:rPr>
          <w:b/>
          <w:color w:val="FF0000"/>
        </w:rPr>
        <w:t>Motion passes 9-0-0</w:t>
      </w:r>
    </w:p>
    <w:p w:rsidR="0038647E" w:rsidRDefault="0038647E" w:rsidP="0038647E">
      <w:pPr>
        <w:numPr>
          <w:ilvl w:val="2"/>
          <w:numId w:val="1"/>
        </w:numPr>
        <w:spacing w:line="276" w:lineRule="auto"/>
        <w:rPr>
          <w:b/>
          <w:color w:val="FF0000"/>
        </w:rPr>
      </w:pPr>
      <w:r>
        <w:rPr>
          <w:b/>
          <w:color w:val="FF0000"/>
        </w:rPr>
        <w:t>11:02 EST</w:t>
      </w:r>
    </w:p>
    <w:p w:rsidR="006C1645" w:rsidRDefault="006C1645" w:rsidP="006C1645">
      <w:pPr>
        <w:spacing w:line="276" w:lineRule="auto"/>
      </w:pPr>
    </w:p>
    <w:p w:rsidR="006C1645" w:rsidRPr="00730D84" w:rsidRDefault="006C1645" w:rsidP="006C1645">
      <w:pPr>
        <w:numPr>
          <w:ilvl w:val="0"/>
          <w:numId w:val="1"/>
        </w:numPr>
        <w:spacing w:line="276" w:lineRule="auto"/>
        <w:rPr>
          <w:b/>
          <w:u w:val="single"/>
        </w:rPr>
      </w:pPr>
      <w:r>
        <w:rPr>
          <w:b/>
          <w:u w:val="single"/>
        </w:rPr>
        <w:t>Other business</w:t>
      </w:r>
    </w:p>
    <w:p w:rsidR="006C1645" w:rsidRDefault="006C1645" w:rsidP="006C1645">
      <w:pPr>
        <w:numPr>
          <w:ilvl w:val="1"/>
          <w:numId w:val="1"/>
        </w:numPr>
        <w:spacing w:line="276" w:lineRule="auto"/>
      </w:pPr>
      <w:r>
        <w:t>Teleconferences</w:t>
      </w:r>
    </w:p>
    <w:p w:rsidR="006C1645" w:rsidRDefault="006C1645" w:rsidP="006C1645">
      <w:pPr>
        <w:numPr>
          <w:ilvl w:val="2"/>
          <w:numId w:val="1"/>
        </w:numPr>
        <w:spacing w:line="276" w:lineRule="auto"/>
      </w:pPr>
      <w:r>
        <w:t>Discussion</w:t>
      </w:r>
    </w:p>
    <w:p w:rsidR="006C1645" w:rsidRDefault="006C1645" w:rsidP="006C1645">
      <w:pPr>
        <w:numPr>
          <w:ilvl w:val="3"/>
          <w:numId w:val="1"/>
        </w:numPr>
        <w:spacing w:line="276" w:lineRule="auto"/>
      </w:pPr>
      <w:r>
        <w:t>Chair proposes weekly beginning Wednesday, November</w:t>
      </w:r>
    </w:p>
    <w:p w:rsidR="006C1645" w:rsidRDefault="006C1645" w:rsidP="006C1645">
      <w:pPr>
        <w:numPr>
          <w:ilvl w:val="3"/>
          <w:numId w:val="1"/>
        </w:numPr>
        <w:spacing w:line="276" w:lineRule="auto"/>
      </w:pPr>
      <w:r>
        <w:t xml:space="preserve">Stephen McCann (SM): why not have teleconferences every TWO weeks instead of every week, since most will </w:t>
      </w:r>
      <w:proofErr w:type="spellStart"/>
      <w:r>
        <w:t>likel</w:t>
      </w:r>
      <w:proofErr w:type="spellEnd"/>
      <w:r>
        <w:t xml:space="preserve"> be cancelled?</w:t>
      </w:r>
    </w:p>
    <w:p w:rsidR="006C1645" w:rsidRDefault="006C1645" w:rsidP="006C1645">
      <w:pPr>
        <w:numPr>
          <w:ilvl w:val="3"/>
          <w:numId w:val="1"/>
        </w:numPr>
        <w:spacing w:line="276" w:lineRule="auto"/>
      </w:pPr>
      <w:r>
        <w:t>Chair: how about once per month beginning Dec 15 or so?</w:t>
      </w:r>
    </w:p>
    <w:p w:rsidR="006C1645" w:rsidRDefault="006C1645" w:rsidP="006C1645">
      <w:pPr>
        <w:numPr>
          <w:ilvl w:val="3"/>
          <w:numId w:val="1"/>
        </w:numPr>
        <w:spacing w:line="276" w:lineRule="auto"/>
      </w:pPr>
      <w:r>
        <w:t>General agreement</w:t>
      </w:r>
    </w:p>
    <w:p w:rsidR="006C1645" w:rsidRDefault="006C1645" w:rsidP="006C1645">
      <w:pPr>
        <w:numPr>
          <w:ilvl w:val="3"/>
          <w:numId w:val="1"/>
        </w:numPr>
        <w:spacing w:line="276" w:lineRule="auto"/>
      </w:pPr>
      <w:r>
        <w:t>Dec 14 and Jan 11 at 11:00 EST</w:t>
      </w:r>
    </w:p>
    <w:p w:rsidR="00420982" w:rsidRDefault="00420982" w:rsidP="00420982">
      <w:pPr>
        <w:spacing w:line="276" w:lineRule="auto"/>
      </w:pPr>
    </w:p>
    <w:p w:rsidR="00420982" w:rsidRPr="00730D84" w:rsidRDefault="00420982" w:rsidP="00420982">
      <w:pPr>
        <w:numPr>
          <w:ilvl w:val="0"/>
          <w:numId w:val="1"/>
        </w:numPr>
        <w:spacing w:line="276" w:lineRule="auto"/>
        <w:rPr>
          <w:b/>
          <w:u w:val="single"/>
        </w:rPr>
      </w:pPr>
      <w:r>
        <w:rPr>
          <w:b/>
          <w:u w:val="single"/>
        </w:rPr>
        <w:t>New business</w:t>
      </w:r>
    </w:p>
    <w:p w:rsidR="00420982" w:rsidRDefault="00420982" w:rsidP="00420982">
      <w:pPr>
        <w:numPr>
          <w:ilvl w:val="1"/>
          <w:numId w:val="1"/>
        </w:numPr>
        <w:spacing w:line="276" w:lineRule="auto"/>
      </w:pPr>
      <w:r>
        <w:t>Chair asks if there is any new business</w:t>
      </w:r>
    </w:p>
    <w:p w:rsidR="00420982" w:rsidRDefault="00420982" w:rsidP="00420982">
      <w:pPr>
        <w:numPr>
          <w:ilvl w:val="2"/>
          <w:numId w:val="1"/>
        </w:numPr>
        <w:spacing w:line="276" w:lineRule="auto"/>
      </w:pPr>
      <w:r>
        <w:t>None noted</w:t>
      </w:r>
    </w:p>
    <w:p w:rsidR="00420982" w:rsidRDefault="00420982" w:rsidP="00420982">
      <w:pPr>
        <w:spacing w:line="276" w:lineRule="auto"/>
      </w:pPr>
    </w:p>
    <w:p w:rsidR="00420982" w:rsidRPr="00DF490E" w:rsidRDefault="00420982" w:rsidP="00420982">
      <w:pPr>
        <w:numPr>
          <w:ilvl w:val="0"/>
          <w:numId w:val="1"/>
        </w:numPr>
        <w:spacing w:line="276" w:lineRule="auto"/>
        <w:rPr>
          <w:b/>
          <w:u w:val="single"/>
        </w:rPr>
      </w:pPr>
      <w:r w:rsidRPr="00DF490E">
        <w:rPr>
          <w:b/>
          <w:u w:val="single"/>
        </w:rPr>
        <w:t xml:space="preserve">Chair asks if there is objection to </w:t>
      </w:r>
      <w:r>
        <w:rPr>
          <w:b/>
          <w:u w:val="single"/>
        </w:rPr>
        <w:t>adjourn</w:t>
      </w:r>
    </w:p>
    <w:p w:rsidR="00420982" w:rsidRPr="00420982" w:rsidRDefault="00420982" w:rsidP="00420982">
      <w:pPr>
        <w:numPr>
          <w:ilvl w:val="1"/>
          <w:numId w:val="1"/>
        </w:numPr>
        <w:spacing w:line="276" w:lineRule="auto"/>
        <w:rPr>
          <w:b/>
          <w:color w:val="FF0000"/>
        </w:rPr>
      </w:pPr>
      <w:r w:rsidRPr="00420982">
        <w:rPr>
          <w:b/>
          <w:color w:val="FF0000"/>
        </w:rPr>
        <w:t>None noted</w:t>
      </w:r>
    </w:p>
    <w:p w:rsidR="00420982" w:rsidRPr="00420982" w:rsidRDefault="00420982" w:rsidP="00420982">
      <w:pPr>
        <w:numPr>
          <w:ilvl w:val="1"/>
          <w:numId w:val="1"/>
        </w:numPr>
        <w:spacing w:line="276" w:lineRule="auto"/>
        <w:rPr>
          <w:b/>
        </w:rPr>
      </w:pPr>
      <w:r w:rsidRPr="00420982">
        <w:rPr>
          <w:b/>
          <w:color w:val="FF0000"/>
        </w:rPr>
        <w:t>11:09 EST: Chair declares the group has adjourned</w:t>
      </w:r>
    </w:p>
    <w:p w:rsidR="00420982" w:rsidRDefault="00420982" w:rsidP="00420982">
      <w:pPr>
        <w:spacing w:line="276" w:lineRule="auto"/>
      </w:pPr>
    </w:p>
    <w:p w:rsidR="0038647E" w:rsidRDefault="0038647E" w:rsidP="0034506D">
      <w:pPr>
        <w:rPr>
          <w:b/>
          <w:u w:val="single"/>
        </w:rPr>
      </w:pPr>
    </w:p>
    <w:p w:rsidR="0038647E" w:rsidRDefault="0038647E" w:rsidP="0034506D">
      <w:pPr>
        <w:rPr>
          <w:b/>
          <w:u w:val="single"/>
        </w:rPr>
      </w:pPr>
    </w:p>
    <w:p w:rsidR="0038647E" w:rsidRDefault="0038647E" w:rsidP="0034506D">
      <w:pPr>
        <w:rPr>
          <w:b/>
          <w:u w:val="single"/>
        </w:rPr>
      </w:pPr>
    </w:p>
    <w:p w:rsidR="0038647E" w:rsidRDefault="0038647E" w:rsidP="0034506D">
      <w:pPr>
        <w:rPr>
          <w:b/>
          <w:u w:val="single"/>
        </w:rPr>
      </w:pPr>
    </w:p>
    <w:p w:rsidR="0034506D" w:rsidRPr="00710846" w:rsidRDefault="0034506D" w:rsidP="0034506D">
      <w:pPr>
        <w:rPr>
          <w:b/>
          <w:u w:val="single"/>
        </w:rPr>
      </w:pPr>
      <w:r w:rsidRPr="00710846">
        <w:rPr>
          <w:b/>
          <w:u w:val="single"/>
        </w:rPr>
        <w:t xml:space="preserve">Minutes for </w:t>
      </w:r>
      <w:proofErr w:type="spellStart"/>
      <w:r w:rsidRPr="00710846">
        <w:rPr>
          <w:b/>
          <w:u w:val="single"/>
        </w:rPr>
        <w:t>TGae</w:t>
      </w:r>
      <w:proofErr w:type="spellEnd"/>
      <w:r w:rsidRPr="00710846">
        <w:rPr>
          <w:b/>
          <w:u w:val="single"/>
        </w:rPr>
        <w:t xml:space="preserve"> </w:t>
      </w:r>
      <w:r>
        <w:rPr>
          <w:b/>
          <w:u w:val="single"/>
        </w:rPr>
        <w:t xml:space="preserve">November </w:t>
      </w:r>
      <w:r w:rsidR="00630F71">
        <w:rPr>
          <w:b/>
          <w:u w:val="single"/>
        </w:rPr>
        <w:t>7</w:t>
      </w:r>
      <w:r>
        <w:rPr>
          <w:b/>
          <w:u w:val="single"/>
        </w:rPr>
        <w:t>, 2011</w:t>
      </w:r>
    </w:p>
    <w:p w:rsidR="0034506D" w:rsidRDefault="0034506D" w:rsidP="0034506D"/>
    <w:p w:rsidR="0034506D" w:rsidRPr="004409FA" w:rsidRDefault="00DE03BE" w:rsidP="0034506D">
      <w:pPr>
        <w:numPr>
          <w:ilvl w:val="0"/>
          <w:numId w:val="1"/>
        </w:numPr>
        <w:spacing w:line="276" w:lineRule="auto"/>
        <w:rPr>
          <w:b/>
          <w:u w:val="single"/>
        </w:rPr>
      </w:pPr>
      <w:r>
        <w:rPr>
          <w:b/>
          <w:u w:val="single"/>
        </w:rPr>
        <w:t>16:00</w:t>
      </w:r>
      <w:r w:rsidR="0034506D" w:rsidRPr="004409FA">
        <w:rPr>
          <w:b/>
          <w:u w:val="single"/>
        </w:rPr>
        <w:t xml:space="preserve"> </w:t>
      </w:r>
      <w:r>
        <w:rPr>
          <w:b/>
          <w:u w:val="single"/>
        </w:rPr>
        <w:t>E</w:t>
      </w:r>
      <w:r w:rsidR="0034506D">
        <w:rPr>
          <w:b/>
          <w:u w:val="single"/>
        </w:rPr>
        <w:t xml:space="preserve">ST </w:t>
      </w:r>
      <w:r w:rsidR="0034506D" w:rsidRPr="004409FA">
        <w:rPr>
          <w:b/>
          <w:u w:val="single"/>
        </w:rPr>
        <w:t>– Chair calls meeting to order</w:t>
      </w:r>
    </w:p>
    <w:p w:rsidR="0034506D" w:rsidRDefault="0034506D" w:rsidP="0034506D"/>
    <w:p w:rsidR="0034506D" w:rsidRPr="00053243" w:rsidRDefault="0034506D" w:rsidP="0034506D">
      <w:pPr>
        <w:numPr>
          <w:ilvl w:val="0"/>
          <w:numId w:val="1"/>
        </w:numPr>
        <w:spacing w:line="276" w:lineRule="auto"/>
        <w:rPr>
          <w:b/>
          <w:u w:val="single"/>
        </w:rPr>
      </w:pPr>
      <w:r w:rsidRPr="00053243">
        <w:rPr>
          <w:b/>
          <w:u w:val="single"/>
        </w:rPr>
        <w:t>Identification of officers and their affiliations</w:t>
      </w:r>
    </w:p>
    <w:p w:rsidR="0034506D" w:rsidRDefault="0034506D" w:rsidP="0034506D">
      <w:pPr>
        <w:numPr>
          <w:ilvl w:val="1"/>
          <w:numId w:val="1"/>
        </w:numPr>
        <w:spacing w:line="276" w:lineRule="auto"/>
      </w:pPr>
      <w:r>
        <w:t>Chair identifies himself as Mike Montemurro, affiliated with Research in Motion, identified as MM in the minutes</w:t>
      </w:r>
    </w:p>
    <w:p w:rsidR="0034506D" w:rsidRDefault="0034506D" w:rsidP="0034506D">
      <w:pPr>
        <w:numPr>
          <w:ilvl w:val="1"/>
          <w:numId w:val="1"/>
        </w:numPr>
        <w:spacing w:line="276" w:lineRule="auto"/>
      </w:pPr>
      <w:r>
        <w:t>Secretary identifies himself as Matthew Fischer, affiliated with Broadcom Corporation, identified as MF in the minutes</w:t>
      </w:r>
    </w:p>
    <w:p w:rsidR="0034506D" w:rsidRDefault="0099709C" w:rsidP="0034506D">
      <w:pPr>
        <w:numPr>
          <w:ilvl w:val="1"/>
          <w:numId w:val="1"/>
        </w:numPr>
        <w:spacing w:line="276" w:lineRule="auto"/>
      </w:pPr>
      <w:r>
        <w:t xml:space="preserve">NOTE that </w:t>
      </w:r>
      <w:r w:rsidR="0034506D">
        <w:t xml:space="preserve">Henry Ptasinski, Unaffiliated, </w:t>
      </w:r>
      <w:proofErr w:type="spellStart"/>
      <w:r w:rsidR="0034506D">
        <w:t>TGae</w:t>
      </w:r>
      <w:proofErr w:type="spellEnd"/>
      <w:r w:rsidR="0034506D">
        <w:t xml:space="preserve"> editor, </w:t>
      </w:r>
      <w:r>
        <w:t>is NOT PRESENT</w:t>
      </w:r>
    </w:p>
    <w:p w:rsidR="0034506D" w:rsidRDefault="0034506D" w:rsidP="0034506D"/>
    <w:p w:rsidR="0034506D" w:rsidRPr="00710846" w:rsidRDefault="0034506D" w:rsidP="0034506D">
      <w:pPr>
        <w:numPr>
          <w:ilvl w:val="0"/>
          <w:numId w:val="1"/>
        </w:numPr>
        <w:spacing w:line="276" w:lineRule="auto"/>
        <w:rPr>
          <w:b/>
          <w:u w:val="single"/>
        </w:rPr>
      </w:pPr>
      <w:r w:rsidRPr="00710846">
        <w:rPr>
          <w:b/>
          <w:u w:val="single"/>
        </w:rPr>
        <w:t>Agenda:</w:t>
      </w:r>
    </w:p>
    <w:p w:rsidR="0034506D" w:rsidRDefault="0034506D" w:rsidP="0034506D">
      <w:pPr>
        <w:numPr>
          <w:ilvl w:val="1"/>
          <w:numId w:val="1"/>
        </w:numPr>
        <w:spacing w:line="276" w:lineRule="auto"/>
      </w:pPr>
      <w:r>
        <w:t>Chair: Agenda was sent to the reflector</w:t>
      </w:r>
      <w:r w:rsidR="00D9474E">
        <w:t>, doc 1476</w:t>
      </w:r>
      <w:r w:rsidR="00584321">
        <w:t>r0</w:t>
      </w:r>
    </w:p>
    <w:p w:rsidR="0034506D" w:rsidRDefault="0034506D" w:rsidP="0034506D">
      <w:pPr>
        <w:numPr>
          <w:ilvl w:val="1"/>
          <w:numId w:val="1"/>
        </w:numPr>
        <w:spacing w:line="276" w:lineRule="auto"/>
      </w:pPr>
      <w:r>
        <w:t>Agenda includes the following items</w:t>
      </w:r>
    </w:p>
    <w:p w:rsidR="0034506D" w:rsidRDefault="0034506D" w:rsidP="0034506D">
      <w:pPr>
        <w:numPr>
          <w:ilvl w:val="2"/>
          <w:numId w:val="1"/>
        </w:numPr>
        <w:spacing w:line="276" w:lineRule="auto"/>
      </w:pPr>
      <w:r>
        <w:t>Approval of agenda</w:t>
      </w:r>
    </w:p>
    <w:p w:rsidR="00D9474E" w:rsidRDefault="00D9474E" w:rsidP="00D9474E">
      <w:pPr>
        <w:numPr>
          <w:ilvl w:val="2"/>
          <w:numId w:val="1"/>
        </w:numPr>
        <w:spacing w:line="276" w:lineRule="auto"/>
      </w:pPr>
      <w:r>
        <w:t>Roll call replaced with a reminder to sign in for attendance</w:t>
      </w:r>
    </w:p>
    <w:p w:rsidR="00630F71" w:rsidRDefault="00630F71" w:rsidP="00630F71">
      <w:pPr>
        <w:numPr>
          <w:ilvl w:val="2"/>
          <w:numId w:val="1"/>
        </w:numPr>
        <w:spacing w:line="276" w:lineRule="auto"/>
      </w:pPr>
      <w:r>
        <w:t xml:space="preserve">IEEE patent policy -"Refer the correct section or IEEE </w:t>
      </w:r>
      <w:proofErr w:type="spellStart"/>
      <w:r>
        <w:t>Patcom</w:t>
      </w:r>
      <w:proofErr w:type="spellEnd"/>
      <w:r>
        <w:t xml:space="preserve"> URL"</w:t>
      </w:r>
      <w:r>
        <w:br/>
      </w:r>
      <w:hyperlink r:id="rId10" w:tgtFrame="_blank" w:history="1">
        <w:r>
          <w:rPr>
            <w:rStyle w:val="Hyperlink"/>
          </w:rPr>
          <w:t>http://standards.ieee.org/board/pat/pat-slideset.ppt</w:t>
        </w:r>
      </w:hyperlink>
    </w:p>
    <w:p w:rsidR="00630F71" w:rsidRDefault="00630F71" w:rsidP="00630F71">
      <w:pPr>
        <w:numPr>
          <w:ilvl w:val="2"/>
          <w:numId w:val="1"/>
        </w:numPr>
        <w:spacing w:line="276" w:lineRule="auto"/>
      </w:pPr>
      <w:r>
        <w:t>Review of minutes</w:t>
      </w:r>
    </w:p>
    <w:p w:rsidR="00D9474E" w:rsidRDefault="00D9474E" w:rsidP="00D9474E">
      <w:pPr>
        <w:numPr>
          <w:ilvl w:val="2"/>
          <w:numId w:val="1"/>
        </w:numPr>
        <w:spacing w:line="276" w:lineRule="auto"/>
      </w:pPr>
      <w:r>
        <w:t>Comment Resolution on SB</w:t>
      </w:r>
      <w:r w:rsidR="0060778F">
        <w:t>-r1</w:t>
      </w:r>
      <w:r>
        <w:t>, see spreadsheet, doc 1442, now at rev</w:t>
      </w:r>
      <w:r w:rsidR="0060778F">
        <w:t xml:space="preserve"> 1</w:t>
      </w:r>
      <w:r>
        <w:t xml:space="preserve">: </w:t>
      </w:r>
    </w:p>
    <w:p w:rsidR="00D9474E" w:rsidRDefault="00D9474E" w:rsidP="00D9474E">
      <w:pPr>
        <w:numPr>
          <w:ilvl w:val="3"/>
          <w:numId w:val="1"/>
        </w:numPr>
        <w:spacing w:line="276" w:lineRule="auto"/>
      </w:pPr>
      <w:r>
        <w:t xml:space="preserve">12 of </w:t>
      </w:r>
      <w:r w:rsidR="00D54A91">
        <w:t xml:space="preserve">the original returned </w:t>
      </w:r>
      <w:r>
        <w:t xml:space="preserve">17 </w:t>
      </w:r>
      <w:r w:rsidR="00D54A91">
        <w:t>comments remain to be processed</w:t>
      </w:r>
    </w:p>
    <w:p w:rsidR="00D9474E" w:rsidRDefault="00D54A91" w:rsidP="00D9474E">
      <w:pPr>
        <w:numPr>
          <w:ilvl w:val="4"/>
          <w:numId w:val="1"/>
        </w:numPr>
        <w:spacing w:line="276" w:lineRule="auto"/>
      </w:pPr>
      <w:r>
        <w:t>Chair: I w</w:t>
      </w:r>
      <w:r w:rsidR="00D9474E">
        <w:t>ould like to revisit previously rejected comments with a resolution of either needs submission or the group did not have sufficient information – we should attempt to redo those resolutions</w:t>
      </w:r>
    </w:p>
    <w:p w:rsidR="00D9474E" w:rsidRDefault="00D54A91" w:rsidP="00D9474E">
      <w:pPr>
        <w:numPr>
          <w:ilvl w:val="4"/>
          <w:numId w:val="1"/>
        </w:numPr>
        <w:spacing w:line="276" w:lineRule="auto"/>
      </w:pPr>
      <w:r>
        <w:t xml:space="preserve">Chair: </w:t>
      </w:r>
      <w:r w:rsidR="00D9474E">
        <w:t>O</w:t>
      </w:r>
      <w:r>
        <w:t>riginal</w:t>
      </w:r>
      <w:r w:rsidR="00D9474E">
        <w:t xml:space="preserve"> 1476 as posted says </w:t>
      </w:r>
      <w:r>
        <w:t xml:space="preserve">that we have a session </w:t>
      </w:r>
      <w:r w:rsidR="00D9474E">
        <w:t xml:space="preserve">Tuesday </w:t>
      </w:r>
      <w:r>
        <w:t xml:space="preserve">AM1, but it is really </w:t>
      </w:r>
      <w:r w:rsidR="00D9474E">
        <w:t>AM2</w:t>
      </w:r>
    </w:p>
    <w:p w:rsidR="00D9474E" w:rsidRDefault="00D9474E" w:rsidP="00D9474E">
      <w:pPr>
        <w:numPr>
          <w:ilvl w:val="3"/>
          <w:numId w:val="1"/>
        </w:numPr>
        <w:spacing w:line="276" w:lineRule="auto"/>
      </w:pPr>
      <w:r>
        <w:t xml:space="preserve">Is there objection to approving 1476r0 with the </w:t>
      </w:r>
      <w:r w:rsidR="00D54A91">
        <w:t xml:space="preserve">exception </w:t>
      </w:r>
      <w:r>
        <w:t>as described?</w:t>
      </w:r>
    </w:p>
    <w:p w:rsidR="00D9474E" w:rsidRDefault="00D9474E" w:rsidP="00D9474E">
      <w:pPr>
        <w:numPr>
          <w:ilvl w:val="4"/>
          <w:numId w:val="1"/>
        </w:numPr>
        <w:spacing w:line="276" w:lineRule="auto"/>
      </w:pPr>
      <w:r>
        <w:t>No objection</w:t>
      </w:r>
    </w:p>
    <w:p w:rsidR="0034506D" w:rsidRDefault="0034506D" w:rsidP="0034506D">
      <w:pPr>
        <w:numPr>
          <w:ilvl w:val="2"/>
          <w:numId w:val="1"/>
        </w:numPr>
        <w:spacing w:line="276" w:lineRule="auto"/>
      </w:pPr>
      <w:r>
        <w:t>Other discussion</w:t>
      </w:r>
    </w:p>
    <w:p w:rsidR="0034506D" w:rsidRDefault="0034506D" w:rsidP="0034506D">
      <w:pPr>
        <w:numPr>
          <w:ilvl w:val="1"/>
          <w:numId w:val="1"/>
        </w:numPr>
        <w:spacing w:line="276" w:lineRule="auto"/>
      </w:pPr>
      <w:r>
        <w:t>Chair: Any objection to the agenda?</w:t>
      </w:r>
    </w:p>
    <w:p w:rsidR="0034506D" w:rsidRDefault="0034506D" w:rsidP="0034506D">
      <w:pPr>
        <w:numPr>
          <w:ilvl w:val="1"/>
          <w:numId w:val="1"/>
        </w:numPr>
        <w:spacing w:line="276" w:lineRule="auto"/>
      </w:pPr>
      <w:r>
        <w:t>No objection noted</w:t>
      </w:r>
    </w:p>
    <w:p w:rsidR="0034506D" w:rsidRDefault="0034506D" w:rsidP="0034506D">
      <w:pPr>
        <w:numPr>
          <w:ilvl w:val="1"/>
          <w:numId w:val="1"/>
        </w:numPr>
        <w:spacing w:line="276" w:lineRule="auto"/>
      </w:pPr>
      <w:r>
        <w:t>Chair: agenda approved by unanimous consent</w:t>
      </w:r>
    </w:p>
    <w:p w:rsidR="0034506D" w:rsidRDefault="0034506D" w:rsidP="0034506D"/>
    <w:p w:rsidR="0034506D" w:rsidRPr="00053243" w:rsidRDefault="0034506D" w:rsidP="0034506D">
      <w:pPr>
        <w:numPr>
          <w:ilvl w:val="0"/>
          <w:numId w:val="1"/>
        </w:numPr>
        <w:spacing w:line="276" w:lineRule="auto"/>
        <w:rPr>
          <w:b/>
          <w:u w:val="single"/>
        </w:rPr>
      </w:pPr>
      <w:r w:rsidRPr="00053243">
        <w:rPr>
          <w:b/>
          <w:u w:val="single"/>
        </w:rPr>
        <w:t>Chair: Are there any essential patents?</w:t>
      </w:r>
    </w:p>
    <w:p w:rsidR="0034506D" w:rsidRDefault="0034506D" w:rsidP="0034506D">
      <w:pPr>
        <w:numPr>
          <w:ilvl w:val="1"/>
          <w:numId w:val="1"/>
        </w:numPr>
        <w:spacing w:line="276" w:lineRule="auto"/>
      </w:pPr>
      <w:r>
        <w:t>No response heard from the floor.</w:t>
      </w:r>
    </w:p>
    <w:p w:rsidR="0099709C" w:rsidRDefault="0099709C" w:rsidP="0099709C"/>
    <w:p w:rsidR="0060778F" w:rsidRPr="0060778F" w:rsidRDefault="0060778F" w:rsidP="0060778F">
      <w:pPr>
        <w:numPr>
          <w:ilvl w:val="0"/>
          <w:numId w:val="1"/>
        </w:numPr>
        <w:spacing w:line="276" w:lineRule="auto"/>
        <w:rPr>
          <w:b/>
        </w:rPr>
      </w:pPr>
      <w:r w:rsidRPr="0060778F">
        <w:rPr>
          <w:b/>
          <w:u w:val="single"/>
        </w:rPr>
        <w:t>Meeting minutes approval</w:t>
      </w:r>
    </w:p>
    <w:p w:rsidR="0060778F" w:rsidRDefault="0060778F" w:rsidP="0099709C">
      <w:pPr>
        <w:numPr>
          <w:ilvl w:val="1"/>
          <w:numId w:val="1"/>
        </w:numPr>
        <w:spacing w:line="276" w:lineRule="auto"/>
      </w:pPr>
      <w:r>
        <w:t>Doc 1359r0 – from September meeting</w:t>
      </w:r>
    </w:p>
    <w:p w:rsidR="0060778F" w:rsidRDefault="0060778F" w:rsidP="0060778F">
      <w:pPr>
        <w:numPr>
          <w:ilvl w:val="2"/>
          <w:numId w:val="1"/>
        </w:numPr>
        <w:spacing w:line="276" w:lineRule="auto"/>
      </w:pPr>
      <w:r>
        <w:t>Chair: Any objection to the minutes of doc 1359r0?</w:t>
      </w:r>
    </w:p>
    <w:p w:rsidR="0060778F" w:rsidRDefault="0060778F" w:rsidP="0060778F">
      <w:pPr>
        <w:numPr>
          <w:ilvl w:val="2"/>
          <w:numId w:val="1"/>
        </w:numPr>
        <w:spacing w:line="276" w:lineRule="auto"/>
      </w:pPr>
      <w:r>
        <w:t>No objection noted</w:t>
      </w:r>
    </w:p>
    <w:p w:rsidR="0060778F" w:rsidRDefault="0060778F" w:rsidP="0060778F">
      <w:pPr>
        <w:numPr>
          <w:ilvl w:val="2"/>
          <w:numId w:val="1"/>
        </w:numPr>
        <w:spacing w:line="276" w:lineRule="auto"/>
      </w:pPr>
      <w:r>
        <w:t>Chair: minutes approved by unanimous consent</w:t>
      </w:r>
    </w:p>
    <w:p w:rsidR="0060778F" w:rsidRDefault="0060778F" w:rsidP="0060778F">
      <w:pPr>
        <w:numPr>
          <w:ilvl w:val="1"/>
          <w:numId w:val="1"/>
        </w:numPr>
        <w:spacing w:line="276" w:lineRule="auto"/>
      </w:pPr>
      <w:r>
        <w:t>Doc 1363r2 – conference calls</w:t>
      </w:r>
    </w:p>
    <w:p w:rsidR="0060778F" w:rsidRDefault="0060778F" w:rsidP="0060778F">
      <w:pPr>
        <w:numPr>
          <w:ilvl w:val="2"/>
          <w:numId w:val="1"/>
        </w:numPr>
        <w:spacing w:line="276" w:lineRule="auto"/>
      </w:pPr>
      <w:r>
        <w:t>Chair: Any objection to the minutes of doc 1363r2?</w:t>
      </w:r>
    </w:p>
    <w:p w:rsidR="0060778F" w:rsidRDefault="0060778F" w:rsidP="0060778F">
      <w:pPr>
        <w:numPr>
          <w:ilvl w:val="2"/>
          <w:numId w:val="1"/>
        </w:numPr>
        <w:spacing w:line="276" w:lineRule="auto"/>
      </w:pPr>
      <w:r>
        <w:t>No objection noted</w:t>
      </w:r>
    </w:p>
    <w:p w:rsidR="0060778F" w:rsidRDefault="0060778F" w:rsidP="0060778F">
      <w:pPr>
        <w:numPr>
          <w:ilvl w:val="2"/>
          <w:numId w:val="1"/>
        </w:numPr>
        <w:spacing w:line="276" w:lineRule="auto"/>
      </w:pPr>
      <w:r>
        <w:t>Chair: minutes approved by unanimous consent</w:t>
      </w:r>
    </w:p>
    <w:p w:rsidR="0060778F" w:rsidRDefault="0060778F" w:rsidP="0060778F">
      <w:pPr>
        <w:spacing w:line="276" w:lineRule="auto"/>
      </w:pPr>
    </w:p>
    <w:p w:rsidR="0034506D" w:rsidRDefault="0034506D" w:rsidP="0034506D"/>
    <w:p w:rsidR="0034506D" w:rsidRDefault="0099709C" w:rsidP="0034506D">
      <w:pPr>
        <w:numPr>
          <w:ilvl w:val="0"/>
          <w:numId w:val="1"/>
        </w:numPr>
        <w:spacing w:line="276" w:lineRule="auto"/>
        <w:rPr>
          <w:b/>
          <w:u w:val="single"/>
        </w:rPr>
      </w:pPr>
      <w:r>
        <w:rPr>
          <w:b/>
          <w:u w:val="single"/>
        </w:rPr>
        <w:t>SB</w:t>
      </w:r>
      <w:r w:rsidR="00870B72">
        <w:rPr>
          <w:b/>
          <w:u w:val="single"/>
        </w:rPr>
        <w:t>-r1</w:t>
      </w:r>
      <w:r w:rsidR="0034506D">
        <w:rPr>
          <w:b/>
          <w:u w:val="single"/>
        </w:rPr>
        <w:t xml:space="preserve"> Comment Resolution</w:t>
      </w:r>
    </w:p>
    <w:p w:rsidR="0099709C" w:rsidRDefault="0099709C" w:rsidP="0034506D">
      <w:pPr>
        <w:numPr>
          <w:ilvl w:val="1"/>
          <w:numId w:val="1"/>
        </w:numPr>
        <w:spacing w:line="276" w:lineRule="auto"/>
      </w:pPr>
      <w:r>
        <w:t>CID</w:t>
      </w:r>
      <w:r w:rsidR="006E33A3">
        <w:t xml:space="preserve"> 6004</w:t>
      </w:r>
    </w:p>
    <w:p w:rsidR="0099709C" w:rsidRDefault="00D54A91" w:rsidP="0099709C">
      <w:pPr>
        <w:numPr>
          <w:ilvl w:val="2"/>
          <w:numId w:val="1"/>
        </w:numPr>
        <w:spacing w:line="276" w:lineRule="auto"/>
      </w:pPr>
      <w:r>
        <w:t xml:space="preserve">Created </w:t>
      </w:r>
      <w:proofErr w:type="gramStart"/>
      <w:r>
        <w:t>text to correspond to a resolution of agree</w:t>
      </w:r>
      <w:proofErr w:type="gramEnd"/>
      <w:r>
        <w:t xml:space="preserve"> in principle.</w:t>
      </w:r>
    </w:p>
    <w:p w:rsidR="002F0F21" w:rsidRDefault="002F0F21" w:rsidP="002F0F21">
      <w:pPr>
        <w:numPr>
          <w:ilvl w:val="2"/>
          <w:numId w:val="1"/>
        </w:numPr>
        <w:spacing w:line="276" w:lineRule="auto"/>
      </w:pPr>
      <w:r>
        <w:t>Chair asks if there is any objection to the proposed resolution</w:t>
      </w:r>
    </w:p>
    <w:p w:rsidR="002F0F21" w:rsidRDefault="002F0F21" w:rsidP="002F0F21">
      <w:pPr>
        <w:numPr>
          <w:ilvl w:val="3"/>
          <w:numId w:val="1"/>
        </w:numPr>
        <w:spacing w:line="276" w:lineRule="auto"/>
      </w:pPr>
      <w:r>
        <w:t>None noted, comment ready for motion, moved to tab B</w:t>
      </w:r>
    </w:p>
    <w:p w:rsidR="00D54A91" w:rsidRDefault="00D54A91" w:rsidP="00D54A91">
      <w:pPr>
        <w:numPr>
          <w:ilvl w:val="1"/>
          <w:numId w:val="1"/>
        </w:numPr>
        <w:spacing w:line="276" w:lineRule="auto"/>
      </w:pPr>
      <w:r>
        <w:t>CID 6005</w:t>
      </w:r>
    </w:p>
    <w:p w:rsidR="00D54A91" w:rsidRDefault="00D54A91" w:rsidP="00D54A91">
      <w:pPr>
        <w:numPr>
          <w:ilvl w:val="2"/>
          <w:numId w:val="1"/>
        </w:numPr>
        <w:spacing w:line="276" w:lineRule="auto"/>
      </w:pPr>
      <w:r>
        <w:t>Resolution of revised – do not change some instances, for example where it says “single RA”, this is a term that has meaning, but “single address1” does not have meaning.</w:t>
      </w:r>
    </w:p>
    <w:p w:rsidR="002F0F21" w:rsidRDefault="002F0F21" w:rsidP="002F0F21">
      <w:pPr>
        <w:numPr>
          <w:ilvl w:val="2"/>
          <w:numId w:val="1"/>
        </w:numPr>
        <w:spacing w:line="276" w:lineRule="auto"/>
      </w:pPr>
      <w:r>
        <w:t>Chair asks if there is any objection to the proposed resolution</w:t>
      </w:r>
    </w:p>
    <w:p w:rsidR="002F0F21" w:rsidRDefault="002F0F21" w:rsidP="002F0F21">
      <w:pPr>
        <w:numPr>
          <w:ilvl w:val="3"/>
          <w:numId w:val="1"/>
        </w:numPr>
        <w:spacing w:line="276" w:lineRule="auto"/>
      </w:pPr>
      <w:r>
        <w:t>None noted, comment ready for motion, moved to tab B</w:t>
      </w:r>
    </w:p>
    <w:p w:rsidR="00D54A91" w:rsidRDefault="003662AB" w:rsidP="003662AB">
      <w:pPr>
        <w:numPr>
          <w:ilvl w:val="1"/>
          <w:numId w:val="1"/>
        </w:numPr>
        <w:spacing w:line="276" w:lineRule="auto"/>
      </w:pPr>
      <w:r>
        <w:t>CID 6006</w:t>
      </w:r>
    </w:p>
    <w:p w:rsidR="003662AB" w:rsidRDefault="003662AB" w:rsidP="003662AB">
      <w:pPr>
        <w:numPr>
          <w:ilvl w:val="2"/>
          <w:numId w:val="1"/>
        </w:numPr>
        <w:spacing w:line="276" w:lineRule="auto"/>
      </w:pPr>
      <w:r>
        <w:t>Agree</w:t>
      </w:r>
    </w:p>
    <w:p w:rsidR="002F0F21" w:rsidRDefault="002F0F21" w:rsidP="002F0F21">
      <w:pPr>
        <w:numPr>
          <w:ilvl w:val="2"/>
          <w:numId w:val="1"/>
        </w:numPr>
        <w:spacing w:line="276" w:lineRule="auto"/>
      </w:pPr>
      <w:r>
        <w:t>Chair asks if there is any objection to the proposed resolution</w:t>
      </w:r>
    </w:p>
    <w:p w:rsidR="002F0F21" w:rsidRDefault="002F0F21" w:rsidP="002F0F21">
      <w:pPr>
        <w:numPr>
          <w:ilvl w:val="3"/>
          <w:numId w:val="1"/>
        </w:numPr>
        <w:spacing w:line="276" w:lineRule="auto"/>
      </w:pPr>
      <w:r>
        <w:t>None noted, comment ready for motion, moved to tab B</w:t>
      </w:r>
    </w:p>
    <w:p w:rsidR="003662AB" w:rsidRDefault="003662AB" w:rsidP="003662AB">
      <w:pPr>
        <w:numPr>
          <w:ilvl w:val="1"/>
          <w:numId w:val="1"/>
        </w:numPr>
        <w:spacing w:line="276" w:lineRule="auto"/>
      </w:pPr>
      <w:r>
        <w:t>CID 6011</w:t>
      </w:r>
    </w:p>
    <w:p w:rsidR="003662AB" w:rsidRDefault="003662AB" w:rsidP="003662AB">
      <w:pPr>
        <w:numPr>
          <w:ilvl w:val="2"/>
          <w:numId w:val="1"/>
        </w:numPr>
        <w:spacing w:line="276" w:lineRule="auto"/>
      </w:pPr>
      <w:r>
        <w:t>Agree</w:t>
      </w:r>
    </w:p>
    <w:p w:rsidR="002F0F21" w:rsidRDefault="002F0F21" w:rsidP="002F0F21">
      <w:pPr>
        <w:numPr>
          <w:ilvl w:val="2"/>
          <w:numId w:val="1"/>
        </w:numPr>
        <w:spacing w:line="276" w:lineRule="auto"/>
      </w:pPr>
      <w:r>
        <w:t>Chair asks if there is any objection to the proposed resolution</w:t>
      </w:r>
    </w:p>
    <w:p w:rsidR="002F0F21" w:rsidRDefault="002F0F21" w:rsidP="002F0F21">
      <w:pPr>
        <w:numPr>
          <w:ilvl w:val="3"/>
          <w:numId w:val="1"/>
        </w:numPr>
        <w:spacing w:line="276" w:lineRule="auto"/>
      </w:pPr>
      <w:r>
        <w:t>None noted, comment ready for motion, moved to tab B</w:t>
      </w:r>
    </w:p>
    <w:p w:rsidR="003662AB" w:rsidRDefault="003662AB" w:rsidP="003662AB">
      <w:pPr>
        <w:numPr>
          <w:ilvl w:val="1"/>
          <w:numId w:val="1"/>
        </w:numPr>
        <w:spacing w:line="276" w:lineRule="auto"/>
      </w:pPr>
      <w:r>
        <w:t xml:space="preserve">CID </w:t>
      </w:r>
      <w:r w:rsidR="00D55E51">
        <w:t>6010</w:t>
      </w:r>
    </w:p>
    <w:p w:rsidR="00141B08" w:rsidRDefault="00D55E51" w:rsidP="00141B08">
      <w:pPr>
        <w:numPr>
          <w:ilvl w:val="2"/>
          <w:numId w:val="1"/>
        </w:numPr>
        <w:spacing w:line="276" w:lineRule="auto"/>
      </w:pPr>
      <w:r>
        <w:t xml:space="preserve"> Created note</w:t>
      </w:r>
      <w:r w:rsidR="00CB440D">
        <w:t xml:space="preserve"> to add to draft</w:t>
      </w:r>
      <w:r>
        <w:t xml:space="preserve"> to allow resolution of revised.</w:t>
      </w:r>
    </w:p>
    <w:p w:rsidR="002F0F21" w:rsidRDefault="002F0F21" w:rsidP="002F0F21">
      <w:pPr>
        <w:numPr>
          <w:ilvl w:val="2"/>
          <w:numId w:val="1"/>
        </w:numPr>
        <w:spacing w:line="276" w:lineRule="auto"/>
      </w:pPr>
      <w:r>
        <w:t>Chair asks if there is any objection to the proposed resolution</w:t>
      </w:r>
    </w:p>
    <w:p w:rsidR="002F0F21" w:rsidRDefault="002F0F21" w:rsidP="002F0F21">
      <w:pPr>
        <w:numPr>
          <w:ilvl w:val="3"/>
          <w:numId w:val="1"/>
        </w:numPr>
        <w:spacing w:line="276" w:lineRule="auto"/>
      </w:pPr>
      <w:r>
        <w:t>None noted, comment ready for motion, moved to tab B</w:t>
      </w:r>
    </w:p>
    <w:p w:rsidR="00D55E51" w:rsidRDefault="00D55E51" w:rsidP="00D55E51">
      <w:pPr>
        <w:numPr>
          <w:ilvl w:val="1"/>
          <w:numId w:val="1"/>
        </w:numPr>
        <w:spacing w:line="276" w:lineRule="auto"/>
      </w:pPr>
      <w:r>
        <w:t>CID 6015</w:t>
      </w:r>
    </w:p>
    <w:p w:rsidR="006A1AFB" w:rsidRDefault="006A1AFB" w:rsidP="006A1AFB">
      <w:pPr>
        <w:numPr>
          <w:ilvl w:val="2"/>
          <w:numId w:val="1"/>
        </w:numPr>
        <w:spacing w:line="276" w:lineRule="auto"/>
      </w:pPr>
      <w:r>
        <w:t>Processed, see spreadsheet</w:t>
      </w:r>
    </w:p>
    <w:p w:rsidR="002F0F21" w:rsidRDefault="002F0F21" w:rsidP="002F0F21">
      <w:pPr>
        <w:numPr>
          <w:ilvl w:val="2"/>
          <w:numId w:val="1"/>
        </w:numPr>
        <w:spacing w:line="276" w:lineRule="auto"/>
      </w:pPr>
      <w:r>
        <w:t>Chair asks if there is any objection to the proposed resolution</w:t>
      </w:r>
    </w:p>
    <w:p w:rsidR="002F0F21" w:rsidRDefault="002F0F21" w:rsidP="002F0F21">
      <w:pPr>
        <w:numPr>
          <w:ilvl w:val="3"/>
          <w:numId w:val="1"/>
        </w:numPr>
        <w:spacing w:line="276" w:lineRule="auto"/>
      </w:pPr>
      <w:r>
        <w:t>None noted, comment ready for motion, moved to tab B</w:t>
      </w:r>
    </w:p>
    <w:p w:rsidR="00D55E51" w:rsidRDefault="006A1AFB" w:rsidP="006A1AFB">
      <w:pPr>
        <w:numPr>
          <w:ilvl w:val="1"/>
          <w:numId w:val="1"/>
        </w:numPr>
        <w:spacing w:line="276" w:lineRule="auto"/>
      </w:pPr>
      <w:r>
        <w:t>CID 6002</w:t>
      </w:r>
    </w:p>
    <w:p w:rsidR="006A1AFB" w:rsidRDefault="006A1AFB" w:rsidP="006A1AFB">
      <w:pPr>
        <w:numPr>
          <w:ilvl w:val="2"/>
          <w:numId w:val="1"/>
        </w:numPr>
        <w:spacing w:line="276" w:lineRule="auto"/>
      </w:pPr>
      <w:r>
        <w:t>Processed, see spreadsheet</w:t>
      </w:r>
    </w:p>
    <w:p w:rsidR="002F0F21" w:rsidRDefault="002F0F21" w:rsidP="002F0F21">
      <w:pPr>
        <w:numPr>
          <w:ilvl w:val="2"/>
          <w:numId w:val="1"/>
        </w:numPr>
        <w:spacing w:line="276" w:lineRule="auto"/>
      </w:pPr>
      <w:r>
        <w:t>Chair asks if there is any objection to the proposed resolution</w:t>
      </w:r>
    </w:p>
    <w:p w:rsidR="002F0F21" w:rsidRDefault="002F0F21" w:rsidP="002F0F21">
      <w:pPr>
        <w:numPr>
          <w:ilvl w:val="3"/>
          <w:numId w:val="1"/>
        </w:numPr>
        <w:spacing w:line="276" w:lineRule="auto"/>
      </w:pPr>
      <w:r>
        <w:t>None noted, comment ready for motion, moved to tab B</w:t>
      </w:r>
    </w:p>
    <w:p w:rsidR="006A1AFB" w:rsidRDefault="006E0292" w:rsidP="006A1AFB">
      <w:pPr>
        <w:numPr>
          <w:ilvl w:val="1"/>
          <w:numId w:val="1"/>
        </w:numPr>
        <w:spacing w:line="276" w:lineRule="auto"/>
      </w:pPr>
      <w:r>
        <w:t>CID 6007</w:t>
      </w:r>
    </w:p>
    <w:p w:rsidR="006E0292" w:rsidRDefault="006E0292" w:rsidP="006E0292">
      <w:pPr>
        <w:numPr>
          <w:ilvl w:val="2"/>
          <w:numId w:val="1"/>
        </w:numPr>
        <w:spacing w:line="276" w:lineRule="auto"/>
      </w:pPr>
      <w:r>
        <w:t>Processed, see spreadsheet</w:t>
      </w:r>
    </w:p>
    <w:p w:rsidR="002F0F21" w:rsidRDefault="002F0F21" w:rsidP="002F0F21">
      <w:pPr>
        <w:numPr>
          <w:ilvl w:val="2"/>
          <w:numId w:val="1"/>
        </w:numPr>
        <w:spacing w:line="276" w:lineRule="auto"/>
      </w:pPr>
      <w:r>
        <w:t>Chair asks if there is any objection to the proposed resolution</w:t>
      </w:r>
    </w:p>
    <w:p w:rsidR="002F0F21" w:rsidRDefault="002F0F21" w:rsidP="002F0F21">
      <w:pPr>
        <w:numPr>
          <w:ilvl w:val="3"/>
          <w:numId w:val="1"/>
        </w:numPr>
        <w:spacing w:line="276" w:lineRule="auto"/>
      </w:pPr>
      <w:r>
        <w:t>None noted, comment ready for motion, moved to tab B</w:t>
      </w:r>
    </w:p>
    <w:p w:rsidR="006E0292" w:rsidRDefault="006E0292" w:rsidP="006E0292">
      <w:pPr>
        <w:numPr>
          <w:ilvl w:val="1"/>
          <w:numId w:val="1"/>
        </w:numPr>
        <w:spacing w:line="276" w:lineRule="auto"/>
      </w:pPr>
      <w:r>
        <w:t xml:space="preserve">CID </w:t>
      </w:r>
      <w:r w:rsidR="00936C40">
        <w:t>6012</w:t>
      </w:r>
    </w:p>
    <w:p w:rsidR="00936C40" w:rsidRDefault="00936C40" w:rsidP="00936C40">
      <w:pPr>
        <w:numPr>
          <w:ilvl w:val="2"/>
          <w:numId w:val="1"/>
        </w:numPr>
        <w:spacing w:line="276" w:lineRule="auto"/>
      </w:pPr>
      <w:r>
        <w:t>Processed, see spreadsheet</w:t>
      </w:r>
    </w:p>
    <w:p w:rsidR="002F0F21" w:rsidRDefault="002F0F21" w:rsidP="002F0F21">
      <w:pPr>
        <w:numPr>
          <w:ilvl w:val="2"/>
          <w:numId w:val="1"/>
        </w:numPr>
        <w:spacing w:line="276" w:lineRule="auto"/>
      </w:pPr>
      <w:r>
        <w:t>Chair asks if there is any objection to the proposed resolution</w:t>
      </w:r>
    </w:p>
    <w:p w:rsidR="002F0F21" w:rsidRDefault="002F0F21" w:rsidP="002F0F21">
      <w:pPr>
        <w:numPr>
          <w:ilvl w:val="3"/>
          <w:numId w:val="1"/>
        </w:numPr>
        <w:spacing w:line="276" w:lineRule="auto"/>
      </w:pPr>
      <w:r>
        <w:t>None noted, comment ready for motion, moved to tab B</w:t>
      </w:r>
    </w:p>
    <w:p w:rsidR="00936C40" w:rsidRDefault="00936C40" w:rsidP="006E0292">
      <w:pPr>
        <w:numPr>
          <w:ilvl w:val="1"/>
          <w:numId w:val="1"/>
        </w:numPr>
        <w:spacing w:line="276" w:lineRule="auto"/>
      </w:pPr>
      <w:r>
        <w:t>CID</w:t>
      </w:r>
      <w:r w:rsidR="001D7803">
        <w:t xml:space="preserve"> 6013</w:t>
      </w:r>
    </w:p>
    <w:p w:rsidR="001D7803" w:rsidRDefault="001D7803" w:rsidP="001D7803">
      <w:pPr>
        <w:numPr>
          <w:ilvl w:val="2"/>
          <w:numId w:val="1"/>
        </w:numPr>
        <w:spacing w:line="276" w:lineRule="auto"/>
      </w:pPr>
      <w:r>
        <w:t>Processed, see spreadsheet</w:t>
      </w:r>
    </w:p>
    <w:p w:rsidR="002F0F21" w:rsidRDefault="002F0F21" w:rsidP="002F0F21">
      <w:pPr>
        <w:numPr>
          <w:ilvl w:val="2"/>
          <w:numId w:val="1"/>
        </w:numPr>
        <w:spacing w:line="276" w:lineRule="auto"/>
      </w:pPr>
      <w:r>
        <w:t>Chair asks if there is any objection to the proposed resolution</w:t>
      </w:r>
    </w:p>
    <w:p w:rsidR="002F0F21" w:rsidRDefault="002F0F21" w:rsidP="002F0F21">
      <w:pPr>
        <w:numPr>
          <w:ilvl w:val="3"/>
          <w:numId w:val="1"/>
        </w:numPr>
        <w:spacing w:line="276" w:lineRule="auto"/>
      </w:pPr>
      <w:r>
        <w:t>None noted, comment ready for motion, moved to tab B</w:t>
      </w:r>
    </w:p>
    <w:p w:rsidR="001D7803" w:rsidRDefault="001D7803" w:rsidP="006E0292">
      <w:pPr>
        <w:numPr>
          <w:ilvl w:val="1"/>
          <w:numId w:val="1"/>
        </w:numPr>
        <w:spacing w:line="276" w:lineRule="auto"/>
      </w:pPr>
      <w:r>
        <w:t>CID</w:t>
      </w:r>
      <w:r w:rsidR="007F0E20">
        <w:t xml:space="preserve"> 6014</w:t>
      </w:r>
    </w:p>
    <w:p w:rsidR="007F0E20" w:rsidRDefault="007F0E20" w:rsidP="007F0E20">
      <w:pPr>
        <w:numPr>
          <w:ilvl w:val="2"/>
          <w:numId w:val="1"/>
        </w:numPr>
        <w:spacing w:line="276" w:lineRule="auto"/>
      </w:pPr>
      <w:r>
        <w:t>Processed, see spreadsheet</w:t>
      </w:r>
    </w:p>
    <w:p w:rsidR="002F0F21" w:rsidRDefault="002F0F21" w:rsidP="002F0F21">
      <w:pPr>
        <w:numPr>
          <w:ilvl w:val="2"/>
          <w:numId w:val="1"/>
        </w:numPr>
        <w:spacing w:line="276" w:lineRule="auto"/>
      </w:pPr>
      <w:r>
        <w:t>Chair asks if there is any objection to the proposed resolution</w:t>
      </w:r>
    </w:p>
    <w:p w:rsidR="002F0F21" w:rsidRDefault="002F0F21" w:rsidP="002F0F21">
      <w:pPr>
        <w:numPr>
          <w:ilvl w:val="3"/>
          <w:numId w:val="1"/>
        </w:numPr>
        <w:spacing w:line="276" w:lineRule="auto"/>
      </w:pPr>
      <w:r>
        <w:t>None noted, comment ready for motion, moved to tab B</w:t>
      </w:r>
    </w:p>
    <w:p w:rsidR="00BD7980" w:rsidRDefault="00BD7980" w:rsidP="00BD7980">
      <w:pPr>
        <w:numPr>
          <w:ilvl w:val="1"/>
          <w:numId w:val="1"/>
        </w:numPr>
        <w:spacing w:line="276" w:lineRule="auto"/>
      </w:pPr>
      <w:r>
        <w:lastRenderedPageBreak/>
        <w:t>Chair: Now my arrow keys won’t work.</w:t>
      </w:r>
    </w:p>
    <w:p w:rsidR="00BD7980" w:rsidRDefault="00BD7980" w:rsidP="00BD7980">
      <w:pPr>
        <w:numPr>
          <w:ilvl w:val="1"/>
          <w:numId w:val="1"/>
        </w:numPr>
        <w:spacing w:line="276" w:lineRule="auto"/>
      </w:pPr>
      <w:r>
        <w:t>Chair, at 5:19 PM EST says: any objection to a recess for ten minutes?</w:t>
      </w:r>
    </w:p>
    <w:p w:rsidR="00BD7980" w:rsidRDefault="00BD7980" w:rsidP="00BD7980">
      <w:pPr>
        <w:numPr>
          <w:ilvl w:val="1"/>
          <w:numId w:val="1"/>
        </w:numPr>
        <w:spacing w:line="276" w:lineRule="auto"/>
      </w:pPr>
      <w:r>
        <w:t>None seen, group is recessed until 5:29 PM EST.</w:t>
      </w:r>
    </w:p>
    <w:p w:rsidR="00BD7980" w:rsidRDefault="00BD7980" w:rsidP="00BD7980">
      <w:pPr>
        <w:numPr>
          <w:ilvl w:val="1"/>
          <w:numId w:val="1"/>
        </w:numPr>
        <w:spacing w:line="276" w:lineRule="auto"/>
      </w:pPr>
      <w:r>
        <w:t>1442r2 has been uploaded</w:t>
      </w:r>
    </w:p>
    <w:p w:rsidR="000F27E7" w:rsidRDefault="000F27E7" w:rsidP="000F27E7">
      <w:pPr>
        <w:numPr>
          <w:ilvl w:val="2"/>
          <w:numId w:val="1"/>
        </w:numPr>
        <w:spacing w:line="276" w:lineRule="auto"/>
      </w:pPr>
      <w:r>
        <w:t>A technical problem is occurring with the chair’s laptop.</w:t>
      </w:r>
    </w:p>
    <w:p w:rsidR="000F27E7" w:rsidRDefault="000F27E7" w:rsidP="008139C4">
      <w:pPr>
        <w:numPr>
          <w:ilvl w:val="2"/>
          <w:numId w:val="1"/>
        </w:numPr>
        <w:spacing w:line="276" w:lineRule="auto"/>
      </w:pPr>
      <w:r>
        <w:t>Chair: Windows is remapping all of my arrow keys.</w:t>
      </w:r>
    </w:p>
    <w:p w:rsidR="00BD7980" w:rsidRDefault="00BD7980" w:rsidP="00BD7980">
      <w:pPr>
        <w:spacing w:line="276" w:lineRule="auto"/>
      </w:pPr>
    </w:p>
    <w:p w:rsidR="00BD7980" w:rsidRPr="000467FB" w:rsidRDefault="00BD7980" w:rsidP="00BD7980">
      <w:pPr>
        <w:numPr>
          <w:ilvl w:val="0"/>
          <w:numId w:val="1"/>
        </w:numPr>
        <w:spacing w:line="276" w:lineRule="auto"/>
        <w:rPr>
          <w:b/>
          <w:u w:val="single"/>
        </w:rPr>
      </w:pPr>
      <w:r w:rsidRPr="000467FB">
        <w:rPr>
          <w:b/>
          <w:u w:val="single"/>
        </w:rPr>
        <w:t xml:space="preserve">Motion </w:t>
      </w:r>
      <w:r>
        <w:rPr>
          <w:b/>
          <w:u w:val="single"/>
        </w:rPr>
        <w:t># 31</w:t>
      </w:r>
    </w:p>
    <w:p w:rsidR="00BD7980" w:rsidRPr="000467FB" w:rsidRDefault="00BD7980" w:rsidP="00BD7980">
      <w:pPr>
        <w:numPr>
          <w:ilvl w:val="1"/>
          <w:numId w:val="1"/>
        </w:numPr>
        <w:spacing w:line="276" w:lineRule="auto"/>
        <w:rPr>
          <w:b/>
          <w:color w:val="FF0000"/>
        </w:rPr>
      </w:pPr>
      <w:r w:rsidRPr="000467FB">
        <w:rPr>
          <w:b/>
          <w:color w:val="FF0000"/>
        </w:rPr>
        <w:t xml:space="preserve">Move </w:t>
      </w:r>
      <w:r w:rsidR="000F27E7">
        <w:rPr>
          <w:b/>
          <w:color w:val="FF0000"/>
        </w:rPr>
        <w:t>to approve the comment resolutions in document 11-11/</w:t>
      </w:r>
      <w:r w:rsidR="008139C4">
        <w:rPr>
          <w:b/>
          <w:color w:val="FF0000"/>
        </w:rPr>
        <w:t>1442r2</w:t>
      </w:r>
    </w:p>
    <w:p w:rsidR="008139C4" w:rsidRDefault="008139C4" w:rsidP="00BD7980">
      <w:pPr>
        <w:numPr>
          <w:ilvl w:val="1"/>
          <w:numId w:val="1"/>
        </w:numPr>
        <w:spacing w:line="276" w:lineRule="auto"/>
        <w:rPr>
          <w:b/>
          <w:color w:val="FF0000"/>
        </w:rPr>
      </w:pPr>
      <w:r>
        <w:rPr>
          <w:b/>
          <w:color w:val="FF0000"/>
        </w:rPr>
        <w:t>Moved by:</w:t>
      </w:r>
      <w:r w:rsidR="006964F8">
        <w:rPr>
          <w:b/>
          <w:color w:val="FF0000"/>
        </w:rPr>
        <w:t xml:space="preserve"> Stephen McCann</w:t>
      </w:r>
      <w:r w:rsidR="0038647E">
        <w:rPr>
          <w:b/>
          <w:color w:val="FF0000"/>
        </w:rPr>
        <w:t xml:space="preserve"> (Research in Motion)</w:t>
      </w:r>
    </w:p>
    <w:p w:rsidR="008139C4" w:rsidRDefault="008139C4" w:rsidP="00BD7980">
      <w:pPr>
        <w:numPr>
          <w:ilvl w:val="1"/>
          <w:numId w:val="1"/>
        </w:numPr>
        <w:spacing w:line="276" w:lineRule="auto"/>
        <w:rPr>
          <w:b/>
          <w:color w:val="FF0000"/>
        </w:rPr>
      </w:pPr>
      <w:r>
        <w:rPr>
          <w:b/>
          <w:color w:val="FF0000"/>
        </w:rPr>
        <w:t>Seconded by:</w:t>
      </w:r>
      <w:r w:rsidR="006964F8">
        <w:rPr>
          <w:b/>
          <w:color w:val="FF0000"/>
        </w:rPr>
        <w:t xml:space="preserve"> </w:t>
      </w:r>
      <w:r w:rsidR="0038647E">
        <w:rPr>
          <w:b/>
          <w:color w:val="FF0000"/>
        </w:rPr>
        <w:t>Santosh Pandey (Cisco)</w:t>
      </w:r>
    </w:p>
    <w:p w:rsidR="006964F8" w:rsidRDefault="006964F8" w:rsidP="006964F8">
      <w:pPr>
        <w:numPr>
          <w:ilvl w:val="2"/>
          <w:numId w:val="1"/>
        </w:numPr>
        <w:spacing w:line="276" w:lineRule="auto"/>
        <w:rPr>
          <w:b/>
          <w:color w:val="FF0000"/>
        </w:rPr>
      </w:pPr>
      <w:r>
        <w:rPr>
          <w:b/>
          <w:color w:val="FF0000"/>
        </w:rPr>
        <w:t>Discussion</w:t>
      </w:r>
    </w:p>
    <w:p w:rsidR="006964F8" w:rsidRDefault="006964F8" w:rsidP="006964F8">
      <w:pPr>
        <w:numPr>
          <w:ilvl w:val="3"/>
          <w:numId w:val="1"/>
        </w:numPr>
        <w:spacing w:line="276" w:lineRule="auto"/>
        <w:rPr>
          <w:b/>
          <w:color w:val="FF0000"/>
        </w:rPr>
      </w:pPr>
      <w:r>
        <w:rPr>
          <w:b/>
          <w:color w:val="FF0000"/>
        </w:rPr>
        <w:t>None</w:t>
      </w:r>
    </w:p>
    <w:p w:rsidR="008139C4" w:rsidRDefault="008139C4" w:rsidP="00BD7980">
      <w:pPr>
        <w:numPr>
          <w:ilvl w:val="1"/>
          <w:numId w:val="1"/>
        </w:numPr>
        <w:spacing w:line="276" w:lineRule="auto"/>
        <w:rPr>
          <w:b/>
          <w:color w:val="FF0000"/>
        </w:rPr>
      </w:pPr>
      <w:r>
        <w:rPr>
          <w:b/>
          <w:color w:val="FF0000"/>
        </w:rPr>
        <w:t>Y</w:t>
      </w:r>
      <w:r w:rsidR="006964F8">
        <w:rPr>
          <w:b/>
          <w:color w:val="FF0000"/>
        </w:rPr>
        <w:t xml:space="preserve"> - 10</w:t>
      </w:r>
    </w:p>
    <w:p w:rsidR="008139C4" w:rsidRDefault="008139C4" w:rsidP="00BD7980">
      <w:pPr>
        <w:numPr>
          <w:ilvl w:val="1"/>
          <w:numId w:val="1"/>
        </w:numPr>
        <w:spacing w:line="276" w:lineRule="auto"/>
        <w:rPr>
          <w:b/>
          <w:color w:val="FF0000"/>
        </w:rPr>
      </w:pPr>
      <w:r>
        <w:rPr>
          <w:b/>
          <w:color w:val="FF0000"/>
        </w:rPr>
        <w:t>N</w:t>
      </w:r>
      <w:r w:rsidR="006964F8">
        <w:rPr>
          <w:b/>
          <w:color w:val="FF0000"/>
        </w:rPr>
        <w:t xml:space="preserve"> - 0</w:t>
      </w:r>
    </w:p>
    <w:p w:rsidR="008139C4" w:rsidRDefault="008139C4" w:rsidP="00BD7980">
      <w:pPr>
        <w:numPr>
          <w:ilvl w:val="1"/>
          <w:numId w:val="1"/>
        </w:numPr>
        <w:spacing w:line="276" w:lineRule="auto"/>
        <w:rPr>
          <w:b/>
          <w:color w:val="FF0000"/>
        </w:rPr>
      </w:pPr>
      <w:r>
        <w:rPr>
          <w:b/>
          <w:color w:val="FF0000"/>
        </w:rPr>
        <w:t>A</w:t>
      </w:r>
      <w:r w:rsidR="006964F8">
        <w:rPr>
          <w:b/>
          <w:color w:val="FF0000"/>
        </w:rPr>
        <w:t xml:space="preserve"> – 0</w:t>
      </w:r>
    </w:p>
    <w:p w:rsidR="006964F8" w:rsidRDefault="006964F8" w:rsidP="00BD7980">
      <w:pPr>
        <w:numPr>
          <w:ilvl w:val="1"/>
          <w:numId w:val="1"/>
        </w:numPr>
        <w:spacing w:line="276" w:lineRule="auto"/>
        <w:rPr>
          <w:b/>
          <w:color w:val="FF0000"/>
        </w:rPr>
      </w:pPr>
      <w:r>
        <w:rPr>
          <w:b/>
          <w:color w:val="FF0000"/>
        </w:rPr>
        <w:t>Motion passes 10-0-0</w:t>
      </w:r>
    </w:p>
    <w:p w:rsidR="009F2619" w:rsidRDefault="009F2619" w:rsidP="009F2619">
      <w:pPr>
        <w:numPr>
          <w:ilvl w:val="2"/>
          <w:numId w:val="1"/>
        </w:numPr>
        <w:spacing w:line="276" w:lineRule="auto"/>
        <w:rPr>
          <w:b/>
          <w:color w:val="FF0000"/>
        </w:rPr>
      </w:pPr>
      <w:r>
        <w:rPr>
          <w:b/>
          <w:color w:val="FF0000"/>
        </w:rPr>
        <w:t>17:35 EST</w:t>
      </w:r>
    </w:p>
    <w:p w:rsidR="009F2619" w:rsidRDefault="009F2619" w:rsidP="009F2619"/>
    <w:p w:rsidR="009F2619" w:rsidRDefault="009F2619" w:rsidP="009F2619">
      <w:pPr>
        <w:numPr>
          <w:ilvl w:val="0"/>
          <w:numId w:val="1"/>
        </w:numPr>
        <w:spacing w:line="276" w:lineRule="auto"/>
        <w:rPr>
          <w:b/>
          <w:u w:val="single"/>
        </w:rPr>
      </w:pPr>
      <w:r>
        <w:rPr>
          <w:b/>
          <w:u w:val="single"/>
        </w:rPr>
        <w:t>Additional Comment Resolution</w:t>
      </w:r>
    </w:p>
    <w:p w:rsidR="009F2619" w:rsidRDefault="00D209AB" w:rsidP="009F2619">
      <w:pPr>
        <w:numPr>
          <w:ilvl w:val="1"/>
          <w:numId w:val="1"/>
        </w:numPr>
        <w:spacing w:line="276" w:lineRule="auto"/>
      </w:pPr>
      <w:r>
        <w:t>The Chair has proposed to review p</w:t>
      </w:r>
      <w:r w:rsidR="009F2619">
        <w:t>reviously rejected comments with resolutions of needs a submission or insufficient information to resolve the comment</w:t>
      </w:r>
    </w:p>
    <w:p w:rsidR="0034506D" w:rsidRDefault="00D209AB" w:rsidP="0034506D">
      <w:pPr>
        <w:numPr>
          <w:ilvl w:val="2"/>
          <w:numId w:val="1"/>
        </w:numPr>
        <w:spacing w:line="276" w:lineRule="auto"/>
      </w:pPr>
      <w:r>
        <w:t>Any objection to pursuing this laudable goal?</w:t>
      </w:r>
    </w:p>
    <w:p w:rsidR="00D209AB" w:rsidRDefault="00D209AB" w:rsidP="0034506D">
      <w:pPr>
        <w:numPr>
          <w:ilvl w:val="2"/>
          <w:numId w:val="1"/>
        </w:numPr>
        <w:spacing w:line="276" w:lineRule="auto"/>
      </w:pPr>
      <w:r>
        <w:t>None noted.</w:t>
      </w:r>
    </w:p>
    <w:p w:rsidR="00D209AB" w:rsidRDefault="00D209AB" w:rsidP="00D209AB">
      <w:pPr>
        <w:numPr>
          <w:ilvl w:val="1"/>
          <w:numId w:val="1"/>
        </w:numPr>
        <w:spacing w:line="276" w:lineRule="auto"/>
      </w:pPr>
      <w:r>
        <w:t>CID 5022</w:t>
      </w:r>
    </w:p>
    <w:p w:rsidR="00D209AB" w:rsidRDefault="00D209AB" w:rsidP="00D209AB">
      <w:pPr>
        <w:numPr>
          <w:ilvl w:val="2"/>
          <w:numId w:val="1"/>
        </w:numPr>
        <w:spacing w:line="276" w:lineRule="auto"/>
      </w:pPr>
      <w:r>
        <w:t xml:space="preserve">Mark Hamilton will work </w:t>
      </w:r>
    </w:p>
    <w:p w:rsidR="009F2619" w:rsidRDefault="00D209AB" w:rsidP="009F2619">
      <w:pPr>
        <w:numPr>
          <w:ilvl w:val="1"/>
          <w:numId w:val="1"/>
        </w:numPr>
        <w:spacing w:line="276" w:lineRule="auto"/>
      </w:pPr>
      <w:r>
        <w:t xml:space="preserve">CID </w:t>
      </w:r>
      <w:r w:rsidR="008366CC">
        <w:t>5078</w:t>
      </w:r>
    </w:p>
    <w:p w:rsidR="00D209AB" w:rsidRDefault="00D209AB" w:rsidP="00D209AB">
      <w:pPr>
        <w:numPr>
          <w:ilvl w:val="2"/>
          <w:numId w:val="1"/>
        </w:numPr>
        <w:spacing w:line="276" w:lineRule="auto"/>
      </w:pPr>
      <w:proofErr w:type="spellStart"/>
      <w:r>
        <w:t>S</w:t>
      </w:r>
      <w:r w:rsidR="008366CC">
        <w:t>ubcla</w:t>
      </w:r>
      <w:r>
        <w:t>use</w:t>
      </w:r>
      <w:proofErr w:type="spellEnd"/>
      <w:r>
        <w:t xml:space="preserve"> 9.3.2.10</w:t>
      </w:r>
      <w:r w:rsidR="008366CC">
        <w:t xml:space="preserve"> – commenter says text changes need a lot of work to be more clear, but the document has changed so the commenter (Michael Bahr) should review to see if the changes remove the </w:t>
      </w:r>
      <w:proofErr w:type="spellStart"/>
      <w:r w:rsidR="008366CC">
        <w:t>concernt</w:t>
      </w:r>
      <w:proofErr w:type="spellEnd"/>
    </w:p>
    <w:p w:rsidR="008366CC" w:rsidRDefault="008366CC" w:rsidP="00D209AB">
      <w:pPr>
        <w:numPr>
          <w:ilvl w:val="2"/>
          <w:numId w:val="1"/>
        </w:numPr>
        <w:spacing w:line="276" w:lineRule="auto"/>
      </w:pPr>
      <w:r>
        <w:t>Michael Bahr to review the latest version of the text</w:t>
      </w:r>
    </w:p>
    <w:p w:rsidR="008366CC" w:rsidRDefault="008366CC" w:rsidP="008366CC">
      <w:pPr>
        <w:numPr>
          <w:ilvl w:val="1"/>
          <w:numId w:val="1"/>
        </w:numPr>
        <w:spacing w:line="276" w:lineRule="auto"/>
      </w:pPr>
      <w:r>
        <w:t>CID 5091</w:t>
      </w:r>
    </w:p>
    <w:p w:rsidR="008366CC" w:rsidRDefault="008366CC" w:rsidP="008366CC">
      <w:pPr>
        <w:numPr>
          <w:ilvl w:val="2"/>
          <w:numId w:val="1"/>
        </w:numPr>
        <w:spacing w:line="276" w:lineRule="auto"/>
      </w:pPr>
      <w:r>
        <w:t>QMF policy is not future proof – need 210 octets for the policy element – but there are 255 actions potentially</w:t>
      </w:r>
    </w:p>
    <w:p w:rsidR="008366CC" w:rsidRDefault="008366CC" w:rsidP="008366CC">
      <w:pPr>
        <w:numPr>
          <w:ilvl w:val="2"/>
          <w:numId w:val="1"/>
        </w:numPr>
        <w:spacing w:line="276" w:lineRule="auto"/>
      </w:pPr>
      <w:r>
        <w:t>Current response is that this is a problem for those task groups that blimp the mgmt frame set</w:t>
      </w:r>
    </w:p>
    <w:p w:rsidR="008366CC" w:rsidRDefault="008366CC" w:rsidP="008366CC">
      <w:pPr>
        <w:numPr>
          <w:ilvl w:val="1"/>
          <w:numId w:val="1"/>
        </w:numPr>
        <w:spacing w:line="276" w:lineRule="auto"/>
      </w:pPr>
      <w:r>
        <w:t>CID 5110</w:t>
      </w:r>
    </w:p>
    <w:p w:rsidR="008366CC" w:rsidRDefault="008366CC" w:rsidP="008366CC">
      <w:pPr>
        <w:numPr>
          <w:ilvl w:val="2"/>
          <w:numId w:val="1"/>
        </w:numPr>
        <w:spacing w:line="276" w:lineRule="auto"/>
      </w:pPr>
      <w:r>
        <w:t>M Bahr agrees to try to bring text</w:t>
      </w:r>
    </w:p>
    <w:p w:rsidR="008366CC" w:rsidRDefault="008366CC" w:rsidP="008366CC">
      <w:pPr>
        <w:numPr>
          <w:ilvl w:val="1"/>
          <w:numId w:val="1"/>
        </w:numPr>
        <w:spacing w:line="276" w:lineRule="auto"/>
      </w:pPr>
      <w:r>
        <w:t>CID 5111</w:t>
      </w:r>
    </w:p>
    <w:p w:rsidR="008366CC" w:rsidRDefault="008366CC" w:rsidP="008366CC">
      <w:pPr>
        <w:numPr>
          <w:ilvl w:val="2"/>
          <w:numId w:val="1"/>
        </w:numPr>
        <w:spacing w:line="276" w:lineRule="auto"/>
      </w:pPr>
      <w:r>
        <w:t>M Bahr says</w:t>
      </w:r>
      <w:r w:rsidR="00E92FB2">
        <w:t xml:space="preserve"> this would be tricky – but he will try</w:t>
      </w:r>
    </w:p>
    <w:p w:rsidR="00DF490E" w:rsidRDefault="00DF490E" w:rsidP="00DF490E">
      <w:pPr>
        <w:spacing w:line="276" w:lineRule="auto"/>
      </w:pPr>
    </w:p>
    <w:p w:rsidR="00DF490E" w:rsidRPr="00DF490E" w:rsidRDefault="00DF490E" w:rsidP="00DF490E">
      <w:pPr>
        <w:numPr>
          <w:ilvl w:val="0"/>
          <w:numId w:val="1"/>
        </w:numPr>
        <w:spacing w:line="276" w:lineRule="auto"/>
        <w:rPr>
          <w:b/>
          <w:u w:val="single"/>
        </w:rPr>
      </w:pPr>
      <w:r w:rsidRPr="00DF490E">
        <w:rPr>
          <w:b/>
          <w:u w:val="single"/>
        </w:rPr>
        <w:t>Chair asks if there is objection to recess until Tuesday, AM2</w:t>
      </w:r>
    </w:p>
    <w:p w:rsidR="00DF490E" w:rsidRDefault="00DF490E" w:rsidP="00DF490E">
      <w:pPr>
        <w:numPr>
          <w:ilvl w:val="1"/>
          <w:numId w:val="1"/>
        </w:numPr>
        <w:spacing w:line="276" w:lineRule="auto"/>
      </w:pPr>
      <w:r>
        <w:t>None noted</w:t>
      </w:r>
    </w:p>
    <w:p w:rsidR="00DF490E" w:rsidRDefault="00DF490E" w:rsidP="00DF490E">
      <w:pPr>
        <w:numPr>
          <w:ilvl w:val="1"/>
          <w:numId w:val="1"/>
        </w:numPr>
        <w:spacing w:line="276" w:lineRule="auto"/>
      </w:pPr>
      <w:r>
        <w:t>Chair declares the group in recess</w:t>
      </w:r>
    </w:p>
    <w:p w:rsidR="009F2619" w:rsidRDefault="009F2619"/>
    <w:p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:rsidR="00CA09B2" w:rsidRDefault="00CA09B2"/>
    <w:sectPr w:rsidR="00CA09B2" w:rsidSect="00A00773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B25" w:rsidRDefault="00442B25">
      <w:r>
        <w:separator/>
      </w:r>
    </w:p>
  </w:endnote>
  <w:endnote w:type="continuationSeparator" w:id="0">
    <w:p w:rsidR="00442B25" w:rsidRDefault="00442B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0B" w:rsidRDefault="00877694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DF4691">
        <w:t>Submission</w:t>
      </w:r>
    </w:fldSimple>
    <w:r w:rsidR="0029020B">
      <w:tab/>
      <w:t xml:space="preserve">page </w:t>
    </w:r>
    <w:fldSimple w:instr="page ">
      <w:r w:rsidR="00D979F9">
        <w:rPr>
          <w:noProof/>
        </w:rPr>
        <w:t>7</w:t>
      </w:r>
    </w:fldSimple>
    <w:r w:rsidR="0029020B">
      <w:tab/>
    </w:r>
    <w:fldSimple w:instr=" COMMENTS  \* MERGEFORMAT ">
      <w:r w:rsidR="00DF4691">
        <w:t>Matthew Fischer, Broadcom</w:t>
      </w:r>
    </w:fldSimple>
  </w:p>
  <w:p w:rsidR="0029020B" w:rsidRDefault="0029020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B25" w:rsidRDefault="00442B25">
      <w:r>
        <w:separator/>
      </w:r>
    </w:p>
  </w:footnote>
  <w:footnote w:type="continuationSeparator" w:id="0">
    <w:p w:rsidR="00442B25" w:rsidRDefault="00442B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0B" w:rsidRDefault="00877694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702DEE">
        <w:t>November 2011</w:t>
      </w:r>
    </w:fldSimple>
    <w:r w:rsidR="0029020B">
      <w:tab/>
    </w:r>
    <w:r w:rsidR="0029020B">
      <w:tab/>
    </w:r>
    <w:fldSimple w:instr=" TITLE  \* MERGEFORMAT ">
      <w:r w:rsidR="00702DEE">
        <w:t>doc.: IEEE 802.11-11/1547r0</w:t>
      </w:r>
    </w:fldSimple>
  </w:p>
  <w:p w:rsidR="009122E1" w:rsidRDefault="009122E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A6D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988637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9B9336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intFractionalCharacterWidth/>
  <w:mirrorMargins/>
  <w:hideSpellingErrors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4C4E95"/>
    <w:rsid w:val="00001433"/>
    <w:rsid w:val="00003D13"/>
    <w:rsid w:val="0001206E"/>
    <w:rsid w:val="00016F4B"/>
    <w:rsid w:val="00022721"/>
    <w:rsid w:val="00030DA2"/>
    <w:rsid w:val="000467FB"/>
    <w:rsid w:val="000577C1"/>
    <w:rsid w:val="000718D4"/>
    <w:rsid w:val="0007615F"/>
    <w:rsid w:val="0009076A"/>
    <w:rsid w:val="000969CD"/>
    <w:rsid w:val="000971D1"/>
    <w:rsid w:val="000E4B5F"/>
    <w:rsid w:val="000F1588"/>
    <w:rsid w:val="000F27E7"/>
    <w:rsid w:val="000F4464"/>
    <w:rsid w:val="0010586B"/>
    <w:rsid w:val="00127FE2"/>
    <w:rsid w:val="00131452"/>
    <w:rsid w:val="00133532"/>
    <w:rsid w:val="00141B08"/>
    <w:rsid w:val="00144E67"/>
    <w:rsid w:val="0015474B"/>
    <w:rsid w:val="00185986"/>
    <w:rsid w:val="001B1751"/>
    <w:rsid w:val="001B3B62"/>
    <w:rsid w:val="001C4118"/>
    <w:rsid w:val="001D723B"/>
    <w:rsid w:val="001D7803"/>
    <w:rsid w:val="001F7D34"/>
    <w:rsid w:val="00205D7E"/>
    <w:rsid w:val="00210A0B"/>
    <w:rsid w:val="00223C7D"/>
    <w:rsid w:val="0024461C"/>
    <w:rsid w:val="00281F6D"/>
    <w:rsid w:val="0029020B"/>
    <w:rsid w:val="002B7DCA"/>
    <w:rsid w:val="002C1708"/>
    <w:rsid w:val="002C77DD"/>
    <w:rsid w:val="002D276B"/>
    <w:rsid w:val="002D44BE"/>
    <w:rsid w:val="002E2D74"/>
    <w:rsid w:val="002F0F21"/>
    <w:rsid w:val="002F7D72"/>
    <w:rsid w:val="003049CB"/>
    <w:rsid w:val="00314055"/>
    <w:rsid w:val="0032647E"/>
    <w:rsid w:val="00327EB1"/>
    <w:rsid w:val="00331E46"/>
    <w:rsid w:val="003366A1"/>
    <w:rsid w:val="0034092F"/>
    <w:rsid w:val="0034506D"/>
    <w:rsid w:val="00356851"/>
    <w:rsid w:val="003645F9"/>
    <w:rsid w:val="003662AB"/>
    <w:rsid w:val="00371FFA"/>
    <w:rsid w:val="00373C39"/>
    <w:rsid w:val="00381539"/>
    <w:rsid w:val="0038647E"/>
    <w:rsid w:val="003A2FCE"/>
    <w:rsid w:val="003B71BD"/>
    <w:rsid w:val="003E2660"/>
    <w:rsid w:val="003F4637"/>
    <w:rsid w:val="00403AAC"/>
    <w:rsid w:val="00407B36"/>
    <w:rsid w:val="00416386"/>
    <w:rsid w:val="00420982"/>
    <w:rsid w:val="00422C27"/>
    <w:rsid w:val="00430AA7"/>
    <w:rsid w:val="00432529"/>
    <w:rsid w:val="004350CA"/>
    <w:rsid w:val="00442037"/>
    <w:rsid w:val="004420D3"/>
    <w:rsid w:val="00442B25"/>
    <w:rsid w:val="004564A9"/>
    <w:rsid w:val="004601D7"/>
    <w:rsid w:val="00471DF7"/>
    <w:rsid w:val="00477990"/>
    <w:rsid w:val="00495048"/>
    <w:rsid w:val="004B6C69"/>
    <w:rsid w:val="004B7C1B"/>
    <w:rsid w:val="004C4E95"/>
    <w:rsid w:val="004D3DCE"/>
    <w:rsid w:val="00512A5D"/>
    <w:rsid w:val="00514DC8"/>
    <w:rsid w:val="00533B04"/>
    <w:rsid w:val="00541DE1"/>
    <w:rsid w:val="00584321"/>
    <w:rsid w:val="005A34BD"/>
    <w:rsid w:val="005A63EF"/>
    <w:rsid w:val="005A712F"/>
    <w:rsid w:val="005B3201"/>
    <w:rsid w:val="005B64EA"/>
    <w:rsid w:val="005C22A7"/>
    <w:rsid w:val="005D6598"/>
    <w:rsid w:val="005E0A92"/>
    <w:rsid w:val="005E463E"/>
    <w:rsid w:val="005F63F3"/>
    <w:rsid w:val="006003AA"/>
    <w:rsid w:val="00604A69"/>
    <w:rsid w:val="0060778F"/>
    <w:rsid w:val="0062440B"/>
    <w:rsid w:val="00630F53"/>
    <w:rsid w:val="00630F71"/>
    <w:rsid w:val="00633AEB"/>
    <w:rsid w:val="00680AE0"/>
    <w:rsid w:val="00690B6E"/>
    <w:rsid w:val="006964F8"/>
    <w:rsid w:val="006A1AFB"/>
    <w:rsid w:val="006C03F5"/>
    <w:rsid w:val="006C0727"/>
    <w:rsid w:val="006C1645"/>
    <w:rsid w:val="006C6CDE"/>
    <w:rsid w:val="006C779B"/>
    <w:rsid w:val="006C7D00"/>
    <w:rsid w:val="006D0F58"/>
    <w:rsid w:val="006D32BF"/>
    <w:rsid w:val="006E0292"/>
    <w:rsid w:val="006E145F"/>
    <w:rsid w:val="006E33A3"/>
    <w:rsid w:val="006F4C69"/>
    <w:rsid w:val="00702DEE"/>
    <w:rsid w:val="00706402"/>
    <w:rsid w:val="00710A10"/>
    <w:rsid w:val="00710D60"/>
    <w:rsid w:val="00730D84"/>
    <w:rsid w:val="00733F83"/>
    <w:rsid w:val="007355FB"/>
    <w:rsid w:val="00740935"/>
    <w:rsid w:val="00770572"/>
    <w:rsid w:val="00772960"/>
    <w:rsid w:val="0078481A"/>
    <w:rsid w:val="00787CDC"/>
    <w:rsid w:val="0079180E"/>
    <w:rsid w:val="007A005E"/>
    <w:rsid w:val="007D070B"/>
    <w:rsid w:val="007D76E4"/>
    <w:rsid w:val="007F0E20"/>
    <w:rsid w:val="007F461A"/>
    <w:rsid w:val="008139C4"/>
    <w:rsid w:val="008154B2"/>
    <w:rsid w:val="008366CC"/>
    <w:rsid w:val="0084292B"/>
    <w:rsid w:val="00857238"/>
    <w:rsid w:val="0086279C"/>
    <w:rsid w:val="008656D8"/>
    <w:rsid w:val="00867808"/>
    <w:rsid w:val="00870B72"/>
    <w:rsid w:val="00872FC2"/>
    <w:rsid w:val="00877694"/>
    <w:rsid w:val="008842C2"/>
    <w:rsid w:val="008A52B2"/>
    <w:rsid w:val="008A6499"/>
    <w:rsid w:val="008B781C"/>
    <w:rsid w:val="008D1EFF"/>
    <w:rsid w:val="008E7470"/>
    <w:rsid w:val="008F08AF"/>
    <w:rsid w:val="008F4753"/>
    <w:rsid w:val="009122E1"/>
    <w:rsid w:val="0091458C"/>
    <w:rsid w:val="00936C40"/>
    <w:rsid w:val="0094572D"/>
    <w:rsid w:val="00951E75"/>
    <w:rsid w:val="00954039"/>
    <w:rsid w:val="00980ABE"/>
    <w:rsid w:val="00994CE1"/>
    <w:rsid w:val="0099709C"/>
    <w:rsid w:val="009B5E43"/>
    <w:rsid w:val="009B5F63"/>
    <w:rsid w:val="009B70B7"/>
    <w:rsid w:val="009D1391"/>
    <w:rsid w:val="009F2619"/>
    <w:rsid w:val="009F654B"/>
    <w:rsid w:val="00A00773"/>
    <w:rsid w:val="00A05B8D"/>
    <w:rsid w:val="00A07C94"/>
    <w:rsid w:val="00A13D15"/>
    <w:rsid w:val="00A263E1"/>
    <w:rsid w:val="00A4185D"/>
    <w:rsid w:val="00A769CC"/>
    <w:rsid w:val="00A76D4E"/>
    <w:rsid w:val="00A87217"/>
    <w:rsid w:val="00A90C74"/>
    <w:rsid w:val="00A93721"/>
    <w:rsid w:val="00AA2A1B"/>
    <w:rsid w:val="00AA427C"/>
    <w:rsid w:val="00AB240C"/>
    <w:rsid w:val="00AB4F3F"/>
    <w:rsid w:val="00AC74BA"/>
    <w:rsid w:val="00AD3807"/>
    <w:rsid w:val="00AE0A7E"/>
    <w:rsid w:val="00AE1A30"/>
    <w:rsid w:val="00AE7AA3"/>
    <w:rsid w:val="00AF1F74"/>
    <w:rsid w:val="00B0405D"/>
    <w:rsid w:val="00B05ABA"/>
    <w:rsid w:val="00B116E1"/>
    <w:rsid w:val="00B50554"/>
    <w:rsid w:val="00B57C18"/>
    <w:rsid w:val="00B65406"/>
    <w:rsid w:val="00B856B3"/>
    <w:rsid w:val="00B857A1"/>
    <w:rsid w:val="00B87C7F"/>
    <w:rsid w:val="00B95915"/>
    <w:rsid w:val="00B97DAF"/>
    <w:rsid w:val="00BA1CD6"/>
    <w:rsid w:val="00BB0994"/>
    <w:rsid w:val="00BC65C4"/>
    <w:rsid w:val="00BD7980"/>
    <w:rsid w:val="00BE68C2"/>
    <w:rsid w:val="00BE72AD"/>
    <w:rsid w:val="00BF1615"/>
    <w:rsid w:val="00C03D47"/>
    <w:rsid w:val="00C1572E"/>
    <w:rsid w:val="00C270E8"/>
    <w:rsid w:val="00C35BD5"/>
    <w:rsid w:val="00C35C80"/>
    <w:rsid w:val="00C55393"/>
    <w:rsid w:val="00C72818"/>
    <w:rsid w:val="00C742B5"/>
    <w:rsid w:val="00C96E43"/>
    <w:rsid w:val="00CA09B2"/>
    <w:rsid w:val="00CB440D"/>
    <w:rsid w:val="00CC1C74"/>
    <w:rsid w:val="00CE0253"/>
    <w:rsid w:val="00D1239C"/>
    <w:rsid w:val="00D1344C"/>
    <w:rsid w:val="00D209AB"/>
    <w:rsid w:val="00D25260"/>
    <w:rsid w:val="00D3443C"/>
    <w:rsid w:val="00D35834"/>
    <w:rsid w:val="00D369D2"/>
    <w:rsid w:val="00D514C3"/>
    <w:rsid w:val="00D54A91"/>
    <w:rsid w:val="00D55E51"/>
    <w:rsid w:val="00D70150"/>
    <w:rsid w:val="00D73417"/>
    <w:rsid w:val="00D7733B"/>
    <w:rsid w:val="00D815DC"/>
    <w:rsid w:val="00D926D9"/>
    <w:rsid w:val="00D9474E"/>
    <w:rsid w:val="00D979F9"/>
    <w:rsid w:val="00DA0E4A"/>
    <w:rsid w:val="00DA10DE"/>
    <w:rsid w:val="00DA3FF9"/>
    <w:rsid w:val="00DA48E9"/>
    <w:rsid w:val="00DC5A7B"/>
    <w:rsid w:val="00DD359D"/>
    <w:rsid w:val="00DE03BE"/>
    <w:rsid w:val="00DE25E9"/>
    <w:rsid w:val="00DE34DB"/>
    <w:rsid w:val="00DF13E2"/>
    <w:rsid w:val="00DF361A"/>
    <w:rsid w:val="00DF4691"/>
    <w:rsid w:val="00DF490E"/>
    <w:rsid w:val="00E04E63"/>
    <w:rsid w:val="00E10819"/>
    <w:rsid w:val="00E25B0C"/>
    <w:rsid w:val="00E50933"/>
    <w:rsid w:val="00E56F7F"/>
    <w:rsid w:val="00E73168"/>
    <w:rsid w:val="00E75A2E"/>
    <w:rsid w:val="00E76F2D"/>
    <w:rsid w:val="00E92FB2"/>
    <w:rsid w:val="00EB7C5B"/>
    <w:rsid w:val="00EB7F23"/>
    <w:rsid w:val="00F06090"/>
    <w:rsid w:val="00F62C5F"/>
    <w:rsid w:val="00F63B9A"/>
    <w:rsid w:val="00F657A4"/>
    <w:rsid w:val="00F975F1"/>
    <w:rsid w:val="00F97F5D"/>
    <w:rsid w:val="00FA3FF4"/>
    <w:rsid w:val="00FB49DE"/>
    <w:rsid w:val="00FD0EFE"/>
    <w:rsid w:val="00FD699E"/>
    <w:rsid w:val="00FF6DCD"/>
    <w:rsid w:val="00FF7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077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A0077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A0077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A0077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0077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A0077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A00773"/>
    <w:pPr>
      <w:jc w:val="center"/>
    </w:pPr>
    <w:rPr>
      <w:b/>
      <w:sz w:val="28"/>
    </w:rPr>
  </w:style>
  <w:style w:type="paragraph" w:customStyle="1" w:styleId="T2">
    <w:name w:val="T2"/>
    <w:basedOn w:val="T1"/>
    <w:rsid w:val="00A00773"/>
    <w:pPr>
      <w:spacing w:after="240"/>
      <w:ind w:left="720" w:right="720"/>
    </w:pPr>
  </w:style>
  <w:style w:type="paragraph" w:customStyle="1" w:styleId="T3">
    <w:name w:val="T3"/>
    <w:basedOn w:val="T1"/>
    <w:rsid w:val="00A0077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A00773"/>
    <w:pPr>
      <w:ind w:left="720" w:hanging="720"/>
    </w:pPr>
  </w:style>
  <w:style w:type="character" w:styleId="Hyperlink">
    <w:name w:val="Hyperlink"/>
    <w:basedOn w:val="DefaultParagraphFont"/>
    <w:rsid w:val="00A0077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F4691"/>
    <w:pPr>
      <w:ind w:left="720"/>
    </w:pPr>
    <w:rPr>
      <w:rFonts w:ascii="Calibri" w:eastAsia="Calibri" w:hAnsi="Calibri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ischer@broadcom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standards.ieee.org/board/pat/pat-slideset.pp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andards.ieee.org/board/pat/pat-slideset.ppt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fischer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36AE7-A968-46B2-8D09-D938A3FE0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20</TotalTime>
  <Pages>7</Pages>
  <Words>1288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802.11-11/xxxxr0</vt:lpstr>
    </vt:vector>
  </TitlesOfParts>
  <Company>Some Company</Company>
  <LinksUpToDate>false</LinksUpToDate>
  <CharactersWithSpaces>8615</CharactersWithSpaces>
  <SharedDoc>false</SharedDoc>
  <HLinks>
    <vt:vector size="6" baseType="variant">
      <vt:variant>
        <vt:i4>3342338</vt:i4>
      </vt:variant>
      <vt:variant>
        <vt:i4>0</vt:i4>
      </vt:variant>
      <vt:variant>
        <vt:i4>0</vt:i4>
      </vt:variant>
      <vt:variant>
        <vt:i4>5</vt:i4>
      </vt:variant>
      <vt:variant>
        <vt:lpwstr>mailto:mfischer@broadcom.com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802.11-11/1547r0</dc:title>
  <dc:subject>Submission</dc:subject>
  <dc:creator>Matthew Fischer</dc:creator>
  <cp:keywords>November 2011</cp:keywords>
  <dc:description>Matthew Fischer, Broadcom</dc:description>
  <cp:lastModifiedBy>mfischer</cp:lastModifiedBy>
  <cp:revision>4</cp:revision>
  <cp:lastPrinted>2011-06-22T15:59:00Z</cp:lastPrinted>
  <dcterms:created xsi:type="dcterms:W3CDTF">2011-11-08T16:28:00Z</dcterms:created>
  <dcterms:modified xsi:type="dcterms:W3CDTF">2011-11-08T16:29:00Z</dcterms:modified>
</cp:coreProperties>
</file>