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8" w:rsidRDefault="0031259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3125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12598" w:rsidRDefault="00312598" w:rsidP="00E25685">
            <w:pPr>
              <w:pStyle w:val="T2"/>
            </w:pPr>
            <w:r>
              <w:t>D0.3 Comment Resolution  Short Guard Interval indication</w:t>
            </w:r>
          </w:p>
        </w:tc>
      </w:tr>
      <w:tr w:rsidR="003125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12598" w:rsidRDefault="00312598" w:rsidP="001B5995">
            <w:pPr>
              <w:pStyle w:val="T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2011-04-28</w:t>
            </w:r>
          </w:p>
        </w:tc>
      </w:tr>
      <w:tr w:rsidR="003125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312598">
        <w:trPr>
          <w:jc w:val="center"/>
        </w:trPr>
        <w:tc>
          <w:tcPr>
            <w:tcW w:w="1336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312598">
        <w:trPr>
          <w:jc w:val="center"/>
        </w:trPr>
        <w:tc>
          <w:tcPr>
            <w:tcW w:w="1336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Raja Banerjea</w:t>
            </w:r>
          </w:p>
        </w:tc>
        <w:tc>
          <w:tcPr>
            <w:tcW w:w="2064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Marvell Semiconductor</w:t>
            </w:r>
          </w:p>
        </w:tc>
        <w:tc>
          <w:tcPr>
            <w:tcW w:w="2814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5488 Marvell Lane, Santa Clara CA</w:t>
            </w:r>
          </w:p>
        </w:tc>
        <w:tc>
          <w:tcPr>
            <w:tcW w:w="1715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12598" w:rsidRDefault="00312598">
            <w:pPr>
              <w:pStyle w:val="T2"/>
              <w:spacing w:after="0"/>
              <w:ind w:left="0" w:right="0"/>
              <w:rPr>
                <w:b w:val="0"/>
                <w:bCs w:val="0"/>
                <w:sz w:val="16"/>
                <w:szCs w:val="16"/>
              </w:rPr>
            </w:pPr>
            <w:hyperlink r:id="rId7" w:history="1">
              <w:r w:rsidRPr="0079513A">
                <w:rPr>
                  <w:rStyle w:val="Hyperlink"/>
                  <w:sz w:val="16"/>
                  <w:szCs w:val="16"/>
                </w:rPr>
                <w:t>rajab@marvell.com</w:t>
              </w:r>
            </w:hyperlink>
          </w:p>
        </w:tc>
      </w:tr>
    </w:tbl>
    <w:p w:rsidR="00312598" w:rsidRDefault="00312598" w:rsidP="00DF095C">
      <w:pPr>
        <w:pStyle w:val="Heading5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Baseline draft 11ac D0.3. </w:t>
      </w:r>
    </w:p>
    <w:p w:rsidR="00312598" w:rsidRPr="006F79B1" w:rsidRDefault="00312598" w:rsidP="006F79B1"/>
    <w:p w:rsidR="00312598" w:rsidRDefault="00312598" w:rsidP="00FB63FF">
      <w:r>
        <w:t xml:space="preserve">PHY CIDs addressed: </w:t>
      </w:r>
      <w:r w:rsidRPr="00B07D4C">
        <w:t>1325</w:t>
      </w:r>
      <w:r>
        <w:t>, 1499, 108, 110, 138, 1026, 1141, 1253, 1326, 1411, 1456, 1480, 929</w:t>
      </w:r>
    </w:p>
    <w:p w:rsidR="00312598" w:rsidRDefault="00312598" w:rsidP="00FB63FF"/>
    <w:p w:rsidR="00312598" w:rsidRPr="003E0526" w:rsidRDefault="00312598" w:rsidP="00FB63FF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PHY</w:t>
      </w:r>
    </w:p>
    <w:p w:rsidR="00312598" w:rsidRDefault="00312598" w:rsidP="00E25685"/>
    <w:tbl>
      <w:tblPr>
        <w:tblW w:w="5000" w:type="pct"/>
        <w:tblInd w:w="-106" w:type="dxa"/>
        <w:tblLook w:val="00A0"/>
      </w:tblPr>
      <w:tblGrid>
        <w:gridCol w:w="824"/>
        <w:gridCol w:w="1352"/>
        <w:gridCol w:w="1109"/>
        <w:gridCol w:w="548"/>
        <w:gridCol w:w="772"/>
        <w:gridCol w:w="1050"/>
        <w:gridCol w:w="1904"/>
        <w:gridCol w:w="2017"/>
      </w:tblGrid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Zelst, Allert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GI capability can be signalled by only 1 bit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 B5 for the signalling and make B6 reserved, or renumber the bits starting at B6 and add one reserved bit at the end. 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RISON, Mark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Allowing only 2 bits for Short GI capability indication is insufficient to allow each bandwidth to have a different capability, as in 11n.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Increase field size to 4 bits.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Au, Edward (Kwok Shum)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31~50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order to indicate clearly the bitmap for the Short GI with different bandwidths, we propose to extend the Short GI for 20/40/80/160 field to 4 bits.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B5-B8 are used to indicate Short GI for 20/40/80/160 field.  The original B7 to B21 are then shifted to the right by 2 bits,  and B24-B31 are reserved. Definition of these bits can be found in our comment related to line 27 of page 30.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Au, Edward (Kwok Shum)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Clarify the encoding of Short GI for 20/40/80/160 field.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TBD to:</w:t>
            </w:r>
            <w:r>
              <w:rPr>
                <w:rFonts w:ascii="Calibri" w:hAnsi="Calibri" w:cs="Calibri"/>
                <w:color w:val="000000"/>
              </w:rPr>
              <w:br/>
              <w:t>"A 4 bit bitmap indicates the support of short guard interval on 20MHz, 40MHz, 80MHz and 160MHz/80+80MHz bandwidths.</w:t>
            </w:r>
            <w:r>
              <w:rPr>
                <w:rFonts w:ascii="Calibri" w:hAnsi="Calibri" w:cs="Calibri"/>
                <w:color w:val="000000"/>
              </w:rPr>
              <w:br/>
              <w:t xml:space="preserve"> Bit 0 sets to 1 to indicate that short GI is supported on 20MHz bandwidth.</w:t>
            </w:r>
            <w:r>
              <w:rPr>
                <w:rFonts w:ascii="Calibri" w:hAnsi="Calibri" w:cs="Calibri"/>
                <w:color w:val="000000"/>
              </w:rPr>
              <w:br/>
              <w:t xml:space="preserve"> Bit 1 sets to 1 to indicate that short GI is supported on 40MHz bandwidth.</w:t>
            </w:r>
            <w:r>
              <w:rPr>
                <w:rFonts w:ascii="Calibri" w:hAnsi="Calibri" w:cs="Calibri"/>
                <w:color w:val="000000"/>
              </w:rPr>
              <w:br/>
              <w:t xml:space="preserve"> Bit 2 sets to 1 to indicate that short GI is supported on 80MHz bandwidth.</w:t>
            </w:r>
            <w:r>
              <w:rPr>
                <w:rFonts w:ascii="Calibri" w:hAnsi="Calibri" w:cs="Calibri"/>
                <w:color w:val="000000"/>
              </w:rPr>
              <w:br/>
              <w:t xml:space="preserve"> Bit 3 sets to 1 to indicate that short GI is supported on 160MHz/80+80MHz  bandwidth."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Banerjea, Raja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SGI value is not defined.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Define </w:t>
            </w:r>
            <w:r>
              <w:rPr>
                <w:rFonts w:ascii="Calibri" w:hAnsi="Calibri" w:cs="Calibri"/>
                <w:color w:val="000000"/>
              </w:rPr>
              <w:br/>
              <w:t>00 -   SGI Not supported for all BW</w:t>
            </w:r>
            <w:r>
              <w:rPr>
                <w:rFonts w:ascii="Calibri" w:hAnsi="Calibri" w:cs="Calibri"/>
                <w:color w:val="000000"/>
              </w:rPr>
              <w:br/>
              <w:t>01 - SGI supported for 20 &amp; 40 MHz BW</w:t>
            </w:r>
            <w:r>
              <w:rPr>
                <w:rFonts w:ascii="Calibri" w:hAnsi="Calibri" w:cs="Calibri"/>
                <w:color w:val="000000"/>
              </w:rPr>
              <w:br/>
              <w:t>10 - SGI supported for 20, 40 and 80 MHz BW</w:t>
            </w:r>
            <w:r>
              <w:rPr>
                <w:rFonts w:ascii="Calibri" w:hAnsi="Calibri" w:cs="Calibri"/>
                <w:color w:val="000000"/>
              </w:rPr>
              <w:br/>
              <w:t>11 - SGI supported for 20,40,80 and 80+80/160 MHz BW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Seok, Yongho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 in the Encoding of Short GI for 20/40/80/160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 value 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Stacey, Robert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Replace TBD with something meaningful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Stephens, Adrian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Resolve the TBDs on this page.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in comment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Zelst, Allert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Fill in the TBD for short GI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TBD to "Set to 0 if not supported; Set to 1 if supported"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Kang, Byeongwoo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TBD' is remained.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 value 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Lee, Daewon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 in the Encoding of Short GI for 20/40/80/160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Finalize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Lv, Kaiying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 capability field shall be supported by 11ac devices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>it's natural to re-use short GI indication in HT Capabilities Info field to indicate short GI capability for 20MHz and 40MHz respectively.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line 27-29 of figure 7-10, modify as </w:t>
            </w:r>
            <w:r>
              <w:rPr>
                <w:rFonts w:ascii="Calibri" w:hAnsi="Calibri" w:cs="Calibri"/>
                <w:color w:val="000000"/>
              </w:rPr>
              <w:br/>
              <w:t>" TBDB5 set to 0 if Short GI for 80/80+80MHz is not supported;</w:t>
            </w:r>
            <w:r>
              <w:rPr>
                <w:rFonts w:ascii="Calibri" w:hAnsi="Calibri" w:cs="Calibri"/>
                <w:color w:val="000000"/>
              </w:rPr>
              <w:br/>
              <w:t xml:space="preserve">  B5 set to 1 if Short GI for 80/80+80MHz is supported;</w:t>
            </w:r>
            <w:r>
              <w:rPr>
                <w:rFonts w:ascii="Calibri" w:hAnsi="Calibri" w:cs="Calibri"/>
                <w:color w:val="000000"/>
              </w:rPr>
              <w:br/>
              <w:t xml:space="preserve">  B6 set to 0 if Short GI for 160MHz is not supported;</w:t>
            </w:r>
            <w:r>
              <w:rPr>
                <w:rFonts w:ascii="Calibri" w:hAnsi="Calibri" w:cs="Calibri"/>
                <w:color w:val="000000"/>
              </w:rPr>
              <w:br/>
              <w:t xml:space="preserve">  B6 set to 1 if Short GI for 160MHz is supported;</w:t>
            </w:r>
            <w:r>
              <w:rPr>
                <w:rFonts w:ascii="Calibri" w:hAnsi="Calibri" w:cs="Calibri"/>
                <w:color w:val="000000"/>
              </w:rPr>
              <w:br/>
              <w:t xml:space="preserve">  </w:t>
            </w:r>
            <w:r>
              <w:rPr>
                <w:rFonts w:ascii="Calibri" w:hAnsi="Calibri" w:cs="Calibri"/>
                <w:color w:val="000000"/>
              </w:rPr>
              <w:br/>
              <w:t>The Short GI support for 20MHz and 40MHz refers to Short GI for 20MHz subfied and Short GI for 40MHz subfield in HT Capabilities Info field."</w:t>
            </w:r>
          </w:p>
        </w:tc>
      </w:tr>
      <w:tr w:rsidR="00312598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Santosh Abraham, Simone Merlin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Encoding for Short GI capability: the field is not defined; also 2 bits are not necessary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312598" w:rsidRDefault="00312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the field to 1 bit and define the meaning: 1=short GI, 0=Long GI</w:t>
            </w:r>
          </w:p>
        </w:tc>
      </w:tr>
    </w:tbl>
    <w:p w:rsidR="00312598" w:rsidRDefault="00312598" w:rsidP="00E25685">
      <w:pPr>
        <w:rPr>
          <w:b/>
          <w:bCs/>
        </w:rPr>
      </w:pPr>
    </w:p>
    <w:p w:rsidR="00312598" w:rsidRPr="004B2569" w:rsidRDefault="00312598" w:rsidP="00E25685">
      <w:pPr>
        <w:rPr>
          <w:b/>
          <w:bCs/>
        </w:rPr>
      </w:pPr>
      <w:r w:rsidRPr="004B2569">
        <w:rPr>
          <w:b/>
          <w:bCs/>
        </w:rPr>
        <w:t>Proposed resolution: Accept in principle</w:t>
      </w:r>
    </w:p>
    <w:p w:rsidR="00312598" w:rsidRDefault="00312598" w:rsidP="00E25685"/>
    <w:p w:rsidR="00312598" w:rsidRPr="00B07D4C" w:rsidRDefault="00312598" w:rsidP="00E25685">
      <w:pPr>
        <w:rPr>
          <w:b/>
          <w:bCs/>
        </w:rPr>
      </w:pPr>
      <w:r w:rsidRPr="00B07D4C">
        <w:rPr>
          <w:b/>
          <w:bCs/>
        </w:rPr>
        <w:t xml:space="preserve">Discussion: </w:t>
      </w:r>
    </w:p>
    <w:p w:rsidR="00312598" w:rsidRDefault="00312598" w:rsidP="00E25685">
      <w:pPr>
        <w:pStyle w:val="ListParagraph"/>
        <w:numPr>
          <w:ilvl w:val="0"/>
          <w:numId w:val="8"/>
        </w:numPr>
      </w:pPr>
      <w:r>
        <w:t>IEEE 802.11n used 2 bits to indicate support for short GI. B5 in the HT capabilities element indicates support for Short GI in 20 MHz and B6 support for Short GI in 40 MHz.</w:t>
      </w:r>
    </w:p>
    <w:p w:rsidR="00312598" w:rsidRDefault="00312598" w:rsidP="00E25685">
      <w:pPr>
        <w:pStyle w:val="ListParagraph"/>
        <w:numPr>
          <w:ilvl w:val="0"/>
          <w:numId w:val="8"/>
        </w:numPr>
      </w:pPr>
      <w:r>
        <w:t xml:space="preserve">VHT has introduced new channel bandwidths 80 MHz, 160 MHz and 80+80 MHz </w:t>
      </w:r>
    </w:p>
    <w:p w:rsidR="00312598" w:rsidRDefault="00312598" w:rsidP="00E25685">
      <w:pPr>
        <w:pStyle w:val="ListParagraph"/>
        <w:numPr>
          <w:ilvl w:val="0"/>
          <w:numId w:val="8"/>
        </w:numPr>
      </w:pPr>
      <w:r>
        <w:t>A device may choose to indicate support for short GI in any of the channel bandwidths</w:t>
      </w:r>
    </w:p>
    <w:p w:rsidR="00312598" w:rsidRDefault="00312598" w:rsidP="00E25685">
      <w:pPr>
        <w:pStyle w:val="ListParagraph"/>
        <w:numPr>
          <w:ilvl w:val="0"/>
          <w:numId w:val="8"/>
        </w:numPr>
      </w:pPr>
      <w:r>
        <w:t>As suggested by one commenter the HT capability bits for Short GI could be used to indicate support of short GI in 20 and 40 MHz VHT devices also.</w:t>
      </w:r>
    </w:p>
    <w:p w:rsidR="00312598" w:rsidRDefault="00312598" w:rsidP="00950556">
      <w:pPr>
        <w:pStyle w:val="ListParagraph"/>
        <w:numPr>
          <w:ilvl w:val="0"/>
          <w:numId w:val="8"/>
        </w:numPr>
      </w:pPr>
      <w:r>
        <w:t xml:space="preserve">VHT Capability element to indicate  support for short GI in 80, 80+80 and 160 MHz </w:t>
      </w:r>
    </w:p>
    <w:p w:rsidR="00312598" w:rsidRPr="00B07D4C" w:rsidRDefault="00312598" w:rsidP="00E25685">
      <w:pPr>
        <w:rPr>
          <w:lang w:val="en-US"/>
        </w:rPr>
      </w:pPr>
      <w:r>
        <w:rPr>
          <w:lang w:val="en-US"/>
        </w:rPr>
        <w:t>Further Changes are required in section 9.16 “Short GI Operation” which describes transmission of frames with Short GI.</w:t>
      </w:r>
    </w:p>
    <w:p w:rsidR="00312598" w:rsidRDefault="00312598" w:rsidP="00E25685"/>
    <w:p w:rsidR="00312598" w:rsidRDefault="00312598" w:rsidP="00E25685">
      <w:pPr>
        <w:rPr>
          <w:b/>
          <w:bCs/>
          <w:i/>
          <w:iCs/>
        </w:rPr>
      </w:pPr>
      <w:r>
        <w:rPr>
          <w:b/>
          <w:bCs/>
          <w:i/>
          <w:iCs/>
        </w:rPr>
        <w:t>Change:</w:t>
      </w:r>
    </w:p>
    <w:p w:rsidR="00312598" w:rsidRPr="00950556" w:rsidRDefault="00312598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50556">
        <w:rPr>
          <w:rFonts w:ascii="Arial" w:hAnsi="Arial" w:cs="Arial"/>
          <w:b/>
          <w:bCs/>
          <w:sz w:val="20"/>
          <w:szCs w:val="20"/>
          <w:lang w:val="en-US"/>
        </w:rPr>
        <w:t>8.4.2.94.2 VHT Capabilities Info field</w:t>
      </w:r>
    </w:p>
    <w:p w:rsidR="00312598" w:rsidRDefault="00312598" w:rsidP="003E0526">
      <w:pPr>
        <w:autoSpaceDE w:val="0"/>
        <w:autoSpaceDN w:val="0"/>
        <w:adjustRightInd w:val="0"/>
        <w:rPr>
          <w:rFonts w:eastAsia="MS Mincho"/>
          <w:b/>
          <w:bCs/>
          <w:sz w:val="20"/>
          <w:szCs w:val="20"/>
          <w:lang w:val="en-US" w:eastAsia="ja-JP"/>
        </w:rPr>
      </w:pPr>
      <w:r>
        <w:rPr>
          <w:rFonts w:eastAsia="MS Mincho"/>
          <w:b/>
          <w:bCs/>
          <w:sz w:val="20"/>
          <w:szCs w:val="20"/>
          <w:lang w:val="en-US" w:eastAsia="ja-JP"/>
        </w:rPr>
        <w:t>Change Figure 8-ac11—VHT Capabilities Info field as follows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1073"/>
        <w:gridCol w:w="1062"/>
        <w:gridCol w:w="1074"/>
        <w:gridCol w:w="1147"/>
        <w:gridCol w:w="1145"/>
        <w:gridCol w:w="815"/>
        <w:gridCol w:w="630"/>
        <w:gridCol w:w="900"/>
        <w:gridCol w:w="1260"/>
      </w:tblGrid>
      <w:tr w:rsidR="00312598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B0-B1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B2-B3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B4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312598" w:rsidRPr="00A347A1" w:rsidRDefault="00312598" w:rsidP="000D70A5">
            <w:pPr>
              <w:jc w:val="center"/>
              <w:rPr>
                <w:color w:val="0000FF"/>
              </w:rPr>
            </w:pPr>
            <w:r w:rsidRPr="00A347A1">
              <w:rPr>
                <w:color w:val="0000FF"/>
              </w:rPr>
              <w:t>B5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312598" w:rsidRPr="00A347A1" w:rsidRDefault="00312598" w:rsidP="000D70A5">
            <w:pPr>
              <w:jc w:val="center"/>
              <w:rPr>
                <w:color w:val="0000FF"/>
              </w:rPr>
            </w:pPr>
            <w:r w:rsidRPr="00A347A1">
              <w:rPr>
                <w:color w:val="0000FF"/>
              </w:rPr>
              <w:t>B6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12598" w:rsidRDefault="00312598" w:rsidP="000D70A5">
            <w:pPr>
              <w:jc w:val="center"/>
            </w:pPr>
            <w:r>
              <w:t>B9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12598" w:rsidRDefault="00312598" w:rsidP="000D70A5">
            <w:pPr>
              <w:jc w:val="center"/>
            </w:pPr>
            <w:r>
              <w:t>B10</w:t>
            </w:r>
          </w:p>
        </w:tc>
      </w:tr>
      <w:tr w:rsidR="00312598"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12598" w:rsidRDefault="00312598" w:rsidP="000D70A5">
            <w:pPr>
              <w:jc w:val="center"/>
            </w:pPr>
          </w:p>
        </w:tc>
        <w:tc>
          <w:tcPr>
            <w:tcW w:w="1073" w:type="dxa"/>
            <w:vAlign w:val="center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Maximum A-MPDU Length</w:t>
            </w:r>
          </w:p>
        </w:tc>
        <w:tc>
          <w:tcPr>
            <w:tcW w:w="1062" w:type="dxa"/>
            <w:vAlign w:val="center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Supported Channel Width Set</w:t>
            </w:r>
          </w:p>
        </w:tc>
        <w:tc>
          <w:tcPr>
            <w:tcW w:w="1074" w:type="dxa"/>
            <w:vAlign w:val="center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LDPC Coding Capability</w:t>
            </w:r>
          </w:p>
        </w:tc>
        <w:tc>
          <w:tcPr>
            <w:tcW w:w="1147" w:type="dxa"/>
            <w:vAlign w:val="center"/>
          </w:tcPr>
          <w:p w:rsidR="00312598" w:rsidRPr="00A347A1" w:rsidRDefault="00312598" w:rsidP="000D70A5">
            <w:pPr>
              <w:jc w:val="center"/>
              <w:rPr>
                <w:color w:val="0000FF"/>
                <w:sz w:val="20"/>
                <w:szCs w:val="20"/>
              </w:rPr>
            </w:pPr>
            <w:r w:rsidRPr="00A347A1">
              <w:rPr>
                <w:color w:val="0000FF"/>
                <w:sz w:val="20"/>
                <w:szCs w:val="20"/>
              </w:rPr>
              <w:t>Short GI for 80 MHz</w:t>
            </w:r>
          </w:p>
        </w:tc>
        <w:tc>
          <w:tcPr>
            <w:tcW w:w="1145" w:type="dxa"/>
          </w:tcPr>
          <w:p w:rsidR="00312598" w:rsidRPr="00A347A1" w:rsidRDefault="00312598" w:rsidP="000D70A5">
            <w:pPr>
              <w:jc w:val="center"/>
              <w:rPr>
                <w:color w:val="0000FF"/>
                <w:sz w:val="20"/>
                <w:szCs w:val="20"/>
              </w:rPr>
            </w:pPr>
            <w:r w:rsidRPr="00A347A1">
              <w:rPr>
                <w:color w:val="0000FF"/>
                <w:sz w:val="20"/>
                <w:szCs w:val="20"/>
              </w:rPr>
              <w:t>Short GI for 160 and 80 + 80 MHz</w:t>
            </w:r>
          </w:p>
        </w:tc>
        <w:tc>
          <w:tcPr>
            <w:tcW w:w="815" w:type="dxa"/>
            <w:vAlign w:val="center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Tx STBC</w:t>
            </w:r>
          </w:p>
        </w:tc>
        <w:tc>
          <w:tcPr>
            <w:tcW w:w="630" w:type="dxa"/>
            <w:vAlign w:val="center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Rx STBC</w:t>
            </w:r>
          </w:p>
        </w:tc>
        <w:tc>
          <w:tcPr>
            <w:tcW w:w="900" w:type="dxa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 Beamformer Capable</w:t>
            </w:r>
          </w:p>
        </w:tc>
        <w:tc>
          <w:tcPr>
            <w:tcW w:w="1260" w:type="dxa"/>
          </w:tcPr>
          <w:p w:rsidR="00312598" w:rsidRPr="00644AFB" w:rsidRDefault="00312598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 Beamformee Capable</w:t>
            </w:r>
          </w:p>
        </w:tc>
      </w:tr>
      <w:tr w:rsidR="00312598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Bits: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Pr="00A347A1" w:rsidRDefault="00312598" w:rsidP="000D70A5">
            <w:pPr>
              <w:jc w:val="center"/>
              <w:rPr>
                <w:color w:val="0000FF"/>
              </w:rPr>
            </w:pPr>
            <w:r w:rsidRPr="00A347A1">
              <w:rPr>
                <w:color w:val="0000FF"/>
              </w:rPr>
              <w:t>1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312598" w:rsidRPr="00A347A1" w:rsidRDefault="00312598" w:rsidP="000D70A5">
            <w:pPr>
              <w:jc w:val="center"/>
              <w:rPr>
                <w:color w:val="0000FF"/>
              </w:rPr>
            </w:pPr>
            <w:r w:rsidRPr="00A347A1">
              <w:rPr>
                <w:color w:val="0000FF"/>
              </w:rPr>
              <w:t>1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312598" w:rsidRDefault="00312598" w:rsidP="000D70A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12598" w:rsidRDefault="00312598" w:rsidP="000D70A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312598" w:rsidRDefault="00312598" w:rsidP="000D70A5">
            <w:pPr>
              <w:jc w:val="center"/>
            </w:pPr>
            <w:r>
              <w:t>1</w:t>
            </w:r>
          </w:p>
        </w:tc>
      </w:tr>
    </w:tbl>
    <w:p w:rsidR="00312598" w:rsidRDefault="00312598" w:rsidP="003E0526">
      <w:pPr>
        <w:autoSpaceDE w:val="0"/>
        <w:autoSpaceDN w:val="0"/>
        <w:adjustRightInd w:val="0"/>
        <w:rPr>
          <w:rFonts w:eastAsia="MS Mincho"/>
          <w:b/>
          <w:bCs/>
          <w:sz w:val="20"/>
          <w:szCs w:val="20"/>
          <w:lang w:val="en-US" w:eastAsia="ja-JP"/>
        </w:rPr>
      </w:pPr>
    </w:p>
    <w:p w:rsidR="00312598" w:rsidRDefault="00312598" w:rsidP="0095055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en-US"/>
        </w:rPr>
      </w:pPr>
    </w:p>
    <w:p w:rsidR="00312598" w:rsidRDefault="00312598" w:rsidP="003E052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Change </w:t>
      </w:r>
      <w:r>
        <w:rPr>
          <w:rFonts w:eastAsia="MS Mincho"/>
          <w:b/>
          <w:bCs/>
          <w:sz w:val="20"/>
          <w:szCs w:val="20"/>
          <w:lang w:val="en-US" w:eastAsia="ja-JP"/>
        </w:rPr>
        <w:t>Table 8-ac18—Subfields of the VHT Capabilities Info field as follows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2556"/>
        <w:gridCol w:w="3654"/>
      </w:tblGrid>
      <w:tr w:rsidR="00312598">
        <w:trPr>
          <w:jc w:val="center"/>
        </w:trPr>
        <w:tc>
          <w:tcPr>
            <w:tcW w:w="1638" w:type="dxa"/>
          </w:tcPr>
          <w:p w:rsidR="00312598" w:rsidRPr="00617237" w:rsidRDefault="00312598" w:rsidP="003703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Short GI for 80 MHz</w:t>
            </w:r>
          </w:p>
        </w:tc>
        <w:tc>
          <w:tcPr>
            <w:tcW w:w="2556" w:type="dxa"/>
          </w:tcPr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Indicates short GI support for the reception of packets</w:t>
            </w:r>
          </w:p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transmitted with TXVECTOR</w:t>
            </w:r>
          </w:p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parameter</w:t>
            </w:r>
          </w:p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CH_BANDWIDTH equal</w:t>
            </w:r>
          </w:p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to HT_CBW80</w:t>
            </w:r>
          </w:p>
        </w:tc>
        <w:tc>
          <w:tcPr>
            <w:tcW w:w="3654" w:type="dxa"/>
          </w:tcPr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0 if not supported</w:t>
            </w:r>
          </w:p>
          <w:p w:rsidR="00312598" w:rsidRPr="00617237" w:rsidRDefault="00312598" w:rsidP="006172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1 if supported</w:t>
            </w:r>
          </w:p>
        </w:tc>
      </w:tr>
      <w:tr w:rsidR="00312598">
        <w:trPr>
          <w:jc w:val="center"/>
        </w:trPr>
        <w:tc>
          <w:tcPr>
            <w:tcW w:w="1638" w:type="dxa"/>
          </w:tcPr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Short GI for 160 and 80+80 MHz</w:t>
            </w:r>
          </w:p>
        </w:tc>
        <w:tc>
          <w:tcPr>
            <w:tcW w:w="2556" w:type="dxa"/>
          </w:tcPr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Indicates short GI support for the reception of packets</w:t>
            </w:r>
          </w:p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transmitted with TXVECTOR</w:t>
            </w:r>
          </w:p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parameter</w:t>
            </w:r>
          </w:p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CH_BANDWIDTH equal</w:t>
            </w:r>
          </w:p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to HT_CBW160 and HT_CBW80+80</w:t>
            </w:r>
          </w:p>
        </w:tc>
        <w:tc>
          <w:tcPr>
            <w:tcW w:w="3654" w:type="dxa"/>
          </w:tcPr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0 if not supported</w:t>
            </w:r>
          </w:p>
          <w:p w:rsidR="00312598" w:rsidRPr="00617237" w:rsidRDefault="00312598" w:rsidP="000D70A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 w:rsidRPr="00617237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1 if supported</w:t>
            </w:r>
          </w:p>
        </w:tc>
      </w:tr>
    </w:tbl>
    <w:p w:rsidR="00312598" w:rsidRDefault="00312598" w:rsidP="00950556">
      <w:pPr>
        <w:autoSpaceDE w:val="0"/>
        <w:autoSpaceDN w:val="0"/>
        <w:adjustRightInd w:val="0"/>
      </w:pPr>
    </w:p>
    <w:p w:rsidR="00312598" w:rsidRDefault="00312598" w:rsidP="00950556">
      <w:pPr>
        <w:autoSpaceDE w:val="0"/>
        <w:autoSpaceDN w:val="0"/>
        <w:adjustRightInd w:val="0"/>
        <w:rPr>
          <w:rFonts w:eastAsia="MS Mincho"/>
          <w:b/>
          <w:bCs/>
          <w:sz w:val="20"/>
          <w:szCs w:val="20"/>
          <w:lang w:val="en-US" w:eastAsia="ja-JP"/>
        </w:rPr>
      </w:pPr>
      <w:r>
        <w:rPr>
          <w:rFonts w:eastAsia="MS Mincho"/>
          <w:b/>
          <w:bCs/>
          <w:sz w:val="20"/>
          <w:szCs w:val="20"/>
          <w:lang w:val="en-US" w:eastAsia="ja-JP"/>
        </w:rPr>
        <w:t>Add to Page 40 line 34</w:t>
      </w:r>
    </w:p>
    <w:p w:rsidR="00312598" w:rsidRDefault="00312598" w:rsidP="00950556">
      <w:pPr>
        <w:autoSpaceDE w:val="0"/>
        <w:autoSpaceDN w:val="0"/>
        <w:adjustRightInd w:val="0"/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>Support for short GI for the reception of packets with TXVECTOR parameter CH_BANDWIDTH equal to HT_CBW20 and HT_CBW40 is indicated in HT Capability Info field.</w:t>
      </w:r>
    </w:p>
    <w:p w:rsidR="00312598" w:rsidRDefault="00312598" w:rsidP="00950556">
      <w:pPr>
        <w:autoSpaceDE w:val="0"/>
        <w:autoSpaceDN w:val="0"/>
        <w:adjustRightInd w:val="0"/>
      </w:pPr>
    </w:p>
    <w:p w:rsidR="00312598" w:rsidRDefault="00312598" w:rsidP="00950556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Modify section 9.16 Short GI Operation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 STA may transmit a frame with TXVECTOR parameters CH_BANDWIDTH set to HT_CBW20 and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GI_TYPE set to SHORT_GI only if all of the following conditions are met: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STA is an HT STA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or VHT_STA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TXVECTOR parameter FORMAT is equal to HT_MF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, 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HT_GF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or VHT.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RA of the frame corresponds to a STA for which the Short GI for 20 MHz subfield of the most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recently received HT Capabilities element contained a value of 1.</w:t>
      </w:r>
    </w:p>
    <w:p w:rsidR="00312598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— dot11ShortGIOptionInTwentyActivated is present and is true.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A STA may transmit a frame with TXVECTOR parameters CH_BANDWIDTH set to HT_CBW40 and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GI_TYPE set to SHORT_GI only if all of the following conditions are met: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STA is an HT STA or VHT_STA.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TXVECTOR parameter FORMAT is equal to HT_MF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, 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HT_GF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or VHT.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RA of the frame corresponds to a STA for which the Short GI for 40 MHz subfield of the most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recently received HT Capabilities element contained a value of 1.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— dot11ShortGIOptionInFortyActivated is present and is true.</w:t>
      </w:r>
    </w:p>
    <w:p w:rsidR="00312598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 STA may transmit a frame with TXVECTOR parame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ters CH_BANDWIDTH set to VHT_CBW8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0 and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GI_TYPE set to SHORT_GI only if all of the following conditions are met: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The STA is a VHT_STA.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TXVECTOR pa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rameter FORMAT is equal to VHT.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— The RA of the frame corresponds to a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STA for which the Short GI for 8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0 MHz subfield of the most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recently received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V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HT Capabilities element contained a value of 1.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dot11ShortGIOptionIn80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Activated is present and is true.</w:t>
      </w:r>
    </w:p>
    <w:p w:rsidR="00312598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 STA may transmit a frame with TXVECTOR parame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ters CH_BANDWIDTH set to VHT_CBW16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0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or VHT_CBW_80+80 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and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GI_TYPE set to SHORT_GI only if all of the following conditions are met:</w:t>
      </w: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The STA is a VHT_STA.</w:t>
      </w: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 The TXVECTOR pa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rameter FORMAT is equal to VHT.</w:t>
      </w: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— The RA of the frame corresponds to a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STA for which the Short GI for 16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0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or 80+80 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MHz subfield of the most</w:t>
      </w: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recently received 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V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HT Capabilities element contained a value of 1.</w:t>
      </w:r>
    </w:p>
    <w:p w:rsidR="00312598" w:rsidRPr="00D81206" w:rsidRDefault="00312598" w:rsidP="00A512DE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—</w:t>
      </w: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 xml:space="preserve"> dot11ShortGIOptionIn160or80+80</w:t>
      </w: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Activated is present and is true.</w:t>
      </w:r>
    </w:p>
    <w:p w:rsidR="00312598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 w:cs="TimesNewRoman"/>
          <w:sz w:val="20"/>
          <w:szCs w:val="20"/>
          <w:lang w:val="en-US" w:eastAsia="ja-JP"/>
        </w:rPr>
      </w:pPr>
      <w:r w:rsidRPr="00D81206">
        <w:rPr>
          <w:rFonts w:ascii="TimesNewRoman" w:eastAsia="MS Mincho" w:hAnsi="TimesNewRoman" w:cs="TimesNewRoman"/>
          <w:sz w:val="20"/>
          <w:szCs w:val="20"/>
          <w:lang w:val="en-US" w:eastAsia="ja-JP"/>
        </w:rPr>
        <w:t>An HT STA shall not transmit a frame with the TXVECTOR parameter FORMAT set to HT_GF and the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GI_TYPE parameter set to SHORT_GI when the MCS parameter indicates a single spatial stream.</w:t>
      </w:r>
    </w:p>
    <w:p w:rsidR="00312598" w:rsidRPr="00D81206" w:rsidRDefault="00312598" w:rsidP="00D81206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Further restrictions on TXVECTOR parameter values may apply due to rules found in 9.22 (Protection</w:t>
      </w:r>
    </w:p>
    <w:p w:rsidR="00312598" w:rsidRPr="00D81206" w:rsidRDefault="00312598" w:rsidP="00D81206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rFonts w:ascii="TimesNewRoman" w:eastAsia="MS Mincho" w:hAnsi="TimesNewRoman" w:cs="TimesNewRoman"/>
          <w:sz w:val="20"/>
          <w:szCs w:val="20"/>
          <w:lang w:val="en-US" w:eastAsia="ja-JP"/>
        </w:rPr>
        <w:t>mechanisms) and 9.7 (Multirate support).</w:t>
      </w:r>
    </w:p>
    <w:p w:rsidR="00312598" w:rsidRPr="00D81206" w:rsidRDefault="00312598" w:rsidP="00950556">
      <w:pPr>
        <w:autoSpaceDE w:val="0"/>
        <w:autoSpaceDN w:val="0"/>
        <w:adjustRightInd w:val="0"/>
      </w:pPr>
    </w:p>
    <w:sectPr w:rsidR="00312598" w:rsidRPr="00D81206" w:rsidSect="006446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98" w:rsidRDefault="00312598">
      <w:r>
        <w:separator/>
      </w:r>
    </w:p>
  </w:endnote>
  <w:endnote w:type="continuationSeparator" w:id="0">
    <w:p w:rsidR="00312598" w:rsidRDefault="0031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98" w:rsidRDefault="0031259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5</w:t>
      </w:r>
    </w:fldSimple>
    <w:r>
      <w:tab/>
    </w:r>
    <w:fldSimple w:instr=" COMMENTS  \* MERGEFORMAT ">
      <w:r>
        <w:t>Brian Hart, Cisco Systems</w:t>
      </w:r>
    </w:fldSimple>
  </w:p>
  <w:p w:rsidR="00312598" w:rsidRDefault="003125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98" w:rsidRDefault="00312598">
      <w:r>
        <w:separator/>
      </w:r>
    </w:p>
  </w:footnote>
  <w:footnote w:type="continuationSeparator" w:id="0">
    <w:p w:rsidR="00312598" w:rsidRDefault="00312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98" w:rsidRDefault="0031259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April 2011</w:t>
      </w:r>
    </w:fldSimple>
    <w:r>
      <w:tab/>
    </w:r>
    <w:r>
      <w:tab/>
    </w:r>
    <w:fldSimple w:instr=" TITLE  \* MERGEFORMAT ">
      <w:r>
        <w:t>doc.: IEEE 802.11-11/0602r0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38E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B88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B84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0D810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3E3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62EA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88CC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814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FA0C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B4E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7468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44B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A441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847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DE93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2AD1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EEA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20A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5000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422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B8161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0254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4C3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BC69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mirrorMargi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A1"/>
    <w:rsid w:val="0002065E"/>
    <w:rsid w:val="00035811"/>
    <w:rsid w:val="000376E2"/>
    <w:rsid w:val="00042DDD"/>
    <w:rsid w:val="00060D32"/>
    <w:rsid w:val="00064F73"/>
    <w:rsid w:val="0006559F"/>
    <w:rsid w:val="000766E9"/>
    <w:rsid w:val="00080A3F"/>
    <w:rsid w:val="00085BFB"/>
    <w:rsid w:val="000B0960"/>
    <w:rsid w:val="000C5AFE"/>
    <w:rsid w:val="000D0BAE"/>
    <w:rsid w:val="000D19C9"/>
    <w:rsid w:val="000D6387"/>
    <w:rsid w:val="000D70A5"/>
    <w:rsid w:val="000E38ED"/>
    <w:rsid w:val="000F08FC"/>
    <w:rsid w:val="000F6699"/>
    <w:rsid w:val="00106C22"/>
    <w:rsid w:val="001247AD"/>
    <w:rsid w:val="0015137E"/>
    <w:rsid w:val="00152998"/>
    <w:rsid w:val="00161914"/>
    <w:rsid w:val="00163ABC"/>
    <w:rsid w:val="00164C26"/>
    <w:rsid w:val="001848F3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16A13"/>
    <w:rsid w:val="00220F43"/>
    <w:rsid w:val="00230BA3"/>
    <w:rsid w:val="00233097"/>
    <w:rsid w:val="00233A1D"/>
    <w:rsid w:val="00236C2C"/>
    <w:rsid w:val="00242041"/>
    <w:rsid w:val="002709F7"/>
    <w:rsid w:val="002847E7"/>
    <w:rsid w:val="0029020B"/>
    <w:rsid w:val="002A24B1"/>
    <w:rsid w:val="002B3E8B"/>
    <w:rsid w:val="002B5477"/>
    <w:rsid w:val="002B5D73"/>
    <w:rsid w:val="002D0395"/>
    <w:rsid w:val="002D44BE"/>
    <w:rsid w:val="002E1927"/>
    <w:rsid w:val="002E32FF"/>
    <w:rsid w:val="00304E90"/>
    <w:rsid w:val="00312598"/>
    <w:rsid w:val="00313607"/>
    <w:rsid w:val="00316B18"/>
    <w:rsid w:val="00321C48"/>
    <w:rsid w:val="003703D3"/>
    <w:rsid w:val="00370E0C"/>
    <w:rsid w:val="00376AC5"/>
    <w:rsid w:val="00380E7A"/>
    <w:rsid w:val="003B0280"/>
    <w:rsid w:val="003C009E"/>
    <w:rsid w:val="003D5478"/>
    <w:rsid w:val="003E0526"/>
    <w:rsid w:val="003F0413"/>
    <w:rsid w:val="00400113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4B86"/>
    <w:rsid w:val="00464D10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6C62"/>
    <w:rsid w:val="00547CEA"/>
    <w:rsid w:val="00551C53"/>
    <w:rsid w:val="005628F2"/>
    <w:rsid w:val="005834B7"/>
    <w:rsid w:val="005A2A88"/>
    <w:rsid w:val="005A63CC"/>
    <w:rsid w:val="005B38F2"/>
    <w:rsid w:val="005D46C0"/>
    <w:rsid w:val="005D5E8B"/>
    <w:rsid w:val="005E0B6D"/>
    <w:rsid w:val="005F4D9B"/>
    <w:rsid w:val="005F6A70"/>
    <w:rsid w:val="00617237"/>
    <w:rsid w:val="0062440B"/>
    <w:rsid w:val="00625717"/>
    <w:rsid w:val="00643C98"/>
    <w:rsid w:val="00644616"/>
    <w:rsid w:val="00644AFB"/>
    <w:rsid w:val="00646615"/>
    <w:rsid w:val="00664EDE"/>
    <w:rsid w:val="00667390"/>
    <w:rsid w:val="00673FCF"/>
    <w:rsid w:val="00681444"/>
    <w:rsid w:val="00683A5B"/>
    <w:rsid w:val="006B5442"/>
    <w:rsid w:val="006C0727"/>
    <w:rsid w:val="006E145F"/>
    <w:rsid w:val="006F210C"/>
    <w:rsid w:val="006F6551"/>
    <w:rsid w:val="006F79B1"/>
    <w:rsid w:val="007072CB"/>
    <w:rsid w:val="00715B72"/>
    <w:rsid w:val="00735D75"/>
    <w:rsid w:val="00735DCE"/>
    <w:rsid w:val="00745789"/>
    <w:rsid w:val="00755663"/>
    <w:rsid w:val="0076179D"/>
    <w:rsid w:val="00761FC1"/>
    <w:rsid w:val="0076647B"/>
    <w:rsid w:val="00770572"/>
    <w:rsid w:val="00786734"/>
    <w:rsid w:val="0079513A"/>
    <w:rsid w:val="0079714C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6D62"/>
    <w:rsid w:val="008374B4"/>
    <w:rsid w:val="00840120"/>
    <w:rsid w:val="008507AA"/>
    <w:rsid w:val="00856084"/>
    <w:rsid w:val="00867A3B"/>
    <w:rsid w:val="00867E7C"/>
    <w:rsid w:val="00880B13"/>
    <w:rsid w:val="00880B7C"/>
    <w:rsid w:val="0089088B"/>
    <w:rsid w:val="008930F2"/>
    <w:rsid w:val="008949B6"/>
    <w:rsid w:val="008A2DC0"/>
    <w:rsid w:val="008B47B0"/>
    <w:rsid w:val="008C678C"/>
    <w:rsid w:val="008C6E60"/>
    <w:rsid w:val="008D232D"/>
    <w:rsid w:val="008D37D4"/>
    <w:rsid w:val="008F0170"/>
    <w:rsid w:val="008F4E9D"/>
    <w:rsid w:val="00904ED7"/>
    <w:rsid w:val="0090557F"/>
    <w:rsid w:val="009209AF"/>
    <w:rsid w:val="009345C8"/>
    <w:rsid w:val="00934BE0"/>
    <w:rsid w:val="00942F15"/>
    <w:rsid w:val="00945711"/>
    <w:rsid w:val="00950556"/>
    <w:rsid w:val="00961442"/>
    <w:rsid w:val="009635A1"/>
    <w:rsid w:val="0096566E"/>
    <w:rsid w:val="009715D6"/>
    <w:rsid w:val="00974028"/>
    <w:rsid w:val="00977AC0"/>
    <w:rsid w:val="00986D33"/>
    <w:rsid w:val="00996FA9"/>
    <w:rsid w:val="009B3751"/>
    <w:rsid w:val="009B3CE6"/>
    <w:rsid w:val="009B5BC5"/>
    <w:rsid w:val="009E1AB0"/>
    <w:rsid w:val="009E57EA"/>
    <w:rsid w:val="009E734B"/>
    <w:rsid w:val="009E74D6"/>
    <w:rsid w:val="00A0027C"/>
    <w:rsid w:val="00A00FF6"/>
    <w:rsid w:val="00A146BC"/>
    <w:rsid w:val="00A26E13"/>
    <w:rsid w:val="00A347A1"/>
    <w:rsid w:val="00A512DE"/>
    <w:rsid w:val="00A54269"/>
    <w:rsid w:val="00A549F9"/>
    <w:rsid w:val="00A7317F"/>
    <w:rsid w:val="00A76584"/>
    <w:rsid w:val="00A8359A"/>
    <w:rsid w:val="00AA427C"/>
    <w:rsid w:val="00AB00B7"/>
    <w:rsid w:val="00AC114E"/>
    <w:rsid w:val="00AC3267"/>
    <w:rsid w:val="00AC4DC0"/>
    <w:rsid w:val="00AD0934"/>
    <w:rsid w:val="00AF3600"/>
    <w:rsid w:val="00AF488E"/>
    <w:rsid w:val="00B07D4C"/>
    <w:rsid w:val="00B14255"/>
    <w:rsid w:val="00B41618"/>
    <w:rsid w:val="00B45235"/>
    <w:rsid w:val="00B8101E"/>
    <w:rsid w:val="00B8140D"/>
    <w:rsid w:val="00BA2B89"/>
    <w:rsid w:val="00BB3A7E"/>
    <w:rsid w:val="00BC42D3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75EF"/>
    <w:rsid w:val="00C96DF2"/>
    <w:rsid w:val="00CA09B2"/>
    <w:rsid w:val="00CD5C7D"/>
    <w:rsid w:val="00CE098F"/>
    <w:rsid w:val="00CF2F18"/>
    <w:rsid w:val="00D009CA"/>
    <w:rsid w:val="00D04564"/>
    <w:rsid w:val="00D23A87"/>
    <w:rsid w:val="00D303F6"/>
    <w:rsid w:val="00D531E1"/>
    <w:rsid w:val="00D56C6D"/>
    <w:rsid w:val="00D62F0F"/>
    <w:rsid w:val="00D71B6E"/>
    <w:rsid w:val="00D75FB9"/>
    <w:rsid w:val="00D80001"/>
    <w:rsid w:val="00D81206"/>
    <w:rsid w:val="00D87E81"/>
    <w:rsid w:val="00DA067B"/>
    <w:rsid w:val="00DB40AD"/>
    <w:rsid w:val="00DC5A7B"/>
    <w:rsid w:val="00DC6DEB"/>
    <w:rsid w:val="00DE3242"/>
    <w:rsid w:val="00DE4062"/>
    <w:rsid w:val="00DF095C"/>
    <w:rsid w:val="00DF4C37"/>
    <w:rsid w:val="00E03FFD"/>
    <w:rsid w:val="00E25685"/>
    <w:rsid w:val="00E26145"/>
    <w:rsid w:val="00E3344A"/>
    <w:rsid w:val="00E34B24"/>
    <w:rsid w:val="00E4574C"/>
    <w:rsid w:val="00E50C42"/>
    <w:rsid w:val="00E56A74"/>
    <w:rsid w:val="00E670F7"/>
    <w:rsid w:val="00E727C3"/>
    <w:rsid w:val="00E73CBF"/>
    <w:rsid w:val="00E80CA5"/>
    <w:rsid w:val="00E8104F"/>
    <w:rsid w:val="00E97E6C"/>
    <w:rsid w:val="00EB4EAC"/>
    <w:rsid w:val="00EC0775"/>
    <w:rsid w:val="00EC3E56"/>
    <w:rsid w:val="00EC6BF3"/>
    <w:rsid w:val="00ED3339"/>
    <w:rsid w:val="00ED507A"/>
    <w:rsid w:val="00ED68F9"/>
    <w:rsid w:val="00ED6992"/>
    <w:rsid w:val="00ED75BB"/>
    <w:rsid w:val="00F134C3"/>
    <w:rsid w:val="00F71076"/>
    <w:rsid w:val="00F83458"/>
    <w:rsid w:val="00F9199D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C3"/>
    <w:pPr>
      <w:keepNext/>
      <w:keepLines/>
      <w:spacing w:before="320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7C3"/>
    <w:pPr>
      <w:keepNext/>
      <w:keepLines/>
      <w:spacing w:before="28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7C3"/>
    <w:pPr>
      <w:keepNext/>
      <w:keepLines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35A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DF2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DF2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DF2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5A1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DF2"/>
    <w:rPr>
      <w:lang w:val="en-GB"/>
    </w:rPr>
  </w:style>
  <w:style w:type="paragraph" w:styleId="Header">
    <w:name w:val="header"/>
    <w:basedOn w:val="Normal"/>
    <w:link w:val="HeaderChar"/>
    <w:uiPriority w:val="99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DF2"/>
    <w:rPr>
      <w:lang w:val="en-GB"/>
    </w:rPr>
  </w:style>
  <w:style w:type="paragraph" w:customStyle="1" w:styleId="T1">
    <w:name w:val="T1"/>
    <w:basedOn w:val="Normal"/>
    <w:uiPriority w:val="99"/>
    <w:rsid w:val="00E727C3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uiPriority w:val="99"/>
    <w:rsid w:val="00E727C3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727C3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DF2"/>
    <w:rPr>
      <w:lang w:val="en-GB"/>
    </w:r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9635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35A1"/>
    <w:pPr>
      <w:ind w:left="72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DF2"/>
    <w:rPr>
      <w:sz w:val="2"/>
      <w:szCs w:val="2"/>
      <w:lang w:val="en-GB"/>
    </w:rPr>
  </w:style>
  <w:style w:type="table" w:styleId="TableGrid">
    <w:name w:val="Table Grid"/>
    <w:basedOn w:val="TableNormal"/>
    <w:uiPriority w:val="99"/>
    <w:rsid w:val="004320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 w:cs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4C4C81"/>
    <w:rPr>
      <w:rFonts w:ascii="Helvetica" w:eastAsia="SimSun" w:hAnsi="Helvetica" w:cs="Helvetic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440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293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ab@marv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7</Pages>
  <Words>1128</Words>
  <Characters>6430</Characters>
  <Application>Microsoft Office Outlook</Application>
  <DocSecurity>0</DocSecurity>
  <Lines>0</Lines>
  <Paragraphs>0</Paragraphs>
  <ScaleCrop>false</ScaleCrop>
  <Company>Nokia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xxx. 2011</cp:keywords>
  <dc:description>Brian Hart, Cisco Systems</dc:description>
  <cp:lastModifiedBy>Admin</cp:lastModifiedBy>
  <cp:revision>8</cp:revision>
  <cp:lastPrinted>2011-03-31T18:31:00Z</cp:lastPrinted>
  <dcterms:created xsi:type="dcterms:W3CDTF">2011-04-13T21:23:00Z</dcterms:created>
  <dcterms:modified xsi:type="dcterms:W3CDTF">2011-04-28T19:17:00Z</dcterms:modified>
</cp:coreProperties>
</file>