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4756F1">
      <w:pPr>
        <w:pStyle w:val="T1"/>
        <w:spacing w:after="120"/>
        <w:rPr>
          <w:sz w:val="22"/>
        </w:rPr>
      </w:pPr>
      <w:r w:rsidRPr="004756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TGac D0.1 allows a STA with single antenna to be a member of DL MU-MIMO recipient, so the definition of MU-MIMO shall not limit a STA to have multiple antennas.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17035">
        <w:rPr>
          <w:bCs/>
          <w:strike/>
          <w:color w:val="FF0000"/>
          <w:lang w:eastAsia="ja-JP"/>
        </w:rPr>
        <w:t>, each with potentially multiple antennas,</w:t>
      </w:r>
      <w:r w:rsidRPr="00E17035">
        <w:rPr>
          <w:bCs/>
          <w:color w:val="0D0D0D" w:themeColor="text1" w:themeTint="F2"/>
          <w:lang w:eastAsia="ja-JP"/>
        </w:rPr>
        <w:t xml:space="preserve"> </w:t>
      </w:r>
      <w:r w:rsidRPr="00E17035">
        <w:rPr>
          <w:rFonts w:hint="eastAsia"/>
          <w:bCs/>
          <w:color w:val="00B050"/>
          <w:lang w:eastAsia="ja-JP"/>
        </w:rPr>
        <w:t>(#1805)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transmit and/or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frequency band; </w:t>
      </w:r>
      <w:r w:rsidRPr="00E17035">
        <w:rPr>
          <w:bCs/>
          <w:color w:val="FF0000"/>
          <w:u w:val="single"/>
          <w:lang w:eastAsia="ja-JP"/>
        </w:rPr>
        <w:t>typically to or from a common STA.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00B050"/>
          <w:u w:val="single"/>
          <w:lang w:eastAsia="ja-JP"/>
        </w:rPr>
        <w:t>(#239)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5"/>
      <w:bookmarkStart w:id="1" w:name="OLE_LINK6"/>
      <w:r>
        <w:rPr>
          <w:rFonts w:ascii="Times New Roman" w:hAnsi="Times New Roman" w:hint="eastAsia"/>
          <w:b/>
          <w:lang w:val="en-GB"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related to the definition of </w:t>
      </w:r>
      <w:r w:rsidR="00945C1F"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0"/>
      <w:bookmarkEnd w:id="1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2" w:name="OLE_LINK1"/>
      <w:bookmarkStart w:id="3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2"/>
    <w:bookmarkEnd w:id="3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4" w:name="OLE_LINK17"/>
      <w:bookmarkStart w:id="5" w:name="OLE_LINK18"/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</w:t>
      </w:r>
      <w:bookmarkStart w:id="6" w:name="OLE_LINK9"/>
      <w:bookmarkStart w:id="7" w:name="OLE_LINK10"/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sedondary 40 MHz channel (CID 1574</w:t>
      </w:r>
      <w:r w:rsidR="00945C1F">
        <w:rPr>
          <w:rFonts w:ascii="Times New Roman" w:hAnsi="Times New Roman" w:hint="eastAsia"/>
          <w:b/>
          <w:lang w:eastAsia="ja-JP"/>
        </w:rPr>
        <w:t>)</w:t>
      </w:r>
      <w:bookmarkEnd w:id="6"/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2B58C3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8" w:name="OLE_LINK23"/>
      <w:bookmarkStart w:id="9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8"/>
      <w:bookmarkEnd w:id="9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4"/>
    <w:bookmarkEnd w:id="5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0" w:name="OLE_LINK13"/>
      <w:bookmarkStart w:id="11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2" w:name="OLE_LINK11"/>
            <w:bookmarkStart w:id="13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2"/>
            <w:bookmarkEnd w:id="13"/>
          </w:p>
        </w:tc>
      </w:tr>
      <w:bookmarkEnd w:id="10"/>
      <w:bookmarkEnd w:id="11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21: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(P3L4)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  <w:r w:rsidRPr="00F40EB6">
        <w:rPr>
          <w:rFonts w:hint="eastAsia"/>
          <w:b/>
          <w:bCs/>
          <w:color w:val="FF0000"/>
          <w:u w:val="single"/>
          <w:lang w:eastAsia="ja-JP"/>
        </w:rPr>
        <w:t xml:space="preserve">multiuser (MU) transmit opportunity (TXOP): </w:t>
      </w:r>
      <w:r w:rsidRPr="00F40EB6">
        <w:rPr>
          <w:rFonts w:hint="eastAsia"/>
          <w:bCs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4" w:name="OLE_LINK19"/>
      <w:bookmarkStart w:id="15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4"/>
    <w:bookmarkEnd w:id="15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6" w:name="OLE_LINK21"/>
            <w:bookmarkStart w:id="17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6"/>
            <w:bookmarkEnd w:id="17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A" w:rsidRDefault="001057FA">
      <w:r>
        <w:separator/>
      </w:r>
    </w:p>
  </w:endnote>
  <w:endnote w:type="continuationSeparator" w:id="0">
    <w:p w:rsidR="001057FA" w:rsidRDefault="0010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756F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 w:rsidR="0029020B">
      <w:tab/>
      <w:t xml:space="preserve">page </w:t>
    </w:r>
    <w:fldSimple w:instr="page ">
      <w:r w:rsidR="002B58C3">
        <w:rPr>
          <w:noProof/>
        </w:rPr>
        <w:t>4</w:t>
      </w:r>
    </w:fldSimple>
    <w:r w:rsidR="0029020B">
      <w:tab/>
    </w:r>
    <w:fldSimple w:instr=" COMMENTS  \* MERGEFORMAT ">
      <w:r w:rsidR="001D26F6">
        <w:rPr>
          <w:rFonts w:hint="eastAsia"/>
          <w:lang w:eastAsia="ja-JP"/>
        </w:rPr>
        <w:t>Yusuke Asai, 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A" w:rsidRDefault="001057FA">
      <w:r>
        <w:separator/>
      </w:r>
    </w:p>
  </w:footnote>
  <w:footnote w:type="continuationSeparator" w:id="0">
    <w:p w:rsidR="001057FA" w:rsidRDefault="00105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756F1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1D26F6">
        <w:rPr>
          <w:rFonts w:hint="eastAsia"/>
          <w:lang w:eastAsia="ja-JP"/>
        </w:rPr>
        <w:t>April</w:t>
      </w:r>
      <w:r w:rsidR="00945C1F">
        <w:t xml:space="preserve"> </w:t>
      </w:r>
      <w:r w:rsidR="001D26F6">
        <w:rPr>
          <w:rFonts w:hint="eastAsia"/>
          <w:lang w:eastAsia="ja-JP"/>
        </w:rPr>
        <w:t>2011</w:t>
      </w:r>
    </w:fldSimple>
    <w:r w:rsidR="0029020B">
      <w:tab/>
    </w:r>
    <w:r w:rsidR="0029020B">
      <w:tab/>
    </w:r>
    <w:fldSimple w:instr=" TITLE  \* MERGEFORMAT ">
      <w:r w:rsidR="00945C1F">
        <w:t>doc.: IEEE 802.11-</w:t>
      </w:r>
      <w:r w:rsidR="001D26F6">
        <w:rPr>
          <w:rFonts w:hint="eastAsia"/>
          <w:lang w:eastAsia="ja-JP"/>
        </w:rPr>
        <w:t>11</w:t>
      </w:r>
      <w:r w:rsidR="00945C1F">
        <w:t>/</w:t>
      </w:r>
      <w:r w:rsidR="001D26F6">
        <w:rPr>
          <w:rFonts w:hint="eastAsia"/>
          <w:lang w:eastAsia="ja-JP"/>
        </w:rPr>
        <w:t>0596</w:t>
      </w:r>
      <w:r w:rsidR="00945C1F">
        <w:t>r</w:t>
      </w:r>
    </w:fldSimple>
    <w:r w:rsidR="002B58C3">
      <w:rPr>
        <w:rFonts w:hint="eastAsia"/>
        <w:lang w:eastAsia="ja-JP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1057FA"/>
    <w:rsid w:val="00107082"/>
    <w:rsid w:val="00146D32"/>
    <w:rsid w:val="00166A16"/>
    <w:rsid w:val="001D26F6"/>
    <w:rsid w:val="001D723B"/>
    <w:rsid w:val="00252168"/>
    <w:rsid w:val="0029020B"/>
    <w:rsid w:val="002B58C3"/>
    <w:rsid w:val="002D44BE"/>
    <w:rsid w:val="003545D6"/>
    <w:rsid w:val="003C0A6D"/>
    <w:rsid w:val="00442037"/>
    <w:rsid w:val="004473FB"/>
    <w:rsid w:val="004756F1"/>
    <w:rsid w:val="0062440B"/>
    <w:rsid w:val="006C0727"/>
    <w:rsid w:val="006E145F"/>
    <w:rsid w:val="00770572"/>
    <w:rsid w:val="00812921"/>
    <w:rsid w:val="00945C1F"/>
    <w:rsid w:val="00961D9A"/>
    <w:rsid w:val="00AA427C"/>
    <w:rsid w:val="00BE68C2"/>
    <w:rsid w:val="00CA09B2"/>
    <w:rsid w:val="00DC5A7B"/>
    <w:rsid w:val="00E41447"/>
    <w:rsid w:val="00F4633E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6</cp:revision>
  <cp:lastPrinted>1601-01-01T00:00:00Z</cp:lastPrinted>
  <dcterms:created xsi:type="dcterms:W3CDTF">2011-04-28T13:23:00Z</dcterms:created>
  <dcterms:modified xsi:type="dcterms:W3CDTF">2011-04-29T00:14:00Z</dcterms:modified>
</cp:coreProperties>
</file>