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149DF" w:rsidP="00EB5345">
            <w:pPr>
              <w:pStyle w:val="T2"/>
            </w:pPr>
            <w:r>
              <w:t>Ma</w:t>
            </w:r>
            <w:r w:rsidR="00EB5345">
              <w:t>rch</w:t>
            </w:r>
            <w:r w:rsidR="00745C13">
              <w:t xml:space="preserve"> </w:t>
            </w:r>
            <w:r w:rsidR="00274BC4">
              <w:t>1</w:t>
            </w:r>
            <w:r w:rsidR="00EB5345">
              <w:t>5</w:t>
            </w:r>
            <w:r w:rsidR="00274BC4">
              <w:t>, 201</w:t>
            </w:r>
            <w:r>
              <w:t>1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B534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2011-</w:t>
            </w:r>
            <w:r w:rsidR="00EB5345">
              <w:rPr>
                <w:b w:val="0"/>
                <w:sz w:val="20"/>
              </w:rPr>
              <w:t>3</w:t>
            </w:r>
            <w:r w:rsidR="002B2993">
              <w:rPr>
                <w:b w:val="0"/>
                <w:sz w:val="20"/>
              </w:rPr>
              <w:t>-</w:t>
            </w:r>
            <w:r w:rsidR="00A149DF">
              <w:rPr>
                <w:b w:val="0"/>
                <w:sz w:val="20"/>
              </w:rPr>
              <w:t>1</w:t>
            </w:r>
            <w:r w:rsidR="00EB5345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BF4BEE">
        <w:trPr>
          <w:jc w:val="center"/>
        </w:trPr>
        <w:tc>
          <w:tcPr>
            <w:tcW w:w="1336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Peter Ecclesine</w:t>
            </w:r>
          </w:p>
        </w:tc>
        <w:tc>
          <w:tcPr>
            <w:tcW w:w="2064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Cisco</w:t>
            </w:r>
          </w:p>
        </w:tc>
        <w:tc>
          <w:tcPr>
            <w:tcW w:w="2814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170 W. Tasman Dr., MS SJC-14-4, San Jose, CA 95134</w:t>
            </w:r>
          </w:p>
        </w:tc>
        <w:tc>
          <w:tcPr>
            <w:tcW w:w="1715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+1-408-527-0815</w:t>
            </w:r>
          </w:p>
        </w:tc>
        <w:tc>
          <w:tcPr>
            <w:tcW w:w="1647" w:type="dxa"/>
          </w:tcPr>
          <w:p w:rsidR="00205205" w:rsidRPr="00205205" w:rsidRDefault="00A976F5" w:rsidP="002D79AC">
            <w:pPr>
              <w:rPr>
                <w:sz w:val="24"/>
              </w:rPr>
            </w:pPr>
            <w:hyperlink r:id="rId7" w:history="1">
              <w:r w:rsidR="00205205" w:rsidRPr="00205205">
                <w:rPr>
                  <w:rStyle w:val="Hyperlink"/>
                  <w:sz w:val="24"/>
                </w:rPr>
                <w:t>pecclesi@cisco.com</w:t>
              </w:r>
            </w:hyperlink>
            <w:r w:rsidR="00205205" w:rsidRPr="00205205">
              <w:rPr>
                <w:sz w:val="24"/>
              </w:rPr>
              <w:t xml:space="preserve"> 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976F5">
      <w:pPr>
        <w:pStyle w:val="T1"/>
        <w:spacing w:after="120"/>
        <w:rPr>
          <w:sz w:val="22"/>
        </w:rPr>
      </w:pPr>
      <w:r w:rsidRPr="00A976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Ad Hoc meeting </w:t>
                  </w:r>
                  <w:r w:rsidR="00EB5345">
                    <w:t>in Singapore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>
        <w:br w:type="page"/>
      </w:r>
      <w:r w:rsidR="00254DF0">
        <w:rPr>
          <w:rFonts w:eastAsia="Malgun Gothic"/>
          <w:b/>
          <w:sz w:val="28"/>
          <w:u w:val="single"/>
          <w:lang w:eastAsia="ko-KR"/>
        </w:rPr>
        <w:lastRenderedPageBreak/>
        <w:t>March 15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C6773D">
        <w:rPr>
          <w:rFonts w:eastAsia="Malgun Gothic"/>
          <w:b/>
          <w:sz w:val="28"/>
          <w:u w:val="single"/>
          <w:lang w:eastAsia="ko-KR"/>
        </w:rPr>
        <w:t>1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Tuesday</w:t>
      </w:r>
      <w:r w:rsidR="00C6773D">
        <w:rPr>
          <w:b/>
          <w:sz w:val="28"/>
          <w:u w:val="single"/>
          <w:lang w:eastAsia="ja-JP"/>
        </w:rPr>
        <w:t>) AM</w:t>
      </w:r>
      <w:r w:rsidR="00C6773D">
        <w:rPr>
          <w:b/>
          <w:sz w:val="28"/>
          <w:u w:val="single"/>
        </w:rPr>
        <w:t xml:space="preserve"> </w:t>
      </w:r>
      <w:r w:rsidR="00EB5345">
        <w:rPr>
          <w:rFonts w:eastAsia="Malgun Gothic"/>
          <w:b/>
          <w:sz w:val="28"/>
          <w:u w:val="single"/>
          <w:lang w:eastAsia="ko-KR"/>
        </w:rPr>
        <w:t>16:00</w:t>
      </w:r>
      <w:r w:rsidR="00C6773D">
        <w:rPr>
          <w:rFonts w:eastAsia="Malgun Gothic"/>
          <w:b/>
          <w:sz w:val="28"/>
          <w:u w:val="single"/>
          <w:lang w:eastAsia="ko-KR"/>
        </w:rPr>
        <w:t xml:space="preserve"> – </w:t>
      </w:r>
      <w:r w:rsidR="00EB5345">
        <w:rPr>
          <w:rFonts w:eastAsia="Malgun Gothic"/>
          <w:b/>
          <w:sz w:val="28"/>
          <w:u w:val="single"/>
          <w:lang w:eastAsia="ko-KR"/>
        </w:rPr>
        <w:t>18:00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972580" w:rsidRDefault="00C6773D" w:rsidP="00C6773D">
      <w:pPr>
        <w:rPr>
          <w:rFonts w:eastAsia="Malgun Gothic"/>
          <w:lang w:eastAsia="ko-KR"/>
        </w:rPr>
      </w:pPr>
      <w:r w:rsidRPr="00972580">
        <w:t xml:space="preserve">Notes – </w:t>
      </w:r>
      <w:r w:rsidRPr="00972580">
        <w:rPr>
          <w:rFonts w:eastAsia="Malgun Gothic"/>
          <w:lang w:eastAsia="ko-KR"/>
        </w:rPr>
        <w:t>Tuesday</w:t>
      </w:r>
      <w:r w:rsidRPr="00972580">
        <w:t xml:space="preserve">, </w:t>
      </w:r>
      <w:r w:rsidR="00EB5345">
        <w:rPr>
          <w:rFonts w:eastAsia="Malgun Gothic"/>
          <w:lang w:eastAsia="ko-KR"/>
        </w:rPr>
        <w:t>March</w:t>
      </w:r>
      <w:r w:rsidR="00A149DF">
        <w:rPr>
          <w:rFonts w:eastAsia="Malgun Gothic"/>
          <w:lang w:eastAsia="ko-KR"/>
        </w:rPr>
        <w:t xml:space="preserve"> 1</w:t>
      </w:r>
      <w:r w:rsidR="00EB5345">
        <w:rPr>
          <w:rFonts w:eastAsia="Malgun Gothic"/>
          <w:lang w:eastAsia="ko-KR"/>
        </w:rPr>
        <w:t>5</w:t>
      </w:r>
      <w:r w:rsidR="00A149DF" w:rsidRPr="00A149DF">
        <w:rPr>
          <w:rFonts w:eastAsia="Malgun Gothic"/>
          <w:vertAlign w:val="superscript"/>
          <w:lang w:eastAsia="ko-KR"/>
        </w:rPr>
        <w:t>th</w:t>
      </w:r>
      <w:r w:rsidR="00A149DF">
        <w:rPr>
          <w:rFonts w:eastAsia="Malgun Gothic"/>
          <w:lang w:eastAsia="ko-KR"/>
        </w:rPr>
        <w:t xml:space="preserve"> </w:t>
      </w:r>
      <w:r w:rsidRPr="00972580">
        <w:rPr>
          <w:rFonts w:eastAsia="Malgun Gothic"/>
          <w:lang w:eastAsia="ko-KR"/>
        </w:rPr>
        <w:t>2010</w:t>
      </w:r>
    </w:p>
    <w:p w:rsidR="00C6773D" w:rsidRPr="00972580" w:rsidRDefault="00C6773D" w:rsidP="00C6773D">
      <w:pPr>
        <w:rPr>
          <w:rFonts w:eastAsia="MS Mincho"/>
        </w:rPr>
      </w:pPr>
    </w:p>
    <w:p w:rsidR="00C6773D" w:rsidRPr="00972580" w:rsidRDefault="00A149DF" w:rsidP="00C6773D">
      <w:pPr>
        <w:numPr>
          <w:ilvl w:val="0"/>
          <w:numId w:val="8"/>
        </w:numPr>
      </w:pPr>
      <w:r>
        <w:rPr>
          <w:rFonts w:eastAsia="Malgun Gothic"/>
          <w:lang w:eastAsia="ko-KR"/>
        </w:rPr>
        <w:t>Rich Kennedy</w:t>
      </w:r>
      <w:r w:rsidR="00C6773D" w:rsidRPr="00972580">
        <w:rPr>
          <w:rFonts w:eastAsia="Malgun Gothic"/>
          <w:lang w:eastAsia="ko-KR"/>
        </w:rPr>
        <w:t xml:space="preserve"> (</w:t>
      </w:r>
      <w:r>
        <w:rPr>
          <w:rFonts w:eastAsia="Malgun Gothic"/>
          <w:lang w:eastAsia="ko-KR"/>
        </w:rPr>
        <w:t xml:space="preserve">Research </w:t>
      </w:r>
      <w:proofErr w:type="gramStart"/>
      <w:r>
        <w:rPr>
          <w:rFonts w:eastAsia="Malgun Gothic"/>
          <w:lang w:eastAsia="ko-KR"/>
        </w:rPr>
        <w:t>In</w:t>
      </w:r>
      <w:proofErr w:type="gramEnd"/>
      <w:r>
        <w:rPr>
          <w:rFonts w:eastAsia="Malgun Gothic"/>
          <w:lang w:eastAsia="ko-KR"/>
        </w:rPr>
        <w:t xml:space="preserve"> Motion) is the Chair</w:t>
      </w:r>
      <w:r w:rsidR="00C6773D" w:rsidRPr="00972580">
        <w:rPr>
          <w:rFonts w:eastAsia="Malgun Gothic"/>
          <w:lang w:eastAsia="ko-KR"/>
        </w:rPr>
        <w:t>.</w:t>
      </w:r>
    </w:p>
    <w:p w:rsidR="00C6773D" w:rsidRDefault="00A149DF" w:rsidP="00C6773D">
      <w:pPr>
        <w:numPr>
          <w:ilvl w:val="0"/>
          <w:numId w:val="8"/>
        </w:numPr>
      </w:pPr>
      <w:r>
        <w:t>Peter Ecclesine (Cisco) i</w:t>
      </w:r>
      <w:r w:rsidR="00C6773D" w:rsidRPr="00972580">
        <w:t>s recording secretary for this meeting.</w:t>
      </w:r>
    </w:p>
    <w:p w:rsidR="00A149DF" w:rsidRPr="00972580" w:rsidRDefault="00A149DF" w:rsidP="00A149DF">
      <w:pPr>
        <w:ind w:left="360"/>
      </w:pPr>
    </w:p>
    <w:p w:rsidR="00A149DF" w:rsidRDefault="00A149DF" w:rsidP="00A149DF">
      <w:pPr>
        <w:pStyle w:val="ListParagraph"/>
        <w:numPr>
          <w:ilvl w:val="0"/>
          <w:numId w:val="8"/>
        </w:numPr>
      </w:pPr>
      <w:r>
        <w:t xml:space="preserve">Chair called meeting to order at </w:t>
      </w:r>
      <w:r w:rsidR="00EB5345">
        <w:t>16:04</w:t>
      </w:r>
      <w:r>
        <w:t>  with 2</w:t>
      </w:r>
      <w:r w:rsidR="00EB5345">
        <w:t>7</w:t>
      </w:r>
      <w:r>
        <w:t xml:space="preserve"> attendees</w:t>
      </w:r>
    </w:p>
    <w:p w:rsidR="00EB5345" w:rsidRDefault="00EB5345" w:rsidP="00EB5345">
      <w:pPr>
        <w:pStyle w:val="Normal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Agenda in 11-11/328r1 approved by unanimous consent</w:t>
      </w:r>
    </w:p>
    <w:p w:rsidR="00EB5345" w:rsidRDefault="00EB5345" w:rsidP="00EB5345">
      <w:pPr>
        <w:pStyle w:val="Normal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 read the required administrative items</w:t>
      </w:r>
    </w:p>
    <w:p w:rsidR="00EB5345" w:rsidRDefault="00EB5345" w:rsidP="00EB5345">
      <w:pPr>
        <w:pStyle w:val="Normal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Move Approve the 802;.11 Regulatory Ad Hoc Committee minutes from Los Angeles 11-11/0208r0 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EB5345">
        <w:rPr>
          <w:rFonts w:ascii="Verdana" w:hAnsi="Verdana"/>
          <w:b/>
          <w:sz w:val="20"/>
          <w:szCs w:val="20"/>
        </w:rPr>
        <w:t>Moved</w:t>
      </w:r>
      <w:r>
        <w:rPr>
          <w:rFonts w:ascii="Verdana" w:hAnsi="Verdana"/>
          <w:b/>
          <w:sz w:val="20"/>
          <w:szCs w:val="20"/>
        </w:rPr>
        <w:t xml:space="preserve"> by</w:t>
      </w:r>
      <w:r w:rsidRPr="00EB5345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Bruce Kraemer (Marvell)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EB5345">
        <w:rPr>
          <w:rFonts w:ascii="Verdana" w:hAnsi="Verdana"/>
          <w:b/>
          <w:sz w:val="20"/>
          <w:szCs w:val="20"/>
        </w:rPr>
        <w:t>Seconded by:</w:t>
      </w:r>
      <w:r>
        <w:rPr>
          <w:rFonts w:ascii="Verdana" w:hAnsi="Verdana"/>
          <w:sz w:val="20"/>
          <w:szCs w:val="20"/>
        </w:rPr>
        <w:t xml:space="preserve">  Peter Ecclesine (Cisco Systems)</w:t>
      </w:r>
    </w:p>
    <w:p w:rsidR="00EB5345" w:rsidRP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EB5345">
        <w:rPr>
          <w:rFonts w:ascii="Verdana" w:hAnsi="Verdana"/>
          <w:b/>
          <w:sz w:val="20"/>
          <w:szCs w:val="20"/>
        </w:rPr>
        <w:t>No discussion</w:t>
      </w:r>
    </w:p>
    <w:p w:rsidR="00EB5345" w:rsidRP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EB5345">
        <w:rPr>
          <w:rFonts w:ascii="Verdana" w:hAnsi="Verdana"/>
          <w:b/>
          <w:sz w:val="20"/>
          <w:szCs w:val="20"/>
        </w:rPr>
        <w:t xml:space="preserve"> Approved by unanimous consent</w:t>
      </w:r>
    </w:p>
    <w:p w:rsidR="00EB5345" w:rsidRDefault="00EB5345" w:rsidP="00EB5345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B5345" w:rsidRPr="00EB5345" w:rsidRDefault="00EB5345" w:rsidP="00EB5345">
      <w:pPr>
        <w:pStyle w:val="Normal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B5345">
        <w:rPr>
          <w:rFonts w:ascii="Verdana" w:hAnsi="Verdana"/>
          <w:b/>
          <w:sz w:val="20"/>
          <w:szCs w:val="20"/>
        </w:rPr>
        <w:t>North America update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end of FCC 10-174: final rules; no </w:t>
      </w:r>
      <w:proofErr w:type="spellStart"/>
      <w:r>
        <w:rPr>
          <w:rFonts w:ascii="Verdana" w:hAnsi="Verdana"/>
          <w:sz w:val="20"/>
          <w:szCs w:val="20"/>
        </w:rPr>
        <w:t>furher</w:t>
      </w:r>
      <w:proofErr w:type="spellEnd"/>
      <w:r>
        <w:rPr>
          <w:rFonts w:ascii="Verdana" w:hAnsi="Verdana"/>
          <w:sz w:val="20"/>
          <w:szCs w:val="20"/>
        </w:rPr>
        <w:t xml:space="preserve"> changes in this FCC action.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FCC 5 GHz rules changes update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The coming </w:t>
      </w:r>
      <w:proofErr w:type="gramStart"/>
      <w:r>
        <w:rPr>
          <w:rFonts w:ascii="Verdana" w:hAnsi="Verdana"/>
          <w:sz w:val="20"/>
          <w:szCs w:val="20"/>
        </w:rPr>
        <w:t>rules for mobile APs – the FCC KDB on ad hoc operation restates</w:t>
      </w:r>
      <w:proofErr w:type="gramEnd"/>
      <w:r>
        <w:rPr>
          <w:rFonts w:ascii="Verdana" w:hAnsi="Verdana"/>
          <w:sz w:val="20"/>
          <w:szCs w:val="20"/>
        </w:rPr>
        <w:t xml:space="preserve"> existing rules, and soon will be clarified. </w:t>
      </w:r>
    </w:p>
    <w:p w:rsidR="00EB5345" w:rsidRDefault="00EB5345" w:rsidP="00EB5345">
      <w:pPr>
        <w:pStyle w:val="NormalWeb"/>
        <w:numPr>
          <w:ilvl w:val="2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Jens </w:t>
      </w:r>
      <w:proofErr w:type="spellStart"/>
      <w:r>
        <w:rPr>
          <w:rFonts w:ascii="Verdana" w:hAnsi="Verdana"/>
          <w:sz w:val="20"/>
          <w:szCs w:val="20"/>
        </w:rPr>
        <w:t>Tingleff</w:t>
      </w:r>
      <w:proofErr w:type="spellEnd"/>
      <w:r>
        <w:rPr>
          <w:rFonts w:ascii="Verdana" w:hAnsi="Verdana"/>
          <w:sz w:val="20"/>
          <w:szCs w:val="20"/>
        </w:rPr>
        <w:t xml:space="preserve"> (CSR) asks can we see the information about the new rules for mobile </w:t>
      </w:r>
      <w:proofErr w:type="gramStart"/>
      <w:r>
        <w:rPr>
          <w:rFonts w:ascii="Verdana" w:hAnsi="Verdana"/>
          <w:sz w:val="20"/>
          <w:szCs w:val="20"/>
        </w:rPr>
        <w:t>APs?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B5345" w:rsidRDefault="00EB5345" w:rsidP="00EB5345">
      <w:pPr>
        <w:pStyle w:val="NormalWeb"/>
        <w:numPr>
          <w:ilvl w:val="2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 says there are no previews yet</w:t>
      </w:r>
    </w:p>
    <w:p w:rsidR="00EB5345" w:rsidRDefault="00EB5345" w:rsidP="00EB5345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B5345" w:rsidRDefault="00EB5345" w:rsidP="00EB5345">
      <w:pPr>
        <w:pStyle w:val="Normal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B5345">
        <w:rPr>
          <w:rFonts w:ascii="Verdana" w:hAnsi="Verdana"/>
          <w:b/>
          <w:sz w:val="20"/>
          <w:szCs w:val="20"/>
        </w:rPr>
        <w:t>EU update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EN 300 328 to complete Spring 2011, then National voting to early 2012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EN 301 893 revisions </w:t>
      </w:r>
    </w:p>
    <w:p w:rsidR="00EB5345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OFCOM Digital Dividend</w:t>
      </w:r>
    </w:p>
    <w:p w:rsidR="00254DF0" w:rsidRDefault="00254DF0" w:rsidP="00254DF0">
      <w:pPr>
        <w:pStyle w:val="NormalWeb"/>
        <w:rPr>
          <w:rFonts w:ascii="Verdana" w:hAnsi="Verdana"/>
          <w:sz w:val="20"/>
          <w:szCs w:val="20"/>
        </w:rPr>
      </w:pPr>
    </w:p>
    <w:p w:rsidR="00254DF0" w:rsidRPr="00254DF0" w:rsidRDefault="00254DF0" w:rsidP="00254DF0">
      <w:pPr>
        <w:pStyle w:val="NormalWeb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254DF0">
        <w:rPr>
          <w:rFonts w:ascii="Verdana" w:hAnsi="Verdana"/>
          <w:b/>
          <w:sz w:val="20"/>
          <w:szCs w:val="20"/>
        </w:rPr>
        <w:t>Asia update</w:t>
      </w:r>
    </w:p>
    <w:p w:rsidR="00254DF0" w:rsidRDefault="00EB5345" w:rsidP="00EB5345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Korean and Japanese regulatory outreach to Wi-Fi Alliance. Japan tried twice to tariff 802.11 i</w:t>
      </w:r>
      <w:r w:rsidR="00254DF0">
        <w:rPr>
          <w:rFonts w:ascii="Verdana" w:hAnsi="Verdana"/>
          <w:sz w:val="20"/>
          <w:szCs w:val="20"/>
        </w:rPr>
        <w:t>n the past.</w:t>
      </w:r>
    </w:p>
    <w:p w:rsidR="00254DF0" w:rsidRDefault="00254DF0" w:rsidP="00254DF0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254DF0" w:rsidRPr="00254DF0" w:rsidRDefault="00254DF0" w:rsidP="00254DF0">
      <w:pPr>
        <w:pStyle w:val="NormalWeb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254DF0">
        <w:rPr>
          <w:rFonts w:ascii="Verdana" w:hAnsi="Verdana"/>
          <w:b/>
          <w:sz w:val="20"/>
          <w:szCs w:val="20"/>
        </w:rPr>
        <w:t>Critical issues</w:t>
      </w:r>
    </w:p>
    <w:p w:rsidR="00254DF0" w:rsidRDefault="00EB5345" w:rsidP="00254DF0">
      <w:pPr>
        <w:pStyle w:val="NormalWeb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254DF0">
        <w:rPr>
          <w:rFonts w:ascii="Verdana" w:hAnsi="Verdana"/>
          <w:sz w:val="20"/>
          <w:szCs w:val="20"/>
        </w:rPr>
        <w:t xml:space="preserve">Update on EU/UK Regulator situation on cognitive access in the White Spaces  Andy Gowans/Mika </w:t>
      </w:r>
      <w:proofErr w:type="spellStart"/>
      <w:r w:rsidRPr="00254DF0">
        <w:rPr>
          <w:rFonts w:ascii="Verdana" w:hAnsi="Verdana"/>
          <w:sz w:val="20"/>
          <w:szCs w:val="20"/>
        </w:rPr>
        <w:t>Ka</w:t>
      </w:r>
      <w:r w:rsidR="00254DF0">
        <w:rPr>
          <w:rFonts w:ascii="Verdana" w:hAnsi="Verdana"/>
          <w:sz w:val="20"/>
          <w:szCs w:val="20"/>
        </w:rPr>
        <w:t>sslin</w:t>
      </w:r>
      <w:proofErr w:type="spellEnd"/>
      <w:r w:rsidR="00254DF0">
        <w:rPr>
          <w:rFonts w:ascii="Verdana" w:hAnsi="Verdana"/>
          <w:sz w:val="20"/>
          <w:szCs w:val="20"/>
        </w:rPr>
        <w:t>/Rich Kennedy March 2011</w:t>
      </w:r>
    </w:p>
    <w:p w:rsidR="00254DF0" w:rsidRDefault="00254DF0" w:rsidP="00254DF0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B5345" w:rsidRPr="00254DF0" w:rsidRDefault="00254DF0" w:rsidP="00254DF0">
      <w:pPr>
        <w:pStyle w:val="Normal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a</w:t>
      </w:r>
      <w:r w:rsidR="00EB5345" w:rsidRPr="00254DF0">
        <w:rPr>
          <w:rFonts w:ascii="Verdana" w:hAnsi="Verdana"/>
          <w:sz w:val="20"/>
          <w:szCs w:val="20"/>
        </w:rPr>
        <w:t>djourn at</w:t>
      </w:r>
      <w:r>
        <w:rPr>
          <w:rFonts w:ascii="Verdana" w:hAnsi="Verdana"/>
          <w:sz w:val="20"/>
          <w:szCs w:val="20"/>
        </w:rPr>
        <w:t xml:space="preserve"> 16:45</w:t>
      </w:r>
    </w:p>
    <w:p w:rsidR="00A149DF" w:rsidRDefault="00A149DF" w:rsidP="00A149DF">
      <w:pPr>
        <w:pStyle w:val="ListParagraph"/>
        <w:ind w:left="792"/>
      </w:pPr>
    </w:p>
    <w:sectPr w:rsidR="00A149DF" w:rsidSect="00CF6E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2B" w:rsidRDefault="00576D2B">
      <w:r>
        <w:separator/>
      </w:r>
    </w:p>
  </w:endnote>
  <w:endnote w:type="continuationSeparator" w:id="0">
    <w:p w:rsidR="00576D2B" w:rsidRDefault="0057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A976F5">
      <w:fldChar w:fldCharType="begin"/>
    </w:r>
    <w:r w:rsidR="00C25EBB">
      <w:instrText xml:space="preserve">page </w:instrText>
    </w:r>
    <w:r w:rsidR="00A976F5">
      <w:fldChar w:fldCharType="separate"/>
    </w:r>
    <w:r w:rsidR="00254DF0">
      <w:rPr>
        <w:noProof/>
      </w:rPr>
      <w:t>2</w:t>
    </w:r>
    <w:r w:rsidR="00A976F5">
      <w:rPr>
        <w:noProof/>
      </w:rPr>
      <w:fldChar w:fldCharType="end"/>
    </w:r>
    <w:r w:rsidR="0029020B">
      <w:tab/>
    </w:r>
    <w:r w:rsidR="00A149DF">
      <w:t>Peter Ecclesine, Cisco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2B" w:rsidRDefault="00576D2B">
      <w:r>
        <w:separator/>
      </w:r>
    </w:p>
  </w:footnote>
  <w:footnote w:type="continuationSeparator" w:id="0">
    <w:p w:rsidR="00576D2B" w:rsidRDefault="0057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976F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149DF">
        <w:t>May</w:t>
      </w:r>
      <w:r w:rsidR="00BF1B30">
        <w:t xml:space="preserve"> 201</w:t>
      </w:r>
      <w:r w:rsidR="00972580">
        <w:t>1</w:t>
      </w:r>
    </w:fldSimple>
    <w:r w:rsidR="0029020B">
      <w:tab/>
    </w:r>
    <w:r w:rsidR="0029020B">
      <w:tab/>
    </w:r>
    <w:fldSimple w:instr=" TITLE  \* MERGEFORMAT ">
      <w:r w:rsidR="00B51C6B">
        <w:t>doc.: IEEE 802.11-1</w:t>
      </w:r>
      <w:r w:rsidR="00972580">
        <w:t>1/0</w:t>
      </w:r>
      <w:r w:rsidR="00A149DF">
        <w:t>916</w:t>
      </w:r>
      <w:r w:rsidR="00BF1B3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54DF0"/>
    <w:rsid w:val="00274BC4"/>
    <w:rsid w:val="0029020B"/>
    <w:rsid w:val="002A382E"/>
    <w:rsid w:val="002B2993"/>
    <w:rsid w:val="002D44BE"/>
    <w:rsid w:val="00305171"/>
    <w:rsid w:val="0033161C"/>
    <w:rsid w:val="00361357"/>
    <w:rsid w:val="003866DE"/>
    <w:rsid w:val="003D2C0E"/>
    <w:rsid w:val="00442037"/>
    <w:rsid w:val="00473A59"/>
    <w:rsid w:val="004A369A"/>
    <w:rsid w:val="00535766"/>
    <w:rsid w:val="00576D2B"/>
    <w:rsid w:val="005921A0"/>
    <w:rsid w:val="005C0091"/>
    <w:rsid w:val="005D313D"/>
    <w:rsid w:val="0062440B"/>
    <w:rsid w:val="00644785"/>
    <w:rsid w:val="006C0727"/>
    <w:rsid w:val="006E145F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972580"/>
    <w:rsid w:val="009D07CD"/>
    <w:rsid w:val="00A149DF"/>
    <w:rsid w:val="00A17639"/>
    <w:rsid w:val="00A44959"/>
    <w:rsid w:val="00A976F5"/>
    <w:rsid w:val="00AA427C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57DEA"/>
    <w:rsid w:val="00C6773D"/>
    <w:rsid w:val="00CA09B2"/>
    <w:rsid w:val="00CE61AD"/>
    <w:rsid w:val="00CF6E94"/>
    <w:rsid w:val="00D53467"/>
    <w:rsid w:val="00D66E2C"/>
    <w:rsid w:val="00DC5A7B"/>
    <w:rsid w:val="00DE45DE"/>
    <w:rsid w:val="00E5569B"/>
    <w:rsid w:val="00E6553A"/>
    <w:rsid w:val="00E7733F"/>
    <w:rsid w:val="00E810B1"/>
    <w:rsid w:val="00EA3B29"/>
    <w:rsid w:val="00EB5345"/>
    <w:rsid w:val="00F31574"/>
    <w:rsid w:val="00F62216"/>
    <w:rsid w:val="00F75EF6"/>
    <w:rsid w:val="00F83A58"/>
    <w:rsid w:val="00FB43B8"/>
    <w:rsid w:val="00FC2FE0"/>
    <w:rsid w:val="00FD0541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clesi@cisc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2011-07-01T16:52:00Z</dcterms:created>
  <dcterms:modified xsi:type="dcterms:W3CDTF">2011-07-01T17:06:00Z</dcterms:modified>
</cp:coreProperties>
</file>