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CD2A70">
              <w:t>ss Chairs Meeting Agenda 2021-11-03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D2A70">
              <w:rPr>
                <w:b w:val="0"/>
                <w:sz w:val="20"/>
              </w:rPr>
              <w:t>2021-11</w:t>
            </w:r>
            <w:r w:rsidR="006A2EFB">
              <w:rPr>
                <w:b w:val="0"/>
                <w:sz w:val="20"/>
              </w:rPr>
              <w:t>-0</w:t>
            </w:r>
            <w:r w:rsidR="00CD2A70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C2E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CD2A70">
                              <w:rPr>
                                <w:szCs w:val="24"/>
                              </w:rPr>
                              <w:t xml:space="preserve"> on 2021-11-03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7617A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</w:p>
                          <w:p w:rsidR="00430FE9" w:rsidRDefault="00430FE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67617A" w:rsidRDefault="00430FE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updates per the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CD2A70">
                        <w:rPr>
                          <w:szCs w:val="24"/>
                        </w:rPr>
                        <w:t xml:space="preserve"> on 2021-11-03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67617A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</w:p>
                    <w:p w:rsidR="00430FE9" w:rsidRDefault="00430FE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67617A" w:rsidRDefault="00430FE9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updates per the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CD2A70">
        <w:rPr>
          <w:b/>
          <w:sz w:val="28"/>
        </w:rPr>
        <w:t>2021-11</w:t>
      </w:r>
      <w:r w:rsidR="00601B4F">
        <w:rPr>
          <w:b/>
          <w:sz w:val="28"/>
        </w:rPr>
        <w:t>-0</w:t>
      </w:r>
      <w:r w:rsidR="00CD2A70">
        <w:rPr>
          <w:b/>
          <w:sz w:val="28"/>
        </w:rPr>
        <w:t>3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  <w:r>
        <w:rPr>
          <w:szCs w:val="24"/>
        </w:rPr>
        <w:t>– Stephen McCann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CD2A70">
          <w:rPr>
            <w:rStyle w:val="Hyperlink"/>
            <w:b/>
            <w:bCs/>
            <w:szCs w:val="22"/>
            <w:shd w:val="clear" w:color="auto" w:fill="FFFFFF"/>
          </w:rPr>
          <w:t>ec-21-0260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396DFC">
        <w:rPr>
          <w:b/>
          <w:szCs w:val="22"/>
        </w:rPr>
        <w:t xml:space="preserve"> Jay Holcomb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396DFC">
        <w:rPr>
          <w:b/>
          <w:szCs w:val="22"/>
        </w:rPr>
        <w:t>Stuart Kerry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396DFC">
        <w:rPr>
          <w:b/>
          <w:szCs w:val="22"/>
        </w:rPr>
        <w:t>Unanimous</w:t>
      </w:r>
    </w:p>
    <w:p w:rsidR="00601B4F" w:rsidRPr="00601B4F" w:rsidRDefault="00CD2A70" w:rsidP="00CD2A70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2020-10-06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Pr="00471E22">
          <w:rPr>
            <w:rStyle w:val="Hyperlink"/>
            <w:szCs w:val="22"/>
          </w:rPr>
          <w:t>https://mentor.ieee.org/802-ec/dcn/21/ec-21-0235-00-WCSG-minutes-october-06-2021.docx</w:t>
        </w:r>
      </w:hyperlink>
      <w:r>
        <w:rPr>
          <w:rStyle w:val="Hyperlink"/>
          <w:szCs w:val="22"/>
        </w:rPr>
        <w:t xml:space="preserve"> 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- </w:t>
      </w:r>
      <w:r w:rsidR="00396DFC">
        <w:rPr>
          <w:szCs w:val="22"/>
        </w:rPr>
        <w:t>Rosdahl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CD2A70">
        <w:rPr>
          <w:szCs w:val="24"/>
        </w:rPr>
        <w:t xml:space="preserve"> ec-21-0235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396DFC">
        <w:rPr>
          <w:b/>
          <w:szCs w:val="24"/>
        </w:rPr>
        <w:t>Jon Rosdahl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396DFC">
        <w:rPr>
          <w:b/>
          <w:szCs w:val="24"/>
        </w:rPr>
        <w:t>Rick Alfvin</w:t>
      </w:r>
      <w:r w:rsidR="001C5CA0">
        <w:rPr>
          <w:b/>
          <w:szCs w:val="24"/>
        </w:rPr>
        <w:t xml:space="preserve"> </w:t>
      </w:r>
      <w:r w:rsidR="00FF1958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396DFC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r w:rsidR="00915745" w:rsidRPr="001D0B37">
        <w:rPr>
          <w:rStyle w:val="Hyperlink"/>
          <w:szCs w:val="22"/>
        </w:rPr>
        <w:t>https://mentor.i</w:t>
      </w:r>
      <w:r w:rsidR="001D0B37">
        <w:rPr>
          <w:rStyle w:val="Hyperlink"/>
          <w:szCs w:val="22"/>
        </w:rPr>
        <w:t>eee.org/802-ec/dcn/21/ec-21-0228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 xml:space="preserve">egistration </w:t>
      </w:r>
      <w:r>
        <w:rPr>
          <w:rStyle w:val="Hyperlink"/>
          <w:color w:val="auto"/>
          <w:szCs w:val="24"/>
          <w:u w:val="none"/>
        </w:rPr>
        <w:t>t</w:t>
      </w:r>
      <w:r w:rsidR="001D0B37">
        <w:rPr>
          <w:rStyle w:val="Hyperlink"/>
          <w:color w:val="auto"/>
          <w:szCs w:val="24"/>
          <w:u w:val="none"/>
        </w:rPr>
        <w:t xml:space="preserve">otal </w:t>
      </w:r>
      <w:r w:rsidR="00E3591E">
        <w:rPr>
          <w:rStyle w:val="Hyperlink"/>
          <w:color w:val="auto"/>
          <w:szCs w:val="24"/>
          <w:u w:val="none"/>
        </w:rPr>
        <w:t xml:space="preserve">(369/63/42 early/regular/late), </w:t>
      </w:r>
      <w:r w:rsidR="001D0B37">
        <w:rPr>
          <w:rStyle w:val="Hyperlink"/>
          <w:color w:val="auto"/>
          <w:szCs w:val="24"/>
          <w:u w:val="none"/>
        </w:rPr>
        <w:t xml:space="preserve">and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E3591E">
        <w:rPr>
          <w:rStyle w:val="Hyperlink"/>
          <w:color w:val="auto"/>
          <w:szCs w:val="24"/>
          <w:u w:val="none"/>
        </w:rPr>
        <w:t xml:space="preserve"> (29)</w:t>
      </w:r>
      <w:r w:rsidR="005346CD">
        <w:rPr>
          <w:rStyle w:val="Hyperlink"/>
          <w:color w:val="auto"/>
          <w:szCs w:val="24"/>
          <w:u w:val="none"/>
        </w:rPr>
        <w:t>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https://mentor.ieee.org/802-ec/dcn/21/ec-21-0025</w:t>
      </w:r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1C5CA0" w:rsidRDefault="00D152B4" w:rsidP="00D152B4">
      <w:pPr>
        <w:tabs>
          <w:tab w:val="left" w:pos="1260"/>
        </w:tabs>
        <w:ind w:left="720"/>
        <w:rPr>
          <w:szCs w:val="24"/>
        </w:rPr>
      </w:pPr>
      <w:r>
        <w:rPr>
          <w:szCs w:val="24"/>
        </w:rPr>
        <w:tab/>
      </w: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</w:t>
      </w:r>
      <w:r w:rsidR="009C6083">
        <w:rPr>
          <w:szCs w:val="24"/>
        </w:rPr>
        <w:t xml:space="preserve">November electronic Plenary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1C5CA0">
        <w:rPr>
          <w:szCs w:val="24"/>
        </w:rPr>
        <w:t xml:space="preserve"> are 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 xml:space="preserve">, </w:t>
      </w:r>
      <w:r w:rsidR="009C6083">
        <w:rPr>
          <w:szCs w:val="24"/>
        </w:rPr>
        <w:t>November 5</w:t>
      </w:r>
      <w:r w:rsidR="00FB1455">
        <w:rPr>
          <w:szCs w:val="24"/>
        </w:rPr>
        <w:t xml:space="preserve"> to </w:t>
      </w:r>
      <w:r w:rsidR="009C6083">
        <w:rPr>
          <w:szCs w:val="24"/>
        </w:rPr>
        <w:t>Friday</w:t>
      </w:r>
      <w:r w:rsidR="00FB1455">
        <w:rPr>
          <w:szCs w:val="24"/>
        </w:rPr>
        <w:t xml:space="preserve">, </w:t>
      </w:r>
      <w:r w:rsidR="009C6083">
        <w:rPr>
          <w:szCs w:val="24"/>
        </w:rPr>
        <w:t>November 19th.</w:t>
      </w:r>
    </w:p>
    <w:p w:rsidR="00D84ABC" w:rsidRDefault="00D84ABC" w:rsidP="00232BD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is open: </w:t>
      </w:r>
      <w:hyperlink r:id="rId17" w:history="1">
        <w:r w:rsidR="00232BD8" w:rsidRPr="00E9456E">
          <w:rPr>
            <w:rStyle w:val="Hyperlink"/>
            <w:szCs w:val="24"/>
          </w:rPr>
          <w:t>http://802world.org/plenary/</w:t>
        </w:r>
      </w:hyperlink>
      <w:r>
        <w:rPr>
          <w:szCs w:val="24"/>
        </w:rPr>
        <w:t xml:space="preserve"> </w:t>
      </w:r>
      <w:r w:rsidR="006F1A37">
        <w:rPr>
          <w:szCs w:val="24"/>
        </w:rPr>
        <w:t>.</w:t>
      </w:r>
      <w:r w:rsidR="00232BD8">
        <w:rPr>
          <w:szCs w:val="24"/>
        </w:rPr>
        <w:t xml:space="preserve"> </w:t>
      </w:r>
    </w:p>
    <w:p w:rsidR="006A2EFB" w:rsidRDefault="006A2EFB" w:rsidP="006A2E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discussion or questions?</w:t>
      </w:r>
    </w:p>
    <w:p w:rsidR="006E6C85" w:rsidRDefault="009C6083" w:rsidP="009C6083">
      <w:pPr>
        <w:tabs>
          <w:tab w:val="left" w:pos="8016"/>
        </w:tabs>
        <w:ind w:left="720"/>
        <w:rPr>
          <w:szCs w:val="24"/>
        </w:rPr>
      </w:pPr>
      <w:r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January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 w:rsidR="00207385">
        <w:rPr>
          <w:szCs w:val="24"/>
        </w:rPr>
        <w:t>10</w:t>
      </w:r>
      <w:r>
        <w:rPr>
          <w:szCs w:val="24"/>
        </w:rPr>
        <w:t xml:space="preserve"> am Eastern – 2 hours. </w:t>
      </w:r>
    </w:p>
    <w:p w:rsidR="006A2EFB" w:rsidRDefault="00CD2A70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Planned closing date is</w:t>
      </w:r>
      <w:r w:rsidR="003446E1">
        <w:rPr>
          <w:szCs w:val="24"/>
        </w:rPr>
        <w:t xml:space="preserve"> </w:t>
      </w:r>
      <w:r w:rsidR="006A2EFB">
        <w:rPr>
          <w:szCs w:val="24"/>
        </w:rPr>
        <w:t xml:space="preserve">Thursday January </w:t>
      </w:r>
      <w:r w:rsidR="00207385">
        <w:rPr>
          <w:szCs w:val="24"/>
        </w:rPr>
        <w:t>27 after 802.18 meeting.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 – similar to Sept 2021</w:t>
      </w:r>
    </w:p>
    <w:p w:rsidR="00232BD8" w:rsidRDefault="00232BD8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Same fee structure as for September</w:t>
      </w:r>
      <w:r w:rsidR="00F97DE4">
        <w:rPr>
          <w:szCs w:val="24"/>
        </w:rPr>
        <w:t xml:space="preserve"> 2021</w:t>
      </w:r>
      <w:r>
        <w:rPr>
          <w:szCs w:val="24"/>
        </w:rPr>
        <w:t>: $50/$75/$125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Plan WG/TAG opening reports</w:t>
      </w:r>
    </w:p>
    <w:p w:rsidR="009C6083" w:rsidRDefault="009C6083" w:rsidP="009C6083">
      <w:pPr>
        <w:ind w:left="1440"/>
        <w:rPr>
          <w:szCs w:val="24"/>
        </w:rPr>
      </w:pPr>
    </w:p>
    <w:p w:rsidR="00E66F2D" w:rsidRDefault="00E66F2D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MTG Events Registration and Event Delivery Platform</w:t>
      </w:r>
    </w:p>
    <w:p w:rsidR="00E66F2D" w:rsidRDefault="00E66F2D" w:rsidP="00E66F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See </w:t>
      </w:r>
      <w:hyperlink r:id="rId18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  <w:r>
        <w:rPr>
          <w:szCs w:val="24"/>
        </w:rPr>
        <w:t xml:space="preserve"> </w:t>
      </w:r>
      <w:r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 –3PM Eastern on</w:t>
      </w:r>
    </w:p>
    <w:p w:rsidR="00CD2A70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D02C0E">
        <w:rPr>
          <w:szCs w:val="24"/>
        </w:rPr>
        <w:t>21-11-03 Wednesday, 1 hour</w:t>
      </w:r>
      <w:bookmarkStart w:id="0" w:name="_GoBack"/>
      <w:bookmarkEnd w:id="0"/>
      <w:r w:rsidR="00D02C0E">
        <w:rPr>
          <w:szCs w:val="24"/>
        </w:rPr>
        <w:t xml:space="preserve">. </w:t>
      </w:r>
    </w:p>
    <w:p w:rsidR="00D152B4" w:rsidRDefault="00D02C0E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802 Next Gen coordination and brainstorming meeting</w:t>
      </w:r>
      <w:r w:rsidR="00CD2A70">
        <w:rPr>
          <w:szCs w:val="24"/>
        </w:rPr>
        <w:t xml:space="preserve"> at 4PM Eastern immediately following</w:t>
      </w:r>
      <w:r>
        <w:rPr>
          <w:szCs w:val="24"/>
        </w:rPr>
        <w:t>. (90 mins).</w:t>
      </w:r>
    </w:p>
    <w:p w:rsidR="00D152B4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2021-12-01 Wednesday,</w:t>
      </w:r>
      <w:r w:rsidR="00D152B4">
        <w:rPr>
          <w:szCs w:val="24"/>
        </w:rPr>
        <w:t xml:space="preserve"> 1.5 hours</w:t>
      </w:r>
    </w:p>
    <w:p w:rsidR="009C6083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2022-01-05, Wednesday,</w:t>
      </w:r>
      <w:r w:rsidR="009C6083">
        <w:rPr>
          <w:szCs w:val="24"/>
        </w:rPr>
        <w:t xml:space="preserve">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65" w:rsidRDefault="003C2E65">
      <w:r>
        <w:separator/>
      </w:r>
    </w:p>
  </w:endnote>
  <w:endnote w:type="continuationSeparator" w:id="0">
    <w:p w:rsidR="003C2E65" w:rsidRDefault="003C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C2E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D2465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F5C00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D2465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65" w:rsidRDefault="003C2E65">
      <w:r>
        <w:separator/>
      </w:r>
    </w:p>
  </w:footnote>
  <w:footnote w:type="continuationSeparator" w:id="0">
    <w:p w:rsidR="003C2E65" w:rsidRDefault="003C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C2E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D2A70">
      <w:t>Novem</w:t>
    </w:r>
    <w:r w:rsidR="00B147AE">
      <w:t>ber</w:t>
    </w:r>
    <w:r w:rsidR="002D2465">
      <w:t xml:space="preserve">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D2465">
      <w:t>do</w:t>
    </w:r>
    <w:r w:rsidR="00CD2A70">
      <w:t>c: ec-21-0260-00</w:t>
    </w:r>
    <w:r w:rsidR="002D2465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A5E4B"/>
    <w:rsid w:val="000E361C"/>
    <w:rsid w:val="000F4CF7"/>
    <w:rsid w:val="00126869"/>
    <w:rsid w:val="0015181B"/>
    <w:rsid w:val="00151D75"/>
    <w:rsid w:val="0018103B"/>
    <w:rsid w:val="001C5CA0"/>
    <w:rsid w:val="001D0B37"/>
    <w:rsid w:val="001D723B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7629"/>
    <w:rsid w:val="00377D38"/>
    <w:rsid w:val="00396DFC"/>
    <w:rsid w:val="003C2E65"/>
    <w:rsid w:val="003D4274"/>
    <w:rsid w:val="003D5A80"/>
    <w:rsid w:val="004007C6"/>
    <w:rsid w:val="00410104"/>
    <w:rsid w:val="00413C59"/>
    <w:rsid w:val="00430FE9"/>
    <w:rsid w:val="00442037"/>
    <w:rsid w:val="0047416C"/>
    <w:rsid w:val="00475699"/>
    <w:rsid w:val="004935B7"/>
    <w:rsid w:val="004A52A3"/>
    <w:rsid w:val="004B064B"/>
    <w:rsid w:val="005346CD"/>
    <w:rsid w:val="00551DDD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E145F"/>
    <w:rsid w:val="006E6C85"/>
    <w:rsid w:val="006F1A37"/>
    <w:rsid w:val="006F5C00"/>
    <w:rsid w:val="007124B4"/>
    <w:rsid w:val="00770572"/>
    <w:rsid w:val="00781F08"/>
    <w:rsid w:val="007B7300"/>
    <w:rsid w:val="007D708A"/>
    <w:rsid w:val="007F342B"/>
    <w:rsid w:val="008331F0"/>
    <w:rsid w:val="00836DCE"/>
    <w:rsid w:val="0085168F"/>
    <w:rsid w:val="00876ECF"/>
    <w:rsid w:val="008C68CA"/>
    <w:rsid w:val="00906D15"/>
    <w:rsid w:val="00915745"/>
    <w:rsid w:val="009813D9"/>
    <w:rsid w:val="009C6083"/>
    <w:rsid w:val="009E49B0"/>
    <w:rsid w:val="009F2FBC"/>
    <w:rsid w:val="00A2500A"/>
    <w:rsid w:val="00A6287F"/>
    <w:rsid w:val="00AA427C"/>
    <w:rsid w:val="00AC44AF"/>
    <w:rsid w:val="00AD1C81"/>
    <w:rsid w:val="00AD67C4"/>
    <w:rsid w:val="00AE6557"/>
    <w:rsid w:val="00AF59E7"/>
    <w:rsid w:val="00B147AE"/>
    <w:rsid w:val="00B23E24"/>
    <w:rsid w:val="00B475C2"/>
    <w:rsid w:val="00B77630"/>
    <w:rsid w:val="00B94EE7"/>
    <w:rsid w:val="00BD6696"/>
    <w:rsid w:val="00BE68C2"/>
    <w:rsid w:val="00C01BF7"/>
    <w:rsid w:val="00C14FC6"/>
    <w:rsid w:val="00C66CF1"/>
    <w:rsid w:val="00C67B40"/>
    <w:rsid w:val="00C86B64"/>
    <w:rsid w:val="00CA09B2"/>
    <w:rsid w:val="00CC339F"/>
    <w:rsid w:val="00CD2A70"/>
    <w:rsid w:val="00CE2A8D"/>
    <w:rsid w:val="00CF778B"/>
    <w:rsid w:val="00D02C0E"/>
    <w:rsid w:val="00D031AF"/>
    <w:rsid w:val="00D152B4"/>
    <w:rsid w:val="00D418A3"/>
    <w:rsid w:val="00D84ABC"/>
    <w:rsid w:val="00D916C7"/>
    <w:rsid w:val="00DB0333"/>
    <w:rsid w:val="00DC5A7B"/>
    <w:rsid w:val="00E05AD4"/>
    <w:rsid w:val="00E3288D"/>
    <w:rsid w:val="00E3591E"/>
    <w:rsid w:val="00E40EDD"/>
    <w:rsid w:val="00E66F2D"/>
    <w:rsid w:val="00EE3A0A"/>
    <w:rsid w:val="00EE3E63"/>
    <w:rsid w:val="00F92937"/>
    <w:rsid w:val="00F97DE4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236-00-WCSG-mtg-events-registration-and-event-delivery-platform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://802world.org/ple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235-00-WCSG-minutes-october-06-2021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6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ec-21-0260-00-WCSC</vt:lpstr>
    </vt:vector>
  </TitlesOfParts>
  <Company>HP Enterprise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ec-21-0260-01-WCSC</dc:title>
  <dc:subject>Agenda</dc:subject>
  <dc:creator>Dorothy Stanley</dc:creator>
  <cp:keywords>November 2021</cp:keywords>
  <dc:description>Dorothy Stanley, HP Enterprise</dc:description>
  <cp:lastModifiedBy>Stanley, Dorothy</cp:lastModifiedBy>
  <cp:revision>6</cp:revision>
  <cp:lastPrinted>2021-08-03T20:45:00Z</cp:lastPrinted>
  <dcterms:created xsi:type="dcterms:W3CDTF">2021-11-03T19:16:00Z</dcterms:created>
  <dcterms:modified xsi:type="dcterms:W3CDTF">2021-11-03T20:11:00Z</dcterms:modified>
</cp:coreProperties>
</file>