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B4E3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B4E3E">
              <w:rPr>
                <w:b/>
                <w:szCs w:val="24"/>
              </w:rPr>
              <w:t>March 10</w:t>
            </w:r>
            <w:r w:rsidR="003E115B">
              <w:rPr>
                <w:b/>
                <w:szCs w:val="24"/>
              </w:rPr>
              <w:t xml:space="preserve">, 2019, </w:t>
            </w:r>
            <w:r w:rsidR="001B4E3E">
              <w:rPr>
                <w:b/>
                <w:szCs w:val="24"/>
              </w:rPr>
              <w:t>Hyatt Regency Vancouver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B4E3E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 10</w:t>
            </w:r>
            <w:r w:rsidR="003E115B">
              <w:rPr>
                <w:b/>
                <w:szCs w:val="24"/>
              </w:rPr>
              <w:t>, 2019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="001B4E3E">
              <w:rPr>
                <w:szCs w:val="24"/>
              </w:rPr>
              <w:t>Decawave</w:t>
            </w:r>
            <w:proofErr w:type="spellEnd"/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1B4E3E">
              <w:rPr>
                <w:b/>
                <w:szCs w:val="24"/>
              </w:rPr>
              <w:t>Hyatt Regency Vancouver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7010AE">
        <w:rPr>
          <w:b/>
          <w:sz w:val="28"/>
        </w:rPr>
        <w:t>March 10</w:t>
      </w:r>
      <w:r w:rsidR="00A201B1">
        <w:rPr>
          <w:b/>
          <w:sz w:val="28"/>
        </w:rPr>
        <w:t>, 2019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ec-19-0036-00-WCSG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7010AE">
        <w:rPr>
          <w:szCs w:val="24"/>
        </w:rPr>
        <w:t>STL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7010AE">
        <w:rPr>
          <w:szCs w:val="24"/>
        </w:rPr>
        <w:t>ec-19-0003</w:t>
      </w:r>
      <w:r w:rsidR="00C60B19" w:rsidRPr="00C60B19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7010A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13729873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7010AE">
        <w:rPr>
          <w:szCs w:val="24"/>
        </w:rPr>
        <w:t>YVR</w:t>
      </w:r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575577" w:rsidRPr="00A201B1" w:rsidRDefault="00B6724E" w:rsidP="00A201B1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</w:t>
      </w:r>
      <w:r w:rsidR="00F516B2">
        <w:rPr>
          <w:szCs w:val="24"/>
        </w:rPr>
        <w:t xml:space="preserve">20 Hotel Irvine, Irvine CA 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010D57">
        <w:rPr>
          <w:szCs w:val="24"/>
        </w:rPr>
        <w:t>Warsaw Marriott (TBC</w:t>
      </w:r>
      <w:r>
        <w:rPr>
          <w:szCs w:val="24"/>
        </w:rPr>
        <w:t>)</w:t>
      </w:r>
    </w:p>
    <w:p w:rsidR="007A4A3D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D871DF" w:rsidRPr="00FD0B75" w:rsidRDefault="00D871DF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Motion to approve funding for some interim site visits to Hyatt Regency Downtown PHX, Marriott Waterfront, Baltimore, and the Marriott New Orleans, NOLA.  Estimated cost for PHX is $450</w:t>
      </w:r>
      <w:proofErr w:type="gramStart"/>
      <w:r>
        <w:rPr>
          <w:szCs w:val="24"/>
        </w:rPr>
        <w:t>,  Estimated</w:t>
      </w:r>
      <w:proofErr w:type="gramEnd"/>
      <w:r>
        <w:rPr>
          <w:szCs w:val="24"/>
        </w:rPr>
        <w:t xml:space="preserve"> cost for BWI/MSY is $1000.</w:t>
      </w:r>
      <w:bookmarkStart w:id="0" w:name="_GoBack"/>
      <w:bookmarkEnd w:id="0"/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</w:p>
    <w:p w:rsidR="00C50450" w:rsidRPr="005F76BE" w:rsidRDefault="005F76BE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802.24-</w:t>
      </w:r>
      <w:r w:rsidR="00B6724E" w:rsidRPr="00B6724E">
        <w:rPr>
          <w:szCs w:val="24"/>
        </w:rPr>
        <w:t xml:space="preserve">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485445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FE" w:rsidRDefault="00081FFE">
      <w:r>
        <w:separator/>
      </w:r>
    </w:p>
  </w:endnote>
  <w:endnote w:type="continuationSeparator" w:id="0">
    <w:p w:rsidR="00081FFE" w:rsidRDefault="0008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081FFE">
      <w:fldChar w:fldCharType="begin"/>
    </w:r>
    <w:r w:rsidR="00081FFE">
      <w:instrText xml:space="preserve"> AUTHOR  \* MERGEFORMAT </w:instrText>
    </w:r>
    <w:r w:rsidR="00081FFE">
      <w:fldChar w:fldCharType="separate"/>
    </w:r>
    <w:r>
      <w:rPr>
        <w:noProof/>
      </w:rPr>
      <w:t>Bob Heile</w:t>
    </w:r>
    <w:r w:rsidR="00081FFE">
      <w:rPr>
        <w:noProof/>
      </w:rPr>
      <w:fldChar w:fldCharType="end"/>
    </w:r>
    <w:r>
      <w:t xml:space="preserve">, </w:t>
    </w:r>
    <w:proofErr w:type="spellStart"/>
    <w:r w:rsidR="00665D57">
      <w:t>Decawave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FE" w:rsidRDefault="00081FFE">
      <w:r>
        <w:separator/>
      </w:r>
    </w:p>
  </w:footnote>
  <w:footnote w:type="continuationSeparator" w:id="0">
    <w:p w:rsidR="00081FFE" w:rsidRDefault="0008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A66085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March 10, 2019</w:t>
    </w:r>
    <w:r w:rsidR="001F1451">
      <w:rPr>
        <w:b/>
        <w:sz w:val="28"/>
      </w:rPr>
      <w:tab/>
    </w:r>
    <w:r w:rsidR="001F1451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ec-19-0036</w:t>
    </w:r>
    <w:r w:rsidR="001F1451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1FFE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B4E3E"/>
    <w:rsid w:val="001D26BE"/>
    <w:rsid w:val="001E1206"/>
    <w:rsid w:val="001F1451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9DA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3A84"/>
    <w:rsid w:val="006D71D8"/>
    <w:rsid w:val="007010AE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44B7"/>
    <w:rsid w:val="009B52CF"/>
    <w:rsid w:val="009B7BCB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45AF1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871DF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8</cp:revision>
  <cp:lastPrinted>2014-11-02T22:09:00Z</cp:lastPrinted>
  <dcterms:created xsi:type="dcterms:W3CDTF">2019-03-10T17:13:00Z</dcterms:created>
  <dcterms:modified xsi:type="dcterms:W3CDTF">2019-03-10T17:31:00Z</dcterms:modified>
  <cp:category>EC-15-0034-00</cp:category>
</cp:coreProperties>
</file>