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margin" w:tblpXSpec="center" w:tblpY="541"/>
        <w:tblW w:w="10368"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350"/>
        <w:gridCol w:w="9018"/>
      </w:tblGrid>
      <w:tr w:rsidR="009A2F5F" w:rsidRPr="00AD4D1B" w:rsidTr="00A94F60">
        <w:tc>
          <w:tcPr>
            <w:tcW w:w="1350" w:type="dxa"/>
          </w:tcPr>
          <w:p w:rsidR="009A2F5F" w:rsidRPr="00AD4D1B" w:rsidRDefault="009A2F5F" w:rsidP="00CB3767">
            <w:pPr>
              <w:pStyle w:val="covertext"/>
              <w:spacing w:line="276" w:lineRule="auto"/>
            </w:pPr>
            <w:r w:rsidRPr="00AD4D1B">
              <w:t>Project</w:t>
            </w:r>
            <w:bookmarkStart w:id="0" w:name="_GoBack"/>
            <w:bookmarkEnd w:id="0"/>
          </w:p>
        </w:tc>
        <w:tc>
          <w:tcPr>
            <w:tcW w:w="9018" w:type="dxa"/>
          </w:tcPr>
          <w:p w:rsidR="0026160F" w:rsidRPr="001747DF" w:rsidRDefault="0026160F" w:rsidP="0026160F">
            <w:pPr>
              <w:pStyle w:val="covertext"/>
              <w:rPr>
                <w:b/>
              </w:rPr>
            </w:pPr>
            <w:r w:rsidRPr="00F56EC3">
              <w:rPr>
                <w:b/>
              </w:rPr>
              <w:t>HMD based 3D Content Motion Sickness Reducing Technology</w:t>
            </w:r>
          </w:p>
          <w:p w:rsidR="009A2F5F" w:rsidRPr="00AD4D1B" w:rsidRDefault="0026160F" w:rsidP="0026160F">
            <w:pPr>
              <w:pStyle w:val="covertext"/>
              <w:spacing w:line="276" w:lineRule="auto"/>
              <w:rPr>
                <w:b/>
              </w:rPr>
            </w:pPr>
            <w:r>
              <w:t>&lt;</w:t>
            </w:r>
            <w:hyperlink r:id="rId8" w:history="1">
              <w:r w:rsidRPr="000457C0">
                <w:rPr>
                  <w:rStyle w:val="a4"/>
                </w:rPr>
                <w:t>http://sites.ieee.org/sagroups-3079/</w:t>
              </w:r>
            </w:hyperlink>
            <w:r>
              <w:rPr>
                <w:b/>
              </w:rPr>
              <w:t xml:space="preserve"> &gt;</w:t>
            </w:r>
          </w:p>
        </w:tc>
      </w:tr>
      <w:tr w:rsidR="009A2F5F" w:rsidRPr="00AD4D1B" w:rsidTr="00A94F60">
        <w:tc>
          <w:tcPr>
            <w:tcW w:w="1350" w:type="dxa"/>
          </w:tcPr>
          <w:p w:rsidR="009A2F5F" w:rsidRPr="00AD4D1B" w:rsidRDefault="009A2F5F" w:rsidP="00CB3767">
            <w:pPr>
              <w:pStyle w:val="covertext"/>
              <w:spacing w:line="276" w:lineRule="auto"/>
            </w:pPr>
            <w:r w:rsidRPr="00AD4D1B">
              <w:t>Title</w:t>
            </w:r>
          </w:p>
        </w:tc>
        <w:tc>
          <w:tcPr>
            <w:tcW w:w="9018" w:type="dxa"/>
          </w:tcPr>
          <w:p w:rsidR="009A2F5F" w:rsidRPr="00085014" w:rsidRDefault="009A2F5F" w:rsidP="00CB3767">
            <w:pPr>
              <w:pStyle w:val="covertext"/>
              <w:spacing w:line="276" w:lineRule="auto"/>
              <w:rPr>
                <w:b/>
              </w:rPr>
            </w:pPr>
            <w:r w:rsidRPr="00AD4D1B">
              <w:rPr>
                <w:rFonts w:eastAsia="MS Mincho"/>
                <w:b/>
                <w:lang w:eastAsia="ja-JP"/>
              </w:rPr>
              <w:t>Use</w:t>
            </w:r>
            <w:r w:rsidR="006C2BFC">
              <w:rPr>
                <w:rFonts w:eastAsia="MS Mincho"/>
                <w:b/>
                <w:lang w:eastAsia="ja-JP"/>
              </w:rPr>
              <w:t xml:space="preserve"> cases of VR </w:t>
            </w:r>
            <w:r w:rsidR="00143D8A">
              <w:rPr>
                <w:rFonts w:eastAsia="MS Mincho"/>
                <w:b/>
                <w:lang w:eastAsia="ja-JP"/>
              </w:rPr>
              <w:t xml:space="preserve">content services for </w:t>
            </w:r>
            <w:r w:rsidR="00143D8A">
              <w:rPr>
                <w:rFonts w:hint="eastAsia"/>
                <w:b/>
              </w:rPr>
              <w:t>evaluation of</w:t>
            </w:r>
            <w:r w:rsidR="00085014">
              <w:rPr>
                <w:rFonts w:eastAsia="MS Mincho"/>
                <w:b/>
                <w:lang w:eastAsia="ja-JP"/>
              </w:rPr>
              <w:t xml:space="preserve"> </w:t>
            </w:r>
            <w:r w:rsidR="00591D22">
              <w:rPr>
                <w:b/>
              </w:rPr>
              <w:t>cyber</w:t>
            </w:r>
            <w:r w:rsidR="006C2BFC">
              <w:rPr>
                <w:rFonts w:eastAsia="MS Mincho"/>
                <w:b/>
                <w:lang w:eastAsia="ja-JP"/>
              </w:rPr>
              <w:t>sickness level</w:t>
            </w:r>
            <w:r w:rsidR="00085014">
              <w:rPr>
                <w:rFonts w:hint="eastAsia"/>
                <w:b/>
              </w:rPr>
              <w:t>s</w:t>
            </w:r>
          </w:p>
        </w:tc>
      </w:tr>
      <w:tr w:rsidR="009A2F5F" w:rsidRPr="00AD4D1B" w:rsidTr="00A94F60">
        <w:tc>
          <w:tcPr>
            <w:tcW w:w="1350" w:type="dxa"/>
          </w:tcPr>
          <w:p w:rsidR="009A2F5F" w:rsidRPr="00AD4D1B" w:rsidRDefault="009A2F5F" w:rsidP="00CB3767">
            <w:pPr>
              <w:pStyle w:val="covertext"/>
              <w:spacing w:line="276" w:lineRule="auto"/>
            </w:pPr>
            <w:r w:rsidRPr="00AD4D1B">
              <w:t>DCN</w:t>
            </w:r>
          </w:p>
        </w:tc>
        <w:tc>
          <w:tcPr>
            <w:tcW w:w="9018" w:type="dxa"/>
          </w:tcPr>
          <w:p w:rsidR="009A2F5F" w:rsidRPr="00AD4D1B" w:rsidRDefault="00366495" w:rsidP="00CB3767">
            <w:pPr>
              <w:pStyle w:val="covertext"/>
              <w:spacing w:line="276" w:lineRule="auto"/>
              <w:rPr>
                <w:b/>
              </w:rPr>
            </w:pPr>
            <w:r>
              <w:rPr>
                <w:b/>
              </w:rPr>
              <w:t>3-18-0015-00-0002</w:t>
            </w:r>
          </w:p>
        </w:tc>
      </w:tr>
      <w:tr w:rsidR="009A2F5F" w:rsidRPr="00AD4D1B" w:rsidTr="00A94F60">
        <w:tc>
          <w:tcPr>
            <w:tcW w:w="1350" w:type="dxa"/>
          </w:tcPr>
          <w:p w:rsidR="009A2F5F" w:rsidRPr="00AD4D1B" w:rsidRDefault="009A2F5F" w:rsidP="00CB3767">
            <w:pPr>
              <w:pStyle w:val="covertext"/>
              <w:spacing w:line="276" w:lineRule="auto"/>
            </w:pPr>
            <w:r w:rsidRPr="00AD4D1B">
              <w:t>Date Submitted</w:t>
            </w:r>
          </w:p>
        </w:tc>
        <w:tc>
          <w:tcPr>
            <w:tcW w:w="9018" w:type="dxa"/>
          </w:tcPr>
          <w:p w:rsidR="009A2F5F" w:rsidRPr="00AD4D1B" w:rsidRDefault="006C2BFC" w:rsidP="00CB3767">
            <w:pPr>
              <w:pStyle w:val="covertext"/>
              <w:spacing w:line="276" w:lineRule="auto"/>
              <w:rPr>
                <w:b/>
              </w:rPr>
            </w:pPr>
            <w:r>
              <w:rPr>
                <w:b/>
              </w:rPr>
              <w:t>Jan</w:t>
            </w:r>
            <w:r w:rsidR="009A2F5F" w:rsidRPr="00AD4D1B">
              <w:rPr>
                <w:b/>
                <w:lang w:eastAsia="ja-JP"/>
              </w:rPr>
              <w:t xml:space="preserve"> </w:t>
            </w:r>
            <w:r w:rsidR="004A0989">
              <w:rPr>
                <w:b/>
                <w:lang w:eastAsia="ja-JP"/>
              </w:rPr>
              <w:t>31</w:t>
            </w:r>
            <w:r>
              <w:rPr>
                <w:b/>
                <w:lang w:eastAsia="ja-JP"/>
              </w:rPr>
              <w:t>, 2018</w:t>
            </w:r>
          </w:p>
        </w:tc>
      </w:tr>
      <w:tr w:rsidR="009A2F5F" w:rsidRPr="00AD4D1B" w:rsidTr="00A94F60">
        <w:tc>
          <w:tcPr>
            <w:tcW w:w="1350" w:type="dxa"/>
          </w:tcPr>
          <w:p w:rsidR="009A2F5F" w:rsidRPr="00AD4D1B" w:rsidRDefault="009A2F5F" w:rsidP="00CB3767">
            <w:pPr>
              <w:pStyle w:val="covertext"/>
              <w:spacing w:line="276" w:lineRule="auto"/>
            </w:pPr>
            <w:r w:rsidRPr="00AD4D1B">
              <w:t>Source(s)</w:t>
            </w:r>
          </w:p>
        </w:tc>
        <w:tc>
          <w:tcPr>
            <w:tcW w:w="9018" w:type="dxa"/>
          </w:tcPr>
          <w:p w:rsidR="009A2F5F" w:rsidRPr="00AD4D1B" w:rsidRDefault="006C2BFC" w:rsidP="00CB3767">
            <w:pPr>
              <w:pStyle w:val="covertext"/>
              <w:spacing w:line="276" w:lineRule="auto"/>
              <w:rPr>
                <w:b/>
                <w:bCs/>
                <w:lang w:val="es-MX" w:eastAsia="ja-JP"/>
              </w:rPr>
            </w:pPr>
            <w:r>
              <w:rPr>
                <w:b/>
                <w:bCs/>
                <w:lang w:val="es-MX" w:eastAsia="ja-JP"/>
              </w:rPr>
              <w:t>Beom-Ryeol Lee</w:t>
            </w:r>
            <w:r w:rsidR="009A2F5F" w:rsidRPr="00AD4D1B">
              <w:t xml:space="preserve"> </w:t>
            </w:r>
            <w:hyperlink r:id="rId9" w:history="1">
              <w:r w:rsidRPr="001322C4">
                <w:rPr>
                  <w:rStyle w:val="a4"/>
                </w:rPr>
                <w:t>lbr@etri.re.kr</w:t>
              </w:r>
            </w:hyperlink>
            <w:r w:rsidR="009A2F5F" w:rsidRPr="00AD4D1B">
              <w:t xml:space="preserve"> </w:t>
            </w:r>
            <w:r>
              <w:rPr>
                <w:b/>
                <w:bCs/>
                <w:lang w:val="es-MX" w:eastAsia="ja-JP"/>
              </w:rPr>
              <w:t>(ETRI)</w:t>
            </w:r>
            <w:r w:rsidR="009A2F5F" w:rsidRPr="00AD4D1B">
              <w:rPr>
                <w:b/>
                <w:bCs/>
                <w:lang w:val="es-MX" w:eastAsia="ja-JP"/>
              </w:rPr>
              <w:t xml:space="preserve"> </w:t>
            </w:r>
          </w:p>
          <w:p w:rsidR="009A2F5F" w:rsidRPr="00AD4D1B" w:rsidRDefault="009A2F5F" w:rsidP="00CB3767">
            <w:pPr>
              <w:pStyle w:val="covertext"/>
              <w:spacing w:line="276" w:lineRule="auto"/>
              <w:rPr>
                <w:color w:val="000000" w:themeColor="text1"/>
              </w:rPr>
            </w:pPr>
          </w:p>
        </w:tc>
      </w:tr>
      <w:tr w:rsidR="009A2F5F" w:rsidRPr="00AD4D1B" w:rsidTr="00A94F60">
        <w:tc>
          <w:tcPr>
            <w:tcW w:w="1350" w:type="dxa"/>
          </w:tcPr>
          <w:p w:rsidR="009A2F5F" w:rsidRPr="00AD4D1B" w:rsidRDefault="009A2F5F" w:rsidP="00CB3767">
            <w:pPr>
              <w:pStyle w:val="covertext"/>
              <w:spacing w:line="276" w:lineRule="auto"/>
            </w:pPr>
            <w:r w:rsidRPr="00AD4D1B">
              <w:t>Re:</w:t>
            </w:r>
          </w:p>
        </w:tc>
        <w:tc>
          <w:tcPr>
            <w:tcW w:w="9018" w:type="dxa"/>
          </w:tcPr>
          <w:p w:rsidR="009A2F5F" w:rsidRPr="00AD4D1B" w:rsidRDefault="00143D8A" w:rsidP="00CB3767">
            <w:pPr>
              <w:pStyle w:val="covertext"/>
              <w:spacing w:line="276" w:lineRule="auto"/>
              <w:rPr>
                <w:rFonts w:eastAsia="MS Mincho"/>
                <w:lang w:val="en-GB" w:eastAsia="ja-JP"/>
              </w:rPr>
            </w:pPr>
            <w:r>
              <w:t>IEEE</w:t>
            </w:r>
            <w:r>
              <w:rPr>
                <w:rFonts w:hint="eastAsia"/>
              </w:rPr>
              <w:t xml:space="preserve"> </w:t>
            </w:r>
            <w:r w:rsidR="006C2BFC" w:rsidRPr="006C2BFC">
              <w:t>3079 Session #04 – Gyeonggi, Korea</w:t>
            </w:r>
          </w:p>
        </w:tc>
      </w:tr>
      <w:tr w:rsidR="009A2F5F" w:rsidRPr="00AD4D1B" w:rsidTr="00A94F60">
        <w:tc>
          <w:tcPr>
            <w:tcW w:w="1350" w:type="dxa"/>
          </w:tcPr>
          <w:p w:rsidR="009A2F5F" w:rsidRPr="00AD4D1B" w:rsidRDefault="009A2F5F" w:rsidP="00CB3767">
            <w:pPr>
              <w:pStyle w:val="covertext"/>
              <w:spacing w:line="276" w:lineRule="auto"/>
            </w:pPr>
            <w:r w:rsidRPr="00AD4D1B">
              <w:t>Abstract</w:t>
            </w:r>
          </w:p>
        </w:tc>
        <w:tc>
          <w:tcPr>
            <w:tcW w:w="9018" w:type="dxa"/>
          </w:tcPr>
          <w:p w:rsidR="009A2F5F" w:rsidRPr="00AD4D1B" w:rsidRDefault="00143D8A" w:rsidP="00085014">
            <w:pPr>
              <w:pStyle w:val="covertext"/>
              <w:spacing w:line="276" w:lineRule="auto"/>
              <w:jc w:val="both"/>
              <w:rPr>
                <w:color w:val="FF0000"/>
                <w:lang w:eastAsia="ja-JP"/>
              </w:rPr>
            </w:pPr>
            <w:r w:rsidRPr="007631E3">
              <w:rPr>
                <w:lang w:eastAsia="ja-JP"/>
              </w:rPr>
              <w:t xml:space="preserve">HMD-based VR content users are interested in the stability of VR </w:t>
            </w:r>
            <w:r w:rsidR="007631E3">
              <w:rPr>
                <w:lang w:eastAsia="ja-JP"/>
              </w:rPr>
              <w:t>content because of VR</w:t>
            </w:r>
            <w:r w:rsidR="007631E3">
              <w:rPr>
                <w:rFonts w:hint="eastAsia"/>
              </w:rPr>
              <w:t xml:space="preserve"> sick</w:t>
            </w:r>
            <w:r w:rsidRPr="007631E3">
              <w:rPr>
                <w:lang w:eastAsia="ja-JP"/>
              </w:rPr>
              <w:t>ness that occurs differently depending on the characteristics of the user who experiences VR content. We consider the application of the user's viewpoint to present the level of VR sickness to the user of the VR content and adjust it according to the sensitivity of the VR sickness of the user through the objective and subjective evaluation met</w:t>
            </w:r>
            <w:r w:rsidR="007631E3">
              <w:rPr>
                <w:lang w:eastAsia="ja-JP"/>
              </w:rPr>
              <w:t>hod for assessing the VR</w:t>
            </w:r>
            <w:r w:rsidR="007631E3">
              <w:rPr>
                <w:rFonts w:hint="eastAsia"/>
              </w:rPr>
              <w:t xml:space="preserve"> </w:t>
            </w:r>
            <w:r w:rsidRPr="007631E3">
              <w:rPr>
                <w:lang w:eastAsia="ja-JP"/>
              </w:rPr>
              <w:t>sickness</w:t>
            </w:r>
          </w:p>
        </w:tc>
      </w:tr>
      <w:tr w:rsidR="009A2F5F" w:rsidRPr="00AD4D1B" w:rsidTr="00A94F60">
        <w:tc>
          <w:tcPr>
            <w:tcW w:w="1350" w:type="dxa"/>
          </w:tcPr>
          <w:p w:rsidR="009A2F5F" w:rsidRPr="00AD4D1B" w:rsidRDefault="009A2F5F" w:rsidP="00CB3767">
            <w:pPr>
              <w:pStyle w:val="covertext"/>
              <w:spacing w:line="276" w:lineRule="auto"/>
            </w:pPr>
            <w:r w:rsidRPr="00AD4D1B">
              <w:t>Purpose</w:t>
            </w:r>
          </w:p>
        </w:tc>
        <w:tc>
          <w:tcPr>
            <w:tcW w:w="9018" w:type="dxa"/>
          </w:tcPr>
          <w:p w:rsidR="009A2F5F" w:rsidRPr="00AD4D1B" w:rsidRDefault="007631E3" w:rsidP="00085014">
            <w:pPr>
              <w:pStyle w:val="covertext"/>
              <w:spacing w:line="276" w:lineRule="auto"/>
              <w:jc w:val="both"/>
              <w:rPr>
                <w:lang w:eastAsia="ja-JP"/>
              </w:rPr>
            </w:pPr>
            <w:r w:rsidRPr="007631E3">
              <w:rPr>
                <w:lang w:eastAsia="ja-JP"/>
              </w:rPr>
              <w:t>This document deals with the user-oriented system environment configuration and user-driven scenarios for evaluating VR sickness levels</w:t>
            </w:r>
          </w:p>
        </w:tc>
      </w:tr>
      <w:tr w:rsidR="009A2F5F" w:rsidRPr="00AD4D1B" w:rsidTr="00A94F60">
        <w:trPr>
          <w:trHeight w:val="840"/>
        </w:trPr>
        <w:tc>
          <w:tcPr>
            <w:tcW w:w="1350" w:type="dxa"/>
          </w:tcPr>
          <w:p w:rsidR="009A2F5F" w:rsidRPr="00AD4D1B" w:rsidRDefault="009A2F5F" w:rsidP="00CB3767">
            <w:pPr>
              <w:pStyle w:val="covertext"/>
              <w:spacing w:line="276" w:lineRule="auto"/>
            </w:pPr>
            <w:r w:rsidRPr="00AD4D1B">
              <w:t>Notice</w:t>
            </w:r>
          </w:p>
        </w:tc>
        <w:tc>
          <w:tcPr>
            <w:tcW w:w="9018" w:type="dxa"/>
          </w:tcPr>
          <w:p w:rsidR="009A2F5F" w:rsidRPr="00AD4D1B" w:rsidRDefault="009A2F5F" w:rsidP="00CB3767">
            <w:pPr>
              <w:pStyle w:val="covertext"/>
              <w:spacing w:before="0" w:after="0" w:line="276" w:lineRule="auto"/>
              <w:jc w:val="both"/>
              <w:rPr>
                <w:sz w:val="20"/>
              </w:rPr>
            </w:pPr>
            <w:r w:rsidRPr="00AD4D1B">
              <w:rPr>
                <w:sz w:val="20"/>
              </w:rPr>
              <w:t>This document has been prepared to assist the IEEE 802.21 Working Group.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9A2F5F" w:rsidRPr="00AD4D1B" w:rsidTr="00A94F60">
        <w:trPr>
          <w:trHeight w:val="1439"/>
        </w:trPr>
        <w:tc>
          <w:tcPr>
            <w:tcW w:w="1350" w:type="dxa"/>
          </w:tcPr>
          <w:p w:rsidR="009A2F5F" w:rsidRPr="00AD4D1B" w:rsidRDefault="009A2F5F" w:rsidP="00CB3767">
            <w:pPr>
              <w:pStyle w:val="covertext"/>
              <w:spacing w:line="276" w:lineRule="auto"/>
            </w:pPr>
            <w:r w:rsidRPr="00AD4D1B">
              <w:t>Release</w:t>
            </w:r>
          </w:p>
        </w:tc>
        <w:tc>
          <w:tcPr>
            <w:tcW w:w="9018" w:type="dxa"/>
          </w:tcPr>
          <w:p w:rsidR="009A2F5F" w:rsidRPr="00AD4D1B" w:rsidRDefault="009A2F5F" w:rsidP="00CB3767">
            <w:pPr>
              <w:pStyle w:val="covertext"/>
              <w:spacing w:before="0" w:after="0" w:line="276" w:lineRule="auto"/>
              <w:jc w:val="both"/>
              <w:rPr>
                <w:sz w:val="20"/>
              </w:rPr>
            </w:pPr>
            <w:r w:rsidRPr="00AD4D1B">
              <w:rPr>
                <w:sz w:val="20"/>
              </w:rPr>
              <w:t>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IEEE 802.21 may make this contribution public.</w:t>
            </w:r>
          </w:p>
        </w:tc>
      </w:tr>
      <w:tr w:rsidR="009A2F5F" w:rsidRPr="00AD4D1B" w:rsidTr="00A94F60">
        <w:trPr>
          <w:trHeight w:val="70"/>
        </w:trPr>
        <w:tc>
          <w:tcPr>
            <w:tcW w:w="1350" w:type="dxa"/>
          </w:tcPr>
          <w:p w:rsidR="009A2F5F" w:rsidRPr="00AD4D1B" w:rsidRDefault="009A2F5F" w:rsidP="00CB3767">
            <w:pPr>
              <w:pStyle w:val="covertext"/>
              <w:spacing w:line="276" w:lineRule="auto"/>
            </w:pPr>
            <w:r w:rsidRPr="00AD4D1B">
              <w:t>Patent Policy</w:t>
            </w:r>
          </w:p>
        </w:tc>
        <w:tc>
          <w:tcPr>
            <w:tcW w:w="9018" w:type="dxa"/>
          </w:tcPr>
          <w:p w:rsidR="009A2F5F" w:rsidRPr="00AD4D1B" w:rsidRDefault="009A2F5F" w:rsidP="00CB3767">
            <w:pPr>
              <w:spacing w:line="276" w:lineRule="auto"/>
              <w:rPr>
                <w:rFonts w:ascii="Times New Roman" w:hAnsi="Times New Roman" w:cs="Times New Roman"/>
              </w:rPr>
            </w:pPr>
            <w:r w:rsidRPr="00AD4D1B">
              <w:rPr>
                <w:rFonts w:ascii="Times New Roman" w:hAnsi="Times New Roman" w:cs="Times New Roman"/>
              </w:rPr>
              <w:t xml:space="preserve">The contributor is familiar with IEEE patent policy, as stated in </w:t>
            </w:r>
            <w:hyperlink r:id="rId10" w:anchor="6.3" w:tgtFrame="_parent" w:history="1">
              <w:r w:rsidRPr="00AD4D1B">
                <w:rPr>
                  <w:rStyle w:val="a4"/>
                  <w:rFonts w:ascii="Times New Roman" w:hAnsi="Times New Roman" w:cs="Times New Roman"/>
                </w:rPr>
                <w:t>Section 6 of the IEEE-SA Standards Board bylaws</w:t>
              </w:r>
            </w:hyperlink>
            <w:r w:rsidRPr="00AD4D1B">
              <w:rPr>
                <w:rFonts w:ascii="Times New Roman" w:hAnsi="Times New Roman" w:cs="Times New Roman"/>
              </w:rPr>
              <w:t xml:space="preserve"> &lt;</w:t>
            </w:r>
            <w:hyperlink r:id="rId11" w:tgtFrame="_parent" w:history="1">
              <w:r w:rsidRPr="00AD4D1B">
                <w:rPr>
                  <w:rStyle w:val="a4"/>
                  <w:rFonts w:ascii="Times New Roman" w:hAnsi="Times New Roman" w:cs="Times New Roman"/>
                </w:rPr>
                <w:t>http://standards.ieee.org/guides/bylaws/sect6-7.html#6</w:t>
              </w:r>
            </w:hyperlink>
            <w:r w:rsidRPr="00AD4D1B">
              <w:rPr>
                <w:rFonts w:ascii="Times New Roman" w:hAnsi="Times New Roman" w:cs="Times New Roman"/>
              </w:rPr>
              <w:t xml:space="preserve">&gt; and in </w:t>
            </w:r>
            <w:r w:rsidRPr="00AD4D1B">
              <w:rPr>
                <w:rFonts w:ascii="Times New Roman" w:hAnsi="Times New Roman" w:cs="Times New Roman"/>
                <w:i/>
                <w:iCs/>
              </w:rPr>
              <w:t>Understanding Patent Issues During IEEE Standards Development</w:t>
            </w:r>
            <w:r w:rsidRPr="00AD4D1B">
              <w:rPr>
                <w:rFonts w:ascii="Times New Roman" w:hAnsi="Times New Roman" w:cs="Times New Roman"/>
              </w:rPr>
              <w:t xml:space="preserve"> </w:t>
            </w:r>
            <w:hyperlink r:id="rId12" w:tgtFrame="_parent" w:history="1">
              <w:r w:rsidRPr="00AD4D1B">
                <w:rPr>
                  <w:rStyle w:val="a4"/>
                  <w:rFonts w:ascii="Times New Roman" w:hAnsi="Times New Roman" w:cs="Times New Roman"/>
                </w:rPr>
                <w:t>http://standards.ieee.org/board/pat/faq.pdf</w:t>
              </w:r>
            </w:hyperlink>
          </w:p>
        </w:tc>
      </w:tr>
    </w:tbl>
    <w:p w:rsidR="00143D8A" w:rsidRDefault="00143D8A" w:rsidP="007631E3">
      <w:pPr>
        <w:pStyle w:val="1"/>
        <w:numPr>
          <w:ilvl w:val="0"/>
          <w:numId w:val="0"/>
        </w:numPr>
        <w:spacing w:line="276" w:lineRule="auto"/>
        <w:ind w:left="432"/>
        <w:rPr>
          <w:rFonts w:ascii="Times New Roman" w:hAnsi="Times New Roman" w:cs="Times New Roman"/>
          <w:bdr w:val="none" w:sz="0" w:space="0" w:color="auto" w:frame="1"/>
        </w:rPr>
      </w:pPr>
    </w:p>
    <w:p w:rsidR="00143D8A" w:rsidRPr="00143D8A" w:rsidRDefault="00143D8A" w:rsidP="00143D8A">
      <w:pPr>
        <w:tabs>
          <w:tab w:val="left" w:pos="5442"/>
        </w:tabs>
      </w:pPr>
      <w:r>
        <w:tab/>
      </w:r>
    </w:p>
    <w:p w:rsidR="002472CB" w:rsidRPr="00AD4D1B" w:rsidRDefault="00E54F78" w:rsidP="009F10D0">
      <w:pPr>
        <w:pStyle w:val="1"/>
        <w:spacing w:line="276" w:lineRule="auto"/>
        <w:rPr>
          <w:rFonts w:ascii="Times New Roman" w:hAnsi="Times New Roman" w:cs="Times New Roman"/>
          <w:bdr w:val="none" w:sz="0" w:space="0" w:color="auto" w:frame="1"/>
        </w:rPr>
      </w:pPr>
      <w:r w:rsidRPr="00143D8A">
        <w:br w:type="page"/>
      </w:r>
      <w:r w:rsidR="002472CB" w:rsidRPr="00AD4D1B">
        <w:rPr>
          <w:rFonts w:ascii="Times New Roman" w:hAnsi="Times New Roman" w:cs="Times New Roman"/>
          <w:bdr w:val="none" w:sz="0" w:space="0" w:color="auto" w:frame="1"/>
        </w:rPr>
        <w:lastRenderedPageBreak/>
        <w:t>Introduction</w:t>
      </w:r>
    </w:p>
    <w:p w:rsidR="000B5FFB" w:rsidRPr="00AD4D1B" w:rsidRDefault="000B5FFB" w:rsidP="00CB3767">
      <w:pPr>
        <w:spacing w:line="276" w:lineRule="auto"/>
        <w:rPr>
          <w:rFonts w:ascii="Times New Roman" w:hAnsi="Times New Roman" w:cs="Times New Roman"/>
        </w:rPr>
      </w:pPr>
    </w:p>
    <w:p w:rsidR="00907931" w:rsidRDefault="00907931" w:rsidP="00CB3767">
      <w:pPr>
        <w:widowControl/>
        <w:wordWrap/>
        <w:autoSpaceDE/>
        <w:autoSpaceDN/>
        <w:spacing w:line="276" w:lineRule="auto"/>
        <w:rPr>
          <w:rFonts w:ascii="Times New Roman" w:eastAsia="굴림체" w:hAnsi="Times New Roman" w:cs="Times New Roman"/>
          <w:color w:val="212121"/>
          <w:kern w:val="0"/>
          <w:szCs w:val="24"/>
          <w:lang w:val="en"/>
        </w:rPr>
      </w:pPr>
      <w:r w:rsidRPr="00907931">
        <w:rPr>
          <w:rFonts w:ascii="Times New Roman" w:eastAsia="굴림체" w:hAnsi="Times New Roman" w:cs="Times New Roman"/>
          <w:color w:val="212121"/>
          <w:kern w:val="0"/>
          <w:szCs w:val="24"/>
          <w:lang w:val="en"/>
        </w:rPr>
        <w:t>VR content allows the user to experience a safe and immersive indirect experience in the virtual world that transcends time and space in the real world.</w:t>
      </w:r>
    </w:p>
    <w:p w:rsidR="00552537" w:rsidRDefault="00552537" w:rsidP="00CB3767">
      <w:pPr>
        <w:widowControl/>
        <w:wordWrap/>
        <w:autoSpaceDE/>
        <w:autoSpaceDN/>
        <w:spacing w:line="276" w:lineRule="auto"/>
        <w:rPr>
          <w:rFonts w:ascii="Times New Roman" w:hAnsi="Times New Roman" w:cs="Times New Roman"/>
          <w:lang w:val="en"/>
        </w:rPr>
      </w:pPr>
      <w:r>
        <w:rPr>
          <w:rFonts w:ascii="Times New Roman" w:hAnsi="Times New Roman" w:cs="Times New Roman"/>
          <w:lang w:val="en"/>
        </w:rPr>
        <w:t>However, VR</w:t>
      </w:r>
      <w:r w:rsidRPr="00552537">
        <w:rPr>
          <w:rFonts w:ascii="Times New Roman" w:hAnsi="Times New Roman" w:cs="Times New Roman"/>
          <w:lang w:val="en"/>
        </w:rPr>
        <w:t xml:space="preserve"> sickness, which VR users commonly experience, has many obstacles in growing the VR industry.</w:t>
      </w:r>
    </w:p>
    <w:p w:rsidR="00552537" w:rsidRDefault="00552537" w:rsidP="00CB3767">
      <w:pPr>
        <w:widowControl/>
        <w:wordWrap/>
        <w:autoSpaceDE/>
        <w:autoSpaceDN/>
        <w:spacing w:line="276" w:lineRule="auto"/>
        <w:rPr>
          <w:rFonts w:ascii="Times New Roman" w:hAnsi="Times New Roman" w:cs="Times New Roman"/>
          <w:lang w:val="en"/>
        </w:rPr>
      </w:pPr>
      <w:r w:rsidRPr="00552537">
        <w:rPr>
          <w:rFonts w:ascii="Times New Roman" w:hAnsi="Times New Roman" w:cs="Times New Roman"/>
          <w:lang w:val="en"/>
        </w:rPr>
        <w:t>Therefore, it is necessary to develop a t</w:t>
      </w:r>
      <w:r>
        <w:rPr>
          <w:rFonts w:ascii="Times New Roman" w:hAnsi="Times New Roman" w:cs="Times New Roman"/>
          <w:lang w:val="en"/>
        </w:rPr>
        <w:t xml:space="preserve">echnique for reducing VR </w:t>
      </w:r>
      <w:r w:rsidRPr="00552537">
        <w:rPr>
          <w:rFonts w:ascii="Times New Roman" w:hAnsi="Times New Roman" w:cs="Times New Roman"/>
          <w:lang w:val="en"/>
        </w:rPr>
        <w:t xml:space="preserve">sickness and an evaluation and </w:t>
      </w:r>
      <w:r>
        <w:rPr>
          <w:rFonts w:ascii="Times New Roman" w:hAnsi="Times New Roman" w:cs="Times New Roman"/>
          <w:lang w:val="en"/>
        </w:rPr>
        <w:t>control technology for VR</w:t>
      </w:r>
      <w:r w:rsidRPr="00552537">
        <w:rPr>
          <w:rFonts w:ascii="Times New Roman" w:hAnsi="Times New Roman" w:cs="Times New Roman"/>
          <w:lang w:val="en"/>
        </w:rPr>
        <w:t xml:space="preserve"> sickness</w:t>
      </w:r>
      <w:r>
        <w:rPr>
          <w:rFonts w:ascii="Times New Roman" w:hAnsi="Times New Roman" w:cs="Times New Roman"/>
          <w:lang w:val="en"/>
        </w:rPr>
        <w:t xml:space="preserve"> according to a user's VR </w:t>
      </w:r>
      <w:r>
        <w:rPr>
          <w:rFonts w:ascii="Times New Roman" w:hAnsi="Times New Roman" w:cs="Times New Roman" w:hint="eastAsia"/>
          <w:lang w:val="en"/>
        </w:rPr>
        <w:t>sickness</w:t>
      </w:r>
      <w:r w:rsidRPr="00552537">
        <w:rPr>
          <w:rFonts w:ascii="Times New Roman" w:hAnsi="Times New Roman" w:cs="Times New Roman"/>
          <w:lang w:val="en"/>
        </w:rPr>
        <w:t xml:space="preserve"> adaptability.</w:t>
      </w:r>
    </w:p>
    <w:p w:rsidR="00672FC7" w:rsidRPr="00AD4D1B" w:rsidRDefault="00552537" w:rsidP="00CB3767">
      <w:pPr>
        <w:widowControl/>
        <w:wordWrap/>
        <w:autoSpaceDE/>
        <w:autoSpaceDN/>
        <w:spacing w:line="276" w:lineRule="auto"/>
        <w:rPr>
          <w:rFonts w:ascii="Times New Roman" w:hAnsi="Times New Roman" w:cs="Times New Roman"/>
          <w:lang w:val="en"/>
        </w:rPr>
      </w:pPr>
      <w:r>
        <w:rPr>
          <w:rFonts w:ascii="Times New Roman" w:hAnsi="Times New Roman" w:cs="Times New Roman"/>
          <w:lang w:val="en"/>
        </w:rPr>
        <w:t xml:space="preserve">In this </w:t>
      </w:r>
      <w:r>
        <w:rPr>
          <w:rFonts w:ascii="Times New Roman" w:hAnsi="Times New Roman" w:cs="Times New Roman" w:hint="eastAsia"/>
          <w:lang w:val="en"/>
        </w:rPr>
        <w:t>document</w:t>
      </w:r>
      <w:r w:rsidRPr="00552537">
        <w:rPr>
          <w:rFonts w:ascii="Times New Roman" w:hAnsi="Times New Roman" w:cs="Times New Roman"/>
          <w:lang w:val="en"/>
        </w:rPr>
        <w:t>, we describe a software platform for analyzing and predicting the level</w:t>
      </w:r>
      <w:r>
        <w:rPr>
          <w:rFonts w:ascii="Times New Roman" w:hAnsi="Times New Roman" w:cs="Times New Roman" w:hint="eastAsia"/>
          <w:lang w:val="en"/>
        </w:rPr>
        <w:t>s</w:t>
      </w:r>
      <w:r w:rsidRPr="00552537">
        <w:rPr>
          <w:rFonts w:ascii="Times New Roman" w:hAnsi="Times New Roman" w:cs="Times New Roman"/>
          <w:lang w:val="en"/>
        </w:rPr>
        <w:t xml:space="preserve"> of VR sickness from the user 's point of view about VR sickness that can occur wh</w:t>
      </w:r>
      <w:r>
        <w:rPr>
          <w:rFonts w:ascii="Times New Roman" w:hAnsi="Times New Roman" w:cs="Times New Roman"/>
          <w:lang w:val="en"/>
        </w:rPr>
        <w:t>en experiencing user VR content</w:t>
      </w:r>
      <w:r w:rsidRPr="00552537">
        <w:rPr>
          <w:rFonts w:ascii="Times New Roman" w:hAnsi="Times New Roman" w:cs="Times New Roman"/>
          <w:lang w:val="en"/>
        </w:rPr>
        <w:t>, and describe a user - based experience scenario</w:t>
      </w:r>
      <w:r>
        <w:rPr>
          <w:rFonts w:ascii="Times New Roman" w:hAnsi="Times New Roman" w:cs="Times New Roman" w:hint="eastAsia"/>
          <w:lang w:val="en"/>
        </w:rPr>
        <w:t>s</w:t>
      </w:r>
      <w:r w:rsidRPr="00552537">
        <w:rPr>
          <w:rFonts w:ascii="Times New Roman" w:hAnsi="Times New Roman" w:cs="Times New Roman"/>
          <w:lang w:val="en"/>
        </w:rPr>
        <w:t>.</w:t>
      </w:r>
      <w:r w:rsidR="00672FC7" w:rsidRPr="00AD4D1B">
        <w:rPr>
          <w:rFonts w:ascii="Times New Roman" w:hAnsi="Times New Roman" w:cs="Times New Roman"/>
          <w:lang w:val="en"/>
        </w:rPr>
        <w:br w:type="page"/>
      </w:r>
    </w:p>
    <w:p w:rsidR="009F3FF6" w:rsidRPr="00AD4D1B" w:rsidRDefault="00997CEB" w:rsidP="00CB3767">
      <w:pPr>
        <w:pStyle w:val="1"/>
        <w:spacing w:line="276" w:lineRule="auto"/>
        <w:rPr>
          <w:rFonts w:ascii="Times New Roman" w:hAnsi="Times New Roman" w:cs="Times New Roman"/>
          <w:bdr w:val="none" w:sz="0" w:space="0" w:color="auto" w:frame="1"/>
        </w:rPr>
      </w:pPr>
      <w:r w:rsidRPr="00AD4D1B">
        <w:rPr>
          <w:rFonts w:ascii="Times New Roman" w:hAnsi="Times New Roman" w:cs="Times New Roman"/>
          <w:bdr w:val="none" w:sz="0" w:space="0" w:color="auto" w:frame="1"/>
        </w:rPr>
        <w:lastRenderedPageBreak/>
        <w:t xml:space="preserve">Overview </w:t>
      </w:r>
    </w:p>
    <w:p w:rsidR="009F3FF6" w:rsidRPr="00AD4D1B" w:rsidRDefault="009F3FF6" w:rsidP="00CB3767">
      <w:pPr>
        <w:spacing w:line="276" w:lineRule="auto"/>
        <w:rPr>
          <w:rFonts w:ascii="Times New Roman" w:hAnsi="Times New Roman" w:cs="Times New Roman"/>
        </w:rPr>
      </w:pPr>
    </w:p>
    <w:p w:rsidR="00997CEB" w:rsidRPr="00AD4D1B" w:rsidRDefault="00997CEB" w:rsidP="00CB3767">
      <w:pPr>
        <w:pStyle w:val="2"/>
        <w:spacing w:line="276" w:lineRule="auto"/>
        <w:rPr>
          <w:rFonts w:ascii="Times New Roman" w:hAnsi="Times New Roman" w:cs="Times New Roman"/>
          <w:bdr w:val="none" w:sz="0" w:space="0" w:color="auto" w:frame="1"/>
        </w:rPr>
      </w:pPr>
      <w:r w:rsidRPr="00AD4D1B">
        <w:rPr>
          <w:rFonts w:ascii="Times New Roman" w:hAnsi="Times New Roman" w:cs="Times New Roman"/>
          <w:bdr w:val="none" w:sz="0" w:space="0" w:color="auto" w:frame="1"/>
        </w:rPr>
        <w:t xml:space="preserve">Purpose </w:t>
      </w:r>
    </w:p>
    <w:p w:rsidR="009F3FF6" w:rsidRPr="000B0DA5" w:rsidRDefault="00552537" w:rsidP="00CB3767">
      <w:pPr>
        <w:spacing w:line="276" w:lineRule="auto"/>
        <w:rPr>
          <w:rFonts w:ascii="Times New Roman" w:hAnsi="Times New Roman" w:cs="Times New Roman"/>
        </w:rPr>
      </w:pPr>
      <w:r w:rsidRPr="000B0DA5">
        <w:rPr>
          <w:rFonts w:ascii="Times New Roman" w:hAnsi="Times New Roman" w:cs="Times New Roman"/>
          <w:lang w:eastAsia="ja-JP"/>
        </w:rPr>
        <w:t>This document deals with the user-oriented system environment configuration and user-driven scenarios for evaluating VR sickness levels</w:t>
      </w:r>
    </w:p>
    <w:p w:rsidR="008C072A" w:rsidRPr="00AD4D1B" w:rsidRDefault="00EB06C1" w:rsidP="00CB3767">
      <w:pPr>
        <w:pStyle w:val="2"/>
        <w:spacing w:line="276" w:lineRule="auto"/>
        <w:rPr>
          <w:rFonts w:ascii="Times New Roman" w:hAnsi="Times New Roman" w:cs="Times New Roman"/>
          <w:bdr w:val="none" w:sz="0" w:space="0" w:color="auto" w:frame="1"/>
        </w:rPr>
      </w:pPr>
      <w:r w:rsidRPr="00AD4D1B">
        <w:rPr>
          <w:rFonts w:ascii="Times New Roman" w:hAnsi="Times New Roman" w:cs="Times New Roman"/>
          <w:bdr w:val="none" w:sz="0" w:space="0" w:color="auto" w:frame="1"/>
        </w:rPr>
        <w:t>Scope</w:t>
      </w:r>
    </w:p>
    <w:p w:rsidR="00672FC7" w:rsidRPr="00AD4D1B" w:rsidRDefault="0086031C" w:rsidP="00CB3767">
      <w:pPr>
        <w:widowControl/>
        <w:wordWrap/>
        <w:autoSpaceDE/>
        <w:autoSpaceDN/>
        <w:spacing w:line="276" w:lineRule="auto"/>
        <w:rPr>
          <w:rFonts w:ascii="Times New Roman" w:eastAsiaTheme="majorEastAsia" w:hAnsi="Times New Roman" w:cs="Times New Roman"/>
          <w:color w:val="2E74B5" w:themeColor="accent1" w:themeShade="BF"/>
          <w:sz w:val="32"/>
          <w:szCs w:val="32"/>
          <w:bdr w:val="none" w:sz="0" w:space="0" w:color="auto" w:frame="1"/>
        </w:rPr>
      </w:pPr>
      <w:r>
        <w:rPr>
          <w:rFonts w:ascii="Times New Roman" w:hAnsi="Times New Roman" w:cs="Times New Roman" w:hint="eastAsia"/>
        </w:rPr>
        <w:t>W</w:t>
      </w:r>
      <w:r w:rsidRPr="0086031C">
        <w:rPr>
          <w:rFonts w:ascii="Times New Roman" w:hAnsi="Times New Roman" w:cs="Times New Roman"/>
          <w:lang w:eastAsia="ja-JP"/>
        </w:rPr>
        <w:t>e describe the range of the platform for presentation to the user, the execution examples of the user</w:t>
      </w:r>
      <w:r w:rsidR="00591D22">
        <w:rPr>
          <w:rFonts w:ascii="Times New Roman" w:hAnsi="Times New Roman" w:cs="Times New Roman"/>
          <w:lang w:eastAsia="ja-JP"/>
        </w:rPr>
        <w:t>’s</w:t>
      </w:r>
      <w:r w:rsidRPr="0086031C">
        <w:rPr>
          <w:rFonts w:ascii="Times New Roman" w:hAnsi="Times New Roman" w:cs="Times New Roman"/>
          <w:lang w:eastAsia="ja-JP"/>
        </w:rPr>
        <w:t xml:space="preserve"> view, and the experience scenarios of the VR content by </w:t>
      </w:r>
      <w:r w:rsidR="00591D22">
        <w:rPr>
          <w:rFonts w:ascii="Times New Roman" w:hAnsi="Times New Roman" w:cs="Times New Roman"/>
          <w:lang w:eastAsia="ja-JP"/>
        </w:rPr>
        <w:t>evaluating the cyber</w:t>
      </w:r>
      <w:r>
        <w:rPr>
          <w:rFonts w:ascii="Times New Roman" w:hAnsi="Times New Roman" w:cs="Times New Roman" w:hint="eastAsia"/>
        </w:rPr>
        <w:t>sickness</w:t>
      </w:r>
      <w:r w:rsidRPr="0086031C">
        <w:rPr>
          <w:rFonts w:ascii="Times New Roman" w:hAnsi="Times New Roman" w:cs="Times New Roman"/>
          <w:lang w:eastAsia="ja-JP"/>
        </w:rPr>
        <w:t xml:space="preserve"> level</w:t>
      </w:r>
      <w:r>
        <w:rPr>
          <w:rFonts w:ascii="Times New Roman" w:hAnsi="Times New Roman" w:cs="Times New Roman" w:hint="eastAsia"/>
        </w:rPr>
        <w:t>s</w:t>
      </w:r>
      <w:r w:rsidRPr="0086031C">
        <w:rPr>
          <w:rFonts w:ascii="Times New Roman" w:hAnsi="Times New Roman" w:cs="Times New Roman"/>
          <w:lang w:eastAsia="ja-JP"/>
        </w:rPr>
        <w:t xml:space="preserve"> corresponding to</w:t>
      </w:r>
      <w:r>
        <w:rPr>
          <w:rFonts w:ascii="Times New Roman" w:hAnsi="Times New Roman" w:cs="Times New Roman"/>
          <w:lang w:eastAsia="ja-JP"/>
        </w:rPr>
        <w:t xml:space="preserve"> the intensity of the VR </w:t>
      </w:r>
      <w:r w:rsidRPr="0086031C">
        <w:rPr>
          <w:rFonts w:ascii="Times New Roman" w:hAnsi="Times New Roman" w:cs="Times New Roman"/>
          <w:lang w:eastAsia="ja-JP"/>
        </w:rPr>
        <w:t>sickness experienced by the user executing the VR content.</w:t>
      </w:r>
      <w:r w:rsidR="00672FC7" w:rsidRPr="00AD4D1B">
        <w:rPr>
          <w:rFonts w:ascii="Times New Roman" w:hAnsi="Times New Roman" w:cs="Times New Roman"/>
          <w:bdr w:val="none" w:sz="0" w:space="0" w:color="auto" w:frame="1"/>
        </w:rPr>
        <w:br w:type="page"/>
      </w:r>
    </w:p>
    <w:p w:rsidR="002472CB" w:rsidRPr="00AD4D1B" w:rsidRDefault="002472CB" w:rsidP="00CB3767">
      <w:pPr>
        <w:pStyle w:val="1"/>
        <w:spacing w:line="276" w:lineRule="auto"/>
        <w:rPr>
          <w:rFonts w:ascii="Times New Roman" w:hAnsi="Times New Roman" w:cs="Times New Roman"/>
          <w:bdr w:val="none" w:sz="0" w:space="0" w:color="auto" w:frame="1"/>
        </w:rPr>
      </w:pPr>
      <w:r w:rsidRPr="00AD4D1B">
        <w:rPr>
          <w:rFonts w:ascii="Times New Roman" w:hAnsi="Times New Roman" w:cs="Times New Roman"/>
          <w:bdr w:val="none" w:sz="0" w:space="0" w:color="auto" w:frame="1"/>
        </w:rPr>
        <w:lastRenderedPageBreak/>
        <w:t xml:space="preserve">Definition </w:t>
      </w:r>
    </w:p>
    <w:p w:rsidR="009F3FF6" w:rsidRPr="00AD4D1B" w:rsidRDefault="009F3FF6" w:rsidP="00CB3767">
      <w:pPr>
        <w:widowControl/>
        <w:wordWrap/>
        <w:autoSpaceDE/>
        <w:autoSpaceDN/>
        <w:spacing w:after="0" w:line="276" w:lineRule="auto"/>
        <w:jc w:val="left"/>
        <w:rPr>
          <w:rFonts w:ascii="Times New Roman" w:hAnsi="Times New Roman" w:cs="Times New Roman"/>
          <w:szCs w:val="20"/>
        </w:rPr>
      </w:pPr>
    </w:p>
    <w:p w:rsidR="00672FC7" w:rsidRPr="005B3ABE" w:rsidRDefault="00DC7ED0" w:rsidP="004A0989">
      <w:pPr>
        <w:widowControl/>
        <w:numPr>
          <w:ilvl w:val="0"/>
          <w:numId w:val="3"/>
        </w:numPr>
        <w:wordWrap/>
        <w:autoSpaceDE/>
        <w:autoSpaceDN/>
        <w:spacing w:after="0" w:line="276" w:lineRule="auto"/>
        <w:rPr>
          <w:rFonts w:ascii="Times New Roman" w:hAnsi="Times New Roman" w:cs="Times New Roman"/>
          <w:szCs w:val="20"/>
        </w:rPr>
      </w:pPr>
      <w:r w:rsidRPr="005B3ABE">
        <w:rPr>
          <w:rFonts w:ascii="Times New Roman" w:hAnsi="Times New Roman" w:cs="Times New Roman"/>
          <w:b/>
          <w:szCs w:val="20"/>
        </w:rPr>
        <w:t>V</w:t>
      </w:r>
      <w:r w:rsidRPr="005B3ABE">
        <w:rPr>
          <w:rFonts w:ascii="Times New Roman" w:hAnsi="Times New Roman" w:cs="Times New Roman" w:hint="eastAsia"/>
          <w:b/>
          <w:szCs w:val="20"/>
        </w:rPr>
        <w:t>R sickness</w:t>
      </w:r>
      <w:r w:rsidR="00591D22">
        <w:rPr>
          <w:rFonts w:ascii="Times New Roman" w:hAnsi="Times New Roman" w:cs="Times New Roman"/>
          <w:b/>
          <w:szCs w:val="20"/>
        </w:rPr>
        <w:t xml:space="preserve"> level or c</w:t>
      </w:r>
      <w:r w:rsidR="002B526A" w:rsidRPr="005B3ABE">
        <w:rPr>
          <w:rFonts w:ascii="Times New Roman" w:hAnsi="Times New Roman" w:cs="Times New Roman"/>
          <w:b/>
          <w:szCs w:val="20"/>
        </w:rPr>
        <w:t>ybersickness level</w:t>
      </w:r>
      <w:r w:rsidR="00591D22">
        <w:rPr>
          <w:rFonts w:ascii="Times New Roman" w:hAnsi="Times New Roman" w:cs="Times New Roman"/>
          <w:b/>
          <w:szCs w:val="20"/>
        </w:rPr>
        <w:t>(CSL)</w:t>
      </w:r>
      <w:r w:rsidR="00A85C10" w:rsidRPr="005B3ABE">
        <w:rPr>
          <w:rFonts w:ascii="Times New Roman" w:hAnsi="Times New Roman" w:cs="Times New Roman"/>
          <w:b/>
          <w:szCs w:val="20"/>
        </w:rPr>
        <w:t xml:space="preserve"> –</w:t>
      </w:r>
      <w:r w:rsidR="00A85C10" w:rsidRPr="005B3ABE">
        <w:rPr>
          <w:rFonts w:ascii="Times New Roman" w:hAnsi="Times New Roman" w:cs="Times New Roman"/>
          <w:szCs w:val="20"/>
        </w:rPr>
        <w:t xml:space="preserve"> </w:t>
      </w:r>
      <w:r w:rsidR="005B3ABE">
        <w:rPr>
          <w:rFonts w:ascii="Arial" w:hAnsi="Arial" w:cs="Arial"/>
          <w:color w:val="222222"/>
          <w:lang w:val="en"/>
        </w:rPr>
        <w:t>The VR sickness level</w:t>
      </w:r>
      <w:r w:rsidR="00591D22">
        <w:rPr>
          <w:rFonts w:ascii="Arial" w:hAnsi="Arial" w:cs="Arial"/>
          <w:color w:val="222222"/>
          <w:lang w:val="en"/>
        </w:rPr>
        <w:t xml:space="preserve"> is used synonymously with the c</w:t>
      </w:r>
      <w:r w:rsidR="005B3ABE">
        <w:rPr>
          <w:rFonts w:ascii="Arial" w:hAnsi="Arial" w:cs="Arial"/>
          <w:color w:val="222222"/>
          <w:lang w:val="en"/>
        </w:rPr>
        <w:t xml:space="preserve">ybersickness level. VR sickness that can occur when a VR content user experiences VR content can be classified according to the strength of VR sickness and defined as a level. This VR sickness level can be used as </w:t>
      </w:r>
      <w:r w:rsidR="00591D22">
        <w:rPr>
          <w:rFonts w:ascii="Arial" w:hAnsi="Arial" w:cs="Arial"/>
          <w:color w:val="222222"/>
          <w:lang w:val="en"/>
        </w:rPr>
        <w:t>a means of expressing the exciting</w:t>
      </w:r>
      <w:r w:rsidR="005B3ABE">
        <w:rPr>
          <w:rFonts w:ascii="Arial" w:hAnsi="Arial" w:cs="Arial"/>
          <w:color w:val="222222"/>
          <w:lang w:val="en"/>
        </w:rPr>
        <w:t xml:space="preserve"> of the VR content, and the VR user can enjoy the VR content suitable for him or her by selecting the VR content with reference to this level.</w:t>
      </w:r>
      <w:r w:rsidR="005B3ABE" w:rsidRPr="005B3ABE">
        <w:rPr>
          <w:rFonts w:ascii="Times New Roman" w:hAnsi="Times New Roman" w:cs="Times New Roman"/>
          <w:szCs w:val="20"/>
        </w:rPr>
        <w:t xml:space="preserve"> </w:t>
      </w:r>
      <w:r w:rsidRPr="005B3ABE">
        <w:rPr>
          <w:rFonts w:ascii="Times New Roman" w:hAnsi="Times New Roman" w:cs="Times New Roman"/>
          <w:szCs w:val="20"/>
        </w:rPr>
        <w:br w:type="page"/>
      </w:r>
    </w:p>
    <w:p w:rsidR="00A94F60" w:rsidRPr="00AD4D1B" w:rsidRDefault="00C85683" w:rsidP="00CB3767">
      <w:pPr>
        <w:pStyle w:val="1"/>
        <w:spacing w:line="276" w:lineRule="auto"/>
        <w:rPr>
          <w:rFonts w:ascii="Times New Roman" w:hAnsi="Times New Roman" w:cs="Times New Roman"/>
          <w:bdr w:val="none" w:sz="0" w:space="0" w:color="auto" w:frame="1"/>
        </w:rPr>
      </w:pPr>
      <w:r w:rsidRPr="00AD4D1B">
        <w:rPr>
          <w:rFonts w:ascii="Times New Roman" w:hAnsi="Times New Roman" w:cs="Times New Roman"/>
          <w:bdr w:val="none" w:sz="0" w:space="0" w:color="auto" w:frame="1"/>
        </w:rPr>
        <w:lastRenderedPageBreak/>
        <w:t xml:space="preserve">Defining the User Environment for VR </w:t>
      </w:r>
      <w:r w:rsidR="00575B0E">
        <w:rPr>
          <w:rFonts w:ascii="Times New Roman" w:hAnsi="Times New Roman" w:cs="Times New Roman" w:hint="eastAsia"/>
          <w:bdr w:val="none" w:sz="0" w:space="0" w:color="auto" w:frame="1"/>
        </w:rPr>
        <w:t>Content</w:t>
      </w:r>
    </w:p>
    <w:p w:rsidR="00A94F60" w:rsidRPr="00AD4D1B" w:rsidRDefault="00A94F60" w:rsidP="00CB3767">
      <w:pPr>
        <w:snapToGrid w:val="0"/>
        <w:spacing w:after="0" w:line="276" w:lineRule="auto"/>
        <w:textAlignment w:val="baseline"/>
        <w:rPr>
          <w:rFonts w:ascii="Times New Roman" w:eastAsia="굴림" w:hAnsi="Times New Roman" w:cs="Times New Roman"/>
          <w:color w:val="000000"/>
          <w:kern w:val="0"/>
          <w:sz w:val="22"/>
        </w:rPr>
      </w:pPr>
    </w:p>
    <w:p w:rsidR="00A94F60" w:rsidRDefault="00192084" w:rsidP="00CB3767">
      <w:pPr>
        <w:pStyle w:val="2"/>
        <w:spacing w:line="276" w:lineRule="auto"/>
        <w:rPr>
          <w:rFonts w:ascii="Times New Roman" w:hAnsi="Times New Roman" w:cs="Times New Roman"/>
        </w:rPr>
      </w:pPr>
      <w:r>
        <w:rPr>
          <w:rFonts w:ascii="Times New Roman" w:hAnsi="Times New Roman" w:cs="Times New Roman"/>
        </w:rPr>
        <w:t>Classification of user</w:t>
      </w:r>
    </w:p>
    <w:p w:rsidR="00192084" w:rsidRDefault="00192084" w:rsidP="00192084"/>
    <w:tbl>
      <w:tblPr>
        <w:tblOverlap w:val="never"/>
        <w:tblW w:w="0" w:type="auto"/>
        <w:tblCellMar>
          <w:top w:w="15" w:type="dxa"/>
          <w:left w:w="15" w:type="dxa"/>
          <w:bottom w:w="15" w:type="dxa"/>
          <w:right w:w="15" w:type="dxa"/>
        </w:tblCellMar>
        <w:tblLook w:val="04A0" w:firstRow="1" w:lastRow="0" w:firstColumn="1" w:lastColumn="0" w:noHBand="0" w:noVBand="1"/>
      </w:tblPr>
      <w:tblGrid>
        <w:gridCol w:w="2576"/>
        <w:gridCol w:w="6440"/>
      </w:tblGrid>
      <w:tr w:rsidR="00192084" w:rsidRPr="00AD4D1B" w:rsidTr="004A0989">
        <w:trPr>
          <w:trHeight w:val="482"/>
        </w:trPr>
        <w:tc>
          <w:tcPr>
            <w:tcW w:w="2576" w:type="dxa"/>
            <w:tcBorders>
              <w:top w:val="single" w:sz="4" w:space="0" w:color="0A0000"/>
              <w:left w:val="single" w:sz="4" w:space="0" w:color="0A0000"/>
              <w:bottom w:val="single" w:sz="4" w:space="0" w:color="0A0000"/>
              <w:right w:val="single" w:sz="4" w:space="0" w:color="0A0000"/>
            </w:tcBorders>
            <w:shd w:val="clear" w:color="auto" w:fill="BFBFBF"/>
            <w:tcMar>
              <w:top w:w="28" w:type="dxa"/>
              <w:left w:w="102" w:type="dxa"/>
              <w:bottom w:w="28" w:type="dxa"/>
              <w:right w:w="102" w:type="dxa"/>
            </w:tcMar>
            <w:vAlign w:val="center"/>
            <w:hideMark/>
          </w:tcPr>
          <w:p w:rsidR="00192084" w:rsidRPr="00FA182B" w:rsidRDefault="00192084" w:rsidP="004A0989">
            <w:pPr>
              <w:spacing w:line="276" w:lineRule="auto"/>
              <w:contextualSpacing/>
              <w:jc w:val="center"/>
              <w:rPr>
                <w:rFonts w:ascii="Times New Roman" w:hAnsi="Times New Roman" w:cs="Times New Roman"/>
                <w:b/>
                <w:bCs/>
              </w:rPr>
            </w:pPr>
            <w:r>
              <w:rPr>
                <w:rFonts w:ascii="Times New Roman" w:hAnsi="Times New Roman" w:cs="Times New Roman"/>
                <w:b/>
                <w:bCs/>
              </w:rPr>
              <w:t>U</w:t>
            </w:r>
            <w:r>
              <w:rPr>
                <w:rFonts w:ascii="Times New Roman" w:hAnsi="Times New Roman" w:cs="Times New Roman" w:hint="eastAsia"/>
                <w:b/>
                <w:bCs/>
              </w:rPr>
              <w:t>ser</w:t>
            </w:r>
          </w:p>
        </w:tc>
        <w:tc>
          <w:tcPr>
            <w:tcW w:w="6440" w:type="dxa"/>
            <w:tcBorders>
              <w:top w:val="single" w:sz="4" w:space="0" w:color="0A0000"/>
              <w:left w:val="single" w:sz="4" w:space="0" w:color="0A0000"/>
              <w:bottom w:val="single" w:sz="4" w:space="0" w:color="0A0000"/>
              <w:right w:val="single" w:sz="4" w:space="0" w:color="0A0000"/>
            </w:tcBorders>
            <w:shd w:val="clear" w:color="auto" w:fill="BFBFBF"/>
            <w:tcMar>
              <w:top w:w="28" w:type="dxa"/>
              <w:left w:w="102" w:type="dxa"/>
              <w:bottom w:w="28" w:type="dxa"/>
              <w:right w:w="102" w:type="dxa"/>
            </w:tcMar>
            <w:vAlign w:val="center"/>
            <w:hideMark/>
          </w:tcPr>
          <w:p w:rsidR="00192084" w:rsidRPr="00AD4D1B" w:rsidRDefault="00192084" w:rsidP="004A0989">
            <w:pPr>
              <w:spacing w:line="276" w:lineRule="auto"/>
              <w:contextualSpacing/>
              <w:jc w:val="center"/>
              <w:rPr>
                <w:rFonts w:ascii="Times New Roman" w:hAnsi="Times New Roman" w:cs="Times New Roman"/>
              </w:rPr>
            </w:pPr>
            <w:r>
              <w:rPr>
                <w:rFonts w:ascii="Times New Roman" w:hAnsi="Times New Roman" w:cs="Times New Roman"/>
                <w:b/>
                <w:bCs/>
              </w:rPr>
              <w:t>User’s role</w:t>
            </w:r>
          </w:p>
        </w:tc>
      </w:tr>
      <w:tr w:rsidR="00192084" w:rsidRPr="00AD4D1B" w:rsidTr="002B0BD1">
        <w:trPr>
          <w:trHeight w:val="620"/>
        </w:trPr>
        <w:tc>
          <w:tcPr>
            <w:tcW w:w="2576"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hideMark/>
          </w:tcPr>
          <w:p w:rsidR="00192084" w:rsidRPr="00AD4D1B" w:rsidRDefault="00192084" w:rsidP="004A0989">
            <w:pPr>
              <w:spacing w:line="276" w:lineRule="auto"/>
              <w:contextualSpacing/>
              <w:rPr>
                <w:rFonts w:ascii="Times New Roman" w:hAnsi="Times New Roman" w:cs="Times New Roman"/>
              </w:rPr>
            </w:pPr>
            <w:r>
              <w:rPr>
                <w:rFonts w:ascii="Times New Roman" w:hAnsi="Times New Roman" w:cs="Times New Roman" w:hint="eastAsia"/>
                <w:lang w:val="en-GB"/>
              </w:rPr>
              <w:t>Player</w:t>
            </w:r>
          </w:p>
        </w:tc>
        <w:tc>
          <w:tcPr>
            <w:tcW w:w="6440"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tcPr>
          <w:p w:rsidR="00086222" w:rsidRDefault="00086222" w:rsidP="004A0989">
            <w:pPr>
              <w:pStyle w:val="a9"/>
              <w:numPr>
                <w:ilvl w:val="0"/>
                <w:numId w:val="4"/>
              </w:numPr>
              <w:spacing w:after="0" w:line="276" w:lineRule="auto"/>
              <w:ind w:leftChars="0" w:left="172" w:hanging="172"/>
              <w:contextualSpacing/>
              <w:rPr>
                <w:rFonts w:ascii="Times New Roman" w:hAnsi="Times New Roman" w:cs="Times New Roman"/>
              </w:rPr>
            </w:pPr>
            <w:r>
              <w:rPr>
                <w:rFonts w:ascii="Times New Roman" w:hAnsi="Times New Roman" w:cs="Times New Roman"/>
              </w:rPr>
              <w:t>Playing VR content</w:t>
            </w:r>
          </w:p>
          <w:p w:rsidR="00192084" w:rsidRPr="00AD4D1B" w:rsidRDefault="00086222" w:rsidP="004A0989">
            <w:pPr>
              <w:pStyle w:val="a9"/>
              <w:numPr>
                <w:ilvl w:val="0"/>
                <w:numId w:val="4"/>
              </w:numPr>
              <w:spacing w:after="0" w:line="276" w:lineRule="auto"/>
              <w:ind w:leftChars="0" w:left="172" w:hanging="172"/>
              <w:contextualSpacing/>
              <w:rPr>
                <w:rFonts w:ascii="Times New Roman" w:hAnsi="Times New Roman" w:cs="Times New Roman"/>
              </w:rPr>
            </w:pPr>
            <w:r>
              <w:rPr>
                <w:rFonts w:ascii="Times New Roman" w:hAnsi="Times New Roman" w:cs="Times New Roman"/>
              </w:rPr>
              <w:t>Subject for CSL testing</w:t>
            </w:r>
          </w:p>
        </w:tc>
      </w:tr>
      <w:tr w:rsidR="00192084" w:rsidRPr="00AD4D1B" w:rsidTr="002B0BD1">
        <w:trPr>
          <w:trHeight w:val="620"/>
        </w:trPr>
        <w:tc>
          <w:tcPr>
            <w:tcW w:w="2576"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hideMark/>
          </w:tcPr>
          <w:p w:rsidR="00192084" w:rsidRPr="00AD4D1B" w:rsidRDefault="00192084" w:rsidP="004A0989">
            <w:pPr>
              <w:spacing w:line="276" w:lineRule="auto"/>
              <w:contextualSpacing/>
              <w:rPr>
                <w:rFonts w:ascii="Times New Roman" w:hAnsi="Times New Roman" w:cs="Times New Roman"/>
              </w:rPr>
            </w:pPr>
            <w:r>
              <w:rPr>
                <w:rFonts w:ascii="Times New Roman" w:hAnsi="Times New Roman" w:cs="Times New Roman"/>
              </w:rPr>
              <w:t xml:space="preserve">Content </w:t>
            </w:r>
            <w:r>
              <w:rPr>
                <w:rFonts w:ascii="Times New Roman" w:hAnsi="Times New Roman" w:cs="Times New Roman" w:hint="eastAsia"/>
              </w:rPr>
              <w:t>designer</w:t>
            </w:r>
          </w:p>
        </w:tc>
        <w:tc>
          <w:tcPr>
            <w:tcW w:w="6440"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tcPr>
          <w:p w:rsidR="00086222" w:rsidRPr="0019793B" w:rsidRDefault="00086222" w:rsidP="0019793B">
            <w:pPr>
              <w:pStyle w:val="a9"/>
              <w:numPr>
                <w:ilvl w:val="0"/>
                <w:numId w:val="4"/>
              </w:numPr>
              <w:spacing w:after="0" w:line="276" w:lineRule="auto"/>
              <w:ind w:leftChars="0" w:left="172" w:hanging="172"/>
              <w:contextualSpacing/>
              <w:rPr>
                <w:rFonts w:ascii="Times New Roman" w:hAnsi="Times New Roman" w:cs="Times New Roman"/>
              </w:rPr>
            </w:pPr>
            <w:r w:rsidRPr="0019793B">
              <w:rPr>
                <w:rFonts w:ascii="Times New Roman" w:hAnsi="Times New Roman" w:cs="Times New Roman"/>
              </w:rPr>
              <w:t>Design</w:t>
            </w:r>
            <w:r w:rsidR="0019793B">
              <w:rPr>
                <w:rFonts w:ascii="Times New Roman" w:hAnsi="Times New Roman" w:cs="Times New Roman"/>
              </w:rPr>
              <w:t>ing</w:t>
            </w:r>
            <w:r w:rsidRPr="0019793B">
              <w:rPr>
                <w:rFonts w:ascii="Times New Roman" w:hAnsi="Times New Roman" w:cs="Times New Roman"/>
              </w:rPr>
              <w:t xml:space="preserve"> visual scene and stage</w:t>
            </w:r>
            <w:r w:rsidR="0019793B">
              <w:rPr>
                <w:rFonts w:ascii="Times New Roman" w:hAnsi="Times New Roman" w:cs="Times New Roman"/>
              </w:rPr>
              <w:t>s with best practice for controlling CSL</w:t>
            </w:r>
          </w:p>
        </w:tc>
      </w:tr>
      <w:tr w:rsidR="002B0BD1" w:rsidRPr="00AD4D1B" w:rsidTr="004A0989">
        <w:trPr>
          <w:trHeight w:val="620"/>
        </w:trPr>
        <w:tc>
          <w:tcPr>
            <w:tcW w:w="2576"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tcPr>
          <w:p w:rsidR="002B0BD1" w:rsidRDefault="002B0BD1" w:rsidP="004A0989">
            <w:pPr>
              <w:spacing w:line="276" w:lineRule="auto"/>
              <w:contextualSpacing/>
              <w:rPr>
                <w:rFonts w:ascii="Times New Roman" w:hAnsi="Times New Roman" w:cs="Times New Roman"/>
              </w:rPr>
            </w:pPr>
            <w:r>
              <w:rPr>
                <w:rFonts w:ascii="Times New Roman" w:hAnsi="Times New Roman" w:cs="Times New Roman"/>
              </w:rPr>
              <w:t>C</w:t>
            </w:r>
            <w:r>
              <w:rPr>
                <w:rFonts w:ascii="Times New Roman" w:hAnsi="Times New Roman" w:cs="Times New Roman" w:hint="eastAsia"/>
              </w:rPr>
              <w:t xml:space="preserve">ontent </w:t>
            </w:r>
            <w:r>
              <w:rPr>
                <w:rFonts w:ascii="Times New Roman" w:hAnsi="Times New Roman" w:cs="Times New Roman"/>
              </w:rPr>
              <w:t>programmer</w:t>
            </w:r>
          </w:p>
        </w:tc>
        <w:tc>
          <w:tcPr>
            <w:tcW w:w="6440"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tcPr>
          <w:p w:rsidR="002B0BD1" w:rsidRDefault="0019793B" w:rsidP="004A0989">
            <w:pPr>
              <w:pStyle w:val="a9"/>
              <w:numPr>
                <w:ilvl w:val="0"/>
                <w:numId w:val="4"/>
              </w:numPr>
              <w:spacing w:after="0" w:line="276" w:lineRule="auto"/>
              <w:ind w:leftChars="0" w:left="172" w:hanging="172"/>
              <w:contextualSpacing/>
              <w:rPr>
                <w:rFonts w:ascii="Times New Roman" w:hAnsi="Times New Roman" w:cs="Times New Roman" w:hint="eastAsia"/>
              </w:rPr>
            </w:pPr>
            <w:r>
              <w:rPr>
                <w:rFonts w:ascii="Times New Roman" w:hAnsi="Times New Roman" w:cs="Times New Roman"/>
              </w:rPr>
              <w:t>I</w:t>
            </w:r>
            <w:r>
              <w:rPr>
                <w:rFonts w:ascii="Times New Roman" w:hAnsi="Times New Roman" w:cs="Times New Roman" w:hint="eastAsia"/>
              </w:rPr>
              <w:t>mplement</w:t>
            </w:r>
            <w:r>
              <w:rPr>
                <w:rFonts w:ascii="Times New Roman" w:hAnsi="Times New Roman" w:cs="Times New Roman"/>
              </w:rPr>
              <w:t>ing</w:t>
            </w:r>
            <w:r>
              <w:rPr>
                <w:rFonts w:ascii="Times New Roman" w:hAnsi="Times New Roman" w:cs="Times New Roman" w:hint="eastAsia"/>
              </w:rPr>
              <w:t xml:space="preserve"> </w:t>
            </w:r>
            <w:r>
              <w:rPr>
                <w:rFonts w:ascii="Times New Roman" w:hAnsi="Times New Roman" w:cs="Times New Roman"/>
              </w:rPr>
              <w:t>rules and modules for VR content SW</w:t>
            </w:r>
          </w:p>
        </w:tc>
      </w:tr>
      <w:tr w:rsidR="00192084" w:rsidRPr="00AD4D1B" w:rsidTr="004A0989">
        <w:trPr>
          <w:trHeight w:val="620"/>
        </w:trPr>
        <w:tc>
          <w:tcPr>
            <w:tcW w:w="2576"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tcPr>
          <w:p w:rsidR="00192084" w:rsidRPr="00AD4D1B" w:rsidRDefault="00192084" w:rsidP="004A0989">
            <w:pPr>
              <w:spacing w:line="276" w:lineRule="auto"/>
              <w:contextualSpacing/>
              <w:rPr>
                <w:rFonts w:ascii="Times New Roman" w:hAnsi="Times New Roman" w:cs="Times New Roman"/>
              </w:rPr>
            </w:pPr>
            <w:r>
              <w:rPr>
                <w:rFonts w:ascii="Times New Roman" w:hAnsi="Times New Roman" w:cs="Times New Roman"/>
                <w:lang w:val="en-GB"/>
              </w:rPr>
              <w:t>System operator</w:t>
            </w:r>
          </w:p>
        </w:tc>
        <w:tc>
          <w:tcPr>
            <w:tcW w:w="6440"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tcPr>
          <w:p w:rsidR="00192084" w:rsidRPr="00AD4D1B" w:rsidRDefault="0019793B" w:rsidP="004A0989">
            <w:pPr>
              <w:pStyle w:val="a9"/>
              <w:numPr>
                <w:ilvl w:val="0"/>
                <w:numId w:val="4"/>
              </w:numPr>
              <w:spacing w:after="0" w:line="276" w:lineRule="auto"/>
              <w:ind w:leftChars="0" w:left="172" w:hanging="172"/>
              <w:contextualSpacing/>
              <w:rPr>
                <w:rFonts w:ascii="Times New Roman" w:hAnsi="Times New Roman" w:cs="Times New Roman"/>
              </w:rPr>
            </w:pPr>
            <w:r>
              <w:rPr>
                <w:rFonts w:ascii="Times New Roman" w:hAnsi="Times New Roman" w:cs="Times New Roman"/>
              </w:rPr>
              <w:t>O</w:t>
            </w:r>
            <w:r>
              <w:rPr>
                <w:rFonts w:ascii="Times New Roman" w:hAnsi="Times New Roman" w:cs="Times New Roman" w:hint="eastAsia"/>
              </w:rPr>
              <w:t xml:space="preserve">perating </w:t>
            </w:r>
            <w:r>
              <w:rPr>
                <w:rFonts w:ascii="Times New Roman" w:hAnsi="Times New Roman" w:cs="Times New Roman"/>
              </w:rPr>
              <w:t>and clinical test system</w:t>
            </w:r>
          </w:p>
        </w:tc>
      </w:tr>
      <w:tr w:rsidR="00192084" w:rsidRPr="00AD4D1B" w:rsidTr="002B0BD1">
        <w:trPr>
          <w:trHeight w:val="620"/>
        </w:trPr>
        <w:tc>
          <w:tcPr>
            <w:tcW w:w="2576"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hideMark/>
          </w:tcPr>
          <w:p w:rsidR="00192084" w:rsidRPr="00AD4D1B" w:rsidRDefault="00192084" w:rsidP="004A0989">
            <w:pPr>
              <w:spacing w:line="276" w:lineRule="auto"/>
              <w:contextualSpacing/>
              <w:rPr>
                <w:rFonts w:ascii="Times New Roman" w:hAnsi="Times New Roman" w:cs="Times New Roman"/>
              </w:rPr>
            </w:pPr>
            <w:r>
              <w:rPr>
                <w:rFonts w:ascii="Times New Roman" w:hAnsi="Times New Roman" w:cs="Times New Roman"/>
              </w:rPr>
              <w:t>CSL evaluator</w:t>
            </w:r>
          </w:p>
        </w:tc>
        <w:tc>
          <w:tcPr>
            <w:tcW w:w="6440"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tcPr>
          <w:p w:rsidR="00192084" w:rsidRPr="00AD4D1B" w:rsidRDefault="0019793B" w:rsidP="004A0989">
            <w:pPr>
              <w:pStyle w:val="a9"/>
              <w:numPr>
                <w:ilvl w:val="0"/>
                <w:numId w:val="4"/>
              </w:numPr>
              <w:spacing w:after="0" w:line="276" w:lineRule="auto"/>
              <w:ind w:leftChars="0" w:left="172" w:hanging="172"/>
              <w:contextualSpacing/>
              <w:rPr>
                <w:rFonts w:ascii="Times New Roman" w:hAnsi="Times New Roman" w:cs="Times New Roman"/>
              </w:rPr>
            </w:pPr>
            <w:r>
              <w:rPr>
                <w:rFonts w:ascii="Times New Roman" w:hAnsi="Times New Roman" w:cs="Times New Roman"/>
              </w:rPr>
              <w:t>Analyzing subjective and objective component for predicting CSL</w:t>
            </w:r>
          </w:p>
        </w:tc>
      </w:tr>
      <w:tr w:rsidR="00192084" w:rsidRPr="00AD4D1B" w:rsidTr="002B0BD1">
        <w:trPr>
          <w:trHeight w:val="620"/>
        </w:trPr>
        <w:tc>
          <w:tcPr>
            <w:tcW w:w="2576"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hideMark/>
          </w:tcPr>
          <w:p w:rsidR="00192084" w:rsidRPr="00AD4D1B" w:rsidRDefault="00192084" w:rsidP="004A0989">
            <w:pPr>
              <w:spacing w:line="276" w:lineRule="auto"/>
              <w:contextualSpacing/>
              <w:rPr>
                <w:rFonts w:ascii="Times New Roman" w:hAnsi="Times New Roman" w:cs="Times New Roman"/>
              </w:rPr>
            </w:pPr>
            <w:r>
              <w:rPr>
                <w:rFonts w:ascii="Times New Roman" w:hAnsi="Times New Roman" w:cs="Times New Roman"/>
              </w:rPr>
              <w:t>CSL data manager</w:t>
            </w:r>
          </w:p>
        </w:tc>
        <w:tc>
          <w:tcPr>
            <w:tcW w:w="6440"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tcPr>
          <w:p w:rsidR="00192084" w:rsidRPr="00FA182B" w:rsidRDefault="0019793B" w:rsidP="004A0989">
            <w:pPr>
              <w:pStyle w:val="a9"/>
              <w:numPr>
                <w:ilvl w:val="0"/>
                <w:numId w:val="4"/>
              </w:numPr>
              <w:spacing w:after="0" w:line="276" w:lineRule="auto"/>
              <w:ind w:leftChars="0" w:left="172" w:hanging="172"/>
              <w:contextualSpacing/>
              <w:rPr>
                <w:rFonts w:ascii="Times New Roman" w:hAnsi="Times New Roman" w:cs="Times New Roman"/>
              </w:rPr>
            </w:pPr>
            <w:r>
              <w:rPr>
                <w:rFonts w:ascii="Times New Roman" w:hAnsi="Times New Roman" w:cs="Times New Roman"/>
              </w:rPr>
              <w:t>M</w:t>
            </w:r>
            <w:r>
              <w:rPr>
                <w:rFonts w:ascii="Times New Roman" w:hAnsi="Times New Roman" w:cs="Times New Roman" w:hint="eastAsia"/>
              </w:rPr>
              <w:t xml:space="preserve">anaging </w:t>
            </w:r>
            <w:r>
              <w:rPr>
                <w:rFonts w:ascii="Times New Roman" w:hAnsi="Times New Roman" w:cs="Times New Roman"/>
              </w:rPr>
              <w:t>CSL data</w:t>
            </w:r>
          </w:p>
        </w:tc>
      </w:tr>
    </w:tbl>
    <w:p w:rsidR="00192084" w:rsidRDefault="00192084" w:rsidP="00192084">
      <w:pPr>
        <w:rPr>
          <w:rFonts w:hint="eastAsia"/>
        </w:rPr>
      </w:pPr>
    </w:p>
    <w:p w:rsidR="00192084" w:rsidRPr="00192084" w:rsidRDefault="00192084" w:rsidP="00192084">
      <w:pPr>
        <w:rPr>
          <w:rFonts w:hint="eastAsia"/>
        </w:rPr>
      </w:pPr>
    </w:p>
    <w:p w:rsidR="002B0BD1" w:rsidRDefault="002B0BD1">
      <w:pPr>
        <w:widowControl/>
        <w:wordWrap/>
        <w:autoSpaceDE/>
        <w:autoSpaceDN/>
        <w:rPr>
          <w:rFonts w:ascii="Times New Roman" w:eastAsiaTheme="majorEastAsia" w:hAnsi="Times New Roman" w:cs="Times New Roman"/>
          <w:color w:val="2E74B5" w:themeColor="accent1" w:themeShade="BF"/>
          <w:sz w:val="26"/>
          <w:szCs w:val="26"/>
        </w:rPr>
      </w:pPr>
      <w:r>
        <w:rPr>
          <w:rFonts w:ascii="Times New Roman" w:hAnsi="Times New Roman" w:cs="Times New Roman"/>
        </w:rPr>
        <w:br w:type="page"/>
      </w:r>
    </w:p>
    <w:p w:rsidR="00192084" w:rsidRDefault="00086222" w:rsidP="00192084">
      <w:pPr>
        <w:pStyle w:val="2"/>
        <w:spacing w:line="276" w:lineRule="auto"/>
        <w:rPr>
          <w:rFonts w:ascii="Times New Roman" w:hAnsi="Times New Roman" w:cs="Times New Roman"/>
        </w:rPr>
      </w:pPr>
      <w:r>
        <w:rPr>
          <w:rFonts w:ascii="Times New Roman" w:hAnsi="Times New Roman" w:cs="Times New Roman"/>
        </w:rPr>
        <w:lastRenderedPageBreak/>
        <w:t>U</w:t>
      </w:r>
      <w:r w:rsidR="00192084">
        <w:rPr>
          <w:rFonts w:ascii="Times New Roman" w:hAnsi="Times New Roman" w:cs="Times New Roman"/>
        </w:rPr>
        <w:t>ser</w:t>
      </w:r>
      <w:r>
        <w:rPr>
          <w:rFonts w:ascii="Times New Roman" w:hAnsi="Times New Roman" w:cs="Times New Roman"/>
        </w:rPr>
        <w:t xml:space="preserve"> environmental variables</w:t>
      </w:r>
    </w:p>
    <w:p w:rsidR="00AE391F" w:rsidRPr="00AE391F" w:rsidRDefault="00AE391F" w:rsidP="00AE391F"/>
    <w:tbl>
      <w:tblPr>
        <w:tblOverlap w:val="never"/>
        <w:tblW w:w="0" w:type="auto"/>
        <w:tblCellMar>
          <w:top w:w="15" w:type="dxa"/>
          <w:left w:w="15" w:type="dxa"/>
          <w:bottom w:w="15" w:type="dxa"/>
          <w:right w:w="15" w:type="dxa"/>
        </w:tblCellMar>
        <w:tblLook w:val="04A0" w:firstRow="1" w:lastRow="0" w:firstColumn="1" w:lastColumn="0" w:noHBand="0" w:noVBand="1"/>
      </w:tblPr>
      <w:tblGrid>
        <w:gridCol w:w="2576"/>
        <w:gridCol w:w="6440"/>
      </w:tblGrid>
      <w:tr w:rsidR="00A94F60" w:rsidRPr="00AD4D1B" w:rsidTr="002C0572">
        <w:trPr>
          <w:trHeight w:val="482"/>
        </w:trPr>
        <w:tc>
          <w:tcPr>
            <w:tcW w:w="2576" w:type="dxa"/>
            <w:tcBorders>
              <w:top w:val="single" w:sz="4" w:space="0" w:color="0A0000"/>
              <w:left w:val="single" w:sz="4" w:space="0" w:color="0A0000"/>
              <w:bottom w:val="single" w:sz="4" w:space="0" w:color="0A0000"/>
              <w:right w:val="single" w:sz="4" w:space="0" w:color="0A0000"/>
            </w:tcBorders>
            <w:shd w:val="clear" w:color="auto" w:fill="BFBFBF"/>
            <w:tcMar>
              <w:top w:w="28" w:type="dxa"/>
              <w:left w:w="102" w:type="dxa"/>
              <w:bottom w:w="28" w:type="dxa"/>
              <w:right w:w="102" w:type="dxa"/>
            </w:tcMar>
            <w:vAlign w:val="center"/>
            <w:hideMark/>
          </w:tcPr>
          <w:p w:rsidR="00FA182B" w:rsidRPr="00FA182B" w:rsidRDefault="00192084" w:rsidP="00FA182B">
            <w:pPr>
              <w:spacing w:line="276" w:lineRule="auto"/>
              <w:contextualSpacing/>
              <w:jc w:val="center"/>
              <w:rPr>
                <w:rFonts w:ascii="Times New Roman" w:hAnsi="Times New Roman" w:cs="Times New Roman"/>
                <w:b/>
                <w:bCs/>
              </w:rPr>
            </w:pPr>
            <w:r>
              <w:rPr>
                <w:rFonts w:ascii="Times New Roman" w:hAnsi="Times New Roman" w:cs="Times New Roman"/>
                <w:b/>
                <w:bCs/>
              </w:rPr>
              <w:t>U</w:t>
            </w:r>
            <w:r>
              <w:rPr>
                <w:rFonts w:ascii="Times New Roman" w:hAnsi="Times New Roman" w:cs="Times New Roman" w:hint="eastAsia"/>
                <w:b/>
                <w:bCs/>
              </w:rPr>
              <w:t>ser</w:t>
            </w:r>
            <w:r>
              <w:rPr>
                <w:rFonts w:ascii="Times New Roman" w:hAnsi="Times New Roman" w:cs="Times New Roman"/>
                <w:b/>
                <w:bCs/>
              </w:rPr>
              <w:t xml:space="preserve"> interface</w:t>
            </w:r>
          </w:p>
        </w:tc>
        <w:tc>
          <w:tcPr>
            <w:tcW w:w="6440" w:type="dxa"/>
            <w:tcBorders>
              <w:top w:val="single" w:sz="4" w:space="0" w:color="0A0000"/>
              <w:left w:val="single" w:sz="4" w:space="0" w:color="0A0000"/>
              <w:bottom w:val="single" w:sz="4" w:space="0" w:color="0A0000"/>
              <w:right w:val="single" w:sz="4" w:space="0" w:color="0A0000"/>
            </w:tcBorders>
            <w:shd w:val="clear" w:color="auto" w:fill="BFBFBF"/>
            <w:tcMar>
              <w:top w:w="28" w:type="dxa"/>
              <w:left w:w="102" w:type="dxa"/>
              <w:bottom w:w="28" w:type="dxa"/>
              <w:right w:w="102" w:type="dxa"/>
            </w:tcMar>
            <w:vAlign w:val="center"/>
            <w:hideMark/>
          </w:tcPr>
          <w:p w:rsidR="00A94F60" w:rsidRPr="00AD4D1B" w:rsidRDefault="00192084" w:rsidP="00CB3767">
            <w:pPr>
              <w:spacing w:line="276" w:lineRule="auto"/>
              <w:contextualSpacing/>
              <w:jc w:val="center"/>
              <w:rPr>
                <w:rFonts w:ascii="Times New Roman" w:hAnsi="Times New Roman" w:cs="Times New Roman"/>
              </w:rPr>
            </w:pPr>
            <w:r>
              <w:rPr>
                <w:rFonts w:ascii="Times New Roman" w:hAnsi="Times New Roman" w:cs="Times New Roman" w:hint="eastAsia"/>
                <w:b/>
                <w:bCs/>
              </w:rPr>
              <w:t>E</w:t>
            </w:r>
            <w:r w:rsidR="002F6205">
              <w:rPr>
                <w:rFonts w:ascii="Times New Roman" w:hAnsi="Times New Roman" w:cs="Times New Roman" w:hint="eastAsia"/>
                <w:b/>
                <w:bCs/>
              </w:rPr>
              <w:t>nvironment</w:t>
            </w:r>
            <w:r w:rsidR="002F6205">
              <w:rPr>
                <w:rFonts w:ascii="Times New Roman" w:hAnsi="Times New Roman" w:cs="Times New Roman"/>
                <w:b/>
                <w:bCs/>
              </w:rPr>
              <w:t>al</w:t>
            </w:r>
            <w:r w:rsidR="00591D22">
              <w:rPr>
                <w:rFonts w:ascii="Times New Roman" w:hAnsi="Times New Roman" w:cs="Times New Roman" w:hint="eastAsia"/>
                <w:b/>
                <w:bCs/>
              </w:rPr>
              <w:t xml:space="preserve"> variables</w:t>
            </w:r>
            <w:r>
              <w:rPr>
                <w:rFonts w:ascii="Times New Roman" w:hAnsi="Times New Roman" w:cs="Times New Roman"/>
                <w:b/>
                <w:bCs/>
              </w:rPr>
              <w:t xml:space="preserve"> for VR content</w:t>
            </w:r>
          </w:p>
        </w:tc>
      </w:tr>
      <w:tr w:rsidR="00A94F60" w:rsidRPr="00AD4D1B" w:rsidTr="007F5ABE">
        <w:trPr>
          <w:trHeight w:val="620"/>
        </w:trPr>
        <w:tc>
          <w:tcPr>
            <w:tcW w:w="2576"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hideMark/>
          </w:tcPr>
          <w:p w:rsidR="00A94F60" w:rsidRPr="00AD4D1B" w:rsidRDefault="001813AA" w:rsidP="00CB3767">
            <w:pPr>
              <w:spacing w:line="276" w:lineRule="auto"/>
              <w:contextualSpacing/>
              <w:rPr>
                <w:rFonts w:ascii="Times New Roman" w:hAnsi="Times New Roman" w:cs="Times New Roman"/>
              </w:rPr>
            </w:pPr>
            <w:r>
              <w:rPr>
                <w:rFonts w:ascii="Times New Roman" w:hAnsi="Times New Roman" w:cs="Times New Roman" w:hint="eastAsia"/>
                <w:lang w:val="en-GB"/>
              </w:rPr>
              <w:t>User(player)</w:t>
            </w:r>
          </w:p>
        </w:tc>
        <w:tc>
          <w:tcPr>
            <w:tcW w:w="6440"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hideMark/>
          </w:tcPr>
          <w:p w:rsidR="00A94F60" w:rsidRDefault="00FA182B" w:rsidP="00CB3767">
            <w:pPr>
              <w:pStyle w:val="a9"/>
              <w:numPr>
                <w:ilvl w:val="0"/>
                <w:numId w:val="4"/>
              </w:numPr>
              <w:spacing w:after="0" w:line="276" w:lineRule="auto"/>
              <w:ind w:leftChars="0" w:left="172" w:hanging="172"/>
              <w:contextualSpacing/>
              <w:rPr>
                <w:rFonts w:ascii="Times New Roman" w:hAnsi="Times New Roman" w:cs="Times New Roman"/>
              </w:rPr>
            </w:pPr>
            <w:r>
              <w:rPr>
                <w:rFonts w:ascii="Times New Roman" w:hAnsi="Times New Roman" w:cs="Times New Roman"/>
              </w:rPr>
              <w:t>S</w:t>
            </w:r>
            <w:r>
              <w:rPr>
                <w:rFonts w:ascii="Times New Roman" w:hAnsi="Times New Roman" w:cs="Times New Roman" w:hint="eastAsia"/>
              </w:rPr>
              <w:t>it-down</w:t>
            </w:r>
          </w:p>
          <w:p w:rsidR="00FA182B" w:rsidRDefault="00FA182B" w:rsidP="00CB3767">
            <w:pPr>
              <w:pStyle w:val="a9"/>
              <w:numPr>
                <w:ilvl w:val="0"/>
                <w:numId w:val="4"/>
              </w:numPr>
              <w:spacing w:after="0" w:line="276" w:lineRule="auto"/>
              <w:ind w:leftChars="0" w:left="172" w:hanging="172"/>
              <w:contextualSpacing/>
              <w:rPr>
                <w:rFonts w:ascii="Times New Roman" w:hAnsi="Times New Roman" w:cs="Times New Roman"/>
              </w:rPr>
            </w:pPr>
            <w:r>
              <w:rPr>
                <w:rFonts w:ascii="Times New Roman" w:hAnsi="Times New Roman" w:cs="Times New Roman"/>
              </w:rPr>
              <w:t>S</w:t>
            </w:r>
            <w:r>
              <w:rPr>
                <w:rFonts w:ascii="Times New Roman" w:hAnsi="Times New Roman" w:cs="Times New Roman" w:hint="eastAsia"/>
              </w:rPr>
              <w:t>tand</w:t>
            </w:r>
          </w:p>
          <w:p w:rsidR="006A773F" w:rsidRPr="00AD4D1B" w:rsidRDefault="006A773F" w:rsidP="00CB3767">
            <w:pPr>
              <w:pStyle w:val="a9"/>
              <w:numPr>
                <w:ilvl w:val="0"/>
                <w:numId w:val="4"/>
              </w:numPr>
              <w:spacing w:after="0" w:line="276" w:lineRule="auto"/>
              <w:ind w:leftChars="0" w:left="172" w:hanging="172"/>
              <w:contextualSpacing/>
              <w:rPr>
                <w:rFonts w:ascii="Times New Roman" w:hAnsi="Times New Roman" w:cs="Times New Roman"/>
              </w:rPr>
            </w:pPr>
            <w:r>
              <w:rPr>
                <w:rFonts w:ascii="Times New Roman" w:hAnsi="Times New Roman" w:cs="Times New Roman"/>
              </w:rPr>
              <w:t>Walk and run</w:t>
            </w:r>
          </w:p>
        </w:tc>
      </w:tr>
      <w:tr w:rsidR="00A94F60" w:rsidRPr="00AD4D1B" w:rsidTr="007F5ABE">
        <w:trPr>
          <w:trHeight w:val="620"/>
        </w:trPr>
        <w:tc>
          <w:tcPr>
            <w:tcW w:w="2576"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hideMark/>
          </w:tcPr>
          <w:p w:rsidR="00A94F60" w:rsidRPr="00AD4D1B" w:rsidRDefault="00FA182B" w:rsidP="00CB3767">
            <w:pPr>
              <w:spacing w:line="276" w:lineRule="auto"/>
              <w:contextualSpacing/>
              <w:rPr>
                <w:rFonts w:ascii="Times New Roman" w:hAnsi="Times New Roman" w:cs="Times New Roman"/>
              </w:rPr>
            </w:pPr>
            <w:r>
              <w:rPr>
                <w:rFonts w:ascii="Times New Roman" w:hAnsi="Times New Roman" w:cs="Times New Roman" w:hint="eastAsia"/>
              </w:rPr>
              <w:t>Content</w:t>
            </w:r>
          </w:p>
        </w:tc>
        <w:tc>
          <w:tcPr>
            <w:tcW w:w="6440"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hideMark/>
          </w:tcPr>
          <w:p w:rsidR="00591D22" w:rsidRDefault="00FA182B" w:rsidP="00CB3767">
            <w:pPr>
              <w:pStyle w:val="a9"/>
              <w:numPr>
                <w:ilvl w:val="0"/>
                <w:numId w:val="4"/>
              </w:numPr>
              <w:spacing w:after="0" w:line="276" w:lineRule="auto"/>
              <w:ind w:leftChars="0" w:left="172" w:hanging="172"/>
              <w:contextualSpacing/>
              <w:rPr>
                <w:rFonts w:ascii="Times New Roman" w:hAnsi="Times New Roman" w:cs="Times New Roman"/>
              </w:rPr>
            </w:pPr>
            <w:r>
              <w:rPr>
                <w:rFonts w:ascii="Times New Roman" w:hAnsi="Times New Roman" w:cs="Times New Roman" w:hint="eastAsia"/>
              </w:rPr>
              <w:t>1</w:t>
            </w:r>
            <w:r w:rsidRPr="00FA182B">
              <w:rPr>
                <w:rFonts w:ascii="Times New Roman" w:hAnsi="Times New Roman" w:cs="Times New Roman" w:hint="eastAsia"/>
                <w:vertAlign w:val="superscript"/>
              </w:rPr>
              <w:t>st</w:t>
            </w:r>
            <w:r w:rsidR="00591D22">
              <w:rPr>
                <w:rFonts w:ascii="Times New Roman" w:hAnsi="Times New Roman" w:cs="Times New Roman" w:hint="eastAsia"/>
              </w:rPr>
              <w:t xml:space="preserve"> personal view</w:t>
            </w:r>
            <w:r>
              <w:rPr>
                <w:rFonts w:ascii="Times New Roman" w:hAnsi="Times New Roman" w:cs="Times New Roman" w:hint="eastAsia"/>
              </w:rPr>
              <w:t xml:space="preserve"> </w:t>
            </w:r>
          </w:p>
          <w:p w:rsidR="00FA182B" w:rsidRDefault="00FA182B" w:rsidP="00CB3767">
            <w:pPr>
              <w:pStyle w:val="a9"/>
              <w:numPr>
                <w:ilvl w:val="0"/>
                <w:numId w:val="4"/>
              </w:numPr>
              <w:spacing w:after="0" w:line="276" w:lineRule="auto"/>
              <w:ind w:leftChars="0" w:left="172" w:hanging="172"/>
              <w:contextualSpacing/>
              <w:rPr>
                <w:rFonts w:ascii="Times New Roman" w:hAnsi="Times New Roman" w:cs="Times New Roman"/>
              </w:rPr>
            </w:pPr>
            <w:r>
              <w:rPr>
                <w:rFonts w:ascii="Times New Roman" w:hAnsi="Times New Roman" w:cs="Times New Roman" w:hint="eastAsia"/>
              </w:rPr>
              <w:t>3</w:t>
            </w:r>
            <w:r w:rsidRPr="00FA182B">
              <w:rPr>
                <w:rFonts w:ascii="Times New Roman" w:hAnsi="Times New Roman" w:cs="Times New Roman" w:hint="eastAsia"/>
                <w:vertAlign w:val="superscript"/>
              </w:rPr>
              <w:t>rd</w:t>
            </w:r>
            <w:r w:rsidR="00591D22">
              <w:rPr>
                <w:rFonts w:ascii="Times New Roman" w:hAnsi="Times New Roman" w:cs="Times New Roman" w:hint="eastAsia"/>
              </w:rPr>
              <w:t xml:space="preserve"> person</w:t>
            </w:r>
            <w:r w:rsidR="00591D22">
              <w:rPr>
                <w:rFonts w:ascii="Times New Roman" w:hAnsi="Times New Roman" w:cs="Times New Roman"/>
              </w:rPr>
              <w:t>al</w:t>
            </w:r>
            <w:r w:rsidR="00591D22">
              <w:rPr>
                <w:rFonts w:ascii="Times New Roman" w:hAnsi="Times New Roman" w:cs="Times New Roman" w:hint="eastAsia"/>
              </w:rPr>
              <w:t xml:space="preserve"> view</w:t>
            </w:r>
            <w:r>
              <w:rPr>
                <w:rFonts w:ascii="Times New Roman" w:hAnsi="Times New Roman" w:cs="Times New Roman" w:hint="eastAsia"/>
              </w:rPr>
              <w:t xml:space="preserve"> </w:t>
            </w:r>
          </w:p>
          <w:p w:rsidR="00FA182B" w:rsidRDefault="006A773F" w:rsidP="00CB3767">
            <w:pPr>
              <w:pStyle w:val="a9"/>
              <w:numPr>
                <w:ilvl w:val="0"/>
                <w:numId w:val="4"/>
              </w:numPr>
              <w:spacing w:after="0" w:line="276" w:lineRule="auto"/>
              <w:ind w:leftChars="0" w:left="172" w:hanging="172"/>
              <w:contextualSpacing/>
              <w:rPr>
                <w:rFonts w:ascii="Times New Roman" w:hAnsi="Times New Roman" w:cs="Times New Roman"/>
              </w:rPr>
            </w:pPr>
            <w:r>
              <w:rPr>
                <w:rFonts w:ascii="Times New Roman" w:hAnsi="Times New Roman" w:cs="Times New Roman"/>
              </w:rPr>
              <w:t>Play with w</w:t>
            </w:r>
            <w:r>
              <w:rPr>
                <w:rFonts w:ascii="Times New Roman" w:hAnsi="Times New Roman" w:cs="Times New Roman" w:hint="eastAsia"/>
              </w:rPr>
              <w:t>alking</w:t>
            </w:r>
          </w:p>
          <w:p w:rsidR="00A94F60" w:rsidRDefault="006A773F" w:rsidP="00CB3767">
            <w:pPr>
              <w:pStyle w:val="a9"/>
              <w:numPr>
                <w:ilvl w:val="0"/>
                <w:numId w:val="4"/>
              </w:numPr>
              <w:spacing w:after="0" w:line="276" w:lineRule="auto"/>
              <w:ind w:leftChars="0" w:left="172" w:hanging="172"/>
              <w:contextualSpacing/>
              <w:rPr>
                <w:rFonts w:ascii="Times New Roman" w:hAnsi="Times New Roman" w:cs="Times New Roman"/>
              </w:rPr>
            </w:pPr>
            <w:r>
              <w:rPr>
                <w:rFonts w:ascii="Times New Roman" w:hAnsi="Times New Roman" w:cs="Times New Roman"/>
              </w:rPr>
              <w:t>Play on r</w:t>
            </w:r>
            <w:r w:rsidR="00FA182B">
              <w:rPr>
                <w:rFonts w:ascii="Times New Roman" w:hAnsi="Times New Roman" w:cs="Times New Roman" w:hint="eastAsia"/>
              </w:rPr>
              <w:t>iding</w:t>
            </w:r>
          </w:p>
          <w:p w:rsidR="00FA182B" w:rsidRDefault="00FA182B" w:rsidP="00CB3767">
            <w:pPr>
              <w:pStyle w:val="a9"/>
              <w:numPr>
                <w:ilvl w:val="0"/>
                <w:numId w:val="4"/>
              </w:numPr>
              <w:spacing w:after="0" w:line="276" w:lineRule="auto"/>
              <w:ind w:leftChars="0" w:left="172" w:hanging="172"/>
              <w:contextualSpacing/>
              <w:rPr>
                <w:rFonts w:ascii="Times New Roman" w:hAnsi="Times New Roman" w:cs="Times New Roman"/>
              </w:rPr>
            </w:pPr>
            <w:r>
              <w:rPr>
                <w:rFonts w:ascii="Times New Roman" w:hAnsi="Times New Roman" w:cs="Times New Roman"/>
              </w:rPr>
              <w:t>W</w:t>
            </w:r>
            <w:r>
              <w:rPr>
                <w:rFonts w:ascii="Times New Roman" w:hAnsi="Times New Roman" w:cs="Times New Roman" w:hint="eastAsia"/>
              </w:rPr>
              <w:t>atching mode</w:t>
            </w:r>
            <w:r w:rsidR="006A773F">
              <w:rPr>
                <w:rFonts w:ascii="Times New Roman" w:hAnsi="Times New Roman" w:cs="Times New Roman"/>
              </w:rPr>
              <w:t>/broadcasting mode</w:t>
            </w:r>
          </w:p>
          <w:p w:rsidR="00FA182B" w:rsidRDefault="00FA182B" w:rsidP="00CB3767">
            <w:pPr>
              <w:pStyle w:val="a9"/>
              <w:numPr>
                <w:ilvl w:val="0"/>
                <w:numId w:val="4"/>
              </w:numPr>
              <w:spacing w:after="0" w:line="276" w:lineRule="auto"/>
              <w:ind w:leftChars="0" w:left="172" w:hanging="172"/>
              <w:contextualSpacing/>
              <w:rPr>
                <w:rFonts w:ascii="Times New Roman" w:hAnsi="Times New Roman" w:cs="Times New Roman"/>
              </w:rPr>
            </w:pPr>
            <w:r>
              <w:rPr>
                <w:rFonts w:ascii="Times New Roman" w:hAnsi="Times New Roman" w:cs="Times New Roman"/>
              </w:rPr>
              <w:t>I</w:t>
            </w:r>
            <w:r>
              <w:rPr>
                <w:rFonts w:ascii="Times New Roman" w:hAnsi="Times New Roman" w:cs="Times New Roman" w:hint="eastAsia"/>
              </w:rPr>
              <w:t>nteraction mode</w:t>
            </w:r>
            <w:r w:rsidR="006A773F">
              <w:rPr>
                <w:rFonts w:ascii="Times New Roman" w:hAnsi="Times New Roman" w:cs="Times New Roman"/>
              </w:rPr>
              <w:t>/navigation mode</w:t>
            </w:r>
          </w:p>
          <w:p w:rsidR="00FA182B" w:rsidRDefault="00FA182B" w:rsidP="00CB3767">
            <w:pPr>
              <w:pStyle w:val="a9"/>
              <w:numPr>
                <w:ilvl w:val="0"/>
                <w:numId w:val="4"/>
              </w:numPr>
              <w:spacing w:after="0" w:line="276" w:lineRule="auto"/>
              <w:ind w:leftChars="0" w:left="172" w:hanging="172"/>
              <w:contextualSpacing/>
              <w:rPr>
                <w:rFonts w:ascii="Times New Roman" w:hAnsi="Times New Roman" w:cs="Times New Roman"/>
              </w:rPr>
            </w:pPr>
            <w:r>
              <w:rPr>
                <w:rFonts w:ascii="Times New Roman" w:hAnsi="Times New Roman" w:cs="Times New Roman"/>
              </w:rPr>
              <w:t>S</w:t>
            </w:r>
            <w:r>
              <w:rPr>
                <w:rFonts w:ascii="Times New Roman" w:hAnsi="Times New Roman" w:cs="Times New Roman" w:hint="eastAsia"/>
              </w:rPr>
              <w:t>ingle-user</w:t>
            </w:r>
          </w:p>
          <w:p w:rsidR="00FA182B" w:rsidRPr="00AD4D1B" w:rsidRDefault="00FA182B" w:rsidP="00CB3767">
            <w:pPr>
              <w:pStyle w:val="a9"/>
              <w:numPr>
                <w:ilvl w:val="0"/>
                <w:numId w:val="4"/>
              </w:numPr>
              <w:spacing w:after="0" w:line="276" w:lineRule="auto"/>
              <w:ind w:leftChars="0" w:left="172" w:hanging="172"/>
              <w:contextualSpacing/>
              <w:rPr>
                <w:rFonts w:ascii="Times New Roman" w:hAnsi="Times New Roman" w:cs="Times New Roman"/>
              </w:rPr>
            </w:pPr>
            <w:r>
              <w:rPr>
                <w:rFonts w:ascii="Times New Roman" w:hAnsi="Times New Roman" w:cs="Times New Roman"/>
              </w:rPr>
              <w:t>M</w:t>
            </w:r>
            <w:r>
              <w:rPr>
                <w:rFonts w:ascii="Times New Roman" w:hAnsi="Times New Roman" w:cs="Times New Roman" w:hint="eastAsia"/>
              </w:rPr>
              <w:t>ulti-user</w:t>
            </w:r>
          </w:p>
        </w:tc>
      </w:tr>
      <w:tr w:rsidR="0099657B" w:rsidRPr="00AD4D1B" w:rsidTr="007F5ABE">
        <w:trPr>
          <w:trHeight w:val="620"/>
        </w:trPr>
        <w:tc>
          <w:tcPr>
            <w:tcW w:w="2576"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tcPr>
          <w:p w:rsidR="0099657B" w:rsidRPr="00AD4D1B" w:rsidRDefault="0099657B" w:rsidP="0099657B">
            <w:pPr>
              <w:spacing w:line="276" w:lineRule="auto"/>
              <w:contextualSpacing/>
              <w:rPr>
                <w:rFonts w:ascii="Times New Roman" w:hAnsi="Times New Roman" w:cs="Times New Roman"/>
              </w:rPr>
            </w:pPr>
            <w:r>
              <w:rPr>
                <w:rFonts w:ascii="Times New Roman" w:hAnsi="Times New Roman" w:cs="Times New Roman"/>
                <w:lang w:val="en-GB"/>
              </w:rPr>
              <w:t>Display Device</w:t>
            </w:r>
          </w:p>
        </w:tc>
        <w:tc>
          <w:tcPr>
            <w:tcW w:w="6440"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tcPr>
          <w:p w:rsidR="0099657B" w:rsidRDefault="0099657B" w:rsidP="0099657B">
            <w:pPr>
              <w:pStyle w:val="a9"/>
              <w:numPr>
                <w:ilvl w:val="0"/>
                <w:numId w:val="4"/>
              </w:numPr>
              <w:spacing w:after="0" w:line="276" w:lineRule="auto"/>
              <w:ind w:leftChars="0" w:left="172" w:hanging="172"/>
              <w:contextualSpacing/>
              <w:rPr>
                <w:rFonts w:ascii="Times New Roman" w:hAnsi="Times New Roman" w:cs="Times New Roman"/>
              </w:rPr>
            </w:pPr>
            <w:r>
              <w:rPr>
                <w:rFonts w:ascii="Times New Roman" w:hAnsi="Times New Roman" w:cs="Times New Roman" w:hint="eastAsia"/>
              </w:rPr>
              <w:t>PC-based</w:t>
            </w:r>
          </w:p>
          <w:p w:rsidR="0099657B" w:rsidRDefault="0099657B" w:rsidP="0099657B">
            <w:pPr>
              <w:pStyle w:val="a9"/>
              <w:numPr>
                <w:ilvl w:val="0"/>
                <w:numId w:val="4"/>
              </w:numPr>
              <w:spacing w:after="0" w:line="276" w:lineRule="auto"/>
              <w:ind w:leftChars="0" w:left="172" w:hanging="172"/>
              <w:contextualSpacing/>
              <w:rPr>
                <w:rFonts w:ascii="Times New Roman" w:hAnsi="Times New Roman" w:cs="Times New Roman"/>
              </w:rPr>
            </w:pPr>
            <w:r>
              <w:rPr>
                <w:rFonts w:ascii="Times New Roman" w:hAnsi="Times New Roman" w:cs="Times New Roman"/>
              </w:rPr>
              <w:t>S</w:t>
            </w:r>
            <w:r>
              <w:rPr>
                <w:rFonts w:ascii="Times New Roman" w:hAnsi="Times New Roman" w:cs="Times New Roman" w:hint="eastAsia"/>
              </w:rPr>
              <w:t>martphone-based</w:t>
            </w:r>
          </w:p>
          <w:p w:rsidR="0099657B" w:rsidRPr="00AD4D1B" w:rsidRDefault="006A773F" w:rsidP="0099657B">
            <w:pPr>
              <w:pStyle w:val="a9"/>
              <w:numPr>
                <w:ilvl w:val="0"/>
                <w:numId w:val="4"/>
              </w:numPr>
              <w:spacing w:after="0" w:line="276" w:lineRule="auto"/>
              <w:ind w:leftChars="0" w:left="172" w:hanging="172"/>
              <w:contextualSpacing/>
              <w:rPr>
                <w:rFonts w:ascii="Times New Roman" w:hAnsi="Times New Roman" w:cs="Times New Roman"/>
              </w:rPr>
            </w:pPr>
            <w:r>
              <w:rPr>
                <w:rFonts w:ascii="Times New Roman" w:hAnsi="Times New Roman" w:cs="Times New Roman" w:hint="eastAsia"/>
              </w:rPr>
              <w:t>All-in-o</w:t>
            </w:r>
            <w:r w:rsidR="0099657B">
              <w:rPr>
                <w:rFonts w:ascii="Times New Roman" w:hAnsi="Times New Roman" w:cs="Times New Roman" w:hint="eastAsia"/>
              </w:rPr>
              <w:t>ne type</w:t>
            </w:r>
            <w:r>
              <w:rPr>
                <w:rFonts w:ascii="Times New Roman" w:hAnsi="Times New Roman" w:cs="Times New Roman"/>
              </w:rPr>
              <w:t>(stand-alone type)</w:t>
            </w:r>
          </w:p>
        </w:tc>
      </w:tr>
      <w:tr w:rsidR="0099657B" w:rsidRPr="00AD4D1B" w:rsidTr="007F5ABE">
        <w:trPr>
          <w:trHeight w:val="620"/>
        </w:trPr>
        <w:tc>
          <w:tcPr>
            <w:tcW w:w="2576"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hideMark/>
          </w:tcPr>
          <w:p w:rsidR="0099657B" w:rsidRPr="00AD4D1B" w:rsidRDefault="0099657B" w:rsidP="0099657B">
            <w:pPr>
              <w:spacing w:line="276" w:lineRule="auto"/>
              <w:contextualSpacing/>
              <w:rPr>
                <w:rFonts w:ascii="Times New Roman" w:hAnsi="Times New Roman" w:cs="Times New Roman"/>
              </w:rPr>
            </w:pPr>
            <w:r>
              <w:rPr>
                <w:rFonts w:ascii="Times New Roman" w:hAnsi="Times New Roman" w:cs="Times New Roman"/>
              </w:rPr>
              <w:t>Play Environment</w:t>
            </w:r>
          </w:p>
        </w:tc>
        <w:tc>
          <w:tcPr>
            <w:tcW w:w="6440"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hideMark/>
          </w:tcPr>
          <w:p w:rsidR="0099657B" w:rsidRDefault="0099657B" w:rsidP="0099657B">
            <w:pPr>
              <w:pStyle w:val="a9"/>
              <w:numPr>
                <w:ilvl w:val="0"/>
                <w:numId w:val="4"/>
              </w:numPr>
              <w:spacing w:after="0" w:line="276" w:lineRule="auto"/>
              <w:ind w:leftChars="0" w:left="172" w:hanging="172"/>
              <w:contextualSpacing/>
              <w:rPr>
                <w:rFonts w:ascii="Times New Roman" w:hAnsi="Times New Roman" w:cs="Times New Roman"/>
              </w:rPr>
            </w:pPr>
            <w:r>
              <w:rPr>
                <w:rFonts w:ascii="Times New Roman" w:hAnsi="Times New Roman" w:cs="Times New Roman"/>
              </w:rPr>
              <w:t>S</w:t>
            </w:r>
            <w:r>
              <w:rPr>
                <w:rFonts w:ascii="Times New Roman" w:hAnsi="Times New Roman" w:cs="Times New Roman" w:hint="eastAsia"/>
              </w:rPr>
              <w:t>it-down</w:t>
            </w:r>
          </w:p>
          <w:p w:rsidR="0099657B" w:rsidRDefault="0099657B" w:rsidP="0099657B">
            <w:pPr>
              <w:pStyle w:val="a9"/>
              <w:numPr>
                <w:ilvl w:val="0"/>
                <w:numId w:val="4"/>
              </w:numPr>
              <w:spacing w:after="0" w:line="276" w:lineRule="auto"/>
              <w:ind w:leftChars="0" w:left="172" w:hanging="172"/>
              <w:contextualSpacing/>
              <w:rPr>
                <w:rFonts w:ascii="Times New Roman" w:hAnsi="Times New Roman" w:cs="Times New Roman"/>
              </w:rPr>
            </w:pPr>
            <w:r>
              <w:rPr>
                <w:rFonts w:ascii="Times New Roman" w:hAnsi="Times New Roman" w:cs="Times New Roman"/>
              </w:rPr>
              <w:t>S</w:t>
            </w:r>
            <w:r>
              <w:rPr>
                <w:rFonts w:ascii="Times New Roman" w:hAnsi="Times New Roman" w:cs="Times New Roman" w:hint="eastAsia"/>
              </w:rPr>
              <w:t>tand</w:t>
            </w:r>
          </w:p>
          <w:p w:rsidR="0099657B" w:rsidRDefault="0099657B" w:rsidP="0099657B">
            <w:pPr>
              <w:pStyle w:val="a9"/>
              <w:numPr>
                <w:ilvl w:val="0"/>
                <w:numId w:val="4"/>
              </w:numPr>
              <w:spacing w:after="0" w:line="276" w:lineRule="auto"/>
              <w:ind w:leftChars="0" w:left="172" w:hanging="172"/>
              <w:contextualSpacing/>
              <w:rPr>
                <w:rFonts w:ascii="Times New Roman" w:hAnsi="Times New Roman" w:cs="Times New Roman"/>
              </w:rPr>
            </w:pPr>
            <w:r>
              <w:rPr>
                <w:rFonts w:ascii="Times New Roman" w:hAnsi="Times New Roman" w:cs="Times New Roman"/>
              </w:rPr>
              <w:t>W</w:t>
            </w:r>
            <w:r>
              <w:rPr>
                <w:rFonts w:ascii="Times New Roman" w:hAnsi="Times New Roman" w:cs="Times New Roman" w:hint="eastAsia"/>
              </w:rPr>
              <w:t>orking attractions</w:t>
            </w:r>
          </w:p>
          <w:p w:rsidR="0099657B" w:rsidRPr="00AD4D1B" w:rsidRDefault="0099657B" w:rsidP="0099657B">
            <w:pPr>
              <w:pStyle w:val="a9"/>
              <w:numPr>
                <w:ilvl w:val="0"/>
                <w:numId w:val="4"/>
              </w:numPr>
              <w:spacing w:after="0" w:line="276" w:lineRule="auto"/>
              <w:ind w:leftChars="0" w:left="172" w:hanging="172"/>
              <w:contextualSpacing/>
              <w:rPr>
                <w:rFonts w:ascii="Times New Roman" w:hAnsi="Times New Roman" w:cs="Times New Roman"/>
              </w:rPr>
            </w:pPr>
            <w:r>
              <w:rPr>
                <w:rFonts w:ascii="Times New Roman" w:hAnsi="Times New Roman" w:cs="Times New Roman"/>
              </w:rPr>
              <w:t>T</w:t>
            </w:r>
            <w:r>
              <w:rPr>
                <w:rFonts w:ascii="Times New Roman" w:hAnsi="Times New Roman" w:cs="Times New Roman" w:hint="eastAsia"/>
              </w:rPr>
              <w:t>readmills</w:t>
            </w:r>
          </w:p>
        </w:tc>
      </w:tr>
      <w:tr w:rsidR="0099657B" w:rsidRPr="00AD4D1B" w:rsidTr="007F5ABE">
        <w:trPr>
          <w:trHeight w:val="620"/>
        </w:trPr>
        <w:tc>
          <w:tcPr>
            <w:tcW w:w="2576"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hideMark/>
          </w:tcPr>
          <w:p w:rsidR="0099657B" w:rsidRPr="00AD4D1B" w:rsidRDefault="0099657B" w:rsidP="0099657B">
            <w:pPr>
              <w:spacing w:line="276" w:lineRule="auto"/>
              <w:contextualSpacing/>
              <w:rPr>
                <w:rFonts w:ascii="Times New Roman" w:hAnsi="Times New Roman" w:cs="Times New Roman"/>
              </w:rPr>
            </w:pPr>
            <w:r>
              <w:rPr>
                <w:rFonts w:ascii="Times New Roman" w:hAnsi="Times New Roman" w:cs="Times New Roman"/>
              </w:rPr>
              <w:t>M</w:t>
            </w:r>
            <w:r>
              <w:rPr>
                <w:rFonts w:ascii="Times New Roman" w:hAnsi="Times New Roman" w:cs="Times New Roman" w:hint="eastAsia"/>
              </w:rPr>
              <w:t>otion Platform</w:t>
            </w:r>
          </w:p>
        </w:tc>
        <w:tc>
          <w:tcPr>
            <w:tcW w:w="6440"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hideMark/>
          </w:tcPr>
          <w:p w:rsidR="0099657B" w:rsidRDefault="0099657B" w:rsidP="0099657B">
            <w:pPr>
              <w:pStyle w:val="a9"/>
              <w:numPr>
                <w:ilvl w:val="0"/>
                <w:numId w:val="4"/>
              </w:numPr>
              <w:spacing w:after="0" w:line="276" w:lineRule="auto"/>
              <w:ind w:leftChars="0" w:left="172" w:hanging="172"/>
              <w:contextualSpacing/>
              <w:rPr>
                <w:rFonts w:ascii="Times New Roman" w:hAnsi="Times New Roman" w:cs="Times New Roman"/>
              </w:rPr>
            </w:pPr>
            <w:r>
              <w:rPr>
                <w:rFonts w:ascii="Times New Roman" w:hAnsi="Times New Roman" w:cs="Times New Roman" w:hint="eastAsia"/>
              </w:rPr>
              <w:t>Hong-on</w:t>
            </w:r>
          </w:p>
          <w:p w:rsidR="0099657B" w:rsidRDefault="0099657B" w:rsidP="0099657B">
            <w:pPr>
              <w:pStyle w:val="a9"/>
              <w:numPr>
                <w:ilvl w:val="0"/>
                <w:numId w:val="4"/>
              </w:numPr>
              <w:spacing w:after="0" w:line="276" w:lineRule="auto"/>
              <w:ind w:leftChars="0" w:left="172" w:hanging="172"/>
              <w:contextualSpacing/>
              <w:rPr>
                <w:rFonts w:ascii="Times New Roman" w:hAnsi="Times New Roman" w:cs="Times New Roman"/>
              </w:rPr>
            </w:pPr>
            <w:r>
              <w:rPr>
                <w:rFonts w:ascii="Times New Roman" w:hAnsi="Times New Roman" w:cs="Times New Roman" w:hint="eastAsia"/>
              </w:rPr>
              <w:t>Riding-on</w:t>
            </w:r>
          </w:p>
          <w:p w:rsidR="0099657B" w:rsidRPr="00FA182B" w:rsidRDefault="0099657B" w:rsidP="0099657B">
            <w:pPr>
              <w:pStyle w:val="a9"/>
              <w:numPr>
                <w:ilvl w:val="0"/>
                <w:numId w:val="4"/>
              </w:numPr>
              <w:spacing w:after="0" w:line="276" w:lineRule="auto"/>
              <w:ind w:leftChars="0" w:left="172" w:hanging="172"/>
              <w:contextualSpacing/>
              <w:rPr>
                <w:rFonts w:ascii="Times New Roman" w:hAnsi="Times New Roman" w:cs="Times New Roman"/>
              </w:rPr>
            </w:pPr>
            <w:r>
              <w:rPr>
                <w:rFonts w:ascii="Times New Roman" w:hAnsi="Times New Roman" w:cs="Times New Roman" w:hint="eastAsia"/>
              </w:rPr>
              <w:t>Lay-down</w:t>
            </w:r>
          </w:p>
        </w:tc>
      </w:tr>
      <w:tr w:rsidR="0099657B" w:rsidRPr="00AD4D1B" w:rsidTr="007F5ABE">
        <w:trPr>
          <w:trHeight w:val="620"/>
        </w:trPr>
        <w:tc>
          <w:tcPr>
            <w:tcW w:w="2576"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tcPr>
          <w:p w:rsidR="0099657B" w:rsidRDefault="0099657B" w:rsidP="0099657B">
            <w:pPr>
              <w:spacing w:line="276" w:lineRule="auto"/>
              <w:contextualSpacing/>
              <w:rPr>
                <w:rFonts w:ascii="Times New Roman" w:hAnsi="Times New Roman" w:cs="Times New Roman"/>
              </w:rPr>
            </w:pPr>
            <w:r>
              <w:rPr>
                <w:rFonts w:ascii="Times New Roman" w:hAnsi="Times New Roman" w:cs="Times New Roman" w:hint="eastAsia"/>
              </w:rPr>
              <w:t>Getting sickness data</w:t>
            </w:r>
          </w:p>
        </w:tc>
        <w:tc>
          <w:tcPr>
            <w:tcW w:w="6440"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tcPr>
          <w:p w:rsidR="0099657B" w:rsidRDefault="0099657B" w:rsidP="0099657B">
            <w:pPr>
              <w:pStyle w:val="a9"/>
              <w:numPr>
                <w:ilvl w:val="0"/>
                <w:numId w:val="4"/>
              </w:numPr>
              <w:spacing w:after="0" w:line="276" w:lineRule="auto"/>
              <w:ind w:leftChars="0" w:left="172" w:hanging="172"/>
              <w:contextualSpacing/>
              <w:rPr>
                <w:rFonts w:ascii="Times New Roman" w:hAnsi="Times New Roman" w:cs="Times New Roman"/>
              </w:rPr>
            </w:pPr>
            <w:r>
              <w:rPr>
                <w:rFonts w:ascii="Times New Roman" w:hAnsi="Times New Roman" w:cs="Times New Roman"/>
              </w:rPr>
              <w:t>B</w:t>
            </w:r>
            <w:r w:rsidR="006A773F">
              <w:rPr>
                <w:rFonts w:ascii="Times New Roman" w:hAnsi="Times New Roman" w:cs="Times New Roman" w:hint="eastAsia"/>
              </w:rPr>
              <w:t>iomarker</w:t>
            </w:r>
          </w:p>
          <w:p w:rsidR="0099657B" w:rsidRDefault="0099657B" w:rsidP="0099657B">
            <w:pPr>
              <w:pStyle w:val="a9"/>
              <w:numPr>
                <w:ilvl w:val="0"/>
                <w:numId w:val="4"/>
              </w:numPr>
              <w:spacing w:after="0" w:line="276" w:lineRule="auto"/>
              <w:ind w:leftChars="0" w:left="172" w:hanging="172"/>
              <w:contextualSpacing/>
              <w:rPr>
                <w:rFonts w:ascii="Times New Roman" w:hAnsi="Times New Roman" w:cs="Times New Roman"/>
              </w:rPr>
            </w:pPr>
            <w:r>
              <w:rPr>
                <w:rFonts w:ascii="Times New Roman" w:hAnsi="Times New Roman" w:cs="Times New Roman"/>
              </w:rPr>
              <w:t>C</w:t>
            </w:r>
            <w:r>
              <w:rPr>
                <w:rFonts w:ascii="Times New Roman" w:hAnsi="Times New Roman" w:cs="Times New Roman" w:hint="eastAsia"/>
              </w:rPr>
              <w:t>ontinuous SSQ</w:t>
            </w:r>
            <w:r w:rsidR="006A773F">
              <w:rPr>
                <w:rFonts w:ascii="Times New Roman" w:hAnsi="Times New Roman" w:cs="Times New Roman"/>
              </w:rPr>
              <w:t xml:space="preserve"> with joystick</w:t>
            </w:r>
          </w:p>
          <w:p w:rsidR="0099657B" w:rsidRPr="00AD4D1B" w:rsidRDefault="0099657B" w:rsidP="0099657B">
            <w:pPr>
              <w:pStyle w:val="a9"/>
              <w:numPr>
                <w:ilvl w:val="0"/>
                <w:numId w:val="4"/>
              </w:numPr>
              <w:spacing w:after="0" w:line="276" w:lineRule="auto"/>
              <w:ind w:leftChars="0" w:left="172" w:hanging="172"/>
              <w:contextualSpacing/>
              <w:rPr>
                <w:rFonts w:ascii="Times New Roman" w:hAnsi="Times New Roman" w:cs="Times New Roman"/>
              </w:rPr>
            </w:pPr>
            <w:r>
              <w:rPr>
                <w:rFonts w:ascii="Times New Roman" w:hAnsi="Times New Roman" w:cs="Times New Roman" w:hint="eastAsia"/>
              </w:rPr>
              <w:t>Pre/post SSQ</w:t>
            </w:r>
          </w:p>
        </w:tc>
      </w:tr>
      <w:tr w:rsidR="0099657B" w:rsidRPr="00AD4D1B" w:rsidTr="007F5ABE">
        <w:trPr>
          <w:trHeight w:val="620"/>
        </w:trPr>
        <w:tc>
          <w:tcPr>
            <w:tcW w:w="2576"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tcPr>
          <w:p w:rsidR="0099657B" w:rsidRDefault="0099657B" w:rsidP="0099657B">
            <w:pPr>
              <w:spacing w:line="276" w:lineRule="auto"/>
              <w:contextualSpacing/>
              <w:rPr>
                <w:rFonts w:ascii="Times New Roman" w:hAnsi="Times New Roman" w:cs="Times New Roman"/>
              </w:rPr>
            </w:pPr>
            <w:r>
              <w:rPr>
                <w:rFonts w:ascii="Times New Roman" w:hAnsi="Times New Roman" w:cs="Times New Roman" w:hint="eastAsia"/>
              </w:rPr>
              <w:t>Clinical test boundary</w:t>
            </w:r>
          </w:p>
        </w:tc>
        <w:tc>
          <w:tcPr>
            <w:tcW w:w="6440"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tcPr>
          <w:p w:rsidR="0099657B" w:rsidRDefault="0099657B" w:rsidP="0099657B">
            <w:pPr>
              <w:pStyle w:val="a9"/>
              <w:numPr>
                <w:ilvl w:val="0"/>
                <w:numId w:val="4"/>
              </w:numPr>
              <w:spacing w:after="0" w:line="276" w:lineRule="auto"/>
              <w:ind w:leftChars="0" w:left="172" w:hanging="172"/>
              <w:contextualSpacing/>
              <w:rPr>
                <w:rFonts w:ascii="Times New Roman" w:hAnsi="Times New Roman" w:cs="Times New Roman"/>
              </w:rPr>
            </w:pPr>
            <w:r>
              <w:rPr>
                <w:rFonts w:ascii="Times New Roman" w:hAnsi="Times New Roman" w:cs="Times New Roman"/>
              </w:rPr>
              <w:t>Stand-</w:t>
            </w:r>
            <w:r>
              <w:rPr>
                <w:rFonts w:ascii="Times New Roman" w:hAnsi="Times New Roman" w:cs="Times New Roman" w:hint="eastAsia"/>
              </w:rPr>
              <w:t>alone(local)</w:t>
            </w:r>
          </w:p>
          <w:p w:rsidR="0099657B" w:rsidRPr="00AD4D1B" w:rsidRDefault="0099657B" w:rsidP="0099657B">
            <w:pPr>
              <w:pStyle w:val="a9"/>
              <w:numPr>
                <w:ilvl w:val="0"/>
                <w:numId w:val="4"/>
              </w:numPr>
              <w:spacing w:after="0" w:line="276" w:lineRule="auto"/>
              <w:ind w:leftChars="0" w:left="172" w:hanging="172"/>
              <w:contextualSpacing/>
              <w:rPr>
                <w:rFonts w:ascii="Times New Roman" w:hAnsi="Times New Roman" w:cs="Times New Roman"/>
              </w:rPr>
            </w:pPr>
            <w:r>
              <w:rPr>
                <w:rFonts w:ascii="Times New Roman" w:hAnsi="Times New Roman" w:cs="Times New Roman" w:hint="eastAsia"/>
              </w:rPr>
              <w:t>Cloud(network)</w:t>
            </w:r>
          </w:p>
        </w:tc>
      </w:tr>
      <w:tr w:rsidR="001813AA" w:rsidRPr="00AD4D1B" w:rsidTr="007F5ABE">
        <w:trPr>
          <w:trHeight w:val="620"/>
        </w:trPr>
        <w:tc>
          <w:tcPr>
            <w:tcW w:w="2576"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tcPr>
          <w:p w:rsidR="001813AA" w:rsidRDefault="001813AA" w:rsidP="001813AA">
            <w:pPr>
              <w:spacing w:line="276" w:lineRule="auto"/>
              <w:contextualSpacing/>
              <w:rPr>
                <w:rFonts w:ascii="Times New Roman" w:hAnsi="Times New Roman" w:cs="Times New Roman"/>
              </w:rPr>
            </w:pPr>
            <w:r>
              <w:rPr>
                <w:rFonts w:ascii="Times New Roman" w:hAnsi="Times New Roman" w:cs="Times New Roman"/>
              </w:rPr>
              <w:t xml:space="preserve">Management </w:t>
            </w:r>
            <w:r w:rsidR="001953E8">
              <w:rPr>
                <w:rFonts w:ascii="Times New Roman" w:hAnsi="Times New Roman" w:cs="Times New Roman" w:hint="eastAsia"/>
              </w:rPr>
              <w:t>system configuration</w:t>
            </w:r>
          </w:p>
        </w:tc>
        <w:tc>
          <w:tcPr>
            <w:tcW w:w="6440"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tcPr>
          <w:p w:rsidR="001813AA" w:rsidRDefault="001813AA" w:rsidP="001813AA">
            <w:pPr>
              <w:pStyle w:val="a9"/>
              <w:numPr>
                <w:ilvl w:val="0"/>
                <w:numId w:val="4"/>
              </w:numPr>
              <w:spacing w:after="0" w:line="276" w:lineRule="auto"/>
              <w:ind w:leftChars="0" w:left="172" w:hanging="172"/>
              <w:contextualSpacing/>
              <w:rPr>
                <w:rFonts w:ascii="Times New Roman" w:hAnsi="Times New Roman" w:cs="Times New Roman"/>
              </w:rPr>
            </w:pPr>
            <w:r>
              <w:rPr>
                <w:rFonts w:ascii="Times New Roman" w:hAnsi="Times New Roman" w:cs="Times New Roman"/>
              </w:rPr>
              <w:t>Stand-</w:t>
            </w:r>
            <w:r>
              <w:rPr>
                <w:rFonts w:ascii="Times New Roman" w:hAnsi="Times New Roman" w:cs="Times New Roman" w:hint="eastAsia"/>
              </w:rPr>
              <w:t>alone(local)</w:t>
            </w:r>
          </w:p>
          <w:p w:rsidR="001813AA" w:rsidRPr="00AD4D1B" w:rsidRDefault="001813AA" w:rsidP="001813AA">
            <w:pPr>
              <w:pStyle w:val="a9"/>
              <w:numPr>
                <w:ilvl w:val="0"/>
                <w:numId w:val="4"/>
              </w:numPr>
              <w:spacing w:after="0" w:line="276" w:lineRule="auto"/>
              <w:ind w:leftChars="0" w:left="172" w:hanging="172"/>
              <w:contextualSpacing/>
              <w:rPr>
                <w:rFonts w:ascii="Times New Roman" w:hAnsi="Times New Roman" w:cs="Times New Roman"/>
              </w:rPr>
            </w:pPr>
            <w:r>
              <w:rPr>
                <w:rFonts w:ascii="Times New Roman" w:hAnsi="Times New Roman" w:cs="Times New Roman" w:hint="eastAsia"/>
              </w:rPr>
              <w:t>Client-Server(network)</w:t>
            </w:r>
          </w:p>
        </w:tc>
      </w:tr>
      <w:tr w:rsidR="001813AA" w:rsidRPr="00AD4D1B" w:rsidTr="007F5ABE">
        <w:trPr>
          <w:trHeight w:val="620"/>
        </w:trPr>
        <w:tc>
          <w:tcPr>
            <w:tcW w:w="2576"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tcPr>
          <w:p w:rsidR="001813AA" w:rsidRDefault="001953E8" w:rsidP="00C8073E">
            <w:pPr>
              <w:spacing w:line="276" w:lineRule="auto"/>
              <w:contextualSpacing/>
              <w:rPr>
                <w:rFonts w:ascii="Times New Roman" w:hAnsi="Times New Roman" w:cs="Times New Roman"/>
              </w:rPr>
            </w:pPr>
            <w:r>
              <w:rPr>
                <w:rFonts w:ascii="Times New Roman" w:hAnsi="Times New Roman" w:cs="Times New Roman"/>
              </w:rPr>
              <w:t xml:space="preserve">Estimation of </w:t>
            </w:r>
            <w:r w:rsidR="00C8073E">
              <w:rPr>
                <w:rFonts w:ascii="Times New Roman" w:hAnsi="Times New Roman" w:cs="Times New Roman"/>
              </w:rPr>
              <w:t>CSL</w:t>
            </w:r>
          </w:p>
        </w:tc>
        <w:tc>
          <w:tcPr>
            <w:tcW w:w="6440"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tcPr>
          <w:p w:rsidR="001813AA" w:rsidRDefault="001953E8" w:rsidP="001813AA">
            <w:pPr>
              <w:pStyle w:val="a9"/>
              <w:numPr>
                <w:ilvl w:val="0"/>
                <w:numId w:val="4"/>
              </w:numPr>
              <w:spacing w:after="0" w:line="276" w:lineRule="auto"/>
              <w:ind w:leftChars="0" w:left="172" w:hanging="172"/>
              <w:contextualSpacing/>
              <w:rPr>
                <w:rFonts w:ascii="Times New Roman" w:hAnsi="Times New Roman" w:cs="Times New Roman"/>
              </w:rPr>
            </w:pPr>
            <w:r>
              <w:rPr>
                <w:rFonts w:ascii="Times New Roman" w:hAnsi="Times New Roman" w:cs="Times New Roman"/>
              </w:rPr>
              <w:t>Analysis</w:t>
            </w:r>
          </w:p>
          <w:p w:rsidR="001813AA" w:rsidRDefault="001813AA" w:rsidP="001813AA">
            <w:pPr>
              <w:pStyle w:val="a9"/>
              <w:numPr>
                <w:ilvl w:val="0"/>
                <w:numId w:val="4"/>
              </w:numPr>
              <w:spacing w:after="0" w:line="276" w:lineRule="auto"/>
              <w:ind w:leftChars="0" w:left="172" w:hanging="172"/>
              <w:contextualSpacing/>
              <w:rPr>
                <w:rFonts w:ascii="Times New Roman" w:hAnsi="Times New Roman" w:cs="Times New Roman"/>
              </w:rPr>
            </w:pPr>
            <w:r>
              <w:rPr>
                <w:rFonts w:ascii="Times New Roman" w:hAnsi="Times New Roman" w:cs="Times New Roman"/>
              </w:rPr>
              <w:t>E</w:t>
            </w:r>
            <w:r>
              <w:rPr>
                <w:rFonts w:ascii="Times New Roman" w:hAnsi="Times New Roman" w:cs="Times New Roman" w:hint="eastAsia"/>
              </w:rPr>
              <w:t>valuation</w:t>
            </w:r>
          </w:p>
          <w:p w:rsidR="001813AA" w:rsidRDefault="001813AA" w:rsidP="001813AA">
            <w:pPr>
              <w:pStyle w:val="a9"/>
              <w:numPr>
                <w:ilvl w:val="0"/>
                <w:numId w:val="4"/>
              </w:numPr>
              <w:spacing w:after="0" w:line="276" w:lineRule="auto"/>
              <w:ind w:leftChars="0" w:left="172" w:hanging="172"/>
              <w:contextualSpacing/>
              <w:rPr>
                <w:rFonts w:ascii="Times New Roman" w:hAnsi="Times New Roman" w:cs="Times New Roman"/>
              </w:rPr>
            </w:pPr>
            <w:r>
              <w:rPr>
                <w:rFonts w:ascii="Times New Roman" w:hAnsi="Times New Roman" w:cs="Times New Roman"/>
              </w:rPr>
              <w:t>P</w:t>
            </w:r>
            <w:r>
              <w:rPr>
                <w:rFonts w:ascii="Times New Roman" w:hAnsi="Times New Roman" w:cs="Times New Roman" w:hint="eastAsia"/>
              </w:rPr>
              <w:t>rediction</w:t>
            </w:r>
          </w:p>
          <w:p w:rsidR="001813AA" w:rsidRPr="00AD4D1B" w:rsidRDefault="001813AA" w:rsidP="001813AA">
            <w:pPr>
              <w:pStyle w:val="a9"/>
              <w:numPr>
                <w:ilvl w:val="0"/>
                <w:numId w:val="4"/>
              </w:numPr>
              <w:spacing w:after="0" w:line="276" w:lineRule="auto"/>
              <w:ind w:leftChars="0" w:left="172" w:hanging="172"/>
              <w:contextualSpacing/>
              <w:rPr>
                <w:rFonts w:ascii="Times New Roman" w:hAnsi="Times New Roman" w:cs="Times New Roman"/>
              </w:rPr>
            </w:pPr>
            <w:r>
              <w:rPr>
                <w:rFonts w:ascii="Times New Roman" w:hAnsi="Times New Roman" w:cs="Times New Roman" w:hint="eastAsia"/>
              </w:rPr>
              <w:t>Notice</w:t>
            </w:r>
          </w:p>
        </w:tc>
      </w:tr>
    </w:tbl>
    <w:p w:rsidR="00AB261C" w:rsidRPr="00AB261C" w:rsidRDefault="00AB261C" w:rsidP="00AB261C">
      <w:pPr>
        <w:snapToGrid w:val="0"/>
        <w:spacing w:after="0" w:line="276" w:lineRule="auto"/>
        <w:textAlignment w:val="baseline"/>
        <w:rPr>
          <w:rFonts w:ascii="Times New Roman" w:hAnsi="Times New Roman" w:cs="Times New Roman" w:hint="eastAsia"/>
          <w:bdr w:val="none" w:sz="0" w:space="0" w:color="auto" w:frame="1"/>
        </w:rPr>
      </w:pPr>
    </w:p>
    <w:p w:rsidR="002B0BD1" w:rsidRDefault="002B0BD1">
      <w:pPr>
        <w:widowControl/>
        <w:wordWrap/>
        <w:autoSpaceDE/>
        <w:autoSpaceDN/>
        <w:rPr>
          <w:rFonts w:ascii="Times New Roman" w:eastAsiaTheme="majorEastAsia" w:hAnsi="Times New Roman" w:cs="Times New Roman"/>
          <w:color w:val="2E74B5" w:themeColor="accent1" w:themeShade="BF"/>
          <w:sz w:val="26"/>
          <w:szCs w:val="26"/>
        </w:rPr>
      </w:pPr>
      <w:r>
        <w:rPr>
          <w:rFonts w:ascii="Times New Roman" w:hAnsi="Times New Roman" w:cs="Times New Roman"/>
        </w:rPr>
        <w:br w:type="page"/>
      </w:r>
    </w:p>
    <w:p w:rsidR="00FA182B" w:rsidRDefault="00C8073E" w:rsidP="00AB261C">
      <w:pPr>
        <w:pStyle w:val="2"/>
        <w:spacing w:line="276" w:lineRule="auto"/>
        <w:rPr>
          <w:rFonts w:ascii="Times New Roman" w:hAnsi="Times New Roman" w:cs="Times New Roman"/>
        </w:rPr>
      </w:pPr>
      <w:r>
        <w:rPr>
          <w:rFonts w:ascii="Times New Roman" w:hAnsi="Times New Roman" w:cs="Times New Roman"/>
        </w:rPr>
        <w:lastRenderedPageBreak/>
        <w:t xml:space="preserve">System </w:t>
      </w:r>
      <w:r w:rsidR="00E07431">
        <w:rPr>
          <w:rFonts w:ascii="Times New Roman" w:hAnsi="Times New Roman" w:cs="Times New Roman"/>
        </w:rPr>
        <w:t>block diagram</w:t>
      </w:r>
      <w:r>
        <w:rPr>
          <w:rFonts w:ascii="Times New Roman" w:hAnsi="Times New Roman" w:cs="Times New Roman"/>
        </w:rPr>
        <w:t xml:space="preserve"> for</w:t>
      </w:r>
      <w:r w:rsidR="000457F6">
        <w:rPr>
          <w:rFonts w:ascii="Times New Roman" w:hAnsi="Times New Roman" w:cs="Times New Roman"/>
        </w:rPr>
        <w:t xml:space="preserve"> </w:t>
      </w:r>
      <w:r>
        <w:rPr>
          <w:rFonts w:ascii="Times New Roman" w:hAnsi="Times New Roman" w:cs="Times New Roman"/>
        </w:rPr>
        <w:t>CSL</w:t>
      </w:r>
      <w:r w:rsidR="000457F6">
        <w:rPr>
          <w:rFonts w:ascii="Times New Roman" w:hAnsi="Times New Roman" w:cs="Times New Roman"/>
        </w:rPr>
        <w:t xml:space="preserve"> evaluation</w:t>
      </w:r>
    </w:p>
    <w:p w:rsidR="00F65872" w:rsidRPr="00E07431" w:rsidRDefault="00F65872" w:rsidP="004F1EAB">
      <w:pPr>
        <w:widowControl/>
        <w:wordWrap/>
        <w:autoSpaceDE/>
        <w:autoSpaceDN/>
        <w:rPr>
          <w:noProof/>
        </w:rPr>
      </w:pPr>
    </w:p>
    <w:p w:rsidR="0007366B" w:rsidRDefault="00906FBB" w:rsidP="005C2592">
      <w:pPr>
        <w:widowControl/>
        <w:wordWrap/>
        <w:autoSpaceDE/>
        <w:autoSpaceDN/>
        <w:jc w:val="center"/>
        <w:rPr>
          <w:rFonts w:ascii="Times New Roman" w:eastAsiaTheme="majorEastAsia" w:hAnsi="Times New Roman" w:cs="Times New Roman" w:hint="eastAsia"/>
          <w:color w:val="2E74B5" w:themeColor="accent1" w:themeShade="BF"/>
          <w:sz w:val="26"/>
          <w:szCs w:val="26"/>
        </w:rPr>
      </w:pPr>
      <w:r>
        <w:rPr>
          <w:rFonts w:ascii="Times New Roman" w:eastAsiaTheme="majorEastAsia" w:hAnsi="Times New Roman" w:cs="Times New Roman"/>
          <w:noProof/>
          <w:color w:val="2E74B5" w:themeColor="accent1" w:themeShade="BF"/>
          <w:sz w:val="26"/>
          <w:szCs w:val="26"/>
        </w:rPr>
        <w:drawing>
          <wp:inline distT="0" distB="0" distL="0" distR="0" wp14:anchorId="3081FEA0">
            <wp:extent cx="5332227" cy="3782350"/>
            <wp:effectExtent l="0" t="0" r="1905" b="8890"/>
            <wp:docPr id="28" name="그림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41935" cy="3789237"/>
                    </a:xfrm>
                    <a:prstGeom prst="rect">
                      <a:avLst/>
                    </a:prstGeom>
                    <a:noFill/>
                  </pic:spPr>
                </pic:pic>
              </a:graphicData>
            </a:graphic>
          </wp:inline>
        </w:drawing>
      </w:r>
    </w:p>
    <w:p w:rsidR="004F1EAB" w:rsidRDefault="004F1EAB">
      <w:pPr>
        <w:widowControl/>
        <w:wordWrap/>
        <w:autoSpaceDE/>
        <w:autoSpaceDN/>
        <w:rPr>
          <w:rFonts w:ascii="Times New Roman" w:eastAsiaTheme="majorEastAsia" w:hAnsi="Times New Roman" w:cs="Times New Roman"/>
          <w:color w:val="2E74B5" w:themeColor="accent1" w:themeShade="BF"/>
          <w:sz w:val="26"/>
          <w:szCs w:val="26"/>
        </w:rPr>
      </w:pPr>
      <w:r>
        <w:rPr>
          <w:rFonts w:ascii="Times New Roman" w:hAnsi="Times New Roman" w:cs="Times New Roman"/>
        </w:rPr>
        <w:br w:type="page"/>
      </w:r>
    </w:p>
    <w:p w:rsidR="00C8073E" w:rsidRDefault="000457F6" w:rsidP="00C8073E">
      <w:pPr>
        <w:pStyle w:val="2"/>
        <w:spacing w:line="276" w:lineRule="auto"/>
        <w:rPr>
          <w:rFonts w:ascii="Times New Roman" w:hAnsi="Times New Roman" w:cs="Times New Roman"/>
          <w:bdr w:val="none" w:sz="0" w:space="0" w:color="auto" w:frame="1"/>
        </w:rPr>
      </w:pPr>
      <w:r>
        <w:rPr>
          <w:rFonts w:ascii="Times New Roman" w:hAnsi="Times New Roman" w:cs="Times New Roman"/>
        </w:rPr>
        <w:lastRenderedPageBreak/>
        <w:t>Design tools of c</w:t>
      </w:r>
      <w:r w:rsidR="00C8073E">
        <w:rPr>
          <w:rFonts w:ascii="Times New Roman" w:hAnsi="Times New Roman" w:cs="Times New Roman"/>
        </w:rPr>
        <w:t>lin</w:t>
      </w:r>
      <w:r>
        <w:rPr>
          <w:rFonts w:ascii="Times New Roman" w:hAnsi="Times New Roman" w:cs="Times New Roman"/>
        </w:rPr>
        <w:t>ical trial</w:t>
      </w:r>
      <w:r w:rsidR="00B205C9">
        <w:rPr>
          <w:rFonts w:ascii="Times New Roman" w:hAnsi="Times New Roman" w:cs="Times New Roman"/>
        </w:rPr>
        <w:t xml:space="preserve"> for CSL estimation</w:t>
      </w:r>
    </w:p>
    <w:p w:rsidR="00C8073E" w:rsidRPr="000457F6" w:rsidRDefault="00C8073E" w:rsidP="00C8073E"/>
    <w:p w:rsidR="00B205C9" w:rsidRDefault="00B205C9" w:rsidP="00B205C9">
      <w:pPr>
        <w:jc w:val="center"/>
      </w:pPr>
      <w:r>
        <w:rPr>
          <w:noProof/>
        </w:rPr>
        <w:drawing>
          <wp:inline distT="0" distB="0" distL="0" distR="0" wp14:anchorId="09DB855C">
            <wp:extent cx="5730264" cy="3625850"/>
            <wp:effectExtent l="0" t="0" r="3810" b="0"/>
            <wp:docPr id="24"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49036" cy="3637728"/>
                    </a:xfrm>
                    <a:prstGeom prst="rect">
                      <a:avLst/>
                    </a:prstGeom>
                    <a:noFill/>
                  </pic:spPr>
                </pic:pic>
              </a:graphicData>
            </a:graphic>
          </wp:inline>
        </w:drawing>
      </w:r>
    </w:p>
    <w:p w:rsidR="00B205C9" w:rsidRDefault="00B205C9">
      <w:pPr>
        <w:widowControl/>
        <w:wordWrap/>
        <w:autoSpaceDE/>
        <w:autoSpaceDN/>
      </w:pPr>
      <w:r>
        <w:br w:type="page"/>
      </w:r>
    </w:p>
    <w:p w:rsidR="00B205C9" w:rsidRPr="00B205C9" w:rsidRDefault="00B205C9" w:rsidP="00B205C9">
      <w:pPr>
        <w:pStyle w:val="2"/>
        <w:spacing w:line="276" w:lineRule="auto"/>
        <w:rPr>
          <w:rFonts w:ascii="Times New Roman" w:hAnsi="Times New Roman" w:cs="Times New Roman"/>
          <w:bdr w:val="none" w:sz="0" w:space="0" w:color="auto" w:frame="1"/>
        </w:rPr>
      </w:pPr>
      <w:r>
        <w:rPr>
          <w:rFonts w:ascii="Times New Roman" w:hAnsi="Times New Roman" w:cs="Times New Roman"/>
        </w:rPr>
        <w:lastRenderedPageBreak/>
        <w:t>Configuration of cloud based clinical trials</w:t>
      </w:r>
    </w:p>
    <w:p w:rsidR="00B205C9" w:rsidRPr="00C8073E" w:rsidRDefault="00B205C9" w:rsidP="00B205C9">
      <w:pPr>
        <w:jc w:val="center"/>
        <w:rPr>
          <w:rFonts w:hint="eastAsia"/>
        </w:rPr>
      </w:pPr>
    </w:p>
    <w:p w:rsidR="00FA182B" w:rsidRDefault="006D238E" w:rsidP="006D238E">
      <w:pPr>
        <w:widowControl/>
        <w:wordWrap/>
        <w:autoSpaceDE/>
        <w:autoSpaceDN/>
        <w:jc w:val="center"/>
        <w:rPr>
          <w:rFonts w:ascii="Times New Roman" w:eastAsiaTheme="majorEastAsia" w:hAnsi="Times New Roman" w:cs="Times New Roman"/>
          <w:color w:val="2E74B5" w:themeColor="accent1" w:themeShade="BF"/>
          <w:sz w:val="32"/>
          <w:szCs w:val="32"/>
          <w:bdr w:val="none" w:sz="0" w:space="0" w:color="auto" w:frame="1"/>
        </w:rPr>
      </w:pPr>
      <w:r>
        <w:rPr>
          <w:rFonts w:ascii="Times New Roman" w:hAnsi="Times New Roman" w:cs="Times New Roman"/>
          <w:noProof/>
          <w:bdr w:val="none" w:sz="0" w:space="0" w:color="auto" w:frame="1"/>
        </w:rPr>
        <w:drawing>
          <wp:inline distT="0" distB="0" distL="0" distR="0" wp14:anchorId="75BA211E" wp14:editId="00957942">
            <wp:extent cx="5213350" cy="3384418"/>
            <wp:effectExtent l="0" t="0" r="6350"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33867" cy="3397737"/>
                    </a:xfrm>
                    <a:prstGeom prst="rect">
                      <a:avLst/>
                    </a:prstGeom>
                    <a:noFill/>
                  </pic:spPr>
                </pic:pic>
              </a:graphicData>
            </a:graphic>
          </wp:inline>
        </w:drawing>
      </w:r>
    </w:p>
    <w:p w:rsidR="006D238E" w:rsidRDefault="006D238E">
      <w:pPr>
        <w:widowControl/>
        <w:wordWrap/>
        <w:autoSpaceDE/>
        <w:autoSpaceDN/>
        <w:rPr>
          <w:rFonts w:ascii="Times New Roman" w:eastAsiaTheme="majorEastAsia" w:hAnsi="Times New Roman" w:cs="Times New Roman"/>
          <w:color w:val="2E74B5" w:themeColor="accent1" w:themeShade="BF"/>
          <w:sz w:val="32"/>
          <w:szCs w:val="32"/>
          <w:bdr w:val="none" w:sz="0" w:space="0" w:color="auto" w:frame="1"/>
        </w:rPr>
      </w:pPr>
      <w:r>
        <w:rPr>
          <w:rFonts w:ascii="Times New Roman" w:hAnsi="Times New Roman" w:cs="Times New Roman"/>
          <w:bdr w:val="none" w:sz="0" w:space="0" w:color="auto" w:frame="1"/>
        </w:rPr>
        <w:br w:type="page"/>
      </w:r>
    </w:p>
    <w:p w:rsidR="00A94F60" w:rsidRPr="00AD4D1B" w:rsidRDefault="00680C58" w:rsidP="00CB3767">
      <w:pPr>
        <w:pStyle w:val="1"/>
        <w:spacing w:line="276" w:lineRule="auto"/>
        <w:rPr>
          <w:rFonts w:ascii="Times New Roman" w:hAnsi="Times New Roman" w:cs="Times New Roman"/>
          <w:bdr w:val="none" w:sz="0" w:space="0" w:color="auto" w:frame="1"/>
        </w:rPr>
      </w:pPr>
      <w:r w:rsidRPr="00AD4D1B">
        <w:rPr>
          <w:rFonts w:ascii="Times New Roman" w:hAnsi="Times New Roman" w:cs="Times New Roman"/>
          <w:bdr w:val="none" w:sz="0" w:space="0" w:color="auto" w:frame="1"/>
        </w:rPr>
        <w:lastRenderedPageBreak/>
        <w:t>Use Case</w:t>
      </w:r>
    </w:p>
    <w:p w:rsidR="00A94F60" w:rsidRPr="00AD4D1B" w:rsidRDefault="00A94F60" w:rsidP="00CB3767">
      <w:pPr>
        <w:snapToGrid w:val="0"/>
        <w:spacing w:after="0" w:line="276" w:lineRule="auto"/>
        <w:textAlignment w:val="baseline"/>
        <w:rPr>
          <w:rFonts w:ascii="Times New Roman" w:eastAsia="굴림" w:hAnsi="Times New Roman" w:cs="Times New Roman"/>
          <w:color w:val="000000"/>
          <w:kern w:val="0"/>
          <w:sz w:val="22"/>
        </w:rPr>
      </w:pPr>
    </w:p>
    <w:tbl>
      <w:tblPr>
        <w:tblOverlap w:val="never"/>
        <w:tblW w:w="9069" w:type="dxa"/>
        <w:tblCellMar>
          <w:top w:w="15" w:type="dxa"/>
          <w:left w:w="15" w:type="dxa"/>
          <w:bottom w:w="15" w:type="dxa"/>
          <w:right w:w="15" w:type="dxa"/>
        </w:tblCellMar>
        <w:tblLook w:val="04A0" w:firstRow="1" w:lastRow="0" w:firstColumn="1" w:lastColumn="0" w:noHBand="0" w:noVBand="1"/>
      </w:tblPr>
      <w:tblGrid>
        <w:gridCol w:w="706"/>
        <w:gridCol w:w="6662"/>
        <w:gridCol w:w="1701"/>
      </w:tblGrid>
      <w:tr w:rsidR="00A94F60" w:rsidRPr="00AD4D1B" w:rsidTr="007F5ABE">
        <w:trPr>
          <w:trHeight w:val="466"/>
        </w:trPr>
        <w:tc>
          <w:tcPr>
            <w:tcW w:w="706" w:type="dxa"/>
            <w:tcBorders>
              <w:top w:val="single" w:sz="2" w:space="0" w:color="000000"/>
              <w:left w:val="single" w:sz="2" w:space="0" w:color="000000"/>
              <w:bottom w:val="single" w:sz="2" w:space="0" w:color="000000"/>
              <w:right w:val="single" w:sz="2" w:space="0" w:color="000000"/>
            </w:tcBorders>
            <w:shd w:val="clear" w:color="auto" w:fill="CCCCCC"/>
            <w:tcMar>
              <w:top w:w="28" w:type="dxa"/>
              <w:left w:w="102" w:type="dxa"/>
              <w:bottom w:w="28" w:type="dxa"/>
              <w:right w:w="102" w:type="dxa"/>
            </w:tcMar>
            <w:vAlign w:val="center"/>
            <w:hideMark/>
          </w:tcPr>
          <w:p w:rsidR="00A94F60" w:rsidRPr="00AD4D1B" w:rsidRDefault="00680C58" w:rsidP="00CB3767">
            <w:pPr>
              <w:wordWrap/>
              <w:spacing w:after="0" w:line="276" w:lineRule="auto"/>
              <w:jc w:val="center"/>
              <w:textAlignment w:val="baseline"/>
              <w:rPr>
                <w:rFonts w:ascii="Times New Roman" w:eastAsia="굴림" w:hAnsi="Times New Roman" w:cs="Times New Roman"/>
                <w:color w:val="000000"/>
                <w:kern w:val="0"/>
                <w:szCs w:val="20"/>
              </w:rPr>
            </w:pPr>
            <w:r w:rsidRPr="00AD4D1B">
              <w:rPr>
                <w:rFonts w:ascii="Times New Roman" w:eastAsia="굴림" w:hAnsi="Times New Roman" w:cs="Times New Roman"/>
                <w:color w:val="000000"/>
                <w:kern w:val="0"/>
                <w:szCs w:val="20"/>
              </w:rPr>
              <w:t>Cases</w:t>
            </w:r>
          </w:p>
        </w:tc>
        <w:tc>
          <w:tcPr>
            <w:tcW w:w="6662" w:type="dxa"/>
            <w:tcBorders>
              <w:top w:val="single" w:sz="2" w:space="0" w:color="000000"/>
              <w:left w:val="single" w:sz="2" w:space="0" w:color="000000"/>
              <w:bottom w:val="single" w:sz="2" w:space="0" w:color="000000"/>
              <w:right w:val="single" w:sz="2" w:space="0" w:color="000000"/>
            </w:tcBorders>
            <w:shd w:val="clear" w:color="auto" w:fill="CCCCCC"/>
            <w:tcMar>
              <w:top w:w="28" w:type="dxa"/>
              <w:left w:w="102" w:type="dxa"/>
              <w:bottom w:w="28" w:type="dxa"/>
              <w:right w:w="102" w:type="dxa"/>
            </w:tcMar>
            <w:vAlign w:val="center"/>
            <w:hideMark/>
          </w:tcPr>
          <w:p w:rsidR="00A94F60" w:rsidRPr="00AD4D1B" w:rsidRDefault="002D018E" w:rsidP="00CB3767">
            <w:pPr>
              <w:wordWrap/>
              <w:spacing w:after="0" w:line="276" w:lineRule="auto"/>
              <w:jc w:val="center"/>
              <w:textAlignment w:val="baseline"/>
              <w:rPr>
                <w:rFonts w:ascii="Times New Roman" w:eastAsia="굴림" w:hAnsi="Times New Roman" w:cs="Times New Roman"/>
                <w:color w:val="000000"/>
                <w:kern w:val="0"/>
                <w:szCs w:val="20"/>
              </w:rPr>
            </w:pPr>
            <w:r w:rsidRPr="00AD4D1B">
              <w:rPr>
                <w:rFonts w:ascii="Times New Roman" w:eastAsia="굴림" w:hAnsi="Times New Roman" w:cs="Times New Roman"/>
                <w:color w:val="000000"/>
                <w:kern w:val="0"/>
                <w:szCs w:val="20"/>
              </w:rPr>
              <w:t>Descriptions</w:t>
            </w:r>
          </w:p>
        </w:tc>
        <w:tc>
          <w:tcPr>
            <w:tcW w:w="1701" w:type="dxa"/>
            <w:tcBorders>
              <w:top w:val="single" w:sz="2" w:space="0" w:color="000000"/>
              <w:left w:val="single" w:sz="2" w:space="0" w:color="000000"/>
              <w:bottom w:val="single" w:sz="2" w:space="0" w:color="000000"/>
              <w:right w:val="single" w:sz="2" w:space="0" w:color="000000"/>
            </w:tcBorders>
            <w:shd w:val="clear" w:color="auto" w:fill="CCCCCC"/>
            <w:tcMar>
              <w:top w:w="28" w:type="dxa"/>
              <w:left w:w="102" w:type="dxa"/>
              <w:bottom w:w="28" w:type="dxa"/>
              <w:right w:w="102" w:type="dxa"/>
            </w:tcMar>
            <w:vAlign w:val="center"/>
            <w:hideMark/>
          </w:tcPr>
          <w:p w:rsidR="00A94F60" w:rsidRPr="00AD4D1B" w:rsidRDefault="002D018E" w:rsidP="00CB3767">
            <w:pPr>
              <w:wordWrap/>
              <w:spacing w:after="0" w:line="276" w:lineRule="auto"/>
              <w:jc w:val="center"/>
              <w:textAlignment w:val="baseline"/>
              <w:rPr>
                <w:rFonts w:ascii="Times New Roman" w:eastAsia="굴림" w:hAnsi="Times New Roman" w:cs="Times New Roman"/>
                <w:color w:val="000000"/>
                <w:kern w:val="0"/>
                <w:szCs w:val="20"/>
              </w:rPr>
            </w:pPr>
            <w:r w:rsidRPr="00AD4D1B">
              <w:rPr>
                <w:rFonts w:ascii="Times New Roman" w:eastAsia="굴림" w:hAnsi="Times New Roman" w:cs="Times New Roman"/>
                <w:color w:val="000000"/>
                <w:kern w:val="0"/>
                <w:szCs w:val="20"/>
              </w:rPr>
              <w:t>Remarks</w:t>
            </w:r>
          </w:p>
        </w:tc>
      </w:tr>
      <w:tr w:rsidR="00A94F60" w:rsidRPr="00AD4D1B" w:rsidTr="007F5ABE">
        <w:trPr>
          <w:trHeight w:val="466"/>
        </w:trPr>
        <w:tc>
          <w:tcPr>
            <w:tcW w:w="706"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94F60" w:rsidRPr="00AD4D1B" w:rsidRDefault="00A94F60" w:rsidP="00CB3767">
            <w:pPr>
              <w:wordWrap/>
              <w:spacing w:after="0" w:line="276" w:lineRule="auto"/>
              <w:jc w:val="center"/>
              <w:textAlignment w:val="baseline"/>
              <w:rPr>
                <w:rFonts w:ascii="Times New Roman" w:eastAsia="굴림" w:hAnsi="Times New Roman" w:cs="Times New Roman"/>
                <w:color w:val="000000"/>
                <w:kern w:val="0"/>
                <w:szCs w:val="20"/>
              </w:rPr>
            </w:pPr>
            <w:r w:rsidRPr="00AD4D1B">
              <w:rPr>
                <w:rFonts w:ascii="Times New Roman" w:eastAsia="굴림" w:hAnsi="Times New Roman" w:cs="Times New Roman"/>
                <w:color w:val="000000"/>
                <w:kern w:val="0"/>
                <w:szCs w:val="20"/>
              </w:rPr>
              <w:t>1</w:t>
            </w:r>
          </w:p>
        </w:tc>
        <w:tc>
          <w:tcPr>
            <w:tcW w:w="666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94F60" w:rsidRPr="00AD4D1B" w:rsidRDefault="00261BD9" w:rsidP="00CB3767">
            <w:pPr>
              <w:spacing w:after="0" w:line="276" w:lineRule="auto"/>
              <w:textAlignment w:val="baseline"/>
              <w:rPr>
                <w:rFonts w:ascii="Times New Roman" w:eastAsia="굴림" w:hAnsi="Times New Roman" w:cs="Times New Roman"/>
                <w:color w:val="000000"/>
                <w:kern w:val="0"/>
                <w:szCs w:val="20"/>
              </w:rPr>
            </w:pPr>
            <w:r>
              <w:rPr>
                <w:rFonts w:ascii="Times New Roman" w:eastAsia="굴림" w:hAnsi="Times New Roman" w:cs="Times New Roman"/>
                <w:color w:val="000000"/>
                <w:kern w:val="0"/>
                <w:szCs w:val="20"/>
              </w:rPr>
              <w:t>Evaluating CSL using bio-signal and SSQ</w:t>
            </w:r>
          </w:p>
        </w:tc>
        <w:tc>
          <w:tcPr>
            <w:tcW w:w="17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94F60" w:rsidRPr="00AD4D1B" w:rsidRDefault="00A94F60" w:rsidP="00CB3767">
            <w:pPr>
              <w:spacing w:after="0" w:line="276" w:lineRule="auto"/>
              <w:textAlignment w:val="baseline"/>
              <w:rPr>
                <w:rFonts w:ascii="Times New Roman" w:eastAsia="굴림" w:hAnsi="Times New Roman" w:cs="Times New Roman"/>
                <w:color w:val="000000"/>
                <w:kern w:val="0"/>
                <w:szCs w:val="20"/>
              </w:rPr>
            </w:pPr>
          </w:p>
        </w:tc>
      </w:tr>
      <w:tr w:rsidR="00A94F60" w:rsidRPr="00AD4D1B" w:rsidTr="007F5ABE">
        <w:trPr>
          <w:trHeight w:val="466"/>
        </w:trPr>
        <w:tc>
          <w:tcPr>
            <w:tcW w:w="706"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94F60" w:rsidRPr="00AD4D1B" w:rsidRDefault="00A94F60" w:rsidP="00CB3767">
            <w:pPr>
              <w:wordWrap/>
              <w:spacing w:after="0" w:line="276" w:lineRule="auto"/>
              <w:jc w:val="center"/>
              <w:textAlignment w:val="baseline"/>
              <w:rPr>
                <w:rFonts w:ascii="Times New Roman" w:eastAsia="굴림" w:hAnsi="Times New Roman" w:cs="Times New Roman"/>
                <w:color w:val="000000"/>
                <w:kern w:val="0"/>
                <w:szCs w:val="20"/>
              </w:rPr>
            </w:pPr>
            <w:r w:rsidRPr="00AD4D1B">
              <w:rPr>
                <w:rFonts w:ascii="Times New Roman" w:eastAsia="굴림" w:hAnsi="Times New Roman" w:cs="Times New Roman"/>
                <w:color w:val="000000"/>
                <w:kern w:val="0"/>
                <w:szCs w:val="20"/>
              </w:rPr>
              <w:t>2</w:t>
            </w:r>
          </w:p>
        </w:tc>
        <w:tc>
          <w:tcPr>
            <w:tcW w:w="666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94F60" w:rsidRPr="00AD4D1B" w:rsidRDefault="00261BD9" w:rsidP="00CB3767">
            <w:pPr>
              <w:spacing w:after="0" w:line="276" w:lineRule="auto"/>
              <w:textAlignment w:val="baseline"/>
              <w:rPr>
                <w:rFonts w:ascii="Times New Roman" w:eastAsia="굴림" w:hAnsi="Times New Roman" w:cs="Times New Roman"/>
                <w:color w:val="000000"/>
                <w:kern w:val="0"/>
                <w:szCs w:val="20"/>
              </w:rPr>
            </w:pPr>
            <w:r>
              <w:rPr>
                <w:rFonts w:ascii="Times New Roman" w:eastAsia="굴림" w:hAnsi="Times New Roman" w:cs="Times New Roman"/>
                <w:color w:val="000000"/>
                <w:kern w:val="0"/>
                <w:szCs w:val="20"/>
              </w:rPr>
              <w:t>Clinical trials for getting the characteristic data of CSL for VR content users</w:t>
            </w:r>
          </w:p>
        </w:tc>
        <w:tc>
          <w:tcPr>
            <w:tcW w:w="17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94F60" w:rsidRPr="00AD4D1B" w:rsidRDefault="00A94F60" w:rsidP="00CB3767">
            <w:pPr>
              <w:spacing w:after="0" w:line="276" w:lineRule="auto"/>
              <w:textAlignment w:val="baseline"/>
              <w:rPr>
                <w:rFonts w:ascii="Times New Roman" w:eastAsia="굴림" w:hAnsi="Times New Roman" w:cs="Times New Roman"/>
                <w:color w:val="000000"/>
                <w:kern w:val="0"/>
                <w:szCs w:val="20"/>
              </w:rPr>
            </w:pPr>
          </w:p>
        </w:tc>
      </w:tr>
      <w:tr w:rsidR="00261BD9" w:rsidRPr="00AD4D1B" w:rsidTr="007F5ABE">
        <w:trPr>
          <w:trHeight w:val="466"/>
        </w:trPr>
        <w:tc>
          <w:tcPr>
            <w:tcW w:w="706"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tcPr>
          <w:p w:rsidR="00261BD9" w:rsidRPr="00AD4D1B" w:rsidRDefault="00261BD9" w:rsidP="00CB3767">
            <w:pPr>
              <w:wordWrap/>
              <w:spacing w:after="0" w:line="276" w:lineRule="auto"/>
              <w:jc w:val="center"/>
              <w:textAlignment w:val="baseline"/>
              <w:rPr>
                <w:rFonts w:ascii="Times New Roman" w:eastAsia="굴림" w:hAnsi="Times New Roman" w:cs="Times New Roman"/>
                <w:color w:val="000000"/>
                <w:kern w:val="0"/>
                <w:szCs w:val="20"/>
              </w:rPr>
            </w:pPr>
            <w:r>
              <w:rPr>
                <w:rFonts w:ascii="Times New Roman" w:eastAsia="굴림" w:hAnsi="Times New Roman" w:cs="Times New Roman" w:hint="eastAsia"/>
                <w:color w:val="000000"/>
                <w:kern w:val="0"/>
                <w:szCs w:val="20"/>
              </w:rPr>
              <w:t>3</w:t>
            </w:r>
          </w:p>
        </w:tc>
        <w:tc>
          <w:tcPr>
            <w:tcW w:w="666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tcPr>
          <w:p w:rsidR="00261BD9" w:rsidRPr="00261BD9" w:rsidRDefault="00261BD9" w:rsidP="00CB3767">
            <w:pPr>
              <w:spacing w:after="0" w:line="276" w:lineRule="auto"/>
              <w:textAlignment w:val="baseline"/>
              <w:rPr>
                <w:rFonts w:ascii="Times New Roman" w:eastAsia="굴림" w:hAnsi="Times New Roman" w:cs="Times New Roman"/>
                <w:color w:val="000000"/>
                <w:kern w:val="0"/>
                <w:szCs w:val="20"/>
              </w:rPr>
            </w:pPr>
            <w:r>
              <w:rPr>
                <w:rFonts w:ascii="Times New Roman" w:eastAsia="굴림" w:hAnsi="Times New Roman" w:cs="Times New Roman"/>
                <w:color w:val="000000"/>
                <w:kern w:val="0"/>
                <w:szCs w:val="20"/>
              </w:rPr>
              <w:t>C</w:t>
            </w:r>
            <w:r>
              <w:rPr>
                <w:rFonts w:ascii="Times New Roman" w:eastAsia="굴림" w:hAnsi="Times New Roman" w:cs="Times New Roman" w:hint="eastAsia"/>
                <w:color w:val="000000"/>
                <w:kern w:val="0"/>
                <w:szCs w:val="20"/>
              </w:rPr>
              <w:t xml:space="preserve">loud </w:t>
            </w:r>
            <w:r>
              <w:rPr>
                <w:rFonts w:ascii="Times New Roman" w:eastAsia="굴림" w:hAnsi="Times New Roman" w:cs="Times New Roman"/>
                <w:color w:val="000000"/>
                <w:kern w:val="0"/>
                <w:szCs w:val="20"/>
              </w:rPr>
              <w:t>based clinical trial method for evaluating CSL</w:t>
            </w:r>
          </w:p>
        </w:tc>
        <w:tc>
          <w:tcPr>
            <w:tcW w:w="17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tcPr>
          <w:p w:rsidR="00261BD9" w:rsidRPr="00AD4D1B" w:rsidRDefault="00261BD9" w:rsidP="00CB3767">
            <w:pPr>
              <w:spacing w:after="0" w:line="276" w:lineRule="auto"/>
              <w:textAlignment w:val="baseline"/>
              <w:rPr>
                <w:rFonts w:ascii="Times New Roman" w:eastAsia="굴림" w:hAnsi="Times New Roman" w:cs="Times New Roman"/>
                <w:color w:val="000000"/>
                <w:kern w:val="0"/>
                <w:szCs w:val="20"/>
              </w:rPr>
            </w:pPr>
          </w:p>
        </w:tc>
      </w:tr>
    </w:tbl>
    <w:p w:rsidR="00A94F60" w:rsidRPr="00AD4D1B" w:rsidRDefault="00A94F60" w:rsidP="00CB3767">
      <w:pPr>
        <w:snapToGrid w:val="0"/>
        <w:spacing w:after="0" w:line="276" w:lineRule="auto"/>
        <w:jc w:val="center"/>
        <w:textAlignment w:val="baseline"/>
        <w:rPr>
          <w:rFonts w:ascii="Times New Roman" w:eastAsia="굴림" w:hAnsi="Times New Roman" w:cs="Times New Roman"/>
          <w:color w:val="000000"/>
          <w:kern w:val="0"/>
          <w:szCs w:val="20"/>
        </w:rPr>
      </w:pPr>
    </w:p>
    <w:p w:rsidR="00A94F60" w:rsidRPr="00AD4D1B" w:rsidRDefault="00A94F60" w:rsidP="00CB3767">
      <w:pPr>
        <w:snapToGrid w:val="0"/>
        <w:spacing w:after="0" w:line="276" w:lineRule="auto"/>
        <w:textAlignment w:val="baseline"/>
        <w:rPr>
          <w:rFonts w:ascii="Times New Roman" w:eastAsia="굴림" w:hAnsi="Times New Roman" w:cs="Times New Roman"/>
          <w:color w:val="000000"/>
          <w:kern w:val="0"/>
          <w:sz w:val="22"/>
        </w:rPr>
      </w:pPr>
    </w:p>
    <w:p w:rsidR="00A94F60" w:rsidRPr="00AD4D1B" w:rsidRDefault="00A94F60" w:rsidP="00CB3767">
      <w:pPr>
        <w:snapToGrid w:val="0"/>
        <w:spacing w:after="0" w:line="276" w:lineRule="auto"/>
        <w:textAlignment w:val="baseline"/>
        <w:rPr>
          <w:rFonts w:ascii="Times New Roman" w:eastAsia="굴림" w:hAnsi="Times New Roman" w:cs="Times New Roman"/>
          <w:color w:val="000000"/>
          <w:kern w:val="0"/>
          <w:sz w:val="22"/>
        </w:rPr>
      </w:pPr>
    </w:p>
    <w:p w:rsidR="002879E8" w:rsidRDefault="002879E8">
      <w:pPr>
        <w:widowControl/>
        <w:wordWrap/>
        <w:autoSpaceDE/>
        <w:autoSpaceDN/>
        <w:rPr>
          <w:rFonts w:ascii="Times New Roman" w:eastAsiaTheme="majorEastAsia" w:hAnsi="Times New Roman" w:cs="Times New Roman"/>
          <w:color w:val="2E74B5" w:themeColor="accent1" w:themeShade="BF"/>
          <w:sz w:val="26"/>
          <w:szCs w:val="26"/>
        </w:rPr>
      </w:pPr>
      <w:r>
        <w:rPr>
          <w:rFonts w:ascii="Times New Roman" w:hAnsi="Times New Roman" w:cs="Times New Roman"/>
        </w:rPr>
        <w:br w:type="page"/>
      </w:r>
    </w:p>
    <w:p w:rsidR="00A94F60" w:rsidRPr="00AD4D1B" w:rsidRDefault="004C2AB4" w:rsidP="00CB3767">
      <w:pPr>
        <w:pStyle w:val="2"/>
        <w:spacing w:line="276" w:lineRule="auto"/>
        <w:rPr>
          <w:rFonts w:ascii="Times New Roman" w:hAnsi="Times New Roman" w:cs="Times New Roman"/>
        </w:rPr>
      </w:pPr>
      <w:r w:rsidRPr="00AD4D1B">
        <w:rPr>
          <w:rFonts w:ascii="Times New Roman" w:hAnsi="Times New Roman" w:cs="Times New Roman"/>
        </w:rPr>
        <w:lastRenderedPageBreak/>
        <w:t>Use Case</w:t>
      </w:r>
      <w:r w:rsidR="00BF33A2">
        <w:rPr>
          <w:rFonts w:ascii="Times New Roman" w:hAnsi="Times New Roman" w:cs="Times New Roman"/>
        </w:rPr>
        <w:t xml:space="preserve"> 1</w:t>
      </w:r>
    </w:p>
    <w:tbl>
      <w:tblPr>
        <w:tblStyle w:val="a6"/>
        <w:tblW w:w="0" w:type="auto"/>
        <w:tblLook w:val="04A0" w:firstRow="1" w:lastRow="0" w:firstColumn="1" w:lastColumn="0" w:noHBand="0" w:noVBand="1"/>
      </w:tblPr>
      <w:tblGrid>
        <w:gridCol w:w="1951"/>
        <w:gridCol w:w="7273"/>
      </w:tblGrid>
      <w:tr w:rsidR="00BF33A2" w:rsidTr="00BF33A2">
        <w:tc>
          <w:tcPr>
            <w:tcW w:w="1951" w:type="dxa"/>
          </w:tcPr>
          <w:p w:rsidR="00BF33A2" w:rsidRPr="00BF33A2" w:rsidRDefault="00BF33A2" w:rsidP="00BF33A2">
            <w:pPr>
              <w:pStyle w:val="a9"/>
              <w:numPr>
                <w:ilvl w:val="0"/>
                <w:numId w:val="22"/>
              </w:numPr>
              <w:snapToGrid w:val="0"/>
              <w:spacing w:line="276" w:lineRule="auto"/>
              <w:ind w:leftChars="0" w:left="360"/>
              <w:jc w:val="left"/>
              <w:textAlignment w:val="baseline"/>
              <w:rPr>
                <w:rFonts w:ascii="Times New Roman" w:eastAsia="굴림" w:hAnsi="Times New Roman" w:cs="Times New Roman"/>
                <w:bCs/>
                <w:color w:val="000000"/>
                <w:kern w:val="0"/>
                <w:szCs w:val="20"/>
              </w:rPr>
            </w:pPr>
            <w:r w:rsidRPr="00BF33A2">
              <w:rPr>
                <w:rFonts w:ascii="Times New Roman" w:eastAsia="굴림" w:hAnsi="Times New Roman" w:cs="Times New Roman"/>
                <w:bCs/>
                <w:color w:val="000000"/>
                <w:kern w:val="0"/>
                <w:szCs w:val="20"/>
              </w:rPr>
              <w:t>U</w:t>
            </w:r>
            <w:r w:rsidRPr="00BF33A2">
              <w:rPr>
                <w:rFonts w:ascii="Times New Roman" w:eastAsia="굴림" w:hAnsi="Times New Roman" w:cs="Times New Roman" w:hint="eastAsia"/>
                <w:bCs/>
                <w:color w:val="000000"/>
                <w:kern w:val="0"/>
                <w:szCs w:val="20"/>
              </w:rPr>
              <w:t xml:space="preserve">se </w:t>
            </w:r>
            <w:r w:rsidRPr="00BF33A2">
              <w:rPr>
                <w:rFonts w:ascii="Times New Roman" w:eastAsia="굴림" w:hAnsi="Times New Roman" w:cs="Times New Roman"/>
                <w:bCs/>
                <w:color w:val="000000"/>
                <w:kern w:val="0"/>
                <w:szCs w:val="20"/>
              </w:rPr>
              <w:t>case name</w:t>
            </w:r>
          </w:p>
        </w:tc>
        <w:tc>
          <w:tcPr>
            <w:tcW w:w="7273" w:type="dxa"/>
          </w:tcPr>
          <w:p w:rsidR="00BF33A2" w:rsidRPr="00284D10" w:rsidRDefault="00BF33A2" w:rsidP="00CB3767">
            <w:pPr>
              <w:snapToGrid w:val="0"/>
              <w:spacing w:line="276" w:lineRule="auto"/>
              <w:textAlignment w:val="baseline"/>
              <w:rPr>
                <w:rFonts w:ascii="Times New Roman" w:eastAsia="굴림" w:hAnsi="Times New Roman" w:cs="Times New Roman"/>
                <w:bCs/>
                <w:color w:val="000000"/>
                <w:kern w:val="0"/>
                <w:sz w:val="22"/>
              </w:rPr>
            </w:pPr>
            <w:r w:rsidRPr="00284D10">
              <w:rPr>
                <w:rFonts w:ascii="Times New Roman" w:hAnsi="Times New Roman" w:cs="Times New Roman"/>
              </w:rPr>
              <w:t>Evaluating CSL</w:t>
            </w:r>
          </w:p>
        </w:tc>
      </w:tr>
      <w:tr w:rsidR="00BF33A2" w:rsidTr="00BF33A2">
        <w:tc>
          <w:tcPr>
            <w:tcW w:w="1951" w:type="dxa"/>
          </w:tcPr>
          <w:p w:rsidR="00BF33A2" w:rsidRPr="00BF33A2" w:rsidRDefault="00BF33A2" w:rsidP="00BF33A2">
            <w:pPr>
              <w:pStyle w:val="a9"/>
              <w:numPr>
                <w:ilvl w:val="0"/>
                <w:numId w:val="22"/>
              </w:numPr>
              <w:snapToGrid w:val="0"/>
              <w:spacing w:line="276" w:lineRule="auto"/>
              <w:ind w:leftChars="0" w:left="360"/>
              <w:jc w:val="left"/>
              <w:textAlignment w:val="baseline"/>
              <w:rPr>
                <w:rFonts w:ascii="Times New Roman" w:eastAsia="굴림" w:hAnsi="Times New Roman" w:cs="Times New Roman"/>
                <w:bCs/>
                <w:color w:val="000000"/>
                <w:kern w:val="0"/>
                <w:szCs w:val="20"/>
              </w:rPr>
            </w:pPr>
            <w:r w:rsidRPr="00BF33A2">
              <w:rPr>
                <w:rFonts w:ascii="Times New Roman" w:eastAsia="굴림" w:hAnsi="Times New Roman" w:cs="Times New Roman"/>
                <w:bCs/>
                <w:color w:val="000000"/>
                <w:kern w:val="0"/>
                <w:szCs w:val="20"/>
              </w:rPr>
              <w:t>O</w:t>
            </w:r>
            <w:r w:rsidRPr="00BF33A2">
              <w:rPr>
                <w:rFonts w:ascii="Times New Roman" w:eastAsia="굴림" w:hAnsi="Times New Roman" w:cs="Times New Roman" w:hint="eastAsia"/>
                <w:bCs/>
                <w:color w:val="000000"/>
                <w:kern w:val="0"/>
                <w:szCs w:val="20"/>
              </w:rPr>
              <w:t>verview</w:t>
            </w:r>
          </w:p>
        </w:tc>
        <w:tc>
          <w:tcPr>
            <w:tcW w:w="7273" w:type="dxa"/>
          </w:tcPr>
          <w:p w:rsidR="00BF33A2" w:rsidRPr="00284D10" w:rsidRDefault="00FA1C3C" w:rsidP="00CB3767">
            <w:pPr>
              <w:snapToGrid w:val="0"/>
              <w:spacing w:line="276" w:lineRule="auto"/>
              <w:textAlignment w:val="baseline"/>
              <w:rPr>
                <w:rFonts w:ascii="Times New Roman" w:eastAsia="굴림" w:hAnsi="Times New Roman" w:cs="Times New Roman"/>
                <w:bCs/>
                <w:color w:val="000000"/>
                <w:kern w:val="0"/>
                <w:sz w:val="22"/>
              </w:rPr>
            </w:pPr>
            <w:r w:rsidRPr="00326FAC">
              <w:rPr>
                <w:rFonts w:ascii="Times New Roman" w:eastAsia="굴림" w:hAnsi="Times New Roman" w:cs="Times New Roman"/>
                <w:bCs/>
                <w:color w:val="000000"/>
                <w:kern w:val="0"/>
                <w:sz w:val="22"/>
              </w:rPr>
              <w:t>While the user is experiencing the VR content, the user is allowed to evaluate the VR sickness level using the bio-signal and the SSQ.</w:t>
            </w:r>
          </w:p>
        </w:tc>
      </w:tr>
      <w:tr w:rsidR="00BF33A2" w:rsidTr="00BF33A2">
        <w:tc>
          <w:tcPr>
            <w:tcW w:w="1951" w:type="dxa"/>
          </w:tcPr>
          <w:p w:rsidR="00BF33A2" w:rsidRPr="00BF33A2" w:rsidRDefault="00BF33A2" w:rsidP="00BF33A2">
            <w:pPr>
              <w:pStyle w:val="a9"/>
              <w:numPr>
                <w:ilvl w:val="0"/>
                <w:numId w:val="22"/>
              </w:numPr>
              <w:snapToGrid w:val="0"/>
              <w:spacing w:line="276" w:lineRule="auto"/>
              <w:ind w:leftChars="0" w:left="360"/>
              <w:jc w:val="left"/>
              <w:textAlignment w:val="baseline"/>
              <w:rPr>
                <w:rFonts w:ascii="Times New Roman" w:eastAsia="굴림" w:hAnsi="Times New Roman" w:cs="Times New Roman"/>
                <w:bCs/>
                <w:color w:val="000000"/>
                <w:kern w:val="0"/>
                <w:szCs w:val="20"/>
              </w:rPr>
            </w:pPr>
            <w:r w:rsidRPr="00BF33A2">
              <w:rPr>
                <w:rFonts w:ascii="Times New Roman" w:eastAsia="굴림" w:hAnsi="Times New Roman" w:cs="Times New Roman"/>
                <w:bCs/>
                <w:color w:val="000000"/>
                <w:kern w:val="0"/>
                <w:szCs w:val="20"/>
              </w:rPr>
              <w:t>P</w:t>
            </w:r>
            <w:r w:rsidRPr="00BF33A2">
              <w:rPr>
                <w:rFonts w:ascii="Times New Roman" w:eastAsia="굴림" w:hAnsi="Times New Roman" w:cs="Times New Roman" w:hint="eastAsia"/>
                <w:bCs/>
                <w:color w:val="000000"/>
                <w:kern w:val="0"/>
                <w:szCs w:val="20"/>
              </w:rPr>
              <w:t>riority</w:t>
            </w:r>
          </w:p>
        </w:tc>
        <w:tc>
          <w:tcPr>
            <w:tcW w:w="7273" w:type="dxa"/>
          </w:tcPr>
          <w:p w:rsidR="00BF33A2" w:rsidRPr="00284D10" w:rsidRDefault="00326FAC" w:rsidP="00CB3767">
            <w:pPr>
              <w:snapToGrid w:val="0"/>
              <w:spacing w:line="276" w:lineRule="auto"/>
              <w:textAlignment w:val="baseline"/>
              <w:rPr>
                <w:rFonts w:ascii="Times New Roman" w:eastAsia="굴림" w:hAnsi="Times New Roman" w:cs="Times New Roman"/>
                <w:bCs/>
                <w:color w:val="000000"/>
                <w:kern w:val="0"/>
                <w:sz w:val="22"/>
              </w:rPr>
            </w:pPr>
            <w:r>
              <w:rPr>
                <w:rFonts w:ascii="Times New Roman" w:eastAsia="굴림" w:hAnsi="Times New Roman" w:cs="Times New Roman" w:hint="eastAsia"/>
                <w:bCs/>
                <w:color w:val="000000"/>
                <w:kern w:val="0"/>
                <w:sz w:val="22"/>
              </w:rPr>
              <w:t>High</w:t>
            </w:r>
          </w:p>
        </w:tc>
      </w:tr>
      <w:tr w:rsidR="00BF33A2" w:rsidTr="00BF33A2">
        <w:tc>
          <w:tcPr>
            <w:tcW w:w="1951" w:type="dxa"/>
          </w:tcPr>
          <w:p w:rsidR="00BF33A2" w:rsidRPr="00BF33A2" w:rsidRDefault="00BF33A2" w:rsidP="00BF33A2">
            <w:pPr>
              <w:pStyle w:val="a9"/>
              <w:numPr>
                <w:ilvl w:val="0"/>
                <w:numId w:val="22"/>
              </w:numPr>
              <w:snapToGrid w:val="0"/>
              <w:spacing w:line="276" w:lineRule="auto"/>
              <w:ind w:leftChars="0" w:left="360"/>
              <w:jc w:val="left"/>
              <w:textAlignment w:val="baseline"/>
              <w:rPr>
                <w:rFonts w:ascii="Times New Roman" w:eastAsia="굴림" w:hAnsi="Times New Roman" w:cs="Times New Roman"/>
                <w:bCs/>
                <w:color w:val="000000"/>
                <w:kern w:val="0"/>
                <w:szCs w:val="20"/>
              </w:rPr>
            </w:pPr>
            <w:r w:rsidRPr="00BF33A2">
              <w:rPr>
                <w:rFonts w:ascii="Times New Roman" w:eastAsia="굴림" w:hAnsi="Times New Roman" w:cs="Times New Roman"/>
                <w:bCs/>
                <w:color w:val="000000"/>
                <w:kern w:val="0"/>
                <w:szCs w:val="20"/>
              </w:rPr>
              <w:t>Related actor</w:t>
            </w:r>
          </w:p>
        </w:tc>
        <w:tc>
          <w:tcPr>
            <w:tcW w:w="7273" w:type="dxa"/>
          </w:tcPr>
          <w:p w:rsidR="00BF33A2" w:rsidRPr="00284D10" w:rsidRDefault="00FA1C3C" w:rsidP="00CB3767">
            <w:pPr>
              <w:snapToGrid w:val="0"/>
              <w:spacing w:line="276" w:lineRule="auto"/>
              <w:textAlignment w:val="baseline"/>
              <w:rPr>
                <w:rFonts w:ascii="Times New Roman" w:eastAsia="굴림" w:hAnsi="Times New Roman" w:cs="Times New Roman"/>
                <w:bCs/>
                <w:color w:val="000000"/>
                <w:kern w:val="0"/>
                <w:sz w:val="22"/>
              </w:rPr>
            </w:pPr>
            <w:r>
              <w:rPr>
                <w:rFonts w:ascii="Times New Roman" w:eastAsia="굴림" w:hAnsi="Times New Roman" w:cs="Times New Roman"/>
                <w:bCs/>
                <w:color w:val="000000"/>
                <w:kern w:val="0"/>
                <w:sz w:val="22"/>
              </w:rPr>
              <w:t>P</w:t>
            </w:r>
            <w:r>
              <w:rPr>
                <w:rFonts w:ascii="Times New Roman" w:eastAsia="굴림" w:hAnsi="Times New Roman" w:cs="Times New Roman" w:hint="eastAsia"/>
                <w:bCs/>
                <w:color w:val="000000"/>
                <w:kern w:val="0"/>
                <w:sz w:val="22"/>
              </w:rPr>
              <w:t>layer,</w:t>
            </w:r>
            <w:r>
              <w:rPr>
                <w:rFonts w:ascii="Times New Roman" w:eastAsia="굴림" w:hAnsi="Times New Roman" w:cs="Times New Roman"/>
                <w:bCs/>
                <w:color w:val="000000"/>
                <w:kern w:val="0"/>
                <w:sz w:val="22"/>
              </w:rPr>
              <w:t xml:space="preserve"> System operator, CSL evaluator, CSL data manager</w:t>
            </w:r>
          </w:p>
        </w:tc>
      </w:tr>
      <w:tr w:rsidR="00BF33A2" w:rsidTr="00BF33A2">
        <w:tc>
          <w:tcPr>
            <w:tcW w:w="1951" w:type="dxa"/>
          </w:tcPr>
          <w:p w:rsidR="00BF33A2" w:rsidRPr="00BF33A2" w:rsidRDefault="00BF33A2" w:rsidP="00BF33A2">
            <w:pPr>
              <w:pStyle w:val="a9"/>
              <w:numPr>
                <w:ilvl w:val="0"/>
                <w:numId w:val="22"/>
              </w:numPr>
              <w:snapToGrid w:val="0"/>
              <w:spacing w:line="276" w:lineRule="auto"/>
              <w:ind w:leftChars="0" w:left="360"/>
              <w:jc w:val="left"/>
              <w:textAlignment w:val="baseline"/>
              <w:rPr>
                <w:rFonts w:ascii="Times New Roman" w:eastAsia="굴림" w:hAnsi="Times New Roman" w:cs="Times New Roman"/>
                <w:bCs/>
                <w:color w:val="000000"/>
                <w:kern w:val="0"/>
                <w:szCs w:val="20"/>
              </w:rPr>
            </w:pPr>
            <w:r w:rsidRPr="00BF33A2">
              <w:rPr>
                <w:rFonts w:ascii="Times New Roman" w:eastAsia="굴림" w:hAnsi="Times New Roman" w:cs="Times New Roman"/>
                <w:bCs/>
                <w:color w:val="000000"/>
                <w:kern w:val="0"/>
                <w:szCs w:val="20"/>
              </w:rPr>
              <w:t>P</w:t>
            </w:r>
            <w:r w:rsidRPr="00BF33A2">
              <w:rPr>
                <w:rFonts w:ascii="Times New Roman" w:eastAsia="굴림" w:hAnsi="Times New Roman" w:cs="Times New Roman" w:hint="eastAsia"/>
                <w:bCs/>
                <w:color w:val="000000"/>
                <w:kern w:val="0"/>
                <w:szCs w:val="20"/>
              </w:rPr>
              <w:t>re</w:t>
            </w:r>
            <w:r w:rsidRPr="00BF33A2">
              <w:rPr>
                <w:rFonts w:ascii="Times New Roman" w:eastAsia="굴림" w:hAnsi="Times New Roman" w:cs="Times New Roman"/>
                <w:bCs/>
                <w:color w:val="000000"/>
                <w:kern w:val="0"/>
                <w:szCs w:val="20"/>
              </w:rPr>
              <w:t>-</w:t>
            </w:r>
            <w:r w:rsidRPr="00BF33A2">
              <w:rPr>
                <w:rFonts w:ascii="Times New Roman" w:eastAsia="굴림" w:hAnsi="Times New Roman" w:cs="Times New Roman" w:hint="eastAsia"/>
                <w:bCs/>
                <w:color w:val="000000"/>
                <w:kern w:val="0"/>
                <w:szCs w:val="20"/>
              </w:rPr>
              <w:t>condition</w:t>
            </w:r>
          </w:p>
        </w:tc>
        <w:tc>
          <w:tcPr>
            <w:tcW w:w="7273" w:type="dxa"/>
          </w:tcPr>
          <w:p w:rsidR="00BF33A2" w:rsidRDefault="00B06C46" w:rsidP="00CB3767">
            <w:pPr>
              <w:snapToGrid w:val="0"/>
              <w:spacing w:line="276" w:lineRule="auto"/>
              <w:textAlignment w:val="baseline"/>
              <w:rPr>
                <w:rFonts w:ascii="Times New Roman" w:eastAsia="굴림" w:hAnsi="Times New Roman" w:cs="Times New Roman"/>
                <w:bCs/>
                <w:color w:val="000000"/>
                <w:kern w:val="0"/>
                <w:sz w:val="22"/>
              </w:rPr>
            </w:pPr>
            <w:r>
              <w:rPr>
                <w:rFonts w:ascii="Times New Roman" w:eastAsia="굴림" w:hAnsi="Times New Roman" w:cs="Times New Roman"/>
                <w:bCs/>
                <w:color w:val="000000"/>
                <w:kern w:val="0"/>
                <w:sz w:val="22"/>
              </w:rPr>
              <w:t xml:space="preserve">-Prepare </w:t>
            </w:r>
            <w:r>
              <w:rPr>
                <w:rFonts w:ascii="Times New Roman" w:eastAsia="굴림" w:hAnsi="Times New Roman" w:cs="Times New Roman" w:hint="eastAsia"/>
                <w:bCs/>
                <w:color w:val="000000"/>
                <w:kern w:val="0"/>
                <w:sz w:val="22"/>
              </w:rPr>
              <w:t>VR content</w:t>
            </w:r>
            <w:r>
              <w:rPr>
                <w:rFonts w:ascii="Times New Roman" w:eastAsia="굴림" w:hAnsi="Times New Roman" w:cs="Times New Roman"/>
                <w:bCs/>
                <w:color w:val="000000"/>
                <w:kern w:val="0"/>
                <w:sz w:val="22"/>
              </w:rPr>
              <w:t xml:space="preserve"> for testing</w:t>
            </w:r>
          </w:p>
          <w:p w:rsidR="00B06C46" w:rsidRDefault="00B06C46" w:rsidP="00CB3767">
            <w:pPr>
              <w:snapToGrid w:val="0"/>
              <w:spacing w:line="276" w:lineRule="auto"/>
              <w:textAlignment w:val="baseline"/>
              <w:rPr>
                <w:rFonts w:ascii="Times New Roman" w:eastAsia="굴림" w:hAnsi="Times New Roman" w:cs="Times New Roman"/>
                <w:bCs/>
                <w:color w:val="000000"/>
                <w:kern w:val="0"/>
                <w:sz w:val="22"/>
              </w:rPr>
            </w:pPr>
            <w:r>
              <w:rPr>
                <w:rFonts w:ascii="Times New Roman" w:eastAsia="굴림" w:hAnsi="Times New Roman" w:cs="Times New Roman"/>
                <w:bCs/>
                <w:color w:val="000000"/>
                <w:kern w:val="0"/>
                <w:sz w:val="22"/>
              </w:rPr>
              <w:t>-setting biomarker and bio-signal measurement equipment</w:t>
            </w:r>
          </w:p>
          <w:p w:rsidR="00B06C46" w:rsidRDefault="00B06C46" w:rsidP="00CB3767">
            <w:pPr>
              <w:snapToGrid w:val="0"/>
              <w:spacing w:line="276" w:lineRule="auto"/>
              <w:textAlignment w:val="baseline"/>
              <w:rPr>
                <w:rFonts w:ascii="Times New Roman" w:eastAsia="굴림" w:hAnsi="Times New Roman" w:cs="Times New Roman"/>
                <w:bCs/>
                <w:color w:val="000000"/>
                <w:kern w:val="0"/>
                <w:sz w:val="22"/>
              </w:rPr>
            </w:pPr>
            <w:r>
              <w:rPr>
                <w:rFonts w:ascii="Times New Roman" w:eastAsia="굴림" w:hAnsi="Times New Roman" w:cs="Times New Roman"/>
                <w:bCs/>
                <w:color w:val="000000"/>
                <w:kern w:val="0"/>
                <w:sz w:val="22"/>
              </w:rPr>
              <w:t>-on-line SSQ</w:t>
            </w:r>
          </w:p>
          <w:p w:rsidR="00B06C46" w:rsidRPr="00B06C46" w:rsidRDefault="00B06C46" w:rsidP="00CB3767">
            <w:pPr>
              <w:snapToGrid w:val="0"/>
              <w:spacing w:line="276" w:lineRule="auto"/>
              <w:textAlignment w:val="baseline"/>
              <w:rPr>
                <w:rFonts w:ascii="Times New Roman" w:eastAsia="굴림" w:hAnsi="Times New Roman" w:cs="Times New Roman"/>
                <w:bCs/>
                <w:color w:val="000000"/>
                <w:kern w:val="0"/>
                <w:sz w:val="22"/>
              </w:rPr>
            </w:pPr>
            <w:r>
              <w:rPr>
                <w:rFonts w:ascii="Times New Roman" w:eastAsia="굴림" w:hAnsi="Times New Roman" w:cs="Times New Roman"/>
                <w:bCs/>
                <w:color w:val="000000"/>
                <w:kern w:val="0"/>
                <w:sz w:val="22"/>
              </w:rPr>
              <w:t>-defi</w:t>
            </w:r>
            <w:r w:rsidR="00EC0F6D">
              <w:rPr>
                <w:rFonts w:ascii="Times New Roman" w:eastAsia="굴림" w:hAnsi="Times New Roman" w:cs="Times New Roman"/>
                <w:bCs/>
                <w:color w:val="000000"/>
                <w:kern w:val="0"/>
                <w:sz w:val="22"/>
              </w:rPr>
              <w:t>ning t</w:t>
            </w:r>
            <w:r>
              <w:rPr>
                <w:rFonts w:ascii="Times New Roman" w:eastAsia="굴림" w:hAnsi="Times New Roman" w:cs="Times New Roman"/>
                <w:bCs/>
                <w:color w:val="000000"/>
                <w:kern w:val="0"/>
                <w:sz w:val="22"/>
              </w:rPr>
              <w:t>ne number of CSL</w:t>
            </w:r>
          </w:p>
        </w:tc>
      </w:tr>
      <w:tr w:rsidR="00BF33A2" w:rsidRPr="00EC0F6D" w:rsidTr="00BF33A2">
        <w:tc>
          <w:tcPr>
            <w:tcW w:w="1951" w:type="dxa"/>
          </w:tcPr>
          <w:p w:rsidR="00BF33A2" w:rsidRPr="00BF33A2" w:rsidRDefault="00BF33A2" w:rsidP="00BF33A2">
            <w:pPr>
              <w:pStyle w:val="a9"/>
              <w:numPr>
                <w:ilvl w:val="0"/>
                <w:numId w:val="22"/>
              </w:numPr>
              <w:snapToGrid w:val="0"/>
              <w:spacing w:line="276" w:lineRule="auto"/>
              <w:ind w:leftChars="0" w:left="360"/>
              <w:jc w:val="left"/>
              <w:textAlignment w:val="baseline"/>
              <w:rPr>
                <w:rFonts w:ascii="Times New Roman" w:eastAsia="굴림" w:hAnsi="Times New Roman" w:cs="Times New Roman"/>
                <w:bCs/>
                <w:color w:val="000000"/>
                <w:kern w:val="0"/>
                <w:szCs w:val="20"/>
              </w:rPr>
            </w:pPr>
            <w:r w:rsidRPr="00BF33A2">
              <w:rPr>
                <w:rFonts w:ascii="Times New Roman" w:eastAsia="굴림" w:hAnsi="Times New Roman" w:cs="Times New Roman"/>
                <w:bCs/>
                <w:color w:val="000000"/>
                <w:kern w:val="0"/>
                <w:szCs w:val="20"/>
              </w:rPr>
              <w:t>E</w:t>
            </w:r>
            <w:r w:rsidRPr="00BF33A2">
              <w:rPr>
                <w:rFonts w:ascii="Times New Roman" w:eastAsia="굴림" w:hAnsi="Times New Roman" w:cs="Times New Roman" w:hint="eastAsia"/>
                <w:bCs/>
                <w:color w:val="000000"/>
                <w:kern w:val="0"/>
                <w:szCs w:val="20"/>
              </w:rPr>
              <w:t xml:space="preserve">vent </w:t>
            </w:r>
            <w:r w:rsidRPr="00BF33A2">
              <w:rPr>
                <w:rFonts w:ascii="Times New Roman" w:eastAsia="굴림" w:hAnsi="Times New Roman" w:cs="Times New Roman"/>
                <w:bCs/>
                <w:color w:val="000000"/>
                <w:kern w:val="0"/>
                <w:szCs w:val="20"/>
              </w:rPr>
              <w:t>flow</w:t>
            </w:r>
          </w:p>
        </w:tc>
        <w:tc>
          <w:tcPr>
            <w:tcW w:w="7273" w:type="dxa"/>
          </w:tcPr>
          <w:p w:rsidR="00BF33A2" w:rsidRDefault="00EC0F6D" w:rsidP="00CB3767">
            <w:pPr>
              <w:snapToGrid w:val="0"/>
              <w:spacing w:line="276" w:lineRule="auto"/>
              <w:textAlignment w:val="baseline"/>
              <w:rPr>
                <w:rFonts w:ascii="Times New Roman" w:eastAsia="굴림" w:hAnsi="Times New Roman" w:cs="Times New Roman" w:hint="eastAsia"/>
                <w:bCs/>
                <w:color w:val="000000"/>
                <w:kern w:val="0"/>
                <w:sz w:val="22"/>
              </w:rPr>
            </w:pPr>
            <w:r>
              <w:rPr>
                <w:rFonts w:ascii="Times New Roman" w:eastAsia="굴림" w:hAnsi="Times New Roman" w:cs="Times New Roman" w:hint="eastAsia"/>
                <w:bCs/>
                <w:color w:val="000000"/>
                <w:kern w:val="0"/>
                <w:sz w:val="22"/>
              </w:rPr>
              <w:t>-acquire bio-sinal from measuring equipment</w:t>
            </w:r>
          </w:p>
          <w:p w:rsidR="00EC0F6D" w:rsidRDefault="00EC0F6D" w:rsidP="00CB3767">
            <w:pPr>
              <w:snapToGrid w:val="0"/>
              <w:spacing w:line="276" w:lineRule="auto"/>
              <w:textAlignment w:val="baseline"/>
              <w:rPr>
                <w:rFonts w:ascii="Times New Roman" w:eastAsia="굴림" w:hAnsi="Times New Roman" w:cs="Times New Roman"/>
                <w:bCs/>
                <w:color w:val="000000"/>
                <w:kern w:val="0"/>
                <w:sz w:val="22"/>
              </w:rPr>
            </w:pPr>
            <w:r>
              <w:rPr>
                <w:rFonts w:ascii="Times New Roman" w:eastAsia="굴림" w:hAnsi="Times New Roman" w:cs="Times New Roman"/>
                <w:bCs/>
                <w:color w:val="000000"/>
                <w:kern w:val="0"/>
                <w:sz w:val="22"/>
              </w:rPr>
              <w:t>-getting SSQ data during the VR content play</w:t>
            </w:r>
          </w:p>
          <w:p w:rsidR="00EC0F6D" w:rsidRDefault="00EC0F6D" w:rsidP="00CB3767">
            <w:pPr>
              <w:snapToGrid w:val="0"/>
              <w:spacing w:line="276" w:lineRule="auto"/>
              <w:textAlignment w:val="baseline"/>
              <w:rPr>
                <w:rFonts w:ascii="Times New Roman" w:eastAsia="굴림" w:hAnsi="Times New Roman" w:cs="Times New Roman"/>
                <w:bCs/>
                <w:color w:val="000000"/>
                <w:kern w:val="0"/>
                <w:sz w:val="22"/>
              </w:rPr>
            </w:pPr>
            <w:r>
              <w:rPr>
                <w:rFonts w:ascii="Times New Roman" w:eastAsia="굴림" w:hAnsi="Times New Roman" w:cs="Times New Roman"/>
                <w:bCs/>
                <w:color w:val="000000"/>
                <w:kern w:val="0"/>
                <w:sz w:val="22"/>
              </w:rPr>
              <w:t>-synchronizing bio-signal with SSQ</w:t>
            </w:r>
          </w:p>
          <w:p w:rsidR="00EC0F6D" w:rsidRDefault="00EC0F6D" w:rsidP="00CB3767">
            <w:pPr>
              <w:snapToGrid w:val="0"/>
              <w:spacing w:line="276" w:lineRule="auto"/>
              <w:textAlignment w:val="baseline"/>
              <w:rPr>
                <w:rFonts w:ascii="Times New Roman" w:eastAsia="굴림" w:hAnsi="Times New Roman" w:cs="Times New Roman"/>
                <w:bCs/>
                <w:color w:val="000000"/>
                <w:kern w:val="0"/>
                <w:sz w:val="22"/>
              </w:rPr>
            </w:pPr>
            <w:r>
              <w:rPr>
                <w:rFonts w:ascii="Times New Roman" w:eastAsia="굴림" w:hAnsi="Times New Roman" w:cs="Times New Roman"/>
                <w:bCs/>
                <w:color w:val="000000"/>
                <w:kern w:val="0"/>
                <w:sz w:val="22"/>
              </w:rPr>
              <w:t>-time-frequency analysis and correlation analysis</w:t>
            </w:r>
          </w:p>
          <w:p w:rsidR="00EC0F6D" w:rsidRDefault="00EC0F6D" w:rsidP="00CB3767">
            <w:pPr>
              <w:snapToGrid w:val="0"/>
              <w:spacing w:line="276" w:lineRule="auto"/>
              <w:textAlignment w:val="baseline"/>
              <w:rPr>
                <w:rFonts w:ascii="Times New Roman" w:eastAsia="굴림" w:hAnsi="Times New Roman" w:cs="Times New Roman"/>
                <w:bCs/>
                <w:color w:val="000000"/>
                <w:kern w:val="0"/>
                <w:sz w:val="22"/>
              </w:rPr>
            </w:pPr>
            <w:r>
              <w:rPr>
                <w:rFonts w:ascii="Times New Roman" w:eastAsia="굴림" w:hAnsi="Times New Roman" w:cs="Times New Roman"/>
                <w:bCs/>
                <w:color w:val="000000"/>
                <w:kern w:val="0"/>
                <w:sz w:val="22"/>
              </w:rPr>
              <w:t>-frequency selection and feature extraction</w:t>
            </w:r>
          </w:p>
          <w:p w:rsidR="00EC0F6D" w:rsidRDefault="00EC0F6D" w:rsidP="00CB3767">
            <w:pPr>
              <w:snapToGrid w:val="0"/>
              <w:spacing w:line="276" w:lineRule="auto"/>
              <w:textAlignment w:val="baseline"/>
              <w:rPr>
                <w:rFonts w:ascii="Times New Roman" w:eastAsia="굴림" w:hAnsi="Times New Roman" w:cs="Times New Roman"/>
                <w:bCs/>
                <w:color w:val="000000"/>
                <w:kern w:val="0"/>
                <w:sz w:val="22"/>
              </w:rPr>
            </w:pPr>
            <w:r>
              <w:rPr>
                <w:rFonts w:ascii="Times New Roman" w:eastAsia="굴림" w:hAnsi="Times New Roman" w:cs="Times New Roman"/>
                <w:bCs/>
                <w:color w:val="000000"/>
                <w:kern w:val="0"/>
                <w:sz w:val="22"/>
              </w:rPr>
              <w:t>-classify extracted feature data using the deep learning method, etc</w:t>
            </w:r>
          </w:p>
          <w:p w:rsidR="00EC0F6D" w:rsidRDefault="00EC0F6D" w:rsidP="00CB3767">
            <w:pPr>
              <w:snapToGrid w:val="0"/>
              <w:spacing w:line="276" w:lineRule="auto"/>
              <w:textAlignment w:val="baseline"/>
              <w:rPr>
                <w:rFonts w:ascii="Times New Roman" w:eastAsia="굴림" w:hAnsi="Times New Roman" w:cs="Times New Roman"/>
                <w:bCs/>
                <w:color w:val="000000"/>
                <w:kern w:val="0"/>
                <w:sz w:val="22"/>
              </w:rPr>
            </w:pPr>
            <w:r>
              <w:rPr>
                <w:rFonts w:ascii="Times New Roman" w:eastAsia="굴림" w:hAnsi="Times New Roman" w:cs="Times New Roman"/>
                <w:bCs/>
                <w:color w:val="000000"/>
                <w:kern w:val="0"/>
                <w:sz w:val="22"/>
              </w:rPr>
              <w:t xml:space="preserve">-leveling CS, monitoring </w:t>
            </w:r>
          </w:p>
          <w:p w:rsidR="00EC0F6D" w:rsidRPr="00284D10" w:rsidRDefault="00EC0F6D" w:rsidP="00CB3767">
            <w:pPr>
              <w:snapToGrid w:val="0"/>
              <w:spacing w:line="276" w:lineRule="auto"/>
              <w:textAlignment w:val="baseline"/>
              <w:rPr>
                <w:rFonts w:ascii="Times New Roman" w:eastAsia="굴림" w:hAnsi="Times New Roman" w:cs="Times New Roman"/>
                <w:bCs/>
                <w:color w:val="000000"/>
                <w:kern w:val="0"/>
                <w:sz w:val="22"/>
              </w:rPr>
            </w:pPr>
            <w:r>
              <w:rPr>
                <w:rFonts w:ascii="Times New Roman" w:eastAsia="굴림" w:hAnsi="Times New Roman" w:cs="Times New Roman"/>
                <w:bCs/>
                <w:color w:val="000000"/>
                <w:kern w:val="0"/>
                <w:sz w:val="22"/>
              </w:rPr>
              <w:t>-notification of CSL</w:t>
            </w:r>
          </w:p>
        </w:tc>
      </w:tr>
      <w:tr w:rsidR="00BF33A2" w:rsidTr="00BF33A2">
        <w:tc>
          <w:tcPr>
            <w:tcW w:w="1951" w:type="dxa"/>
          </w:tcPr>
          <w:p w:rsidR="00BF33A2" w:rsidRPr="00BF33A2" w:rsidRDefault="00BF33A2" w:rsidP="00BF33A2">
            <w:pPr>
              <w:pStyle w:val="a9"/>
              <w:numPr>
                <w:ilvl w:val="0"/>
                <w:numId w:val="22"/>
              </w:numPr>
              <w:snapToGrid w:val="0"/>
              <w:spacing w:line="276" w:lineRule="auto"/>
              <w:ind w:leftChars="0" w:left="360"/>
              <w:jc w:val="left"/>
              <w:textAlignment w:val="baseline"/>
              <w:rPr>
                <w:rFonts w:ascii="Times New Roman" w:eastAsia="굴림" w:hAnsi="Times New Roman" w:cs="Times New Roman"/>
                <w:bCs/>
                <w:color w:val="000000"/>
                <w:kern w:val="0"/>
                <w:szCs w:val="20"/>
              </w:rPr>
            </w:pPr>
            <w:r w:rsidRPr="00BF33A2">
              <w:rPr>
                <w:rFonts w:ascii="Times New Roman" w:eastAsia="굴림" w:hAnsi="Times New Roman" w:cs="Times New Roman"/>
                <w:bCs/>
                <w:color w:val="000000"/>
                <w:kern w:val="0"/>
                <w:szCs w:val="20"/>
              </w:rPr>
              <w:t>P</w:t>
            </w:r>
            <w:r w:rsidRPr="00BF33A2">
              <w:rPr>
                <w:rFonts w:ascii="Times New Roman" w:eastAsia="굴림" w:hAnsi="Times New Roman" w:cs="Times New Roman" w:hint="eastAsia"/>
                <w:bCs/>
                <w:color w:val="000000"/>
                <w:kern w:val="0"/>
                <w:szCs w:val="20"/>
              </w:rPr>
              <w:t>ost</w:t>
            </w:r>
            <w:r w:rsidRPr="00BF33A2">
              <w:rPr>
                <w:rFonts w:ascii="Times New Roman" w:eastAsia="굴림" w:hAnsi="Times New Roman" w:cs="Times New Roman"/>
                <w:bCs/>
                <w:color w:val="000000"/>
                <w:kern w:val="0"/>
                <w:szCs w:val="20"/>
              </w:rPr>
              <w:t>-</w:t>
            </w:r>
            <w:r w:rsidRPr="00BF33A2">
              <w:rPr>
                <w:rFonts w:ascii="Times New Roman" w:eastAsia="굴림" w:hAnsi="Times New Roman" w:cs="Times New Roman" w:hint="eastAsia"/>
                <w:bCs/>
                <w:color w:val="000000"/>
                <w:kern w:val="0"/>
                <w:szCs w:val="20"/>
              </w:rPr>
              <w:t>condition</w:t>
            </w:r>
          </w:p>
        </w:tc>
        <w:tc>
          <w:tcPr>
            <w:tcW w:w="7273" w:type="dxa"/>
          </w:tcPr>
          <w:p w:rsidR="00BF33A2" w:rsidRDefault="00B06C46" w:rsidP="00CB3767">
            <w:pPr>
              <w:snapToGrid w:val="0"/>
              <w:spacing w:line="276" w:lineRule="auto"/>
              <w:textAlignment w:val="baseline"/>
              <w:rPr>
                <w:rFonts w:ascii="Times New Roman" w:eastAsia="굴림" w:hAnsi="Times New Roman" w:cs="Times New Roman" w:hint="eastAsia"/>
                <w:bCs/>
                <w:color w:val="000000"/>
                <w:kern w:val="0"/>
                <w:sz w:val="22"/>
              </w:rPr>
            </w:pPr>
            <w:r>
              <w:rPr>
                <w:rFonts w:ascii="Times New Roman" w:eastAsia="굴림" w:hAnsi="Times New Roman" w:cs="Times New Roman" w:hint="eastAsia"/>
                <w:bCs/>
                <w:color w:val="000000"/>
                <w:kern w:val="0"/>
                <w:sz w:val="22"/>
              </w:rPr>
              <w:t>-store CSL data</w:t>
            </w:r>
            <w:r>
              <w:rPr>
                <w:rFonts w:ascii="Times New Roman" w:eastAsia="굴림" w:hAnsi="Times New Roman" w:cs="Times New Roman"/>
                <w:bCs/>
                <w:color w:val="000000"/>
                <w:kern w:val="0"/>
                <w:sz w:val="22"/>
              </w:rPr>
              <w:t xml:space="preserve"> for the VR content and user</w:t>
            </w:r>
          </w:p>
          <w:p w:rsidR="00B06C46" w:rsidRPr="00284D10" w:rsidRDefault="00B06C46" w:rsidP="00CB3767">
            <w:pPr>
              <w:snapToGrid w:val="0"/>
              <w:spacing w:line="276" w:lineRule="auto"/>
              <w:textAlignment w:val="baseline"/>
              <w:rPr>
                <w:rFonts w:ascii="Times New Roman" w:eastAsia="굴림" w:hAnsi="Times New Roman" w:cs="Times New Roman"/>
                <w:bCs/>
                <w:color w:val="000000"/>
                <w:kern w:val="0"/>
                <w:sz w:val="22"/>
              </w:rPr>
            </w:pPr>
            <w:r>
              <w:rPr>
                <w:rFonts w:ascii="Times New Roman" w:eastAsia="굴림" w:hAnsi="Times New Roman" w:cs="Times New Roman"/>
                <w:bCs/>
                <w:color w:val="000000"/>
                <w:kern w:val="0"/>
                <w:sz w:val="22"/>
              </w:rPr>
              <w:t>-notify CSL</w:t>
            </w:r>
          </w:p>
        </w:tc>
      </w:tr>
      <w:tr w:rsidR="00BF33A2" w:rsidTr="00BF33A2">
        <w:tc>
          <w:tcPr>
            <w:tcW w:w="1951" w:type="dxa"/>
          </w:tcPr>
          <w:p w:rsidR="00BF33A2" w:rsidRPr="00BF33A2" w:rsidRDefault="00BF33A2" w:rsidP="00BF33A2">
            <w:pPr>
              <w:pStyle w:val="a9"/>
              <w:numPr>
                <w:ilvl w:val="0"/>
                <w:numId w:val="22"/>
              </w:numPr>
              <w:snapToGrid w:val="0"/>
              <w:spacing w:line="276" w:lineRule="auto"/>
              <w:ind w:leftChars="0" w:left="360"/>
              <w:jc w:val="left"/>
              <w:textAlignment w:val="baseline"/>
              <w:rPr>
                <w:rFonts w:ascii="Times New Roman" w:eastAsia="굴림" w:hAnsi="Times New Roman" w:cs="Times New Roman"/>
                <w:bCs/>
                <w:color w:val="000000"/>
                <w:kern w:val="0"/>
                <w:szCs w:val="20"/>
              </w:rPr>
            </w:pPr>
            <w:r w:rsidRPr="00BF33A2">
              <w:rPr>
                <w:rFonts w:ascii="Times New Roman" w:eastAsia="굴림" w:hAnsi="Times New Roman" w:cs="Times New Roman"/>
                <w:bCs/>
                <w:color w:val="000000"/>
                <w:kern w:val="0"/>
                <w:szCs w:val="20"/>
              </w:rPr>
              <w:t>N</w:t>
            </w:r>
            <w:r w:rsidRPr="00BF33A2">
              <w:rPr>
                <w:rFonts w:ascii="Times New Roman" w:eastAsia="굴림" w:hAnsi="Times New Roman" w:cs="Times New Roman" w:hint="eastAsia"/>
                <w:bCs/>
                <w:color w:val="000000"/>
                <w:kern w:val="0"/>
                <w:szCs w:val="20"/>
              </w:rPr>
              <w:t>on-</w:t>
            </w:r>
            <w:r w:rsidRPr="00BF33A2">
              <w:rPr>
                <w:rFonts w:ascii="Times New Roman" w:eastAsia="굴림" w:hAnsi="Times New Roman" w:cs="Times New Roman"/>
                <w:bCs/>
                <w:color w:val="000000"/>
                <w:kern w:val="0"/>
                <w:szCs w:val="20"/>
              </w:rPr>
              <w:t>functional requirement</w:t>
            </w:r>
          </w:p>
        </w:tc>
        <w:tc>
          <w:tcPr>
            <w:tcW w:w="7273" w:type="dxa"/>
          </w:tcPr>
          <w:p w:rsidR="00BF33A2" w:rsidRPr="00B06C46" w:rsidRDefault="00B06C46" w:rsidP="00B06C46">
            <w:pPr>
              <w:snapToGrid w:val="0"/>
              <w:spacing w:line="276" w:lineRule="auto"/>
              <w:textAlignment w:val="baseline"/>
              <w:rPr>
                <w:rFonts w:ascii="Times New Roman" w:eastAsia="굴림" w:hAnsi="Times New Roman" w:cs="Times New Roman" w:hint="eastAsia"/>
                <w:bCs/>
                <w:color w:val="000000"/>
                <w:kern w:val="0"/>
                <w:sz w:val="22"/>
              </w:rPr>
            </w:pPr>
            <w:r>
              <w:rPr>
                <w:rFonts w:ascii="Times New Roman" w:eastAsia="굴림" w:hAnsi="Times New Roman" w:cs="Times New Roman"/>
                <w:bCs/>
                <w:color w:val="000000"/>
                <w:kern w:val="0"/>
                <w:sz w:val="22"/>
              </w:rPr>
              <w:t>-</w:t>
            </w:r>
            <w:r w:rsidR="00284D10" w:rsidRPr="00B06C46">
              <w:rPr>
                <w:rFonts w:ascii="Times New Roman" w:eastAsia="굴림" w:hAnsi="Times New Roman" w:cs="Times New Roman"/>
                <w:bCs/>
                <w:color w:val="000000"/>
                <w:kern w:val="0"/>
                <w:sz w:val="22"/>
              </w:rPr>
              <w:t>B</w:t>
            </w:r>
            <w:r w:rsidR="00284D10" w:rsidRPr="00B06C46">
              <w:rPr>
                <w:rFonts w:ascii="Times New Roman" w:eastAsia="굴림" w:hAnsi="Times New Roman" w:cs="Times New Roman" w:hint="eastAsia"/>
                <w:bCs/>
                <w:color w:val="000000"/>
                <w:kern w:val="0"/>
                <w:sz w:val="22"/>
              </w:rPr>
              <w:t>iomarker : EEG, ECG, PPG, GSR</w:t>
            </w:r>
          </w:p>
        </w:tc>
      </w:tr>
    </w:tbl>
    <w:p w:rsidR="00A94F60" w:rsidRPr="00AD4D1B" w:rsidRDefault="00A94F60" w:rsidP="00CB3767">
      <w:pPr>
        <w:snapToGrid w:val="0"/>
        <w:spacing w:after="0" w:line="276" w:lineRule="auto"/>
        <w:textAlignment w:val="baseline"/>
        <w:rPr>
          <w:rFonts w:ascii="Times New Roman" w:eastAsia="굴림" w:hAnsi="Times New Roman" w:cs="Times New Roman"/>
          <w:b/>
          <w:bCs/>
          <w:color w:val="000000"/>
          <w:kern w:val="0"/>
          <w:sz w:val="22"/>
        </w:rPr>
      </w:pPr>
    </w:p>
    <w:p w:rsidR="00A94F60" w:rsidRPr="00AD4D1B" w:rsidRDefault="00A94F60" w:rsidP="00CB3767">
      <w:pPr>
        <w:spacing w:after="0" w:line="276" w:lineRule="auto"/>
        <w:textAlignment w:val="baseline"/>
        <w:rPr>
          <w:rFonts w:ascii="Times New Roman" w:eastAsia="굴림" w:hAnsi="Times New Roman" w:cs="Times New Roman"/>
          <w:color w:val="000000"/>
          <w:kern w:val="0"/>
          <w:szCs w:val="20"/>
        </w:rPr>
      </w:pPr>
    </w:p>
    <w:p w:rsidR="00256F22" w:rsidRDefault="00256F22">
      <w:pPr>
        <w:widowControl/>
        <w:wordWrap/>
        <w:autoSpaceDE/>
        <w:autoSpaceDN/>
        <w:rPr>
          <w:rFonts w:ascii="Times New Roman" w:eastAsiaTheme="majorEastAsia" w:hAnsi="Times New Roman" w:cs="Times New Roman"/>
          <w:color w:val="2E74B5" w:themeColor="accent1" w:themeShade="BF"/>
          <w:sz w:val="26"/>
          <w:szCs w:val="26"/>
        </w:rPr>
      </w:pPr>
      <w:r>
        <w:rPr>
          <w:rFonts w:ascii="Times New Roman" w:hAnsi="Times New Roman" w:cs="Times New Roman"/>
        </w:rPr>
        <w:br w:type="page"/>
      </w:r>
    </w:p>
    <w:p w:rsidR="00261BD9" w:rsidRPr="00AD4D1B" w:rsidRDefault="00261BD9" w:rsidP="00261BD9">
      <w:pPr>
        <w:pStyle w:val="2"/>
        <w:spacing w:line="276" w:lineRule="auto"/>
        <w:rPr>
          <w:rFonts w:ascii="Times New Roman" w:hAnsi="Times New Roman" w:cs="Times New Roman"/>
        </w:rPr>
      </w:pPr>
      <w:r w:rsidRPr="00AD4D1B">
        <w:rPr>
          <w:rFonts w:ascii="Times New Roman" w:hAnsi="Times New Roman" w:cs="Times New Roman"/>
        </w:rPr>
        <w:lastRenderedPageBreak/>
        <w:t>Use Case</w:t>
      </w:r>
      <w:r w:rsidR="00BF33A2">
        <w:rPr>
          <w:rFonts w:ascii="Times New Roman" w:hAnsi="Times New Roman" w:cs="Times New Roman"/>
        </w:rPr>
        <w:t xml:space="preserve"> 2</w:t>
      </w:r>
    </w:p>
    <w:p w:rsidR="00261BD9" w:rsidRPr="00AD4D1B" w:rsidRDefault="00261BD9" w:rsidP="00261BD9">
      <w:pPr>
        <w:snapToGrid w:val="0"/>
        <w:spacing w:after="0" w:line="276" w:lineRule="auto"/>
        <w:textAlignment w:val="baseline"/>
        <w:rPr>
          <w:rFonts w:ascii="Times New Roman" w:eastAsia="굴림" w:hAnsi="Times New Roman" w:cs="Times New Roman"/>
          <w:b/>
          <w:bCs/>
          <w:color w:val="000000"/>
          <w:kern w:val="0"/>
          <w:sz w:val="22"/>
        </w:rPr>
      </w:pPr>
    </w:p>
    <w:tbl>
      <w:tblPr>
        <w:tblStyle w:val="a6"/>
        <w:tblW w:w="0" w:type="auto"/>
        <w:tblLook w:val="04A0" w:firstRow="1" w:lastRow="0" w:firstColumn="1" w:lastColumn="0" w:noHBand="0" w:noVBand="1"/>
      </w:tblPr>
      <w:tblGrid>
        <w:gridCol w:w="1951"/>
        <w:gridCol w:w="7273"/>
      </w:tblGrid>
      <w:tr w:rsidR="00BF33A2" w:rsidTr="004A0989">
        <w:tc>
          <w:tcPr>
            <w:tcW w:w="1951" w:type="dxa"/>
          </w:tcPr>
          <w:p w:rsidR="00BF33A2" w:rsidRPr="00326FAC" w:rsidRDefault="00BF33A2" w:rsidP="00BF33A2">
            <w:pPr>
              <w:pStyle w:val="a9"/>
              <w:numPr>
                <w:ilvl w:val="0"/>
                <w:numId w:val="23"/>
              </w:numPr>
              <w:snapToGrid w:val="0"/>
              <w:spacing w:line="276" w:lineRule="auto"/>
              <w:ind w:leftChars="0" w:left="360"/>
              <w:jc w:val="left"/>
              <w:textAlignment w:val="baseline"/>
              <w:rPr>
                <w:rFonts w:ascii="Times New Roman" w:eastAsia="굴림" w:hAnsi="Times New Roman" w:cs="Times New Roman"/>
                <w:bCs/>
                <w:color w:val="000000"/>
                <w:kern w:val="0"/>
                <w:sz w:val="22"/>
              </w:rPr>
            </w:pPr>
            <w:r w:rsidRPr="00326FAC">
              <w:rPr>
                <w:rFonts w:ascii="Times New Roman" w:eastAsia="굴림" w:hAnsi="Times New Roman" w:cs="Times New Roman"/>
                <w:bCs/>
                <w:color w:val="000000"/>
                <w:kern w:val="0"/>
                <w:sz w:val="22"/>
              </w:rPr>
              <w:t>U</w:t>
            </w:r>
            <w:r w:rsidRPr="00326FAC">
              <w:rPr>
                <w:rFonts w:ascii="Times New Roman" w:eastAsia="굴림" w:hAnsi="Times New Roman" w:cs="Times New Roman" w:hint="eastAsia"/>
                <w:bCs/>
                <w:color w:val="000000"/>
                <w:kern w:val="0"/>
                <w:sz w:val="22"/>
              </w:rPr>
              <w:t xml:space="preserve">se </w:t>
            </w:r>
            <w:r w:rsidRPr="00326FAC">
              <w:rPr>
                <w:rFonts w:ascii="Times New Roman" w:eastAsia="굴림" w:hAnsi="Times New Roman" w:cs="Times New Roman"/>
                <w:bCs/>
                <w:color w:val="000000"/>
                <w:kern w:val="0"/>
                <w:sz w:val="22"/>
              </w:rPr>
              <w:t>case name</w:t>
            </w:r>
          </w:p>
        </w:tc>
        <w:tc>
          <w:tcPr>
            <w:tcW w:w="7273" w:type="dxa"/>
          </w:tcPr>
          <w:p w:rsidR="00BF33A2" w:rsidRPr="00326FAC" w:rsidRDefault="00BF33A2" w:rsidP="004A0989">
            <w:pPr>
              <w:snapToGrid w:val="0"/>
              <w:spacing w:line="276" w:lineRule="auto"/>
              <w:textAlignment w:val="baseline"/>
              <w:rPr>
                <w:rFonts w:ascii="Times New Roman" w:eastAsia="굴림" w:hAnsi="Times New Roman" w:cs="Times New Roman"/>
                <w:bCs/>
                <w:color w:val="000000"/>
                <w:kern w:val="0"/>
                <w:sz w:val="22"/>
              </w:rPr>
            </w:pPr>
            <w:r w:rsidRPr="00326FAC">
              <w:rPr>
                <w:rFonts w:ascii="Times New Roman" w:hAnsi="Times New Roman" w:cs="Times New Roman"/>
                <w:sz w:val="22"/>
              </w:rPr>
              <w:t>Clinical trials</w:t>
            </w:r>
          </w:p>
        </w:tc>
      </w:tr>
      <w:tr w:rsidR="00BF33A2" w:rsidTr="004A0989">
        <w:tc>
          <w:tcPr>
            <w:tcW w:w="1951" w:type="dxa"/>
          </w:tcPr>
          <w:p w:rsidR="00BF33A2" w:rsidRPr="00326FAC" w:rsidRDefault="00BF33A2" w:rsidP="00BF33A2">
            <w:pPr>
              <w:pStyle w:val="a9"/>
              <w:numPr>
                <w:ilvl w:val="0"/>
                <w:numId w:val="23"/>
              </w:numPr>
              <w:snapToGrid w:val="0"/>
              <w:spacing w:line="276" w:lineRule="auto"/>
              <w:ind w:leftChars="0" w:left="360"/>
              <w:jc w:val="left"/>
              <w:textAlignment w:val="baseline"/>
              <w:rPr>
                <w:rFonts w:ascii="Times New Roman" w:eastAsia="굴림" w:hAnsi="Times New Roman" w:cs="Times New Roman"/>
                <w:bCs/>
                <w:color w:val="000000"/>
                <w:kern w:val="0"/>
                <w:sz w:val="22"/>
              </w:rPr>
            </w:pPr>
            <w:r w:rsidRPr="00326FAC">
              <w:rPr>
                <w:rFonts w:ascii="Times New Roman" w:eastAsia="굴림" w:hAnsi="Times New Roman" w:cs="Times New Roman"/>
                <w:bCs/>
                <w:color w:val="000000"/>
                <w:kern w:val="0"/>
                <w:sz w:val="22"/>
              </w:rPr>
              <w:t>O</w:t>
            </w:r>
            <w:r w:rsidRPr="00326FAC">
              <w:rPr>
                <w:rFonts w:ascii="Times New Roman" w:eastAsia="굴림" w:hAnsi="Times New Roman" w:cs="Times New Roman" w:hint="eastAsia"/>
                <w:bCs/>
                <w:color w:val="000000"/>
                <w:kern w:val="0"/>
                <w:sz w:val="22"/>
              </w:rPr>
              <w:t>verview</w:t>
            </w:r>
          </w:p>
        </w:tc>
        <w:tc>
          <w:tcPr>
            <w:tcW w:w="7273" w:type="dxa"/>
          </w:tcPr>
          <w:p w:rsidR="00BF33A2" w:rsidRPr="00326FAC" w:rsidRDefault="00326FAC" w:rsidP="004A0989">
            <w:pPr>
              <w:snapToGrid w:val="0"/>
              <w:spacing w:line="276" w:lineRule="auto"/>
              <w:textAlignment w:val="baseline"/>
              <w:rPr>
                <w:rFonts w:ascii="Times New Roman" w:eastAsia="굴림" w:hAnsi="Times New Roman" w:cs="Times New Roman"/>
                <w:bCs/>
                <w:color w:val="000000"/>
                <w:kern w:val="0"/>
                <w:sz w:val="22"/>
              </w:rPr>
            </w:pPr>
            <w:r w:rsidRPr="00326FAC">
              <w:rPr>
                <w:rFonts w:ascii="Times New Roman" w:eastAsia="굴림" w:hAnsi="Times New Roman" w:cs="Times New Roman"/>
                <w:bCs/>
                <w:color w:val="000000"/>
                <w:kern w:val="0"/>
                <w:sz w:val="22"/>
              </w:rPr>
              <w:t>While the user is experiencing the VR content, the user is allowed to evaluate the VR sickness level using the bio-signal and the SSQ.</w:t>
            </w:r>
          </w:p>
        </w:tc>
      </w:tr>
      <w:tr w:rsidR="00BF33A2" w:rsidTr="004A0989">
        <w:tc>
          <w:tcPr>
            <w:tcW w:w="1951" w:type="dxa"/>
          </w:tcPr>
          <w:p w:rsidR="00BF33A2" w:rsidRPr="00326FAC" w:rsidRDefault="00BF33A2" w:rsidP="00BF33A2">
            <w:pPr>
              <w:pStyle w:val="a9"/>
              <w:numPr>
                <w:ilvl w:val="0"/>
                <w:numId w:val="23"/>
              </w:numPr>
              <w:snapToGrid w:val="0"/>
              <w:spacing w:line="276" w:lineRule="auto"/>
              <w:ind w:leftChars="0" w:left="360"/>
              <w:jc w:val="left"/>
              <w:textAlignment w:val="baseline"/>
              <w:rPr>
                <w:rFonts w:ascii="Times New Roman" w:eastAsia="굴림" w:hAnsi="Times New Roman" w:cs="Times New Roman"/>
                <w:bCs/>
                <w:color w:val="000000"/>
                <w:kern w:val="0"/>
                <w:sz w:val="22"/>
              </w:rPr>
            </w:pPr>
            <w:r w:rsidRPr="00326FAC">
              <w:rPr>
                <w:rFonts w:ascii="Times New Roman" w:eastAsia="굴림" w:hAnsi="Times New Roman" w:cs="Times New Roman"/>
                <w:bCs/>
                <w:color w:val="000000"/>
                <w:kern w:val="0"/>
                <w:sz w:val="22"/>
              </w:rPr>
              <w:t>P</w:t>
            </w:r>
            <w:r w:rsidRPr="00326FAC">
              <w:rPr>
                <w:rFonts w:ascii="Times New Roman" w:eastAsia="굴림" w:hAnsi="Times New Roman" w:cs="Times New Roman" w:hint="eastAsia"/>
                <w:bCs/>
                <w:color w:val="000000"/>
                <w:kern w:val="0"/>
                <w:sz w:val="22"/>
              </w:rPr>
              <w:t>riority</w:t>
            </w:r>
          </w:p>
        </w:tc>
        <w:tc>
          <w:tcPr>
            <w:tcW w:w="7273" w:type="dxa"/>
          </w:tcPr>
          <w:p w:rsidR="00BF33A2" w:rsidRPr="00326FAC" w:rsidRDefault="00326FAC" w:rsidP="004A0989">
            <w:pPr>
              <w:snapToGrid w:val="0"/>
              <w:spacing w:line="276" w:lineRule="auto"/>
              <w:textAlignment w:val="baseline"/>
              <w:rPr>
                <w:rFonts w:ascii="Times New Roman" w:eastAsia="굴림" w:hAnsi="Times New Roman" w:cs="Times New Roman"/>
                <w:bCs/>
                <w:color w:val="000000"/>
                <w:kern w:val="0"/>
                <w:sz w:val="22"/>
              </w:rPr>
            </w:pPr>
            <w:r w:rsidRPr="00326FAC">
              <w:rPr>
                <w:rFonts w:ascii="Times New Roman" w:eastAsia="굴림" w:hAnsi="Times New Roman" w:cs="Times New Roman" w:hint="eastAsia"/>
                <w:bCs/>
                <w:color w:val="000000"/>
                <w:kern w:val="0"/>
                <w:sz w:val="22"/>
              </w:rPr>
              <w:t>High</w:t>
            </w:r>
          </w:p>
        </w:tc>
      </w:tr>
      <w:tr w:rsidR="00BF33A2" w:rsidTr="004A0989">
        <w:tc>
          <w:tcPr>
            <w:tcW w:w="1951" w:type="dxa"/>
          </w:tcPr>
          <w:p w:rsidR="00BF33A2" w:rsidRPr="00326FAC" w:rsidRDefault="00BF33A2" w:rsidP="00BF33A2">
            <w:pPr>
              <w:pStyle w:val="a9"/>
              <w:numPr>
                <w:ilvl w:val="0"/>
                <w:numId w:val="23"/>
              </w:numPr>
              <w:snapToGrid w:val="0"/>
              <w:spacing w:line="276" w:lineRule="auto"/>
              <w:ind w:leftChars="0" w:left="360"/>
              <w:jc w:val="left"/>
              <w:textAlignment w:val="baseline"/>
              <w:rPr>
                <w:rFonts w:ascii="Times New Roman" w:eastAsia="굴림" w:hAnsi="Times New Roman" w:cs="Times New Roman"/>
                <w:bCs/>
                <w:color w:val="000000"/>
                <w:kern w:val="0"/>
                <w:sz w:val="22"/>
              </w:rPr>
            </w:pPr>
            <w:r w:rsidRPr="00326FAC">
              <w:rPr>
                <w:rFonts w:ascii="Times New Roman" w:eastAsia="굴림" w:hAnsi="Times New Roman" w:cs="Times New Roman"/>
                <w:bCs/>
                <w:color w:val="000000"/>
                <w:kern w:val="0"/>
                <w:sz w:val="22"/>
              </w:rPr>
              <w:t>Related actor</w:t>
            </w:r>
          </w:p>
        </w:tc>
        <w:tc>
          <w:tcPr>
            <w:tcW w:w="7273" w:type="dxa"/>
          </w:tcPr>
          <w:p w:rsidR="00BF33A2" w:rsidRPr="00326FAC" w:rsidRDefault="00FA1C3C" w:rsidP="004A0989">
            <w:pPr>
              <w:snapToGrid w:val="0"/>
              <w:spacing w:line="276" w:lineRule="auto"/>
              <w:textAlignment w:val="baseline"/>
              <w:rPr>
                <w:rFonts w:ascii="Times New Roman" w:eastAsia="굴림" w:hAnsi="Times New Roman" w:cs="Times New Roman"/>
                <w:bCs/>
                <w:color w:val="000000"/>
                <w:kern w:val="0"/>
                <w:sz w:val="22"/>
              </w:rPr>
            </w:pPr>
            <w:r>
              <w:rPr>
                <w:rFonts w:ascii="Times New Roman" w:eastAsia="굴림" w:hAnsi="Times New Roman" w:cs="Times New Roman" w:hint="eastAsia"/>
                <w:bCs/>
                <w:color w:val="000000"/>
                <w:kern w:val="0"/>
                <w:sz w:val="22"/>
              </w:rPr>
              <w:t>System operator, player</w:t>
            </w:r>
            <w:r>
              <w:rPr>
                <w:rFonts w:ascii="Times New Roman" w:eastAsia="굴림" w:hAnsi="Times New Roman" w:cs="Times New Roman"/>
                <w:bCs/>
                <w:color w:val="000000"/>
                <w:kern w:val="0"/>
                <w:sz w:val="22"/>
              </w:rPr>
              <w:t>, Content designer, Content programmer</w:t>
            </w:r>
          </w:p>
        </w:tc>
      </w:tr>
      <w:tr w:rsidR="00BF33A2" w:rsidTr="004A0989">
        <w:tc>
          <w:tcPr>
            <w:tcW w:w="1951" w:type="dxa"/>
          </w:tcPr>
          <w:p w:rsidR="00BF33A2" w:rsidRPr="00326FAC" w:rsidRDefault="00BF33A2" w:rsidP="00BF33A2">
            <w:pPr>
              <w:pStyle w:val="a9"/>
              <w:numPr>
                <w:ilvl w:val="0"/>
                <w:numId w:val="23"/>
              </w:numPr>
              <w:snapToGrid w:val="0"/>
              <w:spacing w:line="276" w:lineRule="auto"/>
              <w:ind w:leftChars="0" w:left="360"/>
              <w:jc w:val="left"/>
              <w:textAlignment w:val="baseline"/>
              <w:rPr>
                <w:rFonts w:ascii="Times New Roman" w:eastAsia="굴림" w:hAnsi="Times New Roman" w:cs="Times New Roman"/>
                <w:bCs/>
                <w:color w:val="000000"/>
                <w:kern w:val="0"/>
                <w:sz w:val="22"/>
              </w:rPr>
            </w:pPr>
            <w:r w:rsidRPr="00326FAC">
              <w:rPr>
                <w:rFonts w:ascii="Times New Roman" w:eastAsia="굴림" w:hAnsi="Times New Roman" w:cs="Times New Roman"/>
                <w:bCs/>
                <w:color w:val="000000"/>
                <w:kern w:val="0"/>
                <w:sz w:val="22"/>
              </w:rPr>
              <w:t>P</w:t>
            </w:r>
            <w:r w:rsidRPr="00326FAC">
              <w:rPr>
                <w:rFonts w:ascii="Times New Roman" w:eastAsia="굴림" w:hAnsi="Times New Roman" w:cs="Times New Roman" w:hint="eastAsia"/>
                <w:bCs/>
                <w:color w:val="000000"/>
                <w:kern w:val="0"/>
                <w:sz w:val="22"/>
              </w:rPr>
              <w:t>re</w:t>
            </w:r>
            <w:r w:rsidRPr="00326FAC">
              <w:rPr>
                <w:rFonts w:ascii="Times New Roman" w:eastAsia="굴림" w:hAnsi="Times New Roman" w:cs="Times New Roman"/>
                <w:bCs/>
                <w:color w:val="000000"/>
                <w:kern w:val="0"/>
                <w:sz w:val="22"/>
              </w:rPr>
              <w:t>-</w:t>
            </w:r>
            <w:r w:rsidRPr="00326FAC">
              <w:rPr>
                <w:rFonts w:ascii="Times New Roman" w:eastAsia="굴림" w:hAnsi="Times New Roman" w:cs="Times New Roman" w:hint="eastAsia"/>
                <w:bCs/>
                <w:color w:val="000000"/>
                <w:kern w:val="0"/>
                <w:sz w:val="22"/>
              </w:rPr>
              <w:t>condition</w:t>
            </w:r>
          </w:p>
        </w:tc>
        <w:tc>
          <w:tcPr>
            <w:tcW w:w="7273" w:type="dxa"/>
          </w:tcPr>
          <w:p w:rsidR="00BF33A2" w:rsidRDefault="00EC0F6D" w:rsidP="004A0989">
            <w:pPr>
              <w:snapToGrid w:val="0"/>
              <w:spacing w:line="276" w:lineRule="auto"/>
              <w:textAlignment w:val="baseline"/>
              <w:rPr>
                <w:rFonts w:ascii="Times New Roman" w:eastAsia="굴림" w:hAnsi="Times New Roman" w:cs="Times New Roman" w:hint="eastAsia"/>
                <w:bCs/>
                <w:color w:val="000000"/>
                <w:kern w:val="0"/>
                <w:sz w:val="22"/>
              </w:rPr>
            </w:pPr>
            <w:r>
              <w:rPr>
                <w:rFonts w:ascii="Times New Roman" w:eastAsia="굴림" w:hAnsi="Times New Roman" w:cs="Times New Roman" w:hint="eastAsia"/>
                <w:bCs/>
                <w:color w:val="000000"/>
                <w:kern w:val="0"/>
                <w:sz w:val="22"/>
              </w:rPr>
              <w:t xml:space="preserve">-implement reference </w:t>
            </w:r>
            <w:r w:rsidR="002845E7">
              <w:rPr>
                <w:rFonts w:ascii="Times New Roman" w:eastAsia="굴림" w:hAnsi="Times New Roman" w:cs="Times New Roman"/>
                <w:bCs/>
                <w:color w:val="000000"/>
                <w:kern w:val="0"/>
                <w:sz w:val="22"/>
              </w:rPr>
              <w:t xml:space="preserve">VR </w:t>
            </w:r>
            <w:r>
              <w:rPr>
                <w:rFonts w:ascii="Times New Roman" w:eastAsia="굴림" w:hAnsi="Times New Roman" w:cs="Times New Roman" w:hint="eastAsia"/>
                <w:bCs/>
                <w:color w:val="000000"/>
                <w:kern w:val="0"/>
                <w:sz w:val="22"/>
              </w:rPr>
              <w:t>content</w:t>
            </w:r>
          </w:p>
          <w:p w:rsidR="00EC0F6D" w:rsidRDefault="00EC0F6D" w:rsidP="004A0989">
            <w:pPr>
              <w:snapToGrid w:val="0"/>
              <w:spacing w:line="276" w:lineRule="auto"/>
              <w:textAlignment w:val="baseline"/>
              <w:rPr>
                <w:rFonts w:ascii="Times New Roman" w:eastAsia="굴림" w:hAnsi="Times New Roman" w:cs="Times New Roman"/>
                <w:bCs/>
                <w:color w:val="000000"/>
                <w:kern w:val="0"/>
                <w:sz w:val="22"/>
              </w:rPr>
            </w:pPr>
            <w:r>
              <w:rPr>
                <w:rFonts w:ascii="Times New Roman" w:eastAsia="굴림" w:hAnsi="Times New Roman" w:cs="Times New Roman"/>
                <w:bCs/>
                <w:color w:val="000000"/>
                <w:kern w:val="0"/>
                <w:sz w:val="22"/>
              </w:rPr>
              <w:t>-design protocol for clinical trials</w:t>
            </w:r>
          </w:p>
          <w:p w:rsidR="00EC0F6D" w:rsidRPr="00326FAC" w:rsidRDefault="00EC0F6D" w:rsidP="004A0989">
            <w:pPr>
              <w:snapToGrid w:val="0"/>
              <w:spacing w:line="276" w:lineRule="auto"/>
              <w:textAlignment w:val="baseline"/>
              <w:rPr>
                <w:rFonts w:ascii="Times New Roman" w:eastAsia="굴림" w:hAnsi="Times New Roman" w:cs="Times New Roman"/>
                <w:bCs/>
                <w:color w:val="000000"/>
                <w:kern w:val="0"/>
                <w:sz w:val="22"/>
              </w:rPr>
            </w:pPr>
            <w:r>
              <w:rPr>
                <w:rFonts w:ascii="Times New Roman" w:eastAsia="굴림" w:hAnsi="Times New Roman" w:cs="Times New Roman"/>
                <w:bCs/>
                <w:color w:val="000000"/>
                <w:kern w:val="0"/>
                <w:sz w:val="22"/>
              </w:rPr>
              <w:t>-design SSQ/MSSQ</w:t>
            </w:r>
          </w:p>
        </w:tc>
      </w:tr>
      <w:tr w:rsidR="00BF33A2" w:rsidTr="004A0989">
        <w:tc>
          <w:tcPr>
            <w:tcW w:w="1951" w:type="dxa"/>
          </w:tcPr>
          <w:p w:rsidR="00BF33A2" w:rsidRPr="00326FAC" w:rsidRDefault="00BF33A2" w:rsidP="00BF33A2">
            <w:pPr>
              <w:pStyle w:val="a9"/>
              <w:numPr>
                <w:ilvl w:val="0"/>
                <w:numId w:val="23"/>
              </w:numPr>
              <w:snapToGrid w:val="0"/>
              <w:spacing w:line="276" w:lineRule="auto"/>
              <w:ind w:leftChars="0" w:left="360"/>
              <w:jc w:val="left"/>
              <w:textAlignment w:val="baseline"/>
              <w:rPr>
                <w:rFonts w:ascii="Times New Roman" w:eastAsia="굴림" w:hAnsi="Times New Roman" w:cs="Times New Roman"/>
                <w:bCs/>
                <w:color w:val="000000"/>
                <w:kern w:val="0"/>
                <w:sz w:val="22"/>
              </w:rPr>
            </w:pPr>
            <w:r w:rsidRPr="00326FAC">
              <w:rPr>
                <w:rFonts w:ascii="Times New Roman" w:eastAsia="굴림" w:hAnsi="Times New Roman" w:cs="Times New Roman"/>
                <w:bCs/>
                <w:color w:val="000000"/>
                <w:kern w:val="0"/>
                <w:sz w:val="22"/>
              </w:rPr>
              <w:t>E</w:t>
            </w:r>
            <w:r w:rsidRPr="00326FAC">
              <w:rPr>
                <w:rFonts w:ascii="Times New Roman" w:eastAsia="굴림" w:hAnsi="Times New Roman" w:cs="Times New Roman" w:hint="eastAsia"/>
                <w:bCs/>
                <w:color w:val="000000"/>
                <w:kern w:val="0"/>
                <w:sz w:val="22"/>
              </w:rPr>
              <w:t xml:space="preserve">vent </w:t>
            </w:r>
            <w:r w:rsidRPr="00326FAC">
              <w:rPr>
                <w:rFonts w:ascii="Times New Roman" w:eastAsia="굴림" w:hAnsi="Times New Roman" w:cs="Times New Roman"/>
                <w:bCs/>
                <w:color w:val="000000"/>
                <w:kern w:val="0"/>
                <w:sz w:val="22"/>
              </w:rPr>
              <w:t>flow</w:t>
            </w:r>
          </w:p>
        </w:tc>
        <w:tc>
          <w:tcPr>
            <w:tcW w:w="7273" w:type="dxa"/>
          </w:tcPr>
          <w:p w:rsidR="00BF33A2" w:rsidRDefault="002845E7" w:rsidP="004A0989">
            <w:pPr>
              <w:snapToGrid w:val="0"/>
              <w:spacing w:line="276" w:lineRule="auto"/>
              <w:textAlignment w:val="baseline"/>
              <w:rPr>
                <w:rFonts w:ascii="Times New Roman" w:eastAsia="굴림" w:hAnsi="Times New Roman" w:cs="Times New Roman"/>
                <w:bCs/>
                <w:color w:val="000000"/>
                <w:kern w:val="0"/>
                <w:sz w:val="22"/>
              </w:rPr>
            </w:pPr>
            <w:r>
              <w:rPr>
                <w:rFonts w:ascii="Times New Roman" w:eastAsia="굴림" w:hAnsi="Times New Roman" w:cs="Times New Roman" w:hint="eastAsia"/>
                <w:bCs/>
                <w:color w:val="000000"/>
                <w:kern w:val="0"/>
                <w:sz w:val="22"/>
              </w:rPr>
              <w:t>-playing reference VR content</w:t>
            </w:r>
          </w:p>
          <w:p w:rsidR="002845E7" w:rsidRDefault="002845E7" w:rsidP="004A0989">
            <w:pPr>
              <w:snapToGrid w:val="0"/>
              <w:spacing w:line="276" w:lineRule="auto"/>
              <w:textAlignment w:val="baseline"/>
              <w:rPr>
                <w:rFonts w:ascii="Times New Roman" w:eastAsia="굴림" w:hAnsi="Times New Roman" w:cs="Times New Roman"/>
                <w:bCs/>
                <w:color w:val="000000"/>
                <w:kern w:val="0"/>
                <w:sz w:val="22"/>
              </w:rPr>
            </w:pPr>
            <w:r>
              <w:rPr>
                <w:rFonts w:ascii="Times New Roman" w:eastAsia="굴림" w:hAnsi="Times New Roman" w:cs="Times New Roman"/>
                <w:bCs/>
                <w:color w:val="000000"/>
                <w:kern w:val="0"/>
                <w:sz w:val="22"/>
              </w:rPr>
              <w:t>-acquiring bio-signal and on-line SSQ data</w:t>
            </w:r>
          </w:p>
          <w:p w:rsidR="002845E7" w:rsidRPr="00326FAC" w:rsidRDefault="002845E7" w:rsidP="004A0989">
            <w:pPr>
              <w:snapToGrid w:val="0"/>
              <w:spacing w:line="276" w:lineRule="auto"/>
              <w:textAlignment w:val="baseline"/>
              <w:rPr>
                <w:rFonts w:ascii="Times New Roman" w:eastAsia="굴림" w:hAnsi="Times New Roman" w:cs="Times New Roman"/>
                <w:bCs/>
                <w:color w:val="000000"/>
                <w:kern w:val="0"/>
                <w:sz w:val="22"/>
              </w:rPr>
            </w:pPr>
            <w:r>
              <w:rPr>
                <w:rFonts w:ascii="Times New Roman" w:eastAsia="굴림" w:hAnsi="Times New Roman" w:cs="Times New Roman"/>
                <w:bCs/>
                <w:color w:val="000000"/>
                <w:kern w:val="0"/>
                <w:sz w:val="22"/>
              </w:rPr>
              <w:t>- synchronizing bio-signal and SSQ data</w:t>
            </w:r>
          </w:p>
        </w:tc>
      </w:tr>
      <w:tr w:rsidR="00BF33A2" w:rsidTr="004A0989">
        <w:tc>
          <w:tcPr>
            <w:tcW w:w="1951" w:type="dxa"/>
          </w:tcPr>
          <w:p w:rsidR="00BF33A2" w:rsidRPr="00326FAC" w:rsidRDefault="00BF33A2" w:rsidP="00BF33A2">
            <w:pPr>
              <w:pStyle w:val="a9"/>
              <w:numPr>
                <w:ilvl w:val="0"/>
                <w:numId w:val="23"/>
              </w:numPr>
              <w:snapToGrid w:val="0"/>
              <w:spacing w:line="276" w:lineRule="auto"/>
              <w:ind w:leftChars="0" w:left="360"/>
              <w:jc w:val="left"/>
              <w:textAlignment w:val="baseline"/>
              <w:rPr>
                <w:rFonts w:ascii="Times New Roman" w:eastAsia="굴림" w:hAnsi="Times New Roman" w:cs="Times New Roman"/>
                <w:bCs/>
                <w:color w:val="000000"/>
                <w:kern w:val="0"/>
                <w:sz w:val="22"/>
              </w:rPr>
            </w:pPr>
            <w:r w:rsidRPr="00326FAC">
              <w:rPr>
                <w:rFonts w:ascii="Times New Roman" w:eastAsia="굴림" w:hAnsi="Times New Roman" w:cs="Times New Roman"/>
                <w:bCs/>
                <w:color w:val="000000"/>
                <w:kern w:val="0"/>
                <w:sz w:val="22"/>
              </w:rPr>
              <w:t>P</w:t>
            </w:r>
            <w:r w:rsidRPr="00326FAC">
              <w:rPr>
                <w:rFonts w:ascii="Times New Roman" w:eastAsia="굴림" w:hAnsi="Times New Roman" w:cs="Times New Roman" w:hint="eastAsia"/>
                <w:bCs/>
                <w:color w:val="000000"/>
                <w:kern w:val="0"/>
                <w:sz w:val="22"/>
              </w:rPr>
              <w:t>ost</w:t>
            </w:r>
            <w:r w:rsidRPr="00326FAC">
              <w:rPr>
                <w:rFonts w:ascii="Times New Roman" w:eastAsia="굴림" w:hAnsi="Times New Roman" w:cs="Times New Roman"/>
                <w:bCs/>
                <w:color w:val="000000"/>
                <w:kern w:val="0"/>
                <w:sz w:val="22"/>
              </w:rPr>
              <w:t>-</w:t>
            </w:r>
            <w:r w:rsidRPr="00326FAC">
              <w:rPr>
                <w:rFonts w:ascii="Times New Roman" w:eastAsia="굴림" w:hAnsi="Times New Roman" w:cs="Times New Roman" w:hint="eastAsia"/>
                <w:bCs/>
                <w:color w:val="000000"/>
                <w:kern w:val="0"/>
                <w:sz w:val="22"/>
              </w:rPr>
              <w:t>condition</w:t>
            </w:r>
          </w:p>
        </w:tc>
        <w:tc>
          <w:tcPr>
            <w:tcW w:w="7273" w:type="dxa"/>
          </w:tcPr>
          <w:p w:rsidR="00BF33A2" w:rsidRPr="00326FAC" w:rsidRDefault="002845E7" w:rsidP="004A0989">
            <w:pPr>
              <w:snapToGrid w:val="0"/>
              <w:spacing w:line="276" w:lineRule="auto"/>
              <w:textAlignment w:val="baseline"/>
              <w:rPr>
                <w:rFonts w:ascii="Times New Roman" w:eastAsia="굴림" w:hAnsi="Times New Roman" w:cs="Times New Roman"/>
                <w:bCs/>
                <w:color w:val="000000"/>
                <w:kern w:val="0"/>
                <w:sz w:val="22"/>
              </w:rPr>
            </w:pPr>
            <w:r>
              <w:rPr>
                <w:rFonts w:ascii="Times New Roman" w:eastAsia="굴림" w:hAnsi="Times New Roman" w:cs="Times New Roman" w:hint="eastAsia"/>
                <w:bCs/>
                <w:color w:val="000000"/>
                <w:kern w:val="0"/>
                <w:sz w:val="22"/>
              </w:rPr>
              <w:t xml:space="preserve">-store bio-signal and on-line </w:t>
            </w:r>
            <w:r w:rsidR="00EC0F6D">
              <w:rPr>
                <w:rFonts w:ascii="Times New Roman" w:eastAsia="굴림" w:hAnsi="Times New Roman" w:cs="Times New Roman" w:hint="eastAsia"/>
                <w:bCs/>
                <w:color w:val="000000"/>
                <w:kern w:val="0"/>
                <w:sz w:val="22"/>
              </w:rPr>
              <w:t>SSQ/MSSQ</w:t>
            </w:r>
          </w:p>
        </w:tc>
      </w:tr>
      <w:tr w:rsidR="00BF33A2" w:rsidTr="004A0989">
        <w:tc>
          <w:tcPr>
            <w:tcW w:w="1951" w:type="dxa"/>
          </w:tcPr>
          <w:p w:rsidR="00BF33A2" w:rsidRPr="00326FAC" w:rsidRDefault="00BF33A2" w:rsidP="00BF33A2">
            <w:pPr>
              <w:pStyle w:val="a9"/>
              <w:numPr>
                <w:ilvl w:val="0"/>
                <w:numId w:val="23"/>
              </w:numPr>
              <w:snapToGrid w:val="0"/>
              <w:spacing w:line="276" w:lineRule="auto"/>
              <w:ind w:leftChars="0" w:left="360"/>
              <w:jc w:val="left"/>
              <w:textAlignment w:val="baseline"/>
              <w:rPr>
                <w:rFonts w:ascii="Times New Roman" w:eastAsia="굴림" w:hAnsi="Times New Roman" w:cs="Times New Roman"/>
                <w:bCs/>
                <w:color w:val="000000"/>
                <w:kern w:val="0"/>
                <w:sz w:val="22"/>
              </w:rPr>
            </w:pPr>
            <w:r w:rsidRPr="00326FAC">
              <w:rPr>
                <w:rFonts w:ascii="Times New Roman" w:eastAsia="굴림" w:hAnsi="Times New Roman" w:cs="Times New Roman"/>
                <w:bCs/>
                <w:color w:val="000000"/>
                <w:kern w:val="0"/>
                <w:sz w:val="22"/>
              </w:rPr>
              <w:t>N</w:t>
            </w:r>
            <w:r w:rsidRPr="00326FAC">
              <w:rPr>
                <w:rFonts w:ascii="Times New Roman" w:eastAsia="굴림" w:hAnsi="Times New Roman" w:cs="Times New Roman" w:hint="eastAsia"/>
                <w:bCs/>
                <w:color w:val="000000"/>
                <w:kern w:val="0"/>
                <w:sz w:val="22"/>
              </w:rPr>
              <w:t>on-</w:t>
            </w:r>
            <w:r w:rsidRPr="00326FAC">
              <w:rPr>
                <w:rFonts w:ascii="Times New Roman" w:eastAsia="굴림" w:hAnsi="Times New Roman" w:cs="Times New Roman"/>
                <w:bCs/>
                <w:color w:val="000000"/>
                <w:kern w:val="0"/>
                <w:sz w:val="22"/>
              </w:rPr>
              <w:t>functional requirement</w:t>
            </w:r>
          </w:p>
        </w:tc>
        <w:tc>
          <w:tcPr>
            <w:tcW w:w="7273" w:type="dxa"/>
          </w:tcPr>
          <w:p w:rsidR="00BF33A2" w:rsidRPr="00326FAC" w:rsidRDefault="00B06C46" w:rsidP="004A0989">
            <w:pPr>
              <w:snapToGrid w:val="0"/>
              <w:spacing w:line="276" w:lineRule="auto"/>
              <w:textAlignment w:val="baseline"/>
              <w:rPr>
                <w:rFonts w:ascii="Times New Roman" w:eastAsia="굴림" w:hAnsi="Times New Roman" w:cs="Times New Roman"/>
                <w:bCs/>
                <w:color w:val="000000"/>
                <w:kern w:val="0"/>
                <w:sz w:val="22"/>
              </w:rPr>
            </w:pPr>
            <w:r>
              <w:rPr>
                <w:rFonts w:ascii="Times New Roman" w:eastAsia="굴림" w:hAnsi="Times New Roman" w:cs="Times New Roman"/>
                <w:bCs/>
                <w:color w:val="000000"/>
                <w:kern w:val="0"/>
                <w:sz w:val="22"/>
              </w:rPr>
              <w:t>-</w:t>
            </w:r>
            <w:r w:rsidRPr="00284D10">
              <w:rPr>
                <w:rFonts w:ascii="Times New Roman" w:eastAsia="굴림" w:hAnsi="Times New Roman" w:cs="Times New Roman"/>
                <w:bCs/>
                <w:color w:val="000000"/>
                <w:kern w:val="0"/>
                <w:sz w:val="22"/>
              </w:rPr>
              <w:t>B</w:t>
            </w:r>
            <w:r w:rsidRPr="00284D10">
              <w:rPr>
                <w:rFonts w:ascii="Times New Roman" w:eastAsia="굴림" w:hAnsi="Times New Roman" w:cs="Times New Roman" w:hint="eastAsia"/>
                <w:bCs/>
                <w:color w:val="000000"/>
                <w:kern w:val="0"/>
                <w:sz w:val="22"/>
              </w:rPr>
              <w:t>iomarker : EEG, ECG, PPG, GSR</w:t>
            </w:r>
          </w:p>
        </w:tc>
      </w:tr>
    </w:tbl>
    <w:p w:rsidR="00261BD9" w:rsidRPr="00AD4D1B" w:rsidRDefault="00261BD9" w:rsidP="00261BD9">
      <w:pPr>
        <w:spacing w:after="0" w:line="276" w:lineRule="auto"/>
        <w:textAlignment w:val="baseline"/>
        <w:rPr>
          <w:rFonts w:ascii="Times New Roman" w:eastAsia="굴림" w:hAnsi="Times New Roman" w:cs="Times New Roman"/>
          <w:color w:val="000000"/>
          <w:kern w:val="0"/>
          <w:szCs w:val="20"/>
        </w:rPr>
      </w:pPr>
    </w:p>
    <w:p w:rsidR="003E0A65" w:rsidRDefault="003E0A65">
      <w:pPr>
        <w:widowControl/>
        <w:wordWrap/>
        <w:autoSpaceDE/>
        <w:autoSpaceDN/>
        <w:rPr>
          <w:rFonts w:ascii="Times New Roman" w:eastAsiaTheme="majorEastAsia" w:hAnsi="Times New Roman" w:cs="Times New Roman"/>
          <w:color w:val="2E74B5" w:themeColor="accent1" w:themeShade="BF"/>
          <w:sz w:val="26"/>
          <w:szCs w:val="26"/>
        </w:rPr>
      </w:pPr>
      <w:r>
        <w:rPr>
          <w:rFonts w:ascii="Times New Roman" w:hAnsi="Times New Roman" w:cs="Times New Roman"/>
        </w:rPr>
        <w:br w:type="page"/>
      </w:r>
    </w:p>
    <w:p w:rsidR="00A94F60" w:rsidRPr="00AD4D1B" w:rsidRDefault="00E36AC0" w:rsidP="00D21305">
      <w:pPr>
        <w:pStyle w:val="2"/>
        <w:spacing w:line="276" w:lineRule="auto"/>
        <w:rPr>
          <w:rFonts w:ascii="Times New Roman" w:hAnsi="Times New Roman" w:cs="Times New Roman"/>
        </w:rPr>
      </w:pPr>
      <w:r w:rsidRPr="00AD4D1B">
        <w:rPr>
          <w:rFonts w:ascii="Times New Roman" w:hAnsi="Times New Roman" w:cs="Times New Roman"/>
        </w:rPr>
        <w:lastRenderedPageBreak/>
        <w:t>Use Case</w:t>
      </w:r>
      <w:r w:rsidR="00FA1C3C">
        <w:rPr>
          <w:rFonts w:ascii="Times New Roman" w:hAnsi="Times New Roman" w:cs="Times New Roman"/>
        </w:rPr>
        <w:t xml:space="preserve"> 3</w:t>
      </w:r>
    </w:p>
    <w:p w:rsidR="00A94F60" w:rsidRPr="00AD4D1B" w:rsidRDefault="00A94F60" w:rsidP="00CB3767">
      <w:pPr>
        <w:snapToGrid w:val="0"/>
        <w:spacing w:after="0" w:line="276" w:lineRule="auto"/>
        <w:textAlignment w:val="baseline"/>
        <w:rPr>
          <w:rFonts w:ascii="Times New Roman" w:eastAsia="굴림" w:hAnsi="Times New Roman" w:cs="Times New Roman"/>
          <w:b/>
          <w:bCs/>
          <w:color w:val="000000"/>
          <w:kern w:val="0"/>
          <w:sz w:val="22"/>
        </w:rPr>
      </w:pPr>
    </w:p>
    <w:tbl>
      <w:tblPr>
        <w:tblStyle w:val="a6"/>
        <w:tblW w:w="0" w:type="auto"/>
        <w:tblLook w:val="04A0" w:firstRow="1" w:lastRow="0" w:firstColumn="1" w:lastColumn="0" w:noHBand="0" w:noVBand="1"/>
      </w:tblPr>
      <w:tblGrid>
        <w:gridCol w:w="1951"/>
        <w:gridCol w:w="7273"/>
      </w:tblGrid>
      <w:tr w:rsidR="00BF33A2" w:rsidTr="004A0989">
        <w:tc>
          <w:tcPr>
            <w:tcW w:w="1951" w:type="dxa"/>
          </w:tcPr>
          <w:p w:rsidR="00BF33A2" w:rsidRPr="00BF33A2" w:rsidRDefault="00BF33A2" w:rsidP="00BF33A2">
            <w:pPr>
              <w:pStyle w:val="a9"/>
              <w:numPr>
                <w:ilvl w:val="0"/>
                <w:numId w:val="24"/>
              </w:numPr>
              <w:snapToGrid w:val="0"/>
              <w:spacing w:line="276" w:lineRule="auto"/>
              <w:ind w:leftChars="0" w:left="360"/>
              <w:jc w:val="left"/>
              <w:textAlignment w:val="baseline"/>
              <w:rPr>
                <w:rFonts w:ascii="Times New Roman" w:eastAsia="굴림" w:hAnsi="Times New Roman" w:cs="Times New Roman"/>
                <w:bCs/>
                <w:color w:val="000000"/>
                <w:kern w:val="0"/>
                <w:szCs w:val="20"/>
              </w:rPr>
            </w:pPr>
            <w:r w:rsidRPr="00BF33A2">
              <w:rPr>
                <w:rFonts w:ascii="Times New Roman" w:eastAsia="굴림" w:hAnsi="Times New Roman" w:cs="Times New Roman"/>
                <w:bCs/>
                <w:color w:val="000000"/>
                <w:kern w:val="0"/>
                <w:szCs w:val="20"/>
              </w:rPr>
              <w:t>U</w:t>
            </w:r>
            <w:r w:rsidRPr="00BF33A2">
              <w:rPr>
                <w:rFonts w:ascii="Times New Roman" w:eastAsia="굴림" w:hAnsi="Times New Roman" w:cs="Times New Roman" w:hint="eastAsia"/>
                <w:bCs/>
                <w:color w:val="000000"/>
                <w:kern w:val="0"/>
                <w:szCs w:val="20"/>
              </w:rPr>
              <w:t xml:space="preserve">se </w:t>
            </w:r>
            <w:r w:rsidRPr="00BF33A2">
              <w:rPr>
                <w:rFonts w:ascii="Times New Roman" w:eastAsia="굴림" w:hAnsi="Times New Roman" w:cs="Times New Roman"/>
                <w:bCs/>
                <w:color w:val="000000"/>
                <w:kern w:val="0"/>
                <w:szCs w:val="20"/>
              </w:rPr>
              <w:t>case name</w:t>
            </w:r>
          </w:p>
        </w:tc>
        <w:tc>
          <w:tcPr>
            <w:tcW w:w="7273" w:type="dxa"/>
          </w:tcPr>
          <w:p w:rsidR="00BF33A2" w:rsidRPr="00FA1C3C" w:rsidRDefault="00BF33A2" w:rsidP="004A0989">
            <w:pPr>
              <w:snapToGrid w:val="0"/>
              <w:spacing w:line="276" w:lineRule="auto"/>
              <w:textAlignment w:val="baseline"/>
              <w:rPr>
                <w:rFonts w:ascii="Times New Roman" w:eastAsia="굴림" w:hAnsi="Times New Roman" w:cs="Times New Roman"/>
                <w:bCs/>
                <w:color w:val="000000"/>
                <w:kern w:val="0"/>
                <w:szCs w:val="20"/>
              </w:rPr>
            </w:pPr>
            <w:r w:rsidRPr="00FA1C3C">
              <w:rPr>
                <w:rFonts w:ascii="Times New Roman" w:hAnsi="Times New Roman" w:cs="Times New Roman"/>
                <w:szCs w:val="20"/>
              </w:rPr>
              <w:t>Cloud based clinical trials</w:t>
            </w:r>
          </w:p>
        </w:tc>
      </w:tr>
      <w:tr w:rsidR="00BF33A2" w:rsidTr="004A0989">
        <w:tc>
          <w:tcPr>
            <w:tcW w:w="1951" w:type="dxa"/>
          </w:tcPr>
          <w:p w:rsidR="00BF33A2" w:rsidRPr="00BF33A2" w:rsidRDefault="00BF33A2" w:rsidP="00BF33A2">
            <w:pPr>
              <w:pStyle w:val="a9"/>
              <w:numPr>
                <w:ilvl w:val="0"/>
                <w:numId w:val="24"/>
              </w:numPr>
              <w:snapToGrid w:val="0"/>
              <w:spacing w:line="276" w:lineRule="auto"/>
              <w:ind w:leftChars="0" w:left="360"/>
              <w:jc w:val="left"/>
              <w:textAlignment w:val="baseline"/>
              <w:rPr>
                <w:rFonts w:ascii="Times New Roman" w:eastAsia="굴림" w:hAnsi="Times New Roman" w:cs="Times New Roman"/>
                <w:bCs/>
                <w:color w:val="000000"/>
                <w:kern w:val="0"/>
                <w:szCs w:val="20"/>
              </w:rPr>
            </w:pPr>
            <w:r w:rsidRPr="00BF33A2">
              <w:rPr>
                <w:rFonts w:ascii="Times New Roman" w:eastAsia="굴림" w:hAnsi="Times New Roman" w:cs="Times New Roman"/>
                <w:bCs/>
                <w:color w:val="000000"/>
                <w:kern w:val="0"/>
                <w:szCs w:val="20"/>
              </w:rPr>
              <w:t>O</w:t>
            </w:r>
            <w:r w:rsidRPr="00BF33A2">
              <w:rPr>
                <w:rFonts w:ascii="Times New Roman" w:eastAsia="굴림" w:hAnsi="Times New Roman" w:cs="Times New Roman" w:hint="eastAsia"/>
                <w:bCs/>
                <w:color w:val="000000"/>
                <w:kern w:val="0"/>
                <w:szCs w:val="20"/>
              </w:rPr>
              <w:t>verview</w:t>
            </w:r>
          </w:p>
        </w:tc>
        <w:tc>
          <w:tcPr>
            <w:tcW w:w="7273" w:type="dxa"/>
          </w:tcPr>
          <w:p w:rsidR="00BF33A2" w:rsidRPr="00FA1C3C" w:rsidRDefault="00FA1C3C" w:rsidP="004A0989">
            <w:pPr>
              <w:snapToGrid w:val="0"/>
              <w:spacing w:line="276" w:lineRule="auto"/>
              <w:textAlignment w:val="baseline"/>
              <w:rPr>
                <w:rFonts w:ascii="Times New Roman" w:eastAsia="굴림" w:hAnsi="Times New Roman" w:cs="Times New Roman"/>
                <w:bCs/>
                <w:color w:val="000000"/>
                <w:kern w:val="0"/>
                <w:szCs w:val="20"/>
              </w:rPr>
            </w:pPr>
            <w:r w:rsidRPr="00FA1C3C">
              <w:rPr>
                <w:rFonts w:ascii="Times New Roman" w:eastAsia="굴림" w:hAnsi="Times New Roman" w:cs="Times New Roman"/>
                <w:bCs/>
                <w:color w:val="000000"/>
                <w:kern w:val="0"/>
                <w:szCs w:val="20"/>
              </w:rPr>
              <w:t>We will conduct cloud-based clinical trials to ensure that the number of clinical trial patients will be sufficient when conducting clinical trials to reduce VR sickness.</w:t>
            </w:r>
          </w:p>
        </w:tc>
      </w:tr>
      <w:tr w:rsidR="00BF33A2" w:rsidTr="004A0989">
        <w:tc>
          <w:tcPr>
            <w:tcW w:w="1951" w:type="dxa"/>
          </w:tcPr>
          <w:p w:rsidR="00BF33A2" w:rsidRPr="00BF33A2" w:rsidRDefault="00BF33A2" w:rsidP="00BF33A2">
            <w:pPr>
              <w:pStyle w:val="a9"/>
              <w:numPr>
                <w:ilvl w:val="0"/>
                <w:numId w:val="24"/>
              </w:numPr>
              <w:snapToGrid w:val="0"/>
              <w:spacing w:line="276" w:lineRule="auto"/>
              <w:ind w:leftChars="0" w:left="360"/>
              <w:jc w:val="left"/>
              <w:textAlignment w:val="baseline"/>
              <w:rPr>
                <w:rFonts w:ascii="Times New Roman" w:eastAsia="굴림" w:hAnsi="Times New Roman" w:cs="Times New Roman"/>
                <w:bCs/>
                <w:color w:val="000000"/>
                <w:kern w:val="0"/>
                <w:szCs w:val="20"/>
              </w:rPr>
            </w:pPr>
            <w:r w:rsidRPr="00BF33A2">
              <w:rPr>
                <w:rFonts w:ascii="Times New Roman" w:eastAsia="굴림" w:hAnsi="Times New Roman" w:cs="Times New Roman"/>
                <w:bCs/>
                <w:color w:val="000000"/>
                <w:kern w:val="0"/>
                <w:szCs w:val="20"/>
              </w:rPr>
              <w:t>P</w:t>
            </w:r>
            <w:r w:rsidRPr="00BF33A2">
              <w:rPr>
                <w:rFonts w:ascii="Times New Roman" w:eastAsia="굴림" w:hAnsi="Times New Roman" w:cs="Times New Roman" w:hint="eastAsia"/>
                <w:bCs/>
                <w:color w:val="000000"/>
                <w:kern w:val="0"/>
                <w:szCs w:val="20"/>
              </w:rPr>
              <w:t>riority</w:t>
            </w:r>
          </w:p>
        </w:tc>
        <w:tc>
          <w:tcPr>
            <w:tcW w:w="7273" w:type="dxa"/>
          </w:tcPr>
          <w:p w:rsidR="00BF33A2" w:rsidRPr="00FA1C3C" w:rsidRDefault="00326FAC" w:rsidP="004A0989">
            <w:pPr>
              <w:snapToGrid w:val="0"/>
              <w:spacing w:line="276" w:lineRule="auto"/>
              <w:textAlignment w:val="baseline"/>
              <w:rPr>
                <w:rFonts w:ascii="Times New Roman" w:eastAsia="굴림" w:hAnsi="Times New Roman" w:cs="Times New Roman"/>
                <w:bCs/>
                <w:color w:val="000000"/>
                <w:kern w:val="0"/>
                <w:szCs w:val="20"/>
              </w:rPr>
            </w:pPr>
            <w:r w:rsidRPr="00FA1C3C">
              <w:rPr>
                <w:rFonts w:ascii="Times New Roman" w:eastAsia="굴림" w:hAnsi="Times New Roman" w:cs="Times New Roman" w:hint="eastAsia"/>
                <w:bCs/>
                <w:color w:val="000000"/>
                <w:kern w:val="0"/>
                <w:szCs w:val="20"/>
              </w:rPr>
              <w:t>High</w:t>
            </w:r>
          </w:p>
        </w:tc>
      </w:tr>
      <w:tr w:rsidR="00BF33A2" w:rsidTr="004A0989">
        <w:tc>
          <w:tcPr>
            <w:tcW w:w="1951" w:type="dxa"/>
          </w:tcPr>
          <w:p w:rsidR="00BF33A2" w:rsidRPr="00BF33A2" w:rsidRDefault="00BF33A2" w:rsidP="00BF33A2">
            <w:pPr>
              <w:pStyle w:val="a9"/>
              <w:numPr>
                <w:ilvl w:val="0"/>
                <w:numId w:val="24"/>
              </w:numPr>
              <w:snapToGrid w:val="0"/>
              <w:spacing w:line="276" w:lineRule="auto"/>
              <w:ind w:leftChars="0" w:left="360"/>
              <w:jc w:val="left"/>
              <w:textAlignment w:val="baseline"/>
              <w:rPr>
                <w:rFonts w:ascii="Times New Roman" w:eastAsia="굴림" w:hAnsi="Times New Roman" w:cs="Times New Roman"/>
                <w:bCs/>
                <w:color w:val="000000"/>
                <w:kern w:val="0"/>
                <w:szCs w:val="20"/>
              </w:rPr>
            </w:pPr>
            <w:r w:rsidRPr="00BF33A2">
              <w:rPr>
                <w:rFonts w:ascii="Times New Roman" w:eastAsia="굴림" w:hAnsi="Times New Roman" w:cs="Times New Roman"/>
                <w:bCs/>
                <w:color w:val="000000"/>
                <w:kern w:val="0"/>
                <w:szCs w:val="20"/>
              </w:rPr>
              <w:t>Related actor</w:t>
            </w:r>
          </w:p>
        </w:tc>
        <w:tc>
          <w:tcPr>
            <w:tcW w:w="7273" w:type="dxa"/>
          </w:tcPr>
          <w:p w:rsidR="00BF33A2" w:rsidRPr="00FA1C3C" w:rsidRDefault="00FA1C3C" w:rsidP="004A0989">
            <w:pPr>
              <w:snapToGrid w:val="0"/>
              <w:spacing w:line="276" w:lineRule="auto"/>
              <w:textAlignment w:val="baseline"/>
              <w:rPr>
                <w:rFonts w:ascii="Times New Roman" w:eastAsia="굴림" w:hAnsi="Times New Roman" w:cs="Times New Roman"/>
                <w:bCs/>
                <w:color w:val="000000"/>
                <w:kern w:val="0"/>
                <w:szCs w:val="20"/>
              </w:rPr>
            </w:pPr>
            <w:r>
              <w:rPr>
                <w:rFonts w:ascii="Times New Roman" w:eastAsia="굴림" w:hAnsi="Times New Roman" w:cs="Times New Roman"/>
                <w:bCs/>
                <w:color w:val="000000"/>
                <w:kern w:val="0"/>
                <w:szCs w:val="20"/>
              </w:rPr>
              <w:t>Player, System operator, CSL data manager</w:t>
            </w:r>
          </w:p>
        </w:tc>
      </w:tr>
      <w:tr w:rsidR="00BF33A2" w:rsidTr="004A0989">
        <w:tc>
          <w:tcPr>
            <w:tcW w:w="1951" w:type="dxa"/>
          </w:tcPr>
          <w:p w:rsidR="00BF33A2" w:rsidRPr="00BF33A2" w:rsidRDefault="00BF33A2" w:rsidP="00BF33A2">
            <w:pPr>
              <w:pStyle w:val="a9"/>
              <w:numPr>
                <w:ilvl w:val="0"/>
                <w:numId w:val="24"/>
              </w:numPr>
              <w:snapToGrid w:val="0"/>
              <w:spacing w:line="276" w:lineRule="auto"/>
              <w:ind w:leftChars="0" w:left="360"/>
              <w:jc w:val="left"/>
              <w:textAlignment w:val="baseline"/>
              <w:rPr>
                <w:rFonts w:ascii="Times New Roman" w:eastAsia="굴림" w:hAnsi="Times New Roman" w:cs="Times New Roman"/>
                <w:bCs/>
                <w:color w:val="000000"/>
                <w:kern w:val="0"/>
                <w:szCs w:val="20"/>
              </w:rPr>
            </w:pPr>
            <w:r w:rsidRPr="00BF33A2">
              <w:rPr>
                <w:rFonts w:ascii="Times New Roman" w:eastAsia="굴림" w:hAnsi="Times New Roman" w:cs="Times New Roman"/>
                <w:bCs/>
                <w:color w:val="000000"/>
                <w:kern w:val="0"/>
                <w:szCs w:val="20"/>
              </w:rPr>
              <w:t>P</w:t>
            </w:r>
            <w:r w:rsidRPr="00BF33A2">
              <w:rPr>
                <w:rFonts w:ascii="Times New Roman" w:eastAsia="굴림" w:hAnsi="Times New Roman" w:cs="Times New Roman" w:hint="eastAsia"/>
                <w:bCs/>
                <w:color w:val="000000"/>
                <w:kern w:val="0"/>
                <w:szCs w:val="20"/>
              </w:rPr>
              <w:t>re</w:t>
            </w:r>
            <w:r w:rsidRPr="00BF33A2">
              <w:rPr>
                <w:rFonts w:ascii="Times New Roman" w:eastAsia="굴림" w:hAnsi="Times New Roman" w:cs="Times New Roman"/>
                <w:bCs/>
                <w:color w:val="000000"/>
                <w:kern w:val="0"/>
                <w:szCs w:val="20"/>
              </w:rPr>
              <w:t>-</w:t>
            </w:r>
            <w:r w:rsidRPr="00BF33A2">
              <w:rPr>
                <w:rFonts w:ascii="Times New Roman" w:eastAsia="굴림" w:hAnsi="Times New Roman" w:cs="Times New Roman" w:hint="eastAsia"/>
                <w:bCs/>
                <w:color w:val="000000"/>
                <w:kern w:val="0"/>
                <w:szCs w:val="20"/>
              </w:rPr>
              <w:t>condition</w:t>
            </w:r>
          </w:p>
        </w:tc>
        <w:tc>
          <w:tcPr>
            <w:tcW w:w="7273" w:type="dxa"/>
          </w:tcPr>
          <w:p w:rsidR="00BF33A2" w:rsidRDefault="002845E7" w:rsidP="002845E7">
            <w:pPr>
              <w:snapToGrid w:val="0"/>
              <w:spacing w:line="276" w:lineRule="auto"/>
              <w:textAlignment w:val="baseline"/>
              <w:rPr>
                <w:rFonts w:ascii="Times New Roman" w:eastAsia="굴림" w:hAnsi="Times New Roman" w:cs="Times New Roman"/>
                <w:bCs/>
                <w:color w:val="000000"/>
                <w:kern w:val="0"/>
                <w:szCs w:val="20"/>
              </w:rPr>
            </w:pPr>
            <w:r>
              <w:rPr>
                <w:rFonts w:ascii="Times New Roman" w:eastAsia="굴림" w:hAnsi="Times New Roman" w:cs="Times New Roman" w:hint="eastAsia"/>
                <w:bCs/>
                <w:color w:val="000000"/>
                <w:kern w:val="0"/>
                <w:szCs w:val="20"/>
              </w:rPr>
              <w:t>-</w:t>
            </w:r>
            <w:r>
              <w:rPr>
                <w:rFonts w:ascii="Times New Roman" w:eastAsia="굴림" w:hAnsi="Times New Roman" w:cs="Times New Roman"/>
                <w:bCs/>
                <w:color w:val="000000"/>
                <w:kern w:val="0"/>
                <w:szCs w:val="20"/>
              </w:rPr>
              <w:t xml:space="preserve">setting for client </w:t>
            </w:r>
            <w:r>
              <w:rPr>
                <w:rFonts w:ascii="Times New Roman" w:eastAsia="굴림" w:hAnsi="Times New Roman" w:cs="Times New Roman" w:hint="eastAsia"/>
                <w:bCs/>
                <w:color w:val="000000"/>
                <w:kern w:val="0"/>
                <w:szCs w:val="20"/>
              </w:rPr>
              <w:t xml:space="preserve">clinical trial </w:t>
            </w:r>
            <w:r>
              <w:rPr>
                <w:rFonts w:ascii="Times New Roman" w:eastAsia="굴림" w:hAnsi="Times New Roman" w:cs="Times New Roman"/>
                <w:bCs/>
                <w:color w:val="000000"/>
                <w:kern w:val="0"/>
                <w:szCs w:val="20"/>
              </w:rPr>
              <w:t>environment</w:t>
            </w:r>
          </w:p>
          <w:p w:rsidR="002845E7" w:rsidRDefault="002845E7" w:rsidP="002845E7">
            <w:pPr>
              <w:snapToGrid w:val="0"/>
              <w:spacing w:line="276" w:lineRule="auto"/>
              <w:textAlignment w:val="baseline"/>
              <w:rPr>
                <w:rFonts w:ascii="Times New Roman" w:eastAsia="굴림" w:hAnsi="Times New Roman" w:cs="Times New Roman"/>
                <w:bCs/>
                <w:color w:val="000000"/>
                <w:kern w:val="0"/>
                <w:szCs w:val="20"/>
              </w:rPr>
            </w:pPr>
            <w:r>
              <w:rPr>
                <w:rFonts w:ascii="Times New Roman" w:eastAsia="굴림" w:hAnsi="Times New Roman" w:cs="Times New Roman"/>
                <w:bCs/>
                <w:color w:val="000000"/>
                <w:kern w:val="0"/>
                <w:szCs w:val="20"/>
              </w:rPr>
              <w:t>-setting for server clinical trial environment</w:t>
            </w:r>
          </w:p>
          <w:p w:rsidR="002845E7" w:rsidRPr="002845E7" w:rsidRDefault="002845E7" w:rsidP="002845E7">
            <w:pPr>
              <w:snapToGrid w:val="0"/>
              <w:spacing w:line="276" w:lineRule="auto"/>
              <w:textAlignment w:val="baseline"/>
              <w:rPr>
                <w:rFonts w:ascii="Times New Roman" w:eastAsia="굴림" w:hAnsi="Times New Roman" w:cs="Times New Roman" w:hint="eastAsia"/>
                <w:bCs/>
                <w:color w:val="000000"/>
                <w:kern w:val="0"/>
                <w:szCs w:val="20"/>
              </w:rPr>
            </w:pPr>
            <w:r>
              <w:rPr>
                <w:rFonts w:ascii="Times New Roman" w:eastAsia="굴림" w:hAnsi="Times New Roman" w:cs="Times New Roman"/>
                <w:bCs/>
                <w:color w:val="000000"/>
                <w:kern w:val="0"/>
                <w:szCs w:val="20"/>
              </w:rPr>
              <w:t>-downloading user’s CSL data from server</w:t>
            </w:r>
          </w:p>
        </w:tc>
      </w:tr>
      <w:tr w:rsidR="00BF33A2" w:rsidTr="004A0989">
        <w:tc>
          <w:tcPr>
            <w:tcW w:w="1951" w:type="dxa"/>
          </w:tcPr>
          <w:p w:rsidR="00BF33A2" w:rsidRPr="00BF33A2" w:rsidRDefault="00BF33A2" w:rsidP="00BF33A2">
            <w:pPr>
              <w:pStyle w:val="a9"/>
              <w:numPr>
                <w:ilvl w:val="0"/>
                <w:numId w:val="24"/>
              </w:numPr>
              <w:snapToGrid w:val="0"/>
              <w:spacing w:line="276" w:lineRule="auto"/>
              <w:ind w:leftChars="0" w:left="360"/>
              <w:jc w:val="left"/>
              <w:textAlignment w:val="baseline"/>
              <w:rPr>
                <w:rFonts w:ascii="Times New Roman" w:eastAsia="굴림" w:hAnsi="Times New Roman" w:cs="Times New Roman"/>
                <w:bCs/>
                <w:color w:val="000000"/>
                <w:kern w:val="0"/>
                <w:szCs w:val="20"/>
              </w:rPr>
            </w:pPr>
            <w:r w:rsidRPr="00BF33A2">
              <w:rPr>
                <w:rFonts w:ascii="Times New Roman" w:eastAsia="굴림" w:hAnsi="Times New Roman" w:cs="Times New Roman"/>
                <w:bCs/>
                <w:color w:val="000000"/>
                <w:kern w:val="0"/>
                <w:szCs w:val="20"/>
              </w:rPr>
              <w:t>E</w:t>
            </w:r>
            <w:r w:rsidRPr="00BF33A2">
              <w:rPr>
                <w:rFonts w:ascii="Times New Roman" w:eastAsia="굴림" w:hAnsi="Times New Roman" w:cs="Times New Roman" w:hint="eastAsia"/>
                <w:bCs/>
                <w:color w:val="000000"/>
                <w:kern w:val="0"/>
                <w:szCs w:val="20"/>
              </w:rPr>
              <w:t xml:space="preserve">vent </w:t>
            </w:r>
            <w:r w:rsidRPr="00BF33A2">
              <w:rPr>
                <w:rFonts w:ascii="Times New Roman" w:eastAsia="굴림" w:hAnsi="Times New Roman" w:cs="Times New Roman"/>
                <w:bCs/>
                <w:color w:val="000000"/>
                <w:kern w:val="0"/>
                <w:szCs w:val="20"/>
              </w:rPr>
              <w:t>flow</w:t>
            </w:r>
          </w:p>
        </w:tc>
        <w:tc>
          <w:tcPr>
            <w:tcW w:w="7273" w:type="dxa"/>
          </w:tcPr>
          <w:p w:rsidR="00BF33A2" w:rsidRDefault="00132F39" w:rsidP="004A0989">
            <w:pPr>
              <w:snapToGrid w:val="0"/>
              <w:spacing w:line="276" w:lineRule="auto"/>
              <w:textAlignment w:val="baseline"/>
              <w:rPr>
                <w:rFonts w:ascii="Times New Roman" w:eastAsia="굴림" w:hAnsi="Times New Roman" w:cs="Times New Roman"/>
                <w:bCs/>
                <w:color w:val="000000"/>
                <w:kern w:val="0"/>
                <w:szCs w:val="20"/>
              </w:rPr>
            </w:pPr>
            <w:r>
              <w:rPr>
                <w:rFonts w:ascii="Times New Roman" w:eastAsia="굴림" w:hAnsi="Times New Roman" w:cs="Times New Roman"/>
                <w:bCs/>
                <w:color w:val="000000"/>
                <w:kern w:val="0"/>
                <w:szCs w:val="20"/>
              </w:rPr>
              <w:t>-I</w:t>
            </w:r>
            <w:r>
              <w:rPr>
                <w:rFonts w:ascii="Times New Roman" w:eastAsia="굴림" w:hAnsi="Times New Roman" w:cs="Times New Roman" w:hint="eastAsia"/>
                <w:bCs/>
                <w:color w:val="000000"/>
                <w:kern w:val="0"/>
                <w:szCs w:val="20"/>
              </w:rPr>
              <w:t>nit</w:t>
            </w:r>
            <w:r>
              <w:rPr>
                <w:rFonts w:ascii="Times New Roman" w:eastAsia="굴림" w:hAnsi="Times New Roman" w:cs="Times New Roman"/>
                <w:bCs/>
                <w:color w:val="000000"/>
                <w:kern w:val="0"/>
                <w:szCs w:val="20"/>
              </w:rPr>
              <w:t>ialize</w:t>
            </w:r>
            <w:r>
              <w:rPr>
                <w:rFonts w:ascii="Times New Roman" w:eastAsia="굴림" w:hAnsi="Times New Roman" w:cs="Times New Roman" w:hint="eastAsia"/>
                <w:bCs/>
                <w:color w:val="000000"/>
                <w:kern w:val="0"/>
                <w:szCs w:val="20"/>
              </w:rPr>
              <w:t xml:space="preserve"> </w:t>
            </w:r>
            <w:r>
              <w:rPr>
                <w:rFonts w:ascii="Times New Roman" w:eastAsia="굴림" w:hAnsi="Times New Roman" w:cs="Times New Roman"/>
                <w:bCs/>
                <w:color w:val="000000"/>
                <w:kern w:val="0"/>
                <w:szCs w:val="20"/>
              </w:rPr>
              <w:t>client/server dB</w:t>
            </w:r>
          </w:p>
          <w:p w:rsidR="00132F39" w:rsidRDefault="00D805F1" w:rsidP="004A0989">
            <w:pPr>
              <w:snapToGrid w:val="0"/>
              <w:spacing w:line="276" w:lineRule="auto"/>
              <w:textAlignment w:val="baseline"/>
              <w:rPr>
                <w:rFonts w:ascii="Times New Roman" w:eastAsia="굴림" w:hAnsi="Times New Roman" w:cs="Times New Roman"/>
                <w:bCs/>
                <w:color w:val="000000"/>
                <w:kern w:val="0"/>
                <w:szCs w:val="20"/>
              </w:rPr>
            </w:pPr>
            <w:r>
              <w:rPr>
                <w:rFonts w:ascii="Times New Roman" w:eastAsia="굴림" w:hAnsi="Times New Roman" w:cs="Times New Roman"/>
                <w:bCs/>
                <w:color w:val="000000"/>
                <w:kern w:val="0"/>
                <w:szCs w:val="20"/>
              </w:rPr>
              <w:t>-execute client system, start</w:t>
            </w:r>
            <w:r w:rsidR="00132F39">
              <w:rPr>
                <w:rFonts w:ascii="Times New Roman" w:eastAsia="굴림" w:hAnsi="Times New Roman" w:cs="Times New Roman"/>
                <w:bCs/>
                <w:color w:val="000000"/>
                <w:kern w:val="0"/>
                <w:szCs w:val="20"/>
              </w:rPr>
              <w:t xml:space="preserve"> clinical trials</w:t>
            </w:r>
            <w:r>
              <w:rPr>
                <w:rFonts w:ascii="Times New Roman" w:eastAsia="굴림" w:hAnsi="Times New Roman" w:cs="Times New Roman"/>
                <w:bCs/>
                <w:color w:val="000000"/>
                <w:kern w:val="0"/>
                <w:szCs w:val="20"/>
              </w:rPr>
              <w:t xml:space="preserve"> and estimating CSL for VR content</w:t>
            </w:r>
          </w:p>
          <w:p w:rsidR="00D805F1" w:rsidRDefault="00D805F1" w:rsidP="004A0989">
            <w:pPr>
              <w:snapToGrid w:val="0"/>
              <w:spacing w:line="276" w:lineRule="auto"/>
              <w:textAlignment w:val="baseline"/>
              <w:rPr>
                <w:rFonts w:ascii="Times New Roman" w:eastAsia="굴림" w:hAnsi="Times New Roman" w:cs="Times New Roman"/>
                <w:bCs/>
                <w:color w:val="000000"/>
                <w:kern w:val="0"/>
                <w:szCs w:val="20"/>
              </w:rPr>
            </w:pPr>
            <w:r>
              <w:rPr>
                <w:rFonts w:ascii="Times New Roman" w:eastAsia="굴림" w:hAnsi="Times New Roman" w:cs="Times New Roman"/>
                <w:bCs/>
                <w:color w:val="000000"/>
                <w:kern w:val="0"/>
                <w:szCs w:val="20"/>
              </w:rPr>
              <w:t>-uploading CSL data and user’s data from client to server system</w:t>
            </w:r>
          </w:p>
          <w:p w:rsidR="00132F39" w:rsidRPr="00FA1C3C" w:rsidRDefault="00132F39" w:rsidP="004A0989">
            <w:pPr>
              <w:snapToGrid w:val="0"/>
              <w:spacing w:line="276" w:lineRule="auto"/>
              <w:textAlignment w:val="baseline"/>
              <w:rPr>
                <w:rFonts w:ascii="Times New Roman" w:eastAsia="굴림" w:hAnsi="Times New Roman" w:cs="Times New Roman"/>
                <w:bCs/>
                <w:color w:val="000000"/>
                <w:kern w:val="0"/>
                <w:szCs w:val="20"/>
              </w:rPr>
            </w:pPr>
            <w:r>
              <w:rPr>
                <w:rFonts w:ascii="Times New Roman" w:eastAsia="굴림" w:hAnsi="Times New Roman" w:cs="Times New Roman"/>
                <w:bCs/>
                <w:color w:val="000000"/>
                <w:kern w:val="0"/>
                <w:szCs w:val="20"/>
              </w:rPr>
              <w:t>-CSL data mining to server system for clinical trials</w:t>
            </w:r>
          </w:p>
        </w:tc>
      </w:tr>
      <w:tr w:rsidR="00BF33A2" w:rsidTr="004A0989">
        <w:tc>
          <w:tcPr>
            <w:tcW w:w="1951" w:type="dxa"/>
          </w:tcPr>
          <w:p w:rsidR="00BF33A2" w:rsidRPr="00BF33A2" w:rsidRDefault="00BF33A2" w:rsidP="00BF33A2">
            <w:pPr>
              <w:pStyle w:val="a9"/>
              <w:numPr>
                <w:ilvl w:val="0"/>
                <w:numId w:val="24"/>
              </w:numPr>
              <w:snapToGrid w:val="0"/>
              <w:spacing w:line="276" w:lineRule="auto"/>
              <w:ind w:leftChars="0" w:left="360"/>
              <w:jc w:val="left"/>
              <w:textAlignment w:val="baseline"/>
              <w:rPr>
                <w:rFonts w:ascii="Times New Roman" w:eastAsia="굴림" w:hAnsi="Times New Roman" w:cs="Times New Roman"/>
                <w:bCs/>
                <w:color w:val="000000"/>
                <w:kern w:val="0"/>
                <w:szCs w:val="20"/>
              </w:rPr>
            </w:pPr>
            <w:r w:rsidRPr="00BF33A2">
              <w:rPr>
                <w:rFonts w:ascii="Times New Roman" w:eastAsia="굴림" w:hAnsi="Times New Roman" w:cs="Times New Roman"/>
                <w:bCs/>
                <w:color w:val="000000"/>
                <w:kern w:val="0"/>
                <w:szCs w:val="20"/>
              </w:rPr>
              <w:t>P</w:t>
            </w:r>
            <w:r w:rsidRPr="00BF33A2">
              <w:rPr>
                <w:rFonts w:ascii="Times New Roman" w:eastAsia="굴림" w:hAnsi="Times New Roman" w:cs="Times New Roman" w:hint="eastAsia"/>
                <w:bCs/>
                <w:color w:val="000000"/>
                <w:kern w:val="0"/>
                <w:szCs w:val="20"/>
              </w:rPr>
              <w:t>ost</w:t>
            </w:r>
            <w:r w:rsidRPr="00BF33A2">
              <w:rPr>
                <w:rFonts w:ascii="Times New Roman" w:eastAsia="굴림" w:hAnsi="Times New Roman" w:cs="Times New Roman"/>
                <w:bCs/>
                <w:color w:val="000000"/>
                <w:kern w:val="0"/>
                <w:szCs w:val="20"/>
              </w:rPr>
              <w:t>-</w:t>
            </w:r>
            <w:r w:rsidRPr="00BF33A2">
              <w:rPr>
                <w:rFonts w:ascii="Times New Roman" w:eastAsia="굴림" w:hAnsi="Times New Roman" w:cs="Times New Roman" w:hint="eastAsia"/>
                <w:bCs/>
                <w:color w:val="000000"/>
                <w:kern w:val="0"/>
                <w:szCs w:val="20"/>
              </w:rPr>
              <w:t>condition</w:t>
            </w:r>
          </w:p>
        </w:tc>
        <w:tc>
          <w:tcPr>
            <w:tcW w:w="7273" w:type="dxa"/>
          </w:tcPr>
          <w:p w:rsidR="00BF33A2" w:rsidRDefault="002845E7" w:rsidP="004A0989">
            <w:pPr>
              <w:snapToGrid w:val="0"/>
              <w:spacing w:line="276" w:lineRule="auto"/>
              <w:textAlignment w:val="baseline"/>
              <w:rPr>
                <w:rFonts w:ascii="Times New Roman" w:eastAsia="굴림" w:hAnsi="Times New Roman" w:cs="Times New Roman"/>
                <w:bCs/>
                <w:color w:val="000000"/>
                <w:kern w:val="0"/>
                <w:szCs w:val="20"/>
              </w:rPr>
            </w:pPr>
            <w:r>
              <w:rPr>
                <w:rFonts w:ascii="Times New Roman" w:eastAsia="굴림" w:hAnsi="Times New Roman" w:cs="Times New Roman" w:hint="eastAsia"/>
                <w:bCs/>
                <w:color w:val="000000"/>
                <w:kern w:val="0"/>
                <w:szCs w:val="20"/>
              </w:rPr>
              <w:t>-managing CSL data</w:t>
            </w:r>
          </w:p>
          <w:p w:rsidR="002845E7" w:rsidRPr="00FA1C3C" w:rsidRDefault="002845E7" w:rsidP="004A0989">
            <w:pPr>
              <w:snapToGrid w:val="0"/>
              <w:spacing w:line="276" w:lineRule="auto"/>
              <w:textAlignment w:val="baseline"/>
              <w:rPr>
                <w:rFonts w:ascii="Times New Roman" w:eastAsia="굴림" w:hAnsi="Times New Roman" w:cs="Times New Roman"/>
                <w:bCs/>
                <w:color w:val="000000"/>
                <w:kern w:val="0"/>
                <w:szCs w:val="20"/>
              </w:rPr>
            </w:pPr>
            <w:r>
              <w:rPr>
                <w:rFonts w:ascii="Times New Roman" w:eastAsia="굴림" w:hAnsi="Times New Roman" w:cs="Times New Roman"/>
                <w:bCs/>
                <w:color w:val="000000"/>
                <w:kern w:val="0"/>
                <w:szCs w:val="20"/>
              </w:rPr>
              <w:t>-analysing CSL data</w:t>
            </w:r>
          </w:p>
        </w:tc>
      </w:tr>
      <w:tr w:rsidR="00BF33A2" w:rsidTr="004A0989">
        <w:tc>
          <w:tcPr>
            <w:tcW w:w="1951" w:type="dxa"/>
          </w:tcPr>
          <w:p w:rsidR="00BF33A2" w:rsidRPr="00BF33A2" w:rsidRDefault="00BF33A2" w:rsidP="00BF33A2">
            <w:pPr>
              <w:pStyle w:val="a9"/>
              <w:numPr>
                <w:ilvl w:val="0"/>
                <w:numId w:val="24"/>
              </w:numPr>
              <w:snapToGrid w:val="0"/>
              <w:spacing w:line="276" w:lineRule="auto"/>
              <w:ind w:leftChars="0" w:left="360"/>
              <w:jc w:val="left"/>
              <w:textAlignment w:val="baseline"/>
              <w:rPr>
                <w:rFonts w:ascii="Times New Roman" w:eastAsia="굴림" w:hAnsi="Times New Roman" w:cs="Times New Roman"/>
                <w:bCs/>
                <w:color w:val="000000"/>
                <w:kern w:val="0"/>
                <w:szCs w:val="20"/>
              </w:rPr>
            </w:pPr>
            <w:r w:rsidRPr="00BF33A2">
              <w:rPr>
                <w:rFonts w:ascii="Times New Roman" w:eastAsia="굴림" w:hAnsi="Times New Roman" w:cs="Times New Roman"/>
                <w:bCs/>
                <w:color w:val="000000"/>
                <w:kern w:val="0"/>
                <w:szCs w:val="20"/>
              </w:rPr>
              <w:t>N</w:t>
            </w:r>
            <w:r w:rsidRPr="00BF33A2">
              <w:rPr>
                <w:rFonts w:ascii="Times New Roman" w:eastAsia="굴림" w:hAnsi="Times New Roman" w:cs="Times New Roman" w:hint="eastAsia"/>
                <w:bCs/>
                <w:color w:val="000000"/>
                <w:kern w:val="0"/>
                <w:szCs w:val="20"/>
              </w:rPr>
              <w:t>on-</w:t>
            </w:r>
            <w:r w:rsidRPr="00BF33A2">
              <w:rPr>
                <w:rFonts w:ascii="Times New Roman" w:eastAsia="굴림" w:hAnsi="Times New Roman" w:cs="Times New Roman"/>
                <w:bCs/>
                <w:color w:val="000000"/>
                <w:kern w:val="0"/>
                <w:szCs w:val="20"/>
              </w:rPr>
              <w:t>functional requirement</w:t>
            </w:r>
          </w:p>
        </w:tc>
        <w:tc>
          <w:tcPr>
            <w:tcW w:w="7273" w:type="dxa"/>
          </w:tcPr>
          <w:p w:rsidR="00BF33A2" w:rsidRPr="00FA1C3C" w:rsidRDefault="002845E7" w:rsidP="004A0989">
            <w:pPr>
              <w:snapToGrid w:val="0"/>
              <w:spacing w:line="276" w:lineRule="auto"/>
              <w:textAlignment w:val="baseline"/>
              <w:rPr>
                <w:rFonts w:ascii="Times New Roman" w:eastAsia="굴림" w:hAnsi="Times New Roman" w:cs="Times New Roman"/>
                <w:bCs/>
                <w:color w:val="000000"/>
                <w:kern w:val="0"/>
                <w:szCs w:val="20"/>
              </w:rPr>
            </w:pPr>
            <w:r>
              <w:rPr>
                <w:rFonts w:ascii="Times New Roman" w:eastAsia="굴림" w:hAnsi="Times New Roman" w:cs="Times New Roman"/>
                <w:bCs/>
                <w:color w:val="000000"/>
                <w:kern w:val="0"/>
                <w:szCs w:val="20"/>
              </w:rPr>
              <w:t>-supporting subjects more than 100</w:t>
            </w:r>
          </w:p>
        </w:tc>
      </w:tr>
    </w:tbl>
    <w:p w:rsidR="00A94F60" w:rsidRPr="00AD4D1B" w:rsidRDefault="00A94F60" w:rsidP="00CB3767">
      <w:pPr>
        <w:spacing w:after="0" w:line="276" w:lineRule="auto"/>
        <w:textAlignment w:val="baseline"/>
        <w:rPr>
          <w:rFonts w:ascii="Times New Roman" w:eastAsia="굴림" w:hAnsi="Times New Roman" w:cs="Times New Roman"/>
          <w:color w:val="000000"/>
          <w:kern w:val="0"/>
          <w:szCs w:val="20"/>
        </w:rPr>
      </w:pPr>
    </w:p>
    <w:p w:rsidR="003E0A65" w:rsidRDefault="003E0A65">
      <w:pPr>
        <w:widowControl/>
        <w:wordWrap/>
        <w:autoSpaceDE/>
        <w:autoSpaceDN/>
        <w:rPr>
          <w:rFonts w:ascii="Times New Roman" w:eastAsiaTheme="majorEastAsia" w:hAnsi="Times New Roman" w:cs="Times New Roman"/>
          <w:color w:val="2E74B5" w:themeColor="accent1" w:themeShade="BF"/>
          <w:sz w:val="32"/>
          <w:szCs w:val="32"/>
          <w:bdr w:val="none" w:sz="0" w:space="0" w:color="auto" w:frame="1"/>
        </w:rPr>
      </w:pPr>
      <w:r>
        <w:rPr>
          <w:rFonts w:ascii="Times New Roman" w:hAnsi="Times New Roman" w:cs="Times New Roman"/>
          <w:bdr w:val="none" w:sz="0" w:space="0" w:color="auto" w:frame="1"/>
        </w:rPr>
        <w:br w:type="page"/>
      </w:r>
    </w:p>
    <w:p w:rsidR="00A94F60" w:rsidRPr="00AD4D1B" w:rsidRDefault="0088640C" w:rsidP="00CB3767">
      <w:pPr>
        <w:pStyle w:val="1"/>
        <w:spacing w:line="276" w:lineRule="auto"/>
        <w:rPr>
          <w:rFonts w:ascii="Times New Roman" w:hAnsi="Times New Roman" w:cs="Times New Roman"/>
          <w:bdr w:val="none" w:sz="0" w:space="0" w:color="auto" w:frame="1"/>
        </w:rPr>
      </w:pPr>
      <w:r>
        <w:rPr>
          <w:rFonts w:ascii="Times New Roman" w:hAnsi="Times New Roman" w:cs="Times New Roman" w:hint="eastAsia"/>
          <w:bdr w:val="none" w:sz="0" w:space="0" w:color="auto" w:frame="1"/>
        </w:rPr>
        <w:lastRenderedPageBreak/>
        <w:t>S</w:t>
      </w:r>
      <w:r>
        <w:rPr>
          <w:rFonts w:ascii="Times New Roman" w:hAnsi="Times New Roman" w:cs="Times New Roman"/>
          <w:bdr w:val="none" w:sz="0" w:space="0" w:color="auto" w:frame="1"/>
        </w:rPr>
        <w:t>cenario</w:t>
      </w:r>
    </w:p>
    <w:p w:rsidR="00A94F60" w:rsidRPr="00AD4D1B" w:rsidRDefault="00A94F60" w:rsidP="00CB3767">
      <w:pPr>
        <w:spacing w:after="0" w:line="276" w:lineRule="auto"/>
        <w:textAlignment w:val="baseline"/>
        <w:rPr>
          <w:rFonts w:ascii="Times New Roman" w:eastAsia="굴림" w:hAnsi="Times New Roman" w:cs="Times New Roman"/>
          <w:b/>
          <w:bCs/>
          <w:color w:val="000000"/>
          <w:kern w:val="0"/>
          <w:sz w:val="22"/>
        </w:rPr>
      </w:pPr>
    </w:p>
    <w:p w:rsidR="00A94F60" w:rsidRPr="00AD4D1B" w:rsidRDefault="00E32D32" w:rsidP="00CB3767">
      <w:pPr>
        <w:pStyle w:val="2"/>
        <w:spacing w:line="276" w:lineRule="auto"/>
        <w:rPr>
          <w:rFonts w:ascii="Times New Roman" w:hAnsi="Times New Roman" w:cs="Times New Roman"/>
        </w:rPr>
      </w:pPr>
      <w:r>
        <w:rPr>
          <w:rFonts w:ascii="Times New Roman" w:hAnsi="Times New Roman" w:cs="Times New Roman" w:hint="eastAsia"/>
        </w:rPr>
        <w:t>C</w:t>
      </w:r>
      <w:r>
        <w:rPr>
          <w:rFonts w:ascii="Times New Roman" w:hAnsi="Times New Roman" w:cs="Times New Roman"/>
        </w:rPr>
        <w:t>ase</w:t>
      </w:r>
      <w:r w:rsidR="00A94F60" w:rsidRPr="00AD4D1B">
        <w:rPr>
          <w:rFonts w:ascii="Times New Roman" w:hAnsi="Times New Roman" w:cs="Times New Roman"/>
        </w:rPr>
        <w:t xml:space="preserve"> 1 (</w:t>
      </w:r>
      <w:r w:rsidR="00B82590">
        <w:rPr>
          <w:rFonts w:ascii="Times New Roman" w:hAnsi="Times New Roman" w:cs="Times New Roman" w:hint="eastAsia"/>
        </w:rPr>
        <w:t xml:space="preserve">FPS </w:t>
      </w:r>
      <w:r w:rsidR="00B82590">
        <w:rPr>
          <w:rFonts w:ascii="Times New Roman" w:hAnsi="Times New Roman" w:cs="Times New Roman"/>
        </w:rPr>
        <w:t xml:space="preserve">VR </w:t>
      </w:r>
      <w:r w:rsidR="00B82590">
        <w:rPr>
          <w:rFonts w:ascii="Times New Roman" w:hAnsi="Times New Roman" w:cs="Times New Roman" w:hint="eastAsia"/>
        </w:rPr>
        <w:t>game</w:t>
      </w:r>
      <w:r w:rsidR="007F2A49">
        <w:rPr>
          <w:rFonts w:ascii="Times New Roman" w:hAnsi="Times New Roman" w:cs="Times New Roman"/>
        </w:rPr>
        <w:t xml:space="preserve"> in the walking attraction</w:t>
      </w:r>
      <w:r w:rsidR="007F2A49">
        <w:rPr>
          <w:rFonts w:ascii="Times New Roman" w:hAnsi="Times New Roman" w:cs="Times New Roman" w:hint="eastAsia"/>
        </w:rPr>
        <w:t xml:space="preserve"> with C</w:t>
      </w:r>
      <w:r w:rsidR="00B82590">
        <w:rPr>
          <w:rFonts w:ascii="Times New Roman" w:hAnsi="Times New Roman" w:cs="Times New Roman" w:hint="eastAsia"/>
        </w:rPr>
        <w:t>SL</w:t>
      </w:r>
      <w:r w:rsidR="007F2A49">
        <w:rPr>
          <w:rFonts w:ascii="Times New Roman" w:hAnsi="Times New Roman" w:cs="Times New Roman"/>
        </w:rPr>
        <w:t xml:space="preserve"> estimation</w:t>
      </w:r>
      <w:r w:rsidR="00A94F60" w:rsidRPr="00AD4D1B">
        <w:rPr>
          <w:rFonts w:ascii="Times New Roman" w:hAnsi="Times New Roman" w:cs="Times New Roman"/>
        </w:rPr>
        <w:t>)</w:t>
      </w:r>
    </w:p>
    <w:p w:rsidR="00EE342F" w:rsidRDefault="00EE342F" w:rsidP="003A67EF">
      <w:pPr>
        <w:tabs>
          <w:tab w:val="left" w:pos="1276"/>
        </w:tabs>
        <w:spacing w:after="0" w:line="276" w:lineRule="auto"/>
        <w:jc w:val="center"/>
        <w:textAlignment w:val="baseline"/>
        <w:rPr>
          <w:rFonts w:ascii="Times New Roman" w:eastAsia="굴림체" w:hAnsi="Times New Roman" w:cs="Times New Roman"/>
          <w:color w:val="212121"/>
          <w:kern w:val="0"/>
          <w:szCs w:val="24"/>
          <w:lang w:val="en"/>
        </w:rPr>
      </w:pPr>
    </w:p>
    <w:p w:rsidR="00E55A5D" w:rsidRPr="00E55A5D" w:rsidRDefault="003A67EF" w:rsidP="00E55A5D">
      <w:pPr>
        <w:pStyle w:val="HTML"/>
        <w:shd w:val="clear" w:color="auto" w:fill="FFFFFF"/>
        <w:spacing w:line="276" w:lineRule="auto"/>
        <w:jc w:val="both"/>
        <w:rPr>
          <w:rFonts w:ascii="Times New Roman" w:hAnsi="Times New Roman" w:cs="Times New Roman"/>
          <w:color w:val="212121"/>
          <w:sz w:val="20"/>
          <w:szCs w:val="20"/>
        </w:rPr>
      </w:pPr>
      <w:r w:rsidRPr="00E55A5D">
        <w:rPr>
          <w:noProof/>
          <w:sz w:val="20"/>
          <w:szCs w:val="20"/>
        </w:rPr>
        <w:drawing>
          <wp:anchor distT="0" distB="0" distL="114300" distR="114300" simplePos="0" relativeHeight="251655680" behindDoc="0" locked="0" layoutInCell="1" allowOverlap="1">
            <wp:simplePos x="0" y="0"/>
            <wp:positionH relativeFrom="column">
              <wp:posOffset>2540000</wp:posOffset>
            </wp:positionH>
            <wp:positionV relativeFrom="paragraph">
              <wp:posOffset>36195</wp:posOffset>
            </wp:positionV>
            <wp:extent cx="3129915" cy="1771650"/>
            <wp:effectExtent l="0" t="0" r="0" b="0"/>
            <wp:wrapSquare wrapText="bothSides"/>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r="1507"/>
                    <a:stretch/>
                  </pic:blipFill>
                  <pic:spPr bwMode="auto">
                    <a:xfrm>
                      <a:off x="0" y="0"/>
                      <a:ext cx="3129915" cy="1771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5A5D" w:rsidRPr="00E55A5D">
        <w:rPr>
          <w:rFonts w:ascii="Times New Roman" w:hAnsi="Times New Roman" w:cs="Times New Roman"/>
          <w:color w:val="212121"/>
          <w:sz w:val="20"/>
          <w:szCs w:val="20"/>
        </w:rPr>
        <w:t>Users of VR content participate in the battle simulation game between the multiple users while wearing personal protective clothing with haptic feedback function in the personal space in the attraction space for the gun shooting game wearing the HMD.</w:t>
      </w:r>
    </w:p>
    <w:p w:rsidR="00E55A5D" w:rsidRPr="00E55A5D" w:rsidRDefault="00E55A5D" w:rsidP="00E55A5D">
      <w:pPr>
        <w:pStyle w:val="HTML"/>
        <w:shd w:val="clear" w:color="auto" w:fill="FFFFFF"/>
        <w:spacing w:line="276" w:lineRule="auto"/>
        <w:jc w:val="both"/>
        <w:rPr>
          <w:rFonts w:ascii="Times New Roman" w:hAnsi="Times New Roman" w:cs="Times New Roman" w:hint="eastAsia"/>
          <w:color w:val="212121"/>
          <w:sz w:val="20"/>
          <w:szCs w:val="20"/>
        </w:rPr>
      </w:pPr>
    </w:p>
    <w:p w:rsidR="00363CC1" w:rsidRDefault="00E55A5D" w:rsidP="00363CC1">
      <w:pPr>
        <w:pStyle w:val="HTML"/>
        <w:shd w:val="clear" w:color="auto" w:fill="FFFFFF"/>
        <w:spacing w:line="276" w:lineRule="auto"/>
        <w:jc w:val="both"/>
        <w:rPr>
          <w:rFonts w:ascii="Times New Roman" w:eastAsia="굴림" w:hAnsi="Times New Roman" w:cs="Times New Roman"/>
          <w:color w:val="000000"/>
          <w:sz w:val="20"/>
          <w:szCs w:val="20"/>
        </w:rPr>
      </w:pPr>
      <w:r w:rsidRPr="00E55A5D">
        <w:rPr>
          <w:rFonts w:ascii="Times New Roman" w:hAnsi="Times New Roman" w:cs="Times New Roman"/>
          <w:color w:val="212121"/>
          <w:sz w:val="20"/>
          <w:szCs w:val="20"/>
        </w:rPr>
        <w:t>The user can walk while moving through the VR game.</w:t>
      </w:r>
      <w:r w:rsidRPr="00E55A5D">
        <w:rPr>
          <w:rFonts w:ascii="Times New Roman" w:hAnsi="Times New Roman" w:cs="Times New Roman" w:hint="eastAsia"/>
          <w:color w:val="212121"/>
          <w:sz w:val="20"/>
          <w:szCs w:val="20"/>
        </w:rPr>
        <w:t xml:space="preserve"> </w:t>
      </w:r>
      <w:r w:rsidRPr="00E55A5D">
        <w:rPr>
          <w:rFonts w:ascii="Times New Roman" w:hAnsi="Times New Roman" w:cs="Times New Roman"/>
          <w:color w:val="212121"/>
          <w:sz w:val="20"/>
          <w:szCs w:val="20"/>
        </w:rPr>
        <w:t xml:space="preserve">When the gamer reaches the boundaries of the designated game space, he / she will see a warning sound and a visual warning effect as an indication of the boundary. </w:t>
      </w:r>
      <w:r w:rsidRPr="00E55A5D">
        <w:rPr>
          <w:rFonts w:ascii="Times New Roman" w:eastAsia="굴림" w:hAnsi="Times New Roman" w:cs="Times New Roman"/>
          <w:color w:val="000000"/>
          <w:sz w:val="20"/>
          <w:szCs w:val="20"/>
        </w:rPr>
        <w:t>You can also move the game stage using a jeep.</w:t>
      </w:r>
      <w:r w:rsidR="00363CC1">
        <w:rPr>
          <w:rFonts w:ascii="Times New Roman" w:eastAsia="굴림" w:hAnsi="Times New Roman" w:cs="Times New Roman"/>
          <w:color w:val="000000"/>
          <w:sz w:val="20"/>
          <w:szCs w:val="20"/>
        </w:rPr>
        <w:t xml:space="preserve"> </w:t>
      </w:r>
      <w:r w:rsidRPr="00E55A5D">
        <w:rPr>
          <w:rFonts w:ascii="Times New Roman" w:eastAsia="굴림" w:hAnsi="Times New Roman" w:cs="Times New Roman"/>
          <w:color w:val="000000"/>
          <w:sz w:val="20"/>
          <w:szCs w:val="20"/>
        </w:rPr>
        <w:t>You can ride on the elevator to move to a higher floor.</w:t>
      </w:r>
      <w:r w:rsidRPr="00E55A5D">
        <w:rPr>
          <w:rFonts w:ascii="Times New Roman" w:eastAsia="굴림" w:hAnsi="Times New Roman" w:cs="Times New Roman" w:hint="eastAsia"/>
          <w:color w:val="000000"/>
          <w:sz w:val="20"/>
          <w:szCs w:val="20"/>
        </w:rPr>
        <w:t xml:space="preserve"> </w:t>
      </w:r>
      <w:r w:rsidRPr="00E55A5D">
        <w:rPr>
          <w:rFonts w:ascii="Times New Roman" w:eastAsia="굴림" w:hAnsi="Times New Roman" w:cs="Times New Roman"/>
          <w:color w:val="000000"/>
          <w:sz w:val="20"/>
          <w:szCs w:val="20"/>
        </w:rPr>
        <w:t>When you are shot, haptic feedback on the shooting is delivered through your protective clothing.</w:t>
      </w:r>
      <w:r w:rsidRPr="00E55A5D">
        <w:rPr>
          <w:rFonts w:ascii="Times New Roman" w:eastAsia="굴림" w:hAnsi="Times New Roman" w:cs="Times New Roman" w:hint="eastAsia"/>
          <w:color w:val="000000"/>
          <w:sz w:val="20"/>
          <w:szCs w:val="20"/>
        </w:rPr>
        <w:t xml:space="preserve"> </w:t>
      </w:r>
    </w:p>
    <w:p w:rsidR="00363CC1" w:rsidRDefault="00363CC1" w:rsidP="00363CC1">
      <w:pPr>
        <w:pStyle w:val="HTML"/>
        <w:shd w:val="clear" w:color="auto" w:fill="FFFFFF"/>
        <w:spacing w:line="276" w:lineRule="auto"/>
        <w:jc w:val="both"/>
        <w:rPr>
          <w:rFonts w:ascii="Times New Roman" w:eastAsia="굴림" w:hAnsi="Times New Roman" w:cs="Times New Roman"/>
          <w:color w:val="000000"/>
          <w:sz w:val="20"/>
          <w:szCs w:val="20"/>
        </w:rPr>
      </w:pPr>
    </w:p>
    <w:p w:rsidR="00363CC1" w:rsidRDefault="00E55A5D" w:rsidP="00363CC1">
      <w:pPr>
        <w:pStyle w:val="HTML"/>
        <w:shd w:val="clear" w:color="auto" w:fill="FFFFFF"/>
        <w:spacing w:line="276" w:lineRule="auto"/>
        <w:jc w:val="both"/>
        <w:rPr>
          <w:rFonts w:ascii="Times New Roman" w:eastAsia="굴림" w:hAnsi="Times New Roman" w:cs="Times New Roman"/>
          <w:color w:val="000000"/>
          <w:sz w:val="20"/>
          <w:szCs w:val="20"/>
        </w:rPr>
      </w:pPr>
      <w:r w:rsidRPr="00363CC1">
        <w:rPr>
          <w:rFonts w:ascii="Times New Roman" w:eastAsia="굴림" w:hAnsi="Times New Roman" w:cs="Times New Roman"/>
          <w:color w:val="000000"/>
          <w:sz w:val="20"/>
          <w:szCs w:val="20"/>
        </w:rPr>
        <w:t>Particularly, when moving the game stage or moving from left to right in a state of sudden head tracking or left to right in a state of severe change of the screen, the user feels severe dizziness and nausea.</w:t>
      </w:r>
      <w:r w:rsidRPr="00363CC1">
        <w:rPr>
          <w:rFonts w:ascii="Times New Roman" w:eastAsia="굴림" w:hAnsi="Times New Roman" w:cs="Times New Roman" w:hint="eastAsia"/>
          <w:color w:val="000000"/>
          <w:sz w:val="20"/>
          <w:szCs w:val="20"/>
        </w:rPr>
        <w:t xml:space="preserve"> </w:t>
      </w:r>
      <w:r w:rsidRPr="00363CC1">
        <w:rPr>
          <w:rFonts w:ascii="Times New Roman" w:eastAsia="굴림" w:hAnsi="Times New Roman" w:cs="Times New Roman"/>
          <w:color w:val="000000"/>
          <w:sz w:val="20"/>
          <w:szCs w:val="20"/>
        </w:rPr>
        <w:t>At this time, by presenting the nausea according to the severity of the change, the nausea can be reduced by allowing the gamer to predict the nausea in advance.</w:t>
      </w:r>
      <w:r w:rsidR="00363CC1" w:rsidRPr="00363CC1">
        <w:rPr>
          <w:rFonts w:ascii="Times New Roman" w:eastAsia="굴림" w:hAnsi="Times New Roman" w:cs="Times New Roman"/>
          <w:color w:val="000000"/>
          <w:sz w:val="20"/>
          <w:szCs w:val="20"/>
        </w:rPr>
        <w:t xml:space="preserve"> </w:t>
      </w:r>
    </w:p>
    <w:p w:rsidR="00E55A5D" w:rsidRPr="00363CC1" w:rsidRDefault="00E55A5D" w:rsidP="00363CC1">
      <w:pPr>
        <w:pStyle w:val="HTML"/>
        <w:shd w:val="clear" w:color="auto" w:fill="FFFFFF"/>
        <w:spacing w:line="276" w:lineRule="auto"/>
        <w:jc w:val="both"/>
        <w:rPr>
          <w:rFonts w:ascii="Times New Roman" w:eastAsia="굴림" w:hAnsi="Times New Roman" w:cs="Times New Roman"/>
          <w:color w:val="000000"/>
          <w:sz w:val="20"/>
          <w:szCs w:val="20"/>
        </w:rPr>
      </w:pPr>
      <w:r w:rsidRPr="00363CC1">
        <w:rPr>
          <w:rFonts w:ascii="Times New Roman" w:eastAsia="굴림" w:hAnsi="Times New Roman" w:cs="Times New Roman"/>
          <w:color w:val="000000"/>
          <w:sz w:val="20"/>
          <w:szCs w:val="20"/>
        </w:rPr>
        <w:t>Also, when moving to a higher place, the motion feeling of the height difference becomes seri</w:t>
      </w:r>
      <w:r w:rsidR="00363CC1" w:rsidRPr="00363CC1">
        <w:rPr>
          <w:rFonts w:ascii="Times New Roman" w:eastAsia="굴림" w:hAnsi="Times New Roman" w:cs="Times New Roman"/>
          <w:color w:val="000000"/>
          <w:sz w:val="20"/>
          <w:szCs w:val="20"/>
        </w:rPr>
        <w:t>ous due to the virtual feeling</w:t>
      </w:r>
      <w:r w:rsidR="00363CC1" w:rsidRPr="00363CC1">
        <w:t xml:space="preserve"> </w:t>
      </w:r>
      <w:r w:rsidR="00363CC1" w:rsidRPr="00363CC1">
        <w:rPr>
          <w:rFonts w:ascii="Times New Roman" w:eastAsia="굴림" w:hAnsi="Times New Roman" w:cs="Times New Roman"/>
          <w:color w:val="000000"/>
          <w:sz w:val="20"/>
          <w:szCs w:val="20"/>
        </w:rPr>
        <w:t>At this time, it is possible to experience the effect of reducing the motion picture by adjusting the viewing angle of the screen or presenting the visual guide.</w:t>
      </w:r>
      <w:r w:rsidR="00363CC1">
        <w:rPr>
          <w:rFonts w:ascii="Times New Roman" w:eastAsia="굴림" w:hAnsi="Times New Roman" w:cs="Times New Roman"/>
          <w:color w:val="000000"/>
          <w:sz w:val="20"/>
          <w:szCs w:val="20"/>
        </w:rPr>
        <w:t xml:space="preserve"> The variation of the VR</w:t>
      </w:r>
      <w:r w:rsidRPr="00363CC1">
        <w:rPr>
          <w:rFonts w:ascii="Times New Roman" w:eastAsia="굴림" w:hAnsi="Times New Roman" w:cs="Times New Roman"/>
          <w:color w:val="000000"/>
          <w:sz w:val="20"/>
          <w:szCs w:val="20"/>
        </w:rPr>
        <w:t xml:space="preserve"> sickness of each game stage experienced by the user is stored and stored as the person</w:t>
      </w:r>
      <w:r w:rsidR="00363CC1" w:rsidRPr="00363CC1">
        <w:rPr>
          <w:rFonts w:ascii="Times New Roman" w:eastAsia="굴림" w:hAnsi="Times New Roman" w:cs="Times New Roman"/>
          <w:color w:val="000000"/>
          <w:sz w:val="20"/>
          <w:szCs w:val="20"/>
        </w:rPr>
        <w:t>alized information of the user.</w:t>
      </w:r>
      <w:r w:rsidR="00363CC1" w:rsidRPr="00363CC1">
        <w:rPr>
          <w:rFonts w:ascii="Times New Roman" w:eastAsia="굴림" w:hAnsi="Times New Roman" w:cs="Times New Roman" w:hint="eastAsia"/>
          <w:color w:val="000000"/>
          <w:sz w:val="20"/>
          <w:szCs w:val="20"/>
        </w:rPr>
        <w:t xml:space="preserve"> </w:t>
      </w:r>
      <w:r w:rsidRPr="00363CC1">
        <w:rPr>
          <w:rFonts w:ascii="Times New Roman" w:eastAsia="굴림" w:hAnsi="Times New Roman" w:cs="Times New Roman"/>
          <w:color w:val="000000"/>
          <w:sz w:val="20"/>
          <w:szCs w:val="20"/>
        </w:rPr>
        <w:t>Cumulat</w:t>
      </w:r>
      <w:r w:rsidR="00363CC1">
        <w:rPr>
          <w:rFonts w:ascii="Times New Roman" w:eastAsia="굴림" w:hAnsi="Times New Roman" w:cs="Times New Roman"/>
          <w:color w:val="000000"/>
          <w:sz w:val="20"/>
          <w:szCs w:val="20"/>
        </w:rPr>
        <w:t>ive changes of the user's VR</w:t>
      </w:r>
      <w:r w:rsidRPr="00363CC1">
        <w:rPr>
          <w:rFonts w:ascii="Times New Roman" w:eastAsia="굴림" w:hAnsi="Times New Roman" w:cs="Times New Roman"/>
          <w:color w:val="000000"/>
          <w:sz w:val="20"/>
          <w:szCs w:val="20"/>
        </w:rPr>
        <w:t xml:space="preserve"> sickness are comprehensively determined to determine </w:t>
      </w:r>
      <w:r w:rsidR="00363CC1" w:rsidRPr="00363CC1">
        <w:rPr>
          <w:rFonts w:ascii="Times New Roman" w:eastAsia="굴림" w:hAnsi="Times New Roman" w:cs="Times New Roman"/>
          <w:color w:val="000000"/>
          <w:sz w:val="20"/>
          <w:szCs w:val="20"/>
        </w:rPr>
        <w:t>the sickness of the VR content.</w:t>
      </w:r>
      <w:r w:rsidR="00363CC1" w:rsidRPr="00363CC1">
        <w:rPr>
          <w:rFonts w:ascii="Times New Roman" w:eastAsia="굴림" w:hAnsi="Times New Roman" w:cs="Times New Roman" w:hint="eastAsia"/>
          <w:color w:val="000000"/>
          <w:sz w:val="20"/>
          <w:szCs w:val="20"/>
        </w:rPr>
        <w:t xml:space="preserve"> </w:t>
      </w:r>
      <w:r w:rsidR="00363CC1">
        <w:rPr>
          <w:rFonts w:ascii="Times New Roman" w:eastAsia="굴림" w:hAnsi="Times New Roman" w:cs="Times New Roman"/>
          <w:color w:val="000000"/>
          <w:sz w:val="20"/>
          <w:szCs w:val="20"/>
        </w:rPr>
        <w:t>Update personalized VR sickness</w:t>
      </w:r>
      <w:r w:rsidRPr="00363CC1">
        <w:rPr>
          <w:rFonts w:ascii="Times New Roman" w:eastAsia="굴림" w:hAnsi="Times New Roman" w:cs="Times New Roman"/>
          <w:color w:val="000000"/>
          <w:sz w:val="20"/>
          <w:szCs w:val="20"/>
        </w:rPr>
        <w:t xml:space="preserve"> information about chang</w:t>
      </w:r>
      <w:r w:rsidR="00363CC1">
        <w:rPr>
          <w:rFonts w:ascii="Times New Roman" w:eastAsia="굴림" w:hAnsi="Times New Roman" w:cs="Times New Roman"/>
          <w:color w:val="000000"/>
          <w:sz w:val="20"/>
          <w:szCs w:val="20"/>
        </w:rPr>
        <w:t>es in the user's rehabilitation of VR sickness</w:t>
      </w:r>
      <w:r w:rsidRPr="00363CC1">
        <w:rPr>
          <w:rFonts w:ascii="Times New Roman" w:eastAsia="굴림" w:hAnsi="Times New Roman" w:cs="Times New Roman"/>
          <w:color w:val="000000"/>
          <w:sz w:val="20"/>
          <w:szCs w:val="20"/>
        </w:rPr>
        <w:t>.</w:t>
      </w:r>
    </w:p>
    <w:p w:rsidR="00E55A5D" w:rsidRPr="00AD4D1B" w:rsidRDefault="00E55A5D" w:rsidP="00E55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76" w:lineRule="auto"/>
        <w:textAlignment w:val="baseline"/>
        <w:rPr>
          <w:rFonts w:ascii="Times New Roman" w:eastAsia="굴림" w:hAnsi="Times New Roman" w:cs="Times New Roman"/>
          <w:color w:val="000000"/>
          <w:kern w:val="0"/>
          <w:sz w:val="22"/>
        </w:rPr>
      </w:pPr>
    </w:p>
    <w:p w:rsidR="00A94F60" w:rsidRPr="00AD4D1B" w:rsidRDefault="0083300D" w:rsidP="00CB3767">
      <w:pPr>
        <w:pStyle w:val="2"/>
        <w:spacing w:line="276" w:lineRule="auto"/>
        <w:rPr>
          <w:rFonts w:ascii="Times New Roman" w:hAnsi="Times New Roman" w:cs="Times New Roman"/>
        </w:rPr>
      </w:pPr>
      <w:r>
        <w:rPr>
          <w:rFonts w:ascii="Times New Roman" w:hAnsi="Times New Roman" w:cs="Times New Roman" w:hint="eastAsia"/>
        </w:rPr>
        <w:t>C</w:t>
      </w:r>
      <w:r>
        <w:rPr>
          <w:rFonts w:ascii="Times New Roman" w:hAnsi="Times New Roman" w:cs="Times New Roman"/>
        </w:rPr>
        <w:t>ase</w:t>
      </w:r>
      <w:r w:rsidR="00A94F60" w:rsidRPr="00AD4D1B">
        <w:rPr>
          <w:rFonts w:ascii="Times New Roman" w:hAnsi="Times New Roman" w:cs="Times New Roman"/>
        </w:rPr>
        <w:t xml:space="preserve"> 2 (</w:t>
      </w:r>
      <w:r w:rsidR="00B82590">
        <w:rPr>
          <w:rFonts w:ascii="Times New Roman" w:hAnsi="Times New Roman" w:cs="Times New Roman"/>
        </w:rPr>
        <w:t xml:space="preserve">Roller Coaster VR game on the </w:t>
      </w:r>
      <w:r w:rsidR="00B82590">
        <w:rPr>
          <w:rFonts w:ascii="Times New Roman" w:hAnsi="Times New Roman" w:cs="Times New Roman" w:hint="eastAsia"/>
        </w:rPr>
        <w:t>Motion Platform</w:t>
      </w:r>
      <w:r w:rsidR="00B82590">
        <w:rPr>
          <w:rFonts w:ascii="Times New Roman" w:hAnsi="Times New Roman" w:cs="Times New Roman"/>
        </w:rPr>
        <w:t xml:space="preserve"> with CSL</w:t>
      </w:r>
      <w:r w:rsidR="007F2A49">
        <w:rPr>
          <w:rFonts w:ascii="Times New Roman" w:hAnsi="Times New Roman" w:cs="Times New Roman"/>
        </w:rPr>
        <w:t xml:space="preserve"> estimation</w:t>
      </w:r>
      <w:r w:rsidR="00A94F60" w:rsidRPr="00AD4D1B">
        <w:rPr>
          <w:rFonts w:ascii="Times New Roman" w:hAnsi="Times New Roman" w:cs="Times New Roman"/>
        </w:rPr>
        <w:t>)</w:t>
      </w:r>
    </w:p>
    <w:p w:rsidR="00A94F60" w:rsidRPr="007F2A49" w:rsidRDefault="00A94F60" w:rsidP="00CB3767">
      <w:pPr>
        <w:spacing w:after="0" w:line="276" w:lineRule="auto"/>
        <w:textAlignment w:val="baseline"/>
        <w:rPr>
          <w:rFonts w:ascii="Times New Roman" w:eastAsia="굴림" w:hAnsi="Times New Roman" w:cs="Times New Roman"/>
          <w:color w:val="000000"/>
          <w:kern w:val="0"/>
          <w:sz w:val="22"/>
        </w:rPr>
      </w:pPr>
    </w:p>
    <w:p w:rsidR="00A94F60" w:rsidRPr="00A52509" w:rsidRDefault="003A67EF" w:rsidP="00C03E76">
      <w:pPr>
        <w:spacing w:line="276" w:lineRule="auto"/>
        <w:rPr>
          <w:rFonts w:ascii="Times New Roman" w:eastAsia="굴림체" w:hAnsi="Times New Roman" w:cs="Times New Roman"/>
          <w:color w:val="212121"/>
          <w:kern w:val="0"/>
          <w:szCs w:val="20"/>
        </w:rPr>
      </w:pPr>
      <w:r w:rsidRPr="00A52509">
        <w:rPr>
          <w:rFonts w:ascii="Times New Roman" w:hAnsi="Times New Roman" w:cs="Times New Roman"/>
          <w:noProof/>
          <w:szCs w:val="20"/>
        </w:rPr>
        <w:drawing>
          <wp:anchor distT="0" distB="0" distL="114300" distR="114300" simplePos="0" relativeHeight="251661824" behindDoc="0" locked="0" layoutInCell="1" allowOverlap="1">
            <wp:simplePos x="0" y="0"/>
            <wp:positionH relativeFrom="column">
              <wp:posOffset>2559050</wp:posOffset>
            </wp:positionH>
            <wp:positionV relativeFrom="paragraph">
              <wp:posOffset>5080</wp:posOffset>
            </wp:positionV>
            <wp:extent cx="3079750" cy="1728563"/>
            <wp:effectExtent l="0" t="0" r="6350" b="5080"/>
            <wp:wrapSquare wrapText="bothSides"/>
            <wp:docPr id="30" name="그림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79750" cy="1728563"/>
                    </a:xfrm>
                    <a:prstGeom prst="rect">
                      <a:avLst/>
                    </a:prstGeom>
                  </pic:spPr>
                </pic:pic>
              </a:graphicData>
            </a:graphic>
          </wp:anchor>
        </w:drawing>
      </w:r>
      <w:r w:rsidR="00C03E76" w:rsidRPr="00A52509">
        <w:rPr>
          <w:rFonts w:ascii="Times New Roman" w:hAnsi="Times New Roman" w:cs="Times New Roman"/>
          <w:szCs w:val="20"/>
        </w:rPr>
        <w:t>VR con</w:t>
      </w:r>
      <w:r w:rsidR="00A52509">
        <w:rPr>
          <w:rFonts w:ascii="Times New Roman" w:eastAsia="굴림체" w:hAnsi="Times New Roman" w:cs="Times New Roman"/>
          <w:color w:val="212121"/>
          <w:kern w:val="0"/>
          <w:szCs w:val="20"/>
        </w:rPr>
        <w:t xml:space="preserve">tent users will experience </w:t>
      </w:r>
      <w:r w:rsidR="00C03E76" w:rsidRPr="00A52509">
        <w:rPr>
          <w:rFonts w:ascii="Times New Roman" w:eastAsia="굴림체" w:hAnsi="Times New Roman" w:cs="Times New Roman"/>
          <w:color w:val="212121"/>
          <w:kern w:val="0"/>
          <w:szCs w:val="20"/>
        </w:rPr>
        <w:t xml:space="preserve">content that implements a roller coaster. The motion platform is implemented based on the 6-DOF degrees of freedom. </w:t>
      </w:r>
      <w:r w:rsidR="00A52509">
        <w:rPr>
          <w:rFonts w:ascii="Times New Roman" w:eastAsia="굴림체" w:hAnsi="Times New Roman" w:cs="Times New Roman"/>
          <w:color w:val="212121"/>
          <w:kern w:val="0"/>
          <w:szCs w:val="20"/>
        </w:rPr>
        <w:t>The user experiences VR content</w:t>
      </w:r>
      <w:r w:rsidR="00C03E76" w:rsidRPr="00A52509">
        <w:rPr>
          <w:rFonts w:ascii="Times New Roman" w:eastAsia="굴림체" w:hAnsi="Times New Roman" w:cs="Times New Roman"/>
          <w:color w:val="212121"/>
          <w:kern w:val="0"/>
          <w:szCs w:val="20"/>
        </w:rPr>
        <w:t xml:space="preserve"> in the watching mode whil</w:t>
      </w:r>
      <w:r w:rsidR="00A52509">
        <w:rPr>
          <w:rFonts w:ascii="Times New Roman" w:eastAsia="굴림체" w:hAnsi="Times New Roman" w:cs="Times New Roman"/>
          <w:color w:val="212121"/>
          <w:kern w:val="0"/>
          <w:szCs w:val="20"/>
        </w:rPr>
        <w:t>e the HMD is mounted</w:t>
      </w:r>
      <w:r w:rsidR="00C03E76" w:rsidRPr="00A52509">
        <w:rPr>
          <w:rFonts w:ascii="Times New Roman" w:eastAsia="굴림체" w:hAnsi="Times New Roman" w:cs="Times New Roman"/>
          <w:color w:val="212121"/>
          <w:kern w:val="0"/>
          <w:szCs w:val="20"/>
        </w:rPr>
        <w:t xml:space="preserve"> and the pre-configured contents are loaded on the motion platform without any additional navigation input</w:t>
      </w:r>
      <w:r w:rsidR="00A52509">
        <w:rPr>
          <w:rFonts w:ascii="Times New Roman" w:eastAsia="굴림체" w:hAnsi="Times New Roman" w:cs="Times New Roman"/>
          <w:color w:val="212121"/>
          <w:kern w:val="0"/>
          <w:szCs w:val="20"/>
        </w:rPr>
        <w:t xml:space="preserve"> of user</w:t>
      </w:r>
      <w:r w:rsidR="00C03E76" w:rsidRPr="00A52509">
        <w:rPr>
          <w:rFonts w:ascii="Times New Roman" w:eastAsia="굴림체" w:hAnsi="Times New Roman" w:cs="Times New Roman"/>
          <w:color w:val="212121"/>
          <w:kern w:val="0"/>
          <w:szCs w:val="20"/>
        </w:rPr>
        <w:t>.</w:t>
      </w:r>
      <w:r w:rsidR="00A52509" w:rsidRPr="00A52509">
        <w:rPr>
          <w:rFonts w:ascii="Times New Roman" w:eastAsia="굴림체" w:hAnsi="Times New Roman" w:cs="Times New Roman"/>
          <w:color w:val="212121"/>
          <w:kern w:val="0"/>
          <w:szCs w:val="20"/>
        </w:rPr>
        <w:t xml:space="preserve"> </w:t>
      </w:r>
    </w:p>
    <w:p w:rsidR="00007C96" w:rsidRPr="007A6853" w:rsidRDefault="00A52509" w:rsidP="007A6853">
      <w:pPr>
        <w:widowControl/>
        <w:wordWrap/>
        <w:autoSpaceDE/>
        <w:autoSpaceDN/>
        <w:rPr>
          <w:rFonts w:ascii="Times New Roman" w:eastAsia="굴림체" w:hAnsi="Times New Roman" w:cs="Times New Roman"/>
          <w:color w:val="212121"/>
          <w:kern w:val="0"/>
          <w:szCs w:val="24"/>
          <w:lang w:val="en"/>
        </w:rPr>
      </w:pPr>
      <w:r>
        <w:rPr>
          <w:rFonts w:ascii="Times New Roman" w:eastAsia="굴림체" w:hAnsi="Times New Roman" w:cs="Times New Roman"/>
          <w:color w:val="212121"/>
          <w:kern w:val="0"/>
          <w:szCs w:val="24"/>
        </w:rPr>
        <w:t>W</w:t>
      </w:r>
      <w:r w:rsidRPr="00A52509">
        <w:rPr>
          <w:rFonts w:ascii="Times New Roman" w:eastAsia="굴림체" w:hAnsi="Times New Roman" w:cs="Times New Roman"/>
          <w:color w:val="212121"/>
          <w:kern w:val="0"/>
          <w:szCs w:val="24"/>
          <w:lang w:val="en"/>
        </w:rPr>
        <w:t>hen riding a roller coaster</w:t>
      </w:r>
      <w:r>
        <w:rPr>
          <w:rFonts w:ascii="Times New Roman" w:eastAsia="굴림체" w:hAnsi="Times New Roman" w:cs="Times New Roman"/>
          <w:color w:val="212121"/>
          <w:kern w:val="0"/>
          <w:szCs w:val="24"/>
          <w:lang w:val="en"/>
        </w:rPr>
        <w:t xml:space="preserve"> in the real world</w:t>
      </w:r>
      <w:r w:rsidRPr="00A52509">
        <w:rPr>
          <w:rFonts w:ascii="Times New Roman" w:eastAsia="굴림체" w:hAnsi="Times New Roman" w:cs="Times New Roman"/>
          <w:color w:val="212121"/>
          <w:kern w:val="0"/>
          <w:szCs w:val="24"/>
          <w:lang w:val="en"/>
        </w:rPr>
        <w:t xml:space="preserve"> or playing VR content</w:t>
      </w:r>
      <w:r>
        <w:rPr>
          <w:rFonts w:ascii="Times New Roman" w:eastAsia="굴림체" w:hAnsi="Times New Roman" w:cs="Times New Roman"/>
          <w:color w:val="212121"/>
          <w:kern w:val="0"/>
          <w:szCs w:val="24"/>
          <w:lang w:val="en"/>
        </w:rPr>
        <w:t xml:space="preserve"> with HMD</w:t>
      </w:r>
      <w:r w:rsidRPr="00A52509">
        <w:rPr>
          <w:rFonts w:ascii="Times New Roman" w:eastAsia="굴림체" w:hAnsi="Times New Roman" w:cs="Times New Roman"/>
          <w:color w:val="212121"/>
          <w:kern w:val="0"/>
          <w:szCs w:val="24"/>
          <w:lang w:val="en"/>
        </w:rPr>
        <w:t>, the</w:t>
      </w:r>
      <w:r>
        <w:rPr>
          <w:rFonts w:ascii="Times New Roman" w:eastAsia="굴림체" w:hAnsi="Times New Roman" w:cs="Times New Roman"/>
          <w:color w:val="212121"/>
          <w:kern w:val="0"/>
          <w:szCs w:val="24"/>
          <w:lang w:val="en"/>
        </w:rPr>
        <w:t xml:space="preserve"> user has an </w:t>
      </w:r>
      <w:r w:rsidRPr="00A52509">
        <w:rPr>
          <w:rFonts w:ascii="Times New Roman" w:eastAsia="굴림체" w:hAnsi="Times New Roman" w:cs="Times New Roman"/>
          <w:color w:val="212121"/>
          <w:kern w:val="0"/>
          <w:szCs w:val="24"/>
          <w:lang w:val="en"/>
        </w:rPr>
        <w:t>similar</w:t>
      </w:r>
      <w:r>
        <w:rPr>
          <w:rFonts w:ascii="Times New Roman" w:eastAsia="굴림체" w:hAnsi="Times New Roman" w:cs="Times New Roman"/>
          <w:color w:val="212121"/>
          <w:kern w:val="0"/>
          <w:szCs w:val="24"/>
          <w:lang w:val="en"/>
        </w:rPr>
        <w:t xml:space="preserve"> experience</w:t>
      </w:r>
      <w:r w:rsidRPr="00A52509">
        <w:rPr>
          <w:rFonts w:ascii="Times New Roman" w:eastAsia="굴림체" w:hAnsi="Times New Roman" w:cs="Times New Roman"/>
          <w:color w:val="212121"/>
          <w:kern w:val="0"/>
          <w:szCs w:val="24"/>
          <w:lang w:val="en"/>
        </w:rPr>
        <w:t xml:space="preserve"> to motion sickness</w:t>
      </w:r>
      <w:r>
        <w:rPr>
          <w:rFonts w:ascii="Times New Roman" w:eastAsia="굴림체" w:hAnsi="Times New Roman" w:cs="Times New Roman"/>
          <w:color w:val="212121"/>
          <w:kern w:val="0"/>
          <w:szCs w:val="24"/>
          <w:lang w:val="en"/>
        </w:rPr>
        <w:t xml:space="preserve"> symptoms</w:t>
      </w:r>
      <w:r w:rsidRPr="00A52509">
        <w:rPr>
          <w:rFonts w:ascii="Times New Roman" w:eastAsia="굴림체" w:hAnsi="Times New Roman" w:cs="Times New Roman"/>
          <w:color w:val="212121"/>
          <w:kern w:val="0"/>
          <w:szCs w:val="24"/>
          <w:lang w:val="en"/>
        </w:rPr>
        <w:t>.</w:t>
      </w:r>
      <w:r w:rsidR="007A6853">
        <w:rPr>
          <w:rFonts w:ascii="Times New Roman" w:eastAsia="굴림체" w:hAnsi="Times New Roman" w:cs="Times New Roman"/>
          <w:color w:val="212121"/>
          <w:kern w:val="0"/>
          <w:szCs w:val="24"/>
          <w:lang w:val="en"/>
        </w:rPr>
        <w:t xml:space="preserve"> </w:t>
      </w:r>
      <w:r w:rsidRPr="00A52509">
        <w:rPr>
          <w:rFonts w:ascii="Times New Roman" w:hAnsi="Times New Roman" w:cs="Times New Roman"/>
          <w:lang w:val="en"/>
        </w:rPr>
        <w:t>The user experiences a sudden height change in the</w:t>
      </w:r>
      <w:r>
        <w:rPr>
          <w:rFonts w:ascii="Times New Roman" w:hAnsi="Times New Roman" w:cs="Times New Roman"/>
          <w:lang w:val="en"/>
        </w:rPr>
        <w:t xml:space="preserve"> VR</w:t>
      </w:r>
      <w:r w:rsidRPr="00A52509">
        <w:rPr>
          <w:rFonts w:ascii="Times New Roman" w:hAnsi="Times New Roman" w:cs="Times New Roman"/>
          <w:lang w:val="en"/>
        </w:rPr>
        <w:t xml:space="preserve"> content.</w:t>
      </w:r>
      <w:r>
        <w:rPr>
          <w:rFonts w:ascii="Times New Roman" w:hAnsi="Times New Roman" w:cs="Times New Roman"/>
          <w:lang w:val="en"/>
        </w:rPr>
        <w:t xml:space="preserve"> </w:t>
      </w:r>
      <w:r w:rsidRPr="00A52509">
        <w:rPr>
          <w:rFonts w:ascii="Times New Roman" w:hAnsi="Times New Roman" w:cs="Times New Roman"/>
          <w:lang w:val="en"/>
        </w:rPr>
        <w:t xml:space="preserve">The </w:t>
      </w:r>
      <w:r>
        <w:rPr>
          <w:rFonts w:ascii="Times New Roman" w:hAnsi="Times New Roman" w:cs="Times New Roman"/>
          <w:lang w:val="en"/>
        </w:rPr>
        <w:t xml:space="preserve">VR </w:t>
      </w:r>
      <w:r w:rsidRPr="00A52509">
        <w:rPr>
          <w:rFonts w:ascii="Times New Roman" w:hAnsi="Times New Roman" w:cs="Times New Roman"/>
          <w:lang w:val="en"/>
        </w:rPr>
        <w:t>us</w:t>
      </w:r>
      <w:r>
        <w:rPr>
          <w:rFonts w:ascii="Times New Roman" w:hAnsi="Times New Roman" w:cs="Times New Roman"/>
          <w:lang w:val="en"/>
        </w:rPr>
        <w:t>er will experience severe VR sickness</w:t>
      </w:r>
      <w:r w:rsidRPr="00A52509">
        <w:rPr>
          <w:rFonts w:ascii="Times New Roman" w:hAnsi="Times New Roman" w:cs="Times New Roman"/>
          <w:lang w:val="en"/>
        </w:rPr>
        <w:t xml:space="preserve"> due to sudden changes in heig</w:t>
      </w:r>
      <w:r>
        <w:rPr>
          <w:rFonts w:ascii="Times New Roman" w:hAnsi="Times New Roman" w:cs="Times New Roman"/>
          <w:lang w:val="en"/>
        </w:rPr>
        <w:t>ht and severe accelerating speed</w:t>
      </w:r>
      <w:r w:rsidRPr="00A52509">
        <w:rPr>
          <w:rFonts w:ascii="Times New Roman" w:hAnsi="Times New Roman" w:cs="Times New Roman"/>
          <w:lang w:val="en"/>
        </w:rPr>
        <w:t>.</w:t>
      </w:r>
      <w:r>
        <w:rPr>
          <w:rFonts w:ascii="Times New Roman" w:hAnsi="Times New Roman" w:cs="Times New Roman"/>
          <w:lang w:val="en"/>
        </w:rPr>
        <w:t xml:space="preserve"> </w:t>
      </w:r>
      <w:r w:rsidRPr="00A52509">
        <w:rPr>
          <w:rFonts w:ascii="Times New Roman" w:hAnsi="Times New Roman" w:cs="Times New Roman"/>
          <w:lang w:val="en"/>
        </w:rPr>
        <w:t>On</w:t>
      </w:r>
      <w:r w:rsidR="007A6853">
        <w:rPr>
          <w:rFonts w:ascii="Times New Roman" w:hAnsi="Times New Roman" w:cs="Times New Roman"/>
          <w:lang w:val="en"/>
        </w:rPr>
        <w:t xml:space="preserve"> a very fast curve travel content</w:t>
      </w:r>
      <w:r w:rsidRPr="00A52509">
        <w:rPr>
          <w:rFonts w:ascii="Times New Roman" w:hAnsi="Times New Roman" w:cs="Times New Roman"/>
          <w:lang w:val="en"/>
        </w:rPr>
        <w:t>, the use</w:t>
      </w:r>
      <w:r w:rsidR="007A6853">
        <w:rPr>
          <w:rFonts w:ascii="Times New Roman" w:hAnsi="Times New Roman" w:cs="Times New Roman"/>
          <w:lang w:val="en"/>
        </w:rPr>
        <w:t>r experiences very severe VR</w:t>
      </w:r>
      <w:r w:rsidRPr="00A52509">
        <w:rPr>
          <w:rFonts w:ascii="Times New Roman" w:hAnsi="Times New Roman" w:cs="Times New Roman"/>
          <w:lang w:val="en"/>
        </w:rPr>
        <w:t xml:space="preserve"> sickness.</w:t>
      </w:r>
      <w:r w:rsidR="007A6853">
        <w:rPr>
          <w:rFonts w:ascii="Times New Roman" w:hAnsi="Times New Roman" w:cs="Times New Roman"/>
          <w:lang w:val="en"/>
        </w:rPr>
        <w:t xml:space="preserve"> </w:t>
      </w:r>
      <w:r w:rsidR="007A6853" w:rsidRPr="007A6853">
        <w:rPr>
          <w:rFonts w:ascii="Times New Roman" w:hAnsi="Times New Roman" w:cs="Times New Roman"/>
          <w:lang w:val="en"/>
        </w:rPr>
        <w:t>Inf</w:t>
      </w:r>
      <w:r w:rsidR="007A6853">
        <w:rPr>
          <w:rFonts w:ascii="Times New Roman" w:hAnsi="Times New Roman" w:cs="Times New Roman"/>
          <w:lang w:val="en"/>
        </w:rPr>
        <w:t>ormation about the user's VR sickness</w:t>
      </w:r>
      <w:r w:rsidR="007A6853" w:rsidRPr="007A6853">
        <w:rPr>
          <w:rFonts w:ascii="Times New Roman" w:hAnsi="Times New Roman" w:cs="Times New Roman"/>
          <w:lang w:val="en"/>
        </w:rPr>
        <w:t xml:space="preserve"> effect is stored in the image of t</w:t>
      </w:r>
      <w:r w:rsidR="007A6853">
        <w:rPr>
          <w:rFonts w:ascii="Times New Roman" w:hAnsi="Times New Roman" w:cs="Times New Roman"/>
          <w:lang w:val="en"/>
        </w:rPr>
        <w:t>he content experiencing VR sickness.</w:t>
      </w:r>
      <w:r w:rsidR="007A6853">
        <w:rPr>
          <w:rFonts w:ascii="Times New Roman" w:hAnsi="Times New Roman" w:cs="Times New Roman" w:hint="eastAsia"/>
          <w:lang w:val="en"/>
        </w:rPr>
        <w:t xml:space="preserve"> </w:t>
      </w:r>
      <w:r w:rsidR="007A6853" w:rsidRPr="007A6853">
        <w:rPr>
          <w:rFonts w:ascii="Times New Roman" w:hAnsi="Times New Roman" w:cs="Times New Roman"/>
          <w:lang w:val="en"/>
        </w:rPr>
        <w:t xml:space="preserve">At this point, the user can be provided with a visual guide to reduce the </w:t>
      </w:r>
      <w:r w:rsidR="007A6853">
        <w:rPr>
          <w:rFonts w:ascii="Times New Roman" w:hAnsi="Times New Roman" w:cs="Times New Roman"/>
          <w:lang w:val="en"/>
        </w:rPr>
        <w:t xml:space="preserve">VR </w:t>
      </w:r>
      <w:r w:rsidR="007A6853" w:rsidRPr="007A6853">
        <w:rPr>
          <w:rFonts w:ascii="Times New Roman" w:hAnsi="Times New Roman" w:cs="Times New Roman"/>
          <w:lang w:val="en"/>
        </w:rPr>
        <w:t>sickness or alleviate the VR sickness symptom</w:t>
      </w:r>
      <w:r w:rsidR="007A6853">
        <w:rPr>
          <w:rFonts w:ascii="Times New Roman" w:hAnsi="Times New Roman" w:cs="Times New Roman"/>
          <w:lang w:val="en"/>
        </w:rPr>
        <w:t xml:space="preserve">s </w:t>
      </w:r>
      <w:r w:rsidR="007A6853" w:rsidRPr="007A6853">
        <w:rPr>
          <w:rFonts w:ascii="Times New Roman" w:hAnsi="Times New Roman" w:cs="Times New Roman"/>
          <w:lang w:val="en"/>
        </w:rPr>
        <w:t>in the whole contents by reflecting the appropriate constant velocity motion to the image and moderately adjusted image in the sudden fluctuation of the image.</w:t>
      </w:r>
    </w:p>
    <w:p w:rsidR="00EE5D3C" w:rsidRPr="00AD4D1B" w:rsidRDefault="00C20F17" w:rsidP="00CB3767">
      <w:pPr>
        <w:pStyle w:val="1"/>
        <w:spacing w:line="276" w:lineRule="auto"/>
        <w:rPr>
          <w:rFonts w:ascii="Times New Roman" w:hAnsi="Times New Roman" w:cs="Times New Roman"/>
        </w:rPr>
      </w:pPr>
      <w:r w:rsidRPr="00AD4D1B">
        <w:rPr>
          <w:rFonts w:ascii="Times New Roman" w:hAnsi="Times New Roman" w:cs="Times New Roman"/>
        </w:rPr>
        <w:lastRenderedPageBreak/>
        <w:t xml:space="preserve">Conclusion </w:t>
      </w:r>
    </w:p>
    <w:p w:rsidR="00E213D6" w:rsidRDefault="00E213D6" w:rsidP="00CB3767">
      <w:pPr>
        <w:pStyle w:val="1"/>
        <w:numPr>
          <w:ilvl w:val="0"/>
          <w:numId w:val="0"/>
        </w:numPr>
        <w:spacing w:line="276" w:lineRule="auto"/>
        <w:ind w:left="432"/>
        <w:rPr>
          <w:rFonts w:ascii="Times New Roman" w:hAnsi="Times New Roman" w:cs="Times New Roman"/>
          <w:color w:val="212121"/>
          <w:sz w:val="20"/>
          <w:lang w:val="en"/>
        </w:rPr>
      </w:pPr>
      <w:r w:rsidRPr="00E213D6">
        <w:rPr>
          <w:rFonts w:ascii="Times New Roman" w:hAnsi="Times New Roman" w:cs="Times New Roman"/>
          <w:color w:val="212121"/>
          <w:sz w:val="20"/>
          <w:lang w:val="en"/>
        </w:rPr>
        <w:t>This document describes procedures and methods for evaluating the VR sickness phenomenon that a VR content user experiences when playing</w:t>
      </w:r>
      <w:r>
        <w:rPr>
          <w:rFonts w:ascii="Times New Roman" w:hAnsi="Times New Roman" w:cs="Times New Roman"/>
          <w:color w:val="212121"/>
          <w:sz w:val="20"/>
          <w:lang w:val="en"/>
        </w:rPr>
        <w:t xml:space="preserve"> VR content. Thus, the VR sickness</w:t>
      </w:r>
      <w:r w:rsidRPr="00E213D6">
        <w:rPr>
          <w:rFonts w:ascii="Times New Roman" w:hAnsi="Times New Roman" w:cs="Times New Roman"/>
          <w:color w:val="212121"/>
          <w:sz w:val="20"/>
          <w:lang w:val="en"/>
        </w:rPr>
        <w:t xml:space="preserve"> level for the VR content is determined so that the user can select the VR content and activate the VR marke</w:t>
      </w:r>
      <w:r w:rsidR="00611055">
        <w:rPr>
          <w:rFonts w:ascii="Times New Roman" w:hAnsi="Times New Roman" w:cs="Times New Roman"/>
          <w:color w:val="212121"/>
          <w:sz w:val="20"/>
          <w:lang w:val="en"/>
        </w:rPr>
        <w:t>t</w:t>
      </w:r>
      <w:r>
        <w:rPr>
          <w:rFonts w:ascii="Times New Roman" w:hAnsi="Times New Roman" w:cs="Times New Roman"/>
          <w:color w:val="212121"/>
          <w:sz w:val="20"/>
          <w:lang w:val="en"/>
        </w:rPr>
        <w:t>.</w:t>
      </w:r>
    </w:p>
    <w:p w:rsidR="00611055" w:rsidRDefault="00E213D6" w:rsidP="00611055">
      <w:pPr>
        <w:pStyle w:val="1"/>
        <w:numPr>
          <w:ilvl w:val="0"/>
          <w:numId w:val="0"/>
        </w:numPr>
        <w:spacing w:line="276" w:lineRule="auto"/>
        <w:ind w:left="432"/>
        <w:rPr>
          <w:rFonts w:ascii="Times New Roman" w:hAnsi="Times New Roman" w:cs="Times New Roman"/>
          <w:color w:val="212121"/>
          <w:sz w:val="20"/>
          <w:lang w:val="en"/>
        </w:rPr>
      </w:pPr>
      <w:r w:rsidRPr="00E213D6">
        <w:rPr>
          <w:rFonts w:ascii="Times New Roman" w:hAnsi="Times New Roman" w:cs="Times New Roman"/>
          <w:color w:val="212121"/>
          <w:sz w:val="20"/>
          <w:lang w:val="en"/>
        </w:rPr>
        <w:t xml:space="preserve">To evaluate the </w:t>
      </w:r>
      <w:r>
        <w:rPr>
          <w:rFonts w:ascii="Times New Roman" w:hAnsi="Times New Roman" w:cs="Times New Roman"/>
          <w:color w:val="212121"/>
          <w:sz w:val="20"/>
          <w:lang w:val="en"/>
        </w:rPr>
        <w:t>VR sickness of the content</w:t>
      </w:r>
      <w:r w:rsidRPr="00E213D6">
        <w:rPr>
          <w:rFonts w:ascii="Times New Roman" w:hAnsi="Times New Roman" w:cs="Times New Roman"/>
          <w:color w:val="212121"/>
          <w:sz w:val="20"/>
          <w:lang w:val="en"/>
        </w:rPr>
        <w:t>, the objective data, the bio signal, and the subjective data, SSQ</w:t>
      </w:r>
      <w:r>
        <w:rPr>
          <w:rFonts w:ascii="Times New Roman" w:hAnsi="Times New Roman" w:cs="Times New Roman"/>
          <w:color w:val="212121"/>
          <w:sz w:val="20"/>
          <w:lang w:val="en"/>
        </w:rPr>
        <w:t>/MSSQ</w:t>
      </w:r>
      <w:r w:rsidRPr="00E213D6">
        <w:rPr>
          <w:rFonts w:ascii="Times New Roman" w:hAnsi="Times New Roman" w:cs="Times New Roman"/>
          <w:color w:val="212121"/>
          <w:sz w:val="20"/>
          <w:lang w:val="en"/>
        </w:rPr>
        <w:t>, are used. By performing time-frequency analysis and feature extraction of such user biometric data, prediction</w:t>
      </w:r>
      <w:r>
        <w:rPr>
          <w:rFonts w:ascii="Times New Roman" w:hAnsi="Times New Roman" w:cs="Times New Roman"/>
          <w:color w:val="212121"/>
          <w:sz w:val="20"/>
          <w:lang w:val="en"/>
        </w:rPr>
        <w:t xml:space="preserve"> of VR sickness</w:t>
      </w:r>
      <w:r w:rsidRPr="00E213D6">
        <w:rPr>
          <w:rFonts w:ascii="Times New Roman" w:hAnsi="Times New Roman" w:cs="Times New Roman"/>
          <w:color w:val="212121"/>
          <w:sz w:val="20"/>
          <w:lang w:val="en"/>
        </w:rPr>
        <w:t xml:space="preserve"> is performed and the le</w:t>
      </w:r>
      <w:r>
        <w:rPr>
          <w:rFonts w:ascii="Times New Roman" w:hAnsi="Times New Roman" w:cs="Times New Roman"/>
          <w:color w:val="212121"/>
          <w:sz w:val="20"/>
          <w:lang w:val="en"/>
        </w:rPr>
        <w:t>vel of VR sickness</w:t>
      </w:r>
      <w:r w:rsidRPr="00E213D6">
        <w:rPr>
          <w:rFonts w:ascii="Times New Roman" w:hAnsi="Times New Roman" w:cs="Times New Roman"/>
          <w:color w:val="212121"/>
          <w:sz w:val="20"/>
          <w:lang w:val="en"/>
        </w:rPr>
        <w:t xml:space="preserve"> is determined.</w:t>
      </w:r>
    </w:p>
    <w:p w:rsidR="00611055" w:rsidRPr="00611055" w:rsidRDefault="00611055" w:rsidP="00611055">
      <w:pPr>
        <w:pStyle w:val="1"/>
        <w:numPr>
          <w:ilvl w:val="0"/>
          <w:numId w:val="0"/>
        </w:numPr>
        <w:spacing w:line="276" w:lineRule="auto"/>
        <w:ind w:left="432"/>
        <w:rPr>
          <w:rFonts w:ascii="Times New Roman" w:hAnsi="Times New Roman" w:cs="Times New Roman" w:hint="eastAsia"/>
          <w:color w:val="212121"/>
          <w:sz w:val="20"/>
          <w:szCs w:val="20"/>
          <w:lang w:val="en"/>
        </w:rPr>
      </w:pPr>
      <w:r>
        <w:rPr>
          <w:rFonts w:ascii="Times New Roman" w:hAnsi="Times New Roman" w:cs="Times New Roman"/>
          <w:color w:val="212121"/>
          <w:sz w:val="20"/>
          <w:szCs w:val="20"/>
          <w:lang w:val="en"/>
        </w:rPr>
        <w:t xml:space="preserve">Clinical trials of VR </w:t>
      </w:r>
      <w:r w:rsidRPr="00611055">
        <w:rPr>
          <w:rFonts w:ascii="Times New Roman" w:hAnsi="Times New Roman" w:cs="Times New Roman"/>
          <w:color w:val="212121"/>
          <w:sz w:val="20"/>
          <w:szCs w:val="20"/>
          <w:lang w:val="en"/>
        </w:rPr>
        <w:t>sickness are performed to clarify th</w:t>
      </w:r>
      <w:r>
        <w:rPr>
          <w:rFonts w:ascii="Times New Roman" w:hAnsi="Times New Roman" w:cs="Times New Roman"/>
          <w:color w:val="212121"/>
          <w:sz w:val="20"/>
          <w:szCs w:val="20"/>
          <w:lang w:val="en"/>
        </w:rPr>
        <w:t>e correlation between the symptoms of VR sickness and the VR sickness</w:t>
      </w:r>
      <w:r w:rsidRPr="00611055">
        <w:rPr>
          <w:rFonts w:ascii="Times New Roman" w:hAnsi="Times New Roman" w:cs="Times New Roman"/>
          <w:color w:val="212121"/>
          <w:sz w:val="20"/>
          <w:szCs w:val="20"/>
          <w:lang w:val="en"/>
        </w:rPr>
        <w:t xml:space="preserve"> of the content. In order to increase the reliability of the clinical trial results, it is appropriate to introduce a cloud clinical trial method in order to construct an analysis environment for the result data of more than 100 participants.</w:t>
      </w:r>
    </w:p>
    <w:p w:rsidR="00611055" w:rsidRPr="00611055" w:rsidRDefault="00611055" w:rsidP="00611055">
      <w:pPr>
        <w:rPr>
          <w:rFonts w:hint="eastAsia"/>
          <w:lang w:val="en"/>
        </w:rPr>
      </w:pPr>
    </w:p>
    <w:sectPr w:rsidR="00611055" w:rsidRPr="00611055">
      <w:headerReference w:type="default" r:id="rId18"/>
      <w:footerReference w:type="default" r:id="rId19"/>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75B9" w:rsidRDefault="00C475B9" w:rsidP="00C107F3">
      <w:pPr>
        <w:spacing w:after="0" w:line="240" w:lineRule="auto"/>
      </w:pPr>
      <w:r>
        <w:separator/>
      </w:r>
    </w:p>
  </w:endnote>
  <w:endnote w:type="continuationSeparator" w:id="0">
    <w:p w:rsidR="00C475B9" w:rsidRDefault="00C475B9" w:rsidP="00C107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한컴바탕">
    <w:altName w:val="바탕"/>
    <w:charset w:val="81"/>
    <w:family w:val="roman"/>
    <w:pitch w:val="variable"/>
    <w:sig w:usb0="F7FFAFFF" w:usb1="FBDFFFFF" w:usb2="00FFFFFF" w:usb3="00000000" w:csb0="803F01FF" w:csb1="00000000"/>
  </w:font>
  <w:font w:name="Symbol">
    <w:panose1 w:val="05050102010706020507"/>
    <w:charset w:val="02"/>
    <w:family w:val="roman"/>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함초롬바탕">
    <w:panose1 w:val="02030604000101010101"/>
    <w:charset w:val="81"/>
    <w:family w:val="roman"/>
    <w:pitch w:val="variable"/>
    <w:sig w:usb0="F7002EFF" w:usb1="19DFFFFF" w:usb2="001BFDD7" w:usb3="00000000" w:csb0="001F01FF" w:csb1="00000000"/>
  </w:font>
  <w:font w:name="굴림">
    <w:altName w:val="Gulim"/>
    <w:panose1 w:val="020B0600000101010101"/>
    <w:charset w:val="81"/>
    <w:family w:val="modern"/>
    <w:pitch w:val="variable"/>
    <w:sig w:usb0="B00002AF" w:usb1="69D77CFB" w:usb2="00000030" w:usb3="00000000" w:csb0="0008009F" w:csb1="00000000"/>
  </w:font>
  <w:font w:name="MS Mincho">
    <w:altName w:val="MS Gothic"/>
    <w:panose1 w:val="02020609040205080304"/>
    <w:charset w:val="80"/>
    <w:family w:val="roman"/>
    <w:notTrueType/>
    <w:pitch w:val="fixed"/>
    <w:sig w:usb0="00000000" w:usb1="08070000" w:usb2="00000010" w:usb3="00000000" w:csb0="00020000" w:csb1="00000000"/>
  </w:font>
  <w:font w:name="굴림체">
    <w:panose1 w:val="020B0609000101010101"/>
    <w:charset w:val="81"/>
    <w:family w:val="modern"/>
    <w:pitch w:val="fixed"/>
    <w:sig w:usb0="B00002AF" w:usb1="69D77CFB" w:usb2="00000030" w:usb3="00000000" w:csb0="0008009F" w:csb1="00000000"/>
  </w:font>
  <w:font w:name="바탕">
    <w:altName w:val="Batang"/>
    <w:panose1 w:val="02030600000101010101"/>
    <w:charset w:val="81"/>
    <w:family w:val="roman"/>
    <w:pitch w:val="variable"/>
    <w:sig w:usb0="B00002AF" w:usb1="69D77CFB" w:usb2="00000030" w:usb3="00000000" w:csb0="0008009F" w:csb1="00000000"/>
  </w:font>
  <w:font w:name="Myriad Pro">
    <w:altName w:val="Corbel"/>
    <w:panose1 w:val="00000000000000000000"/>
    <w:charset w:val="00"/>
    <w:family w:val="swiss"/>
    <w:notTrueType/>
    <w:pitch w:val="variable"/>
    <w:sig w:usb0="20000287" w:usb1="00000001" w:usb2="00000000" w:usb3="00000000" w:csb0="0000019F" w:csb1="00000000"/>
  </w:font>
  <w:font w:name="나눔바른고딕 Light">
    <w:altName w:val="Arial Unicode MS"/>
    <w:charset w:val="81"/>
    <w:family w:val="modern"/>
    <w:pitch w:val="variable"/>
    <w:sig w:usb0="00000000" w:usb1="09D77CFB" w:usb2="00000010" w:usb3="00000000" w:csb0="0008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5590070"/>
      <w:docPartObj>
        <w:docPartGallery w:val="Page Numbers (Bottom of Page)"/>
        <w:docPartUnique/>
      </w:docPartObj>
    </w:sdtPr>
    <w:sdtContent>
      <w:p w:rsidR="004A0989" w:rsidRDefault="004A0989">
        <w:pPr>
          <w:pStyle w:val="aa"/>
          <w:jc w:val="center"/>
        </w:pPr>
        <w:r>
          <w:fldChar w:fldCharType="begin"/>
        </w:r>
        <w:r>
          <w:instrText>PAGE   \* MERGEFORMAT</w:instrText>
        </w:r>
        <w:r>
          <w:fldChar w:fldCharType="separate"/>
        </w:r>
        <w:r w:rsidR="00366495" w:rsidRPr="00366495">
          <w:rPr>
            <w:noProof/>
            <w:lang w:val="ko-KR" w:eastAsia="ko-KR"/>
          </w:rPr>
          <w:t>1</w:t>
        </w:r>
        <w:r>
          <w:fldChar w:fldCharType="end"/>
        </w:r>
      </w:p>
    </w:sdtContent>
  </w:sdt>
  <w:p w:rsidR="004A0989" w:rsidRDefault="004A0989">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75B9" w:rsidRDefault="00C475B9" w:rsidP="00C107F3">
      <w:pPr>
        <w:spacing w:after="0" w:line="240" w:lineRule="auto"/>
      </w:pPr>
      <w:r>
        <w:separator/>
      </w:r>
    </w:p>
  </w:footnote>
  <w:footnote w:type="continuationSeparator" w:id="0">
    <w:p w:rsidR="00C475B9" w:rsidRDefault="00C475B9" w:rsidP="00C107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0989" w:rsidRPr="009A2F5F" w:rsidRDefault="00366495" w:rsidP="009A2F5F">
    <w:pPr>
      <w:pStyle w:val="ab"/>
      <w:rPr>
        <w:rFonts w:ascii="Times New Roman" w:hAnsi="Times New Roman" w:cs="Times New Roman"/>
      </w:rPr>
    </w:pPr>
    <w:r>
      <w:rPr>
        <w:rFonts w:ascii="Times New Roman" w:hAnsi="Times New Roman" w:cs="Times New Roman"/>
        <w:b/>
      </w:rPr>
      <w:t>3-18-0015-00-0002</w:t>
    </w:r>
    <w:r w:rsidR="004A0989">
      <w:rPr>
        <w:rFonts w:ascii="Times New Roman" w:hAnsi="Times New Roman" w:cs="Times New Roman"/>
        <w:b/>
      </w:rPr>
      <w:t>-Use cases of VR content services for evaluation</w:t>
    </w:r>
    <w:r w:rsidR="004A0989">
      <w:rPr>
        <w:rFonts w:ascii="Times New Roman" w:hAnsi="Times New Roman" w:cs="Times New Roman" w:hint="eastAsia"/>
        <w:b/>
      </w:rPr>
      <w:t xml:space="preserve"> of</w:t>
    </w:r>
    <w:r w:rsidR="004A0989">
      <w:rPr>
        <w:rFonts w:ascii="Times New Roman" w:hAnsi="Times New Roman" w:cs="Times New Roman"/>
        <w:b/>
      </w:rPr>
      <w:t xml:space="preserve"> cybersickness level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02598"/>
    <w:multiLevelType w:val="multilevel"/>
    <w:tmpl w:val="CFB61AC2"/>
    <w:lvl w:ilvl="0">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6184"/>
        </w:tabs>
        <w:ind w:left="6184" w:hanging="360"/>
      </w:pPr>
    </w:lvl>
    <w:lvl w:ilvl="8">
      <w:start w:val="1"/>
      <w:numFmt w:val="decimal"/>
      <w:lvlText w:val="%9."/>
      <w:lvlJc w:val="left"/>
      <w:pPr>
        <w:tabs>
          <w:tab w:val="num" w:pos="6904"/>
        </w:tabs>
        <w:ind w:left="6904" w:hanging="360"/>
      </w:pPr>
    </w:lvl>
  </w:abstractNum>
  <w:abstractNum w:abstractNumId="1" w15:restartNumberingAfterBreak="0">
    <w:nsid w:val="039E0534"/>
    <w:multiLevelType w:val="multilevel"/>
    <w:tmpl w:val="835A8DB2"/>
    <w:lvl w:ilvl="0">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4961CED"/>
    <w:multiLevelType w:val="hybridMultilevel"/>
    <w:tmpl w:val="D6EE2830"/>
    <w:lvl w:ilvl="0" w:tplc="29E2229A">
      <w:start w:val="1"/>
      <w:numFmt w:val="decimal"/>
      <w:lvlText w:val="%1)"/>
      <w:lvlJc w:val="left"/>
      <w:pPr>
        <w:ind w:left="720" w:hanging="360"/>
      </w:pPr>
      <w:rPr>
        <w:rFonts w:hint="default"/>
      </w:rPr>
    </w:lvl>
    <w:lvl w:ilvl="1" w:tplc="04090019" w:tentative="1">
      <w:start w:val="1"/>
      <w:numFmt w:val="upperLetter"/>
      <w:lvlText w:val="%2."/>
      <w:lvlJc w:val="left"/>
      <w:pPr>
        <w:ind w:left="1160" w:hanging="400"/>
      </w:pPr>
    </w:lvl>
    <w:lvl w:ilvl="2" w:tplc="0409001B" w:tentative="1">
      <w:start w:val="1"/>
      <w:numFmt w:val="lowerRoman"/>
      <w:lvlText w:val="%3."/>
      <w:lvlJc w:val="right"/>
      <w:pPr>
        <w:ind w:left="1560" w:hanging="400"/>
      </w:pPr>
    </w:lvl>
    <w:lvl w:ilvl="3" w:tplc="0409000F" w:tentative="1">
      <w:start w:val="1"/>
      <w:numFmt w:val="decimal"/>
      <w:lvlText w:val="%4."/>
      <w:lvlJc w:val="left"/>
      <w:pPr>
        <w:ind w:left="1960" w:hanging="400"/>
      </w:pPr>
    </w:lvl>
    <w:lvl w:ilvl="4" w:tplc="04090019" w:tentative="1">
      <w:start w:val="1"/>
      <w:numFmt w:val="upperLetter"/>
      <w:lvlText w:val="%5."/>
      <w:lvlJc w:val="left"/>
      <w:pPr>
        <w:ind w:left="2360" w:hanging="400"/>
      </w:pPr>
    </w:lvl>
    <w:lvl w:ilvl="5" w:tplc="0409001B" w:tentative="1">
      <w:start w:val="1"/>
      <w:numFmt w:val="lowerRoman"/>
      <w:lvlText w:val="%6."/>
      <w:lvlJc w:val="right"/>
      <w:pPr>
        <w:ind w:left="2760" w:hanging="400"/>
      </w:pPr>
    </w:lvl>
    <w:lvl w:ilvl="6" w:tplc="0409000F" w:tentative="1">
      <w:start w:val="1"/>
      <w:numFmt w:val="decimal"/>
      <w:lvlText w:val="%7."/>
      <w:lvlJc w:val="left"/>
      <w:pPr>
        <w:ind w:left="3160" w:hanging="400"/>
      </w:pPr>
    </w:lvl>
    <w:lvl w:ilvl="7" w:tplc="04090019" w:tentative="1">
      <w:start w:val="1"/>
      <w:numFmt w:val="upperLetter"/>
      <w:lvlText w:val="%8."/>
      <w:lvlJc w:val="left"/>
      <w:pPr>
        <w:ind w:left="3560" w:hanging="400"/>
      </w:pPr>
    </w:lvl>
    <w:lvl w:ilvl="8" w:tplc="0409001B" w:tentative="1">
      <w:start w:val="1"/>
      <w:numFmt w:val="lowerRoman"/>
      <w:lvlText w:val="%9."/>
      <w:lvlJc w:val="right"/>
      <w:pPr>
        <w:ind w:left="3960" w:hanging="400"/>
      </w:pPr>
    </w:lvl>
  </w:abstractNum>
  <w:abstractNum w:abstractNumId="3" w15:restartNumberingAfterBreak="0">
    <w:nsid w:val="0F252EB6"/>
    <w:multiLevelType w:val="hybridMultilevel"/>
    <w:tmpl w:val="00B80A5E"/>
    <w:lvl w:ilvl="0" w:tplc="2D0ED41E">
      <w:start w:val="1"/>
      <w:numFmt w:val="decimal"/>
      <w:lvlText w:val="%1)"/>
      <w:lvlJc w:val="left"/>
      <w:pPr>
        <w:ind w:left="720" w:hanging="360"/>
      </w:pPr>
      <w:rPr>
        <w:rFonts w:hint="default"/>
      </w:rPr>
    </w:lvl>
    <w:lvl w:ilvl="1" w:tplc="04090019" w:tentative="1">
      <w:start w:val="1"/>
      <w:numFmt w:val="upperLetter"/>
      <w:lvlText w:val="%2."/>
      <w:lvlJc w:val="left"/>
      <w:pPr>
        <w:ind w:left="1160" w:hanging="400"/>
      </w:pPr>
    </w:lvl>
    <w:lvl w:ilvl="2" w:tplc="0409001B" w:tentative="1">
      <w:start w:val="1"/>
      <w:numFmt w:val="lowerRoman"/>
      <w:lvlText w:val="%3."/>
      <w:lvlJc w:val="right"/>
      <w:pPr>
        <w:ind w:left="1560" w:hanging="400"/>
      </w:pPr>
    </w:lvl>
    <w:lvl w:ilvl="3" w:tplc="0409000F" w:tentative="1">
      <w:start w:val="1"/>
      <w:numFmt w:val="decimal"/>
      <w:lvlText w:val="%4."/>
      <w:lvlJc w:val="left"/>
      <w:pPr>
        <w:ind w:left="1960" w:hanging="400"/>
      </w:pPr>
    </w:lvl>
    <w:lvl w:ilvl="4" w:tplc="04090019" w:tentative="1">
      <w:start w:val="1"/>
      <w:numFmt w:val="upperLetter"/>
      <w:lvlText w:val="%5."/>
      <w:lvlJc w:val="left"/>
      <w:pPr>
        <w:ind w:left="2360" w:hanging="400"/>
      </w:pPr>
    </w:lvl>
    <w:lvl w:ilvl="5" w:tplc="0409001B" w:tentative="1">
      <w:start w:val="1"/>
      <w:numFmt w:val="lowerRoman"/>
      <w:lvlText w:val="%6."/>
      <w:lvlJc w:val="right"/>
      <w:pPr>
        <w:ind w:left="2760" w:hanging="400"/>
      </w:pPr>
    </w:lvl>
    <w:lvl w:ilvl="6" w:tplc="0409000F" w:tentative="1">
      <w:start w:val="1"/>
      <w:numFmt w:val="decimal"/>
      <w:lvlText w:val="%7."/>
      <w:lvlJc w:val="left"/>
      <w:pPr>
        <w:ind w:left="3160" w:hanging="400"/>
      </w:pPr>
    </w:lvl>
    <w:lvl w:ilvl="7" w:tplc="04090019" w:tentative="1">
      <w:start w:val="1"/>
      <w:numFmt w:val="upperLetter"/>
      <w:lvlText w:val="%8."/>
      <w:lvlJc w:val="left"/>
      <w:pPr>
        <w:ind w:left="3560" w:hanging="400"/>
      </w:pPr>
    </w:lvl>
    <w:lvl w:ilvl="8" w:tplc="0409001B" w:tentative="1">
      <w:start w:val="1"/>
      <w:numFmt w:val="lowerRoman"/>
      <w:lvlText w:val="%9."/>
      <w:lvlJc w:val="right"/>
      <w:pPr>
        <w:ind w:left="3960" w:hanging="400"/>
      </w:pPr>
    </w:lvl>
  </w:abstractNum>
  <w:abstractNum w:abstractNumId="4" w15:restartNumberingAfterBreak="0">
    <w:nsid w:val="0F3E62EC"/>
    <w:multiLevelType w:val="multilevel"/>
    <w:tmpl w:val="68B2E960"/>
    <w:lvl w:ilvl="0">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6184"/>
        </w:tabs>
        <w:ind w:left="6184" w:hanging="360"/>
      </w:pPr>
    </w:lvl>
    <w:lvl w:ilvl="8">
      <w:start w:val="1"/>
      <w:numFmt w:val="decimal"/>
      <w:lvlText w:val="%9."/>
      <w:lvlJc w:val="left"/>
      <w:pPr>
        <w:tabs>
          <w:tab w:val="num" w:pos="6904"/>
        </w:tabs>
        <w:ind w:left="6904" w:hanging="360"/>
      </w:pPr>
    </w:lvl>
  </w:abstractNum>
  <w:abstractNum w:abstractNumId="5" w15:restartNumberingAfterBreak="0">
    <w:nsid w:val="2C627164"/>
    <w:multiLevelType w:val="multilevel"/>
    <w:tmpl w:val="B384592C"/>
    <w:lvl w:ilvl="0">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6184"/>
        </w:tabs>
        <w:ind w:left="6184" w:hanging="360"/>
      </w:pPr>
    </w:lvl>
    <w:lvl w:ilvl="8">
      <w:start w:val="1"/>
      <w:numFmt w:val="decimal"/>
      <w:lvlText w:val="%9."/>
      <w:lvlJc w:val="left"/>
      <w:pPr>
        <w:tabs>
          <w:tab w:val="num" w:pos="6904"/>
        </w:tabs>
        <w:ind w:left="6904" w:hanging="360"/>
      </w:pPr>
    </w:lvl>
  </w:abstractNum>
  <w:abstractNum w:abstractNumId="6" w15:restartNumberingAfterBreak="0">
    <w:nsid w:val="3AF638CE"/>
    <w:multiLevelType w:val="multilevel"/>
    <w:tmpl w:val="10504E18"/>
    <w:lvl w:ilvl="0">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3B0C7936"/>
    <w:multiLevelType w:val="hybridMultilevel"/>
    <w:tmpl w:val="4C42DAA4"/>
    <w:lvl w:ilvl="0" w:tplc="7E92201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15:restartNumberingAfterBreak="0">
    <w:nsid w:val="443F6A1D"/>
    <w:multiLevelType w:val="multilevel"/>
    <w:tmpl w:val="2BC487CA"/>
    <w:lvl w:ilvl="0">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4FDE2AD0"/>
    <w:multiLevelType w:val="hybridMultilevel"/>
    <w:tmpl w:val="D7F0B93E"/>
    <w:lvl w:ilvl="0" w:tplc="04090001">
      <w:start w:val="1"/>
      <w:numFmt w:val="bullet"/>
      <w:lvlText w:val=""/>
      <w:lvlJc w:val="left"/>
      <w:pPr>
        <w:ind w:left="720" w:hanging="360"/>
      </w:pPr>
      <w:rPr>
        <w:rFonts w:ascii="Symbol" w:hAnsi="Symbol" w:hint="default"/>
      </w:rPr>
    </w:lvl>
    <w:lvl w:ilvl="1" w:tplc="2AEE6846">
      <w:start w:val="90"/>
      <w:numFmt w:val="bullet"/>
      <w:lvlText w:val="-"/>
      <w:lvlJc w:val="left"/>
      <w:pPr>
        <w:ind w:left="1440" w:hanging="360"/>
      </w:pPr>
      <w:rPr>
        <w:rFonts w:ascii="맑은 고딕" w:eastAsia="맑은 고딕" w:hAnsi="맑은 고딕" w:cstheme="minorBidi" w:hint="eastAsi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3146219"/>
    <w:multiLevelType w:val="multilevel"/>
    <w:tmpl w:val="326CE6EE"/>
    <w:lvl w:ilvl="0">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54C12C2D"/>
    <w:multiLevelType w:val="hybridMultilevel"/>
    <w:tmpl w:val="CAAE0252"/>
    <w:lvl w:ilvl="0" w:tplc="AF70F654">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 w15:restartNumberingAfterBreak="0">
    <w:nsid w:val="56B40FFE"/>
    <w:multiLevelType w:val="multilevel"/>
    <w:tmpl w:val="7416FB0C"/>
    <w:lvl w:ilvl="0">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6184"/>
        </w:tabs>
        <w:ind w:left="6184" w:hanging="360"/>
      </w:pPr>
    </w:lvl>
    <w:lvl w:ilvl="8">
      <w:start w:val="1"/>
      <w:numFmt w:val="decimal"/>
      <w:lvlText w:val="%9."/>
      <w:lvlJc w:val="left"/>
      <w:pPr>
        <w:tabs>
          <w:tab w:val="num" w:pos="6904"/>
        </w:tabs>
        <w:ind w:left="6904" w:hanging="360"/>
      </w:pPr>
    </w:lvl>
  </w:abstractNum>
  <w:abstractNum w:abstractNumId="13" w15:restartNumberingAfterBreak="0">
    <w:nsid w:val="609875EA"/>
    <w:multiLevelType w:val="hybridMultilevel"/>
    <w:tmpl w:val="BA5293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pStyle w:val="41"/>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2256096"/>
    <w:multiLevelType w:val="multilevel"/>
    <w:tmpl w:val="59709536"/>
    <w:lvl w:ilvl="0">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6FC5216C"/>
    <w:multiLevelType w:val="hybridMultilevel"/>
    <w:tmpl w:val="A81E14A8"/>
    <w:lvl w:ilvl="0" w:tplc="AF70F654">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15:restartNumberingAfterBreak="0">
    <w:nsid w:val="70A4102C"/>
    <w:multiLevelType w:val="multilevel"/>
    <w:tmpl w:val="43ACA472"/>
    <w:lvl w:ilvl="0">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6184"/>
        </w:tabs>
        <w:ind w:left="6184" w:hanging="360"/>
      </w:pPr>
    </w:lvl>
    <w:lvl w:ilvl="8">
      <w:start w:val="1"/>
      <w:numFmt w:val="decimal"/>
      <w:lvlText w:val="%9."/>
      <w:lvlJc w:val="left"/>
      <w:pPr>
        <w:tabs>
          <w:tab w:val="num" w:pos="6904"/>
        </w:tabs>
        <w:ind w:left="6904" w:hanging="360"/>
      </w:pPr>
    </w:lvl>
  </w:abstractNum>
  <w:abstractNum w:abstractNumId="17" w15:restartNumberingAfterBreak="0">
    <w:nsid w:val="740C4A9B"/>
    <w:multiLevelType w:val="multilevel"/>
    <w:tmpl w:val="E806E926"/>
    <w:lvl w:ilvl="0">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7646331E"/>
    <w:multiLevelType w:val="multilevel"/>
    <w:tmpl w:val="A9FCDCF0"/>
    <w:lvl w:ilvl="0">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764D40EF"/>
    <w:multiLevelType w:val="multilevel"/>
    <w:tmpl w:val="DED64964"/>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rPr>
        <w:rFonts w:ascii="Times New Roman" w:hAnsi="Times New Roman" w:cs="Times New Roman" w:hint="default"/>
        <w:i w:val="0"/>
      </w:r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0" w15:restartNumberingAfterBreak="0">
    <w:nsid w:val="7FC32214"/>
    <w:multiLevelType w:val="hybridMultilevel"/>
    <w:tmpl w:val="194CE1A8"/>
    <w:lvl w:ilvl="0" w:tplc="AF70F654">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13"/>
  </w:num>
  <w:num w:numId="2">
    <w:abstractNumId w:val="19"/>
  </w:num>
  <w:num w:numId="3">
    <w:abstractNumId w:val="9"/>
  </w:num>
  <w:num w:numId="4">
    <w:abstractNumId w:val="15"/>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11"/>
  </w:num>
  <w:num w:numId="19">
    <w:abstractNumId w:val="19"/>
  </w:num>
  <w:num w:numId="20">
    <w:abstractNumId w:val="19"/>
  </w:num>
  <w:num w:numId="21">
    <w:abstractNumId w:val="19"/>
  </w:num>
  <w:num w:numId="22">
    <w:abstractNumId w:val="7"/>
  </w:num>
  <w:num w:numId="23">
    <w:abstractNumId w:val="2"/>
  </w:num>
  <w:num w:numId="24">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20EB"/>
    <w:rsid w:val="0000156E"/>
    <w:rsid w:val="0000598E"/>
    <w:rsid w:val="00007A20"/>
    <w:rsid w:val="00007C96"/>
    <w:rsid w:val="0002618C"/>
    <w:rsid w:val="00026350"/>
    <w:rsid w:val="00031A4F"/>
    <w:rsid w:val="0003305D"/>
    <w:rsid w:val="000457F6"/>
    <w:rsid w:val="0007366B"/>
    <w:rsid w:val="00073DE5"/>
    <w:rsid w:val="00085014"/>
    <w:rsid w:val="00086222"/>
    <w:rsid w:val="00092E8A"/>
    <w:rsid w:val="000A0D37"/>
    <w:rsid w:val="000A3888"/>
    <w:rsid w:val="000A5C59"/>
    <w:rsid w:val="000A7B65"/>
    <w:rsid w:val="000B0DA5"/>
    <w:rsid w:val="000B195E"/>
    <w:rsid w:val="000B5363"/>
    <w:rsid w:val="000B5FFB"/>
    <w:rsid w:val="000B6023"/>
    <w:rsid w:val="000C1609"/>
    <w:rsid w:val="000C7C7D"/>
    <w:rsid w:val="000D044F"/>
    <w:rsid w:val="000D39E9"/>
    <w:rsid w:val="000D682F"/>
    <w:rsid w:val="000F269D"/>
    <w:rsid w:val="001079E4"/>
    <w:rsid w:val="0011004A"/>
    <w:rsid w:val="0011159F"/>
    <w:rsid w:val="00116367"/>
    <w:rsid w:val="00121EB6"/>
    <w:rsid w:val="00125DB5"/>
    <w:rsid w:val="001269D4"/>
    <w:rsid w:val="00130DF6"/>
    <w:rsid w:val="00132F39"/>
    <w:rsid w:val="001354BF"/>
    <w:rsid w:val="00143D8A"/>
    <w:rsid w:val="00150820"/>
    <w:rsid w:val="00156F7B"/>
    <w:rsid w:val="001638DE"/>
    <w:rsid w:val="00164255"/>
    <w:rsid w:val="00172682"/>
    <w:rsid w:val="001813AA"/>
    <w:rsid w:val="0018417E"/>
    <w:rsid w:val="00186B0F"/>
    <w:rsid w:val="00192084"/>
    <w:rsid w:val="001953E8"/>
    <w:rsid w:val="0019793B"/>
    <w:rsid w:val="001A0898"/>
    <w:rsid w:val="001E05D6"/>
    <w:rsid w:val="002024FA"/>
    <w:rsid w:val="002060CF"/>
    <w:rsid w:val="002066C6"/>
    <w:rsid w:val="00226CAC"/>
    <w:rsid w:val="00234A71"/>
    <w:rsid w:val="002472CB"/>
    <w:rsid w:val="00256F22"/>
    <w:rsid w:val="0026160F"/>
    <w:rsid w:val="00261BD9"/>
    <w:rsid w:val="002650C3"/>
    <w:rsid w:val="0026565D"/>
    <w:rsid w:val="00265968"/>
    <w:rsid w:val="00273239"/>
    <w:rsid w:val="002845E7"/>
    <w:rsid w:val="00284D10"/>
    <w:rsid w:val="00286CAF"/>
    <w:rsid w:val="002879E8"/>
    <w:rsid w:val="002A1125"/>
    <w:rsid w:val="002A7A1E"/>
    <w:rsid w:val="002B0BD1"/>
    <w:rsid w:val="002B1A2C"/>
    <w:rsid w:val="002B3276"/>
    <w:rsid w:val="002B526A"/>
    <w:rsid w:val="002C0321"/>
    <w:rsid w:val="002C0572"/>
    <w:rsid w:val="002C05C8"/>
    <w:rsid w:val="002D018E"/>
    <w:rsid w:val="002D0FD6"/>
    <w:rsid w:val="002D4C34"/>
    <w:rsid w:val="002E3920"/>
    <w:rsid w:val="002E76B6"/>
    <w:rsid w:val="002F1245"/>
    <w:rsid w:val="002F6205"/>
    <w:rsid w:val="00300174"/>
    <w:rsid w:val="00300809"/>
    <w:rsid w:val="003073AC"/>
    <w:rsid w:val="00312912"/>
    <w:rsid w:val="00316DE6"/>
    <w:rsid w:val="00326FAC"/>
    <w:rsid w:val="00335818"/>
    <w:rsid w:val="0033608A"/>
    <w:rsid w:val="003406EB"/>
    <w:rsid w:val="00342C87"/>
    <w:rsid w:val="00356763"/>
    <w:rsid w:val="00361719"/>
    <w:rsid w:val="00363CC1"/>
    <w:rsid w:val="00366495"/>
    <w:rsid w:val="00371258"/>
    <w:rsid w:val="003735C8"/>
    <w:rsid w:val="003847CE"/>
    <w:rsid w:val="00384CC8"/>
    <w:rsid w:val="00384E31"/>
    <w:rsid w:val="003909EE"/>
    <w:rsid w:val="003A0B8A"/>
    <w:rsid w:val="003A67EF"/>
    <w:rsid w:val="003B7B13"/>
    <w:rsid w:val="003C2707"/>
    <w:rsid w:val="003C2C08"/>
    <w:rsid w:val="003C727F"/>
    <w:rsid w:val="003D202F"/>
    <w:rsid w:val="003D6B00"/>
    <w:rsid w:val="003E0A65"/>
    <w:rsid w:val="00404544"/>
    <w:rsid w:val="00407854"/>
    <w:rsid w:val="004343DA"/>
    <w:rsid w:val="004403E9"/>
    <w:rsid w:val="00452D41"/>
    <w:rsid w:val="00456A83"/>
    <w:rsid w:val="00466F5E"/>
    <w:rsid w:val="00471BE1"/>
    <w:rsid w:val="004732E0"/>
    <w:rsid w:val="00475398"/>
    <w:rsid w:val="004844C3"/>
    <w:rsid w:val="004925E4"/>
    <w:rsid w:val="004A0989"/>
    <w:rsid w:val="004C0E31"/>
    <w:rsid w:val="004C2AB4"/>
    <w:rsid w:val="004C550A"/>
    <w:rsid w:val="004D2C3C"/>
    <w:rsid w:val="004D47BC"/>
    <w:rsid w:val="004E29BF"/>
    <w:rsid w:val="004F1EAB"/>
    <w:rsid w:val="004F7CEC"/>
    <w:rsid w:val="00510B48"/>
    <w:rsid w:val="00542E84"/>
    <w:rsid w:val="0054553E"/>
    <w:rsid w:val="0054755E"/>
    <w:rsid w:val="00547F58"/>
    <w:rsid w:val="00552537"/>
    <w:rsid w:val="00562998"/>
    <w:rsid w:val="0057424D"/>
    <w:rsid w:val="00575B0E"/>
    <w:rsid w:val="00590034"/>
    <w:rsid w:val="00590B41"/>
    <w:rsid w:val="00591D22"/>
    <w:rsid w:val="005965E4"/>
    <w:rsid w:val="005B3ABE"/>
    <w:rsid w:val="005C0848"/>
    <w:rsid w:val="005C2592"/>
    <w:rsid w:val="005F5EB0"/>
    <w:rsid w:val="00601A19"/>
    <w:rsid w:val="00601C1E"/>
    <w:rsid w:val="00602F9C"/>
    <w:rsid w:val="006049A7"/>
    <w:rsid w:val="00605C00"/>
    <w:rsid w:val="006065AF"/>
    <w:rsid w:val="00611055"/>
    <w:rsid w:val="00612F9D"/>
    <w:rsid w:val="00620BAD"/>
    <w:rsid w:val="0062663D"/>
    <w:rsid w:val="00647D35"/>
    <w:rsid w:val="00654272"/>
    <w:rsid w:val="006579F7"/>
    <w:rsid w:val="00672FC7"/>
    <w:rsid w:val="006773FE"/>
    <w:rsid w:val="00680695"/>
    <w:rsid w:val="00680C58"/>
    <w:rsid w:val="00690BCB"/>
    <w:rsid w:val="006950CE"/>
    <w:rsid w:val="006A773F"/>
    <w:rsid w:val="006B0D5E"/>
    <w:rsid w:val="006B55D0"/>
    <w:rsid w:val="006C2BFC"/>
    <w:rsid w:val="006D104C"/>
    <w:rsid w:val="006D238E"/>
    <w:rsid w:val="006D3F8C"/>
    <w:rsid w:val="006D6C4A"/>
    <w:rsid w:val="00711C34"/>
    <w:rsid w:val="00714480"/>
    <w:rsid w:val="007220EB"/>
    <w:rsid w:val="00746E09"/>
    <w:rsid w:val="0074779A"/>
    <w:rsid w:val="007603A1"/>
    <w:rsid w:val="007631E3"/>
    <w:rsid w:val="00785F3B"/>
    <w:rsid w:val="0079162A"/>
    <w:rsid w:val="007A318D"/>
    <w:rsid w:val="007A454F"/>
    <w:rsid w:val="007A6853"/>
    <w:rsid w:val="007B505D"/>
    <w:rsid w:val="007B5079"/>
    <w:rsid w:val="007C5A20"/>
    <w:rsid w:val="007E1D2E"/>
    <w:rsid w:val="007E4B72"/>
    <w:rsid w:val="007F2A49"/>
    <w:rsid w:val="007F5ABE"/>
    <w:rsid w:val="0080699F"/>
    <w:rsid w:val="008138BF"/>
    <w:rsid w:val="0082055A"/>
    <w:rsid w:val="00822F62"/>
    <w:rsid w:val="0083300D"/>
    <w:rsid w:val="008409AF"/>
    <w:rsid w:val="0085361D"/>
    <w:rsid w:val="00854C2F"/>
    <w:rsid w:val="0086031C"/>
    <w:rsid w:val="00870BA7"/>
    <w:rsid w:val="008718FE"/>
    <w:rsid w:val="0088640C"/>
    <w:rsid w:val="00892FA1"/>
    <w:rsid w:val="00894A4E"/>
    <w:rsid w:val="008A6530"/>
    <w:rsid w:val="008C072A"/>
    <w:rsid w:val="008C3A23"/>
    <w:rsid w:val="008C4D24"/>
    <w:rsid w:val="008D0C35"/>
    <w:rsid w:val="008D2CDF"/>
    <w:rsid w:val="008D513A"/>
    <w:rsid w:val="008E75EE"/>
    <w:rsid w:val="00900085"/>
    <w:rsid w:val="00906E55"/>
    <w:rsid w:val="00906FBB"/>
    <w:rsid w:val="00907931"/>
    <w:rsid w:val="00916E2A"/>
    <w:rsid w:val="00917A67"/>
    <w:rsid w:val="009251FB"/>
    <w:rsid w:val="0094010D"/>
    <w:rsid w:val="009565C7"/>
    <w:rsid w:val="00961CE7"/>
    <w:rsid w:val="0097697C"/>
    <w:rsid w:val="0097741E"/>
    <w:rsid w:val="00977F36"/>
    <w:rsid w:val="00986C2E"/>
    <w:rsid w:val="0099657B"/>
    <w:rsid w:val="00997CEB"/>
    <w:rsid w:val="009A1F25"/>
    <w:rsid w:val="009A2F5F"/>
    <w:rsid w:val="009A3B89"/>
    <w:rsid w:val="009B29B1"/>
    <w:rsid w:val="009C24BE"/>
    <w:rsid w:val="009C295F"/>
    <w:rsid w:val="009D1063"/>
    <w:rsid w:val="009D2BBD"/>
    <w:rsid w:val="009D4071"/>
    <w:rsid w:val="009D6490"/>
    <w:rsid w:val="009E5F2C"/>
    <w:rsid w:val="009E6CAB"/>
    <w:rsid w:val="009F10D0"/>
    <w:rsid w:val="009F3FF6"/>
    <w:rsid w:val="00A0336A"/>
    <w:rsid w:val="00A14A4D"/>
    <w:rsid w:val="00A23DAB"/>
    <w:rsid w:val="00A37760"/>
    <w:rsid w:val="00A4208A"/>
    <w:rsid w:val="00A52509"/>
    <w:rsid w:val="00A53E6F"/>
    <w:rsid w:val="00A73C49"/>
    <w:rsid w:val="00A81073"/>
    <w:rsid w:val="00A81A3D"/>
    <w:rsid w:val="00A83698"/>
    <w:rsid w:val="00A84F22"/>
    <w:rsid w:val="00A85728"/>
    <w:rsid w:val="00A85C10"/>
    <w:rsid w:val="00A94F60"/>
    <w:rsid w:val="00A9561E"/>
    <w:rsid w:val="00AB1286"/>
    <w:rsid w:val="00AB261C"/>
    <w:rsid w:val="00AB58C8"/>
    <w:rsid w:val="00AC3403"/>
    <w:rsid w:val="00AD4D1B"/>
    <w:rsid w:val="00AE391F"/>
    <w:rsid w:val="00AE67CA"/>
    <w:rsid w:val="00AF0391"/>
    <w:rsid w:val="00B01A79"/>
    <w:rsid w:val="00B05616"/>
    <w:rsid w:val="00B06C46"/>
    <w:rsid w:val="00B071E9"/>
    <w:rsid w:val="00B134E7"/>
    <w:rsid w:val="00B165BE"/>
    <w:rsid w:val="00B205C9"/>
    <w:rsid w:val="00B31BF2"/>
    <w:rsid w:val="00B4671A"/>
    <w:rsid w:val="00B60E1C"/>
    <w:rsid w:val="00B73815"/>
    <w:rsid w:val="00B755A9"/>
    <w:rsid w:val="00B75ED7"/>
    <w:rsid w:val="00B76635"/>
    <w:rsid w:val="00B82590"/>
    <w:rsid w:val="00B90095"/>
    <w:rsid w:val="00B910CC"/>
    <w:rsid w:val="00BA352F"/>
    <w:rsid w:val="00BA4D0F"/>
    <w:rsid w:val="00BA57B8"/>
    <w:rsid w:val="00BA58B7"/>
    <w:rsid w:val="00BA7602"/>
    <w:rsid w:val="00BC126D"/>
    <w:rsid w:val="00BC3348"/>
    <w:rsid w:val="00BC5541"/>
    <w:rsid w:val="00BD69CC"/>
    <w:rsid w:val="00BF33A2"/>
    <w:rsid w:val="00BF6D6E"/>
    <w:rsid w:val="00C03894"/>
    <w:rsid w:val="00C03E76"/>
    <w:rsid w:val="00C06037"/>
    <w:rsid w:val="00C06432"/>
    <w:rsid w:val="00C107F3"/>
    <w:rsid w:val="00C12FEB"/>
    <w:rsid w:val="00C142B4"/>
    <w:rsid w:val="00C164A1"/>
    <w:rsid w:val="00C20F17"/>
    <w:rsid w:val="00C33860"/>
    <w:rsid w:val="00C475B9"/>
    <w:rsid w:val="00C514A3"/>
    <w:rsid w:val="00C63802"/>
    <w:rsid w:val="00C66A3F"/>
    <w:rsid w:val="00C8073E"/>
    <w:rsid w:val="00C83DAC"/>
    <w:rsid w:val="00C85683"/>
    <w:rsid w:val="00C94AAD"/>
    <w:rsid w:val="00C9546C"/>
    <w:rsid w:val="00CA6D4A"/>
    <w:rsid w:val="00CB3767"/>
    <w:rsid w:val="00CC429A"/>
    <w:rsid w:val="00CD25C7"/>
    <w:rsid w:val="00CE168D"/>
    <w:rsid w:val="00CE76B3"/>
    <w:rsid w:val="00CF19BA"/>
    <w:rsid w:val="00CF65D3"/>
    <w:rsid w:val="00D00E7E"/>
    <w:rsid w:val="00D043C0"/>
    <w:rsid w:val="00D06687"/>
    <w:rsid w:val="00D201CA"/>
    <w:rsid w:val="00D21305"/>
    <w:rsid w:val="00D22389"/>
    <w:rsid w:val="00D242AE"/>
    <w:rsid w:val="00D321BF"/>
    <w:rsid w:val="00D369B6"/>
    <w:rsid w:val="00D5551C"/>
    <w:rsid w:val="00D63785"/>
    <w:rsid w:val="00D723F1"/>
    <w:rsid w:val="00D805F1"/>
    <w:rsid w:val="00D87E03"/>
    <w:rsid w:val="00DA3492"/>
    <w:rsid w:val="00DB1EEE"/>
    <w:rsid w:val="00DC15A0"/>
    <w:rsid w:val="00DC6C13"/>
    <w:rsid w:val="00DC7ED0"/>
    <w:rsid w:val="00DE18D0"/>
    <w:rsid w:val="00DE5601"/>
    <w:rsid w:val="00DF6C50"/>
    <w:rsid w:val="00E03BF6"/>
    <w:rsid w:val="00E04879"/>
    <w:rsid w:val="00E07431"/>
    <w:rsid w:val="00E108DD"/>
    <w:rsid w:val="00E1414E"/>
    <w:rsid w:val="00E2035D"/>
    <w:rsid w:val="00E213D6"/>
    <w:rsid w:val="00E32D32"/>
    <w:rsid w:val="00E34A1C"/>
    <w:rsid w:val="00E35F1C"/>
    <w:rsid w:val="00E36AC0"/>
    <w:rsid w:val="00E44F0E"/>
    <w:rsid w:val="00E46C89"/>
    <w:rsid w:val="00E54F78"/>
    <w:rsid w:val="00E55A5D"/>
    <w:rsid w:val="00E725E9"/>
    <w:rsid w:val="00E81F7E"/>
    <w:rsid w:val="00E8702B"/>
    <w:rsid w:val="00E92EFE"/>
    <w:rsid w:val="00E95816"/>
    <w:rsid w:val="00EB06C1"/>
    <w:rsid w:val="00EB5353"/>
    <w:rsid w:val="00EB5362"/>
    <w:rsid w:val="00EC0F6D"/>
    <w:rsid w:val="00ED3426"/>
    <w:rsid w:val="00EE342F"/>
    <w:rsid w:val="00EE5D3C"/>
    <w:rsid w:val="00EE7B22"/>
    <w:rsid w:val="00EF3348"/>
    <w:rsid w:val="00EF75B6"/>
    <w:rsid w:val="00EF7D8E"/>
    <w:rsid w:val="00F06886"/>
    <w:rsid w:val="00F0736A"/>
    <w:rsid w:val="00F20FF2"/>
    <w:rsid w:val="00F23A21"/>
    <w:rsid w:val="00F36C63"/>
    <w:rsid w:val="00F65872"/>
    <w:rsid w:val="00F67635"/>
    <w:rsid w:val="00F8324A"/>
    <w:rsid w:val="00FA1041"/>
    <w:rsid w:val="00FA182B"/>
    <w:rsid w:val="00FA1C3C"/>
    <w:rsid w:val="00FA4ECE"/>
    <w:rsid w:val="00FA64D1"/>
    <w:rsid w:val="00FB0A0D"/>
    <w:rsid w:val="00FE285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C8740DF-0DDF-45A9-B315-2A864B1F7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4F60"/>
    <w:pPr>
      <w:widowControl w:val="0"/>
      <w:wordWrap w:val="0"/>
      <w:autoSpaceDE w:val="0"/>
      <w:autoSpaceDN w:val="0"/>
    </w:pPr>
  </w:style>
  <w:style w:type="paragraph" w:styleId="1">
    <w:name w:val="heading 1"/>
    <w:basedOn w:val="a"/>
    <w:next w:val="a"/>
    <w:link w:val="1Char"/>
    <w:uiPriority w:val="9"/>
    <w:qFormat/>
    <w:rsid w:val="002472CB"/>
    <w:pPr>
      <w:keepNext/>
      <w:keepLines/>
      <w:numPr>
        <w:numId w:val="2"/>
      </w:numPr>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unhideWhenUsed/>
    <w:qFormat/>
    <w:rsid w:val="008C072A"/>
    <w:pPr>
      <w:keepNext/>
      <w:keepLines/>
      <w:numPr>
        <w:ilvl w:val="1"/>
        <w:numId w:val="2"/>
      </w:numPr>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Char"/>
    <w:uiPriority w:val="9"/>
    <w:unhideWhenUsed/>
    <w:qFormat/>
    <w:rsid w:val="008C072A"/>
    <w:pPr>
      <w:keepNext/>
      <w:keepLines/>
      <w:numPr>
        <w:ilvl w:val="2"/>
        <w:numId w:val="2"/>
      </w:numPr>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Char"/>
    <w:uiPriority w:val="9"/>
    <w:unhideWhenUsed/>
    <w:qFormat/>
    <w:rsid w:val="008C072A"/>
    <w:pPr>
      <w:keepNext/>
      <w:keepLines/>
      <w:numPr>
        <w:ilvl w:val="3"/>
        <w:numId w:val="2"/>
      </w:numPr>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Char"/>
    <w:uiPriority w:val="9"/>
    <w:unhideWhenUsed/>
    <w:qFormat/>
    <w:rsid w:val="008C072A"/>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Char"/>
    <w:uiPriority w:val="9"/>
    <w:semiHidden/>
    <w:unhideWhenUsed/>
    <w:qFormat/>
    <w:rsid w:val="008C072A"/>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Char"/>
    <w:uiPriority w:val="9"/>
    <w:semiHidden/>
    <w:unhideWhenUsed/>
    <w:qFormat/>
    <w:rsid w:val="008C072A"/>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Char"/>
    <w:uiPriority w:val="9"/>
    <w:semiHidden/>
    <w:unhideWhenUsed/>
    <w:qFormat/>
    <w:rsid w:val="008C072A"/>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8C072A"/>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7220EB"/>
    <w:rPr>
      <w:b/>
      <w:bCs/>
    </w:rPr>
  </w:style>
  <w:style w:type="character" w:customStyle="1" w:styleId="worddic1">
    <w:name w:val="word_dic1"/>
    <w:basedOn w:val="a0"/>
    <w:rsid w:val="007220EB"/>
    <w:rPr>
      <w:strike w:val="0"/>
      <w:dstrike w:val="0"/>
      <w:vanish w:val="0"/>
      <w:webHidden w:val="0"/>
      <w:u w:val="none"/>
      <w:effect w:val="none"/>
      <w:bdr w:val="none" w:sz="0" w:space="0" w:color="auto" w:frame="1"/>
      <w:specVanish w:val="0"/>
    </w:rPr>
  </w:style>
  <w:style w:type="character" w:styleId="a4">
    <w:name w:val="Hyperlink"/>
    <w:basedOn w:val="a0"/>
    <w:uiPriority w:val="99"/>
    <w:unhideWhenUsed/>
    <w:rsid w:val="007220EB"/>
    <w:rPr>
      <w:strike w:val="0"/>
      <w:dstrike w:val="0"/>
      <w:color w:val="1172B6"/>
      <w:u w:val="none"/>
      <w:effect w:val="none"/>
    </w:rPr>
  </w:style>
  <w:style w:type="paragraph" w:styleId="a5">
    <w:name w:val="Normal (Web)"/>
    <w:basedOn w:val="a"/>
    <w:uiPriority w:val="99"/>
    <w:semiHidden/>
    <w:unhideWhenUsed/>
    <w:rsid w:val="007220EB"/>
    <w:pPr>
      <w:widowControl/>
      <w:wordWrap/>
      <w:autoSpaceDE/>
      <w:autoSpaceDN/>
      <w:spacing w:before="100" w:beforeAutospacing="1" w:after="100" w:afterAutospacing="1" w:line="240" w:lineRule="auto"/>
      <w:jc w:val="left"/>
    </w:pPr>
    <w:rPr>
      <w:rFonts w:ascii="Times New Roman" w:eastAsia="Times New Roman" w:hAnsi="Times New Roman" w:cs="Times New Roman"/>
      <w:kern w:val="0"/>
      <w:sz w:val="24"/>
      <w:szCs w:val="24"/>
    </w:rPr>
  </w:style>
  <w:style w:type="paragraph" w:customStyle="1" w:styleId="tbdsc">
    <w:name w:val="tb_dsc"/>
    <w:basedOn w:val="a"/>
    <w:rsid w:val="007220EB"/>
    <w:pPr>
      <w:widowControl/>
      <w:wordWrap/>
      <w:autoSpaceDE/>
      <w:autoSpaceDN/>
      <w:spacing w:after="100" w:afterAutospacing="1" w:line="240" w:lineRule="auto"/>
      <w:ind w:left="-15"/>
      <w:jc w:val="left"/>
    </w:pPr>
    <w:rPr>
      <w:rFonts w:ascii="Times New Roman" w:eastAsia="Times New Roman" w:hAnsi="Times New Roman" w:cs="Times New Roman"/>
      <w:color w:val="777777"/>
      <w:kern w:val="0"/>
      <w:sz w:val="24"/>
      <w:szCs w:val="24"/>
    </w:rPr>
  </w:style>
  <w:style w:type="paragraph" w:customStyle="1" w:styleId="txt13">
    <w:name w:val="txt13"/>
    <w:basedOn w:val="a"/>
    <w:rsid w:val="007220EB"/>
    <w:pPr>
      <w:widowControl/>
      <w:wordWrap/>
      <w:autoSpaceDE/>
      <w:autoSpaceDN/>
      <w:spacing w:before="100" w:beforeAutospacing="1" w:after="100" w:afterAutospacing="1" w:line="345" w:lineRule="atLeast"/>
      <w:jc w:val="left"/>
    </w:pPr>
    <w:rPr>
      <w:rFonts w:ascii="Times New Roman" w:eastAsia="Times New Roman" w:hAnsi="Times New Roman" w:cs="Times New Roman"/>
      <w:kern w:val="0"/>
      <w:sz w:val="21"/>
      <w:szCs w:val="21"/>
    </w:rPr>
  </w:style>
  <w:style w:type="paragraph" w:customStyle="1" w:styleId="covertext">
    <w:name w:val="cover text"/>
    <w:basedOn w:val="a"/>
    <w:rsid w:val="00E54F78"/>
    <w:pPr>
      <w:widowControl/>
      <w:wordWrap/>
      <w:autoSpaceDE/>
      <w:autoSpaceDN/>
      <w:spacing w:before="120" w:after="120" w:line="240" w:lineRule="auto"/>
      <w:jc w:val="left"/>
    </w:pPr>
    <w:rPr>
      <w:rFonts w:ascii="Times New Roman" w:hAnsi="Times New Roman" w:cs="Times New Roman"/>
      <w:kern w:val="0"/>
      <w:sz w:val="24"/>
      <w:szCs w:val="24"/>
      <w:lang w:bidi="he-IL"/>
    </w:rPr>
  </w:style>
  <w:style w:type="table" w:styleId="a6">
    <w:name w:val="Table Grid"/>
    <w:basedOn w:val="a1"/>
    <w:uiPriority w:val="39"/>
    <w:rsid w:val="00E54F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caption"/>
    <w:basedOn w:val="a"/>
    <w:next w:val="a"/>
    <w:unhideWhenUsed/>
    <w:qFormat/>
    <w:rsid w:val="00342C87"/>
    <w:pPr>
      <w:spacing w:after="200" w:line="240" w:lineRule="auto"/>
    </w:pPr>
    <w:rPr>
      <w:i/>
      <w:iCs/>
      <w:color w:val="44546A" w:themeColor="text2"/>
      <w:sz w:val="18"/>
      <w:szCs w:val="18"/>
    </w:rPr>
  </w:style>
  <w:style w:type="paragraph" w:customStyle="1" w:styleId="a8">
    <w:name w:val="바탕글"/>
    <w:basedOn w:val="a"/>
    <w:rsid w:val="00E35F1C"/>
    <w:pPr>
      <w:spacing w:after="0" w:line="384" w:lineRule="auto"/>
      <w:textAlignment w:val="baseline"/>
    </w:pPr>
    <w:rPr>
      <w:rFonts w:ascii="함초롬바탕" w:eastAsia="굴림" w:hAnsi="굴림" w:cs="굴림"/>
      <w:color w:val="000000"/>
      <w:kern w:val="0"/>
      <w:szCs w:val="20"/>
    </w:rPr>
  </w:style>
  <w:style w:type="paragraph" w:styleId="a9">
    <w:name w:val="List Paragraph"/>
    <w:basedOn w:val="a"/>
    <w:uiPriority w:val="34"/>
    <w:qFormat/>
    <w:rsid w:val="0026565D"/>
    <w:pPr>
      <w:ind w:leftChars="400" w:left="800"/>
    </w:pPr>
  </w:style>
  <w:style w:type="character" w:customStyle="1" w:styleId="10">
    <w:name w:val="확인되지 않은 멘션1"/>
    <w:basedOn w:val="a0"/>
    <w:uiPriority w:val="99"/>
    <w:semiHidden/>
    <w:unhideWhenUsed/>
    <w:rsid w:val="003735C8"/>
    <w:rPr>
      <w:color w:val="808080"/>
      <w:shd w:val="clear" w:color="auto" w:fill="E6E6E6"/>
    </w:rPr>
  </w:style>
  <w:style w:type="character" w:customStyle="1" w:styleId="1Char">
    <w:name w:val="제목 1 Char"/>
    <w:basedOn w:val="a0"/>
    <w:link w:val="1"/>
    <w:uiPriority w:val="9"/>
    <w:rsid w:val="002472CB"/>
    <w:rPr>
      <w:rFonts w:asciiTheme="majorHAnsi" w:eastAsiaTheme="majorEastAsia" w:hAnsiTheme="majorHAnsi" w:cstheme="majorBidi"/>
      <w:color w:val="2E74B5" w:themeColor="accent1" w:themeShade="BF"/>
      <w:sz w:val="32"/>
      <w:szCs w:val="32"/>
    </w:rPr>
  </w:style>
  <w:style w:type="character" w:customStyle="1" w:styleId="2Char">
    <w:name w:val="제목 2 Char"/>
    <w:basedOn w:val="a0"/>
    <w:link w:val="2"/>
    <w:uiPriority w:val="9"/>
    <w:rsid w:val="008C072A"/>
    <w:rPr>
      <w:rFonts w:asciiTheme="majorHAnsi" w:eastAsiaTheme="majorEastAsia" w:hAnsiTheme="majorHAnsi" w:cstheme="majorBidi"/>
      <w:color w:val="2E74B5" w:themeColor="accent1" w:themeShade="BF"/>
      <w:sz w:val="26"/>
      <w:szCs w:val="26"/>
    </w:rPr>
  </w:style>
  <w:style w:type="character" w:customStyle="1" w:styleId="3Char">
    <w:name w:val="제목 3 Char"/>
    <w:basedOn w:val="a0"/>
    <w:link w:val="3"/>
    <w:uiPriority w:val="9"/>
    <w:rsid w:val="008C072A"/>
    <w:rPr>
      <w:rFonts w:asciiTheme="majorHAnsi" w:eastAsiaTheme="majorEastAsia" w:hAnsiTheme="majorHAnsi" w:cstheme="majorBidi"/>
      <w:color w:val="1F4D78" w:themeColor="accent1" w:themeShade="7F"/>
      <w:sz w:val="24"/>
      <w:szCs w:val="24"/>
    </w:rPr>
  </w:style>
  <w:style w:type="character" w:customStyle="1" w:styleId="4Char">
    <w:name w:val="제목 4 Char"/>
    <w:basedOn w:val="a0"/>
    <w:link w:val="4"/>
    <w:uiPriority w:val="9"/>
    <w:rsid w:val="008C072A"/>
    <w:rPr>
      <w:rFonts w:asciiTheme="majorHAnsi" w:eastAsiaTheme="majorEastAsia" w:hAnsiTheme="majorHAnsi" w:cstheme="majorBidi"/>
      <w:i/>
      <w:iCs/>
      <w:color w:val="2E74B5" w:themeColor="accent1" w:themeShade="BF"/>
    </w:rPr>
  </w:style>
  <w:style w:type="character" w:customStyle="1" w:styleId="5Char">
    <w:name w:val="제목 5 Char"/>
    <w:basedOn w:val="a0"/>
    <w:link w:val="5"/>
    <w:uiPriority w:val="9"/>
    <w:rsid w:val="008C072A"/>
    <w:rPr>
      <w:rFonts w:asciiTheme="majorHAnsi" w:eastAsiaTheme="majorEastAsia" w:hAnsiTheme="majorHAnsi" w:cstheme="majorBidi"/>
      <w:color w:val="2E74B5" w:themeColor="accent1" w:themeShade="BF"/>
    </w:rPr>
  </w:style>
  <w:style w:type="character" w:customStyle="1" w:styleId="6Char">
    <w:name w:val="제목 6 Char"/>
    <w:basedOn w:val="a0"/>
    <w:link w:val="6"/>
    <w:uiPriority w:val="9"/>
    <w:semiHidden/>
    <w:rsid w:val="008C072A"/>
    <w:rPr>
      <w:rFonts w:asciiTheme="majorHAnsi" w:eastAsiaTheme="majorEastAsia" w:hAnsiTheme="majorHAnsi" w:cstheme="majorBidi"/>
      <w:color w:val="1F4D78" w:themeColor="accent1" w:themeShade="7F"/>
    </w:rPr>
  </w:style>
  <w:style w:type="character" w:customStyle="1" w:styleId="7Char">
    <w:name w:val="제목 7 Char"/>
    <w:basedOn w:val="a0"/>
    <w:link w:val="7"/>
    <w:uiPriority w:val="9"/>
    <w:semiHidden/>
    <w:rsid w:val="008C072A"/>
    <w:rPr>
      <w:rFonts w:asciiTheme="majorHAnsi" w:eastAsiaTheme="majorEastAsia" w:hAnsiTheme="majorHAnsi" w:cstheme="majorBidi"/>
      <w:i/>
      <w:iCs/>
      <w:color w:val="1F4D78" w:themeColor="accent1" w:themeShade="7F"/>
    </w:rPr>
  </w:style>
  <w:style w:type="character" w:customStyle="1" w:styleId="8Char">
    <w:name w:val="제목 8 Char"/>
    <w:basedOn w:val="a0"/>
    <w:link w:val="8"/>
    <w:uiPriority w:val="9"/>
    <w:semiHidden/>
    <w:rsid w:val="008C072A"/>
    <w:rPr>
      <w:rFonts w:asciiTheme="majorHAnsi" w:eastAsiaTheme="majorEastAsia" w:hAnsiTheme="majorHAnsi" w:cstheme="majorBidi"/>
      <w:color w:val="272727" w:themeColor="text1" w:themeTint="D8"/>
      <w:sz w:val="21"/>
      <w:szCs w:val="21"/>
    </w:rPr>
  </w:style>
  <w:style w:type="character" w:customStyle="1" w:styleId="9Char">
    <w:name w:val="제목 9 Char"/>
    <w:basedOn w:val="a0"/>
    <w:link w:val="9"/>
    <w:uiPriority w:val="9"/>
    <w:semiHidden/>
    <w:rsid w:val="008C072A"/>
    <w:rPr>
      <w:rFonts w:asciiTheme="majorHAnsi" w:eastAsiaTheme="majorEastAsia" w:hAnsiTheme="majorHAnsi" w:cstheme="majorBidi"/>
      <w:i/>
      <w:iCs/>
      <w:color w:val="272727" w:themeColor="text1" w:themeTint="D8"/>
      <w:sz w:val="21"/>
      <w:szCs w:val="21"/>
    </w:rPr>
  </w:style>
  <w:style w:type="paragraph" w:styleId="aa">
    <w:name w:val="footer"/>
    <w:basedOn w:val="a"/>
    <w:link w:val="Char"/>
    <w:uiPriority w:val="99"/>
    <w:rsid w:val="000B5FFB"/>
    <w:pPr>
      <w:widowControl/>
      <w:tabs>
        <w:tab w:val="center" w:pos="4320"/>
        <w:tab w:val="right" w:pos="8640"/>
      </w:tabs>
      <w:wordWrap/>
      <w:autoSpaceDE/>
      <w:autoSpaceDN/>
      <w:spacing w:after="0" w:line="240" w:lineRule="auto"/>
      <w:jc w:val="left"/>
    </w:pPr>
    <w:rPr>
      <w:rFonts w:ascii="Times New Roman" w:eastAsia="MS Mincho" w:hAnsi="Times New Roman" w:cs="Times New Roman"/>
      <w:kern w:val="0"/>
      <w:sz w:val="24"/>
      <w:szCs w:val="24"/>
      <w:lang w:eastAsia="en-US"/>
    </w:rPr>
  </w:style>
  <w:style w:type="character" w:customStyle="1" w:styleId="Char">
    <w:name w:val="바닥글 Char"/>
    <w:basedOn w:val="a0"/>
    <w:link w:val="aa"/>
    <w:uiPriority w:val="99"/>
    <w:rsid w:val="000B5FFB"/>
    <w:rPr>
      <w:rFonts w:ascii="Times New Roman" w:eastAsia="MS Mincho" w:hAnsi="Times New Roman" w:cs="Times New Roman"/>
      <w:kern w:val="0"/>
      <w:sz w:val="24"/>
      <w:szCs w:val="24"/>
      <w:lang w:eastAsia="en-US"/>
    </w:rPr>
  </w:style>
  <w:style w:type="paragraph" w:customStyle="1" w:styleId="IEEEStdsParagraph">
    <w:name w:val="IEEEStds Paragraph"/>
    <w:link w:val="IEEEStdsParagraphChar"/>
    <w:rsid w:val="00C12FEB"/>
    <w:pPr>
      <w:spacing w:after="240" w:line="240" w:lineRule="auto"/>
    </w:pPr>
    <w:rPr>
      <w:rFonts w:ascii="Times New Roman" w:hAnsi="Times New Roman" w:cs="Times New Roman"/>
      <w:kern w:val="0"/>
      <w:szCs w:val="20"/>
      <w:lang w:eastAsia="ja-JP"/>
    </w:rPr>
  </w:style>
  <w:style w:type="character" w:customStyle="1" w:styleId="IEEEStdsParagraphChar">
    <w:name w:val="IEEEStds Paragraph Char"/>
    <w:link w:val="IEEEStdsParagraph"/>
    <w:rsid w:val="00C12FEB"/>
    <w:rPr>
      <w:rFonts w:ascii="Times New Roman" w:hAnsi="Times New Roman" w:cs="Times New Roman"/>
      <w:kern w:val="0"/>
      <w:szCs w:val="20"/>
      <w:lang w:eastAsia="ja-JP"/>
    </w:rPr>
  </w:style>
  <w:style w:type="paragraph" w:customStyle="1" w:styleId="IEEEStdsImage">
    <w:name w:val="IEEEStds Image"/>
    <w:basedOn w:val="IEEEStdsParagraph"/>
    <w:next w:val="IEEEStdsParagraph"/>
    <w:rsid w:val="0011159F"/>
    <w:pPr>
      <w:keepNext/>
      <w:keepLines/>
      <w:spacing w:before="240" w:after="0"/>
      <w:jc w:val="center"/>
    </w:pPr>
    <w:rPr>
      <w:rFonts w:eastAsia="MS Mincho"/>
    </w:rPr>
  </w:style>
  <w:style w:type="paragraph" w:styleId="HTML">
    <w:name w:val="HTML Preformatted"/>
    <w:basedOn w:val="a"/>
    <w:link w:val="HTMLChar"/>
    <w:uiPriority w:val="99"/>
    <w:unhideWhenUsed/>
    <w:rsid w:val="00234A7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after="0" w:line="240" w:lineRule="auto"/>
      <w:jc w:val="left"/>
    </w:pPr>
    <w:rPr>
      <w:rFonts w:ascii="굴림체" w:eastAsia="굴림체" w:hAnsi="굴림체" w:cs="굴림체"/>
      <w:kern w:val="0"/>
      <w:sz w:val="24"/>
      <w:szCs w:val="24"/>
    </w:rPr>
  </w:style>
  <w:style w:type="character" w:customStyle="1" w:styleId="HTMLChar">
    <w:name w:val="미리 서식이 지정된 HTML Char"/>
    <w:basedOn w:val="a0"/>
    <w:link w:val="HTML"/>
    <w:uiPriority w:val="99"/>
    <w:rsid w:val="00234A71"/>
    <w:rPr>
      <w:rFonts w:ascii="굴림체" w:eastAsia="굴림체" w:hAnsi="굴림체" w:cs="굴림체"/>
      <w:kern w:val="0"/>
      <w:sz w:val="24"/>
      <w:szCs w:val="24"/>
    </w:rPr>
  </w:style>
  <w:style w:type="paragraph" w:styleId="ab">
    <w:name w:val="header"/>
    <w:basedOn w:val="a"/>
    <w:link w:val="Char0"/>
    <w:uiPriority w:val="99"/>
    <w:unhideWhenUsed/>
    <w:rsid w:val="00C107F3"/>
    <w:pPr>
      <w:tabs>
        <w:tab w:val="center" w:pos="4513"/>
        <w:tab w:val="right" w:pos="9026"/>
      </w:tabs>
      <w:snapToGrid w:val="0"/>
    </w:pPr>
  </w:style>
  <w:style w:type="character" w:customStyle="1" w:styleId="Char0">
    <w:name w:val="머리글 Char"/>
    <w:basedOn w:val="a0"/>
    <w:link w:val="ab"/>
    <w:uiPriority w:val="99"/>
    <w:rsid w:val="00C107F3"/>
  </w:style>
  <w:style w:type="paragraph" w:customStyle="1" w:styleId="ac">
    <w:name w:val="대항목/소항목"/>
    <w:basedOn w:val="a"/>
    <w:rsid w:val="00A94F60"/>
    <w:pPr>
      <w:snapToGrid w:val="0"/>
      <w:spacing w:after="0" w:line="384" w:lineRule="auto"/>
      <w:textAlignment w:val="baseline"/>
    </w:pPr>
    <w:rPr>
      <w:rFonts w:ascii="굴림" w:eastAsia="굴림" w:hAnsi="굴림" w:cs="굴림"/>
      <w:b/>
      <w:bCs/>
      <w:color w:val="000000"/>
      <w:kern w:val="0"/>
      <w:sz w:val="22"/>
    </w:rPr>
  </w:style>
  <w:style w:type="paragraph" w:customStyle="1" w:styleId="ad">
    <w:name w:val="본문서술"/>
    <w:basedOn w:val="a"/>
    <w:rsid w:val="00A94F60"/>
    <w:pPr>
      <w:snapToGrid w:val="0"/>
      <w:spacing w:after="0" w:line="384" w:lineRule="auto"/>
      <w:textAlignment w:val="baseline"/>
    </w:pPr>
    <w:rPr>
      <w:rFonts w:ascii="굴림" w:eastAsia="굴림" w:hAnsi="굴림" w:cs="굴림"/>
      <w:color w:val="000000"/>
      <w:kern w:val="0"/>
      <w:sz w:val="22"/>
    </w:rPr>
  </w:style>
  <w:style w:type="paragraph" w:customStyle="1" w:styleId="20">
    <w:name w:val="개요 2"/>
    <w:basedOn w:val="a"/>
    <w:rsid w:val="00A94F60"/>
    <w:pPr>
      <w:snapToGrid w:val="0"/>
      <w:spacing w:after="0" w:line="384" w:lineRule="auto"/>
      <w:ind w:left="400"/>
      <w:textAlignment w:val="baseline"/>
      <w:outlineLvl w:val="1"/>
    </w:pPr>
    <w:rPr>
      <w:rFonts w:ascii="바탕" w:eastAsia="굴림" w:hAnsi="굴림" w:cs="굴림"/>
      <w:color w:val="000000"/>
      <w:kern w:val="0"/>
      <w:szCs w:val="20"/>
    </w:rPr>
  </w:style>
  <w:style w:type="paragraph" w:customStyle="1" w:styleId="11">
    <w:name w:val="목록 단락1"/>
    <w:basedOn w:val="a"/>
    <w:rsid w:val="00A94F60"/>
    <w:pPr>
      <w:spacing w:line="256" w:lineRule="auto"/>
      <w:ind w:left="800"/>
      <w:textAlignment w:val="baseline"/>
    </w:pPr>
    <w:rPr>
      <w:rFonts w:ascii="맑은 고딕" w:eastAsia="굴림" w:hAnsi="굴림" w:cs="굴림"/>
      <w:color w:val="000000"/>
      <w:szCs w:val="20"/>
    </w:rPr>
  </w:style>
  <w:style w:type="paragraph" w:customStyle="1" w:styleId="12">
    <w:name w:val="개요 1"/>
    <w:basedOn w:val="a"/>
    <w:rsid w:val="00A94F60"/>
    <w:pPr>
      <w:snapToGrid w:val="0"/>
      <w:spacing w:after="0" w:line="384" w:lineRule="auto"/>
      <w:ind w:left="200"/>
      <w:textAlignment w:val="baseline"/>
      <w:outlineLvl w:val="0"/>
    </w:pPr>
    <w:rPr>
      <w:rFonts w:ascii="바탕" w:eastAsia="굴림" w:hAnsi="굴림" w:cs="굴림"/>
      <w:color w:val="000000"/>
      <w:kern w:val="0"/>
      <w:szCs w:val="20"/>
    </w:rPr>
  </w:style>
  <w:style w:type="paragraph" w:customStyle="1" w:styleId="30">
    <w:name w:val="개요 3"/>
    <w:basedOn w:val="a"/>
    <w:rsid w:val="00A94F60"/>
    <w:pPr>
      <w:snapToGrid w:val="0"/>
      <w:spacing w:after="0" w:line="384" w:lineRule="auto"/>
      <w:ind w:left="600"/>
      <w:textAlignment w:val="baseline"/>
      <w:outlineLvl w:val="2"/>
    </w:pPr>
    <w:rPr>
      <w:rFonts w:ascii="바탕" w:eastAsia="굴림" w:hAnsi="굴림" w:cs="굴림"/>
      <w:color w:val="000000"/>
      <w:kern w:val="0"/>
      <w:szCs w:val="20"/>
    </w:rPr>
  </w:style>
  <w:style w:type="paragraph" w:customStyle="1" w:styleId="HTML1">
    <w:name w:val="미리 서식이 지정된 HTML1"/>
    <w:basedOn w:val="a"/>
    <w:rsid w:val="00A94F6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spacing w:after="0" w:line="240" w:lineRule="auto"/>
      <w:jc w:val="left"/>
      <w:textAlignment w:val="baseline"/>
    </w:pPr>
    <w:rPr>
      <w:rFonts w:ascii="굴림체" w:eastAsia="굴림" w:hAnsi="굴림" w:cs="굴림"/>
      <w:color w:val="000000"/>
      <w:kern w:val="0"/>
      <w:sz w:val="24"/>
      <w:szCs w:val="24"/>
    </w:rPr>
  </w:style>
  <w:style w:type="paragraph" w:customStyle="1" w:styleId="41">
    <w:name w:val="제목 41"/>
    <w:basedOn w:val="a"/>
    <w:rsid w:val="00A94F60"/>
    <w:pPr>
      <w:keepNext/>
      <w:keepLines/>
      <w:numPr>
        <w:ilvl w:val="3"/>
        <w:numId w:val="1"/>
      </w:numPr>
      <w:spacing w:before="40" w:after="0" w:line="256" w:lineRule="auto"/>
      <w:ind w:left="1728" w:hanging="864"/>
      <w:textAlignment w:val="baseline"/>
    </w:pPr>
    <w:rPr>
      <w:rFonts w:ascii="맑은 고딕" w:eastAsia="굴림" w:hAnsi="굴림" w:cs="굴림"/>
      <w:i/>
      <w:iCs/>
      <w:color w:val="2E74B5"/>
      <w:szCs w:val="20"/>
    </w:rPr>
  </w:style>
  <w:style w:type="paragraph" w:customStyle="1" w:styleId="13">
    <w:name w:val="표준1"/>
    <w:basedOn w:val="a"/>
    <w:rsid w:val="00A94F60"/>
    <w:pPr>
      <w:tabs>
        <w:tab w:val="left" w:pos="284"/>
      </w:tabs>
      <w:wordWrap/>
      <w:spacing w:before="120" w:after="0" w:line="240" w:lineRule="auto"/>
      <w:jc w:val="left"/>
      <w:textAlignment w:val="baseline"/>
    </w:pPr>
    <w:rPr>
      <w:rFonts w:ascii="Myriad Pro" w:eastAsia="굴림" w:hAnsi="굴림" w:cs="굴림"/>
      <w:color w:val="000000"/>
      <w:kern w:val="0"/>
      <w:sz w:val="24"/>
      <w:szCs w:val="24"/>
    </w:rPr>
  </w:style>
  <w:style w:type="paragraph" w:styleId="ae">
    <w:name w:val="Subtitle"/>
    <w:basedOn w:val="a"/>
    <w:next w:val="a"/>
    <w:link w:val="Char1"/>
    <w:uiPriority w:val="11"/>
    <w:qFormat/>
    <w:rsid w:val="0026160F"/>
    <w:pPr>
      <w:spacing w:after="60"/>
      <w:jc w:val="center"/>
      <w:outlineLvl w:val="1"/>
    </w:pPr>
    <w:rPr>
      <w:rFonts w:ascii="나눔바른고딕 Light" w:eastAsia="나눔바른고딕 Light" w:hAnsi="나눔바른고딕 Light"/>
      <w:sz w:val="24"/>
      <w:szCs w:val="24"/>
    </w:rPr>
  </w:style>
  <w:style w:type="character" w:customStyle="1" w:styleId="Char1">
    <w:name w:val="부제 Char"/>
    <w:basedOn w:val="a0"/>
    <w:link w:val="ae"/>
    <w:uiPriority w:val="11"/>
    <w:rsid w:val="0026160F"/>
    <w:rPr>
      <w:rFonts w:ascii="나눔바른고딕 Light" w:eastAsia="나눔바른고딕 Light" w:hAnsi="나눔바른고딕 Light"/>
      <w:sz w:val="24"/>
      <w:szCs w:val="24"/>
    </w:rPr>
  </w:style>
  <w:style w:type="paragraph" w:styleId="af">
    <w:name w:val="Balloon Text"/>
    <w:basedOn w:val="a"/>
    <w:link w:val="Char2"/>
    <w:uiPriority w:val="99"/>
    <w:semiHidden/>
    <w:unhideWhenUsed/>
    <w:rsid w:val="00143D8A"/>
    <w:pPr>
      <w:spacing w:after="0" w:line="240" w:lineRule="auto"/>
    </w:pPr>
    <w:rPr>
      <w:rFonts w:asciiTheme="majorHAnsi" w:eastAsiaTheme="majorEastAsia" w:hAnsiTheme="majorHAnsi" w:cstheme="majorBidi"/>
      <w:sz w:val="18"/>
      <w:szCs w:val="18"/>
    </w:rPr>
  </w:style>
  <w:style w:type="character" w:customStyle="1" w:styleId="Char2">
    <w:name w:val="풍선 도움말 텍스트 Char"/>
    <w:basedOn w:val="a0"/>
    <w:link w:val="af"/>
    <w:uiPriority w:val="99"/>
    <w:semiHidden/>
    <w:rsid w:val="00143D8A"/>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9485">
      <w:bodyDiv w:val="1"/>
      <w:marLeft w:val="0"/>
      <w:marRight w:val="0"/>
      <w:marTop w:val="0"/>
      <w:marBottom w:val="0"/>
      <w:divBdr>
        <w:top w:val="none" w:sz="0" w:space="0" w:color="auto"/>
        <w:left w:val="none" w:sz="0" w:space="0" w:color="auto"/>
        <w:bottom w:val="none" w:sz="0" w:space="0" w:color="auto"/>
        <w:right w:val="none" w:sz="0" w:space="0" w:color="auto"/>
      </w:divBdr>
    </w:div>
    <w:div w:id="84349653">
      <w:bodyDiv w:val="1"/>
      <w:marLeft w:val="0"/>
      <w:marRight w:val="0"/>
      <w:marTop w:val="0"/>
      <w:marBottom w:val="0"/>
      <w:divBdr>
        <w:top w:val="none" w:sz="0" w:space="0" w:color="auto"/>
        <w:left w:val="none" w:sz="0" w:space="0" w:color="auto"/>
        <w:bottom w:val="none" w:sz="0" w:space="0" w:color="auto"/>
        <w:right w:val="none" w:sz="0" w:space="0" w:color="auto"/>
      </w:divBdr>
    </w:div>
    <w:div w:id="137698341">
      <w:bodyDiv w:val="1"/>
      <w:marLeft w:val="0"/>
      <w:marRight w:val="0"/>
      <w:marTop w:val="0"/>
      <w:marBottom w:val="0"/>
      <w:divBdr>
        <w:top w:val="none" w:sz="0" w:space="0" w:color="auto"/>
        <w:left w:val="none" w:sz="0" w:space="0" w:color="auto"/>
        <w:bottom w:val="none" w:sz="0" w:space="0" w:color="auto"/>
        <w:right w:val="none" w:sz="0" w:space="0" w:color="auto"/>
      </w:divBdr>
    </w:div>
    <w:div w:id="316303174">
      <w:bodyDiv w:val="1"/>
      <w:marLeft w:val="0"/>
      <w:marRight w:val="0"/>
      <w:marTop w:val="0"/>
      <w:marBottom w:val="0"/>
      <w:divBdr>
        <w:top w:val="none" w:sz="0" w:space="0" w:color="auto"/>
        <w:left w:val="none" w:sz="0" w:space="0" w:color="auto"/>
        <w:bottom w:val="none" w:sz="0" w:space="0" w:color="auto"/>
        <w:right w:val="none" w:sz="0" w:space="0" w:color="auto"/>
      </w:divBdr>
    </w:div>
    <w:div w:id="329598264">
      <w:bodyDiv w:val="1"/>
      <w:marLeft w:val="0"/>
      <w:marRight w:val="0"/>
      <w:marTop w:val="0"/>
      <w:marBottom w:val="0"/>
      <w:divBdr>
        <w:top w:val="none" w:sz="0" w:space="0" w:color="auto"/>
        <w:left w:val="none" w:sz="0" w:space="0" w:color="auto"/>
        <w:bottom w:val="none" w:sz="0" w:space="0" w:color="auto"/>
        <w:right w:val="none" w:sz="0" w:space="0" w:color="auto"/>
      </w:divBdr>
    </w:div>
    <w:div w:id="452360936">
      <w:bodyDiv w:val="1"/>
      <w:marLeft w:val="0"/>
      <w:marRight w:val="0"/>
      <w:marTop w:val="0"/>
      <w:marBottom w:val="0"/>
      <w:divBdr>
        <w:top w:val="none" w:sz="0" w:space="0" w:color="auto"/>
        <w:left w:val="none" w:sz="0" w:space="0" w:color="auto"/>
        <w:bottom w:val="none" w:sz="0" w:space="0" w:color="auto"/>
        <w:right w:val="none" w:sz="0" w:space="0" w:color="auto"/>
      </w:divBdr>
    </w:div>
    <w:div w:id="570584248">
      <w:bodyDiv w:val="1"/>
      <w:marLeft w:val="0"/>
      <w:marRight w:val="0"/>
      <w:marTop w:val="0"/>
      <w:marBottom w:val="0"/>
      <w:divBdr>
        <w:top w:val="none" w:sz="0" w:space="0" w:color="auto"/>
        <w:left w:val="none" w:sz="0" w:space="0" w:color="auto"/>
        <w:bottom w:val="none" w:sz="0" w:space="0" w:color="auto"/>
        <w:right w:val="none" w:sz="0" w:space="0" w:color="auto"/>
      </w:divBdr>
    </w:div>
    <w:div w:id="599147325">
      <w:bodyDiv w:val="1"/>
      <w:marLeft w:val="0"/>
      <w:marRight w:val="0"/>
      <w:marTop w:val="0"/>
      <w:marBottom w:val="0"/>
      <w:divBdr>
        <w:top w:val="none" w:sz="0" w:space="0" w:color="auto"/>
        <w:left w:val="none" w:sz="0" w:space="0" w:color="auto"/>
        <w:bottom w:val="none" w:sz="0" w:space="0" w:color="auto"/>
        <w:right w:val="none" w:sz="0" w:space="0" w:color="auto"/>
      </w:divBdr>
    </w:div>
    <w:div w:id="624703380">
      <w:bodyDiv w:val="1"/>
      <w:marLeft w:val="0"/>
      <w:marRight w:val="0"/>
      <w:marTop w:val="0"/>
      <w:marBottom w:val="0"/>
      <w:divBdr>
        <w:top w:val="none" w:sz="0" w:space="0" w:color="auto"/>
        <w:left w:val="none" w:sz="0" w:space="0" w:color="auto"/>
        <w:bottom w:val="none" w:sz="0" w:space="0" w:color="auto"/>
        <w:right w:val="none" w:sz="0" w:space="0" w:color="auto"/>
      </w:divBdr>
      <w:divsChild>
        <w:div w:id="147477977">
          <w:marLeft w:val="446"/>
          <w:marRight w:val="0"/>
          <w:marTop w:val="230"/>
          <w:marBottom w:val="0"/>
          <w:divBdr>
            <w:top w:val="none" w:sz="0" w:space="0" w:color="auto"/>
            <w:left w:val="none" w:sz="0" w:space="0" w:color="auto"/>
            <w:bottom w:val="none" w:sz="0" w:space="0" w:color="auto"/>
            <w:right w:val="none" w:sz="0" w:space="0" w:color="auto"/>
          </w:divBdr>
        </w:div>
        <w:div w:id="582568295">
          <w:marLeft w:val="446"/>
          <w:marRight w:val="0"/>
          <w:marTop w:val="230"/>
          <w:marBottom w:val="0"/>
          <w:divBdr>
            <w:top w:val="none" w:sz="0" w:space="0" w:color="auto"/>
            <w:left w:val="none" w:sz="0" w:space="0" w:color="auto"/>
            <w:bottom w:val="none" w:sz="0" w:space="0" w:color="auto"/>
            <w:right w:val="none" w:sz="0" w:space="0" w:color="auto"/>
          </w:divBdr>
        </w:div>
        <w:div w:id="1021472810">
          <w:marLeft w:val="446"/>
          <w:marRight w:val="0"/>
          <w:marTop w:val="230"/>
          <w:marBottom w:val="0"/>
          <w:divBdr>
            <w:top w:val="none" w:sz="0" w:space="0" w:color="auto"/>
            <w:left w:val="none" w:sz="0" w:space="0" w:color="auto"/>
            <w:bottom w:val="none" w:sz="0" w:space="0" w:color="auto"/>
            <w:right w:val="none" w:sz="0" w:space="0" w:color="auto"/>
          </w:divBdr>
        </w:div>
      </w:divsChild>
    </w:div>
    <w:div w:id="635380921">
      <w:bodyDiv w:val="1"/>
      <w:marLeft w:val="0"/>
      <w:marRight w:val="0"/>
      <w:marTop w:val="0"/>
      <w:marBottom w:val="0"/>
      <w:divBdr>
        <w:top w:val="none" w:sz="0" w:space="0" w:color="auto"/>
        <w:left w:val="none" w:sz="0" w:space="0" w:color="auto"/>
        <w:bottom w:val="none" w:sz="0" w:space="0" w:color="auto"/>
        <w:right w:val="none" w:sz="0" w:space="0" w:color="auto"/>
      </w:divBdr>
    </w:div>
    <w:div w:id="655257744">
      <w:bodyDiv w:val="1"/>
      <w:marLeft w:val="0"/>
      <w:marRight w:val="0"/>
      <w:marTop w:val="0"/>
      <w:marBottom w:val="0"/>
      <w:divBdr>
        <w:top w:val="none" w:sz="0" w:space="0" w:color="auto"/>
        <w:left w:val="none" w:sz="0" w:space="0" w:color="auto"/>
        <w:bottom w:val="none" w:sz="0" w:space="0" w:color="auto"/>
        <w:right w:val="none" w:sz="0" w:space="0" w:color="auto"/>
      </w:divBdr>
    </w:div>
    <w:div w:id="787360207">
      <w:bodyDiv w:val="1"/>
      <w:marLeft w:val="0"/>
      <w:marRight w:val="0"/>
      <w:marTop w:val="0"/>
      <w:marBottom w:val="0"/>
      <w:divBdr>
        <w:top w:val="none" w:sz="0" w:space="0" w:color="auto"/>
        <w:left w:val="none" w:sz="0" w:space="0" w:color="auto"/>
        <w:bottom w:val="none" w:sz="0" w:space="0" w:color="auto"/>
        <w:right w:val="none" w:sz="0" w:space="0" w:color="auto"/>
      </w:divBdr>
    </w:div>
    <w:div w:id="1012299713">
      <w:bodyDiv w:val="1"/>
      <w:marLeft w:val="0"/>
      <w:marRight w:val="0"/>
      <w:marTop w:val="0"/>
      <w:marBottom w:val="0"/>
      <w:divBdr>
        <w:top w:val="none" w:sz="0" w:space="0" w:color="auto"/>
        <w:left w:val="none" w:sz="0" w:space="0" w:color="auto"/>
        <w:bottom w:val="none" w:sz="0" w:space="0" w:color="auto"/>
        <w:right w:val="none" w:sz="0" w:space="0" w:color="auto"/>
      </w:divBdr>
    </w:div>
    <w:div w:id="1022897277">
      <w:bodyDiv w:val="1"/>
      <w:marLeft w:val="0"/>
      <w:marRight w:val="0"/>
      <w:marTop w:val="0"/>
      <w:marBottom w:val="0"/>
      <w:divBdr>
        <w:top w:val="none" w:sz="0" w:space="0" w:color="auto"/>
        <w:left w:val="none" w:sz="0" w:space="0" w:color="auto"/>
        <w:bottom w:val="none" w:sz="0" w:space="0" w:color="auto"/>
        <w:right w:val="none" w:sz="0" w:space="0" w:color="auto"/>
      </w:divBdr>
      <w:divsChild>
        <w:div w:id="587815164">
          <w:marLeft w:val="360"/>
          <w:marRight w:val="0"/>
          <w:marTop w:val="120"/>
          <w:marBottom w:val="0"/>
          <w:divBdr>
            <w:top w:val="none" w:sz="0" w:space="0" w:color="auto"/>
            <w:left w:val="none" w:sz="0" w:space="0" w:color="auto"/>
            <w:bottom w:val="none" w:sz="0" w:space="0" w:color="auto"/>
            <w:right w:val="none" w:sz="0" w:space="0" w:color="auto"/>
          </w:divBdr>
        </w:div>
        <w:div w:id="1053773978">
          <w:marLeft w:val="634"/>
          <w:marRight w:val="0"/>
          <w:marTop w:val="120"/>
          <w:marBottom w:val="0"/>
          <w:divBdr>
            <w:top w:val="none" w:sz="0" w:space="0" w:color="auto"/>
            <w:left w:val="none" w:sz="0" w:space="0" w:color="auto"/>
            <w:bottom w:val="none" w:sz="0" w:space="0" w:color="auto"/>
            <w:right w:val="none" w:sz="0" w:space="0" w:color="auto"/>
          </w:divBdr>
        </w:div>
        <w:div w:id="1363047523">
          <w:marLeft w:val="360"/>
          <w:marRight w:val="0"/>
          <w:marTop w:val="120"/>
          <w:marBottom w:val="0"/>
          <w:divBdr>
            <w:top w:val="none" w:sz="0" w:space="0" w:color="auto"/>
            <w:left w:val="none" w:sz="0" w:space="0" w:color="auto"/>
            <w:bottom w:val="none" w:sz="0" w:space="0" w:color="auto"/>
            <w:right w:val="none" w:sz="0" w:space="0" w:color="auto"/>
          </w:divBdr>
        </w:div>
        <w:div w:id="1461415281">
          <w:marLeft w:val="360"/>
          <w:marRight w:val="0"/>
          <w:marTop w:val="120"/>
          <w:marBottom w:val="0"/>
          <w:divBdr>
            <w:top w:val="none" w:sz="0" w:space="0" w:color="auto"/>
            <w:left w:val="none" w:sz="0" w:space="0" w:color="auto"/>
            <w:bottom w:val="none" w:sz="0" w:space="0" w:color="auto"/>
            <w:right w:val="none" w:sz="0" w:space="0" w:color="auto"/>
          </w:divBdr>
        </w:div>
        <w:div w:id="1491604969">
          <w:marLeft w:val="360"/>
          <w:marRight w:val="0"/>
          <w:marTop w:val="120"/>
          <w:marBottom w:val="0"/>
          <w:divBdr>
            <w:top w:val="none" w:sz="0" w:space="0" w:color="auto"/>
            <w:left w:val="none" w:sz="0" w:space="0" w:color="auto"/>
            <w:bottom w:val="none" w:sz="0" w:space="0" w:color="auto"/>
            <w:right w:val="none" w:sz="0" w:space="0" w:color="auto"/>
          </w:divBdr>
        </w:div>
        <w:div w:id="1896770541">
          <w:marLeft w:val="634"/>
          <w:marRight w:val="0"/>
          <w:marTop w:val="120"/>
          <w:marBottom w:val="0"/>
          <w:divBdr>
            <w:top w:val="none" w:sz="0" w:space="0" w:color="auto"/>
            <w:left w:val="none" w:sz="0" w:space="0" w:color="auto"/>
            <w:bottom w:val="none" w:sz="0" w:space="0" w:color="auto"/>
            <w:right w:val="none" w:sz="0" w:space="0" w:color="auto"/>
          </w:divBdr>
        </w:div>
      </w:divsChild>
    </w:div>
    <w:div w:id="1037006699">
      <w:bodyDiv w:val="1"/>
      <w:marLeft w:val="0"/>
      <w:marRight w:val="0"/>
      <w:marTop w:val="0"/>
      <w:marBottom w:val="0"/>
      <w:divBdr>
        <w:top w:val="none" w:sz="0" w:space="0" w:color="auto"/>
        <w:left w:val="none" w:sz="0" w:space="0" w:color="auto"/>
        <w:bottom w:val="none" w:sz="0" w:space="0" w:color="auto"/>
        <w:right w:val="none" w:sz="0" w:space="0" w:color="auto"/>
      </w:divBdr>
    </w:div>
    <w:div w:id="1085035718">
      <w:bodyDiv w:val="1"/>
      <w:marLeft w:val="0"/>
      <w:marRight w:val="0"/>
      <w:marTop w:val="0"/>
      <w:marBottom w:val="0"/>
      <w:divBdr>
        <w:top w:val="none" w:sz="0" w:space="0" w:color="auto"/>
        <w:left w:val="none" w:sz="0" w:space="0" w:color="auto"/>
        <w:bottom w:val="none" w:sz="0" w:space="0" w:color="auto"/>
        <w:right w:val="none" w:sz="0" w:space="0" w:color="auto"/>
      </w:divBdr>
    </w:div>
    <w:div w:id="1262494340">
      <w:bodyDiv w:val="1"/>
      <w:marLeft w:val="0"/>
      <w:marRight w:val="0"/>
      <w:marTop w:val="0"/>
      <w:marBottom w:val="0"/>
      <w:divBdr>
        <w:top w:val="none" w:sz="0" w:space="0" w:color="auto"/>
        <w:left w:val="none" w:sz="0" w:space="0" w:color="auto"/>
        <w:bottom w:val="none" w:sz="0" w:space="0" w:color="auto"/>
        <w:right w:val="none" w:sz="0" w:space="0" w:color="auto"/>
      </w:divBdr>
    </w:div>
    <w:div w:id="1345789980">
      <w:bodyDiv w:val="1"/>
      <w:marLeft w:val="0"/>
      <w:marRight w:val="0"/>
      <w:marTop w:val="0"/>
      <w:marBottom w:val="0"/>
      <w:divBdr>
        <w:top w:val="none" w:sz="0" w:space="0" w:color="auto"/>
        <w:left w:val="none" w:sz="0" w:space="0" w:color="auto"/>
        <w:bottom w:val="none" w:sz="0" w:space="0" w:color="auto"/>
        <w:right w:val="none" w:sz="0" w:space="0" w:color="auto"/>
      </w:divBdr>
    </w:div>
    <w:div w:id="1349797188">
      <w:bodyDiv w:val="1"/>
      <w:marLeft w:val="0"/>
      <w:marRight w:val="0"/>
      <w:marTop w:val="0"/>
      <w:marBottom w:val="0"/>
      <w:divBdr>
        <w:top w:val="none" w:sz="0" w:space="0" w:color="auto"/>
        <w:left w:val="none" w:sz="0" w:space="0" w:color="auto"/>
        <w:bottom w:val="none" w:sz="0" w:space="0" w:color="auto"/>
        <w:right w:val="none" w:sz="0" w:space="0" w:color="auto"/>
      </w:divBdr>
    </w:div>
    <w:div w:id="1352951008">
      <w:bodyDiv w:val="1"/>
      <w:marLeft w:val="0"/>
      <w:marRight w:val="0"/>
      <w:marTop w:val="0"/>
      <w:marBottom w:val="0"/>
      <w:divBdr>
        <w:top w:val="none" w:sz="0" w:space="0" w:color="auto"/>
        <w:left w:val="none" w:sz="0" w:space="0" w:color="auto"/>
        <w:bottom w:val="none" w:sz="0" w:space="0" w:color="auto"/>
        <w:right w:val="none" w:sz="0" w:space="0" w:color="auto"/>
      </w:divBdr>
    </w:div>
    <w:div w:id="1382439139">
      <w:bodyDiv w:val="1"/>
      <w:marLeft w:val="0"/>
      <w:marRight w:val="0"/>
      <w:marTop w:val="0"/>
      <w:marBottom w:val="0"/>
      <w:divBdr>
        <w:top w:val="none" w:sz="0" w:space="0" w:color="auto"/>
        <w:left w:val="none" w:sz="0" w:space="0" w:color="auto"/>
        <w:bottom w:val="none" w:sz="0" w:space="0" w:color="auto"/>
        <w:right w:val="none" w:sz="0" w:space="0" w:color="auto"/>
      </w:divBdr>
    </w:div>
    <w:div w:id="1414937229">
      <w:bodyDiv w:val="1"/>
      <w:marLeft w:val="0"/>
      <w:marRight w:val="0"/>
      <w:marTop w:val="0"/>
      <w:marBottom w:val="0"/>
      <w:divBdr>
        <w:top w:val="none" w:sz="0" w:space="0" w:color="auto"/>
        <w:left w:val="none" w:sz="0" w:space="0" w:color="auto"/>
        <w:bottom w:val="none" w:sz="0" w:space="0" w:color="auto"/>
        <w:right w:val="none" w:sz="0" w:space="0" w:color="auto"/>
      </w:divBdr>
      <w:divsChild>
        <w:div w:id="1655911887">
          <w:marLeft w:val="0"/>
          <w:marRight w:val="0"/>
          <w:marTop w:val="0"/>
          <w:marBottom w:val="0"/>
          <w:divBdr>
            <w:top w:val="none" w:sz="0" w:space="0" w:color="auto"/>
            <w:left w:val="none" w:sz="0" w:space="0" w:color="auto"/>
            <w:bottom w:val="none" w:sz="0" w:space="0" w:color="auto"/>
            <w:right w:val="none" w:sz="0" w:space="0" w:color="auto"/>
          </w:divBdr>
          <w:divsChild>
            <w:div w:id="860584724">
              <w:marLeft w:val="0"/>
              <w:marRight w:val="0"/>
              <w:marTop w:val="150"/>
              <w:marBottom w:val="0"/>
              <w:divBdr>
                <w:top w:val="none" w:sz="0" w:space="0" w:color="auto"/>
                <w:left w:val="none" w:sz="0" w:space="0" w:color="auto"/>
                <w:bottom w:val="none" w:sz="0" w:space="0" w:color="auto"/>
                <w:right w:val="none" w:sz="0" w:space="0" w:color="auto"/>
              </w:divBdr>
              <w:divsChild>
                <w:div w:id="626737141">
                  <w:marLeft w:val="0"/>
                  <w:marRight w:val="-30"/>
                  <w:marTop w:val="0"/>
                  <w:marBottom w:val="0"/>
                  <w:divBdr>
                    <w:top w:val="none" w:sz="0" w:space="0" w:color="auto"/>
                    <w:left w:val="none" w:sz="0" w:space="0" w:color="auto"/>
                    <w:bottom w:val="none" w:sz="0" w:space="0" w:color="auto"/>
                    <w:right w:val="none" w:sz="0" w:space="0" w:color="auto"/>
                  </w:divBdr>
                  <w:divsChild>
                    <w:div w:id="1022318963">
                      <w:marLeft w:val="0"/>
                      <w:marRight w:val="0"/>
                      <w:marTop w:val="0"/>
                      <w:marBottom w:val="0"/>
                      <w:divBdr>
                        <w:top w:val="none" w:sz="0" w:space="0" w:color="auto"/>
                        <w:left w:val="single" w:sz="6" w:space="23" w:color="E1E3E6"/>
                        <w:bottom w:val="single" w:sz="6" w:space="0" w:color="E1E3E6"/>
                        <w:right w:val="single" w:sz="6" w:space="23" w:color="E1E3E6"/>
                      </w:divBdr>
                      <w:divsChild>
                        <w:div w:id="252707355">
                          <w:marLeft w:val="0"/>
                          <w:marRight w:val="0"/>
                          <w:marTop w:val="0"/>
                          <w:marBottom w:val="600"/>
                          <w:divBdr>
                            <w:top w:val="none" w:sz="0" w:space="0" w:color="auto"/>
                            <w:left w:val="none" w:sz="0" w:space="0" w:color="auto"/>
                            <w:bottom w:val="none" w:sz="0" w:space="0" w:color="auto"/>
                            <w:right w:val="none" w:sz="0" w:space="0" w:color="auto"/>
                          </w:divBdr>
                          <w:divsChild>
                            <w:div w:id="1507743640">
                              <w:marLeft w:val="0"/>
                              <w:marRight w:val="0"/>
                              <w:marTop w:val="0"/>
                              <w:marBottom w:val="0"/>
                              <w:divBdr>
                                <w:top w:val="none" w:sz="0" w:space="0" w:color="auto"/>
                                <w:left w:val="none" w:sz="0" w:space="0" w:color="auto"/>
                                <w:bottom w:val="none" w:sz="0" w:space="0" w:color="auto"/>
                                <w:right w:val="none" w:sz="0" w:space="0" w:color="auto"/>
                              </w:divBdr>
                              <w:divsChild>
                                <w:div w:id="80794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3452252">
      <w:bodyDiv w:val="1"/>
      <w:marLeft w:val="0"/>
      <w:marRight w:val="0"/>
      <w:marTop w:val="0"/>
      <w:marBottom w:val="0"/>
      <w:divBdr>
        <w:top w:val="none" w:sz="0" w:space="0" w:color="auto"/>
        <w:left w:val="none" w:sz="0" w:space="0" w:color="auto"/>
        <w:bottom w:val="none" w:sz="0" w:space="0" w:color="auto"/>
        <w:right w:val="none" w:sz="0" w:space="0" w:color="auto"/>
      </w:divBdr>
    </w:div>
    <w:div w:id="1446847464">
      <w:bodyDiv w:val="1"/>
      <w:marLeft w:val="0"/>
      <w:marRight w:val="0"/>
      <w:marTop w:val="0"/>
      <w:marBottom w:val="0"/>
      <w:divBdr>
        <w:top w:val="none" w:sz="0" w:space="0" w:color="auto"/>
        <w:left w:val="none" w:sz="0" w:space="0" w:color="auto"/>
        <w:bottom w:val="none" w:sz="0" w:space="0" w:color="auto"/>
        <w:right w:val="none" w:sz="0" w:space="0" w:color="auto"/>
      </w:divBdr>
    </w:div>
    <w:div w:id="1452362380">
      <w:bodyDiv w:val="1"/>
      <w:marLeft w:val="0"/>
      <w:marRight w:val="0"/>
      <w:marTop w:val="0"/>
      <w:marBottom w:val="0"/>
      <w:divBdr>
        <w:top w:val="none" w:sz="0" w:space="0" w:color="auto"/>
        <w:left w:val="none" w:sz="0" w:space="0" w:color="auto"/>
        <w:bottom w:val="none" w:sz="0" w:space="0" w:color="auto"/>
        <w:right w:val="none" w:sz="0" w:space="0" w:color="auto"/>
      </w:divBdr>
      <w:divsChild>
        <w:div w:id="1789005954">
          <w:marLeft w:val="0"/>
          <w:marRight w:val="0"/>
          <w:marTop w:val="0"/>
          <w:marBottom w:val="0"/>
          <w:divBdr>
            <w:top w:val="none" w:sz="0" w:space="0" w:color="auto"/>
            <w:left w:val="none" w:sz="0" w:space="0" w:color="auto"/>
            <w:bottom w:val="none" w:sz="0" w:space="0" w:color="auto"/>
            <w:right w:val="none" w:sz="0" w:space="0" w:color="auto"/>
          </w:divBdr>
          <w:divsChild>
            <w:div w:id="1331173677">
              <w:marLeft w:val="0"/>
              <w:marRight w:val="0"/>
              <w:marTop w:val="150"/>
              <w:marBottom w:val="0"/>
              <w:divBdr>
                <w:top w:val="none" w:sz="0" w:space="0" w:color="auto"/>
                <w:left w:val="none" w:sz="0" w:space="0" w:color="auto"/>
                <w:bottom w:val="none" w:sz="0" w:space="0" w:color="auto"/>
                <w:right w:val="none" w:sz="0" w:space="0" w:color="auto"/>
              </w:divBdr>
              <w:divsChild>
                <w:div w:id="736052227">
                  <w:marLeft w:val="0"/>
                  <w:marRight w:val="-30"/>
                  <w:marTop w:val="0"/>
                  <w:marBottom w:val="0"/>
                  <w:divBdr>
                    <w:top w:val="none" w:sz="0" w:space="0" w:color="auto"/>
                    <w:left w:val="none" w:sz="0" w:space="0" w:color="auto"/>
                    <w:bottom w:val="none" w:sz="0" w:space="0" w:color="auto"/>
                    <w:right w:val="none" w:sz="0" w:space="0" w:color="auto"/>
                  </w:divBdr>
                  <w:divsChild>
                    <w:div w:id="447508576">
                      <w:marLeft w:val="0"/>
                      <w:marRight w:val="0"/>
                      <w:marTop w:val="0"/>
                      <w:marBottom w:val="0"/>
                      <w:divBdr>
                        <w:top w:val="none" w:sz="0" w:space="0" w:color="auto"/>
                        <w:left w:val="single" w:sz="6" w:space="23" w:color="E1E3E6"/>
                        <w:bottom w:val="single" w:sz="6" w:space="0" w:color="E1E3E6"/>
                        <w:right w:val="single" w:sz="6" w:space="23" w:color="E1E3E6"/>
                      </w:divBdr>
                      <w:divsChild>
                        <w:div w:id="2041972180">
                          <w:marLeft w:val="0"/>
                          <w:marRight w:val="0"/>
                          <w:marTop w:val="0"/>
                          <w:marBottom w:val="600"/>
                          <w:divBdr>
                            <w:top w:val="none" w:sz="0" w:space="0" w:color="auto"/>
                            <w:left w:val="none" w:sz="0" w:space="0" w:color="auto"/>
                            <w:bottom w:val="none" w:sz="0" w:space="0" w:color="auto"/>
                            <w:right w:val="none" w:sz="0" w:space="0" w:color="auto"/>
                          </w:divBdr>
                          <w:divsChild>
                            <w:div w:id="995916972">
                              <w:marLeft w:val="0"/>
                              <w:marRight w:val="0"/>
                              <w:marTop w:val="0"/>
                              <w:marBottom w:val="0"/>
                              <w:divBdr>
                                <w:top w:val="none" w:sz="0" w:space="0" w:color="auto"/>
                                <w:left w:val="none" w:sz="0" w:space="0" w:color="auto"/>
                                <w:bottom w:val="none" w:sz="0" w:space="0" w:color="auto"/>
                                <w:right w:val="none" w:sz="0" w:space="0" w:color="auto"/>
                              </w:divBdr>
                              <w:divsChild>
                                <w:div w:id="19703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8239943">
      <w:bodyDiv w:val="1"/>
      <w:marLeft w:val="0"/>
      <w:marRight w:val="0"/>
      <w:marTop w:val="0"/>
      <w:marBottom w:val="0"/>
      <w:divBdr>
        <w:top w:val="none" w:sz="0" w:space="0" w:color="auto"/>
        <w:left w:val="none" w:sz="0" w:space="0" w:color="auto"/>
        <w:bottom w:val="none" w:sz="0" w:space="0" w:color="auto"/>
        <w:right w:val="none" w:sz="0" w:space="0" w:color="auto"/>
      </w:divBdr>
    </w:div>
    <w:div w:id="1705641253">
      <w:bodyDiv w:val="1"/>
      <w:marLeft w:val="0"/>
      <w:marRight w:val="0"/>
      <w:marTop w:val="0"/>
      <w:marBottom w:val="0"/>
      <w:divBdr>
        <w:top w:val="none" w:sz="0" w:space="0" w:color="auto"/>
        <w:left w:val="none" w:sz="0" w:space="0" w:color="auto"/>
        <w:bottom w:val="none" w:sz="0" w:space="0" w:color="auto"/>
        <w:right w:val="none" w:sz="0" w:space="0" w:color="auto"/>
      </w:divBdr>
      <w:divsChild>
        <w:div w:id="1908152174">
          <w:marLeft w:val="446"/>
          <w:marRight w:val="0"/>
          <w:marTop w:val="230"/>
          <w:marBottom w:val="0"/>
          <w:divBdr>
            <w:top w:val="none" w:sz="0" w:space="0" w:color="auto"/>
            <w:left w:val="none" w:sz="0" w:space="0" w:color="auto"/>
            <w:bottom w:val="none" w:sz="0" w:space="0" w:color="auto"/>
            <w:right w:val="none" w:sz="0" w:space="0" w:color="auto"/>
          </w:divBdr>
        </w:div>
      </w:divsChild>
    </w:div>
    <w:div w:id="1824391484">
      <w:bodyDiv w:val="1"/>
      <w:marLeft w:val="0"/>
      <w:marRight w:val="0"/>
      <w:marTop w:val="0"/>
      <w:marBottom w:val="0"/>
      <w:divBdr>
        <w:top w:val="none" w:sz="0" w:space="0" w:color="auto"/>
        <w:left w:val="none" w:sz="0" w:space="0" w:color="auto"/>
        <w:bottom w:val="none" w:sz="0" w:space="0" w:color="auto"/>
        <w:right w:val="none" w:sz="0" w:space="0" w:color="auto"/>
      </w:divBdr>
      <w:divsChild>
        <w:div w:id="1637833353">
          <w:marLeft w:val="0"/>
          <w:marRight w:val="0"/>
          <w:marTop w:val="0"/>
          <w:marBottom w:val="0"/>
          <w:divBdr>
            <w:top w:val="none" w:sz="0" w:space="0" w:color="auto"/>
            <w:left w:val="none" w:sz="0" w:space="0" w:color="auto"/>
            <w:bottom w:val="none" w:sz="0" w:space="0" w:color="auto"/>
            <w:right w:val="none" w:sz="0" w:space="0" w:color="auto"/>
          </w:divBdr>
          <w:divsChild>
            <w:div w:id="125123164">
              <w:marLeft w:val="0"/>
              <w:marRight w:val="0"/>
              <w:marTop w:val="150"/>
              <w:marBottom w:val="0"/>
              <w:divBdr>
                <w:top w:val="none" w:sz="0" w:space="0" w:color="auto"/>
                <w:left w:val="none" w:sz="0" w:space="0" w:color="auto"/>
                <w:bottom w:val="none" w:sz="0" w:space="0" w:color="auto"/>
                <w:right w:val="none" w:sz="0" w:space="0" w:color="auto"/>
              </w:divBdr>
              <w:divsChild>
                <w:div w:id="1984237796">
                  <w:marLeft w:val="0"/>
                  <w:marRight w:val="-30"/>
                  <w:marTop w:val="0"/>
                  <w:marBottom w:val="0"/>
                  <w:divBdr>
                    <w:top w:val="none" w:sz="0" w:space="0" w:color="auto"/>
                    <w:left w:val="none" w:sz="0" w:space="0" w:color="auto"/>
                    <w:bottom w:val="none" w:sz="0" w:space="0" w:color="auto"/>
                    <w:right w:val="none" w:sz="0" w:space="0" w:color="auto"/>
                  </w:divBdr>
                  <w:divsChild>
                    <w:div w:id="1061638119">
                      <w:marLeft w:val="0"/>
                      <w:marRight w:val="0"/>
                      <w:marTop w:val="0"/>
                      <w:marBottom w:val="0"/>
                      <w:divBdr>
                        <w:top w:val="none" w:sz="0" w:space="0" w:color="auto"/>
                        <w:left w:val="single" w:sz="6" w:space="23" w:color="E1E3E6"/>
                        <w:bottom w:val="single" w:sz="6" w:space="0" w:color="E1E3E6"/>
                        <w:right w:val="single" w:sz="6" w:space="23" w:color="E1E3E6"/>
                      </w:divBdr>
                      <w:divsChild>
                        <w:div w:id="1068191444">
                          <w:marLeft w:val="0"/>
                          <w:marRight w:val="0"/>
                          <w:marTop w:val="0"/>
                          <w:marBottom w:val="600"/>
                          <w:divBdr>
                            <w:top w:val="none" w:sz="0" w:space="0" w:color="auto"/>
                            <w:left w:val="none" w:sz="0" w:space="0" w:color="auto"/>
                            <w:bottom w:val="none" w:sz="0" w:space="0" w:color="auto"/>
                            <w:right w:val="none" w:sz="0" w:space="0" w:color="auto"/>
                          </w:divBdr>
                          <w:divsChild>
                            <w:div w:id="1637027509">
                              <w:marLeft w:val="0"/>
                              <w:marRight w:val="0"/>
                              <w:marTop w:val="0"/>
                              <w:marBottom w:val="0"/>
                              <w:divBdr>
                                <w:top w:val="none" w:sz="0" w:space="0" w:color="auto"/>
                                <w:left w:val="none" w:sz="0" w:space="0" w:color="auto"/>
                                <w:bottom w:val="none" w:sz="0" w:space="0" w:color="auto"/>
                                <w:right w:val="none" w:sz="0" w:space="0" w:color="auto"/>
                              </w:divBdr>
                              <w:divsChild>
                                <w:div w:id="31210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7640025">
      <w:bodyDiv w:val="1"/>
      <w:marLeft w:val="0"/>
      <w:marRight w:val="0"/>
      <w:marTop w:val="0"/>
      <w:marBottom w:val="0"/>
      <w:divBdr>
        <w:top w:val="none" w:sz="0" w:space="0" w:color="auto"/>
        <w:left w:val="none" w:sz="0" w:space="0" w:color="auto"/>
        <w:bottom w:val="none" w:sz="0" w:space="0" w:color="auto"/>
        <w:right w:val="none" w:sz="0" w:space="0" w:color="auto"/>
      </w:divBdr>
      <w:divsChild>
        <w:div w:id="8873981">
          <w:marLeft w:val="547"/>
          <w:marRight w:val="0"/>
          <w:marTop w:val="0"/>
          <w:marBottom w:val="120"/>
          <w:divBdr>
            <w:top w:val="none" w:sz="0" w:space="0" w:color="auto"/>
            <w:left w:val="none" w:sz="0" w:space="0" w:color="auto"/>
            <w:bottom w:val="none" w:sz="0" w:space="0" w:color="auto"/>
            <w:right w:val="none" w:sz="0" w:space="0" w:color="auto"/>
          </w:divBdr>
        </w:div>
        <w:div w:id="206644985">
          <w:marLeft w:val="547"/>
          <w:marRight w:val="0"/>
          <w:marTop w:val="0"/>
          <w:marBottom w:val="120"/>
          <w:divBdr>
            <w:top w:val="none" w:sz="0" w:space="0" w:color="auto"/>
            <w:left w:val="none" w:sz="0" w:space="0" w:color="auto"/>
            <w:bottom w:val="none" w:sz="0" w:space="0" w:color="auto"/>
            <w:right w:val="none" w:sz="0" w:space="0" w:color="auto"/>
          </w:divBdr>
        </w:div>
        <w:div w:id="750157657">
          <w:marLeft w:val="547"/>
          <w:marRight w:val="0"/>
          <w:marTop w:val="0"/>
          <w:marBottom w:val="120"/>
          <w:divBdr>
            <w:top w:val="none" w:sz="0" w:space="0" w:color="auto"/>
            <w:left w:val="none" w:sz="0" w:space="0" w:color="auto"/>
            <w:bottom w:val="none" w:sz="0" w:space="0" w:color="auto"/>
            <w:right w:val="none" w:sz="0" w:space="0" w:color="auto"/>
          </w:divBdr>
        </w:div>
      </w:divsChild>
    </w:div>
    <w:div w:id="1976061008">
      <w:bodyDiv w:val="1"/>
      <w:marLeft w:val="0"/>
      <w:marRight w:val="0"/>
      <w:marTop w:val="0"/>
      <w:marBottom w:val="0"/>
      <w:divBdr>
        <w:top w:val="none" w:sz="0" w:space="0" w:color="auto"/>
        <w:left w:val="none" w:sz="0" w:space="0" w:color="auto"/>
        <w:bottom w:val="none" w:sz="0" w:space="0" w:color="auto"/>
        <w:right w:val="none" w:sz="0" w:space="0" w:color="auto"/>
      </w:divBdr>
    </w:div>
    <w:div w:id="2079817516">
      <w:bodyDiv w:val="1"/>
      <w:marLeft w:val="0"/>
      <w:marRight w:val="0"/>
      <w:marTop w:val="0"/>
      <w:marBottom w:val="0"/>
      <w:divBdr>
        <w:top w:val="none" w:sz="0" w:space="0" w:color="auto"/>
        <w:left w:val="none" w:sz="0" w:space="0" w:color="auto"/>
        <w:bottom w:val="none" w:sz="0" w:space="0" w:color="auto"/>
        <w:right w:val="none" w:sz="0" w:space="0" w:color="auto"/>
      </w:divBdr>
    </w:div>
    <w:div w:id="2121416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tes.ieee.org/sagroups-3079/" TargetMode="External"/><Relationship Id="rId13" Type="http://schemas.openxmlformats.org/officeDocument/2006/relationships/image" Target="media/image1.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tandards.ieee.org/board/pat/faq.pdf"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127.0.0.1:4664/cache?event_id=757737&amp;schema_id=1&amp;s=5X0vID10lu_E6yrIkWkNd4Wz2H8&amp;q=hancock"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tandards.ieee.org/guides/opman/sect6.html"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lbr@etri.re.kr" TargetMode="External"/><Relationship Id="rId14" Type="http://schemas.openxmlformats.org/officeDocument/2006/relationships/image" Target="media/image2.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267B8B-360C-4326-BC5D-EFC68A661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690</TotalTime>
  <Pages>15</Pages>
  <Words>1810</Words>
  <Characters>10323</Characters>
  <Application>Microsoft Office Word</Application>
  <DocSecurity>0</DocSecurity>
  <Lines>86</Lines>
  <Paragraphs>24</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12109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MANNERKING</dc:creator>
  <cp:keywords/>
  <dc:description/>
  <cp:lastModifiedBy>Windows 사용자</cp:lastModifiedBy>
  <cp:revision>81</cp:revision>
  <dcterms:created xsi:type="dcterms:W3CDTF">2017-12-22T12:16:00Z</dcterms:created>
  <dcterms:modified xsi:type="dcterms:W3CDTF">2018-01-30T21:56:00Z</dcterms:modified>
</cp:coreProperties>
</file>