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15076A5F" w:rsidR="00797E72" w:rsidRDefault="00767A1D">
            <w:pPr>
              <w:pStyle w:val="T2"/>
              <w:widowControl w:val="0"/>
              <w:spacing w:after="120"/>
            </w:pPr>
            <w:r>
              <w:t>28</w:t>
            </w:r>
            <w:r w:rsidR="000B3FB1">
              <w:t xml:space="preserve"> September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56473C95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30DB3">
              <w:rPr>
                <w:b w:val="0"/>
                <w:sz w:val="20"/>
              </w:rPr>
              <w:t>10</w:t>
            </w:r>
            <w:r w:rsidR="00041B57">
              <w:rPr>
                <w:b w:val="0"/>
                <w:sz w:val="20"/>
              </w:rPr>
              <w:t xml:space="preserve"> </w:t>
            </w:r>
            <w:r w:rsidR="00B30DB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61CD618A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B30DB3">
                              <w:rPr>
                                <w:color w:val="000000"/>
                              </w:rPr>
                              <w:t>28</w:t>
                            </w:r>
                            <w:r w:rsidR="000B3FB1">
                              <w:rPr>
                                <w:color w:val="000000"/>
                              </w:rPr>
                              <w:t xml:space="preserve">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61CD618A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B30DB3">
                        <w:rPr>
                          <w:color w:val="000000"/>
                        </w:rPr>
                        <w:t>28</w:t>
                      </w:r>
                      <w:r w:rsidR="000B3FB1">
                        <w:rPr>
                          <w:color w:val="000000"/>
                        </w:rPr>
                        <w:t xml:space="preserve"> September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2B7DA0CD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0F1779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E25BAA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325DAEE0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E25BAA">
        <w:rPr>
          <w:sz w:val="24"/>
          <w:szCs w:val="24"/>
        </w:rPr>
        <w:t>1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3011CD7F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B963F0">
          <w:rPr>
            <w:rStyle w:val="Hyperlink"/>
            <w:sz w:val="24"/>
            <w:szCs w:val="24"/>
          </w:rPr>
          <w:t>18-22/</w:t>
        </w:r>
        <w:r w:rsidR="00BA7307" w:rsidRPr="00B963F0">
          <w:rPr>
            <w:rStyle w:val="Hyperlink"/>
            <w:sz w:val="24"/>
            <w:szCs w:val="24"/>
          </w:rPr>
          <w:t>11</w:t>
        </w:r>
        <w:r w:rsidR="00B963F0" w:rsidRPr="00B963F0">
          <w:rPr>
            <w:rStyle w:val="Hyperlink"/>
            <w:sz w:val="24"/>
            <w:szCs w:val="24"/>
          </w:rPr>
          <w:t>8</w:t>
        </w:r>
        <w:r w:rsidR="00BA7307" w:rsidRPr="00B963F0">
          <w:rPr>
            <w:rStyle w:val="Hyperlink"/>
            <w:sz w:val="24"/>
            <w:szCs w:val="24"/>
          </w:rPr>
          <w:t>r</w:t>
        </w:r>
        <w:r w:rsidR="00B963F0" w:rsidRPr="00B963F0">
          <w:rPr>
            <w:rStyle w:val="Hyperlink"/>
            <w:sz w:val="24"/>
            <w:szCs w:val="24"/>
          </w:rPr>
          <w:t>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4FFE9DE2" w14:textId="2579AF42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Approve the minutes from last </w:t>
      </w:r>
      <w:r w:rsidR="00F63FBE">
        <w:t>meeting</w:t>
      </w:r>
      <w:r w:rsidRPr="00763438">
        <w:t xml:space="preserve"> (posted </w:t>
      </w:r>
      <w:r w:rsidR="00665ABD">
        <w:t>September 1</w:t>
      </w:r>
      <w:r w:rsidRPr="00763438">
        <w:t>, 2022)</w:t>
      </w:r>
    </w:p>
    <w:p w14:paraId="75FBC848" w14:textId="4DB8AD54" w:rsidR="00763438" w:rsidRPr="00763438" w:rsidRDefault="00E8101A" w:rsidP="00763438">
      <w:pPr>
        <w:numPr>
          <w:ilvl w:val="2"/>
          <w:numId w:val="1"/>
        </w:numPr>
        <w:contextualSpacing/>
      </w:pPr>
      <w:hyperlink r:id="rId13" w:history="1">
        <w:r w:rsidR="00763438" w:rsidRPr="00287967">
          <w:rPr>
            <w:rStyle w:val="Hyperlink"/>
          </w:rPr>
          <w:t>18-22/1</w:t>
        </w:r>
        <w:r w:rsidR="00FA541B" w:rsidRPr="00287967">
          <w:rPr>
            <w:rStyle w:val="Hyperlink"/>
          </w:rPr>
          <w:t>13</w:t>
        </w:r>
        <w:r w:rsidR="00763438" w:rsidRPr="00287967">
          <w:rPr>
            <w:rStyle w:val="Hyperlink"/>
          </w:rPr>
          <w:t>r</w:t>
        </w:r>
        <w:r w:rsidR="00FA541B" w:rsidRPr="00287967">
          <w:rPr>
            <w:rStyle w:val="Hyperlink"/>
          </w:rPr>
          <w:t>1</w:t>
        </w:r>
      </w:hyperlink>
    </w:p>
    <w:p w14:paraId="573F628C" w14:textId="4D300642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Review the results from last </w:t>
      </w:r>
      <w:r w:rsidR="00287967">
        <w:t>meeting</w:t>
      </w:r>
    </w:p>
    <w:p w14:paraId="35B48062" w14:textId="11DC38D4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</w:t>
      </w:r>
      <w:r w:rsidR="00DA58BB">
        <w:t xml:space="preserve">ed the </w:t>
      </w:r>
      <w:r w:rsidRPr="00763438">
        <w:t xml:space="preserve">presentation </w:t>
      </w:r>
      <w:r w:rsidR="00DA58BB">
        <w:t>at</w:t>
      </w:r>
      <w:r w:rsidRPr="00763438">
        <w:t xml:space="preserve"> the UHR SG meeting in Waikoloa</w:t>
      </w:r>
    </w:p>
    <w:p w14:paraId="68ADFC2D" w14:textId="6D4BA739" w:rsidR="00763438" w:rsidRPr="00763438" w:rsidRDefault="00E8101A" w:rsidP="00763438">
      <w:pPr>
        <w:numPr>
          <w:ilvl w:val="2"/>
          <w:numId w:val="1"/>
        </w:numPr>
        <w:contextualSpacing/>
      </w:pPr>
      <w:hyperlink r:id="rId14" w:history="1">
        <w:r w:rsidR="00763438" w:rsidRPr="002C5715">
          <w:rPr>
            <w:rStyle w:val="Hyperlink"/>
          </w:rPr>
          <w:t>11-22/1398r</w:t>
        </w:r>
        <w:r w:rsidR="002C5715" w:rsidRPr="002C5715">
          <w:rPr>
            <w:rStyle w:val="Hyperlink"/>
          </w:rPr>
          <w:t>4</w:t>
        </w:r>
      </w:hyperlink>
    </w:p>
    <w:p w14:paraId="75B03C9C" w14:textId="4F686CAE" w:rsidR="00763438" w:rsidRPr="00763438" w:rsidRDefault="00763438" w:rsidP="00816E8B">
      <w:pPr>
        <w:numPr>
          <w:ilvl w:val="2"/>
          <w:numId w:val="1"/>
        </w:numPr>
        <w:contextualSpacing/>
      </w:pPr>
      <w:r w:rsidRPr="00763438">
        <w:t xml:space="preserve">45 GHz band </w:t>
      </w:r>
      <w:r w:rsidR="000F29AA">
        <w:t>Incumbent Review Part 1</w:t>
      </w:r>
    </w:p>
    <w:p w14:paraId="05122CF4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Recommendations</w:t>
      </w:r>
    </w:p>
    <w:p w14:paraId="361622BB" w14:textId="25533EEB" w:rsidR="00763438" w:rsidRDefault="00763438" w:rsidP="00763438">
      <w:pPr>
        <w:numPr>
          <w:ilvl w:val="1"/>
          <w:numId w:val="1"/>
        </w:numPr>
        <w:contextualSpacing/>
      </w:pPr>
      <w:r w:rsidRPr="00763438">
        <w:t>Adjourn</w:t>
      </w:r>
    </w:p>
    <w:p w14:paraId="3ED84E1B" w14:textId="6201B181" w:rsidR="00763438" w:rsidRDefault="00763438" w:rsidP="00763438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04E9DAD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E93A4A">
        <w:rPr>
          <w:sz w:val="24"/>
          <w:szCs w:val="24"/>
        </w:rPr>
        <w:t>September 7,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FCCB4EE" w14:textId="2142715A" w:rsidR="00BF496A" w:rsidRDefault="006F66E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F27A65">
        <w:rPr>
          <w:sz w:val="24"/>
          <w:szCs w:val="24"/>
        </w:rPr>
        <w:t xml:space="preserve">discussed the </w:t>
      </w:r>
      <w:r w:rsidR="00B65166">
        <w:rPr>
          <w:sz w:val="24"/>
          <w:szCs w:val="24"/>
        </w:rPr>
        <w:t>approval of the introductory presentation for the IEEE 802.11 UHR SG in document 11-22/1398r</w:t>
      </w:r>
      <w:r w:rsidR="00470C11">
        <w:rPr>
          <w:sz w:val="24"/>
          <w:szCs w:val="24"/>
        </w:rPr>
        <w:t>4</w:t>
      </w:r>
      <w:r w:rsidR="00B65166">
        <w:rPr>
          <w:sz w:val="24"/>
          <w:szCs w:val="24"/>
        </w:rPr>
        <w:t xml:space="preserve"> that took place during the Tuesday AM2 RR-TAG meeting in Waikoloa</w:t>
      </w:r>
      <w:r w:rsidR="00BF496A">
        <w:rPr>
          <w:sz w:val="24"/>
          <w:szCs w:val="24"/>
        </w:rPr>
        <w:t>.</w:t>
      </w:r>
    </w:p>
    <w:p w14:paraId="270D734B" w14:textId="27001425" w:rsidR="00B97874" w:rsidRDefault="00F52D26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discussed </w:t>
      </w:r>
      <w:r w:rsidR="000D7162">
        <w:rPr>
          <w:sz w:val="24"/>
          <w:szCs w:val="24"/>
        </w:rPr>
        <w:t>the presentation he gave during the Wednesday UHR SG meeting</w:t>
      </w:r>
      <w:r w:rsidR="00B97874">
        <w:rPr>
          <w:sz w:val="24"/>
          <w:szCs w:val="24"/>
        </w:rPr>
        <w:t>.</w:t>
      </w:r>
    </w:p>
    <w:p w14:paraId="1ADFB57A" w14:textId="4CD69B90" w:rsidR="00A97029" w:rsidRDefault="00B97874" w:rsidP="00B9787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Only comments were about the ETSI standards that </w:t>
      </w:r>
      <w:r w:rsidR="00392E86">
        <w:rPr>
          <w:sz w:val="24"/>
          <w:szCs w:val="24"/>
        </w:rPr>
        <w:t xml:space="preserve">were mentioned in the presentation as examples of some that could be used </w:t>
      </w:r>
      <w:r w:rsidR="00A97029">
        <w:rPr>
          <w:sz w:val="24"/>
          <w:szCs w:val="24"/>
        </w:rPr>
        <w:t>with relatively simple modifications to support the 45 and 60 GHz bands</w:t>
      </w:r>
      <w:r w:rsidR="00FE3274">
        <w:rPr>
          <w:sz w:val="24"/>
          <w:szCs w:val="24"/>
        </w:rPr>
        <w:t>.</w:t>
      </w:r>
    </w:p>
    <w:p w14:paraId="64FA9810" w14:textId="68DDACA2" w:rsidR="008C0D7F" w:rsidRDefault="00FE3274" w:rsidP="00B9787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Chair addressed these comments</w:t>
      </w:r>
      <w:r w:rsidR="006752F6">
        <w:rPr>
          <w:sz w:val="24"/>
          <w:szCs w:val="24"/>
        </w:rPr>
        <w:t xml:space="preserve"> by stating these were simply suggestions, and that research will </w:t>
      </w:r>
      <w:r w:rsidR="00055577">
        <w:rPr>
          <w:sz w:val="24"/>
          <w:szCs w:val="24"/>
        </w:rPr>
        <w:t>take a comprehensive look at these and others for this purpose</w:t>
      </w:r>
      <w:r w:rsidR="00253C8D">
        <w:rPr>
          <w:sz w:val="24"/>
          <w:szCs w:val="24"/>
        </w:rPr>
        <w:t>.</w:t>
      </w:r>
    </w:p>
    <w:p w14:paraId="412577AC" w14:textId="528017EC" w:rsidR="000B1F47" w:rsidRDefault="003855C0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then displayed </w:t>
      </w:r>
      <w:r w:rsidR="004E152B">
        <w:rPr>
          <w:sz w:val="24"/>
          <w:szCs w:val="24"/>
        </w:rPr>
        <w:t xml:space="preserve">slides 13 </w:t>
      </w:r>
      <w:r w:rsidR="00DB0305">
        <w:rPr>
          <w:sz w:val="24"/>
          <w:szCs w:val="24"/>
        </w:rPr>
        <w:t>–</w:t>
      </w:r>
      <w:r w:rsidR="004E152B">
        <w:rPr>
          <w:sz w:val="24"/>
          <w:szCs w:val="24"/>
        </w:rPr>
        <w:t xml:space="preserve"> </w:t>
      </w:r>
      <w:r w:rsidR="00DB0305">
        <w:rPr>
          <w:sz w:val="24"/>
          <w:szCs w:val="24"/>
        </w:rPr>
        <w:t xml:space="preserve">23 that </w:t>
      </w:r>
      <w:r w:rsidR="00364850">
        <w:rPr>
          <w:sz w:val="24"/>
          <w:szCs w:val="24"/>
        </w:rPr>
        <w:t xml:space="preserve">would be used to address each of the incumbents in the 45 GHz band that would have to be </w:t>
      </w:r>
      <w:r w:rsidR="00D76F2E">
        <w:rPr>
          <w:sz w:val="24"/>
          <w:szCs w:val="24"/>
        </w:rPr>
        <w:t xml:space="preserve">studied for </w:t>
      </w:r>
      <w:r w:rsidR="00A870B3">
        <w:rPr>
          <w:sz w:val="24"/>
          <w:szCs w:val="24"/>
        </w:rPr>
        <w:t>protection criteria</w:t>
      </w:r>
      <w:r w:rsidR="000B1F47">
        <w:rPr>
          <w:sz w:val="24"/>
          <w:szCs w:val="24"/>
        </w:rPr>
        <w:t xml:space="preserve"> studies</w:t>
      </w:r>
      <w:r w:rsidR="00F55E8B">
        <w:rPr>
          <w:sz w:val="24"/>
          <w:szCs w:val="24"/>
        </w:rPr>
        <w:t xml:space="preserve">, focusing on </w:t>
      </w:r>
      <w:r w:rsidR="002F2254">
        <w:rPr>
          <w:sz w:val="24"/>
          <w:szCs w:val="24"/>
        </w:rPr>
        <w:t>challenges and experience with similar services in other bands.</w:t>
      </w:r>
    </w:p>
    <w:p w14:paraId="0A59C9DA" w14:textId="77777777" w:rsidR="00FF489F" w:rsidRDefault="000B1F47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Slide 13, FIXED </w:t>
      </w:r>
      <w:r w:rsidR="002F2254">
        <w:rPr>
          <w:sz w:val="24"/>
          <w:szCs w:val="24"/>
        </w:rPr>
        <w:t>services</w:t>
      </w:r>
      <w:r w:rsidR="00FF489F">
        <w:rPr>
          <w:sz w:val="24"/>
          <w:szCs w:val="24"/>
        </w:rPr>
        <w:t xml:space="preserve"> </w:t>
      </w:r>
      <w:proofErr w:type="gramStart"/>
      <w:r w:rsidR="00FF489F">
        <w:rPr>
          <w:sz w:val="24"/>
          <w:szCs w:val="24"/>
        </w:rPr>
        <w:t>was</w:t>
      </w:r>
      <w:proofErr w:type="gramEnd"/>
      <w:r w:rsidR="00FF489F">
        <w:rPr>
          <w:sz w:val="24"/>
          <w:szCs w:val="24"/>
        </w:rPr>
        <w:t xml:space="preserve"> displayed with details of the technology and how the 6 GHz band studies dealt with it.</w:t>
      </w:r>
    </w:p>
    <w:p w14:paraId="7E3AEBEB" w14:textId="77777777" w:rsidR="00FB4BC2" w:rsidRDefault="00BE0012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explained that over time each of these incumbents wou</w:t>
      </w:r>
      <w:r w:rsidR="00B87BA8">
        <w:rPr>
          <w:sz w:val="24"/>
          <w:szCs w:val="24"/>
        </w:rPr>
        <w:t>ld be similarly addressed, and eventually all this detail wou</w:t>
      </w:r>
      <w:r w:rsidR="00FB4BC2">
        <w:rPr>
          <w:sz w:val="24"/>
          <w:szCs w:val="24"/>
        </w:rPr>
        <w:t>ld become part of the report that we would send to the UHR SG and IEEE 802.15</w:t>
      </w:r>
    </w:p>
    <w:p w14:paraId="6FD414CF" w14:textId="10E5D046" w:rsidR="0097642D" w:rsidRDefault="009337E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 also suggested</w:t>
      </w:r>
      <w:r w:rsidR="004C121D">
        <w:rPr>
          <w:sz w:val="24"/>
          <w:szCs w:val="24"/>
        </w:rPr>
        <w:t xml:space="preserve"> the</w:t>
      </w:r>
      <w:r w:rsidR="00632095">
        <w:rPr>
          <w:sz w:val="24"/>
          <w:szCs w:val="24"/>
        </w:rPr>
        <w:t xml:space="preserve"> intention is to alternate 45 GHz and 60 GHz</w:t>
      </w:r>
      <w:r w:rsidR="008447C0">
        <w:rPr>
          <w:sz w:val="24"/>
          <w:szCs w:val="24"/>
        </w:rPr>
        <w:t xml:space="preserve"> every other week as we work though </w:t>
      </w:r>
      <w:proofErr w:type="gramStart"/>
      <w:r w:rsidR="008447C0">
        <w:rPr>
          <w:sz w:val="24"/>
          <w:szCs w:val="24"/>
        </w:rPr>
        <w:t>all of</w:t>
      </w:r>
      <w:proofErr w:type="gramEnd"/>
      <w:r w:rsidR="008447C0">
        <w:rPr>
          <w:sz w:val="24"/>
          <w:szCs w:val="24"/>
        </w:rPr>
        <w:t xml:space="preserve"> the incumbent challenges</w:t>
      </w:r>
      <w:r w:rsidR="00F13430">
        <w:rPr>
          <w:sz w:val="24"/>
          <w:szCs w:val="24"/>
        </w:rPr>
        <w:t>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336B3256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</w:t>
      </w:r>
      <w:r w:rsidR="00B82850">
        <w:rPr>
          <w:sz w:val="24"/>
          <w:szCs w:val="24"/>
        </w:rPr>
        <w:t>9</w:t>
      </w:r>
      <w:r>
        <w:rPr>
          <w:sz w:val="24"/>
          <w:szCs w:val="24"/>
        </w:rPr>
        <w:t xml:space="preserve"> ET</w:t>
      </w:r>
    </w:p>
    <w:p w14:paraId="751B1EE5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1"/>
        <w:gridCol w:w="111"/>
        <w:gridCol w:w="564"/>
        <w:gridCol w:w="111"/>
        <w:gridCol w:w="112"/>
        <w:gridCol w:w="571"/>
        <w:gridCol w:w="3374"/>
        <w:gridCol w:w="3434"/>
        <w:gridCol w:w="872"/>
      </w:tblGrid>
      <w:tr w:rsidR="00602A56" w14:paraId="11351DDD" w14:textId="77777777" w:rsidTr="00602A56">
        <w:trPr>
          <w:trHeight w:val="435"/>
        </w:trPr>
        <w:tc>
          <w:tcPr>
            <w:tcW w:w="0" w:type="auto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F2C8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85BA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E459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F184" w14:textId="77777777" w:rsidR="00602A56" w:rsidRDefault="00602A56" w:rsidP="005471F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</w:tr>
      <w:tr w:rsidR="00602A56" w14:paraId="7B2EE729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50A5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ADF9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EFBD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0E0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4A15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01E81B3A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007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9BEE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Eitan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F21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Alecsander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6DA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0E23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42B37A83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30A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3894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570F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Yonggang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DDB9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E50A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047CBCE8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D12C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802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CC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D8E3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Unlicensed Spectrum Advocates, LLC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581B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64ED89F5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D37E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5FFD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573C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68F8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D991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1C6A9905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66A1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F42C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12FB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D63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BEB2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19F1EAB7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0CF0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EE7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13FC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69A2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69CE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591C931C" w14:textId="77777777" w:rsidTr="00602A56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3104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4BAE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3B55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2616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FDA6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7F0D65CD" w14:textId="77777777" w:rsidTr="00602A56">
        <w:trPr>
          <w:gridAfter w:val="3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6FCA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7153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47EE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59F0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3C48" w14:textId="77777777" w:rsidR="00602A56" w:rsidRDefault="00602A56" w:rsidP="005471F2">
            <w:pPr>
              <w:rPr>
                <w:rFonts w:eastAsia="Times New Roman"/>
                <w:sz w:val="20"/>
              </w:rPr>
            </w:pPr>
          </w:p>
        </w:tc>
      </w:tr>
      <w:tr w:rsidR="00602A56" w14:paraId="00D6C0A2" w14:textId="77777777" w:rsidTr="00602A56">
        <w:trPr>
          <w:gridAfter w:val="1"/>
          <w:trHeight w:val="435"/>
        </w:trPr>
        <w:tc>
          <w:tcPr>
            <w:tcW w:w="0" w:type="auto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6CE6" w14:textId="77777777" w:rsidR="00602A56" w:rsidRDefault="00602A56" w:rsidP="005471F2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7E1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C7BF" w14:textId="77777777" w:rsidR="00602A56" w:rsidRDefault="00602A56" w:rsidP="005471F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</w:tr>
      <w:tr w:rsidR="00602A56" w14:paraId="4F153985" w14:textId="77777777" w:rsidTr="00602A56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BCF3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95A9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6276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428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F476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02A56" w14:paraId="46229013" w14:textId="77777777" w:rsidTr="00602A56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774F" w14:textId="77777777" w:rsidR="00602A56" w:rsidRDefault="00602A56" w:rsidP="005471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034B" w14:textId="77777777" w:rsidR="00602A56" w:rsidRDefault="00602A56" w:rsidP="00547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15CE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7D92" w14:textId="77777777" w:rsidR="00602A56" w:rsidRDefault="00602A56" w:rsidP="005471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F5B9" w14:textId="77777777" w:rsidR="00602A56" w:rsidRDefault="00602A56" w:rsidP="00547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BE9F" w14:textId="77777777" w:rsidR="0071419C" w:rsidRDefault="0071419C">
      <w:r>
        <w:separator/>
      </w:r>
    </w:p>
  </w:endnote>
  <w:endnote w:type="continuationSeparator" w:id="0">
    <w:p w14:paraId="3DFA49D8" w14:textId="77777777" w:rsidR="0071419C" w:rsidRDefault="007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Nirmala UI"/>
    <w:charset w:val="00"/>
    <w:family w:val="swiss"/>
    <w:pitch w:val="variable"/>
    <w:sig w:usb0="E0000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8F3" w14:textId="77777777" w:rsidR="000F1779" w:rsidRDefault="000F1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D86D" w14:textId="77777777" w:rsidR="000F1779" w:rsidRDefault="000F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542B" w14:textId="77777777" w:rsidR="0071419C" w:rsidRDefault="0071419C">
      <w:r>
        <w:separator/>
      </w:r>
    </w:p>
  </w:footnote>
  <w:footnote w:type="continuationSeparator" w:id="0">
    <w:p w14:paraId="54CD5B7C" w14:textId="77777777" w:rsidR="0071419C" w:rsidRDefault="0071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C01" w14:textId="77777777" w:rsidR="000F1779" w:rsidRDefault="000F1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7E6AE93A" w:rsidR="00797E72" w:rsidRDefault="000B3FB1">
    <w:pPr>
      <w:pStyle w:val="Header"/>
      <w:tabs>
        <w:tab w:val="clear" w:pos="6480"/>
        <w:tab w:val="center" w:pos="4680"/>
        <w:tab w:val="right" w:pos="9990"/>
      </w:tabs>
    </w:pPr>
    <w:r>
      <w:t>Sept</w:t>
    </w:r>
    <w:r w:rsidR="00804484">
      <w:t xml:space="preserve"> 2022</w:t>
    </w:r>
    <w:r w:rsidR="00804484">
      <w:tab/>
    </w:r>
    <w:r w:rsidR="00804484">
      <w:tab/>
      <w:t>doc.</w:t>
    </w:r>
    <w:r w:rsidR="00804484">
      <w:t xml:space="preserve">: </w:t>
    </w:r>
    <w:r w:rsidR="00804484">
      <w:t>IEEE802.18-22-0</w:t>
    </w:r>
    <w:r w:rsidR="0091212F">
      <w:t>1</w:t>
    </w:r>
    <w:r w:rsidR="00767A1D">
      <w:t>30</w:t>
    </w:r>
    <w:r w:rsidR="00804484">
      <w:t>r</w:t>
    </w:r>
    <w:r w:rsidR="009C2EE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D803" w14:textId="77777777" w:rsidR="000F1779" w:rsidRDefault="000F1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7A8F"/>
    <w:rsid w:val="00016E9D"/>
    <w:rsid w:val="00041B57"/>
    <w:rsid w:val="00055577"/>
    <w:rsid w:val="00056F20"/>
    <w:rsid w:val="0007313A"/>
    <w:rsid w:val="0008684A"/>
    <w:rsid w:val="00086CB3"/>
    <w:rsid w:val="000B0AA0"/>
    <w:rsid w:val="000B1F47"/>
    <w:rsid w:val="000B3FB1"/>
    <w:rsid w:val="000D4B6D"/>
    <w:rsid w:val="000D7162"/>
    <w:rsid w:val="000E68CA"/>
    <w:rsid w:val="000F1779"/>
    <w:rsid w:val="000F29AA"/>
    <w:rsid w:val="00143B1D"/>
    <w:rsid w:val="0016101B"/>
    <w:rsid w:val="00161FAD"/>
    <w:rsid w:val="001913BA"/>
    <w:rsid w:val="001C53FB"/>
    <w:rsid w:val="001C778E"/>
    <w:rsid w:val="00244270"/>
    <w:rsid w:val="00253C8D"/>
    <w:rsid w:val="00287967"/>
    <w:rsid w:val="002B361B"/>
    <w:rsid w:val="002C5715"/>
    <w:rsid w:val="002F2254"/>
    <w:rsid w:val="00306223"/>
    <w:rsid w:val="00334E74"/>
    <w:rsid w:val="00364850"/>
    <w:rsid w:val="003855C0"/>
    <w:rsid w:val="00392E86"/>
    <w:rsid w:val="003A40EE"/>
    <w:rsid w:val="003D7CC9"/>
    <w:rsid w:val="00470C11"/>
    <w:rsid w:val="004A465C"/>
    <w:rsid w:val="004A5CEC"/>
    <w:rsid w:val="004B5487"/>
    <w:rsid w:val="004C121D"/>
    <w:rsid w:val="004E02A5"/>
    <w:rsid w:val="004E152B"/>
    <w:rsid w:val="004F7FD4"/>
    <w:rsid w:val="0051407F"/>
    <w:rsid w:val="00516FD9"/>
    <w:rsid w:val="00560186"/>
    <w:rsid w:val="005677F9"/>
    <w:rsid w:val="00591ABC"/>
    <w:rsid w:val="005B2C7F"/>
    <w:rsid w:val="005C1ECE"/>
    <w:rsid w:val="005C266C"/>
    <w:rsid w:val="00600561"/>
    <w:rsid w:val="00602A56"/>
    <w:rsid w:val="00631981"/>
    <w:rsid w:val="00632095"/>
    <w:rsid w:val="00637D72"/>
    <w:rsid w:val="00665ABD"/>
    <w:rsid w:val="00674B8C"/>
    <w:rsid w:val="006752F6"/>
    <w:rsid w:val="006810F7"/>
    <w:rsid w:val="006A0204"/>
    <w:rsid w:val="006B1181"/>
    <w:rsid w:val="006C7F9F"/>
    <w:rsid w:val="006D5D96"/>
    <w:rsid w:val="006F66E8"/>
    <w:rsid w:val="00702AB2"/>
    <w:rsid w:val="007069F0"/>
    <w:rsid w:val="0070746E"/>
    <w:rsid w:val="0071419C"/>
    <w:rsid w:val="00734BDF"/>
    <w:rsid w:val="007550C1"/>
    <w:rsid w:val="00763438"/>
    <w:rsid w:val="00767A1D"/>
    <w:rsid w:val="0077306A"/>
    <w:rsid w:val="00797E72"/>
    <w:rsid w:val="007E7198"/>
    <w:rsid w:val="008033AE"/>
    <w:rsid w:val="00804484"/>
    <w:rsid w:val="0081043B"/>
    <w:rsid w:val="008116E4"/>
    <w:rsid w:val="00816E8B"/>
    <w:rsid w:val="008327C0"/>
    <w:rsid w:val="00833683"/>
    <w:rsid w:val="008447C0"/>
    <w:rsid w:val="008633DD"/>
    <w:rsid w:val="008A3331"/>
    <w:rsid w:val="008A490B"/>
    <w:rsid w:val="008C0D7F"/>
    <w:rsid w:val="008C61F3"/>
    <w:rsid w:val="008D41D9"/>
    <w:rsid w:val="008F67F2"/>
    <w:rsid w:val="0091212F"/>
    <w:rsid w:val="009337EF"/>
    <w:rsid w:val="00954871"/>
    <w:rsid w:val="0097642D"/>
    <w:rsid w:val="00995E0D"/>
    <w:rsid w:val="009C2EE4"/>
    <w:rsid w:val="009D3D48"/>
    <w:rsid w:val="009F38FA"/>
    <w:rsid w:val="009F7F57"/>
    <w:rsid w:val="00A05B27"/>
    <w:rsid w:val="00A05EB6"/>
    <w:rsid w:val="00A06056"/>
    <w:rsid w:val="00A46708"/>
    <w:rsid w:val="00A605CB"/>
    <w:rsid w:val="00A64158"/>
    <w:rsid w:val="00A870B3"/>
    <w:rsid w:val="00A97029"/>
    <w:rsid w:val="00AB098F"/>
    <w:rsid w:val="00B145A2"/>
    <w:rsid w:val="00B30DB3"/>
    <w:rsid w:val="00B324FA"/>
    <w:rsid w:val="00B4082F"/>
    <w:rsid w:val="00B65166"/>
    <w:rsid w:val="00B72494"/>
    <w:rsid w:val="00B82850"/>
    <w:rsid w:val="00B87BA8"/>
    <w:rsid w:val="00B87DA2"/>
    <w:rsid w:val="00B963F0"/>
    <w:rsid w:val="00B97874"/>
    <w:rsid w:val="00BA03B0"/>
    <w:rsid w:val="00BA7307"/>
    <w:rsid w:val="00BD42EE"/>
    <w:rsid w:val="00BD6872"/>
    <w:rsid w:val="00BD77C1"/>
    <w:rsid w:val="00BE0012"/>
    <w:rsid w:val="00BE4740"/>
    <w:rsid w:val="00BF1276"/>
    <w:rsid w:val="00BF496A"/>
    <w:rsid w:val="00C10F70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2C13"/>
    <w:rsid w:val="00CA220B"/>
    <w:rsid w:val="00CD4E83"/>
    <w:rsid w:val="00CF5A8D"/>
    <w:rsid w:val="00D06C0B"/>
    <w:rsid w:val="00D2586C"/>
    <w:rsid w:val="00D4785F"/>
    <w:rsid w:val="00D553FC"/>
    <w:rsid w:val="00D61959"/>
    <w:rsid w:val="00D76F2E"/>
    <w:rsid w:val="00D9635F"/>
    <w:rsid w:val="00DA58BB"/>
    <w:rsid w:val="00DB0305"/>
    <w:rsid w:val="00DC14B8"/>
    <w:rsid w:val="00DC28B6"/>
    <w:rsid w:val="00DD3044"/>
    <w:rsid w:val="00DD6073"/>
    <w:rsid w:val="00E25BAA"/>
    <w:rsid w:val="00E27352"/>
    <w:rsid w:val="00E715D8"/>
    <w:rsid w:val="00E75CB0"/>
    <w:rsid w:val="00E93A4A"/>
    <w:rsid w:val="00EA36A8"/>
    <w:rsid w:val="00EE7F02"/>
    <w:rsid w:val="00F13430"/>
    <w:rsid w:val="00F27A65"/>
    <w:rsid w:val="00F31294"/>
    <w:rsid w:val="00F52D26"/>
    <w:rsid w:val="00F53264"/>
    <w:rsid w:val="00F55E8B"/>
    <w:rsid w:val="00F56FB0"/>
    <w:rsid w:val="00F63FBE"/>
    <w:rsid w:val="00F65079"/>
    <w:rsid w:val="00F842FD"/>
    <w:rsid w:val="00FA541B"/>
    <w:rsid w:val="00FB4BC2"/>
    <w:rsid w:val="00FE241E"/>
    <w:rsid w:val="00FE3274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2/18-22-0113-01-0mmW-mmwave-ad-hoc-minutes-7-september-2022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18-00-0mmW-mmwave-ad-hoc-meeting-4-agenda.pptx" TargetMode="External"/><Relationship Id="rId14" Type="http://schemas.openxmlformats.org/officeDocument/2006/relationships/hyperlink" Target="https://mentor.ieee.org/802.11/dcn/22/11-22-1398-04-0uhr-rr-tag-mmwave-spectrum-survey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2</cp:revision>
  <cp:lastPrinted>2012-05-16T03:13:00Z</cp:lastPrinted>
  <dcterms:created xsi:type="dcterms:W3CDTF">2022-10-12T19:12:00Z</dcterms:created>
  <dcterms:modified xsi:type="dcterms:W3CDTF">2022-10-12T19:12:00Z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