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99" w14:textId="77777777" w:rsidR="00797E72" w:rsidRDefault="00804484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345"/>
        <w:gridCol w:w="2142"/>
        <w:gridCol w:w="1283"/>
        <w:gridCol w:w="2538"/>
      </w:tblGrid>
      <w:tr w:rsidR="00797E72" w14:paraId="3E87A512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4AD" w14:textId="77777777" w:rsidR="00797E72" w:rsidRDefault="00804484">
            <w:pPr>
              <w:pStyle w:val="T2"/>
              <w:widowControl w:val="0"/>
              <w:spacing w:after="0"/>
            </w:pPr>
            <w:r>
              <w:t>Radio Regulatory Technical Advisory Group</w:t>
            </w:r>
          </w:p>
          <w:p w14:paraId="4D95FDDE" w14:textId="51AD8C72" w:rsidR="00797E72" w:rsidRDefault="0091212F">
            <w:pPr>
              <w:pStyle w:val="T2"/>
              <w:widowControl w:val="0"/>
              <w:spacing w:after="0"/>
            </w:pPr>
            <w:proofErr w:type="spellStart"/>
            <w:r>
              <w:t>mmWave</w:t>
            </w:r>
            <w:proofErr w:type="spellEnd"/>
            <w:r w:rsidR="00804484">
              <w:t xml:space="preserve"> (</w:t>
            </w:r>
            <w:proofErr w:type="spellStart"/>
            <w:r>
              <w:t>mmW</w:t>
            </w:r>
            <w:proofErr w:type="spellEnd"/>
            <w:r w:rsidR="00804484">
              <w:t>) Ad-Hoc</w:t>
            </w:r>
          </w:p>
          <w:p w14:paraId="0E391281" w14:textId="41CE9772" w:rsidR="00797E72" w:rsidRDefault="0091212F">
            <w:pPr>
              <w:pStyle w:val="T2"/>
              <w:widowControl w:val="0"/>
              <w:spacing w:after="120"/>
            </w:pPr>
            <w:r>
              <w:t>24</w:t>
            </w:r>
            <w:r w:rsidR="00804484">
              <w:t xml:space="preserve"> August 2022</w:t>
            </w:r>
          </w:p>
        </w:tc>
      </w:tr>
      <w:tr w:rsidR="00797E72" w14:paraId="17FD16DA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4F1" w14:textId="47E65902" w:rsidR="00797E72" w:rsidRDefault="00804484">
            <w:pPr>
              <w:pStyle w:val="T2"/>
              <w:widowControl w:val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28B6">
              <w:rPr>
                <w:b w:val="0"/>
                <w:sz w:val="20"/>
              </w:rPr>
              <w:t>25</w:t>
            </w:r>
            <w:r>
              <w:rPr>
                <w:b w:val="0"/>
                <w:sz w:val="20"/>
              </w:rPr>
              <w:t xml:space="preserve"> August 2022</w:t>
            </w:r>
          </w:p>
        </w:tc>
      </w:tr>
      <w:tr w:rsidR="00797E72" w14:paraId="5058FAD8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21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797E72" w14:paraId="1EA59B09" w14:textId="77777777" w:rsidTr="0091212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140D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F98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DB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D1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C1F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7E72" w14:paraId="77D82BAD" w14:textId="77777777" w:rsidTr="0091212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5D78" w14:textId="0830F77F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D15" w14:textId="13B43AA2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Paris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1C53" w14:textId="0F6BF926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Austin, TX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72FF" w14:textId="77777777" w:rsidR="00797E72" w:rsidRDefault="00797E72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81F" w14:textId="2E296C70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rkennedy1000@gmail.com</w:t>
            </w:r>
          </w:p>
        </w:tc>
      </w:tr>
      <w:tr w:rsidR="00797E72" w14:paraId="4C462D77" w14:textId="77777777" w:rsidTr="0091212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173" w14:textId="77777777" w:rsidR="00797E72" w:rsidRDefault="00797E72">
            <w:pPr>
              <w:widowControl w:val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E4F" w14:textId="77777777" w:rsidR="00797E72" w:rsidRDefault="00797E72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4E5" w14:textId="77777777" w:rsidR="00797E72" w:rsidRDefault="00797E72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7DF" w14:textId="77777777" w:rsidR="00797E72" w:rsidRDefault="00797E72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3C9" w14:textId="77777777" w:rsidR="00797E72" w:rsidRDefault="00797E72">
            <w:pPr>
              <w:widowControl w:val="0"/>
            </w:pPr>
          </w:p>
        </w:tc>
      </w:tr>
    </w:tbl>
    <w:p w14:paraId="3B4B17F4" w14:textId="77777777" w:rsidR="00797E72" w:rsidRDefault="00797E72">
      <w:pPr>
        <w:pStyle w:val="T1"/>
        <w:rPr>
          <w:b w:val="0"/>
          <w:bCs/>
          <w:sz w:val="24"/>
          <w:szCs w:val="24"/>
        </w:rPr>
      </w:pPr>
    </w:p>
    <w:p w14:paraId="4AE2D0CB" w14:textId="6FA20DE1" w:rsidR="00797E72" w:rsidRDefault="00EA36A8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ACC737" wp14:editId="32D34F9D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25974" w14:textId="77777777" w:rsidR="00797E72" w:rsidRDefault="0080448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93E7601" w14:textId="269573FF" w:rsidR="00797E72" w:rsidRDefault="00804484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</w:t>
                            </w:r>
                            <w:proofErr w:type="spellStart"/>
                            <w:r w:rsidR="0091212F">
                              <w:rPr>
                                <w:color w:val="000000"/>
                              </w:rPr>
                              <w:t>mmWave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Ad-Hoc for </w:t>
                            </w:r>
                            <w:r w:rsidR="0091212F">
                              <w:rPr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</w:rPr>
                              <w:t xml:space="preserve"> August 2022 at </w:t>
                            </w:r>
                            <w:r w:rsidR="0091212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:00 </w:t>
                            </w:r>
                            <w:r w:rsidR="0091212F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M ET.</w:t>
                            </w:r>
                          </w:p>
                          <w:p w14:paraId="7B6ECBC6" w14:textId="694CA910" w:rsidR="00797E72" w:rsidRDefault="00804484" w:rsidP="008A490B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C737" id="Rectangle 3" o:spid="_x0000_s1026" style="position:absolute;margin-left:13.05pt;margin-top:2.15pt;width:479.7pt;height:22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" o:allowincell="f" stroked="f" strokeweight="0">
                <v:textbox>
                  <w:txbxContent>
                    <w:p w14:paraId="13525974" w14:textId="77777777" w:rsidR="00797E72" w:rsidRDefault="0080448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93E7601" w14:textId="269573FF" w:rsidR="00797E72" w:rsidRDefault="00804484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</w:t>
                      </w:r>
                      <w:proofErr w:type="spellStart"/>
                      <w:r w:rsidR="0091212F">
                        <w:rPr>
                          <w:color w:val="000000"/>
                        </w:rPr>
                        <w:t>mmWave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Ad-Hoc for </w:t>
                      </w:r>
                      <w:r w:rsidR="0091212F">
                        <w:rPr>
                          <w:color w:val="000000"/>
                        </w:rPr>
                        <w:t>24</w:t>
                      </w:r>
                      <w:r>
                        <w:rPr>
                          <w:color w:val="000000"/>
                        </w:rPr>
                        <w:t xml:space="preserve"> August 2022 at </w:t>
                      </w:r>
                      <w:r w:rsidR="0091212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:00 </w:t>
                      </w:r>
                      <w:r w:rsidR="0091212F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M ET.</w:t>
                      </w:r>
                    </w:p>
                    <w:p w14:paraId="7B6ECBC6" w14:textId="694CA910" w:rsidR="00797E72" w:rsidRDefault="00804484" w:rsidP="008A490B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4484">
        <w:br w:type="page"/>
      </w:r>
    </w:p>
    <w:p w14:paraId="7A70DDD3" w14:textId="34F6B883" w:rsidR="00797E72" w:rsidRDefault="00804484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 xml:space="preserve">Chair:  </w:t>
      </w:r>
      <w:r w:rsidR="0091212F">
        <w:rPr>
          <w:b w:val="0"/>
          <w:bCs/>
          <w:sz w:val="24"/>
          <w:szCs w:val="24"/>
        </w:rPr>
        <w:t>Rich Kennedy (Huawei Paris)</w:t>
      </w:r>
    </w:p>
    <w:p w14:paraId="56FADEF0" w14:textId="30AAE55A" w:rsidR="00797E72" w:rsidRDefault="00804484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1212F">
        <w:rPr>
          <w:b w:val="0"/>
          <w:bCs/>
          <w:sz w:val="24"/>
          <w:szCs w:val="24"/>
        </w:rPr>
        <w:t>Rich Kennedy (Huawei Paris)</w:t>
      </w:r>
      <w:r>
        <w:rPr>
          <w:rStyle w:val="Internetlnk"/>
          <w:b w:val="0"/>
          <w:color w:val="000000"/>
          <w:sz w:val="24"/>
          <w:szCs w:val="24"/>
          <w:u w:val="none"/>
        </w:rPr>
        <w:br/>
        <w:t>Attendance: Stuart Kerry (OK-Brit, Self)</w:t>
      </w:r>
    </w:p>
    <w:p w14:paraId="71477D9E" w14:textId="77777777" w:rsidR="00797E72" w:rsidRDefault="00804484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5EAB0DD5" w14:textId="77777777" w:rsidR="00797E72" w:rsidRDefault="00804484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633E92E5" w14:textId="77777777" w:rsidR="00797E72" w:rsidRDefault="00797E72">
      <w:pPr>
        <w:pStyle w:val="T1"/>
        <w:rPr>
          <w:b w:val="0"/>
          <w:sz w:val="24"/>
          <w:szCs w:val="24"/>
        </w:rPr>
      </w:pPr>
    </w:p>
    <w:p w14:paraId="72965852" w14:textId="03735113" w:rsidR="00797E72" w:rsidRDefault="00804484">
      <w:r>
        <w:rPr>
          <w:sz w:val="24"/>
          <w:szCs w:val="24"/>
        </w:rPr>
        <w:t xml:space="preserve">These are the minutes of the IEEE 802 RR-TAG </w:t>
      </w:r>
      <w:proofErr w:type="spellStart"/>
      <w:r w:rsidR="0091212F"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Ad-Hoc teleconference on </w:t>
      </w:r>
      <w:r w:rsidR="00DC28B6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DC28B6">
        <w:rPr>
          <w:sz w:val="24"/>
          <w:szCs w:val="24"/>
        </w:rPr>
        <w:t>24</w:t>
      </w:r>
      <w:r>
        <w:rPr>
          <w:sz w:val="24"/>
          <w:szCs w:val="24"/>
        </w:rPr>
        <w:t xml:space="preserve"> August 2022 at </w:t>
      </w:r>
      <w:r w:rsidR="00DC28B6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DC28B6">
        <w:rPr>
          <w:sz w:val="24"/>
          <w:szCs w:val="24"/>
        </w:rPr>
        <w:t>P</w:t>
      </w:r>
      <w:r>
        <w:rPr>
          <w:sz w:val="24"/>
          <w:szCs w:val="24"/>
        </w:rPr>
        <w:t>M ET.</w:t>
      </w:r>
      <w:r>
        <w:rPr>
          <w:sz w:val="24"/>
          <w:szCs w:val="24"/>
        </w:rPr>
        <w:br/>
      </w:r>
    </w:p>
    <w:p w14:paraId="0CC728AB" w14:textId="7A1231C6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calls the meeting to order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="00DC28B6">
        <w:rPr>
          <w:sz w:val="24"/>
          <w:szCs w:val="24"/>
        </w:rPr>
        <w:t>7</w:t>
      </w:r>
      <w:r>
        <w:rPr>
          <w:sz w:val="24"/>
          <w:szCs w:val="24"/>
        </w:rPr>
        <w:t xml:space="preserve"> ET.</w:t>
      </w:r>
    </w:p>
    <w:p w14:paraId="4F6FEABB" w14:textId="77777777" w:rsidR="00797E72" w:rsidRDefault="00797E72">
      <w:pPr>
        <w:ind w:left="360"/>
        <w:contextualSpacing/>
        <w:rPr>
          <w:sz w:val="24"/>
          <w:szCs w:val="24"/>
        </w:rPr>
      </w:pPr>
    </w:p>
    <w:p w14:paraId="138CF422" w14:textId="242E1F8A" w:rsidR="00797E72" w:rsidRDefault="00804484">
      <w:pPr>
        <w:contextualSpacing/>
      </w:pPr>
      <w:r>
        <w:rPr>
          <w:sz w:val="24"/>
          <w:szCs w:val="24"/>
        </w:rPr>
        <w:t xml:space="preserve">Agenda slide deck </w:t>
      </w:r>
      <w:r>
        <w:rPr>
          <w:rStyle w:val="Internetlnk"/>
          <w:sz w:val="24"/>
          <w:szCs w:val="24"/>
        </w:rPr>
        <w:t>18/22-</w:t>
      </w:r>
      <w:hyperlink r:id="rId9" w:history="1">
        <w:r w:rsidRPr="00B87DA2">
          <w:rPr>
            <w:rStyle w:val="Hyperlink"/>
            <w:sz w:val="24"/>
            <w:szCs w:val="24"/>
          </w:rPr>
          <w:t>0</w:t>
        </w:r>
        <w:r w:rsidR="00DC28B6" w:rsidRPr="00B87DA2">
          <w:rPr>
            <w:rStyle w:val="Hyperlink"/>
            <w:sz w:val="24"/>
            <w:szCs w:val="24"/>
          </w:rPr>
          <w:t>103</w:t>
        </w:r>
        <w:r w:rsidRPr="00B87DA2">
          <w:rPr>
            <w:rStyle w:val="Hyperlink"/>
            <w:sz w:val="24"/>
            <w:szCs w:val="24"/>
          </w:rPr>
          <w:t>r</w:t>
        </w:r>
        <w:r w:rsidR="00B87DA2" w:rsidRPr="00B87DA2">
          <w:rPr>
            <w:rStyle w:val="Hyperlink"/>
            <w:sz w:val="24"/>
            <w:szCs w:val="24"/>
          </w:rPr>
          <w:t>2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17E7AEB" w14:textId="77777777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0C3E568D" w14:textId="77777777" w:rsidR="00797E72" w:rsidRDefault="0080448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10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4E8B1625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48DD68C0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 [</w:t>
      </w:r>
      <w:hyperlink r:id="rId12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1086962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The IEEE SA Individual method participant behavior slide set was presented</w:t>
      </w:r>
    </w:p>
    <w:p w14:paraId="6ABFDA6C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5D2B4AF5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60E77E28" w14:textId="77777777" w:rsidR="00797E72" w:rsidRDefault="00804484">
      <w:pPr>
        <w:contextualSpacing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 </w:t>
      </w:r>
    </w:p>
    <w:p w14:paraId="2BDFA69D" w14:textId="77777777" w:rsidR="00797E72" w:rsidRDefault="00797E72">
      <w:pPr>
        <w:contextualSpacing/>
        <w:rPr>
          <w:bCs/>
          <w:sz w:val="24"/>
          <w:szCs w:val="24"/>
        </w:rPr>
      </w:pPr>
    </w:p>
    <w:p w14:paraId="3E07A5F5" w14:textId="69F295AD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</w:t>
      </w:r>
      <w:r w:rsidR="00DC28B6">
        <w:rPr>
          <w:sz w:val="24"/>
          <w:szCs w:val="24"/>
        </w:rPr>
        <w:t>10</w:t>
      </w:r>
      <w:r>
        <w:rPr>
          <w:sz w:val="24"/>
          <w:szCs w:val="24"/>
        </w:rPr>
        <w:t>). No discussion on agenda. Agenda is approved by unanimous consent.</w:t>
      </w:r>
      <w:r>
        <w:rPr>
          <w:sz w:val="24"/>
          <w:szCs w:val="24"/>
        </w:rPr>
        <w:br/>
      </w:r>
    </w:p>
    <w:p w14:paraId="46768870" w14:textId="75A07F70" w:rsidR="00797E72" w:rsidRPr="00C92C13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Main discussion</w:t>
      </w:r>
    </w:p>
    <w:p w14:paraId="2945D0B1" w14:textId="73C1B6CE" w:rsidR="00C92C13" w:rsidRPr="00DC28B6" w:rsidRDefault="00C92C13" w:rsidP="00C92C13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discussed the reasons why this is an important project.</w:t>
      </w:r>
    </w:p>
    <w:p w14:paraId="639B0A48" w14:textId="77777777" w:rsidR="00C92C13" w:rsidRPr="00C92C13" w:rsidRDefault="00C92C13" w:rsidP="00C92C13">
      <w:pPr>
        <w:ind w:left="720"/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The recent and future 802.11 standards focus on the 6 GHz band</w:t>
      </w:r>
    </w:p>
    <w:p w14:paraId="4DE65EF2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This band is limited to ~500 MHz in many regulatory domains</w:t>
      </w:r>
    </w:p>
    <w:p w14:paraId="19D54E3F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China and other countries have no spectrum available for unlicensed use in this band</w:t>
      </w:r>
    </w:p>
    <w:p w14:paraId="272782AE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IEEE 802.11 created the 11aj standard for operation in the 45 GHz band (CMMW) and should consider it for future 802.11 standards</w:t>
      </w:r>
    </w:p>
    <w:p w14:paraId="31CD251A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IEEE 802.11 has created two standards that operate in 60 GHz bands</w:t>
      </w:r>
    </w:p>
    <w:p w14:paraId="261532C2" w14:textId="77777777" w:rsidR="00C92C13" w:rsidRPr="00C92C13" w:rsidRDefault="00C92C13" w:rsidP="00C92C13">
      <w:pPr>
        <w:ind w:left="720"/>
        <w:contextualSpacing/>
        <w:rPr>
          <w:sz w:val="24"/>
          <w:szCs w:val="24"/>
        </w:rPr>
      </w:pPr>
      <w:proofErr w:type="spellStart"/>
      <w:r w:rsidRPr="00BD6872">
        <w:rPr>
          <w:sz w:val="24"/>
          <w:szCs w:val="24"/>
        </w:rPr>
        <w:t>mmWave</w:t>
      </w:r>
      <w:proofErr w:type="spellEnd"/>
      <w:r w:rsidRPr="00BD6872">
        <w:rPr>
          <w:sz w:val="24"/>
          <w:szCs w:val="24"/>
        </w:rPr>
        <w:t xml:space="preserve"> band spectrum can support these requirements for years to come</w:t>
      </w:r>
    </w:p>
    <w:p w14:paraId="16490DED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 xml:space="preserve">Over 5 GHz of spectrum could be made available globally in </w:t>
      </w:r>
      <w:proofErr w:type="spellStart"/>
      <w:r w:rsidRPr="00C92C13">
        <w:rPr>
          <w:sz w:val="24"/>
          <w:szCs w:val="24"/>
        </w:rPr>
        <w:t>mmWave</w:t>
      </w:r>
      <w:proofErr w:type="spellEnd"/>
      <w:r w:rsidRPr="00C92C13">
        <w:rPr>
          <w:sz w:val="24"/>
          <w:szCs w:val="24"/>
        </w:rPr>
        <w:t xml:space="preserve"> bands</w:t>
      </w:r>
    </w:p>
    <w:p w14:paraId="0BA80196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For the IEEE 802.11 UHR SG and TG (Ultra High Reliability SG/TG)</w:t>
      </w:r>
    </w:p>
    <w:p w14:paraId="47518BB8" w14:textId="0970584A" w:rsid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For other IEEE 802 wireless groups</w:t>
      </w:r>
    </w:p>
    <w:p w14:paraId="1F984299" w14:textId="5778985B" w:rsidR="007E7198" w:rsidRDefault="007E7198" w:rsidP="007E719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 There were none.</w:t>
      </w:r>
    </w:p>
    <w:p w14:paraId="0A0CE8BF" w14:textId="77777777" w:rsidR="00C74897" w:rsidRDefault="00C74897" w:rsidP="00C74897">
      <w:pPr>
        <w:ind w:left="720"/>
        <w:contextualSpacing/>
        <w:rPr>
          <w:sz w:val="24"/>
          <w:szCs w:val="24"/>
        </w:rPr>
      </w:pPr>
    </w:p>
    <w:p w14:paraId="35F7BE3D" w14:textId="7F005076" w:rsidR="00C92C13" w:rsidRDefault="00BD6872" w:rsidP="0008684A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discussed the expected outcomes from this work</w:t>
      </w:r>
    </w:p>
    <w:p w14:paraId="175AF207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Determine the best start and end frequencies that minimize sharing challenges</w:t>
      </w:r>
    </w:p>
    <w:p w14:paraId="1703C2AC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 xml:space="preserve">Catalog all of the incumbents including national variations </w:t>
      </w:r>
    </w:p>
    <w:p w14:paraId="065008F2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Review the historical record of interference mitigation with similar incumbents</w:t>
      </w:r>
    </w:p>
    <w:p w14:paraId="4773D1D4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Determine if there are any uncharted interference issues that might present difficult challenges</w:t>
      </w:r>
    </w:p>
    <w:p w14:paraId="41458868" w14:textId="77777777" w:rsid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lastRenderedPageBreak/>
        <w:t>Propose a plan that can achieve the goal of sharing in each of these bands in the majority of regulatory domains</w:t>
      </w:r>
    </w:p>
    <w:p w14:paraId="150637B5" w14:textId="77777777" w:rsidR="00C74897" w:rsidRDefault="00C74897" w:rsidP="00C74897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 There were none.</w:t>
      </w:r>
    </w:p>
    <w:p w14:paraId="198B6DF6" w14:textId="77777777" w:rsidR="00BD6872" w:rsidRPr="00BD6872" w:rsidRDefault="00BD6872" w:rsidP="00C74897">
      <w:pPr>
        <w:ind w:left="720"/>
        <w:contextualSpacing/>
        <w:rPr>
          <w:sz w:val="24"/>
          <w:szCs w:val="24"/>
        </w:rPr>
      </w:pPr>
    </w:p>
    <w:p w14:paraId="4A1BB747" w14:textId="2F6B41C5" w:rsidR="00C92C13" w:rsidRDefault="00BD6872" w:rsidP="00BD6872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outlined a proposed plan to get the work started.</w:t>
      </w:r>
    </w:p>
    <w:p w14:paraId="75FA5156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>Start: Review of ITU-R Radio Regulations and accessible national radio regulations</w:t>
      </w:r>
    </w:p>
    <w:p w14:paraId="1F0F34CC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>Next: Review documented interference mitigation methods used to convince regulators to share the 6 GHz band, e.g., ECC Report 302</w:t>
      </w:r>
    </w:p>
    <w:p w14:paraId="256946F5" w14:textId="5DE657B1" w:rsidR="00BD6872" w:rsidRPr="00BD6872" w:rsidRDefault="009F38FA" w:rsidP="00BD6872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hyperlink r:id="rId13" w:history="1">
        <w:r w:rsidRPr="00B60C24">
          <w:rPr>
            <w:rStyle w:val="Hyperlink"/>
            <w:sz w:val="24"/>
            <w:szCs w:val="24"/>
          </w:rPr>
          <w:t>https://docdb.cept.org/document/10170</w:t>
        </w:r>
      </w:hyperlink>
    </w:p>
    <w:p w14:paraId="52D3FE78" w14:textId="77777777" w:rsidR="00BD6872" w:rsidRDefault="00BD6872" w:rsidP="00C74897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Many of the experts who developed this will be working on UHR</w:t>
      </w:r>
    </w:p>
    <w:p w14:paraId="26060F9C" w14:textId="77777777" w:rsidR="003A40EE" w:rsidRDefault="003A40EE" w:rsidP="003A40EE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 There were none.</w:t>
      </w:r>
    </w:p>
    <w:p w14:paraId="18699857" w14:textId="77777777" w:rsidR="00BD6872" w:rsidRPr="00BD6872" w:rsidRDefault="00BD6872" w:rsidP="003A40EE">
      <w:pPr>
        <w:ind w:left="720"/>
        <w:contextualSpacing/>
        <w:rPr>
          <w:sz w:val="24"/>
          <w:szCs w:val="24"/>
        </w:rPr>
      </w:pPr>
    </w:p>
    <w:p w14:paraId="40C6ECD2" w14:textId="6232B297" w:rsidR="00C92C13" w:rsidRDefault="009F38FA" w:rsidP="00BD6872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discussed the plan for delivering the work product to the target groups.</w:t>
      </w:r>
    </w:p>
    <w:p w14:paraId="0C39993D" w14:textId="466B3138" w:rsidR="009F38FA" w:rsidRPr="009F38FA" w:rsidRDefault="009F38FA" w:rsidP="009F38FA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>Meet with UHR SG early in their process; September of November</w:t>
      </w:r>
      <w:r>
        <w:rPr>
          <w:sz w:val="24"/>
          <w:szCs w:val="24"/>
        </w:rPr>
        <w:t xml:space="preserve"> to discuss the plans of the </w:t>
      </w:r>
      <w:proofErr w:type="spellStart"/>
      <w:r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 Hoc</w:t>
      </w:r>
    </w:p>
    <w:p w14:paraId="18B8600D" w14:textId="77777777" w:rsidR="009F38FA" w:rsidRPr="009F38FA" w:rsidRDefault="009F38FA" w:rsidP="009F38FA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>Meet with IEEE 802.15 group during opening or closing plenary September or November</w:t>
      </w:r>
    </w:p>
    <w:p w14:paraId="7449909C" w14:textId="77777777" w:rsidR="009F38FA" w:rsidRDefault="009F38FA" w:rsidP="009F38FA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 xml:space="preserve">They currently have no specific requirements </w:t>
      </w:r>
    </w:p>
    <w:p w14:paraId="061EE9B7" w14:textId="77777777" w:rsidR="00674B8C" w:rsidRDefault="00674B8C" w:rsidP="00674B8C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 There were none.</w:t>
      </w:r>
    </w:p>
    <w:p w14:paraId="479954CA" w14:textId="77777777" w:rsidR="009F38FA" w:rsidRPr="009F38FA" w:rsidRDefault="009F38FA" w:rsidP="00674B8C">
      <w:pPr>
        <w:ind w:left="360"/>
        <w:contextualSpacing/>
        <w:rPr>
          <w:sz w:val="24"/>
          <w:szCs w:val="24"/>
        </w:rPr>
      </w:pPr>
    </w:p>
    <w:p w14:paraId="4DFA4284" w14:textId="6055366D" w:rsidR="00C92C13" w:rsidRDefault="009F38FA" w:rsidP="00BD6872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for volunteers to work on the 45 GHz study, the 60 GHz study and study of any other potential </w:t>
      </w:r>
      <w:r w:rsidR="00516FD9">
        <w:rPr>
          <w:sz w:val="24"/>
          <w:szCs w:val="24"/>
        </w:rPr>
        <w:t>bands</w:t>
      </w:r>
    </w:p>
    <w:p w14:paraId="4015E33E" w14:textId="1019FC7A" w:rsidR="00C92C13" w:rsidRDefault="00516FD9" w:rsidP="00516FD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took the 45 GHz band. There were no other volunteers</w:t>
      </w:r>
    </w:p>
    <w:p w14:paraId="4FF79296" w14:textId="7426A07F" w:rsidR="00C92C13" w:rsidRDefault="00516FD9" w:rsidP="00516FD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aske Hassan Yaghoobi (Intel) to volunteer for the 60 GHz effort, as it was he who made this a requirement. He accepted, but there were no additional volunteers.</w:t>
      </w:r>
    </w:p>
    <w:p w14:paraId="08E8190F" w14:textId="6D21F719" w:rsidR="00C92C13" w:rsidRDefault="00516FD9" w:rsidP="00516FD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Ben Rolfe, who requested the group also support IEEE 802.15, was not on the call, so the Chair volunteered him to consider other bands.</w:t>
      </w:r>
    </w:p>
    <w:p w14:paraId="4B11781A" w14:textId="7E7139CC" w:rsidR="00C92C13" w:rsidRDefault="00EA36A8" w:rsidP="00516FD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Others stated they would have to check with their employers before volunteering.</w:t>
      </w:r>
    </w:p>
    <w:p w14:paraId="1AE8C39E" w14:textId="77777777" w:rsidR="000D4B6D" w:rsidRDefault="000D4B6D" w:rsidP="000D4B6D">
      <w:pPr>
        <w:ind w:left="1080"/>
        <w:contextualSpacing/>
        <w:rPr>
          <w:sz w:val="24"/>
          <w:szCs w:val="24"/>
        </w:rPr>
      </w:pPr>
    </w:p>
    <w:p w14:paraId="133216AA" w14:textId="54A22F6F" w:rsidR="00797E72" w:rsidRDefault="00EA36A8" w:rsidP="00EA36A8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was any other business. </w:t>
      </w:r>
      <w:r w:rsidR="00804484" w:rsidRPr="00EA36A8">
        <w:rPr>
          <w:sz w:val="24"/>
          <w:szCs w:val="24"/>
        </w:rPr>
        <w:t>No one raise</w:t>
      </w:r>
      <w:r w:rsidR="000D4B6D">
        <w:rPr>
          <w:sz w:val="24"/>
          <w:szCs w:val="24"/>
        </w:rPr>
        <w:t>d</w:t>
      </w:r>
      <w:r w:rsidR="00804484" w:rsidRPr="00EA36A8">
        <w:rPr>
          <w:sz w:val="24"/>
          <w:szCs w:val="24"/>
        </w:rPr>
        <w:t xml:space="preserve"> other issues.</w:t>
      </w:r>
    </w:p>
    <w:p w14:paraId="28694316" w14:textId="77777777" w:rsidR="00674B8C" w:rsidRPr="00EA36A8" w:rsidRDefault="00674B8C" w:rsidP="00674B8C">
      <w:pPr>
        <w:ind w:left="720"/>
        <w:contextualSpacing/>
        <w:rPr>
          <w:sz w:val="24"/>
          <w:szCs w:val="24"/>
        </w:rPr>
      </w:pPr>
    </w:p>
    <w:p w14:paraId="1775E7FE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14:paraId="2151B831" w14:textId="77777777" w:rsidR="00797E72" w:rsidRDefault="00804484">
      <w:pPr>
        <w:pStyle w:val="ListParagraph"/>
        <w:numPr>
          <w:ilvl w:val="0"/>
          <w:numId w:val="3"/>
        </w:numPr>
        <w:ind w:left="720" w:firstLine="0"/>
        <w:contextualSpacing/>
      </w:pPr>
      <w:r>
        <w:rPr>
          <w:sz w:val="24"/>
          <w:szCs w:val="24"/>
        </w:rPr>
        <w:t>Any objection to Adjourn?  None heard.</w:t>
      </w:r>
    </w:p>
    <w:p w14:paraId="5713FD20" w14:textId="27DA9E19" w:rsidR="00797E72" w:rsidRDefault="00804484">
      <w:pPr>
        <w:pStyle w:val="ListParagraph"/>
        <w:numPr>
          <w:ilvl w:val="0"/>
          <w:numId w:val="3"/>
        </w:numPr>
        <w:ind w:left="720" w:firstLine="0"/>
        <w:contextualSpacing/>
      </w:pPr>
      <w:r>
        <w:rPr>
          <w:sz w:val="24"/>
          <w:szCs w:val="24"/>
        </w:rPr>
        <w:t xml:space="preserve">Adjourn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:4</w:t>
      </w:r>
      <w:r w:rsidR="00EA36A8">
        <w:rPr>
          <w:sz w:val="24"/>
          <w:szCs w:val="24"/>
        </w:rPr>
        <w:t>5</w:t>
      </w:r>
      <w:r>
        <w:rPr>
          <w:sz w:val="24"/>
          <w:szCs w:val="24"/>
        </w:rPr>
        <w:t xml:space="preserve"> ET</w:t>
      </w:r>
    </w:p>
    <w:p w14:paraId="34E29FD9" w14:textId="77777777" w:rsidR="00797E72" w:rsidRDefault="00797E72">
      <w:pPr>
        <w:rPr>
          <w:sz w:val="24"/>
          <w:szCs w:val="24"/>
        </w:rPr>
      </w:pPr>
    </w:p>
    <w:p w14:paraId="751B1EE5" w14:textId="77777777" w:rsidR="00797E72" w:rsidRDefault="00797E72">
      <w:pPr>
        <w:rPr>
          <w:sz w:val="24"/>
          <w:szCs w:val="24"/>
        </w:rPr>
      </w:pPr>
    </w:p>
    <w:p w14:paraId="2C7D39F1" w14:textId="77777777" w:rsidR="00797E72" w:rsidRDefault="0080448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01"/>
        <w:gridCol w:w="1819"/>
        <w:gridCol w:w="201"/>
        <w:gridCol w:w="3579"/>
        <w:gridCol w:w="201"/>
        <w:gridCol w:w="859"/>
        <w:gridCol w:w="201"/>
      </w:tblGrid>
      <w:tr w:rsidR="0007313A" w14:paraId="00132FB5" w14:textId="77777777" w:rsidTr="0007313A">
        <w:trPr>
          <w:trHeight w:val="435"/>
        </w:trPr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9AE0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3D72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0F7D" w14:textId="77777777" w:rsidR="0007313A" w:rsidRDefault="0007313A">
            <w:pPr>
              <w:rPr>
                <w:rFonts w:eastAsia="Times New Roman"/>
                <w:sz w:val="20"/>
              </w:rPr>
            </w:pP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F66A" w14:textId="77777777" w:rsidR="0007313A" w:rsidRDefault="000731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24-Aug</w:t>
            </w:r>
          </w:p>
        </w:tc>
      </w:tr>
      <w:tr w:rsidR="0007313A" w14:paraId="54574D9E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D525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Andersdotter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2D498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Amelia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29EEA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Comcast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4CBB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61C20BF1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7C44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Kennedy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11CB1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5990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Paris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CA0D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73EF5B4D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17BB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5272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E6D0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75BB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67C13057" w14:textId="77777777" w:rsidTr="0007313A">
        <w:trPr>
          <w:gridAfter w:val="1"/>
          <w:wAfter w:w="201" w:type="dxa"/>
          <w:trHeight w:val="510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870B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8464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D089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HPE, Huawei, </w:t>
            </w:r>
            <w:proofErr w:type="spellStart"/>
            <w:r>
              <w:rPr>
                <w:rFonts w:ascii="Arial" w:hAnsi="Arial" w:cs="Arial"/>
                <w:sz w:val="20"/>
              </w:rPr>
              <w:t>Wyebot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UNH </w:t>
            </w:r>
            <w:proofErr w:type="spellStart"/>
            <w:r>
              <w:rPr>
                <w:rFonts w:ascii="Arial" w:hAnsi="Arial" w:cs="Arial"/>
                <w:sz w:val="20"/>
              </w:rPr>
              <w:t>BCoE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YAS BBV, Origin Wireless 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FA4D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0CF6728D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67AC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2B2B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E9DC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Skyworks Solutions Inc.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8393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579EF183" w14:textId="77777777" w:rsidTr="0007313A">
        <w:trPr>
          <w:gridAfter w:val="1"/>
          <w:wAfter w:w="201" w:type="dxa"/>
          <w:trHeight w:val="510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3E06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Scott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4BDD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03567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NCTA – The Internet &amp; Television Association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7B45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356F09CD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1A91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D656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7AC9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26D1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4F7F7753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CA32" w14:textId="77777777" w:rsidR="0007313A" w:rsidRDefault="0007313A"/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4E05F" w14:textId="77777777" w:rsidR="0007313A" w:rsidRDefault="0007313A">
            <w:pPr>
              <w:rPr>
                <w:rFonts w:eastAsia="Times New Roman"/>
                <w:sz w:val="20"/>
              </w:rPr>
            </w:pPr>
          </w:p>
        </w:tc>
        <w:tc>
          <w:tcPr>
            <w:tcW w:w="3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47E5" w14:textId="77777777" w:rsidR="0007313A" w:rsidRDefault="0007313A">
            <w:pPr>
              <w:rPr>
                <w:rFonts w:eastAsia="Times New Roman"/>
                <w:sz w:val="20"/>
              </w:rPr>
            </w:pP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FC8C" w14:textId="77777777" w:rsidR="0007313A" w:rsidRDefault="0007313A">
            <w:pPr>
              <w:rPr>
                <w:rFonts w:eastAsia="Times New Roman"/>
                <w:sz w:val="20"/>
              </w:rPr>
            </w:pPr>
          </w:p>
        </w:tc>
      </w:tr>
      <w:tr w:rsidR="0007313A" w14:paraId="5424A779" w14:textId="77777777" w:rsidTr="0007313A">
        <w:trPr>
          <w:trHeight w:val="435"/>
        </w:trPr>
        <w:tc>
          <w:tcPr>
            <w:tcW w:w="404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9DB7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3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6B46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FE39" w14:textId="77777777" w:rsidR="0007313A" w:rsidRDefault="000731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24-Aug</w:t>
            </w:r>
          </w:p>
        </w:tc>
      </w:tr>
      <w:tr w:rsidR="0007313A" w14:paraId="0F53F174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B3D6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Halasz</w:t>
            </w:r>
            <w:proofErr w:type="spellEnd"/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DB47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1806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Morse Micro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F60DE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3D76E102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A996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Shen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0AD0B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58C3" w14:textId="77777777" w:rsidR="0007313A" w:rsidRDefault="0007313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Futurewei</w:t>
            </w:r>
            <w:proofErr w:type="spellEnd"/>
            <w:r>
              <w:rPr>
                <w:rFonts w:ascii="Arial" w:hAnsi="Arial" w:cs="Arial"/>
                <w:sz w:val="20"/>
              </w:rPr>
              <w:t>, U.S. Subsidiary of Huawei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FB8B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30F8D40A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D794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Sosack</w:t>
            </w:r>
            <w:proofErr w:type="spellEnd"/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5180A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1836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Molex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5D4FD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5F8907DF" w14:textId="77777777" w:rsidR="0007313A" w:rsidRDefault="0007313A">
      <w:pPr>
        <w:pStyle w:val="ListParagraph"/>
        <w:ind w:left="0"/>
        <w:rPr>
          <w:b/>
          <w:sz w:val="24"/>
          <w:szCs w:val="24"/>
        </w:rPr>
      </w:pPr>
    </w:p>
    <w:sectPr w:rsidR="0007313A">
      <w:headerReference w:type="default" r:id="rId14"/>
      <w:footerReference w:type="default" r:id="rId15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B668" w14:textId="77777777" w:rsidR="00B145A2" w:rsidRDefault="00B145A2">
      <w:r>
        <w:separator/>
      </w:r>
    </w:p>
  </w:endnote>
  <w:endnote w:type="continuationSeparator" w:id="0">
    <w:p w14:paraId="2FB7C898" w14:textId="77777777" w:rsidR="00B145A2" w:rsidRDefault="00B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DB1" w14:textId="4988BB76" w:rsidR="00797E72" w:rsidRDefault="0080448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ab/>
    </w:r>
    <w:r w:rsidR="0091212F">
      <w:t>Rich Kennedy</w:t>
    </w:r>
    <w:r>
      <w:t xml:space="preserve"> (</w:t>
    </w:r>
    <w:r w:rsidR="0091212F">
      <w:t>Huawei Paris</w:t>
    </w:r>
    <w:r>
      <w:t>)</w:t>
    </w:r>
  </w:p>
  <w:p w14:paraId="31EFB775" w14:textId="77777777" w:rsidR="00797E72" w:rsidRDefault="0079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B4C9" w14:textId="77777777" w:rsidR="00B145A2" w:rsidRDefault="00B145A2">
      <w:r>
        <w:separator/>
      </w:r>
    </w:p>
  </w:footnote>
  <w:footnote w:type="continuationSeparator" w:id="0">
    <w:p w14:paraId="592A834D" w14:textId="77777777" w:rsidR="00B145A2" w:rsidRDefault="00B1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D0B" w14:textId="44C863BA" w:rsidR="00797E72" w:rsidRDefault="00804484">
    <w:pPr>
      <w:pStyle w:val="Header"/>
      <w:tabs>
        <w:tab w:val="clear" w:pos="6480"/>
        <w:tab w:val="center" w:pos="4680"/>
        <w:tab w:val="right" w:pos="9990"/>
      </w:tabs>
    </w:pPr>
    <w:r>
      <w:t>August 2022</w:t>
    </w:r>
    <w:r>
      <w:tab/>
    </w:r>
    <w:r>
      <w:tab/>
      <w:t>doc.: IEEE802.18-22-0</w:t>
    </w:r>
    <w:r w:rsidR="0091212F">
      <w:t>104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D"/>
    <w:multiLevelType w:val="hybridMultilevel"/>
    <w:tmpl w:val="E5B2939A"/>
    <w:lvl w:ilvl="0" w:tplc="006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8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A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12A01"/>
    <w:multiLevelType w:val="multilevel"/>
    <w:tmpl w:val="2CDC5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196E3968"/>
    <w:multiLevelType w:val="hybridMultilevel"/>
    <w:tmpl w:val="0464B1D8"/>
    <w:lvl w:ilvl="0" w:tplc="1D56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AC3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E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454869"/>
    <w:multiLevelType w:val="hybridMultilevel"/>
    <w:tmpl w:val="4BA8FBC6"/>
    <w:lvl w:ilvl="0" w:tplc="8DE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1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4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9920E6"/>
    <w:multiLevelType w:val="multilevel"/>
    <w:tmpl w:val="AD54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70D5DF9"/>
    <w:multiLevelType w:val="multilevel"/>
    <w:tmpl w:val="AE18764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AD5818"/>
    <w:multiLevelType w:val="hybridMultilevel"/>
    <w:tmpl w:val="CBC6E690"/>
    <w:lvl w:ilvl="0" w:tplc="C6E8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4A6CB0"/>
    <w:multiLevelType w:val="multilevel"/>
    <w:tmpl w:val="B0B8F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277683681">
    <w:abstractNumId w:val="1"/>
  </w:num>
  <w:num w:numId="2" w16cid:durableId="1496261687">
    <w:abstractNumId w:val="7"/>
  </w:num>
  <w:num w:numId="3" w16cid:durableId="1931625151">
    <w:abstractNumId w:val="5"/>
  </w:num>
  <w:num w:numId="4" w16cid:durableId="1928927410">
    <w:abstractNumId w:val="4"/>
  </w:num>
  <w:num w:numId="5" w16cid:durableId="649481915">
    <w:abstractNumId w:val="3"/>
  </w:num>
  <w:num w:numId="6" w16cid:durableId="1306853657">
    <w:abstractNumId w:val="6"/>
  </w:num>
  <w:num w:numId="7" w16cid:durableId="1964534147">
    <w:abstractNumId w:val="2"/>
  </w:num>
  <w:num w:numId="8" w16cid:durableId="210842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mirrorMargin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2"/>
    <w:rsid w:val="0007313A"/>
    <w:rsid w:val="0008684A"/>
    <w:rsid w:val="000D4B6D"/>
    <w:rsid w:val="003A40EE"/>
    <w:rsid w:val="00516FD9"/>
    <w:rsid w:val="00674B8C"/>
    <w:rsid w:val="00797E72"/>
    <w:rsid w:val="007E7198"/>
    <w:rsid w:val="00804484"/>
    <w:rsid w:val="008A490B"/>
    <w:rsid w:val="0091212F"/>
    <w:rsid w:val="009F38FA"/>
    <w:rsid w:val="00B145A2"/>
    <w:rsid w:val="00B87DA2"/>
    <w:rsid w:val="00BD6872"/>
    <w:rsid w:val="00C36D6D"/>
    <w:rsid w:val="00C74897"/>
    <w:rsid w:val="00C92C13"/>
    <w:rsid w:val="00DC28B6"/>
    <w:rsid w:val="00E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66FE"/>
  <w15:docId w15:val="{FE9DF925-BB47-4034-B4F1-175BB86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character" w:styleId="CommentReference">
    <w:name w:val="annotation reference"/>
    <w:basedOn w:val="DefaultParagraphFont"/>
    <w:qFormat/>
    <w:rsid w:val="00C20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20EA8"/>
  </w:style>
  <w:style w:type="character" w:customStyle="1" w:styleId="CommentSubjectChar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sid w:val="00C20E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20EA8"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docdb.cept.org/document/10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about/policies/opma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devdocs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-ec/dcn/21/ec-21-0207-23-0PNP-ieee-802-lmsc-working-group-policies-and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.docs.live.net/365e0a31cecd9040/Huawei/Huawei%20work%20documents/IEEE%20documents/mmWave%20Ad%20Hoc/18-22-0103-02-0mmW-mmwave-ad-hoc-meeting-1-agenda.ppt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April 2022</cp:keywords>
  <dc:description/>
  <cp:lastModifiedBy>Rich Kennedy</cp:lastModifiedBy>
  <cp:revision>9</cp:revision>
  <cp:lastPrinted>2012-05-15T22:13:00Z</cp:lastPrinted>
  <dcterms:created xsi:type="dcterms:W3CDTF">2022-08-29T12:10:00Z</dcterms:created>
  <dcterms:modified xsi:type="dcterms:W3CDTF">2022-08-29T12:26:00Z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