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DE12" w14:textId="77777777" w:rsidR="006A7B2A" w:rsidRDefault="006A7B2A">
      <w:pPr>
        <w:pStyle w:val="Default"/>
        <w:widowControl/>
        <w:suppressAutoHyphens w:val="0"/>
        <w:spacing w:before="0" w:after="240"/>
        <w:ind w:right="720"/>
        <w:rPr>
          <w:rFonts w:ascii="Times New Roman" w:eastAsia="Times New Roman" w:hAnsi="Times New Roman" w:cs="Times New Roman"/>
        </w:rPr>
      </w:pPr>
    </w:p>
    <w:p w14:paraId="5BBB5D3C" w14:textId="77777777"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14:paraId="3DF4BB0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0B7315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hyperlink r:id="rId7" w:history="1">
        <w:r w:rsidRPr="00502168">
          <w:rPr>
            <w:rStyle w:val="Hyperlink3"/>
            <w:rFonts w:ascii="Verdana"/>
            <w:color w:val="0065CB"/>
            <w:sz w:val="28"/>
            <w:szCs w:val="28"/>
            <w:lang w:val="nl-NL"/>
          </w:rPr>
          <w:t>r.b.marks@ieee.org</w:t>
        </w:r>
      </w:hyperlink>
    </w:p>
    <w:p w14:paraId="3EED9D5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14:paraId="3CBAFE3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14:paraId="6CB80A87"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14:paraId="6B78C8D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14:paraId="13BEAED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14:paraId="15452407"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1883D87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14:paraId="15132DD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14:paraId="1BD31D5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14:paraId="0D19C3AA"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0740C8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14:paraId="6F12551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D5815D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14:paraId="274AF74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14:paraId="01FD49A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14:paraId="6CFEF32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8" w:history="1">
        <w:r w:rsidRPr="00502168">
          <w:rPr>
            <w:rStyle w:val="Hyperlink4"/>
            <w:rFonts w:ascii="Verdana"/>
            <w:sz w:val="28"/>
            <w:szCs w:val="28"/>
            <w:lang w:val="nl-NL"/>
          </w:rPr>
          <w:t>r.b.marks@ieee.org</w:t>
        </w:r>
      </w:hyperlink>
    </w:p>
    <w:p w14:paraId="0BC3834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14:paraId="668F1BD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14:paraId="1B2D09E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Harry Bims</w:t>
      </w:r>
    </w:p>
    <w:p w14:paraId="29E1151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AF2119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739943E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9CE559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14:paraId="5BB6AB6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DB03B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14:paraId="322B114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14:paraId="39436DD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6AD8E9A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1E87A54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14:paraId="54DB411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7A5E16E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06A28C0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4E344E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14:paraId="3DD759F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A4135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0A18AB">
        <w:rPr>
          <w:rFonts w:ascii="Verdana"/>
          <w:color w:val="323232"/>
          <w:sz w:val="28"/>
          <w:szCs w:val="28"/>
          <w:lang w:val="nl-NL"/>
        </w:rPr>
        <w:t>Nick Ridler</w:t>
      </w:r>
    </w:p>
    <w:p w14:paraId="768758B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4163F37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328128D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200810C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A01082" w:rsidRPr="00A01082">
        <w:rPr>
          <w:rFonts w:ascii="Verdana"/>
          <w:color w:val="323232"/>
          <w:sz w:val="28"/>
          <w:szCs w:val="28"/>
          <w:lang w:val="nl-NL"/>
        </w:rPr>
        <w:t>Nick Ridler</w:t>
      </w:r>
    </w:p>
    <w:p w14:paraId="707777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22BB81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5241AA3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C2BB6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14:paraId="74007C2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14:paraId="51A6F6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EB7F82">
        <w:rPr>
          <w:rFonts w:ascii="Verdana"/>
          <w:color w:val="323232"/>
          <w:sz w:val="28"/>
          <w:szCs w:val="28"/>
        </w:rPr>
        <w:t>07</w:t>
      </w:r>
      <w:r w:rsidRPr="00502168">
        <w:rPr>
          <w:rFonts w:ascii="Verdana"/>
          <w:color w:val="323232"/>
          <w:sz w:val="28"/>
          <w:szCs w:val="28"/>
        </w:rPr>
        <w:t>/2017</w:t>
      </w:r>
    </w:p>
    <w:p w14:paraId="0D4A5CC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8D6B39B"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14:paraId="5FB535AC" w14:textId="77777777"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5D8E4C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5.2.a. Scope of the complete standard: </w:t>
      </w:r>
      <w:r w:rsidRPr="00502168">
        <w:rPr>
          <w:rFonts w:ascii="Verdana"/>
          <w:color w:val="323232"/>
          <w:sz w:val="28"/>
          <w:szCs w:val="28"/>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p>
    <w:p w14:paraId="2CCD38E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80BC50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5.2.b.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WirelessMAN-OFDMA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Std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14:paraId="5691E38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5D35B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802.16-2016</w:t>
      </w:r>
    </w:p>
    <w:p w14:paraId="0867888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14:paraId="06EE007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39458A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14:paraId="1D1ACC5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14:paraId="281D602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9FE5D0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0"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0"/>
    </w:p>
    <w:p w14:paraId="7E43E3D4"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D8839C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E1C26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es-ES_tradnl"/>
        </w:rPr>
        <w:t>Intellectual Property</w:t>
      </w:r>
    </w:p>
    <w:p w14:paraId="58FB463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6.1.a. Is the Sponsor aware of any copyright permissions needed for this project?: </w:t>
      </w:r>
      <w:r w:rsidRPr="00502168">
        <w:rPr>
          <w:rFonts w:ascii="Verdana"/>
          <w:color w:val="323232"/>
          <w:sz w:val="28"/>
          <w:szCs w:val="28"/>
        </w:rPr>
        <w:t>No</w:t>
      </w:r>
    </w:p>
    <w:p w14:paraId="3AC0A5C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6.1.b. Is the Sponsor aware of possible registration activity related to this project?: </w:t>
      </w:r>
      <w:r w:rsidRPr="00502168">
        <w:rPr>
          <w:rFonts w:ascii="Verdana"/>
          <w:color w:val="323232"/>
          <w:sz w:val="28"/>
          <w:szCs w:val="28"/>
        </w:rPr>
        <w:t>No</w:t>
      </w:r>
    </w:p>
    <w:p w14:paraId="0BA4DDA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ED7E3AC"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7.1 Are there other standards or projects with a similar scope?: </w:t>
      </w:r>
      <w:r w:rsidR="001158CE">
        <w:rPr>
          <w:rFonts w:ascii="Verdana"/>
          <w:color w:val="323232"/>
          <w:sz w:val="28"/>
          <w:szCs w:val="28"/>
        </w:rPr>
        <w:t>Yes</w:t>
      </w:r>
    </w:p>
    <w:p w14:paraId="4B462A6E" w14:textId="77777777"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14:paraId="5DD69BD8"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14:paraId="0D259E2A"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77316BEC" w14:textId="77777777"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14:paraId="3E06458E"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14:paraId="11A72624"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14:paraId="546EE67A" w14:textId="77777777"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14:paraId="3D8CC763" w14:textId="77777777"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5CC9FE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 xml:space="preserve">Is it the intent to develop this document jointly with another organization?: </w:t>
      </w:r>
      <w:r w:rsidRPr="00502168">
        <w:rPr>
          <w:rFonts w:ascii="Verdana"/>
          <w:color w:val="323232"/>
          <w:sz w:val="28"/>
          <w:szCs w:val="28"/>
        </w:rPr>
        <w:t>No</w:t>
      </w:r>
    </w:p>
    <w:p w14:paraId="4C345C2C" w14:textId="77777777"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14:paraId="0FC0D343" w14:textId="77777777"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14:paraId="73756B8E"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AAC2BF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14:paraId="3A1F3C2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A. Adoptions - Is there potential for this standard to be adopted by another organization?: </w:t>
      </w:r>
      <w:r w:rsidRPr="00502168">
        <w:rPr>
          <w:rFonts w:ascii="Verdana"/>
          <w:color w:val="323232"/>
          <w:sz w:val="28"/>
          <w:szCs w:val="28"/>
        </w:rPr>
        <w:t>No</w:t>
      </w:r>
    </w:p>
    <w:p w14:paraId="5B52AE01"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DEA4B6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B. Harmonization - Are you aware of another organization that may be interested in portions of this document in their standardization development efforts?: </w:t>
      </w:r>
      <w:r w:rsidRPr="00502168">
        <w:rPr>
          <w:rFonts w:ascii="Verdana"/>
          <w:color w:val="323232"/>
          <w:sz w:val="28"/>
          <w:szCs w:val="28"/>
        </w:rPr>
        <w:t>Yes (WiMAX Forum)</w:t>
      </w:r>
      <w:r w:rsidRPr="00502168">
        <w:rPr>
          <w:rFonts w:ascii="Verdana"/>
          <w:b/>
          <w:bCs/>
          <w:color w:val="323232"/>
          <w:sz w:val="28"/>
          <w:szCs w:val="28"/>
        </w:rPr>
        <w:t xml:space="preserve"> </w:t>
      </w:r>
    </w:p>
    <w:p w14:paraId="705BB5F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9608EC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lastRenderedPageBreak/>
        <w:t xml:space="preserve">7.4 Does the sponsor foresee a longer term need for testing and/or certification services to assure conformity to the standard?: </w:t>
      </w:r>
      <w:r w:rsidRPr="00502168">
        <w:rPr>
          <w:rFonts w:ascii="Verdana"/>
          <w:color w:val="323232"/>
          <w:sz w:val="28"/>
          <w:szCs w:val="28"/>
        </w:rPr>
        <w:t>Yes</w:t>
      </w:r>
    </w:p>
    <w:p w14:paraId="585193FF"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4CA7909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r w:rsidRPr="00502168">
        <w:rPr>
          <w:rFonts w:ascii="Verdana"/>
          <w:color w:val="323232"/>
          <w:sz w:val="28"/>
          <w:szCs w:val="28"/>
        </w:rPr>
        <w:t xml:space="preserve"> No</w:t>
      </w:r>
    </w:p>
    <w:p w14:paraId="536249A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CB0FF0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american national standard: </w:t>
      </w:r>
      <w:r w:rsidRPr="00502168">
        <w:rPr>
          <w:rFonts w:ascii="Verdana"/>
          <w:color w:val="323232"/>
          <w:sz w:val="28"/>
          <w:szCs w:val="28"/>
        </w:rPr>
        <w:t>Yes</w:t>
      </w:r>
    </w:p>
    <w:p w14:paraId="2D34D4E9"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ED8C3FC" w14:textId="77777777"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14:paraId="3CE3967B" w14:textId="77777777"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14:paraId="0210B0CC" w14:textId="77777777" w:rsid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14:paraId="555B39DB" w14:textId="05991D42" w:rsidR="008A2374" w:rsidRP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p>
    <w:p w14:paraId="5EADABDC" w14:textId="30F1D67D" w:rsidR="006A7B2A" w:rsidRPr="00502168" w:rsidRDefault="006A7B2A" w:rsidP="00046C5E">
      <w:pPr>
        <w:pStyle w:val="Default"/>
        <w:widowControl/>
        <w:tabs>
          <w:tab w:val="clear" w:pos="1134"/>
          <w:tab w:val="clear" w:pos="1871"/>
          <w:tab w:val="clear" w:pos="2268"/>
        </w:tabs>
        <w:suppressAutoHyphens w:val="0"/>
        <w:spacing w:before="0"/>
        <w:ind w:right="720"/>
      </w:pPr>
      <w:bookmarkStart w:id="1" w:name="_GoBack"/>
      <w:bookmarkEnd w:id="1"/>
    </w:p>
    <w:sectPr w:rsidR="006A7B2A" w:rsidRPr="00502168" w:rsidSect="006A7B2A">
      <w:headerReference w:type="default" r:id="rId9"/>
      <w:headerReference w:type="first" r:id="rId10"/>
      <w:pgSz w:w="11900" w:h="16840"/>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3DE5" w14:textId="77777777" w:rsidR="00E00E35" w:rsidRDefault="00E00E35">
      <w:r>
        <w:separator/>
      </w:r>
    </w:p>
  </w:endnote>
  <w:endnote w:type="continuationSeparator" w:id="0">
    <w:p w14:paraId="66E419C3" w14:textId="77777777" w:rsidR="00E00E35" w:rsidRDefault="00E0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A5D0" w14:textId="77777777" w:rsidR="00E00E35" w:rsidRDefault="00E00E35">
      <w:r>
        <w:separator/>
      </w:r>
    </w:p>
  </w:footnote>
  <w:footnote w:type="continuationSeparator" w:id="0">
    <w:p w14:paraId="64EDF724" w14:textId="77777777" w:rsidR="00E00E35" w:rsidRDefault="00E0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048" w14:textId="0F237492" w:rsidR="00A01082" w:rsidRDefault="00A01082" w:rsidP="00A01082">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0288" behindDoc="1" locked="0" layoutInCell="1" allowOverlap="1" wp14:anchorId="124EB7DD" wp14:editId="70F06077">
              <wp:simplePos x="0" y="0"/>
              <wp:positionH relativeFrom="page">
                <wp:posOffset>2452370</wp:posOffset>
              </wp:positionH>
              <wp:positionV relativeFrom="page">
                <wp:posOffset>2540</wp:posOffset>
              </wp:positionV>
              <wp:extent cx="2171700" cy="571500"/>
              <wp:effectExtent l="444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A3E6"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mc:Fallback>
      </mc:AlternateContent>
    </w:r>
    <w:r w:rsidRPr="00483DFB">
      <w:rPr>
        <w:color w:val="FF2D21" w:themeColor="accent5"/>
        <w:sz w:val="24"/>
        <w:szCs w:val="24"/>
      </w:rPr>
      <w:t>DRAFT</w:t>
    </w:r>
    <w:r>
      <w:rPr>
        <w:color w:val="FF2D21" w:themeColor="accent5"/>
        <w:sz w:val="24"/>
        <w:szCs w:val="24"/>
      </w:rPr>
      <w:t xml:space="preserve"> 2016-</w:t>
    </w:r>
    <w:r w:rsidR="00CD508C">
      <w:rPr>
        <w:color w:val="FF2D21" w:themeColor="accent5"/>
        <w:sz w:val="24"/>
        <w:szCs w:val="24"/>
      </w:rPr>
      <w:t>02-01</w:t>
    </w:r>
    <w:r>
      <w:rPr>
        <w:sz w:val="24"/>
        <w:szCs w:val="24"/>
      </w:rPr>
      <w:tab/>
    </w:r>
    <w:r>
      <w:rPr>
        <w:sz w:val="24"/>
        <w:szCs w:val="24"/>
      </w:rPr>
      <w:tab/>
    </w:r>
    <w:r>
      <w:rPr>
        <w:sz w:val="24"/>
        <w:szCs w:val="24"/>
      </w:rPr>
      <w:tab/>
    </w:r>
    <w:r>
      <w:rPr>
        <w:sz w:val="24"/>
        <w:szCs w:val="24"/>
      </w:rPr>
      <w:tab/>
      <w:t>IEEE 802.16-16-0008-0</w:t>
    </w:r>
    <w:r w:rsidR="00CD508C">
      <w:rPr>
        <w:sz w:val="24"/>
        <w:szCs w:val="24"/>
      </w:rPr>
      <w:t>2</w:t>
    </w:r>
    <w:r>
      <w:rPr>
        <w:sz w:val="24"/>
        <w:szCs w:val="24"/>
      </w:rPr>
      <w:t>-Gdoc</w:t>
    </w:r>
  </w:p>
  <w:p w14:paraId="077C9187" w14:textId="77777777"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14:paraId="50E79393" w14:textId="77777777"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OLE_LINK12"/>
  <w:p w14:paraId="519200E3" w14:textId="4B563435"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14:anchorId="50B1A480" wp14:editId="4A00924C">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3" w:name="OLE_LINK11"/>
    <w:r w:rsidRPr="00483DFB">
      <w:rPr>
        <w:color w:val="FF2D21" w:themeColor="accent5"/>
        <w:sz w:val="24"/>
        <w:szCs w:val="24"/>
      </w:rPr>
      <w:t>DRAFT</w:t>
    </w:r>
    <w:r>
      <w:rPr>
        <w:color w:val="FF2D21" w:themeColor="accent5"/>
        <w:sz w:val="24"/>
        <w:szCs w:val="24"/>
      </w:rPr>
      <w:t xml:space="preserve"> 2016-</w:t>
    </w:r>
    <w:bookmarkEnd w:id="3"/>
    <w:r w:rsidR="00B53D4B">
      <w:rPr>
        <w:color w:val="FF2D21" w:themeColor="accent5"/>
        <w:sz w:val="24"/>
        <w:szCs w:val="24"/>
      </w:rPr>
      <w:t>0</w:t>
    </w:r>
    <w:r w:rsidR="00B53D4B">
      <w:rPr>
        <w:color w:val="FF2D21" w:themeColor="accent5"/>
        <w:sz w:val="24"/>
        <w:szCs w:val="24"/>
      </w:rPr>
      <w:t>2</w:t>
    </w:r>
    <w:r>
      <w:rPr>
        <w:color w:val="FF2D21" w:themeColor="accent5"/>
        <w:sz w:val="24"/>
        <w:szCs w:val="24"/>
      </w:rPr>
      <w:t>-</w:t>
    </w:r>
    <w:r w:rsidR="00B53D4B">
      <w:rPr>
        <w:color w:val="FF2D21" w:themeColor="accent5"/>
        <w:sz w:val="24"/>
        <w:szCs w:val="24"/>
      </w:rPr>
      <w:t>0</w:t>
    </w:r>
    <w:r w:rsidR="00B53D4B">
      <w:rPr>
        <w:color w:val="FF2D21" w:themeColor="accent5"/>
        <w:sz w:val="24"/>
        <w:szCs w:val="24"/>
      </w:rPr>
      <w:t>1</w:t>
    </w:r>
    <w:r>
      <w:rPr>
        <w:sz w:val="24"/>
        <w:szCs w:val="24"/>
      </w:rPr>
      <w:tab/>
    </w:r>
    <w:r>
      <w:rPr>
        <w:sz w:val="24"/>
        <w:szCs w:val="24"/>
      </w:rPr>
      <w:tab/>
    </w:r>
    <w:r>
      <w:rPr>
        <w:sz w:val="24"/>
        <w:szCs w:val="24"/>
      </w:rPr>
      <w:tab/>
    </w:r>
    <w:r>
      <w:rPr>
        <w:sz w:val="24"/>
        <w:szCs w:val="24"/>
      </w:rPr>
      <w:tab/>
      <w:t>IEEE 802.16-1</w:t>
    </w:r>
    <w:r w:rsidR="00EB7F82">
      <w:rPr>
        <w:sz w:val="24"/>
        <w:szCs w:val="24"/>
      </w:rPr>
      <w:t>6</w:t>
    </w:r>
    <w:r>
      <w:rPr>
        <w:sz w:val="24"/>
        <w:szCs w:val="24"/>
      </w:rPr>
      <w:t>-</w:t>
    </w:r>
    <w:r w:rsidR="00046C5E">
      <w:rPr>
        <w:sz w:val="24"/>
        <w:szCs w:val="24"/>
      </w:rPr>
      <w:t>00</w:t>
    </w:r>
    <w:r w:rsidR="00046C5E">
      <w:rPr>
        <w:sz w:val="24"/>
        <w:szCs w:val="24"/>
      </w:rPr>
      <w:t>12</w:t>
    </w:r>
    <w:r>
      <w:rPr>
        <w:sz w:val="24"/>
        <w:szCs w:val="24"/>
      </w:rPr>
      <w:t>-</w:t>
    </w:r>
    <w:r w:rsidR="00B53D4B">
      <w:rPr>
        <w:sz w:val="24"/>
        <w:szCs w:val="24"/>
      </w:rPr>
      <w:t>0</w:t>
    </w:r>
    <w:r w:rsidR="00046C5E">
      <w:rPr>
        <w:sz w:val="24"/>
        <w:szCs w:val="24"/>
      </w:rPr>
      <w:t>0</w:t>
    </w:r>
    <w:r>
      <w:rPr>
        <w:sz w:val="24"/>
        <w:szCs w:val="24"/>
      </w:rPr>
      <w:t>-Gdoc</w:t>
    </w:r>
  </w:p>
  <w:p w14:paraId="6938F7B4" w14:textId="77777777"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46C5E"/>
    <w:rsid w:val="000A18AB"/>
    <w:rsid w:val="000E34A2"/>
    <w:rsid w:val="000E7A1C"/>
    <w:rsid w:val="000F0858"/>
    <w:rsid w:val="001158CE"/>
    <w:rsid w:val="00155737"/>
    <w:rsid w:val="0017689D"/>
    <w:rsid w:val="001922EF"/>
    <w:rsid w:val="001A36B0"/>
    <w:rsid w:val="001B7BFC"/>
    <w:rsid w:val="001F12BB"/>
    <w:rsid w:val="001F1B85"/>
    <w:rsid w:val="0033262D"/>
    <w:rsid w:val="003D6BE8"/>
    <w:rsid w:val="003E2D1E"/>
    <w:rsid w:val="0041576B"/>
    <w:rsid w:val="00427CFD"/>
    <w:rsid w:val="004321C1"/>
    <w:rsid w:val="004368FD"/>
    <w:rsid w:val="00473561"/>
    <w:rsid w:val="004751D6"/>
    <w:rsid w:val="00483DFB"/>
    <w:rsid w:val="004C6A85"/>
    <w:rsid w:val="00502168"/>
    <w:rsid w:val="0055064E"/>
    <w:rsid w:val="00574998"/>
    <w:rsid w:val="005871E7"/>
    <w:rsid w:val="006455B7"/>
    <w:rsid w:val="00654B9D"/>
    <w:rsid w:val="006A7B2A"/>
    <w:rsid w:val="00703B8C"/>
    <w:rsid w:val="007D5B3F"/>
    <w:rsid w:val="00836286"/>
    <w:rsid w:val="00847CA1"/>
    <w:rsid w:val="00862823"/>
    <w:rsid w:val="00887D97"/>
    <w:rsid w:val="008A19DA"/>
    <w:rsid w:val="008A2374"/>
    <w:rsid w:val="009974B9"/>
    <w:rsid w:val="009D62A6"/>
    <w:rsid w:val="009E2026"/>
    <w:rsid w:val="00A01082"/>
    <w:rsid w:val="00A111C0"/>
    <w:rsid w:val="00A431EE"/>
    <w:rsid w:val="00B23C30"/>
    <w:rsid w:val="00B41E13"/>
    <w:rsid w:val="00B51639"/>
    <w:rsid w:val="00B53D4B"/>
    <w:rsid w:val="00BE0DA6"/>
    <w:rsid w:val="00C01C0F"/>
    <w:rsid w:val="00C205ED"/>
    <w:rsid w:val="00CA1FE8"/>
    <w:rsid w:val="00CD508C"/>
    <w:rsid w:val="00CD6120"/>
    <w:rsid w:val="00CE7D54"/>
    <w:rsid w:val="00D146EC"/>
    <w:rsid w:val="00DC2D97"/>
    <w:rsid w:val="00E00E35"/>
    <w:rsid w:val="00E242C8"/>
    <w:rsid w:val="00E258EB"/>
    <w:rsid w:val="00E830ED"/>
    <w:rsid w:val="00EB7F82"/>
    <w:rsid w:val="00F5206C"/>
    <w:rsid w:val="00F528C4"/>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1AD6"/>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marks%40ieee.org" TargetMode="Externa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4</cp:revision>
  <dcterms:created xsi:type="dcterms:W3CDTF">2016-02-01T22:13:00Z</dcterms:created>
  <dcterms:modified xsi:type="dcterms:W3CDTF">2016-02-01T22:15:00Z</dcterms:modified>
</cp:coreProperties>
</file>