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0" w:tblpY="1445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874300" w:rsidRDefault="000069D4" w:rsidP="00EE162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  <w:p w:rsidR="000069D4" w:rsidRPr="00D8032B" w:rsidRDefault="00874300" w:rsidP="00874300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5F6508">
              <w:rPr>
                <w:color w:val="FF0000"/>
                <w:sz w:val="36"/>
              </w:rPr>
              <w:t>DRAFT</w:t>
            </w:r>
          </w:p>
        </w:tc>
        <w:tc>
          <w:tcPr>
            <w:tcW w:w="3451" w:type="dxa"/>
          </w:tcPr>
          <w:p w:rsidR="000069D4" w:rsidRDefault="00483553" w:rsidP="00EE162E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27F741FE" wp14:editId="53AB640C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EE162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EE162E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EE162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EE16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EE162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483553" w:rsidRDefault="00333A36" w:rsidP="00EE162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5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5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EE162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4"/>
          </w:p>
        </w:tc>
        <w:tc>
          <w:tcPr>
            <w:tcW w:w="3451" w:type="dxa"/>
          </w:tcPr>
          <w:p w:rsidR="000069D4" w:rsidRPr="00333A36" w:rsidRDefault="00483553" w:rsidP="00EE162E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EE162E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D315FC">
            <w:pPr>
              <w:pStyle w:val="Title1"/>
            </w:pPr>
            <w:bookmarkStart w:id="8" w:name="OLE_LINK21"/>
            <w:bookmarkStart w:id="9" w:name="drec" w:colFirst="0" w:colLast="0"/>
            <w:bookmarkEnd w:id="7"/>
            <w:r w:rsidRPr="00042300">
              <w:t xml:space="preserve">Initial Response to </w:t>
            </w:r>
            <w:bookmarkStart w:id="10" w:name="OLE_LINK22"/>
            <w:bookmarkStart w:id="11" w:name="OLE_LINK23"/>
            <w:r w:rsidRPr="00042300">
              <w:t xml:space="preserve">Liaison Statement </w:t>
            </w:r>
            <w:bookmarkStart w:id="12" w:name="OLE_LINK27"/>
            <w:r w:rsidR="00042300" w:rsidRPr="00042300">
              <w:t xml:space="preserve">to 3GPP and IEEE </w:t>
            </w:r>
            <w:bookmarkEnd w:id="12"/>
            <w:r w:rsidRPr="00042300">
              <w:t>on</w:t>
            </w:r>
          </w:p>
          <w:p w:rsidR="00831D59" w:rsidRPr="00042300" w:rsidRDefault="00831D59" w:rsidP="00EE162E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EE162E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10"/>
          </w:p>
          <w:bookmarkEnd w:id="8"/>
          <w:bookmarkEnd w:id="11"/>
          <w:p w:rsidR="000069D4" w:rsidRDefault="000069D4" w:rsidP="00EE162E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EE162E">
            <w:pPr>
              <w:pStyle w:val="Title1"/>
              <w:rPr>
                <w:lang w:eastAsia="zh-CN"/>
              </w:rPr>
            </w:pPr>
            <w:bookmarkStart w:id="13" w:name="dtitle1" w:colFirst="0" w:colLast="0"/>
            <w:bookmarkEnd w:id="9"/>
          </w:p>
        </w:tc>
      </w:tr>
    </w:tbl>
    <w:p w:rsidR="00483553" w:rsidRPr="00483553" w:rsidRDefault="00483553" w:rsidP="00483553">
      <w:pPr>
        <w:pStyle w:val="Heading1"/>
      </w:pPr>
      <w:bookmarkStart w:id="14" w:name="dbreak"/>
      <w:bookmarkEnd w:id="13"/>
      <w:bookmarkEnd w:id="14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15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15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16" w:name="OLE_LINK28"/>
      <w:r>
        <w:t>2</w:t>
      </w:r>
      <w:r w:rsidRPr="00483553">
        <w:tab/>
        <w:t>Background</w:t>
      </w:r>
    </w:p>
    <w:p w:rsidR="00E65DCC" w:rsidRDefault="00483553" w:rsidP="000065EC">
      <w:r w:rsidRPr="00246D04">
        <w:t xml:space="preserve">This contribution responds to </w:t>
      </w:r>
      <w:r w:rsidR="00363F5F">
        <w:t>the 27 July</w:t>
      </w:r>
      <w:r w:rsidRPr="00246D04">
        <w:t xml:space="preserve"> </w:t>
      </w:r>
      <w:r w:rsidR="00A55CC4">
        <w:t>“</w:t>
      </w:r>
      <w:bookmarkStart w:id="17" w:name="OLE_LINK50"/>
      <w:r w:rsidR="00363F5F">
        <w:t xml:space="preserve">Liaison Statement </w:t>
      </w:r>
      <w:r w:rsidR="008913D6">
        <w:t>to</w:t>
      </w:r>
      <w:r w:rsidR="008913D6" w:rsidRPr="008913D6">
        <w:t xml:space="preserve"> 3GPP </w:t>
      </w:r>
      <w:r w:rsidR="008913D6">
        <w:t>and</w:t>
      </w:r>
      <w:r w:rsidR="008913D6" w:rsidRPr="008913D6">
        <w:t xml:space="preserve"> IEEE</w:t>
      </w:r>
      <w:r w:rsidR="00AF4F61">
        <w:t>:</w:t>
      </w:r>
      <w:r w:rsidR="00363F5F">
        <w:t xml:space="preserve"> Parameters </w:t>
      </w:r>
      <w:r w:rsidR="004F6BF9">
        <w:t xml:space="preserve">for </w:t>
      </w:r>
      <w:r w:rsidR="00363F5F">
        <w:t>LT</w:t>
      </w:r>
      <w:r w:rsidR="00F43BF2">
        <w:t>E</w:t>
      </w:r>
      <w:r w:rsidR="00363F5F">
        <w:t xml:space="preserve">-Advanced and </w:t>
      </w:r>
      <w:proofErr w:type="spellStart"/>
      <w:r w:rsidR="00363F5F">
        <w:t>WirelessMAN</w:t>
      </w:r>
      <w:proofErr w:type="spellEnd"/>
      <w:r w:rsidR="00363F5F">
        <w:t>-Advanced for use in Sharing Studies</w:t>
      </w:r>
      <w:bookmarkEnd w:id="17"/>
      <w:r w:rsidRPr="00246D04">
        <w:t>.”</w:t>
      </w:r>
    </w:p>
    <w:p w:rsidR="00D777C0" w:rsidRDefault="006D6864" w:rsidP="00BE11A8">
      <w:r>
        <w:t>IEEE</w:t>
      </w:r>
      <w:r w:rsidR="002F5695">
        <w:t xml:space="preserve"> appreciates this invitation from Working Party 5D (WP 5D)</w:t>
      </w:r>
      <w:r w:rsidR="0020324F">
        <w:t>. We understand the urgency of the request</w:t>
      </w:r>
      <w:r w:rsidR="002A3BA3">
        <w:t xml:space="preserve"> and</w:t>
      </w:r>
      <w:r w:rsidR="00F654BB">
        <w:t xml:space="preserve"> </w:t>
      </w:r>
      <w:r w:rsidR="002F5695">
        <w:t xml:space="preserve">provide </w:t>
      </w:r>
      <w:r w:rsidR="0020324F">
        <w:t>our</w:t>
      </w:r>
      <w:r w:rsidR="00F654BB">
        <w:t xml:space="preserve"> initial response </w:t>
      </w:r>
      <w:r w:rsidR="007439C3">
        <w:t>in this contribution</w:t>
      </w:r>
      <w:r w:rsidR="00F654BB">
        <w:t>.</w:t>
      </w:r>
    </w:p>
    <w:p w:rsidR="00483553" w:rsidRPr="00BE11A8" w:rsidRDefault="00483553" w:rsidP="00BE11A8">
      <w:pPr>
        <w:pStyle w:val="Heading1"/>
      </w:pPr>
      <w:bookmarkStart w:id="18" w:name="OLE_LINK29"/>
      <w:bookmarkEnd w:id="16"/>
      <w:r w:rsidRPr="00BE11A8">
        <w:t>3</w:t>
      </w:r>
      <w:r w:rsidRPr="00BE11A8">
        <w:rPr>
          <w:b w:val="0"/>
        </w:rPr>
        <w:tab/>
      </w:r>
      <w:r w:rsidR="005B14CE" w:rsidRPr="00BE11A8"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19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19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would like to note that we may have more information to add </w:t>
      </w:r>
      <w:r w:rsidR="005632DC">
        <w:rPr>
          <w:lang w:eastAsia="ja-JP"/>
        </w:rPr>
        <w:t>at Meeting #15</w:t>
      </w:r>
      <w:r w:rsidR="001926A1">
        <w:rPr>
          <w:lang w:eastAsia="ja-JP"/>
        </w:rPr>
        <w:t xml:space="preserve">, </w:t>
      </w:r>
      <w:proofErr w:type="gramStart"/>
      <w:r w:rsidR="001926A1">
        <w:rPr>
          <w:lang w:eastAsia="ja-JP"/>
        </w:rPr>
        <w:t>recognizing</w:t>
      </w:r>
      <w:proofErr w:type="gramEnd"/>
      <w:r w:rsidR="001926A1">
        <w:rPr>
          <w:lang w:eastAsia="ja-JP"/>
        </w:rPr>
        <w:t xml:space="preserve">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DF05A1">
        <w:rPr>
          <w:lang w:eastAsia="ja-JP"/>
        </w:rPr>
        <w:t xml:space="preserve">we support the use of a </w:t>
      </w:r>
      <w:r w:rsidR="00DF05A1">
        <w:t>generic set of parameters descriptive of IMT systems.</w:t>
      </w:r>
      <w:r w:rsidR="00DF05A1">
        <w:rPr>
          <w:lang w:eastAsia="ja-JP"/>
        </w:rPr>
        <w:t xml:space="preserve"> Nevertheless, we </w:t>
      </w:r>
      <w:r w:rsidR="00430424">
        <w:rPr>
          <w:lang w:eastAsia="ja-JP"/>
        </w:rPr>
        <w:t>find that it is increasing</w:t>
      </w:r>
      <w:r w:rsidR="00DF05A1">
        <w:rPr>
          <w:lang w:eastAsia="ja-JP"/>
        </w:rPr>
        <w:t>ly</w:t>
      </w:r>
      <w:r w:rsidR="00430424">
        <w:rPr>
          <w:lang w:eastAsia="ja-JP"/>
        </w:rPr>
        <w:t xml:space="preserve">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lastRenderedPageBreak/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18"/>
      <w:r w:rsidR="006C1AAA">
        <w:rPr>
          <w:lang w:eastAsia="ja-JP"/>
        </w:rPr>
        <w:t>a m</w:t>
      </w:r>
      <w:r w:rsidR="006C1AAA" w:rsidRPr="006C1AAA">
        <w:rPr>
          <w:lang w:eastAsia="ja-JP"/>
        </w:rPr>
        <w:t xml:space="preserve">ulti-tier access network architecture consisting of </w:t>
      </w:r>
      <w:proofErr w:type="spellStart"/>
      <w:r w:rsidR="006C1AAA" w:rsidRPr="006C1AAA">
        <w:rPr>
          <w:lang w:eastAsia="ja-JP"/>
        </w:rPr>
        <w:t>macrocells</w:t>
      </w:r>
      <w:proofErr w:type="spellEnd"/>
      <w:r w:rsidR="006C1AAA" w:rsidRPr="006C1AAA">
        <w:rPr>
          <w:lang w:eastAsia="ja-JP"/>
        </w:rPr>
        <w:t xml:space="preserve">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</w:t>
      </w:r>
      <w:r w:rsidR="00416405">
        <w:rPr>
          <w:lang w:eastAsia="ja-JP"/>
        </w:rPr>
        <w:t xml:space="preserve">Heterogeneous and multi-tier systems should be considered in studies but may be difficult to characterize with “typical” characteristic deployment parameters. </w:t>
      </w:r>
      <w:r w:rsidR="00D90144">
        <w:rPr>
          <w:lang w:eastAsia="ja-JP"/>
        </w:rPr>
        <w:t xml:space="preserve">We expect some systems to </w:t>
      </w:r>
      <w:r w:rsidR="00AB43BA">
        <w:rPr>
          <w:lang w:eastAsia="ja-JP"/>
        </w:rPr>
        <w:t>implement distributed backhaul services not utilizing IMT spectrum</w:t>
      </w:r>
      <w:r w:rsidR="00416405">
        <w:rPr>
          <w:lang w:eastAsia="ja-JP"/>
        </w:rPr>
        <w:t>; these may be</w:t>
      </w:r>
      <w:r w:rsidR="00AB43BA">
        <w:rPr>
          <w:lang w:eastAsia="ja-JP"/>
        </w:rPr>
        <w:t xml:space="preserve"> simpler and</w:t>
      </w:r>
      <w:r w:rsidR="00416405">
        <w:rPr>
          <w:lang w:eastAsia="ja-JP"/>
        </w:rPr>
        <w:t xml:space="preserve"> relatively easier to model</w:t>
      </w:r>
      <w:r w:rsidR="00AB43BA">
        <w:rPr>
          <w:lang w:eastAsia="ja-JP"/>
        </w:rPr>
        <w:t>.</w:t>
      </w:r>
      <w:r w:rsidR="00416405">
        <w:rPr>
          <w:lang w:eastAsia="ja-JP"/>
        </w:rPr>
        <w:t xml:space="preserve"> </w:t>
      </w:r>
    </w:p>
    <w:p w:rsidR="005B14CE" w:rsidRPr="00DB40CD" w:rsidRDefault="00702883" w:rsidP="00DB40CD">
      <w:pPr>
        <w:pStyle w:val="Heading1"/>
      </w:pPr>
      <w:r w:rsidRPr="00DB40CD">
        <w:t>4</w:t>
      </w:r>
      <w:r w:rsidR="005B14CE" w:rsidRPr="00DB40CD">
        <w:tab/>
        <w:t xml:space="preserve">Views regarding Part </w:t>
      </w:r>
      <w:r w:rsidR="002A3BA3" w:rsidRPr="00DB40CD"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20" w:name="OLE_LINK39"/>
      <w:r w:rsidRPr="002A3BA3">
        <w:rPr>
          <w:lang w:eastAsia="ja-JP"/>
        </w:rPr>
        <w:t>“suitable frequency ranges”</w:t>
      </w:r>
      <w:bookmarkEnd w:id="20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112658">
        <w:rPr>
          <w:lang w:eastAsia="ja-JP"/>
        </w:rPr>
        <w:t xml:space="preserve">We understand this to mean </w:t>
      </w:r>
      <w:r w:rsidR="00843E7B">
        <w:rPr>
          <w:lang w:eastAsia="ja-JP"/>
        </w:rPr>
        <w:t>“</w:t>
      </w:r>
      <w:r w:rsidR="00112658">
        <w:rPr>
          <w:lang w:eastAsia="ja-JP"/>
        </w:rPr>
        <w:t xml:space="preserve">suitable </w:t>
      </w:r>
      <w:r w:rsidR="00987565">
        <w:rPr>
          <w:lang w:eastAsia="ja-JP"/>
        </w:rPr>
        <w:t xml:space="preserve">to support </w:t>
      </w:r>
      <w:r w:rsidR="00112658">
        <w:rPr>
          <w:lang w:eastAsia="ja-JP"/>
        </w:rPr>
        <w:t>IMT</w:t>
      </w:r>
      <w:r w:rsidR="00DF05A1">
        <w:rPr>
          <w:lang w:eastAsia="ja-JP"/>
        </w:rPr>
        <w:t>.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DF05A1">
        <w:rPr>
          <w:lang w:eastAsia="ja-JP"/>
        </w:rPr>
        <w:t>Please notify us if our understanding is inaccurate.</w:t>
      </w:r>
    </w:p>
    <w:p w:rsidR="00483553" w:rsidRPr="006953B4" w:rsidRDefault="00483553" w:rsidP="00D315FC">
      <w:pPr>
        <w:spacing w:afterLines="50" w:after="120"/>
        <w:jc w:val="center"/>
        <w:rPr>
          <w:color w:val="0000FF"/>
        </w:rPr>
      </w:pPr>
    </w:p>
    <w:p w:rsidR="00483553" w:rsidRPr="006953B4" w:rsidRDefault="00483553" w:rsidP="00D315FC">
      <w:pPr>
        <w:spacing w:afterLines="50" w:after="12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D315FC">
      <w:pPr>
        <w:spacing w:afterLines="50" w:after="12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ED7282">
      <w:pPr>
        <w:spacing w:afterLines="50" w:after="120"/>
        <w:jc w:val="center"/>
        <w:rPr>
          <w:lang w:val="fr-FR" w:eastAsia="zh-CN"/>
        </w:rPr>
      </w:pPr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81" w:rsidRDefault="006E3D81">
      <w:r>
        <w:separator/>
      </w:r>
    </w:p>
  </w:endnote>
  <w:endnote w:type="continuationSeparator" w:id="0">
    <w:p w:rsidR="006E3D81" w:rsidRDefault="006E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81" w:rsidRDefault="006E3D81">
      <w:r>
        <w:t>____________________</w:t>
      </w:r>
    </w:p>
  </w:footnote>
  <w:footnote w:type="continuationSeparator" w:id="0">
    <w:p w:rsidR="006E3D81" w:rsidRDefault="006E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2E" w:rsidRDefault="00EE162E" w:rsidP="00EE162E">
    <w:pPr>
      <w:pStyle w:val="Header"/>
      <w:tabs>
        <w:tab w:val="center" w:pos="5040"/>
        <w:tab w:val="right" w:pos="9270"/>
      </w:tabs>
      <w:rPr>
        <w:color w:val="FF0000"/>
        <w:sz w:val="36"/>
      </w:rPr>
    </w:pPr>
    <w:bookmarkStart w:id="21" w:name="OLE_LINK123"/>
    <w:bookmarkStart w:id="22" w:name="OLE_LINK81"/>
    <w:bookmarkStart w:id="23" w:name="OLE_LINK80"/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 w:rsidR="00A94EC6" w:rsidRPr="003F71F1">
      <w:rPr>
        <w:sz w:val="24"/>
      </w:rPr>
      <w:t>IEEE 802.</w:t>
    </w:r>
    <w:bookmarkStart w:id="24" w:name="OLE_LINK3"/>
    <w:r w:rsidR="00A94EC6" w:rsidRPr="003F71F1">
      <w:rPr>
        <w:sz w:val="24"/>
      </w:rPr>
      <w:t>16-12-</w:t>
    </w:r>
    <w:bookmarkStart w:id="25" w:name="OLE_LINK299"/>
    <w:r w:rsidR="00A94EC6" w:rsidRPr="003F71F1">
      <w:rPr>
        <w:sz w:val="24"/>
      </w:rPr>
      <w:t>0</w:t>
    </w:r>
    <w:bookmarkEnd w:id="25"/>
    <w:r w:rsidR="00D47C4A">
      <w:rPr>
        <w:sz w:val="24"/>
      </w:rPr>
      <w:t>607</w:t>
    </w:r>
    <w:r w:rsidR="00A94EC6" w:rsidRPr="003F71F1">
      <w:rPr>
        <w:sz w:val="24"/>
      </w:rPr>
      <w:t>-</w:t>
    </w:r>
    <w:r w:rsidR="003A7EA0" w:rsidRPr="003F71F1">
      <w:rPr>
        <w:sz w:val="24"/>
      </w:rPr>
      <w:t>0</w:t>
    </w:r>
    <w:r w:rsidR="00EC606C">
      <w:rPr>
        <w:sz w:val="24"/>
      </w:rPr>
      <w:t>1</w:t>
    </w:r>
    <w:r w:rsidR="00A94EC6" w:rsidRPr="003F71F1">
      <w:rPr>
        <w:sz w:val="24"/>
      </w:rPr>
      <w:t>-</w:t>
    </w:r>
    <w:bookmarkEnd w:id="21"/>
    <w:bookmarkEnd w:id="24"/>
    <w:r w:rsidR="00A94EC6" w:rsidRPr="003F71F1">
      <w:rPr>
        <w:sz w:val="24"/>
      </w:rPr>
      <w:t>Gdoc</w:t>
    </w:r>
  </w:p>
  <w:p w:rsidR="00A94EC6" w:rsidRPr="003F71F1" w:rsidRDefault="00EE162E" w:rsidP="00874300">
    <w:pPr>
      <w:pStyle w:val="Header"/>
      <w:tabs>
        <w:tab w:val="center" w:pos="5040"/>
        <w:tab w:val="right" w:pos="9270"/>
      </w:tabs>
      <w:rPr>
        <w:sz w:val="24"/>
      </w:rPr>
    </w:pP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>
      <w:rPr>
        <w:color w:val="FF0000"/>
        <w:sz w:val="36"/>
      </w:rPr>
      <w:tab/>
    </w:r>
    <w:r w:rsidR="00A94EC6" w:rsidRPr="003F71F1">
      <w:rPr>
        <w:sz w:val="24"/>
      </w:rPr>
      <w:t>IEEE 802.18-12-00</w:t>
    </w:r>
    <w:r w:rsidR="00D47C4A">
      <w:rPr>
        <w:sz w:val="24"/>
      </w:rPr>
      <w:t>94</w:t>
    </w:r>
    <w:r w:rsidR="00A94EC6" w:rsidRPr="003F71F1">
      <w:rPr>
        <w:sz w:val="24"/>
      </w:rPr>
      <w:t>-</w:t>
    </w:r>
    <w:r w:rsidR="003A7EA0" w:rsidRPr="003F71F1">
      <w:rPr>
        <w:sz w:val="24"/>
      </w:rPr>
      <w:t>0</w:t>
    </w:r>
    <w:r w:rsidR="00EC606C">
      <w:rPr>
        <w:sz w:val="24"/>
      </w:rPr>
      <w:t>1</w:t>
    </w:r>
    <w:r w:rsidR="00A94EC6" w:rsidRPr="003F71F1">
      <w:rPr>
        <w:sz w:val="24"/>
      </w:rPr>
      <w:t>-000</w:t>
    </w:r>
    <w:bookmarkEnd w:id="22"/>
    <w:r w:rsidR="00874300">
      <w:rPr>
        <w:sz w:val="24"/>
      </w:rPr>
      <w:t>0</w:t>
    </w:r>
  </w:p>
  <w:bookmarkEnd w:id="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5893"/>
    <w:rsid w:val="00156F66"/>
    <w:rsid w:val="00182528"/>
    <w:rsid w:val="0018500B"/>
    <w:rsid w:val="001926A1"/>
    <w:rsid w:val="00196A19"/>
    <w:rsid w:val="001B5880"/>
    <w:rsid w:val="001C4615"/>
    <w:rsid w:val="001C7769"/>
    <w:rsid w:val="00202DC1"/>
    <w:rsid w:val="0020324F"/>
    <w:rsid w:val="002116EE"/>
    <w:rsid w:val="0021458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A1864"/>
    <w:rsid w:val="003A7EA0"/>
    <w:rsid w:val="003B2789"/>
    <w:rsid w:val="003C13CE"/>
    <w:rsid w:val="003C25C7"/>
    <w:rsid w:val="003C6D94"/>
    <w:rsid w:val="003D62EF"/>
    <w:rsid w:val="003E2518"/>
    <w:rsid w:val="003F2D76"/>
    <w:rsid w:val="003F71F1"/>
    <w:rsid w:val="00416405"/>
    <w:rsid w:val="00424B03"/>
    <w:rsid w:val="00430424"/>
    <w:rsid w:val="004662B6"/>
    <w:rsid w:val="0048088C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4F6BF9"/>
    <w:rsid w:val="00501DCA"/>
    <w:rsid w:val="00513A47"/>
    <w:rsid w:val="00523D61"/>
    <w:rsid w:val="00531748"/>
    <w:rsid w:val="00532E3B"/>
    <w:rsid w:val="00534A58"/>
    <w:rsid w:val="005408DF"/>
    <w:rsid w:val="00551050"/>
    <w:rsid w:val="005632DC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C313B"/>
    <w:rsid w:val="006D6864"/>
    <w:rsid w:val="006E3D81"/>
    <w:rsid w:val="006E5769"/>
    <w:rsid w:val="00702883"/>
    <w:rsid w:val="00710851"/>
    <w:rsid w:val="007108F9"/>
    <w:rsid w:val="00720164"/>
    <w:rsid w:val="007439C3"/>
    <w:rsid w:val="00750C59"/>
    <w:rsid w:val="00754E53"/>
    <w:rsid w:val="00766376"/>
    <w:rsid w:val="0077371F"/>
    <w:rsid w:val="007C7D19"/>
    <w:rsid w:val="007E26A6"/>
    <w:rsid w:val="00801087"/>
    <w:rsid w:val="008118F8"/>
    <w:rsid w:val="00822581"/>
    <w:rsid w:val="008309DD"/>
    <w:rsid w:val="00831D59"/>
    <w:rsid w:val="0083227A"/>
    <w:rsid w:val="00843E7B"/>
    <w:rsid w:val="00866900"/>
    <w:rsid w:val="00874300"/>
    <w:rsid w:val="00881BA1"/>
    <w:rsid w:val="008913D6"/>
    <w:rsid w:val="008A1880"/>
    <w:rsid w:val="008A3EF0"/>
    <w:rsid w:val="008B1240"/>
    <w:rsid w:val="008B3121"/>
    <w:rsid w:val="008C26B8"/>
    <w:rsid w:val="008C5252"/>
    <w:rsid w:val="008C6E43"/>
    <w:rsid w:val="008F72B8"/>
    <w:rsid w:val="00902699"/>
    <w:rsid w:val="0090561D"/>
    <w:rsid w:val="00916290"/>
    <w:rsid w:val="00982084"/>
    <w:rsid w:val="009837D3"/>
    <w:rsid w:val="00987565"/>
    <w:rsid w:val="00992CD3"/>
    <w:rsid w:val="00995963"/>
    <w:rsid w:val="009A48D8"/>
    <w:rsid w:val="009B12D8"/>
    <w:rsid w:val="009B61EB"/>
    <w:rsid w:val="009C2064"/>
    <w:rsid w:val="009C6770"/>
    <w:rsid w:val="009D135B"/>
    <w:rsid w:val="009D1697"/>
    <w:rsid w:val="009D29CD"/>
    <w:rsid w:val="009D4A9F"/>
    <w:rsid w:val="00A014F8"/>
    <w:rsid w:val="00A43200"/>
    <w:rsid w:val="00A45EF7"/>
    <w:rsid w:val="00A5173C"/>
    <w:rsid w:val="00A55CC4"/>
    <w:rsid w:val="00A57131"/>
    <w:rsid w:val="00A61AEF"/>
    <w:rsid w:val="00A734D2"/>
    <w:rsid w:val="00A75047"/>
    <w:rsid w:val="00A94EC6"/>
    <w:rsid w:val="00AB43BA"/>
    <w:rsid w:val="00AC0240"/>
    <w:rsid w:val="00AF173A"/>
    <w:rsid w:val="00AF4F61"/>
    <w:rsid w:val="00B046C2"/>
    <w:rsid w:val="00B066A4"/>
    <w:rsid w:val="00B07A13"/>
    <w:rsid w:val="00B14305"/>
    <w:rsid w:val="00B24485"/>
    <w:rsid w:val="00B2717A"/>
    <w:rsid w:val="00B4279B"/>
    <w:rsid w:val="00B459C6"/>
    <w:rsid w:val="00B45FC9"/>
    <w:rsid w:val="00B72215"/>
    <w:rsid w:val="00BC1CE8"/>
    <w:rsid w:val="00BC7CCF"/>
    <w:rsid w:val="00BE11A8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315FC"/>
    <w:rsid w:val="00D47C4A"/>
    <w:rsid w:val="00D6546B"/>
    <w:rsid w:val="00D724B6"/>
    <w:rsid w:val="00D777C0"/>
    <w:rsid w:val="00D90144"/>
    <w:rsid w:val="00DB40CD"/>
    <w:rsid w:val="00DC1B72"/>
    <w:rsid w:val="00DD4BED"/>
    <w:rsid w:val="00DE1C2B"/>
    <w:rsid w:val="00DE39F0"/>
    <w:rsid w:val="00DF05A1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EC606C"/>
    <w:rsid w:val="00ED7282"/>
    <w:rsid w:val="00EE162E"/>
    <w:rsid w:val="00EF1EDA"/>
    <w:rsid w:val="00F2118A"/>
    <w:rsid w:val="00F24E53"/>
    <w:rsid w:val="00F43BF2"/>
    <w:rsid w:val="00F654BB"/>
    <w:rsid w:val="00F75653"/>
    <w:rsid w:val="00F81E98"/>
    <w:rsid w:val="00FA124A"/>
    <w:rsid w:val="00FA13C1"/>
    <w:rsid w:val="00FB2909"/>
    <w:rsid w:val="00FC08DD"/>
    <w:rsid w:val="00FC2316"/>
    <w:rsid w:val="00FC2CFD"/>
    <w:rsid w:val="00FD2238"/>
    <w:rsid w:val="00FE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D315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5F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30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MJ Lynch</cp:lastModifiedBy>
  <cp:revision>8</cp:revision>
  <cp:lastPrinted>2012-09-17T23:55:00Z</cp:lastPrinted>
  <dcterms:created xsi:type="dcterms:W3CDTF">2012-09-20T15:34:00Z</dcterms:created>
  <dcterms:modified xsi:type="dcterms:W3CDTF">2012-09-20T16:11:00Z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