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8452" w14:textId="261DADCC"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234"/>
        <w:gridCol w:w="2546"/>
        <w:gridCol w:w="1843"/>
        <w:gridCol w:w="2721"/>
      </w:tblGrid>
      <w:tr w:rsidR="00677695" w:rsidRPr="000B2275" w14:paraId="5B4B5CAE" w14:textId="77777777" w:rsidTr="00E724E0">
        <w:trPr>
          <w:trHeight w:val="489"/>
          <w:jc w:val="center"/>
        </w:trPr>
        <w:tc>
          <w:tcPr>
            <w:tcW w:w="9895" w:type="dxa"/>
            <w:gridSpan w:val="5"/>
            <w:vAlign w:val="center"/>
          </w:tcPr>
          <w:p w14:paraId="1B710EA4" w14:textId="25FBD542" w:rsidR="00677695" w:rsidRPr="000B2275" w:rsidRDefault="00CA014A" w:rsidP="00EF198C">
            <w:pPr>
              <w:pStyle w:val="T2"/>
              <w:rPr>
                <w:lang w:val="en-US"/>
              </w:rPr>
            </w:pPr>
            <w:r>
              <w:rPr>
                <w:lang w:val="en-US"/>
              </w:rPr>
              <w:t>ITU Liaison Ad Hoc Group (ITU AHG)</w:t>
            </w:r>
            <w:r w:rsidR="00677695" w:rsidRPr="000B2275">
              <w:rPr>
                <w:lang w:val="en-US"/>
              </w:rPr>
              <w:br/>
              <w:t>Minutes for</w:t>
            </w:r>
            <w:r w:rsidR="005B3C29">
              <w:rPr>
                <w:lang w:val="en-US"/>
              </w:rPr>
              <w:t xml:space="preserve"> </w:t>
            </w:r>
            <w:r w:rsidR="00633726">
              <w:rPr>
                <w:lang w:val="en-US"/>
              </w:rPr>
              <w:t xml:space="preserve">the </w:t>
            </w:r>
            <w:r w:rsidR="003F678E">
              <w:rPr>
                <w:lang w:val="en-US"/>
              </w:rPr>
              <w:t>December 06,</w:t>
            </w:r>
            <w:r w:rsidR="00633726">
              <w:rPr>
                <w:lang w:val="en-US"/>
              </w:rPr>
              <w:t xml:space="preserve"> </w:t>
            </w:r>
            <w:r w:rsidR="003B758F">
              <w:rPr>
                <w:lang w:val="en-US"/>
              </w:rPr>
              <w:t xml:space="preserve">2022 </w:t>
            </w:r>
            <w:r w:rsidR="00677695" w:rsidRPr="000B2275">
              <w:rPr>
                <w:lang w:val="en-US"/>
              </w:rPr>
              <w:t>Meeting</w:t>
            </w:r>
          </w:p>
        </w:tc>
      </w:tr>
      <w:tr w:rsidR="00677695" w:rsidRPr="000B2275" w14:paraId="33C5E16A" w14:textId="77777777" w:rsidTr="00E724E0">
        <w:trPr>
          <w:trHeight w:val="362"/>
          <w:jc w:val="center"/>
        </w:trPr>
        <w:tc>
          <w:tcPr>
            <w:tcW w:w="9895" w:type="dxa"/>
            <w:gridSpan w:val="5"/>
            <w:vAlign w:val="center"/>
          </w:tcPr>
          <w:p w14:paraId="752F5467" w14:textId="5D747F23"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3F678E">
              <w:rPr>
                <w:b w:val="0"/>
                <w:sz w:val="20"/>
                <w:lang w:val="en-US"/>
              </w:rPr>
              <w:t>01</w:t>
            </w:r>
            <w:r w:rsidR="001926D4">
              <w:rPr>
                <w:b w:val="0"/>
                <w:sz w:val="20"/>
                <w:lang w:val="en-US"/>
              </w:rPr>
              <w:t>-</w:t>
            </w:r>
            <w:r w:rsidR="003F678E">
              <w:rPr>
                <w:b w:val="0"/>
                <w:sz w:val="20"/>
                <w:lang w:val="en-US"/>
              </w:rPr>
              <w:t>15</w:t>
            </w:r>
            <w:r w:rsidR="0034572B">
              <w:rPr>
                <w:b w:val="0"/>
                <w:sz w:val="20"/>
                <w:lang w:val="en-US"/>
              </w:rPr>
              <w:t>-20</w:t>
            </w:r>
            <w:r w:rsidR="007D42AA">
              <w:rPr>
                <w:b w:val="0"/>
                <w:sz w:val="20"/>
                <w:lang w:val="en-US"/>
              </w:rPr>
              <w:t>2</w:t>
            </w:r>
            <w:r w:rsidR="003F678E">
              <w:rPr>
                <w:b w:val="0"/>
                <w:sz w:val="20"/>
                <w:lang w:val="en-US"/>
              </w:rPr>
              <w:t>3</w:t>
            </w:r>
          </w:p>
        </w:tc>
      </w:tr>
      <w:tr w:rsidR="00677695" w:rsidRPr="000B2275" w14:paraId="52E7B448" w14:textId="77777777" w:rsidTr="00E724E0">
        <w:trPr>
          <w:cantSplit/>
          <w:trHeight w:val="235"/>
          <w:jc w:val="center"/>
        </w:trPr>
        <w:tc>
          <w:tcPr>
            <w:tcW w:w="9895" w:type="dxa"/>
            <w:gridSpan w:val="5"/>
            <w:vAlign w:val="center"/>
          </w:tcPr>
          <w:p w14:paraId="49656BDC" w14:textId="77777777"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14:paraId="5630028C" w14:textId="77777777" w:rsidTr="00671698">
        <w:trPr>
          <w:trHeight w:val="225"/>
          <w:jc w:val="center"/>
        </w:trPr>
        <w:tc>
          <w:tcPr>
            <w:tcW w:w="1551" w:type="dxa"/>
            <w:vAlign w:val="center"/>
          </w:tcPr>
          <w:p w14:paraId="1DFC1470" w14:textId="77777777" w:rsidR="00677695" w:rsidRPr="000B2275" w:rsidRDefault="00677695">
            <w:pPr>
              <w:pStyle w:val="T2"/>
              <w:spacing w:after="0"/>
              <w:ind w:left="0" w:right="0"/>
              <w:jc w:val="left"/>
              <w:rPr>
                <w:sz w:val="20"/>
                <w:lang w:val="en-US"/>
              </w:rPr>
            </w:pPr>
            <w:r w:rsidRPr="000B2275">
              <w:rPr>
                <w:sz w:val="20"/>
                <w:lang w:val="en-US"/>
              </w:rPr>
              <w:t>Name</w:t>
            </w:r>
          </w:p>
        </w:tc>
        <w:tc>
          <w:tcPr>
            <w:tcW w:w="1234" w:type="dxa"/>
            <w:vAlign w:val="center"/>
          </w:tcPr>
          <w:p w14:paraId="6AA8BDD7" w14:textId="77777777" w:rsidR="00677695" w:rsidRPr="000B2275" w:rsidRDefault="00677695">
            <w:pPr>
              <w:pStyle w:val="T2"/>
              <w:spacing w:after="0"/>
              <w:ind w:left="0" w:right="0"/>
              <w:jc w:val="left"/>
              <w:rPr>
                <w:sz w:val="20"/>
                <w:lang w:val="en-US"/>
              </w:rPr>
            </w:pPr>
            <w:r w:rsidRPr="000B2275">
              <w:rPr>
                <w:sz w:val="20"/>
                <w:lang w:val="en-US"/>
              </w:rPr>
              <w:t>Affiliation</w:t>
            </w:r>
          </w:p>
        </w:tc>
        <w:tc>
          <w:tcPr>
            <w:tcW w:w="2546" w:type="dxa"/>
            <w:vAlign w:val="center"/>
          </w:tcPr>
          <w:p w14:paraId="6687C0F0" w14:textId="77777777"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14:paraId="01019D3E" w14:textId="77777777" w:rsidR="00677695" w:rsidRPr="000B2275" w:rsidRDefault="00677695">
            <w:pPr>
              <w:pStyle w:val="T2"/>
              <w:spacing w:after="0"/>
              <w:ind w:left="0" w:right="0"/>
              <w:jc w:val="left"/>
              <w:rPr>
                <w:sz w:val="20"/>
                <w:lang w:val="en-US"/>
              </w:rPr>
            </w:pPr>
            <w:r w:rsidRPr="000B2275">
              <w:rPr>
                <w:sz w:val="20"/>
                <w:lang w:val="en-US"/>
              </w:rPr>
              <w:t>Phone</w:t>
            </w:r>
          </w:p>
        </w:tc>
        <w:tc>
          <w:tcPr>
            <w:tcW w:w="2721" w:type="dxa"/>
            <w:vAlign w:val="center"/>
          </w:tcPr>
          <w:p w14:paraId="35FA1623" w14:textId="77777777" w:rsidR="00677695" w:rsidRPr="000B2275" w:rsidRDefault="00677695">
            <w:pPr>
              <w:pStyle w:val="T2"/>
              <w:spacing w:after="0"/>
              <w:ind w:left="0" w:right="0"/>
              <w:jc w:val="left"/>
              <w:rPr>
                <w:sz w:val="20"/>
                <w:lang w:val="en-US"/>
              </w:rPr>
            </w:pPr>
            <w:r w:rsidRPr="000B2275">
              <w:rPr>
                <w:sz w:val="20"/>
                <w:lang w:val="en-US"/>
              </w:rPr>
              <w:t>email</w:t>
            </w:r>
          </w:p>
        </w:tc>
      </w:tr>
      <w:tr w:rsidR="00717063" w:rsidRPr="009A517B" w14:paraId="1D9AFFE3" w14:textId="77777777" w:rsidTr="001760B1">
        <w:trPr>
          <w:trHeight w:val="378"/>
          <w:jc w:val="center"/>
        </w:trPr>
        <w:tc>
          <w:tcPr>
            <w:tcW w:w="1551" w:type="dxa"/>
            <w:vAlign w:val="center"/>
          </w:tcPr>
          <w:p w14:paraId="2077133E" w14:textId="7596F0B7" w:rsidR="00717063" w:rsidRDefault="00717063" w:rsidP="00717063">
            <w:pPr>
              <w:rPr>
                <w:szCs w:val="22"/>
              </w:rPr>
            </w:pPr>
            <w:r>
              <w:rPr>
                <w:szCs w:val="22"/>
              </w:rPr>
              <w:t>Hassan Yaghoobi</w:t>
            </w:r>
          </w:p>
        </w:tc>
        <w:tc>
          <w:tcPr>
            <w:tcW w:w="1234" w:type="dxa"/>
            <w:tcBorders>
              <w:bottom w:val="single" w:sz="4" w:space="0" w:color="auto"/>
            </w:tcBorders>
            <w:vAlign w:val="center"/>
          </w:tcPr>
          <w:p w14:paraId="1329FD34" w14:textId="3A9D903F" w:rsidR="00717063" w:rsidRDefault="00717063" w:rsidP="00717063">
            <w:pPr>
              <w:rPr>
                <w:szCs w:val="22"/>
              </w:rPr>
            </w:pPr>
            <w:r>
              <w:rPr>
                <w:szCs w:val="22"/>
              </w:rPr>
              <w:t>Intel Corp.</w:t>
            </w:r>
          </w:p>
        </w:tc>
        <w:tc>
          <w:tcPr>
            <w:tcW w:w="2546" w:type="dxa"/>
            <w:vAlign w:val="center"/>
          </w:tcPr>
          <w:p w14:paraId="49B38CCA" w14:textId="77777777" w:rsidR="00717063" w:rsidRDefault="00717063" w:rsidP="00717063">
            <w:pPr>
              <w:rPr>
                <w:szCs w:val="22"/>
                <w:lang w:val="fr-BE"/>
              </w:rPr>
            </w:pPr>
            <w:r>
              <w:rPr>
                <w:szCs w:val="22"/>
                <w:lang w:val="fr-BE"/>
              </w:rPr>
              <w:t>3600 Juliette Ln</w:t>
            </w:r>
          </w:p>
          <w:p w14:paraId="4CE378E6" w14:textId="082CFB4D" w:rsidR="00717063" w:rsidRDefault="00717063" w:rsidP="00717063">
            <w:pPr>
              <w:rPr>
                <w:szCs w:val="22"/>
                <w:lang w:val="fr-BE"/>
              </w:rPr>
            </w:pPr>
            <w:r>
              <w:rPr>
                <w:szCs w:val="22"/>
                <w:lang w:val="fr-BE"/>
              </w:rPr>
              <w:t>Santa Clara, CA 95054</w:t>
            </w:r>
          </w:p>
        </w:tc>
        <w:tc>
          <w:tcPr>
            <w:tcW w:w="1843" w:type="dxa"/>
            <w:vAlign w:val="center"/>
          </w:tcPr>
          <w:p w14:paraId="4DA1F48F" w14:textId="77777777" w:rsidR="00717063" w:rsidRPr="008C15E9" w:rsidRDefault="00717063" w:rsidP="00717063">
            <w:pPr>
              <w:rPr>
                <w:szCs w:val="22"/>
                <w:lang w:val="fr-BE"/>
              </w:rPr>
            </w:pPr>
          </w:p>
        </w:tc>
        <w:tc>
          <w:tcPr>
            <w:tcW w:w="2721" w:type="dxa"/>
            <w:vAlign w:val="center"/>
          </w:tcPr>
          <w:p w14:paraId="40B16B40" w14:textId="77777777" w:rsidR="00717063" w:rsidRDefault="00717063" w:rsidP="00717063">
            <w:pPr>
              <w:rPr>
                <w:szCs w:val="22"/>
              </w:rPr>
            </w:pPr>
            <w:r>
              <w:rPr>
                <w:szCs w:val="22"/>
              </w:rPr>
              <w:t xml:space="preserve">Hassan.yaghoobi at </w:t>
            </w:r>
          </w:p>
          <w:p w14:paraId="592FE618" w14:textId="716C4B84" w:rsidR="00717063" w:rsidRDefault="00717063" w:rsidP="00717063">
            <w:pPr>
              <w:rPr>
                <w:szCs w:val="22"/>
              </w:rPr>
            </w:pPr>
            <w:r>
              <w:rPr>
                <w:szCs w:val="22"/>
              </w:rPr>
              <w:t>intel.com</w:t>
            </w:r>
          </w:p>
        </w:tc>
      </w:tr>
      <w:tr w:rsidR="00717063" w:rsidRPr="009A517B" w14:paraId="01EA0A6F" w14:textId="77777777" w:rsidTr="001760B1">
        <w:trPr>
          <w:trHeight w:val="378"/>
          <w:jc w:val="center"/>
        </w:trPr>
        <w:tc>
          <w:tcPr>
            <w:tcW w:w="1551" w:type="dxa"/>
            <w:vAlign w:val="center"/>
          </w:tcPr>
          <w:p w14:paraId="2F2DFA11" w14:textId="7D059BC7" w:rsidR="00717063" w:rsidRDefault="00717063" w:rsidP="00717063">
            <w:pPr>
              <w:rPr>
                <w:szCs w:val="22"/>
              </w:rPr>
            </w:pPr>
            <w:r>
              <w:rPr>
                <w:szCs w:val="22"/>
              </w:rPr>
              <w:t>Rich Kennedy</w:t>
            </w:r>
          </w:p>
        </w:tc>
        <w:tc>
          <w:tcPr>
            <w:tcW w:w="1234" w:type="dxa"/>
            <w:tcBorders>
              <w:bottom w:val="nil"/>
            </w:tcBorders>
            <w:vAlign w:val="center"/>
          </w:tcPr>
          <w:p w14:paraId="11DF2297" w14:textId="19C187B7" w:rsidR="00717063" w:rsidRDefault="008717F9" w:rsidP="00717063">
            <w:pPr>
              <w:rPr>
                <w:szCs w:val="22"/>
              </w:rPr>
            </w:pPr>
            <w:r w:rsidRPr="00CD55C4">
              <w:rPr>
                <w:sz w:val="24"/>
                <w:szCs w:val="24"/>
                <w:lang w:val="en-US"/>
              </w:rPr>
              <w:t>Bluetooth SIG</w:t>
            </w:r>
          </w:p>
        </w:tc>
        <w:tc>
          <w:tcPr>
            <w:tcW w:w="2546" w:type="dxa"/>
            <w:vAlign w:val="center"/>
          </w:tcPr>
          <w:p w14:paraId="5968E7BE" w14:textId="77777777" w:rsidR="00717063" w:rsidRDefault="00717063" w:rsidP="00717063">
            <w:pPr>
              <w:rPr>
                <w:szCs w:val="22"/>
                <w:lang w:val="fr-BE"/>
              </w:rPr>
            </w:pPr>
            <w:r>
              <w:rPr>
                <w:szCs w:val="22"/>
                <w:lang w:val="fr-BE"/>
              </w:rPr>
              <w:t>7305 Napier Trail</w:t>
            </w:r>
          </w:p>
          <w:p w14:paraId="383EA81D" w14:textId="1CE6280C" w:rsidR="004912C5" w:rsidRDefault="004912C5" w:rsidP="00717063">
            <w:pPr>
              <w:rPr>
                <w:szCs w:val="22"/>
                <w:lang w:val="fr-BE"/>
              </w:rPr>
            </w:pPr>
            <w:r>
              <w:rPr>
                <w:szCs w:val="22"/>
                <w:lang w:val="fr-BE"/>
              </w:rPr>
              <w:t>Austin, TX 78729</w:t>
            </w:r>
          </w:p>
        </w:tc>
        <w:tc>
          <w:tcPr>
            <w:tcW w:w="1843" w:type="dxa"/>
            <w:vAlign w:val="center"/>
          </w:tcPr>
          <w:p w14:paraId="56C42F49" w14:textId="77777777" w:rsidR="00717063" w:rsidRPr="008C15E9" w:rsidRDefault="00717063" w:rsidP="00717063">
            <w:pPr>
              <w:rPr>
                <w:szCs w:val="22"/>
                <w:lang w:val="fr-BE"/>
              </w:rPr>
            </w:pPr>
          </w:p>
        </w:tc>
        <w:tc>
          <w:tcPr>
            <w:tcW w:w="2721" w:type="dxa"/>
            <w:vAlign w:val="center"/>
          </w:tcPr>
          <w:p w14:paraId="3F56D9B0" w14:textId="284F6543" w:rsidR="00717063" w:rsidRDefault="00717063" w:rsidP="00717063">
            <w:pPr>
              <w:rPr>
                <w:szCs w:val="22"/>
              </w:rPr>
            </w:pPr>
            <w:r>
              <w:rPr>
                <w:szCs w:val="22"/>
              </w:rPr>
              <w:t>rkennedy1000@gmail.com</w:t>
            </w:r>
          </w:p>
        </w:tc>
      </w:tr>
      <w:tr w:rsidR="00717063" w:rsidRPr="009A517B" w14:paraId="6F182F8E" w14:textId="77777777" w:rsidTr="001760B1">
        <w:trPr>
          <w:trHeight w:val="378"/>
          <w:jc w:val="center"/>
        </w:trPr>
        <w:tc>
          <w:tcPr>
            <w:tcW w:w="1551" w:type="dxa"/>
            <w:vAlign w:val="center"/>
          </w:tcPr>
          <w:p w14:paraId="0ADEA541" w14:textId="10124B4D" w:rsidR="00717063" w:rsidRPr="009A517B" w:rsidRDefault="00717063" w:rsidP="00717063">
            <w:pPr>
              <w:rPr>
                <w:szCs w:val="22"/>
              </w:rPr>
            </w:pPr>
          </w:p>
        </w:tc>
        <w:tc>
          <w:tcPr>
            <w:tcW w:w="1234" w:type="dxa"/>
            <w:tcBorders>
              <w:top w:val="nil"/>
            </w:tcBorders>
            <w:vAlign w:val="center"/>
          </w:tcPr>
          <w:p w14:paraId="1A7673C6" w14:textId="172C0D98" w:rsidR="00717063" w:rsidRPr="009A517B" w:rsidRDefault="00717063" w:rsidP="00717063">
            <w:pPr>
              <w:rPr>
                <w:szCs w:val="22"/>
              </w:rPr>
            </w:pPr>
          </w:p>
        </w:tc>
        <w:tc>
          <w:tcPr>
            <w:tcW w:w="2546" w:type="dxa"/>
            <w:vAlign w:val="center"/>
          </w:tcPr>
          <w:p w14:paraId="4D443F82" w14:textId="32C0528F" w:rsidR="00717063" w:rsidRPr="00CA014A" w:rsidRDefault="00717063" w:rsidP="00717063">
            <w:pPr>
              <w:rPr>
                <w:szCs w:val="22"/>
                <w:lang w:val="fr-BE"/>
              </w:rPr>
            </w:pPr>
          </w:p>
        </w:tc>
        <w:tc>
          <w:tcPr>
            <w:tcW w:w="1843" w:type="dxa"/>
            <w:vAlign w:val="center"/>
          </w:tcPr>
          <w:p w14:paraId="4E452A21" w14:textId="1735D96A" w:rsidR="00717063" w:rsidRPr="008C15E9" w:rsidRDefault="00717063" w:rsidP="00717063">
            <w:pPr>
              <w:rPr>
                <w:szCs w:val="22"/>
                <w:lang w:val="fr-BE"/>
              </w:rPr>
            </w:pPr>
          </w:p>
        </w:tc>
        <w:tc>
          <w:tcPr>
            <w:tcW w:w="2721" w:type="dxa"/>
            <w:vAlign w:val="center"/>
          </w:tcPr>
          <w:p w14:paraId="4E6E0DE7" w14:textId="27604192" w:rsidR="00717063" w:rsidRPr="009A517B" w:rsidRDefault="00717063" w:rsidP="00717063">
            <w:pPr>
              <w:rPr>
                <w:szCs w:val="22"/>
              </w:rPr>
            </w:pPr>
          </w:p>
        </w:tc>
      </w:tr>
    </w:tbl>
    <w:p w14:paraId="2F102C41" w14:textId="77777777"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9776" behindDoc="0" locked="0" layoutInCell="0" allowOverlap="1" wp14:anchorId="04BDC903" wp14:editId="7FD5390D">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3144B" w14:textId="77777777" w:rsidR="007F7C0E" w:rsidRDefault="007F7C0E">
                            <w:pPr>
                              <w:pStyle w:val="T1"/>
                              <w:spacing w:after="120"/>
                            </w:pPr>
                            <w:r>
                              <w:t>Abstract</w:t>
                            </w:r>
                          </w:p>
                          <w:p w14:paraId="48FE7DC7" w14:textId="065F2524"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BA4F59">
                              <w:t>December</w:t>
                            </w:r>
                            <w:r w:rsidR="00A84C40">
                              <w:t xml:space="preserve"> </w:t>
                            </w:r>
                            <w:r w:rsidR="00BA4F59">
                              <w:t>06</w:t>
                            </w:r>
                            <w:r w:rsidR="00633726">
                              <w:t>, 2022</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DC903"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" o:allowincell="f" stroked="f">
                <v:textbox>
                  <w:txbxContent>
                    <w:p w14:paraId="7A13144B" w14:textId="77777777" w:rsidR="007F7C0E" w:rsidRDefault="007F7C0E">
                      <w:pPr>
                        <w:pStyle w:val="T1"/>
                        <w:spacing w:after="120"/>
                      </w:pPr>
                      <w:r>
                        <w:t>Abstract</w:t>
                      </w:r>
                    </w:p>
                    <w:p w14:paraId="48FE7DC7" w14:textId="065F2524" w:rsidR="007F7C0E" w:rsidRDefault="00112BAE" w:rsidP="00677695">
                      <w:pPr>
                        <w:jc w:val="both"/>
                      </w:pPr>
                      <w:r>
                        <w:t>Meeting</w:t>
                      </w:r>
                      <w:r w:rsidR="007F7C0E">
                        <w:t xml:space="preserve"> </w:t>
                      </w:r>
                      <w:r w:rsidR="007F7C0E" w:rsidRPr="009A757D">
                        <w:t xml:space="preserve">Minutes for the </w:t>
                      </w:r>
                      <w:r w:rsidR="00CA014A">
                        <w:t>ITU AHG</w:t>
                      </w:r>
                      <w:r w:rsidR="008C15E9">
                        <w:t xml:space="preserve"> meeting held</w:t>
                      </w:r>
                      <w:r w:rsidR="00237A98">
                        <w:t xml:space="preserve"> </w:t>
                      </w:r>
                      <w:r w:rsidR="008C15E9">
                        <w:t>on</w:t>
                      </w:r>
                      <w:r w:rsidR="00D83B72">
                        <w:t xml:space="preserve"> </w:t>
                      </w:r>
                      <w:r w:rsidR="00BA4F59">
                        <w:t>December</w:t>
                      </w:r>
                      <w:r w:rsidR="00A84C40">
                        <w:t xml:space="preserve"> </w:t>
                      </w:r>
                      <w:r w:rsidR="00BA4F59">
                        <w:t>06</w:t>
                      </w:r>
                      <w:r w:rsidR="00633726">
                        <w:t>, 2022</w:t>
                      </w:r>
                      <w:r w:rsidR="007F7C0E">
                        <w:t>.</w:t>
                      </w:r>
                    </w:p>
                  </w:txbxContent>
                </v:textbox>
              </v:shape>
            </w:pict>
          </mc:Fallback>
        </mc:AlternateContent>
      </w:r>
    </w:p>
    <w:p w14:paraId="1A7E9242" w14:textId="3140E204" w:rsidR="00CA014A" w:rsidRDefault="00CA014A" w:rsidP="005376A1">
      <w:pPr>
        <w:rPr>
          <w:lang w:val="en-US"/>
        </w:rPr>
      </w:pPr>
    </w:p>
    <w:p w14:paraId="48DEB0B6" w14:textId="77777777" w:rsidR="00CA014A" w:rsidRPr="00CA014A" w:rsidRDefault="00CA014A" w:rsidP="00CA014A">
      <w:pPr>
        <w:rPr>
          <w:lang w:val="en-US"/>
        </w:rPr>
      </w:pPr>
    </w:p>
    <w:p w14:paraId="5EA51EF7" w14:textId="77777777" w:rsidR="00CA014A" w:rsidRPr="00CA014A" w:rsidRDefault="00CA014A" w:rsidP="00CA014A">
      <w:pPr>
        <w:rPr>
          <w:lang w:val="en-US"/>
        </w:rPr>
      </w:pPr>
    </w:p>
    <w:p w14:paraId="7CA78065" w14:textId="77777777" w:rsidR="00CA014A" w:rsidRPr="00CA014A" w:rsidRDefault="00CA014A" w:rsidP="00CA014A">
      <w:pPr>
        <w:rPr>
          <w:lang w:val="en-US"/>
        </w:rPr>
      </w:pPr>
    </w:p>
    <w:p w14:paraId="2BF26BDE" w14:textId="77777777" w:rsidR="00CA014A" w:rsidRPr="00CA014A" w:rsidRDefault="00CA014A" w:rsidP="00CA014A">
      <w:pPr>
        <w:rPr>
          <w:lang w:val="en-US"/>
        </w:rPr>
      </w:pPr>
    </w:p>
    <w:p w14:paraId="229B16BB" w14:textId="77777777" w:rsidR="00CA014A" w:rsidRPr="00CA014A" w:rsidRDefault="00CA014A" w:rsidP="00CA014A">
      <w:pPr>
        <w:rPr>
          <w:lang w:val="en-US"/>
        </w:rPr>
      </w:pPr>
    </w:p>
    <w:p w14:paraId="1C654608" w14:textId="77777777" w:rsidR="00CA014A" w:rsidRPr="00CA014A" w:rsidRDefault="00CA014A" w:rsidP="00CA014A">
      <w:pPr>
        <w:rPr>
          <w:lang w:val="en-US"/>
        </w:rPr>
      </w:pPr>
    </w:p>
    <w:p w14:paraId="4A051F32" w14:textId="77777777" w:rsidR="00CA014A" w:rsidRPr="00CA014A" w:rsidRDefault="00CA014A" w:rsidP="00CA014A">
      <w:pPr>
        <w:rPr>
          <w:lang w:val="en-US"/>
        </w:rPr>
      </w:pPr>
    </w:p>
    <w:p w14:paraId="7D130AE9" w14:textId="77777777" w:rsidR="00CA014A" w:rsidRPr="00CA014A" w:rsidRDefault="00CA014A" w:rsidP="00CA014A">
      <w:pPr>
        <w:rPr>
          <w:lang w:val="en-US"/>
        </w:rPr>
      </w:pPr>
    </w:p>
    <w:p w14:paraId="51DCA49C" w14:textId="77777777" w:rsidR="00CA014A" w:rsidRPr="00CA014A" w:rsidRDefault="00CA014A" w:rsidP="00CA014A">
      <w:pPr>
        <w:rPr>
          <w:lang w:val="en-US"/>
        </w:rPr>
      </w:pPr>
    </w:p>
    <w:p w14:paraId="212B8B45" w14:textId="18A3E451" w:rsidR="00CA014A" w:rsidRDefault="00CA014A" w:rsidP="005376A1">
      <w:pPr>
        <w:rPr>
          <w:lang w:val="en-US"/>
        </w:rPr>
      </w:pPr>
    </w:p>
    <w:p w14:paraId="627AC3A0" w14:textId="08DB6D07" w:rsidR="00CA014A" w:rsidRDefault="00CA014A" w:rsidP="005376A1">
      <w:pPr>
        <w:rPr>
          <w:lang w:val="en-US"/>
        </w:rPr>
      </w:pPr>
    </w:p>
    <w:p w14:paraId="64F2660E" w14:textId="345098BC" w:rsidR="00CA014A" w:rsidRDefault="00CA014A" w:rsidP="00CA014A">
      <w:pPr>
        <w:tabs>
          <w:tab w:val="left" w:pos="8090"/>
        </w:tabs>
        <w:rPr>
          <w:lang w:val="en-US"/>
        </w:rPr>
      </w:pPr>
      <w:r>
        <w:rPr>
          <w:lang w:val="en-US"/>
        </w:rPr>
        <w:tab/>
      </w:r>
    </w:p>
    <w:p w14:paraId="28726123" w14:textId="13002856" w:rsidR="00CA014A" w:rsidRDefault="00CA014A" w:rsidP="005376A1">
      <w:pPr>
        <w:rPr>
          <w:lang w:val="en-US"/>
        </w:rPr>
      </w:pPr>
    </w:p>
    <w:p w14:paraId="00D39F48" w14:textId="77777777" w:rsidR="00CA014A" w:rsidRPr="00CA014A" w:rsidRDefault="00CA014A" w:rsidP="00CA014A">
      <w:pPr>
        <w:rPr>
          <w:lang w:val="en-US"/>
        </w:rPr>
      </w:pPr>
    </w:p>
    <w:p w14:paraId="74C321A2" w14:textId="77777777" w:rsidR="00CA014A" w:rsidRPr="00CA014A" w:rsidRDefault="00CA014A" w:rsidP="00CA014A">
      <w:pPr>
        <w:rPr>
          <w:lang w:val="en-US"/>
        </w:rPr>
      </w:pPr>
    </w:p>
    <w:p w14:paraId="57884EF1" w14:textId="77777777" w:rsidR="00CA014A" w:rsidRPr="00CA014A" w:rsidRDefault="00CA014A" w:rsidP="00CA014A">
      <w:pPr>
        <w:rPr>
          <w:lang w:val="en-US"/>
        </w:rPr>
      </w:pPr>
    </w:p>
    <w:p w14:paraId="4EEE3E35" w14:textId="77777777" w:rsidR="00CA014A" w:rsidRPr="00CA014A" w:rsidRDefault="00CA014A" w:rsidP="00CA014A">
      <w:pPr>
        <w:rPr>
          <w:lang w:val="en-US"/>
        </w:rPr>
      </w:pPr>
    </w:p>
    <w:p w14:paraId="24C32C58" w14:textId="77777777" w:rsidR="00CA014A" w:rsidRPr="00CA014A" w:rsidRDefault="00CA014A" w:rsidP="00CA014A">
      <w:pPr>
        <w:rPr>
          <w:lang w:val="en-US"/>
        </w:rPr>
      </w:pPr>
    </w:p>
    <w:p w14:paraId="162FD039" w14:textId="77777777" w:rsidR="00CA014A" w:rsidRPr="00CA014A" w:rsidRDefault="00CA014A" w:rsidP="00CA014A">
      <w:pPr>
        <w:rPr>
          <w:lang w:val="en-US"/>
        </w:rPr>
      </w:pPr>
    </w:p>
    <w:p w14:paraId="04051120" w14:textId="77777777" w:rsidR="00CA014A" w:rsidRPr="00CA014A" w:rsidRDefault="00CA014A" w:rsidP="00CA014A">
      <w:pPr>
        <w:rPr>
          <w:lang w:val="en-US"/>
        </w:rPr>
      </w:pPr>
    </w:p>
    <w:p w14:paraId="1E236F3D" w14:textId="77777777" w:rsidR="00CA014A" w:rsidRPr="00CA014A" w:rsidRDefault="00CA014A" w:rsidP="00CA014A">
      <w:pPr>
        <w:rPr>
          <w:lang w:val="en-US"/>
        </w:rPr>
      </w:pPr>
    </w:p>
    <w:p w14:paraId="582A4E31" w14:textId="77777777" w:rsidR="00CA014A" w:rsidRPr="00CA014A" w:rsidRDefault="00CA014A" w:rsidP="00CA014A">
      <w:pPr>
        <w:rPr>
          <w:lang w:val="en-US"/>
        </w:rPr>
      </w:pPr>
    </w:p>
    <w:p w14:paraId="16DC3845" w14:textId="77777777" w:rsidR="00CA014A" w:rsidRPr="00CA014A" w:rsidRDefault="00CA014A" w:rsidP="00CA014A">
      <w:pPr>
        <w:rPr>
          <w:lang w:val="en-US"/>
        </w:rPr>
      </w:pPr>
    </w:p>
    <w:p w14:paraId="08181C06" w14:textId="19677B6C" w:rsidR="00CA014A" w:rsidRDefault="00CA014A" w:rsidP="005376A1">
      <w:pPr>
        <w:rPr>
          <w:lang w:val="en-US"/>
        </w:rPr>
      </w:pPr>
    </w:p>
    <w:p w14:paraId="31F6953C" w14:textId="2DD8FDB0" w:rsidR="00CA014A" w:rsidRDefault="00CA014A" w:rsidP="005376A1">
      <w:pPr>
        <w:rPr>
          <w:lang w:val="en-US"/>
        </w:rPr>
      </w:pPr>
    </w:p>
    <w:p w14:paraId="788908A0" w14:textId="5304EA97" w:rsidR="00CA014A" w:rsidRDefault="00CA014A" w:rsidP="005376A1">
      <w:pPr>
        <w:rPr>
          <w:lang w:val="en-US"/>
        </w:rPr>
      </w:pPr>
    </w:p>
    <w:p w14:paraId="7EA89245" w14:textId="19AC65AD" w:rsidR="00CA014A" w:rsidRDefault="00CA014A" w:rsidP="00CA014A">
      <w:pPr>
        <w:tabs>
          <w:tab w:val="left" w:pos="8190"/>
        </w:tabs>
        <w:rPr>
          <w:lang w:val="en-US"/>
        </w:rPr>
      </w:pPr>
      <w:r>
        <w:rPr>
          <w:lang w:val="en-US"/>
        </w:rPr>
        <w:tab/>
      </w:r>
    </w:p>
    <w:p w14:paraId="42CCD812" w14:textId="097D81C3" w:rsidR="00C458FF" w:rsidRPr="007A7C2E" w:rsidRDefault="00CA09B2" w:rsidP="005376A1">
      <w:pPr>
        <w:rPr>
          <w:sz w:val="24"/>
          <w:lang w:val="en-US"/>
        </w:rPr>
      </w:pPr>
      <w:r w:rsidRPr="00CA014A">
        <w:rPr>
          <w:lang w:val="en-US"/>
        </w:rPr>
        <w:br w:type="page"/>
      </w:r>
      <w:bookmarkStart w:id="0" w:name="OLE_LINK4"/>
      <w:bookmarkStart w:id="1" w:name="OLE_LINK5"/>
    </w:p>
    <w:p w14:paraId="01AFB9A0" w14:textId="35DCE096" w:rsidR="009F4DED" w:rsidRDefault="00E44E19" w:rsidP="005376A1">
      <w:pPr>
        <w:rPr>
          <w:sz w:val="24"/>
          <w:szCs w:val="24"/>
          <w:lang w:val="en-US"/>
        </w:rPr>
      </w:pPr>
      <w:r>
        <w:rPr>
          <w:sz w:val="24"/>
          <w:szCs w:val="24"/>
          <w:lang w:val="en-US"/>
        </w:rPr>
        <w:lastRenderedPageBreak/>
        <w:t>Chair</w:t>
      </w:r>
      <w:r w:rsidR="009F4DED">
        <w:rPr>
          <w:sz w:val="24"/>
          <w:szCs w:val="24"/>
          <w:lang w:val="en-US"/>
        </w:rPr>
        <w:t xml:space="preserve">: </w:t>
      </w:r>
      <w:r w:rsidR="00CA014A">
        <w:rPr>
          <w:sz w:val="24"/>
          <w:szCs w:val="24"/>
          <w:lang w:val="en-US"/>
        </w:rPr>
        <w:t>Hassan Yaghoobi</w:t>
      </w:r>
      <w:r w:rsidR="004C0789">
        <w:rPr>
          <w:sz w:val="24"/>
          <w:szCs w:val="24"/>
          <w:lang w:val="en-US"/>
        </w:rPr>
        <w:t xml:space="preserve"> (</w:t>
      </w:r>
      <w:r w:rsidR="00CA014A">
        <w:rPr>
          <w:sz w:val="24"/>
          <w:szCs w:val="24"/>
          <w:lang w:val="en-US"/>
        </w:rPr>
        <w:t>Intel Corp.</w:t>
      </w:r>
      <w:r w:rsidR="004C0789">
        <w:rPr>
          <w:sz w:val="24"/>
          <w:szCs w:val="24"/>
          <w:lang w:val="en-US"/>
        </w:rPr>
        <w:t>)</w:t>
      </w:r>
    </w:p>
    <w:p w14:paraId="1E66508D" w14:textId="092D4911" w:rsidR="00800E14" w:rsidRDefault="003C33B5" w:rsidP="00800E14">
      <w:pPr>
        <w:rPr>
          <w:sz w:val="24"/>
          <w:szCs w:val="24"/>
          <w:lang w:val="en-US"/>
        </w:rPr>
      </w:pPr>
      <w:r w:rsidRPr="003C33B5">
        <w:rPr>
          <w:sz w:val="24"/>
          <w:szCs w:val="24"/>
          <w:lang w:val="en-US"/>
        </w:rPr>
        <w:t>Secretary: Richard Kennedy (</w:t>
      </w:r>
      <w:r w:rsidR="00CD55C4" w:rsidRPr="00CD55C4">
        <w:rPr>
          <w:sz w:val="24"/>
          <w:szCs w:val="24"/>
          <w:lang w:val="en-US"/>
        </w:rPr>
        <w:tab/>
        <w:t>Bluetooth SIG</w:t>
      </w:r>
      <w:r w:rsidRPr="003C33B5">
        <w:rPr>
          <w:sz w:val="24"/>
          <w:szCs w:val="24"/>
          <w:lang w:val="en-US"/>
        </w:rPr>
        <w:t>)</w:t>
      </w:r>
    </w:p>
    <w:p w14:paraId="2E36BB09" w14:textId="77777777" w:rsidR="003C33B5" w:rsidRDefault="003C33B5" w:rsidP="00800E14">
      <w:pPr>
        <w:rPr>
          <w:b/>
          <w:lang w:val="en-US"/>
        </w:rPr>
      </w:pPr>
    </w:p>
    <w:p w14:paraId="6F0B2532" w14:textId="17AB67E8" w:rsidR="00492DA9" w:rsidRDefault="00492DA9" w:rsidP="00A82C4E">
      <w:pPr>
        <w:rPr>
          <w:b/>
          <w:lang w:val="en-US"/>
        </w:rPr>
      </w:pPr>
      <w:r>
        <w:rPr>
          <w:b/>
          <w:lang w:val="en-US"/>
        </w:rPr>
        <w:t>Meeting Agenda:</w:t>
      </w:r>
    </w:p>
    <w:p w14:paraId="668499B4" w14:textId="77777777" w:rsidR="00492DA9" w:rsidRPr="00492DA9" w:rsidRDefault="00492DA9" w:rsidP="00A82C4E">
      <w:pPr>
        <w:rPr>
          <w:b/>
          <w:lang w:val="en-US"/>
        </w:rPr>
      </w:pPr>
    </w:p>
    <w:bookmarkStart w:id="2" w:name="_Hlk93582377"/>
    <w:p w14:paraId="1327D235" w14:textId="2EBA8EAD" w:rsidR="00492DA9" w:rsidRPr="00F06EAB" w:rsidRDefault="00A63F04" w:rsidP="007E6B63">
      <w:pPr>
        <w:spacing w:before="60" w:after="60"/>
        <w:ind w:left="720"/>
        <w:rPr>
          <w:rStyle w:val="Hyperlink"/>
          <w:bCs/>
          <w:sz w:val="24"/>
          <w:szCs w:val="22"/>
        </w:rPr>
      </w:pPr>
      <w:r>
        <w:rPr>
          <w:sz w:val="24"/>
          <w:szCs w:val="22"/>
        </w:rPr>
        <w:fldChar w:fldCharType="begin"/>
      </w:r>
      <w:r>
        <w:rPr>
          <w:sz w:val="24"/>
          <w:szCs w:val="22"/>
        </w:rPr>
        <w:instrText xml:space="preserve"> HYPERLINK "</w:instrText>
      </w:r>
      <w:r w:rsidRPr="00A63F04">
        <w:rPr>
          <w:sz w:val="24"/>
          <w:szCs w:val="22"/>
        </w:rPr>
        <w:instrText>https://mentor.ieee.org/802.11/dcn/22/11-22-2100-00-0itu-itu-ahg-agenda-for-dec-06-2022.pptx</w:instrText>
      </w:r>
      <w:r>
        <w:rPr>
          <w:sz w:val="24"/>
          <w:szCs w:val="22"/>
        </w:rPr>
        <w:instrText xml:space="preserve">" </w:instrText>
      </w:r>
      <w:r>
        <w:rPr>
          <w:sz w:val="24"/>
          <w:szCs w:val="22"/>
        </w:rPr>
        <w:fldChar w:fldCharType="separate"/>
      </w:r>
      <w:r w:rsidRPr="00B92F11">
        <w:rPr>
          <w:rStyle w:val="Hyperlink"/>
          <w:sz w:val="24"/>
          <w:szCs w:val="22"/>
        </w:rPr>
        <w:t>https://mentor.ieee.org/802.11/dcn/22/11-22-2100-00-0itu-itu-ahg-agenda-for-dec-06-2022.pptx</w:t>
      </w:r>
      <w:r>
        <w:rPr>
          <w:sz w:val="24"/>
          <w:szCs w:val="22"/>
        </w:rPr>
        <w:fldChar w:fldCharType="end"/>
      </w:r>
      <w:r>
        <w:rPr>
          <w:sz w:val="24"/>
          <w:szCs w:val="22"/>
        </w:rPr>
        <w:t xml:space="preserve"> </w:t>
      </w:r>
      <w:r w:rsidR="00F06EAB" w:rsidRPr="00F06EAB">
        <w:rPr>
          <w:sz w:val="24"/>
          <w:szCs w:val="22"/>
        </w:rPr>
        <w:t xml:space="preserve"> </w:t>
      </w:r>
      <w:r w:rsidR="00301510" w:rsidRPr="00F06EAB">
        <w:rPr>
          <w:sz w:val="24"/>
          <w:szCs w:val="22"/>
        </w:rPr>
        <w:t xml:space="preserve"> </w:t>
      </w:r>
      <w:r w:rsidR="00AE7643" w:rsidRPr="00F06EAB">
        <w:rPr>
          <w:sz w:val="24"/>
          <w:szCs w:val="22"/>
        </w:rPr>
        <w:t xml:space="preserve"> </w:t>
      </w:r>
      <w:r w:rsidR="00CC766A" w:rsidRPr="00F06EAB">
        <w:rPr>
          <w:sz w:val="24"/>
          <w:szCs w:val="22"/>
        </w:rPr>
        <w:t xml:space="preserve"> </w:t>
      </w:r>
      <w:r w:rsidR="00556905" w:rsidRPr="00F06EAB">
        <w:rPr>
          <w:sz w:val="24"/>
          <w:szCs w:val="22"/>
        </w:rPr>
        <w:t xml:space="preserve"> </w:t>
      </w:r>
      <w:r w:rsidR="004D46EC" w:rsidRPr="00F06EAB">
        <w:rPr>
          <w:sz w:val="24"/>
          <w:szCs w:val="22"/>
        </w:rPr>
        <w:t xml:space="preserve"> </w:t>
      </w:r>
      <w:r w:rsidR="00F45057" w:rsidRPr="00F06EAB">
        <w:rPr>
          <w:sz w:val="24"/>
          <w:szCs w:val="22"/>
        </w:rPr>
        <w:t xml:space="preserve"> </w:t>
      </w:r>
      <w:r w:rsidR="00F8237B" w:rsidRPr="00F06EAB">
        <w:rPr>
          <w:sz w:val="24"/>
          <w:szCs w:val="22"/>
        </w:rPr>
        <w:t xml:space="preserve"> </w:t>
      </w:r>
      <w:r w:rsidR="00FE77A6" w:rsidRPr="00F06EAB">
        <w:rPr>
          <w:sz w:val="24"/>
          <w:szCs w:val="22"/>
        </w:rPr>
        <w:t xml:space="preserve"> </w:t>
      </w:r>
      <w:r w:rsidR="000C3217" w:rsidRPr="00F06EAB">
        <w:rPr>
          <w:sz w:val="24"/>
          <w:szCs w:val="22"/>
        </w:rPr>
        <w:t xml:space="preserve"> </w:t>
      </w:r>
      <w:r w:rsidR="00B24C5F" w:rsidRPr="00F06EAB">
        <w:rPr>
          <w:sz w:val="24"/>
          <w:szCs w:val="22"/>
        </w:rPr>
        <w:t xml:space="preserve"> </w:t>
      </w:r>
      <w:r w:rsidR="00564D1B" w:rsidRPr="00F06EAB">
        <w:rPr>
          <w:sz w:val="24"/>
          <w:szCs w:val="22"/>
        </w:rPr>
        <w:t xml:space="preserve"> </w:t>
      </w:r>
    </w:p>
    <w:bookmarkEnd w:id="2"/>
    <w:p w14:paraId="1515B7BB" w14:textId="77777777" w:rsidR="00492DA9" w:rsidRDefault="00492DA9" w:rsidP="00D55CB1">
      <w:pPr>
        <w:rPr>
          <w:b/>
          <w:sz w:val="24"/>
          <w:lang w:val="en-US"/>
        </w:rPr>
      </w:pPr>
    </w:p>
    <w:p w14:paraId="334D4EEB" w14:textId="77777777" w:rsidR="00063A5C" w:rsidRPr="008B7DCD" w:rsidRDefault="00063A5C" w:rsidP="00063A5C">
      <w:pPr>
        <w:rPr>
          <w:b/>
          <w:sz w:val="24"/>
          <w:lang w:val="en-US"/>
        </w:rPr>
      </w:pPr>
      <w:r>
        <w:rPr>
          <w:b/>
          <w:sz w:val="24"/>
          <w:lang w:val="en-US"/>
        </w:rPr>
        <w:t>Meeting Notes:</w:t>
      </w:r>
    </w:p>
    <w:p w14:paraId="37D956CD" w14:textId="6AA6BBE2" w:rsidR="00063A5C" w:rsidRPr="000C736A" w:rsidRDefault="00063A5C" w:rsidP="00063A5C">
      <w:pPr>
        <w:spacing w:before="60" w:after="60"/>
        <w:ind w:left="720"/>
        <w:rPr>
          <w:bCs/>
        </w:rPr>
      </w:pPr>
      <w:r w:rsidRPr="000C736A">
        <w:rPr>
          <w:bCs/>
        </w:rPr>
        <w:t>Call Meeting to Order</w:t>
      </w:r>
      <w:r>
        <w:rPr>
          <w:bCs/>
        </w:rPr>
        <w:t xml:space="preserve"> </w:t>
      </w:r>
      <w:r w:rsidR="00774D72">
        <w:rPr>
          <w:bCs/>
        </w:rPr>
        <w:t>7</w:t>
      </w:r>
      <w:r>
        <w:rPr>
          <w:bCs/>
        </w:rPr>
        <w:t>:</w:t>
      </w:r>
      <w:r w:rsidR="0026350B">
        <w:rPr>
          <w:bCs/>
        </w:rPr>
        <w:t>0</w:t>
      </w:r>
      <w:r w:rsidR="00774D72">
        <w:rPr>
          <w:bCs/>
        </w:rPr>
        <w:t>0</w:t>
      </w:r>
      <w:r w:rsidR="00F92451">
        <w:rPr>
          <w:bCs/>
        </w:rPr>
        <w:t>pm</w:t>
      </w:r>
      <w:r w:rsidR="00CE4E75">
        <w:rPr>
          <w:bCs/>
        </w:rPr>
        <w:t xml:space="preserve"> ET</w:t>
      </w:r>
      <w:r w:rsidR="00774D72">
        <w:rPr>
          <w:bCs/>
        </w:rPr>
        <w:t xml:space="preserve"> (4:00PM PT)</w:t>
      </w:r>
    </w:p>
    <w:p w14:paraId="27E3D09D" w14:textId="77777777" w:rsidR="00063A5C" w:rsidRDefault="00063A5C" w:rsidP="0026435D">
      <w:pPr>
        <w:numPr>
          <w:ilvl w:val="0"/>
          <w:numId w:val="1"/>
        </w:numPr>
        <w:spacing w:before="60" w:after="60"/>
        <w:rPr>
          <w:bCs/>
        </w:rPr>
      </w:pPr>
      <w:r w:rsidRPr="008C15E9">
        <w:rPr>
          <w:bCs/>
        </w:rPr>
        <w:t>Administrative: Reminders, Rules, Guidelines, Resources</w:t>
      </w:r>
    </w:p>
    <w:p w14:paraId="69C6DE37" w14:textId="047610B4" w:rsidR="00063A5C" w:rsidRDefault="00063A5C" w:rsidP="0026435D">
      <w:pPr>
        <w:numPr>
          <w:ilvl w:val="1"/>
          <w:numId w:val="2"/>
        </w:numPr>
        <w:spacing w:before="60" w:after="60"/>
        <w:rPr>
          <w:bCs/>
        </w:rPr>
      </w:pPr>
      <w:r w:rsidRPr="004E70B1">
        <w:rPr>
          <w:bCs/>
        </w:rPr>
        <w:t xml:space="preserve">Chair presents Reminders and Rules, Guidelines for IEEE – SA Meetings, Participation in IEEE 802 Meetings; There were no comments </w:t>
      </w:r>
    </w:p>
    <w:p w14:paraId="406B89E7" w14:textId="5B234EE9" w:rsidR="00A94F5C" w:rsidRDefault="00A94F5C" w:rsidP="0026435D">
      <w:pPr>
        <w:numPr>
          <w:ilvl w:val="1"/>
          <w:numId w:val="2"/>
        </w:numPr>
        <w:spacing w:before="60" w:after="60"/>
        <w:rPr>
          <w:bCs/>
        </w:rPr>
      </w:pPr>
      <w:r>
        <w:rPr>
          <w:bCs/>
        </w:rPr>
        <w:t>Chair presented the reminder slide on “</w:t>
      </w:r>
      <w:r w:rsidRPr="00A94F5C">
        <w:rPr>
          <w:bCs/>
        </w:rPr>
        <w:t>Registration for the July 802 electronic plenary session</w:t>
      </w:r>
      <w:r>
        <w:rPr>
          <w:bCs/>
        </w:rPr>
        <w:t xml:space="preserve">” and asked all the participants to register for the meeting if not done so already. </w:t>
      </w:r>
    </w:p>
    <w:p w14:paraId="0D47D341" w14:textId="6C02E6C0" w:rsidR="00063A5C" w:rsidRDefault="00063A5C" w:rsidP="0026435D">
      <w:pPr>
        <w:numPr>
          <w:ilvl w:val="0"/>
          <w:numId w:val="1"/>
        </w:numPr>
        <w:spacing w:before="60" w:after="60"/>
        <w:rPr>
          <w:bCs/>
        </w:rPr>
      </w:pPr>
      <w:r>
        <w:rPr>
          <w:bCs/>
        </w:rPr>
        <w:t>Roll Call</w:t>
      </w:r>
    </w:p>
    <w:p w14:paraId="465B444B" w14:textId="7FFDCA1A" w:rsidR="001760B1" w:rsidRDefault="001760B1" w:rsidP="001760B1">
      <w:pPr>
        <w:numPr>
          <w:ilvl w:val="1"/>
          <w:numId w:val="1"/>
        </w:numPr>
        <w:spacing w:before="60" w:after="60"/>
        <w:rPr>
          <w:bCs/>
        </w:rPr>
      </w:pPr>
      <w:r>
        <w:rPr>
          <w:bCs/>
        </w:rPr>
        <w:t>Chair reminder to attendees to capture their attendance on IMAT</w:t>
      </w:r>
    </w:p>
    <w:p w14:paraId="0E37128E" w14:textId="69062C85" w:rsidR="00377B09" w:rsidRPr="006119E4" w:rsidRDefault="00461E9F" w:rsidP="0026435D">
      <w:pPr>
        <w:pStyle w:val="NormalWeb"/>
        <w:numPr>
          <w:ilvl w:val="0"/>
          <w:numId w:val="4"/>
        </w:numPr>
        <w:spacing w:before="0" w:beforeAutospacing="0" w:after="0" w:afterAutospacing="0"/>
        <w:rPr>
          <w:lang w:val="en-US"/>
        </w:rPr>
      </w:pPr>
      <w:r w:rsidRPr="006119E4">
        <w:rPr>
          <w:lang w:val="en-US"/>
        </w:rPr>
        <w:t>Hassan Yaghoobi (Intel Corp.)</w:t>
      </w:r>
    </w:p>
    <w:p w14:paraId="2DA08BB7" w14:textId="6BD974C1" w:rsidR="00613D0E" w:rsidRPr="006119E4" w:rsidRDefault="007C3B20" w:rsidP="0026435D">
      <w:pPr>
        <w:pStyle w:val="NormalWeb"/>
        <w:numPr>
          <w:ilvl w:val="0"/>
          <w:numId w:val="4"/>
        </w:numPr>
        <w:spacing w:before="0" w:beforeAutospacing="0" w:after="0" w:afterAutospacing="0"/>
        <w:rPr>
          <w:lang w:val="en-US"/>
        </w:rPr>
      </w:pPr>
      <w:r w:rsidRPr="007C3B20">
        <w:rPr>
          <w:lang w:val="en-US"/>
        </w:rPr>
        <w:t>Lakshmi Narayana Mukkapati</w:t>
      </w:r>
      <w:r>
        <w:rPr>
          <w:lang w:val="en-US"/>
        </w:rPr>
        <w:t xml:space="preserve"> (</w:t>
      </w:r>
      <w:r w:rsidRPr="007C3B20">
        <w:rPr>
          <w:lang w:val="en-US"/>
        </w:rPr>
        <w:t>Wi-Fi Alliance</w:t>
      </w:r>
      <w:r w:rsidR="00613D0E" w:rsidRPr="006119E4">
        <w:rPr>
          <w:lang w:val="en-US"/>
        </w:rPr>
        <w:t>)</w:t>
      </w:r>
    </w:p>
    <w:p w14:paraId="1127A7AA" w14:textId="77777777" w:rsidR="00063A5C" w:rsidRDefault="00063A5C" w:rsidP="0026435D">
      <w:pPr>
        <w:numPr>
          <w:ilvl w:val="0"/>
          <w:numId w:val="2"/>
        </w:numPr>
        <w:spacing w:before="60" w:after="60"/>
        <w:rPr>
          <w:bCs/>
        </w:rPr>
      </w:pPr>
      <w:r>
        <w:rPr>
          <w:bCs/>
        </w:rPr>
        <w:t>Approval of the Agenda</w:t>
      </w:r>
    </w:p>
    <w:p w14:paraId="3ED73CFA" w14:textId="277D6B28" w:rsidR="00805B84" w:rsidRPr="007C3B20" w:rsidRDefault="007C3B20" w:rsidP="007C3B20">
      <w:pPr>
        <w:pStyle w:val="ListParagraph"/>
        <w:numPr>
          <w:ilvl w:val="1"/>
          <w:numId w:val="2"/>
        </w:numPr>
        <w:spacing w:before="60" w:after="60"/>
        <w:rPr>
          <w:bCs/>
          <w:color w:val="0000FF"/>
          <w:sz w:val="24"/>
          <w:u w:val="single"/>
        </w:rPr>
      </w:pPr>
      <w:hyperlink r:id="rId8" w:history="1">
        <w:r w:rsidRPr="007C3B20">
          <w:rPr>
            <w:rStyle w:val="Hyperlink"/>
            <w:sz w:val="24"/>
          </w:rPr>
          <w:t>https://mentor.ieee.org/802.11/dcn/22/11-22-2100-00-0itu-itu-ahg-agenda-for-dec-06-2022.pptx</w:t>
        </w:r>
      </w:hyperlink>
      <w:r w:rsidRPr="007C3B20">
        <w:rPr>
          <w:sz w:val="24"/>
        </w:rPr>
        <w:t xml:space="preserve">             </w:t>
      </w:r>
      <w:r w:rsidR="00805B84" w:rsidRPr="00805B84">
        <w:t xml:space="preserve">     </w:t>
      </w:r>
    </w:p>
    <w:p w14:paraId="3957DDEE" w14:textId="75BF16B6" w:rsidR="00063A5C" w:rsidRPr="008C15E9" w:rsidRDefault="00063A5C" w:rsidP="0026435D">
      <w:pPr>
        <w:numPr>
          <w:ilvl w:val="1"/>
          <w:numId w:val="2"/>
        </w:numPr>
        <w:spacing w:before="60" w:after="60"/>
        <w:rPr>
          <w:bCs/>
        </w:rPr>
      </w:pPr>
      <w:r>
        <w:rPr>
          <w:bCs/>
        </w:rPr>
        <w:t>Agenda approved without objection.</w:t>
      </w:r>
    </w:p>
    <w:p w14:paraId="77073DB4" w14:textId="77777777" w:rsidR="00301510" w:rsidRDefault="00063A5C" w:rsidP="00301510">
      <w:pPr>
        <w:numPr>
          <w:ilvl w:val="0"/>
          <w:numId w:val="1"/>
        </w:numPr>
        <w:spacing w:before="60" w:after="60"/>
        <w:rPr>
          <w:bCs/>
        </w:rPr>
      </w:pPr>
      <w:r w:rsidRPr="008C15E9">
        <w:rPr>
          <w:bCs/>
        </w:rPr>
        <w:t>Approval of Minutes of Previous Meetin</w:t>
      </w:r>
      <w:r w:rsidR="00301510">
        <w:rPr>
          <w:bCs/>
        </w:rPr>
        <w:t>g</w:t>
      </w:r>
    </w:p>
    <w:p w14:paraId="44D7B194" w14:textId="05E5ED10" w:rsidR="0027229B" w:rsidRPr="0027229B" w:rsidRDefault="0027229B" w:rsidP="0027229B">
      <w:pPr>
        <w:numPr>
          <w:ilvl w:val="1"/>
          <w:numId w:val="1"/>
        </w:numPr>
        <w:spacing w:before="60" w:after="60"/>
        <w:rPr>
          <w:lang w:val="en-US"/>
        </w:rPr>
      </w:pPr>
      <w:r w:rsidRPr="0027229B">
        <w:rPr>
          <w:lang w:val="en-US"/>
        </w:rPr>
        <w:t xml:space="preserve">Minutes for </w:t>
      </w:r>
      <w:r w:rsidR="00640963">
        <w:rPr>
          <w:lang w:val="en-US"/>
        </w:rPr>
        <w:t>October 11,</w:t>
      </w:r>
      <w:r w:rsidRPr="0027229B">
        <w:rPr>
          <w:lang w:val="en-US"/>
        </w:rPr>
        <w:t xml:space="preserve"> 2022</w:t>
      </w:r>
    </w:p>
    <w:p w14:paraId="741D0FAC" w14:textId="2D27849C" w:rsidR="00063A5C" w:rsidRPr="00301510" w:rsidRDefault="00640963" w:rsidP="0027229B">
      <w:pPr>
        <w:numPr>
          <w:ilvl w:val="1"/>
          <w:numId w:val="1"/>
        </w:numPr>
        <w:spacing w:before="60" w:after="60"/>
        <w:rPr>
          <w:bCs/>
        </w:rPr>
      </w:pPr>
      <w:hyperlink r:id="rId9" w:history="1">
        <w:r w:rsidRPr="00B92F11">
          <w:rPr>
            <w:rStyle w:val="Hyperlink"/>
          </w:rPr>
          <w:t>https://mentor.ieee.org/802.11/dcn/22/11-22-1951-00-0itu-itu-ahg-minutes-for-october-11-2022-meeting.docx</w:t>
        </w:r>
      </w:hyperlink>
      <w:r>
        <w:t xml:space="preserve"> </w:t>
      </w:r>
      <w:r w:rsidR="00E44978">
        <w:t xml:space="preserve"> </w:t>
      </w:r>
      <w:r w:rsidR="000D5231" w:rsidRPr="00301510">
        <w:rPr>
          <w:lang w:val="en-US"/>
        </w:rPr>
        <w:t xml:space="preserve">  </w:t>
      </w:r>
      <w:r w:rsidR="00293ADE">
        <w:t xml:space="preserve"> </w:t>
      </w:r>
      <w:r w:rsidR="00E734E4">
        <w:t xml:space="preserve"> </w:t>
      </w:r>
      <w:r w:rsidR="00C67216">
        <w:t xml:space="preserve"> </w:t>
      </w:r>
      <w:r w:rsidR="006D65A3">
        <w:t xml:space="preserve"> </w:t>
      </w:r>
      <w:r w:rsidR="00EE6E20">
        <w:t xml:space="preserve"> </w:t>
      </w:r>
      <w:r w:rsidR="00BD3368">
        <w:t xml:space="preserve"> </w:t>
      </w:r>
      <w:r w:rsidR="005917EC">
        <w:t xml:space="preserve"> </w:t>
      </w:r>
      <w:r w:rsidR="004B0DBF">
        <w:t xml:space="preserve"> </w:t>
      </w:r>
      <w:r w:rsidR="00CE4E75">
        <w:t xml:space="preserve"> </w:t>
      </w:r>
      <w:r w:rsidR="00C627ED">
        <w:t xml:space="preserve">  </w:t>
      </w:r>
      <w:r w:rsidR="00063A5C" w:rsidRPr="00301510">
        <w:rPr>
          <w:bCs/>
        </w:rPr>
        <w:t xml:space="preserve">  </w:t>
      </w:r>
    </w:p>
    <w:p w14:paraId="19EF2443" w14:textId="236602BD" w:rsidR="00063A5C" w:rsidRPr="00043240" w:rsidRDefault="00564D1B" w:rsidP="0026435D">
      <w:pPr>
        <w:numPr>
          <w:ilvl w:val="1"/>
          <w:numId w:val="2"/>
        </w:numPr>
        <w:spacing w:before="60" w:after="60"/>
        <w:rPr>
          <w:bCs/>
        </w:rPr>
      </w:pPr>
      <w:r>
        <w:rPr>
          <w:bCs/>
        </w:rPr>
        <w:t>Meeting minutes</w:t>
      </w:r>
      <w:r w:rsidR="00063A5C" w:rsidRPr="00043240">
        <w:rPr>
          <w:bCs/>
        </w:rPr>
        <w:t xml:space="preserve"> approved without objection. </w:t>
      </w:r>
    </w:p>
    <w:p w14:paraId="530E00A5" w14:textId="29BC5755" w:rsidR="000076AE" w:rsidRDefault="000076AE" w:rsidP="000076AE">
      <w:pPr>
        <w:numPr>
          <w:ilvl w:val="0"/>
          <w:numId w:val="1"/>
        </w:numPr>
        <w:spacing w:before="60" w:after="60"/>
        <w:rPr>
          <w:szCs w:val="22"/>
          <w:lang w:val="en-US" w:eastAsia="zh-CN"/>
        </w:rPr>
      </w:pPr>
      <w:r w:rsidRPr="000076AE">
        <w:rPr>
          <w:szCs w:val="22"/>
          <w:lang w:val="en-US" w:eastAsia="zh-CN"/>
        </w:rPr>
        <w:t>Contribution</w:t>
      </w:r>
      <w:r w:rsidR="0005397A">
        <w:rPr>
          <w:szCs w:val="22"/>
          <w:lang w:val="en-US" w:eastAsia="zh-CN"/>
        </w:rPr>
        <w:t>s</w:t>
      </w:r>
    </w:p>
    <w:p w14:paraId="396F153F" w14:textId="3C5B40F1" w:rsidR="004D74F2" w:rsidRDefault="004D74F2" w:rsidP="004D74F2">
      <w:pPr>
        <w:numPr>
          <w:ilvl w:val="1"/>
          <w:numId w:val="1"/>
        </w:numPr>
        <w:spacing w:before="60" w:after="60"/>
        <w:rPr>
          <w:szCs w:val="22"/>
          <w:lang w:val="en-US" w:eastAsia="zh-CN"/>
        </w:rPr>
      </w:pPr>
      <w:r>
        <w:rPr>
          <w:szCs w:val="22"/>
          <w:lang w:val="en-US" w:eastAsia="zh-CN"/>
        </w:rPr>
        <w:t>No new contributions</w:t>
      </w:r>
    </w:p>
    <w:p w14:paraId="3F588CD3" w14:textId="4F1A9845" w:rsidR="004D74F2" w:rsidRDefault="006446DC" w:rsidP="00B17431">
      <w:pPr>
        <w:numPr>
          <w:ilvl w:val="0"/>
          <w:numId w:val="1"/>
        </w:numPr>
        <w:spacing w:before="60" w:after="60"/>
        <w:rPr>
          <w:lang w:val="en-US"/>
        </w:rPr>
      </w:pPr>
      <w:r w:rsidRPr="006446DC">
        <w:rPr>
          <w:lang w:val="en-US"/>
        </w:rPr>
        <w:t>Updates from ITU-R WP5A</w:t>
      </w:r>
    </w:p>
    <w:p w14:paraId="4A5071BF" w14:textId="3DA1391D" w:rsidR="006446DC" w:rsidRDefault="006446DC" w:rsidP="006446DC">
      <w:pPr>
        <w:numPr>
          <w:ilvl w:val="1"/>
          <w:numId w:val="1"/>
        </w:numPr>
        <w:spacing w:before="60" w:after="60"/>
        <w:rPr>
          <w:lang w:val="en-US"/>
        </w:rPr>
      </w:pPr>
      <w:r>
        <w:rPr>
          <w:lang w:val="en-US"/>
        </w:rPr>
        <w:t xml:space="preserve">Chair presented updates and results of WP5A Meeting </w:t>
      </w:r>
      <w:r w:rsidRPr="006446DC">
        <w:rPr>
          <w:lang w:val="en-US"/>
        </w:rPr>
        <w:t>Geneva, Nov14-25, 2022</w:t>
      </w:r>
    </w:p>
    <w:tbl>
      <w:tblPr>
        <w:tblW w:w="5000" w:type="pct"/>
        <w:tblInd w:w="1322" w:type="dxa"/>
        <w:tblCellMar>
          <w:left w:w="0" w:type="dxa"/>
          <w:right w:w="0" w:type="dxa"/>
        </w:tblCellMar>
        <w:tblLook w:val="01E0" w:firstRow="1" w:lastRow="1" w:firstColumn="1" w:lastColumn="1" w:noHBand="0" w:noVBand="0"/>
      </w:tblPr>
      <w:tblGrid>
        <w:gridCol w:w="2720"/>
        <w:gridCol w:w="6626"/>
      </w:tblGrid>
      <w:tr w:rsidR="00DB57E6" w:rsidRPr="00DB57E6" w14:paraId="77CD4C1B" w14:textId="77777777" w:rsidTr="00DB57E6">
        <w:trPr>
          <w:trHeight w:val="479"/>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vAlign w:val="center"/>
            <w:hideMark/>
          </w:tcPr>
          <w:p w14:paraId="534ACDFD" w14:textId="77777777" w:rsidR="00DB57E6" w:rsidRPr="00DB57E6" w:rsidRDefault="00DB57E6" w:rsidP="00555B6D">
            <w:pPr>
              <w:spacing w:before="60" w:after="60"/>
              <w:rPr>
                <w:lang w:val="en-US"/>
              </w:rPr>
            </w:pPr>
            <w:r w:rsidRPr="00DB57E6">
              <w:rPr>
                <w:b/>
                <w:bCs/>
                <w:lang w:val="en-CA"/>
              </w:rPr>
              <w:t xml:space="preserve">Working Group 2: Systems and standards (Chairman: </w:t>
            </w:r>
            <w:hyperlink r:id="rId10" w:history="1">
              <w:r w:rsidRPr="00DB57E6">
                <w:rPr>
                  <w:rStyle w:val="Hyperlink"/>
                  <w:b/>
                  <w:bCs/>
                  <w:lang w:val="en-CA"/>
                </w:rPr>
                <w:t xml:space="preserve">Lang </w:t>
              </w:r>
            </w:hyperlink>
            <w:hyperlink r:id="rId11" w:history="1">
              <w:r w:rsidRPr="00DB57E6">
                <w:rPr>
                  <w:rStyle w:val="Hyperlink"/>
                  <w:b/>
                  <w:bCs/>
                  <w:lang w:val="en-CA"/>
                </w:rPr>
                <w:t>Baozhen</w:t>
              </w:r>
            </w:hyperlink>
            <w:r w:rsidRPr="00DB57E6">
              <w:rPr>
                <w:b/>
                <w:bCs/>
                <w:lang w:val="en-CA"/>
              </w:rPr>
              <w:t>, China)</w:t>
            </w:r>
          </w:p>
        </w:tc>
      </w:tr>
      <w:tr w:rsidR="00DB57E6" w:rsidRPr="00DB57E6" w14:paraId="06AA16C8" w14:textId="77777777" w:rsidTr="00DB57E6">
        <w:trPr>
          <w:trHeight w:val="1525"/>
        </w:trPr>
        <w:tc>
          <w:tcPr>
            <w:tcW w:w="1455" w:type="pct"/>
            <w:tcBorders>
              <w:top w:val="single" w:sz="8" w:space="0" w:color="000000"/>
              <w:left w:val="single" w:sz="8" w:space="0" w:color="000000"/>
              <w:bottom w:val="single" w:sz="8" w:space="0" w:color="000000"/>
              <w:right w:val="single" w:sz="8" w:space="0" w:color="000000"/>
            </w:tcBorders>
            <w:shd w:val="clear" w:color="auto" w:fill="E1FFFF"/>
            <w:tcMar>
              <w:top w:w="15" w:type="dxa"/>
              <w:left w:w="108" w:type="dxa"/>
              <w:bottom w:w="0" w:type="dxa"/>
              <w:right w:w="108" w:type="dxa"/>
            </w:tcMar>
            <w:vAlign w:val="center"/>
            <w:hideMark/>
          </w:tcPr>
          <w:p w14:paraId="19EDA8EA" w14:textId="77777777" w:rsidR="00DB57E6" w:rsidRPr="00DB57E6" w:rsidRDefault="00DB57E6" w:rsidP="00555B6D">
            <w:pPr>
              <w:spacing w:before="60" w:after="60"/>
              <w:rPr>
                <w:lang w:val="en-US"/>
              </w:rPr>
            </w:pPr>
            <w:r w:rsidRPr="00DB57E6">
              <w:rPr>
                <w:b/>
                <w:bCs/>
              </w:rPr>
              <w:t>2.2.2 Broadband Wireless Access</w:t>
            </w:r>
          </w:p>
        </w:tc>
        <w:tc>
          <w:tcPr>
            <w:tcW w:w="3545" w:type="pct"/>
            <w:tcBorders>
              <w:top w:val="single" w:sz="8" w:space="0" w:color="000000"/>
              <w:left w:val="single" w:sz="8" w:space="0" w:color="000000"/>
              <w:bottom w:val="single" w:sz="8" w:space="0" w:color="000000"/>
              <w:right w:val="single" w:sz="8" w:space="0" w:color="000000"/>
            </w:tcBorders>
            <w:shd w:val="clear" w:color="auto" w:fill="E1FFFF"/>
            <w:tcMar>
              <w:top w:w="15" w:type="dxa"/>
              <w:left w:w="108" w:type="dxa"/>
              <w:bottom w:w="0" w:type="dxa"/>
              <w:right w:w="108" w:type="dxa"/>
            </w:tcMar>
            <w:hideMark/>
          </w:tcPr>
          <w:p w14:paraId="4D75CB49" w14:textId="77777777" w:rsidR="00DB57E6" w:rsidRPr="00DB57E6" w:rsidRDefault="00DB57E6" w:rsidP="00555B6D">
            <w:pPr>
              <w:numPr>
                <w:ilvl w:val="0"/>
                <w:numId w:val="23"/>
              </w:numPr>
              <w:spacing w:before="60" w:after="60"/>
              <w:rPr>
                <w:lang w:val="en-US"/>
              </w:rPr>
            </w:pPr>
            <w:r w:rsidRPr="00DB57E6">
              <w:rPr>
                <w:i/>
                <w:iCs/>
              </w:rPr>
              <w:t xml:space="preserve">Rec. ITU-R M.1801: </w:t>
            </w:r>
            <w:hyperlink r:id="rId12" w:history="1">
              <w:r w:rsidRPr="00DB57E6">
                <w:rPr>
                  <w:rStyle w:val="Hyperlink"/>
                </w:rPr>
                <w:t>597</w:t>
              </w:r>
            </w:hyperlink>
            <w:r w:rsidRPr="00DB57E6">
              <w:t xml:space="preserve"> </w:t>
            </w:r>
            <w:hyperlink r:id="rId13" w:history="1">
              <w:r w:rsidRPr="00DB57E6">
                <w:rPr>
                  <w:rStyle w:val="Hyperlink"/>
                </w:rPr>
                <w:t>Annex 16</w:t>
              </w:r>
            </w:hyperlink>
            <w:r w:rsidRPr="00DB57E6">
              <w:t xml:space="preserve"> (WP 5A)</w:t>
            </w:r>
          </w:p>
          <w:p w14:paraId="3B0484CA" w14:textId="77777777" w:rsidR="00DB57E6" w:rsidRPr="00DB57E6" w:rsidRDefault="00DB57E6" w:rsidP="00555B6D">
            <w:pPr>
              <w:numPr>
                <w:ilvl w:val="0"/>
                <w:numId w:val="23"/>
              </w:numPr>
              <w:spacing w:before="60" w:after="60"/>
              <w:rPr>
                <w:lang w:val="en-US"/>
              </w:rPr>
            </w:pPr>
            <w:r w:rsidRPr="00DB57E6">
              <w:rPr>
                <w:i/>
                <w:iCs/>
              </w:rPr>
              <w:t xml:space="preserve">Rep. ITU-R M.[BB-WAS-FREQ]: </w:t>
            </w:r>
            <w:hyperlink r:id="rId14" w:history="1">
              <w:r w:rsidRPr="00DB57E6">
                <w:rPr>
                  <w:rStyle w:val="Hyperlink"/>
                </w:rPr>
                <w:t>597</w:t>
              </w:r>
            </w:hyperlink>
            <w:r w:rsidRPr="00DB57E6">
              <w:t xml:space="preserve"> </w:t>
            </w:r>
            <w:hyperlink r:id="rId15" w:history="1">
              <w:r w:rsidRPr="00DB57E6">
                <w:rPr>
                  <w:rStyle w:val="Hyperlink"/>
                </w:rPr>
                <w:t>Annex 17</w:t>
              </w:r>
            </w:hyperlink>
            <w:r w:rsidRPr="00DB57E6">
              <w:t xml:space="preserve"> (WP 5A); </w:t>
            </w:r>
            <w:hyperlink r:id="rId16" w:history="1">
              <w:r w:rsidRPr="00DB57E6">
                <w:rPr>
                  <w:rStyle w:val="Hyperlink"/>
                </w:rPr>
                <w:t>654</w:t>
              </w:r>
            </w:hyperlink>
            <w:r w:rsidRPr="00DB57E6">
              <w:t xml:space="preserve"> (Canada); </w:t>
            </w:r>
            <w:hyperlink r:id="rId17" w:history="1">
              <w:r w:rsidRPr="00DB57E6">
                <w:rPr>
                  <w:rStyle w:val="Hyperlink"/>
                </w:rPr>
                <w:t>675</w:t>
              </w:r>
            </w:hyperlink>
            <w:r w:rsidRPr="00DB57E6">
              <w:t xml:space="preserve"> (IEEE)</w:t>
            </w:r>
          </w:p>
          <w:p w14:paraId="376707FC" w14:textId="77777777" w:rsidR="00DB57E6" w:rsidRPr="00DB57E6" w:rsidRDefault="00DB57E6" w:rsidP="00555B6D">
            <w:pPr>
              <w:numPr>
                <w:ilvl w:val="0"/>
                <w:numId w:val="23"/>
              </w:numPr>
              <w:spacing w:before="60" w:after="60"/>
              <w:rPr>
                <w:lang w:val="en-US"/>
              </w:rPr>
            </w:pPr>
            <w:r w:rsidRPr="00DB57E6">
              <w:rPr>
                <w:i/>
                <w:iCs/>
              </w:rPr>
              <w:t xml:space="preserve">Rec. ITU-R M.1450: </w:t>
            </w:r>
            <w:hyperlink r:id="rId18" w:history="1">
              <w:r w:rsidRPr="00DB57E6">
                <w:rPr>
                  <w:rStyle w:val="Hyperlink"/>
                </w:rPr>
                <w:t>597</w:t>
              </w:r>
            </w:hyperlink>
            <w:r w:rsidRPr="00DB57E6">
              <w:t xml:space="preserve"> </w:t>
            </w:r>
            <w:hyperlink r:id="rId19" w:history="1">
              <w:r w:rsidRPr="00DB57E6">
                <w:rPr>
                  <w:rStyle w:val="Hyperlink"/>
                </w:rPr>
                <w:t>Annex 15</w:t>
              </w:r>
            </w:hyperlink>
            <w:r w:rsidRPr="00DB57E6">
              <w:t xml:space="preserve"> (WP 5A); </w:t>
            </w:r>
            <w:hyperlink r:id="rId20" w:history="1">
              <w:r w:rsidRPr="00DB57E6">
                <w:rPr>
                  <w:rStyle w:val="Hyperlink"/>
                </w:rPr>
                <w:t>642</w:t>
              </w:r>
            </w:hyperlink>
            <w:r w:rsidRPr="00DB57E6">
              <w:t xml:space="preserve"> (USA); </w:t>
            </w:r>
            <w:hyperlink r:id="rId21" w:history="1">
              <w:r w:rsidRPr="00DB57E6">
                <w:rPr>
                  <w:rStyle w:val="Hyperlink"/>
                </w:rPr>
                <w:t>650</w:t>
              </w:r>
            </w:hyperlink>
            <w:r w:rsidRPr="00DB57E6">
              <w:t xml:space="preserve"> (Korea);  </w:t>
            </w:r>
            <w:hyperlink r:id="rId22" w:history="1">
              <w:r w:rsidRPr="00DB57E6">
                <w:rPr>
                  <w:rStyle w:val="Hyperlink"/>
                </w:rPr>
                <w:t>659</w:t>
              </w:r>
            </w:hyperlink>
            <w:r w:rsidRPr="00DB57E6">
              <w:t xml:space="preserve"> (Japan); </w:t>
            </w:r>
            <w:hyperlink r:id="rId23" w:history="1">
              <w:r w:rsidRPr="00DB57E6">
                <w:rPr>
                  <w:rStyle w:val="Hyperlink"/>
                </w:rPr>
                <w:t>663</w:t>
              </w:r>
            </w:hyperlink>
            <w:r w:rsidRPr="00DB57E6">
              <w:t xml:space="preserve"> (Canada); </w:t>
            </w:r>
            <w:hyperlink r:id="rId24" w:history="1">
              <w:r w:rsidRPr="00DB57E6">
                <w:rPr>
                  <w:rStyle w:val="Hyperlink"/>
                </w:rPr>
                <w:t>667</w:t>
              </w:r>
            </w:hyperlink>
            <w:r w:rsidRPr="00DB57E6">
              <w:t xml:space="preserve"> (Brazil); </w:t>
            </w:r>
            <w:hyperlink r:id="rId25" w:history="1">
              <w:r w:rsidRPr="00DB57E6">
                <w:rPr>
                  <w:rStyle w:val="Hyperlink"/>
                </w:rPr>
                <w:t>674</w:t>
              </w:r>
            </w:hyperlink>
            <w:r w:rsidRPr="00DB57E6">
              <w:t xml:space="preserve"> (IEEE); </w:t>
            </w:r>
            <w:hyperlink r:id="rId26" w:history="1">
              <w:r w:rsidRPr="00DB57E6">
                <w:rPr>
                  <w:rStyle w:val="Hyperlink"/>
                </w:rPr>
                <w:t>677</w:t>
              </w:r>
            </w:hyperlink>
            <w:r w:rsidRPr="00DB57E6">
              <w:t xml:space="preserve"> (France); </w:t>
            </w:r>
            <w:hyperlink r:id="rId27" w:history="1">
              <w:r w:rsidRPr="00DB57E6">
                <w:rPr>
                  <w:rStyle w:val="Hyperlink"/>
                </w:rPr>
                <w:t>679</w:t>
              </w:r>
            </w:hyperlink>
            <w:r w:rsidRPr="00DB57E6">
              <w:t xml:space="preserve"> (China)</w:t>
            </w:r>
          </w:p>
        </w:tc>
      </w:tr>
    </w:tbl>
    <w:p w14:paraId="17E0F2BD" w14:textId="77777777" w:rsidR="001935FB" w:rsidRPr="001935FB" w:rsidRDefault="001935FB" w:rsidP="001935FB">
      <w:pPr>
        <w:numPr>
          <w:ilvl w:val="1"/>
          <w:numId w:val="1"/>
        </w:numPr>
        <w:spacing w:after="60"/>
        <w:rPr>
          <w:lang w:val="en-US"/>
        </w:rPr>
      </w:pPr>
      <w:r w:rsidRPr="001935FB">
        <w:rPr>
          <w:lang w:val="en-US"/>
        </w:rPr>
        <w:t>IEEE 802 Contributions</w:t>
      </w:r>
    </w:p>
    <w:p w14:paraId="40C754F4" w14:textId="77777777" w:rsidR="000F2AA5" w:rsidRPr="000F2AA5" w:rsidRDefault="000F2AA5" w:rsidP="000F2AA5">
      <w:pPr>
        <w:numPr>
          <w:ilvl w:val="2"/>
          <w:numId w:val="1"/>
        </w:numPr>
        <w:spacing w:before="60" w:after="60"/>
        <w:rPr>
          <w:lang w:val="en-US"/>
        </w:rPr>
      </w:pPr>
      <w:hyperlink r:id="rId28" w:history="1">
        <w:r w:rsidRPr="000F2AA5">
          <w:rPr>
            <w:rStyle w:val="Hyperlink"/>
            <w:b/>
            <w:bCs/>
            <w:lang w:val="en-US"/>
          </w:rPr>
          <w:t>[</w:t>
        </w:r>
      </w:hyperlink>
      <w:hyperlink r:id="rId29" w:history="1">
        <w:r w:rsidRPr="000F2AA5">
          <w:rPr>
            <w:rStyle w:val="Hyperlink"/>
            <w:b/>
            <w:bCs/>
          </w:rPr>
          <w:t>675</w:t>
        </w:r>
      </w:hyperlink>
      <w:hyperlink r:id="rId30" w:history="1">
        <w:r w:rsidRPr="000F2AA5">
          <w:rPr>
            <w:rStyle w:val="Hyperlink"/>
            <w:b/>
            <w:bCs/>
            <w:lang w:val="en-US"/>
          </w:rPr>
          <w:t>]</w:t>
        </w:r>
      </w:hyperlink>
      <w:r w:rsidRPr="000F2AA5">
        <w:rPr>
          <w:b/>
          <w:bCs/>
          <w:lang w:val="en-US"/>
        </w:rPr>
        <w:t xml:space="preserve">   </w:t>
      </w:r>
      <w:r w:rsidRPr="000F2AA5">
        <w:rPr>
          <w:lang w:val="en-US"/>
        </w:rPr>
        <w:t xml:space="preserve"> IEEE 802’s VIEWS ON ANNEX 17 TO DOCUMENT 5A/597 </w:t>
      </w:r>
      <w:hyperlink r:id="rId31" w:history="1">
        <w:r w:rsidRPr="000F2AA5">
          <w:rPr>
            <w:rStyle w:val="Hyperlink"/>
            <w:lang w:val="en-US"/>
          </w:rPr>
          <w:t>IEEE</w:t>
        </w:r>
      </w:hyperlink>
      <w:r w:rsidRPr="000F2AA5">
        <w:rPr>
          <w:lang w:val="en-US"/>
        </w:rPr>
        <w:t xml:space="preserve">  </w:t>
      </w:r>
    </w:p>
    <w:p w14:paraId="3A12F17A" w14:textId="77777777" w:rsidR="000F2AA5" w:rsidRPr="000F2AA5" w:rsidRDefault="000F2AA5" w:rsidP="000F2AA5">
      <w:pPr>
        <w:numPr>
          <w:ilvl w:val="2"/>
          <w:numId w:val="1"/>
        </w:numPr>
        <w:spacing w:before="60" w:after="60"/>
        <w:rPr>
          <w:lang w:val="en-US"/>
        </w:rPr>
      </w:pPr>
      <w:hyperlink r:id="rId32" w:history="1">
        <w:r w:rsidRPr="000F2AA5">
          <w:rPr>
            <w:rStyle w:val="Hyperlink"/>
            <w:b/>
            <w:bCs/>
            <w:lang w:val="en-US"/>
          </w:rPr>
          <w:t>[674]</w:t>
        </w:r>
      </w:hyperlink>
      <w:r w:rsidRPr="000F2AA5">
        <w:rPr>
          <w:b/>
          <w:bCs/>
          <w:lang w:val="en-US"/>
        </w:rPr>
        <w:t xml:space="preserve">   </w:t>
      </w:r>
      <w:r w:rsidRPr="000F2AA5">
        <w:rPr>
          <w:lang w:val="en-US"/>
        </w:rPr>
        <w:t xml:space="preserve">Proposed modification to Recommendation ITU-R M.1450-5 - Characteristics of broadband radio local area networks </w:t>
      </w:r>
      <w:hyperlink r:id="rId33" w:history="1">
        <w:r w:rsidRPr="000F2AA5">
          <w:rPr>
            <w:rStyle w:val="Hyperlink"/>
            <w:lang w:val="en-US"/>
          </w:rPr>
          <w:t>IEEE</w:t>
        </w:r>
      </w:hyperlink>
      <w:r w:rsidRPr="000F2AA5">
        <w:rPr>
          <w:lang w:val="en-US"/>
        </w:rPr>
        <w:t xml:space="preserve">  </w:t>
      </w:r>
    </w:p>
    <w:p w14:paraId="6D18E2CD" w14:textId="2051331B" w:rsidR="006446DC" w:rsidRDefault="00C06B27" w:rsidP="006446DC">
      <w:pPr>
        <w:numPr>
          <w:ilvl w:val="1"/>
          <w:numId w:val="1"/>
        </w:numPr>
        <w:spacing w:before="60" w:after="60"/>
        <w:rPr>
          <w:lang w:val="en-US"/>
        </w:rPr>
      </w:pPr>
      <w:r>
        <w:rPr>
          <w:lang w:val="en-US"/>
        </w:rPr>
        <w:t xml:space="preserve">Summary Results of WP 5A Nov 2022 Meeting </w:t>
      </w:r>
    </w:p>
    <w:p w14:paraId="7365BEB4" w14:textId="77777777" w:rsidR="00C06B27" w:rsidRPr="00C06B27" w:rsidRDefault="00C06B27" w:rsidP="00C06B27">
      <w:pPr>
        <w:numPr>
          <w:ilvl w:val="2"/>
          <w:numId w:val="1"/>
        </w:numPr>
        <w:spacing w:before="60" w:after="60"/>
        <w:rPr>
          <w:lang w:val="en-US"/>
        </w:rPr>
      </w:pPr>
      <w:r w:rsidRPr="00C06B27">
        <w:rPr>
          <w:b/>
          <w:bCs/>
        </w:rPr>
        <w:lastRenderedPageBreak/>
        <w:t xml:space="preserve">M.1801: </w:t>
      </w:r>
      <w:r w:rsidRPr="00C06B27">
        <w:t>Since there were no contributions on the revision of Rec. ITU-R M.1801</w:t>
      </w:r>
    </w:p>
    <w:p w14:paraId="21520717" w14:textId="77777777" w:rsidR="00C06B27" w:rsidRPr="00C06B27" w:rsidRDefault="00C06B27" w:rsidP="006C6CD1">
      <w:pPr>
        <w:numPr>
          <w:ilvl w:val="3"/>
          <w:numId w:val="1"/>
        </w:numPr>
        <w:spacing w:before="60" w:after="60"/>
        <w:rPr>
          <w:lang w:val="en-US"/>
        </w:rPr>
      </w:pPr>
      <w:hyperlink r:id="rId34" w:history="1">
        <w:r w:rsidRPr="00C06B27">
          <w:rPr>
            <w:rStyle w:val="Hyperlink"/>
          </w:rPr>
          <w:t>Doc. 5A/597</w:t>
        </w:r>
      </w:hyperlink>
      <w:r w:rsidRPr="00C06B27">
        <w:t xml:space="preserve"> </w:t>
      </w:r>
      <w:hyperlink r:id="rId35" w:history="1">
        <w:r w:rsidRPr="00C06B27">
          <w:rPr>
            <w:rStyle w:val="Hyperlink"/>
          </w:rPr>
          <w:t>Annex 16</w:t>
        </w:r>
      </w:hyperlink>
      <w:r w:rsidRPr="00C06B27">
        <w:t xml:space="preserve"> is carried forward to the next meeting by reference.</w:t>
      </w:r>
    </w:p>
    <w:p w14:paraId="62E6AF08" w14:textId="77777777" w:rsidR="00C06B27" w:rsidRPr="00C06B27" w:rsidRDefault="00C06B27" w:rsidP="00C06B27">
      <w:pPr>
        <w:numPr>
          <w:ilvl w:val="2"/>
          <w:numId w:val="1"/>
        </w:numPr>
        <w:spacing w:before="60" w:after="60"/>
        <w:rPr>
          <w:lang w:val="en-US"/>
        </w:rPr>
      </w:pPr>
      <w:r w:rsidRPr="00C06B27">
        <w:rPr>
          <w:b/>
          <w:bCs/>
        </w:rPr>
        <w:t xml:space="preserve">Rep. ITU-R M.[BB-WAS-FREQ]: </w:t>
      </w:r>
      <w:r w:rsidRPr="00C06B27">
        <w:t>There is no consensus on the progression of Rep. ITU-R M.[BB-WAS-FREQ]</w:t>
      </w:r>
    </w:p>
    <w:p w14:paraId="46D5B028" w14:textId="77777777" w:rsidR="00C06B27" w:rsidRPr="00C06B27" w:rsidRDefault="00C06B27" w:rsidP="006C6CD1">
      <w:pPr>
        <w:numPr>
          <w:ilvl w:val="3"/>
          <w:numId w:val="1"/>
        </w:numPr>
        <w:spacing w:before="60" w:after="60"/>
        <w:rPr>
          <w:lang w:val="en-US"/>
        </w:rPr>
      </w:pPr>
      <w:r w:rsidRPr="00C06B27">
        <w:t xml:space="preserve">Some members expressed the view that frequencies of operation of the BWA standards should not be included either in Rec. ITU-R M.1801 or in a separate ITU-R Report (currently Rec. ITU-R M.1801 does not include information on frequencies of operation, except by reference to the standards).  </w:t>
      </w:r>
    </w:p>
    <w:p w14:paraId="662244A1" w14:textId="67D89AD1" w:rsidR="00C06B27" w:rsidRPr="006C6CD1" w:rsidRDefault="00C06B27" w:rsidP="006C6CD1">
      <w:pPr>
        <w:numPr>
          <w:ilvl w:val="3"/>
          <w:numId w:val="1"/>
        </w:numPr>
        <w:spacing w:before="60" w:after="60"/>
        <w:rPr>
          <w:lang w:val="en-US"/>
        </w:rPr>
      </w:pPr>
      <w:r w:rsidRPr="00C06B27">
        <w:t xml:space="preserve">The input documents are carried forward to future meetings by reference for further discussion. </w:t>
      </w:r>
      <w:hyperlink r:id="rId36" w:history="1">
        <w:r w:rsidRPr="00C06B27">
          <w:rPr>
            <w:rStyle w:val="Hyperlink"/>
          </w:rPr>
          <w:t>597</w:t>
        </w:r>
      </w:hyperlink>
      <w:r w:rsidRPr="00C06B27">
        <w:t xml:space="preserve"> </w:t>
      </w:r>
      <w:hyperlink r:id="rId37" w:history="1">
        <w:r w:rsidRPr="00C06B27">
          <w:rPr>
            <w:rStyle w:val="Hyperlink"/>
          </w:rPr>
          <w:t>Annex 17</w:t>
        </w:r>
      </w:hyperlink>
      <w:r w:rsidRPr="00C06B27">
        <w:t xml:space="preserve"> (WP 5A), </w:t>
      </w:r>
      <w:hyperlink r:id="rId38" w:history="1">
        <w:r w:rsidRPr="00C06B27">
          <w:rPr>
            <w:rStyle w:val="Hyperlink"/>
          </w:rPr>
          <w:t>654</w:t>
        </w:r>
      </w:hyperlink>
      <w:r w:rsidRPr="00C06B27">
        <w:t xml:space="preserve"> (Canada), </w:t>
      </w:r>
      <w:hyperlink r:id="rId39" w:history="1">
        <w:r w:rsidRPr="00C06B27">
          <w:rPr>
            <w:rStyle w:val="Hyperlink"/>
          </w:rPr>
          <w:t>675</w:t>
        </w:r>
      </w:hyperlink>
      <w:r w:rsidRPr="00C06B27">
        <w:t xml:space="preserve"> (IEEE)</w:t>
      </w:r>
    </w:p>
    <w:p w14:paraId="3CE117DD" w14:textId="77777777" w:rsidR="006C6CD1" w:rsidRPr="006C6CD1" w:rsidRDefault="006C6CD1" w:rsidP="006C6CD1">
      <w:pPr>
        <w:numPr>
          <w:ilvl w:val="2"/>
          <w:numId w:val="1"/>
        </w:numPr>
        <w:spacing w:before="60" w:after="60"/>
        <w:rPr>
          <w:lang w:val="en-US"/>
        </w:rPr>
      </w:pPr>
      <w:r w:rsidRPr="006C6CD1">
        <w:rPr>
          <w:b/>
          <w:bCs/>
        </w:rPr>
        <w:t xml:space="preserve">M.1450: </w:t>
      </w:r>
      <w:r w:rsidRPr="006C6CD1">
        <w:t xml:space="preserve">On the proposed revision of Rec. ITU-R M.1450-5, some members expressed the </w:t>
      </w:r>
      <w:r w:rsidRPr="006C6CD1">
        <w:rPr>
          <w:b/>
          <w:bCs/>
        </w:rPr>
        <w:t>need to conduct sharing and compatibility studies</w:t>
      </w:r>
      <w:r w:rsidRPr="006C6CD1">
        <w:t xml:space="preserve"> before the Recommendation can be revised, while </w:t>
      </w:r>
      <w:r w:rsidRPr="006C6CD1">
        <w:rPr>
          <w:b/>
          <w:bCs/>
        </w:rPr>
        <w:t>other members indicated that the frequency bands where the recommended standards can operate are already allocated to the mobile service</w:t>
      </w:r>
      <w:r w:rsidRPr="006C6CD1">
        <w:t xml:space="preserve"> and sharing studies are not needed before adding new standards to a standards document. </w:t>
      </w:r>
    </w:p>
    <w:p w14:paraId="225D4DCE" w14:textId="630A628B" w:rsidR="006C6CD1" w:rsidRPr="006C6CD1" w:rsidRDefault="006C6CD1" w:rsidP="006C6CD1">
      <w:pPr>
        <w:numPr>
          <w:ilvl w:val="3"/>
          <w:numId w:val="1"/>
        </w:numPr>
        <w:spacing w:before="60" w:after="60"/>
        <w:rPr>
          <w:lang w:val="en-US"/>
        </w:rPr>
      </w:pPr>
      <w:r w:rsidRPr="006C6CD1">
        <w:t xml:space="preserve">Where administrations or other working parties are interested in studying the compatibility between RLANs based on new standards and other uses, one </w:t>
      </w:r>
      <w:r w:rsidRPr="006C6CD1">
        <w:rPr>
          <w:b/>
          <w:bCs/>
        </w:rPr>
        <w:t>option would be to include sharing parameters and scenarios in a revision of Report ITU-R M.2116</w:t>
      </w:r>
      <w:r w:rsidRPr="006C6CD1">
        <w:t xml:space="preserve"> – “Characteristics of broadband wireless access systems operating in the land mobile service for use in sharing studies” (cf. Annex</w:t>
      </w:r>
      <w:r w:rsidR="002110BD">
        <w:t xml:space="preserve"> XX </w:t>
      </w:r>
      <w:r w:rsidRPr="006C6CD1">
        <w:t>to Doc. 5A</w:t>
      </w:r>
      <w:r w:rsidR="002110BD">
        <w:t>/ xyz</w:t>
      </w:r>
      <w:r w:rsidRPr="006C6CD1">
        <w:t xml:space="preserve"> [ex-</w:t>
      </w:r>
      <w:hyperlink r:id="rId40" w:history="1">
        <w:r w:rsidRPr="006C6CD1">
          <w:rPr>
            <w:rStyle w:val="Hyperlink"/>
          </w:rPr>
          <w:t>Doc. 5A/TEMP/266</w:t>
        </w:r>
      </w:hyperlink>
      <w:r w:rsidRPr="006C6CD1">
        <w:t>]).  Members are invited to contribute to that respect.</w:t>
      </w:r>
    </w:p>
    <w:p w14:paraId="707EAD7A" w14:textId="77777777" w:rsidR="006C6CD1" w:rsidRPr="006C6CD1" w:rsidRDefault="006C6CD1" w:rsidP="006C6CD1">
      <w:pPr>
        <w:numPr>
          <w:ilvl w:val="3"/>
          <w:numId w:val="1"/>
        </w:numPr>
        <w:spacing w:before="60" w:after="60"/>
        <w:rPr>
          <w:lang w:val="en-US"/>
        </w:rPr>
      </w:pPr>
      <w:r w:rsidRPr="006C6CD1">
        <w:t xml:space="preserve">The SWG created a drafting group, chaired by </w:t>
      </w:r>
      <w:r w:rsidRPr="006C6CD1">
        <w:rPr>
          <w:b/>
          <w:bCs/>
        </w:rPr>
        <w:t xml:space="preserve">Ms. Patricia Paoletta (USA), to develop further the working document towards a preliminary draft revision of Rec. ITU-R M.1450-5 </w:t>
      </w:r>
      <w:r w:rsidRPr="006C6CD1">
        <w:t xml:space="preserve">by including the specific proposals in the input contributions. </w:t>
      </w:r>
    </w:p>
    <w:p w14:paraId="46D212C3" w14:textId="77777777" w:rsidR="006C6CD1" w:rsidRPr="006C6CD1" w:rsidRDefault="006C6CD1" w:rsidP="006C6CD1">
      <w:pPr>
        <w:numPr>
          <w:ilvl w:val="3"/>
          <w:numId w:val="1"/>
        </w:numPr>
        <w:spacing w:before="60" w:after="60"/>
        <w:rPr>
          <w:lang w:val="en-US"/>
        </w:rPr>
      </w:pPr>
      <w:r w:rsidRPr="006C6CD1">
        <w:t xml:space="preserve">The proposed revisions were included in the working document to reflect the new mandatory format for Recommendations, which will necessitate updating of references to the existing Tables and any retained Notes.  </w:t>
      </w:r>
    </w:p>
    <w:p w14:paraId="04269CFC" w14:textId="77777777" w:rsidR="006C6CD1" w:rsidRPr="006C6CD1" w:rsidRDefault="006C6CD1" w:rsidP="00076CE7">
      <w:pPr>
        <w:numPr>
          <w:ilvl w:val="4"/>
          <w:numId w:val="1"/>
        </w:numPr>
        <w:spacing w:before="60" w:after="60"/>
        <w:rPr>
          <w:lang w:val="en-US"/>
        </w:rPr>
      </w:pPr>
      <w:r w:rsidRPr="006C6CD1">
        <w:rPr>
          <w:b/>
          <w:bCs/>
        </w:rPr>
        <w:t>Some streamlining of the different options for revising ITU-R M.1450’s recommends was achieved</w:t>
      </w:r>
      <w:r w:rsidRPr="006C6CD1">
        <w:t xml:space="preserve">. </w:t>
      </w:r>
    </w:p>
    <w:p w14:paraId="5861105D" w14:textId="77777777" w:rsidR="006C6CD1" w:rsidRPr="006C6CD1" w:rsidRDefault="006C6CD1" w:rsidP="00076CE7">
      <w:pPr>
        <w:numPr>
          <w:ilvl w:val="4"/>
          <w:numId w:val="1"/>
        </w:numPr>
        <w:spacing w:before="60" w:after="60"/>
        <w:rPr>
          <w:lang w:val="en-US"/>
        </w:rPr>
      </w:pPr>
      <w:r w:rsidRPr="006C6CD1">
        <w:t xml:space="preserve">However, there is </w:t>
      </w:r>
      <w:r w:rsidRPr="006C6CD1">
        <w:rPr>
          <w:b/>
          <w:bCs/>
        </w:rPr>
        <w:t xml:space="preserve">no consensus on the need to conduct sharing </w:t>
      </w:r>
      <w:r w:rsidRPr="006C6CD1">
        <w:t>and compatibility standards before the Recommendation can be revised.</w:t>
      </w:r>
    </w:p>
    <w:p w14:paraId="6E6665FF" w14:textId="77777777" w:rsidR="00076CE7" w:rsidRPr="00076CE7" w:rsidRDefault="00076CE7" w:rsidP="00076CE7">
      <w:pPr>
        <w:numPr>
          <w:ilvl w:val="2"/>
          <w:numId w:val="1"/>
        </w:numPr>
        <w:spacing w:before="60" w:after="60"/>
        <w:rPr>
          <w:lang w:val="en-US"/>
        </w:rPr>
      </w:pPr>
      <w:r w:rsidRPr="00076CE7">
        <w:t>Some participants were of the opinion that such updates should be included in a revision upon receipt, because</w:t>
      </w:r>
      <w:r w:rsidRPr="00076CE7">
        <w:rPr>
          <w:i/>
          <w:iCs/>
        </w:rPr>
        <w:t xml:space="preserve"> </w:t>
      </w:r>
      <w:r w:rsidRPr="00076CE7">
        <w:t xml:space="preserve">reference to </w:t>
      </w:r>
      <w:r w:rsidRPr="00076CE7">
        <w:rPr>
          <w:b/>
          <w:bCs/>
        </w:rPr>
        <w:t>frequency bands integral to standards</w:t>
      </w:r>
      <w:r w:rsidRPr="00076CE7">
        <w:t xml:space="preserve"> does not confer any regulatory status in a standards document.</w:t>
      </w:r>
    </w:p>
    <w:p w14:paraId="6963D10F" w14:textId="77777777" w:rsidR="00076CE7" w:rsidRPr="00076CE7" w:rsidRDefault="00076CE7" w:rsidP="00076CE7">
      <w:pPr>
        <w:numPr>
          <w:ilvl w:val="2"/>
          <w:numId w:val="1"/>
        </w:numPr>
        <w:spacing w:before="60" w:after="60"/>
        <w:rPr>
          <w:lang w:val="en-US"/>
        </w:rPr>
      </w:pPr>
      <w:r w:rsidRPr="00076CE7">
        <w:rPr>
          <w:lang w:val="en-US"/>
        </w:rPr>
        <w:t xml:space="preserve">Such commenters stated during the DG that if such new technical standard will be recommended for use in a </w:t>
      </w:r>
      <w:r w:rsidRPr="00076CE7">
        <w:rPr>
          <w:b/>
          <w:bCs/>
          <w:lang w:val="en-US"/>
        </w:rPr>
        <w:t>new frequency band before ITU-R studies has been conducted</w:t>
      </w:r>
      <w:r w:rsidRPr="00076CE7">
        <w:rPr>
          <w:lang w:val="en-US"/>
        </w:rPr>
        <w:t>, that the usage condition must be strictly limited in the recommends.</w:t>
      </w:r>
    </w:p>
    <w:p w14:paraId="35581C2B" w14:textId="77777777" w:rsidR="00076CE7" w:rsidRPr="00076CE7" w:rsidRDefault="00076CE7" w:rsidP="00076CE7">
      <w:pPr>
        <w:numPr>
          <w:ilvl w:val="2"/>
          <w:numId w:val="1"/>
        </w:numPr>
        <w:spacing w:before="60" w:after="60"/>
        <w:rPr>
          <w:lang w:val="en-US"/>
        </w:rPr>
      </w:pPr>
      <w:r w:rsidRPr="00076CE7">
        <w:rPr>
          <w:lang w:val="en-US"/>
        </w:rPr>
        <w:t xml:space="preserve">Others noted that </w:t>
      </w:r>
      <w:r w:rsidRPr="00076CE7">
        <w:rPr>
          <w:b/>
          <w:bCs/>
          <w:lang w:val="en-US"/>
        </w:rPr>
        <w:t>administrations have the right to implement RLANs in the frequency bands allocated to mobile services in the Radio Regulations, and were concerned that limiting RLANs usage, as proposed in some options for revising the recommends, would impose limitations on that right</w:t>
      </w:r>
      <w:r w:rsidRPr="00076CE7">
        <w:rPr>
          <w:lang w:val="en-US"/>
        </w:rPr>
        <w:t xml:space="preserve">. </w:t>
      </w:r>
    </w:p>
    <w:p w14:paraId="103D70CB" w14:textId="77777777" w:rsidR="00076CE7" w:rsidRPr="00076CE7" w:rsidRDefault="00076CE7" w:rsidP="00076CE7">
      <w:pPr>
        <w:numPr>
          <w:ilvl w:val="2"/>
          <w:numId w:val="1"/>
        </w:numPr>
        <w:spacing w:before="60" w:after="60"/>
        <w:rPr>
          <w:lang w:val="en-US"/>
        </w:rPr>
      </w:pPr>
      <w:r w:rsidRPr="00076CE7">
        <w:lastRenderedPageBreak/>
        <w:t>Annex to the WP 5A Chairman’s Report of the 28</w:t>
      </w:r>
      <w:r w:rsidRPr="00076CE7">
        <w:rPr>
          <w:vertAlign w:val="superscript"/>
        </w:rPr>
        <w:t>th</w:t>
      </w:r>
      <w:r w:rsidRPr="00076CE7">
        <w:t xml:space="preserve"> meeting: </w:t>
      </w:r>
      <w:hyperlink r:id="rId41" w:history="1">
        <w:r w:rsidRPr="00076CE7">
          <w:rPr>
            <w:rStyle w:val="Hyperlink"/>
          </w:rPr>
          <w:t>Doc. 5A/TEMP/256</w:t>
        </w:r>
      </w:hyperlink>
    </w:p>
    <w:p w14:paraId="7BB8392F" w14:textId="2226C485" w:rsidR="006C6CD1" w:rsidRPr="002110BD" w:rsidRDefault="00076CE7" w:rsidP="002110BD">
      <w:pPr>
        <w:numPr>
          <w:ilvl w:val="3"/>
          <w:numId w:val="1"/>
        </w:numPr>
        <w:spacing w:before="60" w:after="60"/>
        <w:rPr>
          <w:lang w:val="en-US"/>
        </w:rPr>
      </w:pPr>
      <w:r w:rsidRPr="00076CE7">
        <w:t xml:space="preserve">The final compilation document has an embedded companion document that shows the current in force </w:t>
      </w:r>
      <w:r w:rsidRPr="00076CE7">
        <w:rPr>
          <w:i/>
          <w:iCs/>
        </w:rPr>
        <w:t xml:space="preserve">recommends </w:t>
      </w:r>
      <w:r w:rsidRPr="00076CE7">
        <w:t xml:space="preserve">from Recommendation ITU-R M.1450-5 (2014), as well as the four options for the preliminary draft Revision’s </w:t>
      </w:r>
      <w:r w:rsidRPr="00076CE7">
        <w:rPr>
          <w:i/>
          <w:iCs/>
        </w:rPr>
        <w:t>recommends,</w:t>
      </w:r>
      <w:r w:rsidRPr="00076CE7">
        <w:t xml:space="preserve"> without track changes, for ease of viewing.</w:t>
      </w:r>
      <w:r w:rsidRPr="00076CE7">
        <w:rPr>
          <w:lang w:val="en-US"/>
        </w:rPr>
        <w:t xml:space="preserve"> </w:t>
      </w:r>
      <w:r w:rsidRPr="00076CE7">
        <w:rPr>
          <w:b/>
          <w:bCs/>
          <w:lang w:val="fr-FR"/>
        </w:rPr>
        <w:t>[708] </w:t>
      </w:r>
      <w:hyperlink r:id="rId42" w:history="1">
        <w:r w:rsidRPr="00076CE7">
          <w:rPr>
            <w:rStyle w:val="Hyperlink"/>
            <w:b/>
            <w:bCs/>
            <w:lang w:val="fr-FR"/>
          </w:rPr>
          <w:t>Annex 9 Part 1</w:t>
        </w:r>
      </w:hyperlink>
    </w:p>
    <w:p w14:paraId="72A9DF13" w14:textId="77777777" w:rsidR="006F47EE" w:rsidRDefault="006F47EE" w:rsidP="006F47EE">
      <w:pPr>
        <w:numPr>
          <w:ilvl w:val="0"/>
          <w:numId w:val="1"/>
        </w:numPr>
        <w:spacing w:after="60"/>
        <w:rPr>
          <w:bCs/>
          <w:lang w:val="en-US"/>
        </w:rPr>
      </w:pPr>
      <w:r>
        <w:rPr>
          <w:bCs/>
          <w:lang w:val="en-US"/>
        </w:rPr>
        <w:t>Approval</w:t>
      </w:r>
    </w:p>
    <w:p w14:paraId="79DFD7AE" w14:textId="77777777" w:rsidR="006F47EE" w:rsidRDefault="006F47EE" w:rsidP="006F47EE">
      <w:pPr>
        <w:numPr>
          <w:ilvl w:val="1"/>
          <w:numId w:val="1"/>
        </w:numPr>
        <w:spacing w:after="60"/>
        <w:rPr>
          <w:bCs/>
          <w:lang w:val="en-US"/>
        </w:rPr>
      </w:pPr>
      <w:r>
        <w:rPr>
          <w:bCs/>
          <w:lang w:val="en-US"/>
        </w:rPr>
        <w:t>N/A</w:t>
      </w:r>
    </w:p>
    <w:p w14:paraId="4189C0FD" w14:textId="6F62589E" w:rsidR="000B3BE7" w:rsidRPr="00B17431" w:rsidRDefault="00BF4929" w:rsidP="00B17431">
      <w:pPr>
        <w:numPr>
          <w:ilvl w:val="0"/>
          <w:numId w:val="1"/>
        </w:numPr>
        <w:spacing w:before="60" w:after="60"/>
        <w:rPr>
          <w:lang w:val="en-US"/>
        </w:rPr>
      </w:pPr>
      <w:r>
        <w:rPr>
          <w:lang w:val="en-US"/>
        </w:rPr>
        <w:t>Plan for going Forward</w:t>
      </w:r>
    </w:p>
    <w:p w14:paraId="16CD75FF" w14:textId="77777777" w:rsidR="00BF4929" w:rsidRPr="00BF4929" w:rsidRDefault="00BF4929" w:rsidP="00B8458F">
      <w:pPr>
        <w:numPr>
          <w:ilvl w:val="1"/>
          <w:numId w:val="1"/>
        </w:numPr>
        <w:spacing w:after="60"/>
        <w:rPr>
          <w:lang w:val="en-US"/>
        </w:rPr>
      </w:pPr>
      <w:r w:rsidRPr="00BF4929">
        <w:rPr>
          <w:lang w:val="en-US"/>
        </w:rPr>
        <w:t>To decide if ITU AHG needs to develop any contributions on recommendations on M.1450 &amp; M.1801 for submission to Working Party 5A</w:t>
      </w:r>
    </w:p>
    <w:p w14:paraId="633469C3" w14:textId="31BAA4DD" w:rsidR="00BF4929" w:rsidRPr="00BF4929" w:rsidRDefault="00BF4929" w:rsidP="00B8458F">
      <w:pPr>
        <w:numPr>
          <w:ilvl w:val="1"/>
          <w:numId w:val="1"/>
        </w:numPr>
        <w:spacing w:after="60"/>
        <w:rPr>
          <w:lang w:val="en-US"/>
        </w:rPr>
      </w:pPr>
      <w:r w:rsidRPr="00BF4929">
        <w:rPr>
          <w:lang w:val="en-US"/>
        </w:rPr>
        <w:t>Working Party 5A Next Meeting Dates</w:t>
      </w:r>
      <w:r w:rsidR="006F47EE">
        <w:rPr>
          <w:lang w:val="en-US"/>
        </w:rPr>
        <w:t xml:space="preserve"> </w:t>
      </w:r>
      <w:hyperlink r:id="rId43" w:history="1">
        <w:r w:rsidR="006F47EE" w:rsidRPr="002E6131">
          <w:rPr>
            <w:rStyle w:val="Hyperlink"/>
            <w:b/>
            <w:bCs/>
          </w:rPr>
          <w:t>Tuesday 2023-05-09 - Thursday 2023-05-18</w:t>
        </w:r>
      </w:hyperlink>
    </w:p>
    <w:p w14:paraId="598C7598" w14:textId="411E910F" w:rsidR="00063A5C" w:rsidRDefault="00063A5C" w:rsidP="0026435D">
      <w:pPr>
        <w:numPr>
          <w:ilvl w:val="0"/>
          <w:numId w:val="1"/>
        </w:numPr>
        <w:spacing w:before="60" w:after="60"/>
        <w:rPr>
          <w:bCs/>
        </w:rPr>
      </w:pPr>
      <w:r w:rsidRPr="008C15E9">
        <w:rPr>
          <w:bCs/>
        </w:rPr>
        <w:t>Any Other Business?</w:t>
      </w:r>
    </w:p>
    <w:p w14:paraId="7C88207B" w14:textId="1BFB3383" w:rsidR="00063A5C" w:rsidRPr="00FA48EB" w:rsidRDefault="00D47464" w:rsidP="0026435D">
      <w:pPr>
        <w:numPr>
          <w:ilvl w:val="1"/>
          <w:numId w:val="3"/>
        </w:numPr>
        <w:spacing w:before="60" w:after="60"/>
        <w:rPr>
          <w:bCs/>
        </w:rPr>
      </w:pPr>
      <w:r>
        <w:rPr>
          <w:bCs/>
        </w:rPr>
        <w:t>No new business</w:t>
      </w:r>
    </w:p>
    <w:p w14:paraId="1574742D" w14:textId="77777777" w:rsidR="00D06FB7" w:rsidRPr="00D06FB7" w:rsidRDefault="00D06FB7" w:rsidP="00D06FB7">
      <w:pPr>
        <w:numPr>
          <w:ilvl w:val="0"/>
          <w:numId w:val="1"/>
        </w:numPr>
        <w:spacing w:before="60" w:after="60"/>
        <w:rPr>
          <w:lang w:val="en-US"/>
        </w:rPr>
      </w:pPr>
      <w:r w:rsidRPr="00D06FB7">
        <w:rPr>
          <w:lang w:val="pt-BR"/>
        </w:rPr>
        <w:t xml:space="preserve">Next AHG Meeting: </w:t>
      </w:r>
    </w:p>
    <w:p w14:paraId="524BB39E" w14:textId="06A4C9D9" w:rsidR="002B4A5E" w:rsidRPr="00F16766" w:rsidRDefault="00562662" w:rsidP="002B4A5E">
      <w:pPr>
        <w:numPr>
          <w:ilvl w:val="1"/>
          <w:numId w:val="1"/>
        </w:numPr>
        <w:spacing w:after="60"/>
        <w:rPr>
          <w:bCs/>
          <w:lang w:val="en-US"/>
        </w:rPr>
      </w:pPr>
      <w:r>
        <w:rPr>
          <w:szCs w:val="22"/>
          <w:lang w:val="en-US" w:eastAsia="zh-CN"/>
        </w:rPr>
        <w:t>Jan 15, 2023, 16:00</w:t>
      </w:r>
      <w:r w:rsidR="00E11B7D">
        <w:rPr>
          <w:szCs w:val="22"/>
          <w:lang w:val="en-US" w:eastAsia="zh-CN"/>
        </w:rPr>
        <w:t xml:space="preserve"> P</w:t>
      </w:r>
      <w:r>
        <w:rPr>
          <w:szCs w:val="22"/>
          <w:lang w:val="en-US" w:eastAsia="zh-CN"/>
        </w:rPr>
        <w:t>T</w:t>
      </w:r>
      <w:r w:rsidR="00E11B7D">
        <w:rPr>
          <w:szCs w:val="22"/>
          <w:lang w:val="en-US" w:eastAsia="zh-CN"/>
        </w:rPr>
        <w:t xml:space="preserve"> (19:00 ET)</w:t>
      </w:r>
    </w:p>
    <w:p w14:paraId="3CF100F0" w14:textId="2CD3B997" w:rsidR="00E71B13" w:rsidRPr="00D743A6" w:rsidRDefault="00063A5C" w:rsidP="00556A4D">
      <w:pPr>
        <w:numPr>
          <w:ilvl w:val="0"/>
          <w:numId w:val="1"/>
        </w:numPr>
        <w:spacing w:before="60" w:after="60"/>
        <w:rPr>
          <w:lang w:val="en-US"/>
        </w:rPr>
      </w:pPr>
      <w:r w:rsidRPr="00D743A6">
        <w:rPr>
          <w:bCs/>
        </w:rPr>
        <w:t>Meeting adjourned</w:t>
      </w:r>
      <w:bookmarkEnd w:id="0"/>
      <w:bookmarkEnd w:id="1"/>
    </w:p>
    <w:sectPr w:rsidR="00E71B13" w:rsidRPr="00D743A6" w:rsidSect="004264F9">
      <w:headerReference w:type="default" r:id="rId44"/>
      <w:footerReference w:type="default" r:id="rId45"/>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8ECA" w14:textId="77777777" w:rsidR="00FF1E89" w:rsidRDefault="00FF1E89">
      <w:r>
        <w:separator/>
      </w:r>
    </w:p>
  </w:endnote>
  <w:endnote w:type="continuationSeparator" w:id="0">
    <w:p w14:paraId="29571C59" w14:textId="77777777" w:rsidR="00FF1E89" w:rsidRDefault="00F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1CDB" w14:textId="5DFCB691" w:rsidR="007F7C0E" w:rsidRPr="00970AB9" w:rsidRDefault="00FF1E89">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D90C6B">
      <w:rPr>
        <w:noProof/>
      </w:rPr>
      <w:t>2</w:t>
    </w:r>
    <w:r w:rsidR="007F7C0E">
      <w:rPr>
        <w:noProof/>
      </w:rPr>
      <w:fldChar w:fldCharType="end"/>
    </w:r>
    <w:r w:rsidR="007F7C0E">
      <w:tab/>
    </w:r>
    <w:r w:rsidR="00CA014A">
      <w:rPr>
        <w:sz w:val="20"/>
      </w:rPr>
      <w:t>Hassan Yaghoobi</w:t>
    </w:r>
    <w:r w:rsidR="00A94E96">
      <w:rPr>
        <w:sz w:val="20"/>
      </w:rPr>
      <w:t xml:space="preserve"> (</w:t>
    </w:r>
    <w:r w:rsidR="00CA014A">
      <w:rPr>
        <w:sz w:val="20"/>
      </w:rPr>
      <w:t>Intel Corp.</w:t>
    </w:r>
    <w:r w:rsidR="007F7C0E">
      <w:rPr>
        <w:sz w:val="20"/>
      </w:rPr>
      <w:t>)</w:t>
    </w:r>
  </w:p>
  <w:p w14:paraId="1674A978" w14:textId="77777777"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0984" w14:textId="77777777" w:rsidR="00FF1E89" w:rsidRDefault="00FF1E89">
      <w:r>
        <w:separator/>
      </w:r>
    </w:p>
  </w:footnote>
  <w:footnote w:type="continuationSeparator" w:id="0">
    <w:p w14:paraId="0FC59785" w14:textId="77777777" w:rsidR="00FF1E89" w:rsidRDefault="00FF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8D30" w14:textId="2ED82D0F" w:rsidR="007F7C0E" w:rsidRDefault="003F678E">
    <w:pPr>
      <w:pStyle w:val="Header"/>
      <w:tabs>
        <w:tab w:val="clear" w:pos="6480"/>
        <w:tab w:val="center" w:pos="4680"/>
        <w:tab w:val="right" w:pos="9360"/>
      </w:tabs>
    </w:pPr>
    <w:r>
      <w:t>January</w:t>
    </w:r>
    <w:r w:rsidR="00633726">
      <w:t xml:space="preserve"> 202</w:t>
    </w:r>
    <w:r>
      <w:t>3</w:t>
    </w:r>
    <w:r w:rsidR="007F7C0E">
      <w:tab/>
    </w:r>
    <w:r w:rsidR="007F7C0E">
      <w:tab/>
    </w:r>
    <w:r w:rsidR="00FF1E89">
      <w:fldChar w:fldCharType="begin"/>
    </w:r>
    <w:r w:rsidR="00FF1E89">
      <w:instrText xml:space="preserve"> TITLE  \* MERGEFORMAT </w:instrText>
    </w:r>
    <w:r w:rsidR="00FF1E89">
      <w:fldChar w:fldCharType="separate"/>
    </w:r>
    <w:r w:rsidR="003D10D7">
      <w:t>doc.: IEEE 802.11-</w:t>
    </w:r>
    <w:r w:rsidR="00A20631">
      <w:t>2</w:t>
    </w:r>
    <w:r>
      <w:t>3</w:t>
    </w:r>
    <w:r w:rsidR="00633726">
      <w:t>/</w:t>
    </w:r>
    <w:r>
      <w:t>0082</w:t>
    </w:r>
    <w:r w:rsidR="007F7C0E">
      <w:t>r</w:t>
    </w:r>
    <w:r w:rsidR="00FF1E89">
      <w:fldChar w:fldCharType="end"/>
    </w:r>
    <w:r w:rsidR="00E91EA1">
      <w:t>0</w:t>
    </w:r>
  </w:p>
  <w:p w14:paraId="21865C1B" w14:textId="77777777"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30C"/>
    <w:multiLevelType w:val="hybridMultilevel"/>
    <w:tmpl w:val="D6367A9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AD2A12"/>
    <w:multiLevelType w:val="hybridMultilevel"/>
    <w:tmpl w:val="3C2CEEF4"/>
    <w:lvl w:ilvl="0" w:tplc="CF44FFCC">
      <w:start w:val="1"/>
      <w:numFmt w:val="bullet"/>
      <w:lvlText w:val="•"/>
      <w:lvlJc w:val="left"/>
      <w:pPr>
        <w:tabs>
          <w:tab w:val="num" w:pos="720"/>
        </w:tabs>
        <w:ind w:left="720" w:hanging="360"/>
      </w:pPr>
      <w:rPr>
        <w:rFonts w:ascii="Arial" w:hAnsi="Arial" w:hint="default"/>
      </w:rPr>
    </w:lvl>
    <w:lvl w:ilvl="1" w:tplc="D6C01F7C">
      <w:start w:val="1"/>
      <w:numFmt w:val="bullet"/>
      <w:lvlText w:val="•"/>
      <w:lvlJc w:val="left"/>
      <w:pPr>
        <w:tabs>
          <w:tab w:val="num" w:pos="1440"/>
        </w:tabs>
        <w:ind w:left="1440" w:hanging="360"/>
      </w:pPr>
      <w:rPr>
        <w:rFonts w:ascii="Arial" w:hAnsi="Arial" w:hint="default"/>
      </w:rPr>
    </w:lvl>
    <w:lvl w:ilvl="2" w:tplc="3E384B4E">
      <w:numFmt w:val="bullet"/>
      <w:lvlText w:val="•"/>
      <w:lvlJc w:val="left"/>
      <w:pPr>
        <w:tabs>
          <w:tab w:val="num" w:pos="2160"/>
        </w:tabs>
        <w:ind w:left="2160" w:hanging="360"/>
      </w:pPr>
      <w:rPr>
        <w:rFonts w:ascii="Arial" w:hAnsi="Arial" w:hint="default"/>
      </w:rPr>
    </w:lvl>
    <w:lvl w:ilvl="3" w:tplc="536EF732">
      <w:numFmt w:val="bullet"/>
      <w:lvlText w:val="•"/>
      <w:lvlJc w:val="left"/>
      <w:pPr>
        <w:tabs>
          <w:tab w:val="num" w:pos="2880"/>
        </w:tabs>
        <w:ind w:left="2880" w:hanging="360"/>
      </w:pPr>
      <w:rPr>
        <w:rFonts w:ascii="Arial" w:hAnsi="Arial" w:hint="default"/>
      </w:rPr>
    </w:lvl>
    <w:lvl w:ilvl="4" w:tplc="F58CBC48" w:tentative="1">
      <w:start w:val="1"/>
      <w:numFmt w:val="bullet"/>
      <w:lvlText w:val="•"/>
      <w:lvlJc w:val="left"/>
      <w:pPr>
        <w:tabs>
          <w:tab w:val="num" w:pos="3600"/>
        </w:tabs>
        <w:ind w:left="3600" w:hanging="360"/>
      </w:pPr>
      <w:rPr>
        <w:rFonts w:ascii="Arial" w:hAnsi="Arial" w:hint="default"/>
      </w:rPr>
    </w:lvl>
    <w:lvl w:ilvl="5" w:tplc="C68A27CA" w:tentative="1">
      <w:start w:val="1"/>
      <w:numFmt w:val="bullet"/>
      <w:lvlText w:val="•"/>
      <w:lvlJc w:val="left"/>
      <w:pPr>
        <w:tabs>
          <w:tab w:val="num" w:pos="4320"/>
        </w:tabs>
        <w:ind w:left="4320" w:hanging="360"/>
      </w:pPr>
      <w:rPr>
        <w:rFonts w:ascii="Arial" w:hAnsi="Arial" w:hint="default"/>
      </w:rPr>
    </w:lvl>
    <w:lvl w:ilvl="6" w:tplc="EC4012F4" w:tentative="1">
      <w:start w:val="1"/>
      <w:numFmt w:val="bullet"/>
      <w:lvlText w:val="•"/>
      <w:lvlJc w:val="left"/>
      <w:pPr>
        <w:tabs>
          <w:tab w:val="num" w:pos="5040"/>
        </w:tabs>
        <w:ind w:left="5040" w:hanging="360"/>
      </w:pPr>
      <w:rPr>
        <w:rFonts w:ascii="Arial" w:hAnsi="Arial" w:hint="default"/>
      </w:rPr>
    </w:lvl>
    <w:lvl w:ilvl="7" w:tplc="8102CECC" w:tentative="1">
      <w:start w:val="1"/>
      <w:numFmt w:val="bullet"/>
      <w:lvlText w:val="•"/>
      <w:lvlJc w:val="left"/>
      <w:pPr>
        <w:tabs>
          <w:tab w:val="num" w:pos="5760"/>
        </w:tabs>
        <w:ind w:left="5760" w:hanging="360"/>
      </w:pPr>
      <w:rPr>
        <w:rFonts w:ascii="Arial" w:hAnsi="Arial" w:hint="default"/>
      </w:rPr>
    </w:lvl>
    <w:lvl w:ilvl="8" w:tplc="E4960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251DE"/>
    <w:multiLevelType w:val="hybridMultilevel"/>
    <w:tmpl w:val="08F4E77C"/>
    <w:lvl w:ilvl="0" w:tplc="3A6CAF96">
      <w:start w:val="1"/>
      <w:numFmt w:val="bullet"/>
      <w:lvlText w:val="•"/>
      <w:lvlJc w:val="left"/>
      <w:pPr>
        <w:tabs>
          <w:tab w:val="num" w:pos="720"/>
        </w:tabs>
        <w:ind w:left="720" w:hanging="360"/>
      </w:pPr>
      <w:rPr>
        <w:rFonts w:ascii="Arial" w:hAnsi="Arial" w:hint="default"/>
      </w:rPr>
    </w:lvl>
    <w:lvl w:ilvl="1" w:tplc="9B8830CC" w:tentative="1">
      <w:start w:val="1"/>
      <w:numFmt w:val="bullet"/>
      <w:lvlText w:val="•"/>
      <w:lvlJc w:val="left"/>
      <w:pPr>
        <w:tabs>
          <w:tab w:val="num" w:pos="1440"/>
        </w:tabs>
        <w:ind w:left="1440" w:hanging="360"/>
      </w:pPr>
      <w:rPr>
        <w:rFonts w:ascii="Arial" w:hAnsi="Arial" w:hint="default"/>
      </w:rPr>
    </w:lvl>
    <w:lvl w:ilvl="2" w:tplc="4C6AFB18">
      <w:start w:val="1"/>
      <w:numFmt w:val="bullet"/>
      <w:lvlText w:val="•"/>
      <w:lvlJc w:val="left"/>
      <w:pPr>
        <w:tabs>
          <w:tab w:val="num" w:pos="2160"/>
        </w:tabs>
        <w:ind w:left="2160" w:hanging="360"/>
      </w:pPr>
      <w:rPr>
        <w:rFonts w:ascii="Arial" w:hAnsi="Arial" w:hint="default"/>
      </w:rPr>
    </w:lvl>
    <w:lvl w:ilvl="3" w:tplc="6F3A9102" w:tentative="1">
      <w:start w:val="1"/>
      <w:numFmt w:val="bullet"/>
      <w:lvlText w:val="•"/>
      <w:lvlJc w:val="left"/>
      <w:pPr>
        <w:tabs>
          <w:tab w:val="num" w:pos="2880"/>
        </w:tabs>
        <w:ind w:left="2880" w:hanging="360"/>
      </w:pPr>
      <w:rPr>
        <w:rFonts w:ascii="Arial" w:hAnsi="Arial" w:hint="default"/>
      </w:rPr>
    </w:lvl>
    <w:lvl w:ilvl="4" w:tplc="685C332A" w:tentative="1">
      <w:start w:val="1"/>
      <w:numFmt w:val="bullet"/>
      <w:lvlText w:val="•"/>
      <w:lvlJc w:val="left"/>
      <w:pPr>
        <w:tabs>
          <w:tab w:val="num" w:pos="3600"/>
        </w:tabs>
        <w:ind w:left="3600" w:hanging="360"/>
      </w:pPr>
      <w:rPr>
        <w:rFonts w:ascii="Arial" w:hAnsi="Arial" w:hint="default"/>
      </w:rPr>
    </w:lvl>
    <w:lvl w:ilvl="5" w:tplc="562C26DA" w:tentative="1">
      <w:start w:val="1"/>
      <w:numFmt w:val="bullet"/>
      <w:lvlText w:val="•"/>
      <w:lvlJc w:val="left"/>
      <w:pPr>
        <w:tabs>
          <w:tab w:val="num" w:pos="4320"/>
        </w:tabs>
        <w:ind w:left="4320" w:hanging="360"/>
      </w:pPr>
      <w:rPr>
        <w:rFonts w:ascii="Arial" w:hAnsi="Arial" w:hint="default"/>
      </w:rPr>
    </w:lvl>
    <w:lvl w:ilvl="6" w:tplc="F9E209B4" w:tentative="1">
      <w:start w:val="1"/>
      <w:numFmt w:val="bullet"/>
      <w:lvlText w:val="•"/>
      <w:lvlJc w:val="left"/>
      <w:pPr>
        <w:tabs>
          <w:tab w:val="num" w:pos="5040"/>
        </w:tabs>
        <w:ind w:left="5040" w:hanging="360"/>
      </w:pPr>
      <w:rPr>
        <w:rFonts w:ascii="Arial" w:hAnsi="Arial" w:hint="default"/>
      </w:rPr>
    </w:lvl>
    <w:lvl w:ilvl="7" w:tplc="8932B0FE" w:tentative="1">
      <w:start w:val="1"/>
      <w:numFmt w:val="bullet"/>
      <w:lvlText w:val="•"/>
      <w:lvlJc w:val="left"/>
      <w:pPr>
        <w:tabs>
          <w:tab w:val="num" w:pos="5760"/>
        </w:tabs>
        <w:ind w:left="5760" w:hanging="360"/>
      </w:pPr>
      <w:rPr>
        <w:rFonts w:ascii="Arial" w:hAnsi="Arial" w:hint="default"/>
      </w:rPr>
    </w:lvl>
    <w:lvl w:ilvl="8" w:tplc="6DBC32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247FF"/>
    <w:multiLevelType w:val="hybridMultilevel"/>
    <w:tmpl w:val="89CA99A2"/>
    <w:lvl w:ilvl="0" w:tplc="89D2D9B4">
      <w:start w:val="1"/>
      <w:numFmt w:val="bullet"/>
      <w:lvlText w:val="•"/>
      <w:lvlJc w:val="left"/>
      <w:pPr>
        <w:tabs>
          <w:tab w:val="num" w:pos="720"/>
        </w:tabs>
        <w:ind w:left="720" w:hanging="360"/>
      </w:pPr>
      <w:rPr>
        <w:rFonts w:ascii="Arial" w:hAnsi="Arial" w:hint="default"/>
      </w:rPr>
    </w:lvl>
    <w:lvl w:ilvl="1" w:tplc="89FAE318" w:tentative="1">
      <w:start w:val="1"/>
      <w:numFmt w:val="bullet"/>
      <w:lvlText w:val="•"/>
      <w:lvlJc w:val="left"/>
      <w:pPr>
        <w:tabs>
          <w:tab w:val="num" w:pos="1440"/>
        </w:tabs>
        <w:ind w:left="1440" w:hanging="360"/>
      </w:pPr>
      <w:rPr>
        <w:rFonts w:ascii="Arial" w:hAnsi="Arial" w:hint="default"/>
      </w:rPr>
    </w:lvl>
    <w:lvl w:ilvl="2" w:tplc="D2B4FA04" w:tentative="1">
      <w:start w:val="1"/>
      <w:numFmt w:val="bullet"/>
      <w:lvlText w:val="•"/>
      <w:lvlJc w:val="left"/>
      <w:pPr>
        <w:tabs>
          <w:tab w:val="num" w:pos="2160"/>
        </w:tabs>
        <w:ind w:left="2160" w:hanging="360"/>
      </w:pPr>
      <w:rPr>
        <w:rFonts w:ascii="Arial" w:hAnsi="Arial" w:hint="default"/>
      </w:rPr>
    </w:lvl>
    <w:lvl w:ilvl="3" w:tplc="129C31B4">
      <w:start w:val="1"/>
      <w:numFmt w:val="bullet"/>
      <w:lvlText w:val="•"/>
      <w:lvlJc w:val="left"/>
      <w:pPr>
        <w:tabs>
          <w:tab w:val="num" w:pos="2880"/>
        </w:tabs>
        <w:ind w:left="2880" w:hanging="360"/>
      </w:pPr>
      <w:rPr>
        <w:rFonts w:ascii="Arial" w:hAnsi="Arial" w:hint="default"/>
      </w:rPr>
    </w:lvl>
    <w:lvl w:ilvl="4" w:tplc="21448E48" w:tentative="1">
      <w:start w:val="1"/>
      <w:numFmt w:val="bullet"/>
      <w:lvlText w:val="•"/>
      <w:lvlJc w:val="left"/>
      <w:pPr>
        <w:tabs>
          <w:tab w:val="num" w:pos="3600"/>
        </w:tabs>
        <w:ind w:left="3600" w:hanging="360"/>
      </w:pPr>
      <w:rPr>
        <w:rFonts w:ascii="Arial" w:hAnsi="Arial" w:hint="default"/>
      </w:rPr>
    </w:lvl>
    <w:lvl w:ilvl="5" w:tplc="E4AE85CE" w:tentative="1">
      <w:start w:val="1"/>
      <w:numFmt w:val="bullet"/>
      <w:lvlText w:val="•"/>
      <w:lvlJc w:val="left"/>
      <w:pPr>
        <w:tabs>
          <w:tab w:val="num" w:pos="4320"/>
        </w:tabs>
        <w:ind w:left="4320" w:hanging="360"/>
      </w:pPr>
      <w:rPr>
        <w:rFonts w:ascii="Arial" w:hAnsi="Arial" w:hint="default"/>
      </w:rPr>
    </w:lvl>
    <w:lvl w:ilvl="6" w:tplc="BA084A54" w:tentative="1">
      <w:start w:val="1"/>
      <w:numFmt w:val="bullet"/>
      <w:lvlText w:val="•"/>
      <w:lvlJc w:val="left"/>
      <w:pPr>
        <w:tabs>
          <w:tab w:val="num" w:pos="5040"/>
        </w:tabs>
        <w:ind w:left="5040" w:hanging="360"/>
      </w:pPr>
      <w:rPr>
        <w:rFonts w:ascii="Arial" w:hAnsi="Arial" w:hint="default"/>
      </w:rPr>
    </w:lvl>
    <w:lvl w:ilvl="7" w:tplc="0BD2B5E2" w:tentative="1">
      <w:start w:val="1"/>
      <w:numFmt w:val="bullet"/>
      <w:lvlText w:val="•"/>
      <w:lvlJc w:val="left"/>
      <w:pPr>
        <w:tabs>
          <w:tab w:val="num" w:pos="5760"/>
        </w:tabs>
        <w:ind w:left="5760" w:hanging="360"/>
      </w:pPr>
      <w:rPr>
        <w:rFonts w:ascii="Arial" w:hAnsi="Arial" w:hint="default"/>
      </w:rPr>
    </w:lvl>
    <w:lvl w:ilvl="8" w:tplc="2592D6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8D75B5"/>
    <w:multiLevelType w:val="hybridMultilevel"/>
    <w:tmpl w:val="E2D802F2"/>
    <w:lvl w:ilvl="0" w:tplc="4D3A1D48">
      <w:start w:val="1"/>
      <w:numFmt w:val="bullet"/>
      <w:lvlText w:val="•"/>
      <w:lvlJc w:val="left"/>
      <w:pPr>
        <w:tabs>
          <w:tab w:val="num" w:pos="720"/>
        </w:tabs>
        <w:ind w:left="720" w:hanging="360"/>
      </w:pPr>
      <w:rPr>
        <w:rFonts w:ascii="Arial" w:hAnsi="Arial" w:hint="default"/>
      </w:rPr>
    </w:lvl>
    <w:lvl w:ilvl="1" w:tplc="ABE02172" w:tentative="1">
      <w:start w:val="1"/>
      <w:numFmt w:val="bullet"/>
      <w:lvlText w:val="•"/>
      <w:lvlJc w:val="left"/>
      <w:pPr>
        <w:tabs>
          <w:tab w:val="num" w:pos="1440"/>
        </w:tabs>
        <w:ind w:left="1440" w:hanging="360"/>
      </w:pPr>
      <w:rPr>
        <w:rFonts w:ascii="Arial" w:hAnsi="Arial" w:hint="default"/>
      </w:rPr>
    </w:lvl>
    <w:lvl w:ilvl="2" w:tplc="6C1492EE">
      <w:start w:val="1"/>
      <w:numFmt w:val="bullet"/>
      <w:lvlText w:val="•"/>
      <w:lvlJc w:val="left"/>
      <w:pPr>
        <w:tabs>
          <w:tab w:val="num" w:pos="2160"/>
        </w:tabs>
        <w:ind w:left="2160" w:hanging="360"/>
      </w:pPr>
      <w:rPr>
        <w:rFonts w:ascii="Arial" w:hAnsi="Arial" w:hint="default"/>
      </w:rPr>
    </w:lvl>
    <w:lvl w:ilvl="3" w:tplc="37704716" w:tentative="1">
      <w:start w:val="1"/>
      <w:numFmt w:val="bullet"/>
      <w:lvlText w:val="•"/>
      <w:lvlJc w:val="left"/>
      <w:pPr>
        <w:tabs>
          <w:tab w:val="num" w:pos="2880"/>
        </w:tabs>
        <w:ind w:left="2880" w:hanging="360"/>
      </w:pPr>
      <w:rPr>
        <w:rFonts w:ascii="Arial" w:hAnsi="Arial" w:hint="default"/>
      </w:rPr>
    </w:lvl>
    <w:lvl w:ilvl="4" w:tplc="832E09EA" w:tentative="1">
      <w:start w:val="1"/>
      <w:numFmt w:val="bullet"/>
      <w:lvlText w:val="•"/>
      <w:lvlJc w:val="left"/>
      <w:pPr>
        <w:tabs>
          <w:tab w:val="num" w:pos="3600"/>
        </w:tabs>
        <w:ind w:left="3600" w:hanging="360"/>
      </w:pPr>
      <w:rPr>
        <w:rFonts w:ascii="Arial" w:hAnsi="Arial" w:hint="default"/>
      </w:rPr>
    </w:lvl>
    <w:lvl w:ilvl="5" w:tplc="D43EF32A" w:tentative="1">
      <w:start w:val="1"/>
      <w:numFmt w:val="bullet"/>
      <w:lvlText w:val="•"/>
      <w:lvlJc w:val="left"/>
      <w:pPr>
        <w:tabs>
          <w:tab w:val="num" w:pos="4320"/>
        </w:tabs>
        <w:ind w:left="4320" w:hanging="360"/>
      </w:pPr>
      <w:rPr>
        <w:rFonts w:ascii="Arial" w:hAnsi="Arial" w:hint="default"/>
      </w:rPr>
    </w:lvl>
    <w:lvl w:ilvl="6" w:tplc="1F8A6424" w:tentative="1">
      <w:start w:val="1"/>
      <w:numFmt w:val="bullet"/>
      <w:lvlText w:val="•"/>
      <w:lvlJc w:val="left"/>
      <w:pPr>
        <w:tabs>
          <w:tab w:val="num" w:pos="5040"/>
        </w:tabs>
        <w:ind w:left="5040" w:hanging="360"/>
      </w:pPr>
      <w:rPr>
        <w:rFonts w:ascii="Arial" w:hAnsi="Arial" w:hint="default"/>
      </w:rPr>
    </w:lvl>
    <w:lvl w:ilvl="7" w:tplc="27A419C0" w:tentative="1">
      <w:start w:val="1"/>
      <w:numFmt w:val="bullet"/>
      <w:lvlText w:val="•"/>
      <w:lvlJc w:val="left"/>
      <w:pPr>
        <w:tabs>
          <w:tab w:val="num" w:pos="5760"/>
        </w:tabs>
        <w:ind w:left="5760" w:hanging="360"/>
      </w:pPr>
      <w:rPr>
        <w:rFonts w:ascii="Arial" w:hAnsi="Arial" w:hint="default"/>
      </w:rPr>
    </w:lvl>
    <w:lvl w:ilvl="8" w:tplc="41A0ED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12D73"/>
    <w:multiLevelType w:val="hybridMultilevel"/>
    <w:tmpl w:val="C7327C42"/>
    <w:lvl w:ilvl="0" w:tplc="80FE129A">
      <w:start w:val="1"/>
      <w:numFmt w:val="bullet"/>
      <w:lvlText w:val="•"/>
      <w:lvlJc w:val="left"/>
      <w:pPr>
        <w:tabs>
          <w:tab w:val="num" w:pos="720"/>
        </w:tabs>
        <w:ind w:left="720" w:hanging="360"/>
      </w:pPr>
      <w:rPr>
        <w:rFonts w:ascii="Arial" w:hAnsi="Arial" w:hint="default"/>
      </w:rPr>
    </w:lvl>
    <w:lvl w:ilvl="1" w:tplc="E680421C" w:tentative="1">
      <w:start w:val="1"/>
      <w:numFmt w:val="bullet"/>
      <w:lvlText w:val="•"/>
      <w:lvlJc w:val="left"/>
      <w:pPr>
        <w:tabs>
          <w:tab w:val="num" w:pos="1440"/>
        </w:tabs>
        <w:ind w:left="1440" w:hanging="360"/>
      </w:pPr>
      <w:rPr>
        <w:rFonts w:ascii="Arial" w:hAnsi="Arial" w:hint="default"/>
      </w:rPr>
    </w:lvl>
    <w:lvl w:ilvl="2" w:tplc="8A6AA48E" w:tentative="1">
      <w:start w:val="1"/>
      <w:numFmt w:val="bullet"/>
      <w:lvlText w:val="•"/>
      <w:lvlJc w:val="left"/>
      <w:pPr>
        <w:tabs>
          <w:tab w:val="num" w:pos="2160"/>
        </w:tabs>
        <w:ind w:left="2160" w:hanging="360"/>
      </w:pPr>
      <w:rPr>
        <w:rFonts w:ascii="Arial" w:hAnsi="Arial" w:hint="default"/>
      </w:rPr>
    </w:lvl>
    <w:lvl w:ilvl="3" w:tplc="636E0352" w:tentative="1">
      <w:start w:val="1"/>
      <w:numFmt w:val="bullet"/>
      <w:lvlText w:val="•"/>
      <w:lvlJc w:val="left"/>
      <w:pPr>
        <w:tabs>
          <w:tab w:val="num" w:pos="2880"/>
        </w:tabs>
        <w:ind w:left="2880" w:hanging="360"/>
      </w:pPr>
      <w:rPr>
        <w:rFonts w:ascii="Arial" w:hAnsi="Arial" w:hint="default"/>
      </w:rPr>
    </w:lvl>
    <w:lvl w:ilvl="4" w:tplc="A990872A" w:tentative="1">
      <w:start w:val="1"/>
      <w:numFmt w:val="bullet"/>
      <w:lvlText w:val="•"/>
      <w:lvlJc w:val="left"/>
      <w:pPr>
        <w:tabs>
          <w:tab w:val="num" w:pos="3600"/>
        </w:tabs>
        <w:ind w:left="3600" w:hanging="360"/>
      </w:pPr>
      <w:rPr>
        <w:rFonts w:ascii="Arial" w:hAnsi="Arial" w:hint="default"/>
      </w:rPr>
    </w:lvl>
    <w:lvl w:ilvl="5" w:tplc="D9D69C36" w:tentative="1">
      <w:start w:val="1"/>
      <w:numFmt w:val="bullet"/>
      <w:lvlText w:val="•"/>
      <w:lvlJc w:val="left"/>
      <w:pPr>
        <w:tabs>
          <w:tab w:val="num" w:pos="4320"/>
        </w:tabs>
        <w:ind w:left="4320" w:hanging="360"/>
      </w:pPr>
      <w:rPr>
        <w:rFonts w:ascii="Arial" w:hAnsi="Arial" w:hint="default"/>
      </w:rPr>
    </w:lvl>
    <w:lvl w:ilvl="6" w:tplc="54049AEA" w:tentative="1">
      <w:start w:val="1"/>
      <w:numFmt w:val="bullet"/>
      <w:lvlText w:val="•"/>
      <w:lvlJc w:val="left"/>
      <w:pPr>
        <w:tabs>
          <w:tab w:val="num" w:pos="5040"/>
        </w:tabs>
        <w:ind w:left="5040" w:hanging="360"/>
      </w:pPr>
      <w:rPr>
        <w:rFonts w:ascii="Arial" w:hAnsi="Arial" w:hint="default"/>
      </w:rPr>
    </w:lvl>
    <w:lvl w:ilvl="7" w:tplc="6F184AA6" w:tentative="1">
      <w:start w:val="1"/>
      <w:numFmt w:val="bullet"/>
      <w:lvlText w:val="•"/>
      <w:lvlJc w:val="left"/>
      <w:pPr>
        <w:tabs>
          <w:tab w:val="num" w:pos="5760"/>
        </w:tabs>
        <w:ind w:left="5760" w:hanging="360"/>
      </w:pPr>
      <w:rPr>
        <w:rFonts w:ascii="Arial" w:hAnsi="Arial" w:hint="default"/>
      </w:rPr>
    </w:lvl>
    <w:lvl w:ilvl="8" w:tplc="23E201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67D13"/>
    <w:multiLevelType w:val="hybridMultilevel"/>
    <w:tmpl w:val="12A481C6"/>
    <w:lvl w:ilvl="0" w:tplc="131EDD1E">
      <w:start w:val="1"/>
      <w:numFmt w:val="bullet"/>
      <w:lvlText w:val="•"/>
      <w:lvlJc w:val="left"/>
      <w:pPr>
        <w:tabs>
          <w:tab w:val="num" w:pos="720"/>
        </w:tabs>
        <w:ind w:left="720" w:hanging="360"/>
      </w:pPr>
      <w:rPr>
        <w:rFonts w:ascii="Arial" w:hAnsi="Arial" w:hint="default"/>
      </w:rPr>
    </w:lvl>
    <w:lvl w:ilvl="1" w:tplc="6846DF58">
      <w:start w:val="1"/>
      <w:numFmt w:val="bullet"/>
      <w:lvlText w:val="•"/>
      <w:lvlJc w:val="left"/>
      <w:pPr>
        <w:tabs>
          <w:tab w:val="num" w:pos="1440"/>
        </w:tabs>
        <w:ind w:left="1440" w:hanging="360"/>
      </w:pPr>
      <w:rPr>
        <w:rFonts w:ascii="Arial" w:hAnsi="Arial" w:hint="default"/>
      </w:rPr>
    </w:lvl>
    <w:lvl w:ilvl="2" w:tplc="DE4CBF06">
      <w:numFmt w:val="bullet"/>
      <w:lvlText w:val="•"/>
      <w:lvlJc w:val="left"/>
      <w:pPr>
        <w:tabs>
          <w:tab w:val="num" w:pos="2160"/>
        </w:tabs>
        <w:ind w:left="2160" w:hanging="360"/>
      </w:pPr>
      <w:rPr>
        <w:rFonts w:ascii="Arial" w:hAnsi="Arial" w:hint="default"/>
      </w:rPr>
    </w:lvl>
    <w:lvl w:ilvl="3" w:tplc="BDC81BD8" w:tentative="1">
      <w:start w:val="1"/>
      <w:numFmt w:val="bullet"/>
      <w:lvlText w:val="•"/>
      <w:lvlJc w:val="left"/>
      <w:pPr>
        <w:tabs>
          <w:tab w:val="num" w:pos="2880"/>
        </w:tabs>
        <w:ind w:left="2880" w:hanging="360"/>
      </w:pPr>
      <w:rPr>
        <w:rFonts w:ascii="Arial" w:hAnsi="Arial" w:hint="default"/>
      </w:rPr>
    </w:lvl>
    <w:lvl w:ilvl="4" w:tplc="6CAC8410" w:tentative="1">
      <w:start w:val="1"/>
      <w:numFmt w:val="bullet"/>
      <w:lvlText w:val="•"/>
      <w:lvlJc w:val="left"/>
      <w:pPr>
        <w:tabs>
          <w:tab w:val="num" w:pos="3600"/>
        </w:tabs>
        <w:ind w:left="3600" w:hanging="360"/>
      </w:pPr>
      <w:rPr>
        <w:rFonts w:ascii="Arial" w:hAnsi="Arial" w:hint="default"/>
      </w:rPr>
    </w:lvl>
    <w:lvl w:ilvl="5" w:tplc="D3726F66" w:tentative="1">
      <w:start w:val="1"/>
      <w:numFmt w:val="bullet"/>
      <w:lvlText w:val="•"/>
      <w:lvlJc w:val="left"/>
      <w:pPr>
        <w:tabs>
          <w:tab w:val="num" w:pos="4320"/>
        </w:tabs>
        <w:ind w:left="4320" w:hanging="360"/>
      </w:pPr>
      <w:rPr>
        <w:rFonts w:ascii="Arial" w:hAnsi="Arial" w:hint="default"/>
      </w:rPr>
    </w:lvl>
    <w:lvl w:ilvl="6" w:tplc="0F882336" w:tentative="1">
      <w:start w:val="1"/>
      <w:numFmt w:val="bullet"/>
      <w:lvlText w:val="•"/>
      <w:lvlJc w:val="left"/>
      <w:pPr>
        <w:tabs>
          <w:tab w:val="num" w:pos="5040"/>
        </w:tabs>
        <w:ind w:left="5040" w:hanging="360"/>
      </w:pPr>
      <w:rPr>
        <w:rFonts w:ascii="Arial" w:hAnsi="Arial" w:hint="default"/>
      </w:rPr>
    </w:lvl>
    <w:lvl w:ilvl="7" w:tplc="48D68B54" w:tentative="1">
      <w:start w:val="1"/>
      <w:numFmt w:val="bullet"/>
      <w:lvlText w:val="•"/>
      <w:lvlJc w:val="left"/>
      <w:pPr>
        <w:tabs>
          <w:tab w:val="num" w:pos="5760"/>
        </w:tabs>
        <w:ind w:left="5760" w:hanging="360"/>
      </w:pPr>
      <w:rPr>
        <w:rFonts w:ascii="Arial" w:hAnsi="Arial" w:hint="default"/>
      </w:rPr>
    </w:lvl>
    <w:lvl w:ilvl="8" w:tplc="9B801E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4101FE"/>
    <w:multiLevelType w:val="hybridMultilevel"/>
    <w:tmpl w:val="40103ACA"/>
    <w:lvl w:ilvl="0" w:tplc="E6B2EA40">
      <w:start w:val="1"/>
      <w:numFmt w:val="bullet"/>
      <w:lvlText w:val="•"/>
      <w:lvlJc w:val="left"/>
      <w:pPr>
        <w:tabs>
          <w:tab w:val="num" w:pos="720"/>
        </w:tabs>
        <w:ind w:left="720" w:hanging="360"/>
      </w:pPr>
      <w:rPr>
        <w:rFonts w:ascii="Arial" w:hAnsi="Arial" w:hint="default"/>
      </w:rPr>
    </w:lvl>
    <w:lvl w:ilvl="1" w:tplc="5E622BCC" w:tentative="1">
      <w:start w:val="1"/>
      <w:numFmt w:val="bullet"/>
      <w:lvlText w:val="•"/>
      <w:lvlJc w:val="left"/>
      <w:pPr>
        <w:tabs>
          <w:tab w:val="num" w:pos="1440"/>
        </w:tabs>
        <w:ind w:left="1440" w:hanging="360"/>
      </w:pPr>
      <w:rPr>
        <w:rFonts w:ascii="Arial" w:hAnsi="Arial" w:hint="default"/>
      </w:rPr>
    </w:lvl>
    <w:lvl w:ilvl="2" w:tplc="BD0AD520">
      <w:start w:val="1"/>
      <w:numFmt w:val="bullet"/>
      <w:lvlText w:val="•"/>
      <w:lvlJc w:val="left"/>
      <w:pPr>
        <w:tabs>
          <w:tab w:val="num" w:pos="2160"/>
        </w:tabs>
        <w:ind w:left="2160" w:hanging="360"/>
      </w:pPr>
      <w:rPr>
        <w:rFonts w:ascii="Arial" w:hAnsi="Arial" w:hint="default"/>
      </w:rPr>
    </w:lvl>
    <w:lvl w:ilvl="3" w:tplc="B282AE90">
      <w:numFmt w:val="bullet"/>
      <w:lvlText w:val="•"/>
      <w:lvlJc w:val="left"/>
      <w:pPr>
        <w:tabs>
          <w:tab w:val="num" w:pos="2880"/>
        </w:tabs>
        <w:ind w:left="2880" w:hanging="360"/>
      </w:pPr>
      <w:rPr>
        <w:rFonts w:ascii="Arial" w:hAnsi="Arial" w:hint="default"/>
      </w:rPr>
    </w:lvl>
    <w:lvl w:ilvl="4" w:tplc="739478F6" w:tentative="1">
      <w:start w:val="1"/>
      <w:numFmt w:val="bullet"/>
      <w:lvlText w:val="•"/>
      <w:lvlJc w:val="left"/>
      <w:pPr>
        <w:tabs>
          <w:tab w:val="num" w:pos="3600"/>
        </w:tabs>
        <w:ind w:left="3600" w:hanging="360"/>
      </w:pPr>
      <w:rPr>
        <w:rFonts w:ascii="Arial" w:hAnsi="Arial" w:hint="default"/>
      </w:rPr>
    </w:lvl>
    <w:lvl w:ilvl="5" w:tplc="11D0C912" w:tentative="1">
      <w:start w:val="1"/>
      <w:numFmt w:val="bullet"/>
      <w:lvlText w:val="•"/>
      <w:lvlJc w:val="left"/>
      <w:pPr>
        <w:tabs>
          <w:tab w:val="num" w:pos="4320"/>
        </w:tabs>
        <w:ind w:left="4320" w:hanging="360"/>
      </w:pPr>
      <w:rPr>
        <w:rFonts w:ascii="Arial" w:hAnsi="Arial" w:hint="default"/>
      </w:rPr>
    </w:lvl>
    <w:lvl w:ilvl="6" w:tplc="318E879A" w:tentative="1">
      <w:start w:val="1"/>
      <w:numFmt w:val="bullet"/>
      <w:lvlText w:val="•"/>
      <w:lvlJc w:val="left"/>
      <w:pPr>
        <w:tabs>
          <w:tab w:val="num" w:pos="5040"/>
        </w:tabs>
        <w:ind w:left="5040" w:hanging="360"/>
      </w:pPr>
      <w:rPr>
        <w:rFonts w:ascii="Arial" w:hAnsi="Arial" w:hint="default"/>
      </w:rPr>
    </w:lvl>
    <w:lvl w:ilvl="7" w:tplc="A4D8871A" w:tentative="1">
      <w:start w:val="1"/>
      <w:numFmt w:val="bullet"/>
      <w:lvlText w:val="•"/>
      <w:lvlJc w:val="left"/>
      <w:pPr>
        <w:tabs>
          <w:tab w:val="num" w:pos="5760"/>
        </w:tabs>
        <w:ind w:left="5760" w:hanging="360"/>
      </w:pPr>
      <w:rPr>
        <w:rFonts w:ascii="Arial" w:hAnsi="Arial" w:hint="default"/>
      </w:rPr>
    </w:lvl>
    <w:lvl w:ilvl="8" w:tplc="638C4A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900EDB"/>
    <w:multiLevelType w:val="hybridMultilevel"/>
    <w:tmpl w:val="288CDA6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93689444">
      <w:numFmt w:val="bullet"/>
      <w:lvlText w:val="•"/>
      <w:lvlJc w:val="left"/>
      <w:pPr>
        <w:tabs>
          <w:tab w:val="num" w:pos="1800"/>
        </w:tabs>
        <w:ind w:left="1800" w:hanging="360"/>
      </w:pPr>
      <w:rPr>
        <w:rFonts w:ascii="Times New Roman" w:hAnsi="Times New Roman" w:hint="default"/>
      </w:rPr>
    </w:lvl>
    <w:lvl w:ilvl="3" w:tplc="705AC3F8">
      <w:start w:val="1"/>
      <w:numFmt w:val="bullet"/>
      <w:lvlText w:val="•"/>
      <w:lvlJc w:val="left"/>
      <w:pPr>
        <w:tabs>
          <w:tab w:val="num" w:pos="2520"/>
        </w:tabs>
        <w:ind w:left="2520" w:hanging="360"/>
      </w:pPr>
      <w:rPr>
        <w:rFonts w:ascii="Times New Roman" w:hAnsi="Times New Roman" w:hint="default"/>
      </w:rPr>
    </w:lvl>
    <w:lvl w:ilvl="4" w:tplc="83422200">
      <w:start w:val="1"/>
      <w:numFmt w:val="bullet"/>
      <w:lvlText w:val="•"/>
      <w:lvlJc w:val="left"/>
      <w:pPr>
        <w:tabs>
          <w:tab w:val="num" w:pos="3240"/>
        </w:tabs>
        <w:ind w:left="3240" w:hanging="360"/>
      </w:pPr>
      <w:rPr>
        <w:rFonts w:ascii="Times New Roman" w:hAnsi="Times New Roman" w:hint="default"/>
      </w:rPr>
    </w:lvl>
    <w:lvl w:ilvl="5" w:tplc="D5B07E24" w:tentative="1">
      <w:start w:val="1"/>
      <w:numFmt w:val="bullet"/>
      <w:lvlText w:val="•"/>
      <w:lvlJc w:val="left"/>
      <w:pPr>
        <w:tabs>
          <w:tab w:val="num" w:pos="3960"/>
        </w:tabs>
        <w:ind w:left="3960" w:hanging="360"/>
      </w:pPr>
      <w:rPr>
        <w:rFonts w:ascii="Times New Roman" w:hAnsi="Times New Roman" w:hint="default"/>
      </w:rPr>
    </w:lvl>
    <w:lvl w:ilvl="6" w:tplc="AE882C54" w:tentative="1">
      <w:start w:val="1"/>
      <w:numFmt w:val="bullet"/>
      <w:lvlText w:val="•"/>
      <w:lvlJc w:val="left"/>
      <w:pPr>
        <w:tabs>
          <w:tab w:val="num" w:pos="4680"/>
        </w:tabs>
        <w:ind w:left="4680" w:hanging="360"/>
      </w:pPr>
      <w:rPr>
        <w:rFonts w:ascii="Times New Roman" w:hAnsi="Times New Roman" w:hint="default"/>
      </w:rPr>
    </w:lvl>
    <w:lvl w:ilvl="7" w:tplc="0DACF15C" w:tentative="1">
      <w:start w:val="1"/>
      <w:numFmt w:val="bullet"/>
      <w:lvlText w:val="•"/>
      <w:lvlJc w:val="left"/>
      <w:pPr>
        <w:tabs>
          <w:tab w:val="num" w:pos="5400"/>
        </w:tabs>
        <w:ind w:left="5400" w:hanging="360"/>
      </w:pPr>
      <w:rPr>
        <w:rFonts w:ascii="Times New Roman" w:hAnsi="Times New Roman" w:hint="default"/>
      </w:rPr>
    </w:lvl>
    <w:lvl w:ilvl="8" w:tplc="FB6AB33E"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2A7D283C"/>
    <w:multiLevelType w:val="hybridMultilevel"/>
    <w:tmpl w:val="7810A2D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C6772F"/>
    <w:multiLevelType w:val="hybridMultilevel"/>
    <w:tmpl w:val="1EC82732"/>
    <w:lvl w:ilvl="0" w:tplc="FCC24F5A">
      <w:start w:val="1"/>
      <w:numFmt w:val="bullet"/>
      <w:lvlText w:val="•"/>
      <w:lvlJc w:val="left"/>
      <w:pPr>
        <w:tabs>
          <w:tab w:val="num" w:pos="720"/>
        </w:tabs>
        <w:ind w:left="720" w:hanging="360"/>
      </w:pPr>
      <w:rPr>
        <w:rFonts w:ascii="Arial" w:hAnsi="Arial" w:hint="default"/>
      </w:rPr>
    </w:lvl>
    <w:lvl w:ilvl="1" w:tplc="A6849064" w:tentative="1">
      <w:start w:val="1"/>
      <w:numFmt w:val="bullet"/>
      <w:lvlText w:val="•"/>
      <w:lvlJc w:val="left"/>
      <w:pPr>
        <w:tabs>
          <w:tab w:val="num" w:pos="1440"/>
        </w:tabs>
        <w:ind w:left="1440" w:hanging="360"/>
      </w:pPr>
      <w:rPr>
        <w:rFonts w:ascii="Arial" w:hAnsi="Arial" w:hint="default"/>
      </w:rPr>
    </w:lvl>
    <w:lvl w:ilvl="2" w:tplc="DCFAF2AA">
      <w:start w:val="1"/>
      <w:numFmt w:val="bullet"/>
      <w:lvlText w:val="•"/>
      <w:lvlJc w:val="left"/>
      <w:pPr>
        <w:tabs>
          <w:tab w:val="num" w:pos="2160"/>
        </w:tabs>
        <w:ind w:left="2160" w:hanging="360"/>
      </w:pPr>
      <w:rPr>
        <w:rFonts w:ascii="Arial" w:hAnsi="Arial" w:hint="default"/>
      </w:rPr>
    </w:lvl>
    <w:lvl w:ilvl="3" w:tplc="FE38516A">
      <w:numFmt w:val="bullet"/>
      <w:lvlText w:val="•"/>
      <w:lvlJc w:val="left"/>
      <w:pPr>
        <w:tabs>
          <w:tab w:val="num" w:pos="2880"/>
        </w:tabs>
        <w:ind w:left="2880" w:hanging="360"/>
      </w:pPr>
      <w:rPr>
        <w:rFonts w:ascii="Arial" w:hAnsi="Arial" w:hint="default"/>
      </w:rPr>
    </w:lvl>
    <w:lvl w:ilvl="4" w:tplc="A70E447C" w:tentative="1">
      <w:start w:val="1"/>
      <w:numFmt w:val="bullet"/>
      <w:lvlText w:val="•"/>
      <w:lvlJc w:val="left"/>
      <w:pPr>
        <w:tabs>
          <w:tab w:val="num" w:pos="3600"/>
        </w:tabs>
        <w:ind w:left="3600" w:hanging="360"/>
      </w:pPr>
      <w:rPr>
        <w:rFonts w:ascii="Arial" w:hAnsi="Arial" w:hint="default"/>
      </w:rPr>
    </w:lvl>
    <w:lvl w:ilvl="5" w:tplc="A218E14C" w:tentative="1">
      <w:start w:val="1"/>
      <w:numFmt w:val="bullet"/>
      <w:lvlText w:val="•"/>
      <w:lvlJc w:val="left"/>
      <w:pPr>
        <w:tabs>
          <w:tab w:val="num" w:pos="4320"/>
        </w:tabs>
        <w:ind w:left="4320" w:hanging="360"/>
      </w:pPr>
      <w:rPr>
        <w:rFonts w:ascii="Arial" w:hAnsi="Arial" w:hint="default"/>
      </w:rPr>
    </w:lvl>
    <w:lvl w:ilvl="6" w:tplc="B3F08E14" w:tentative="1">
      <w:start w:val="1"/>
      <w:numFmt w:val="bullet"/>
      <w:lvlText w:val="•"/>
      <w:lvlJc w:val="left"/>
      <w:pPr>
        <w:tabs>
          <w:tab w:val="num" w:pos="5040"/>
        </w:tabs>
        <w:ind w:left="5040" w:hanging="360"/>
      </w:pPr>
      <w:rPr>
        <w:rFonts w:ascii="Arial" w:hAnsi="Arial" w:hint="default"/>
      </w:rPr>
    </w:lvl>
    <w:lvl w:ilvl="7" w:tplc="2E6A1CE6" w:tentative="1">
      <w:start w:val="1"/>
      <w:numFmt w:val="bullet"/>
      <w:lvlText w:val="•"/>
      <w:lvlJc w:val="left"/>
      <w:pPr>
        <w:tabs>
          <w:tab w:val="num" w:pos="5760"/>
        </w:tabs>
        <w:ind w:left="5760" w:hanging="360"/>
      </w:pPr>
      <w:rPr>
        <w:rFonts w:ascii="Arial" w:hAnsi="Arial" w:hint="default"/>
      </w:rPr>
    </w:lvl>
    <w:lvl w:ilvl="8" w:tplc="17A6860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CE20ED"/>
    <w:multiLevelType w:val="hybridMultilevel"/>
    <w:tmpl w:val="98D83820"/>
    <w:lvl w:ilvl="0" w:tplc="9DB6D638">
      <w:start w:val="1"/>
      <w:numFmt w:val="lowerLetter"/>
      <w:lvlText w:val="%1."/>
      <w:lvlJc w:val="left"/>
      <w:pPr>
        <w:tabs>
          <w:tab w:val="num" w:pos="720"/>
        </w:tabs>
        <w:ind w:left="720" w:hanging="360"/>
      </w:pPr>
    </w:lvl>
    <w:lvl w:ilvl="1" w:tplc="CFB02D9C">
      <w:numFmt w:val="bullet"/>
      <w:lvlText w:val="•"/>
      <w:lvlJc w:val="left"/>
      <w:pPr>
        <w:tabs>
          <w:tab w:val="num" w:pos="1440"/>
        </w:tabs>
        <w:ind w:left="1440" w:hanging="360"/>
      </w:pPr>
      <w:rPr>
        <w:rFonts w:ascii="Arial" w:hAnsi="Arial" w:hint="default"/>
      </w:rPr>
    </w:lvl>
    <w:lvl w:ilvl="2" w:tplc="1E88BCA8" w:tentative="1">
      <w:start w:val="1"/>
      <w:numFmt w:val="lowerLetter"/>
      <w:lvlText w:val="%3."/>
      <w:lvlJc w:val="left"/>
      <w:pPr>
        <w:tabs>
          <w:tab w:val="num" w:pos="2160"/>
        </w:tabs>
        <w:ind w:left="2160" w:hanging="360"/>
      </w:pPr>
    </w:lvl>
    <w:lvl w:ilvl="3" w:tplc="3440096E" w:tentative="1">
      <w:start w:val="1"/>
      <w:numFmt w:val="lowerLetter"/>
      <w:lvlText w:val="%4."/>
      <w:lvlJc w:val="left"/>
      <w:pPr>
        <w:tabs>
          <w:tab w:val="num" w:pos="2880"/>
        </w:tabs>
        <w:ind w:left="2880" w:hanging="360"/>
      </w:pPr>
    </w:lvl>
    <w:lvl w:ilvl="4" w:tplc="324E562A" w:tentative="1">
      <w:start w:val="1"/>
      <w:numFmt w:val="lowerLetter"/>
      <w:lvlText w:val="%5."/>
      <w:lvlJc w:val="left"/>
      <w:pPr>
        <w:tabs>
          <w:tab w:val="num" w:pos="3600"/>
        </w:tabs>
        <w:ind w:left="3600" w:hanging="360"/>
      </w:pPr>
    </w:lvl>
    <w:lvl w:ilvl="5" w:tplc="07FE08AA" w:tentative="1">
      <w:start w:val="1"/>
      <w:numFmt w:val="lowerLetter"/>
      <w:lvlText w:val="%6."/>
      <w:lvlJc w:val="left"/>
      <w:pPr>
        <w:tabs>
          <w:tab w:val="num" w:pos="4320"/>
        </w:tabs>
        <w:ind w:left="4320" w:hanging="360"/>
      </w:pPr>
    </w:lvl>
    <w:lvl w:ilvl="6" w:tplc="CAEA2380" w:tentative="1">
      <w:start w:val="1"/>
      <w:numFmt w:val="lowerLetter"/>
      <w:lvlText w:val="%7."/>
      <w:lvlJc w:val="left"/>
      <w:pPr>
        <w:tabs>
          <w:tab w:val="num" w:pos="5040"/>
        </w:tabs>
        <w:ind w:left="5040" w:hanging="360"/>
      </w:pPr>
    </w:lvl>
    <w:lvl w:ilvl="7" w:tplc="7062E368" w:tentative="1">
      <w:start w:val="1"/>
      <w:numFmt w:val="lowerLetter"/>
      <w:lvlText w:val="%8."/>
      <w:lvlJc w:val="left"/>
      <w:pPr>
        <w:tabs>
          <w:tab w:val="num" w:pos="5760"/>
        </w:tabs>
        <w:ind w:left="5760" w:hanging="360"/>
      </w:pPr>
    </w:lvl>
    <w:lvl w:ilvl="8" w:tplc="C8422AA6" w:tentative="1">
      <w:start w:val="1"/>
      <w:numFmt w:val="lowerLetter"/>
      <w:lvlText w:val="%9."/>
      <w:lvlJc w:val="left"/>
      <w:pPr>
        <w:tabs>
          <w:tab w:val="num" w:pos="6480"/>
        </w:tabs>
        <w:ind w:left="6480" w:hanging="360"/>
      </w:pPr>
    </w:lvl>
  </w:abstractNum>
  <w:abstractNum w:abstractNumId="12" w15:restartNumberingAfterBreak="0">
    <w:nsid w:val="36830100"/>
    <w:multiLevelType w:val="hybridMultilevel"/>
    <w:tmpl w:val="0456BDF2"/>
    <w:lvl w:ilvl="0" w:tplc="9B3252D8">
      <w:start w:val="1"/>
      <w:numFmt w:val="bullet"/>
      <w:lvlText w:val="•"/>
      <w:lvlJc w:val="left"/>
      <w:pPr>
        <w:tabs>
          <w:tab w:val="num" w:pos="720"/>
        </w:tabs>
        <w:ind w:left="720" w:hanging="360"/>
      </w:pPr>
      <w:rPr>
        <w:rFonts w:ascii="Arial" w:hAnsi="Arial" w:hint="default"/>
      </w:rPr>
    </w:lvl>
    <w:lvl w:ilvl="1" w:tplc="B96E69E8">
      <w:numFmt w:val="bullet"/>
      <w:lvlText w:val="•"/>
      <w:lvlJc w:val="left"/>
      <w:pPr>
        <w:tabs>
          <w:tab w:val="num" w:pos="1440"/>
        </w:tabs>
        <w:ind w:left="1440" w:hanging="360"/>
      </w:pPr>
      <w:rPr>
        <w:rFonts w:ascii="Arial" w:hAnsi="Arial" w:hint="default"/>
      </w:rPr>
    </w:lvl>
    <w:lvl w:ilvl="2" w:tplc="4CF23BDC" w:tentative="1">
      <w:start w:val="1"/>
      <w:numFmt w:val="bullet"/>
      <w:lvlText w:val="•"/>
      <w:lvlJc w:val="left"/>
      <w:pPr>
        <w:tabs>
          <w:tab w:val="num" w:pos="2160"/>
        </w:tabs>
        <w:ind w:left="2160" w:hanging="360"/>
      </w:pPr>
      <w:rPr>
        <w:rFonts w:ascii="Arial" w:hAnsi="Arial" w:hint="default"/>
      </w:rPr>
    </w:lvl>
    <w:lvl w:ilvl="3" w:tplc="D714AD3A" w:tentative="1">
      <w:start w:val="1"/>
      <w:numFmt w:val="bullet"/>
      <w:lvlText w:val="•"/>
      <w:lvlJc w:val="left"/>
      <w:pPr>
        <w:tabs>
          <w:tab w:val="num" w:pos="2880"/>
        </w:tabs>
        <w:ind w:left="2880" w:hanging="360"/>
      </w:pPr>
      <w:rPr>
        <w:rFonts w:ascii="Arial" w:hAnsi="Arial" w:hint="default"/>
      </w:rPr>
    </w:lvl>
    <w:lvl w:ilvl="4" w:tplc="2BC8EB6C" w:tentative="1">
      <w:start w:val="1"/>
      <w:numFmt w:val="bullet"/>
      <w:lvlText w:val="•"/>
      <w:lvlJc w:val="left"/>
      <w:pPr>
        <w:tabs>
          <w:tab w:val="num" w:pos="3600"/>
        </w:tabs>
        <w:ind w:left="3600" w:hanging="360"/>
      </w:pPr>
      <w:rPr>
        <w:rFonts w:ascii="Arial" w:hAnsi="Arial" w:hint="default"/>
      </w:rPr>
    </w:lvl>
    <w:lvl w:ilvl="5" w:tplc="3E022740" w:tentative="1">
      <w:start w:val="1"/>
      <w:numFmt w:val="bullet"/>
      <w:lvlText w:val="•"/>
      <w:lvlJc w:val="left"/>
      <w:pPr>
        <w:tabs>
          <w:tab w:val="num" w:pos="4320"/>
        </w:tabs>
        <w:ind w:left="4320" w:hanging="360"/>
      </w:pPr>
      <w:rPr>
        <w:rFonts w:ascii="Arial" w:hAnsi="Arial" w:hint="default"/>
      </w:rPr>
    </w:lvl>
    <w:lvl w:ilvl="6" w:tplc="20D6088E" w:tentative="1">
      <w:start w:val="1"/>
      <w:numFmt w:val="bullet"/>
      <w:lvlText w:val="•"/>
      <w:lvlJc w:val="left"/>
      <w:pPr>
        <w:tabs>
          <w:tab w:val="num" w:pos="5040"/>
        </w:tabs>
        <w:ind w:left="5040" w:hanging="360"/>
      </w:pPr>
      <w:rPr>
        <w:rFonts w:ascii="Arial" w:hAnsi="Arial" w:hint="default"/>
      </w:rPr>
    </w:lvl>
    <w:lvl w:ilvl="7" w:tplc="70C001E4" w:tentative="1">
      <w:start w:val="1"/>
      <w:numFmt w:val="bullet"/>
      <w:lvlText w:val="•"/>
      <w:lvlJc w:val="left"/>
      <w:pPr>
        <w:tabs>
          <w:tab w:val="num" w:pos="5760"/>
        </w:tabs>
        <w:ind w:left="5760" w:hanging="360"/>
      </w:pPr>
      <w:rPr>
        <w:rFonts w:ascii="Arial" w:hAnsi="Arial" w:hint="default"/>
      </w:rPr>
    </w:lvl>
    <w:lvl w:ilvl="8" w:tplc="FAC26F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CF0965"/>
    <w:multiLevelType w:val="hybridMultilevel"/>
    <w:tmpl w:val="E5D81C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9A11C5E"/>
    <w:multiLevelType w:val="hybridMultilevel"/>
    <w:tmpl w:val="DFD8E298"/>
    <w:lvl w:ilvl="0" w:tplc="75A4B4D2">
      <w:start w:val="1"/>
      <w:numFmt w:val="bullet"/>
      <w:lvlText w:val="•"/>
      <w:lvlJc w:val="left"/>
      <w:pPr>
        <w:tabs>
          <w:tab w:val="num" w:pos="720"/>
        </w:tabs>
        <w:ind w:left="720" w:hanging="360"/>
      </w:pPr>
      <w:rPr>
        <w:rFonts w:ascii="Arial" w:hAnsi="Arial" w:hint="default"/>
      </w:rPr>
    </w:lvl>
    <w:lvl w:ilvl="1" w:tplc="4E883198">
      <w:start w:val="1"/>
      <w:numFmt w:val="bullet"/>
      <w:lvlText w:val="•"/>
      <w:lvlJc w:val="left"/>
      <w:pPr>
        <w:tabs>
          <w:tab w:val="num" w:pos="1440"/>
        </w:tabs>
        <w:ind w:left="1440" w:hanging="360"/>
      </w:pPr>
      <w:rPr>
        <w:rFonts w:ascii="Arial" w:hAnsi="Arial" w:hint="default"/>
      </w:rPr>
    </w:lvl>
    <w:lvl w:ilvl="2" w:tplc="1698292E" w:tentative="1">
      <w:start w:val="1"/>
      <w:numFmt w:val="bullet"/>
      <w:lvlText w:val="•"/>
      <w:lvlJc w:val="left"/>
      <w:pPr>
        <w:tabs>
          <w:tab w:val="num" w:pos="2160"/>
        </w:tabs>
        <w:ind w:left="2160" w:hanging="360"/>
      </w:pPr>
      <w:rPr>
        <w:rFonts w:ascii="Arial" w:hAnsi="Arial" w:hint="default"/>
      </w:rPr>
    </w:lvl>
    <w:lvl w:ilvl="3" w:tplc="516E538E" w:tentative="1">
      <w:start w:val="1"/>
      <w:numFmt w:val="bullet"/>
      <w:lvlText w:val="•"/>
      <w:lvlJc w:val="left"/>
      <w:pPr>
        <w:tabs>
          <w:tab w:val="num" w:pos="2880"/>
        </w:tabs>
        <w:ind w:left="2880" w:hanging="360"/>
      </w:pPr>
      <w:rPr>
        <w:rFonts w:ascii="Arial" w:hAnsi="Arial" w:hint="default"/>
      </w:rPr>
    </w:lvl>
    <w:lvl w:ilvl="4" w:tplc="F7D651D8" w:tentative="1">
      <w:start w:val="1"/>
      <w:numFmt w:val="bullet"/>
      <w:lvlText w:val="•"/>
      <w:lvlJc w:val="left"/>
      <w:pPr>
        <w:tabs>
          <w:tab w:val="num" w:pos="3600"/>
        </w:tabs>
        <w:ind w:left="3600" w:hanging="360"/>
      </w:pPr>
      <w:rPr>
        <w:rFonts w:ascii="Arial" w:hAnsi="Arial" w:hint="default"/>
      </w:rPr>
    </w:lvl>
    <w:lvl w:ilvl="5" w:tplc="49E083DC" w:tentative="1">
      <w:start w:val="1"/>
      <w:numFmt w:val="bullet"/>
      <w:lvlText w:val="•"/>
      <w:lvlJc w:val="left"/>
      <w:pPr>
        <w:tabs>
          <w:tab w:val="num" w:pos="4320"/>
        </w:tabs>
        <w:ind w:left="4320" w:hanging="360"/>
      </w:pPr>
      <w:rPr>
        <w:rFonts w:ascii="Arial" w:hAnsi="Arial" w:hint="default"/>
      </w:rPr>
    </w:lvl>
    <w:lvl w:ilvl="6" w:tplc="00E25260" w:tentative="1">
      <w:start w:val="1"/>
      <w:numFmt w:val="bullet"/>
      <w:lvlText w:val="•"/>
      <w:lvlJc w:val="left"/>
      <w:pPr>
        <w:tabs>
          <w:tab w:val="num" w:pos="5040"/>
        </w:tabs>
        <w:ind w:left="5040" w:hanging="360"/>
      </w:pPr>
      <w:rPr>
        <w:rFonts w:ascii="Arial" w:hAnsi="Arial" w:hint="default"/>
      </w:rPr>
    </w:lvl>
    <w:lvl w:ilvl="7" w:tplc="A71A3870" w:tentative="1">
      <w:start w:val="1"/>
      <w:numFmt w:val="bullet"/>
      <w:lvlText w:val="•"/>
      <w:lvlJc w:val="left"/>
      <w:pPr>
        <w:tabs>
          <w:tab w:val="num" w:pos="5760"/>
        </w:tabs>
        <w:ind w:left="5760" w:hanging="360"/>
      </w:pPr>
      <w:rPr>
        <w:rFonts w:ascii="Arial" w:hAnsi="Arial" w:hint="default"/>
      </w:rPr>
    </w:lvl>
    <w:lvl w:ilvl="8" w:tplc="76BEEE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C64D75"/>
    <w:multiLevelType w:val="hybridMultilevel"/>
    <w:tmpl w:val="925435D8"/>
    <w:lvl w:ilvl="0" w:tplc="17186B8E">
      <w:start w:val="1"/>
      <w:numFmt w:val="bullet"/>
      <w:lvlText w:val="•"/>
      <w:lvlJc w:val="left"/>
      <w:pPr>
        <w:tabs>
          <w:tab w:val="num" w:pos="720"/>
        </w:tabs>
        <w:ind w:left="720" w:hanging="360"/>
      </w:pPr>
      <w:rPr>
        <w:rFonts w:ascii="Arial" w:hAnsi="Arial" w:hint="default"/>
      </w:rPr>
    </w:lvl>
    <w:lvl w:ilvl="1" w:tplc="B99C4846" w:tentative="1">
      <w:start w:val="1"/>
      <w:numFmt w:val="bullet"/>
      <w:lvlText w:val="•"/>
      <w:lvlJc w:val="left"/>
      <w:pPr>
        <w:tabs>
          <w:tab w:val="num" w:pos="1440"/>
        </w:tabs>
        <w:ind w:left="1440" w:hanging="360"/>
      </w:pPr>
      <w:rPr>
        <w:rFonts w:ascii="Arial" w:hAnsi="Arial" w:hint="default"/>
      </w:rPr>
    </w:lvl>
    <w:lvl w:ilvl="2" w:tplc="078E31D2" w:tentative="1">
      <w:start w:val="1"/>
      <w:numFmt w:val="bullet"/>
      <w:lvlText w:val="•"/>
      <w:lvlJc w:val="left"/>
      <w:pPr>
        <w:tabs>
          <w:tab w:val="num" w:pos="2160"/>
        </w:tabs>
        <w:ind w:left="2160" w:hanging="360"/>
      </w:pPr>
      <w:rPr>
        <w:rFonts w:ascii="Arial" w:hAnsi="Arial" w:hint="default"/>
      </w:rPr>
    </w:lvl>
    <w:lvl w:ilvl="3" w:tplc="8B08364E">
      <w:start w:val="1"/>
      <w:numFmt w:val="bullet"/>
      <w:lvlText w:val="•"/>
      <w:lvlJc w:val="left"/>
      <w:pPr>
        <w:tabs>
          <w:tab w:val="num" w:pos="2880"/>
        </w:tabs>
        <w:ind w:left="2880" w:hanging="360"/>
      </w:pPr>
      <w:rPr>
        <w:rFonts w:ascii="Arial" w:hAnsi="Arial" w:hint="default"/>
      </w:rPr>
    </w:lvl>
    <w:lvl w:ilvl="4" w:tplc="B6FA384E" w:tentative="1">
      <w:start w:val="1"/>
      <w:numFmt w:val="bullet"/>
      <w:lvlText w:val="•"/>
      <w:lvlJc w:val="left"/>
      <w:pPr>
        <w:tabs>
          <w:tab w:val="num" w:pos="3600"/>
        </w:tabs>
        <w:ind w:left="3600" w:hanging="360"/>
      </w:pPr>
      <w:rPr>
        <w:rFonts w:ascii="Arial" w:hAnsi="Arial" w:hint="default"/>
      </w:rPr>
    </w:lvl>
    <w:lvl w:ilvl="5" w:tplc="7340FEEE" w:tentative="1">
      <w:start w:val="1"/>
      <w:numFmt w:val="bullet"/>
      <w:lvlText w:val="•"/>
      <w:lvlJc w:val="left"/>
      <w:pPr>
        <w:tabs>
          <w:tab w:val="num" w:pos="4320"/>
        </w:tabs>
        <w:ind w:left="4320" w:hanging="360"/>
      </w:pPr>
      <w:rPr>
        <w:rFonts w:ascii="Arial" w:hAnsi="Arial" w:hint="default"/>
      </w:rPr>
    </w:lvl>
    <w:lvl w:ilvl="6" w:tplc="8574288A" w:tentative="1">
      <w:start w:val="1"/>
      <w:numFmt w:val="bullet"/>
      <w:lvlText w:val="•"/>
      <w:lvlJc w:val="left"/>
      <w:pPr>
        <w:tabs>
          <w:tab w:val="num" w:pos="5040"/>
        </w:tabs>
        <w:ind w:left="5040" w:hanging="360"/>
      </w:pPr>
      <w:rPr>
        <w:rFonts w:ascii="Arial" w:hAnsi="Arial" w:hint="default"/>
      </w:rPr>
    </w:lvl>
    <w:lvl w:ilvl="7" w:tplc="A5C63718" w:tentative="1">
      <w:start w:val="1"/>
      <w:numFmt w:val="bullet"/>
      <w:lvlText w:val="•"/>
      <w:lvlJc w:val="left"/>
      <w:pPr>
        <w:tabs>
          <w:tab w:val="num" w:pos="5760"/>
        </w:tabs>
        <w:ind w:left="5760" w:hanging="360"/>
      </w:pPr>
      <w:rPr>
        <w:rFonts w:ascii="Arial" w:hAnsi="Arial" w:hint="default"/>
      </w:rPr>
    </w:lvl>
    <w:lvl w:ilvl="8" w:tplc="18F034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F92C12"/>
    <w:multiLevelType w:val="hybridMultilevel"/>
    <w:tmpl w:val="90D8347A"/>
    <w:lvl w:ilvl="0" w:tplc="FBE04A58">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AC5E47"/>
    <w:multiLevelType w:val="hybridMultilevel"/>
    <w:tmpl w:val="186A02DC"/>
    <w:lvl w:ilvl="0" w:tplc="34F04D2E">
      <w:start w:val="1"/>
      <w:numFmt w:val="lowerLetter"/>
      <w:lvlText w:val="%1."/>
      <w:lvlJc w:val="left"/>
      <w:pPr>
        <w:tabs>
          <w:tab w:val="num" w:pos="720"/>
        </w:tabs>
        <w:ind w:left="720" w:hanging="360"/>
      </w:pPr>
    </w:lvl>
    <w:lvl w:ilvl="1" w:tplc="5DF86374">
      <w:start w:val="1"/>
      <w:numFmt w:val="lowerLetter"/>
      <w:lvlText w:val="%2."/>
      <w:lvlJc w:val="left"/>
      <w:pPr>
        <w:tabs>
          <w:tab w:val="num" w:pos="1440"/>
        </w:tabs>
        <w:ind w:left="1440" w:hanging="360"/>
      </w:pPr>
    </w:lvl>
    <w:lvl w:ilvl="2" w:tplc="F634DAA8" w:tentative="1">
      <w:start w:val="1"/>
      <w:numFmt w:val="lowerLetter"/>
      <w:lvlText w:val="%3."/>
      <w:lvlJc w:val="left"/>
      <w:pPr>
        <w:tabs>
          <w:tab w:val="num" w:pos="2160"/>
        </w:tabs>
        <w:ind w:left="2160" w:hanging="360"/>
      </w:pPr>
    </w:lvl>
    <w:lvl w:ilvl="3" w:tplc="FEB2B0A4" w:tentative="1">
      <w:start w:val="1"/>
      <w:numFmt w:val="lowerLetter"/>
      <w:lvlText w:val="%4."/>
      <w:lvlJc w:val="left"/>
      <w:pPr>
        <w:tabs>
          <w:tab w:val="num" w:pos="2880"/>
        </w:tabs>
        <w:ind w:left="2880" w:hanging="360"/>
      </w:pPr>
    </w:lvl>
    <w:lvl w:ilvl="4" w:tplc="FF52725C" w:tentative="1">
      <w:start w:val="1"/>
      <w:numFmt w:val="lowerLetter"/>
      <w:lvlText w:val="%5."/>
      <w:lvlJc w:val="left"/>
      <w:pPr>
        <w:tabs>
          <w:tab w:val="num" w:pos="3600"/>
        </w:tabs>
        <w:ind w:left="3600" w:hanging="360"/>
      </w:pPr>
    </w:lvl>
    <w:lvl w:ilvl="5" w:tplc="CD780420" w:tentative="1">
      <w:start w:val="1"/>
      <w:numFmt w:val="lowerLetter"/>
      <w:lvlText w:val="%6."/>
      <w:lvlJc w:val="left"/>
      <w:pPr>
        <w:tabs>
          <w:tab w:val="num" w:pos="4320"/>
        </w:tabs>
        <w:ind w:left="4320" w:hanging="360"/>
      </w:pPr>
    </w:lvl>
    <w:lvl w:ilvl="6" w:tplc="97B47DF4" w:tentative="1">
      <w:start w:val="1"/>
      <w:numFmt w:val="lowerLetter"/>
      <w:lvlText w:val="%7."/>
      <w:lvlJc w:val="left"/>
      <w:pPr>
        <w:tabs>
          <w:tab w:val="num" w:pos="5040"/>
        </w:tabs>
        <w:ind w:left="5040" w:hanging="360"/>
      </w:pPr>
    </w:lvl>
    <w:lvl w:ilvl="7" w:tplc="75B28B9A" w:tentative="1">
      <w:start w:val="1"/>
      <w:numFmt w:val="lowerLetter"/>
      <w:lvlText w:val="%8."/>
      <w:lvlJc w:val="left"/>
      <w:pPr>
        <w:tabs>
          <w:tab w:val="num" w:pos="5760"/>
        </w:tabs>
        <w:ind w:left="5760" w:hanging="360"/>
      </w:pPr>
    </w:lvl>
    <w:lvl w:ilvl="8" w:tplc="04DCAED8" w:tentative="1">
      <w:start w:val="1"/>
      <w:numFmt w:val="lowerLetter"/>
      <w:lvlText w:val="%9."/>
      <w:lvlJc w:val="left"/>
      <w:pPr>
        <w:tabs>
          <w:tab w:val="num" w:pos="6480"/>
        </w:tabs>
        <w:ind w:left="6480" w:hanging="360"/>
      </w:pPr>
    </w:lvl>
  </w:abstractNum>
  <w:abstractNum w:abstractNumId="18" w15:restartNumberingAfterBreak="0">
    <w:nsid w:val="585E5D69"/>
    <w:multiLevelType w:val="hybridMultilevel"/>
    <w:tmpl w:val="BD527772"/>
    <w:lvl w:ilvl="0" w:tplc="F618BA58">
      <w:start w:val="1"/>
      <w:numFmt w:val="bullet"/>
      <w:lvlText w:val="•"/>
      <w:lvlJc w:val="left"/>
      <w:pPr>
        <w:tabs>
          <w:tab w:val="num" w:pos="720"/>
        </w:tabs>
        <w:ind w:left="720" w:hanging="360"/>
      </w:pPr>
      <w:rPr>
        <w:rFonts w:ascii="Arial" w:hAnsi="Arial" w:hint="default"/>
      </w:rPr>
    </w:lvl>
    <w:lvl w:ilvl="1" w:tplc="6C3820D8" w:tentative="1">
      <w:start w:val="1"/>
      <w:numFmt w:val="bullet"/>
      <w:lvlText w:val="•"/>
      <w:lvlJc w:val="left"/>
      <w:pPr>
        <w:tabs>
          <w:tab w:val="num" w:pos="1440"/>
        </w:tabs>
        <w:ind w:left="1440" w:hanging="360"/>
      </w:pPr>
      <w:rPr>
        <w:rFonts w:ascii="Arial" w:hAnsi="Arial" w:hint="default"/>
      </w:rPr>
    </w:lvl>
    <w:lvl w:ilvl="2" w:tplc="8668D946">
      <w:start w:val="1"/>
      <w:numFmt w:val="bullet"/>
      <w:lvlText w:val="•"/>
      <w:lvlJc w:val="left"/>
      <w:pPr>
        <w:tabs>
          <w:tab w:val="num" w:pos="2160"/>
        </w:tabs>
        <w:ind w:left="2160" w:hanging="360"/>
      </w:pPr>
      <w:rPr>
        <w:rFonts w:ascii="Arial" w:hAnsi="Arial" w:hint="default"/>
      </w:rPr>
    </w:lvl>
    <w:lvl w:ilvl="3" w:tplc="CECC119E" w:tentative="1">
      <w:start w:val="1"/>
      <w:numFmt w:val="bullet"/>
      <w:lvlText w:val="•"/>
      <w:lvlJc w:val="left"/>
      <w:pPr>
        <w:tabs>
          <w:tab w:val="num" w:pos="2880"/>
        </w:tabs>
        <w:ind w:left="2880" w:hanging="360"/>
      </w:pPr>
      <w:rPr>
        <w:rFonts w:ascii="Arial" w:hAnsi="Arial" w:hint="default"/>
      </w:rPr>
    </w:lvl>
    <w:lvl w:ilvl="4" w:tplc="3058224C" w:tentative="1">
      <w:start w:val="1"/>
      <w:numFmt w:val="bullet"/>
      <w:lvlText w:val="•"/>
      <w:lvlJc w:val="left"/>
      <w:pPr>
        <w:tabs>
          <w:tab w:val="num" w:pos="3600"/>
        </w:tabs>
        <w:ind w:left="3600" w:hanging="360"/>
      </w:pPr>
      <w:rPr>
        <w:rFonts w:ascii="Arial" w:hAnsi="Arial" w:hint="default"/>
      </w:rPr>
    </w:lvl>
    <w:lvl w:ilvl="5" w:tplc="36281272" w:tentative="1">
      <w:start w:val="1"/>
      <w:numFmt w:val="bullet"/>
      <w:lvlText w:val="•"/>
      <w:lvlJc w:val="left"/>
      <w:pPr>
        <w:tabs>
          <w:tab w:val="num" w:pos="4320"/>
        </w:tabs>
        <w:ind w:left="4320" w:hanging="360"/>
      </w:pPr>
      <w:rPr>
        <w:rFonts w:ascii="Arial" w:hAnsi="Arial" w:hint="default"/>
      </w:rPr>
    </w:lvl>
    <w:lvl w:ilvl="6" w:tplc="F8F6BC20" w:tentative="1">
      <w:start w:val="1"/>
      <w:numFmt w:val="bullet"/>
      <w:lvlText w:val="•"/>
      <w:lvlJc w:val="left"/>
      <w:pPr>
        <w:tabs>
          <w:tab w:val="num" w:pos="5040"/>
        </w:tabs>
        <w:ind w:left="5040" w:hanging="360"/>
      </w:pPr>
      <w:rPr>
        <w:rFonts w:ascii="Arial" w:hAnsi="Arial" w:hint="default"/>
      </w:rPr>
    </w:lvl>
    <w:lvl w:ilvl="7" w:tplc="A568FEF6" w:tentative="1">
      <w:start w:val="1"/>
      <w:numFmt w:val="bullet"/>
      <w:lvlText w:val="•"/>
      <w:lvlJc w:val="left"/>
      <w:pPr>
        <w:tabs>
          <w:tab w:val="num" w:pos="5760"/>
        </w:tabs>
        <w:ind w:left="5760" w:hanging="360"/>
      </w:pPr>
      <w:rPr>
        <w:rFonts w:ascii="Arial" w:hAnsi="Arial" w:hint="default"/>
      </w:rPr>
    </w:lvl>
    <w:lvl w:ilvl="8" w:tplc="CEE83A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FC60F3"/>
    <w:multiLevelType w:val="hybridMultilevel"/>
    <w:tmpl w:val="2B469652"/>
    <w:lvl w:ilvl="0" w:tplc="7700DE92">
      <w:start w:val="1"/>
      <w:numFmt w:val="bullet"/>
      <w:lvlText w:val="•"/>
      <w:lvlJc w:val="left"/>
      <w:pPr>
        <w:tabs>
          <w:tab w:val="num" w:pos="720"/>
        </w:tabs>
        <w:ind w:left="720" w:hanging="360"/>
      </w:pPr>
      <w:rPr>
        <w:rFonts w:ascii="Arial" w:hAnsi="Arial" w:hint="default"/>
      </w:rPr>
    </w:lvl>
    <w:lvl w:ilvl="1" w:tplc="283A86C2" w:tentative="1">
      <w:start w:val="1"/>
      <w:numFmt w:val="bullet"/>
      <w:lvlText w:val="•"/>
      <w:lvlJc w:val="left"/>
      <w:pPr>
        <w:tabs>
          <w:tab w:val="num" w:pos="1440"/>
        </w:tabs>
        <w:ind w:left="1440" w:hanging="360"/>
      </w:pPr>
      <w:rPr>
        <w:rFonts w:ascii="Arial" w:hAnsi="Arial" w:hint="default"/>
      </w:rPr>
    </w:lvl>
    <w:lvl w:ilvl="2" w:tplc="55A89FBC">
      <w:start w:val="1"/>
      <w:numFmt w:val="bullet"/>
      <w:lvlText w:val="•"/>
      <w:lvlJc w:val="left"/>
      <w:pPr>
        <w:tabs>
          <w:tab w:val="num" w:pos="2160"/>
        </w:tabs>
        <w:ind w:left="2160" w:hanging="360"/>
      </w:pPr>
      <w:rPr>
        <w:rFonts w:ascii="Arial" w:hAnsi="Arial" w:hint="default"/>
      </w:rPr>
    </w:lvl>
    <w:lvl w:ilvl="3" w:tplc="8A36D370" w:tentative="1">
      <w:start w:val="1"/>
      <w:numFmt w:val="bullet"/>
      <w:lvlText w:val="•"/>
      <w:lvlJc w:val="left"/>
      <w:pPr>
        <w:tabs>
          <w:tab w:val="num" w:pos="2880"/>
        </w:tabs>
        <w:ind w:left="2880" w:hanging="360"/>
      </w:pPr>
      <w:rPr>
        <w:rFonts w:ascii="Arial" w:hAnsi="Arial" w:hint="default"/>
      </w:rPr>
    </w:lvl>
    <w:lvl w:ilvl="4" w:tplc="F294B026" w:tentative="1">
      <w:start w:val="1"/>
      <w:numFmt w:val="bullet"/>
      <w:lvlText w:val="•"/>
      <w:lvlJc w:val="left"/>
      <w:pPr>
        <w:tabs>
          <w:tab w:val="num" w:pos="3600"/>
        </w:tabs>
        <w:ind w:left="3600" w:hanging="360"/>
      </w:pPr>
      <w:rPr>
        <w:rFonts w:ascii="Arial" w:hAnsi="Arial" w:hint="default"/>
      </w:rPr>
    </w:lvl>
    <w:lvl w:ilvl="5" w:tplc="356CB89E" w:tentative="1">
      <w:start w:val="1"/>
      <w:numFmt w:val="bullet"/>
      <w:lvlText w:val="•"/>
      <w:lvlJc w:val="left"/>
      <w:pPr>
        <w:tabs>
          <w:tab w:val="num" w:pos="4320"/>
        </w:tabs>
        <w:ind w:left="4320" w:hanging="360"/>
      </w:pPr>
      <w:rPr>
        <w:rFonts w:ascii="Arial" w:hAnsi="Arial" w:hint="default"/>
      </w:rPr>
    </w:lvl>
    <w:lvl w:ilvl="6" w:tplc="1E4807C2" w:tentative="1">
      <w:start w:val="1"/>
      <w:numFmt w:val="bullet"/>
      <w:lvlText w:val="•"/>
      <w:lvlJc w:val="left"/>
      <w:pPr>
        <w:tabs>
          <w:tab w:val="num" w:pos="5040"/>
        </w:tabs>
        <w:ind w:left="5040" w:hanging="360"/>
      </w:pPr>
      <w:rPr>
        <w:rFonts w:ascii="Arial" w:hAnsi="Arial" w:hint="default"/>
      </w:rPr>
    </w:lvl>
    <w:lvl w:ilvl="7" w:tplc="F04C3E9C" w:tentative="1">
      <w:start w:val="1"/>
      <w:numFmt w:val="bullet"/>
      <w:lvlText w:val="•"/>
      <w:lvlJc w:val="left"/>
      <w:pPr>
        <w:tabs>
          <w:tab w:val="num" w:pos="5760"/>
        </w:tabs>
        <w:ind w:left="5760" w:hanging="360"/>
      </w:pPr>
      <w:rPr>
        <w:rFonts w:ascii="Arial" w:hAnsi="Arial" w:hint="default"/>
      </w:rPr>
    </w:lvl>
    <w:lvl w:ilvl="8" w:tplc="6784C8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5C1ED1"/>
    <w:multiLevelType w:val="hybridMultilevel"/>
    <w:tmpl w:val="ECEE2C2E"/>
    <w:lvl w:ilvl="0" w:tplc="573AA418">
      <w:start w:val="1"/>
      <w:numFmt w:val="bullet"/>
      <w:lvlText w:val="•"/>
      <w:lvlJc w:val="left"/>
      <w:pPr>
        <w:tabs>
          <w:tab w:val="num" w:pos="720"/>
        </w:tabs>
        <w:ind w:left="720" w:hanging="360"/>
      </w:pPr>
      <w:rPr>
        <w:rFonts w:ascii="Arial" w:hAnsi="Arial" w:hint="default"/>
      </w:rPr>
    </w:lvl>
    <w:lvl w:ilvl="1" w:tplc="9DC2BC3C">
      <w:numFmt w:val="bullet"/>
      <w:lvlText w:val="•"/>
      <w:lvlJc w:val="left"/>
      <w:pPr>
        <w:tabs>
          <w:tab w:val="num" w:pos="1440"/>
        </w:tabs>
        <w:ind w:left="1440" w:hanging="360"/>
      </w:pPr>
      <w:rPr>
        <w:rFonts w:ascii="Arial" w:hAnsi="Arial" w:hint="default"/>
      </w:rPr>
    </w:lvl>
    <w:lvl w:ilvl="2" w:tplc="BDA4C40E">
      <w:start w:val="1"/>
      <w:numFmt w:val="bullet"/>
      <w:lvlText w:val="•"/>
      <w:lvlJc w:val="left"/>
      <w:pPr>
        <w:tabs>
          <w:tab w:val="num" w:pos="2160"/>
        </w:tabs>
        <w:ind w:left="2160" w:hanging="360"/>
      </w:pPr>
      <w:rPr>
        <w:rFonts w:ascii="Arial" w:hAnsi="Arial" w:hint="default"/>
      </w:rPr>
    </w:lvl>
    <w:lvl w:ilvl="3" w:tplc="F594FA40" w:tentative="1">
      <w:start w:val="1"/>
      <w:numFmt w:val="bullet"/>
      <w:lvlText w:val="•"/>
      <w:lvlJc w:val="left"/>
      <w:pPr>
        <w:tabs>
          <w:tab w:val="num" w:pos="2880"/>
        </w:tabs>
        <w:ind w:left="2880" w:hanging="360"/>
      </w:pPr>
      <w:rPr>
        <w:rFonts w:ascii="Arial" w:hAnsi="Arial" w:hint="default"/>
      </w:rPr>
    </w:lvl>
    <w:lvl w:ilvl="4" w:tplc="FDA081A6" w:tentative="1">
      <w:start w:val="1"/>
      <w:numFmt w:val="bullet"/>
      <w:lvlText w:val="•"/>
      <w:lvlJc w:val="left"/>
      <w:pPr>
        <w:tabs>
          <w:tab w:val="num" w:pos="3600"/>
        </w:tabs>
        <w:ind w:left="3600" w:hanging="360"/>
      </w:pPr>
      <w:rPr>
        <w:rFonts w:ascii="Arial" w:hAnsi="Arial" w:hint="default"/>
      </w:rPr>
    </w:lvl>
    <w:lvl w:ilvl="5" w:tplc="4DD2EE68" w:tentative="1">
      <w:start w:val="1"/>
      <w:numFmt w:val="bullet"/>
      <w:lvlText w:val="•"/>
      <w:lvlJc w:val="left"/>
      <w:pPr>
        <w:tabs>
          <w:tab w:val="num" w:pos="4320"/>
        </w:tabs>
        <w:ind w:left="4320" w:hanging="360"/>
      </w:pPr>
      <w:rPr>
        <w:rFonts w:ascii="Arial" w:hAnsi="Arial" w:hint="default"/>
      </w:rPr>
    </w:lvl>
    <w:lvl w:ilvl="6" w:tplc="BA70C8AA" w:tentative="1">
      <w:start w:val="1"/>
      <w:numFmt w:val="bullet"/>
      <w:lvlText w:val="•"/>
      <w:lvlJc w:val="left"/>
      <w:pPr>
        <w:tabs>
          <w:tab w:val="num" w:pos="5040"/>
        </w:tabs>
        <w:ind w:left="5040" w:hanging="360"/>
      </w:pPr>
      <w:rPr>
        <w:rFonts w:ascii="Arial" w:hAnsi="Arial" w:hint="default"/>
      </w:rPr>
    </w:lvl>
    <w:lvl w:ilvl="7" w:tplc="DFD449BA" w:tentative="1">
      <w:start w:val="1"/>
      <w:numFmt w:val="bullet"/>
      <w:lvlText w:val="•"/>
      <w:lvlJc w:val="left"/>
      <w:pPr>
        <w:tabs>
          <w:tab w:val="num" w:pos="5760"/>
        </w:tabs>
        <w:ind w:left="5760" w:hanging="360"/>
      </w:pPr>
      <w:rPr>
        <w:rFonts w:ascii="Arial" w:hAnsi="Arial" w:hint="default"/>
      </w:rPr>
    </w:lvl>
    <w:lvl w:ilvl="8" w:tplc="EC54DC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C001F6"/>
    <w:multiLevelType w:val="hybridMultilevel"/>
    <w:tmpl w:val="C5AC058E"/>
    <w:lvl w:ilvl="0" w:tplc="9170073C">
      <w:start w:val="1"/>
      <w:numFmt w:val="bullet"/>
      <w:lvlText w:val="•"/>
      <w:lvlJc w:val="left"/>
      <w:pPr>
        <w:tabs>
          <w:tab w:val="num" w:pos="720"/>
        </w:tabs>
        <w:ind w:left="720" w:hanging="360"/>
      </w:pPr>
      <w:rPr>
        <w:rFonts w:ascii="Arial" w:hAnsi="Arial" w:hint="default"/>
      </w:rPr>
    </w:lvl>
    <w:lvl w:ilvl="1" w:tplc="FA7ADD5C" w:tentative="1">
      <w:start w:val="1"/>
      <w:numFmt w:val="bullet"/>
      <w:lvlText w:val="•"/>
      <w:lvlJc w:val="left"/>
      <w:pPr>
        <w:tabs>
          <w:tab w:val="num" w:pos="1440"/>
        </w:tabs>
        <w:ind w:left="1440" w:hanging="360"/>
      </w:pPr>
      <w:rPr>
        <w:rFonts w:ascii="Arial" w:hAnsi="Arial" w:hint="default"/>
      </w:rPr>
    </w:lvl>
    <w:lvl w:ilvl="2" w:tplc="BBC04634">
      <w:start w:val="1"/>
      <w:numFmt w:val="bullet"/>
      <w:lvlText w:val="•"/>
      <w:lvlJc w:val="left"/>
      <w:pPr>
        <w:tabs>
          <w:tab w:val="num" w:pos="2160"/>
        </w:tabs>
        <w:ind w:left="2160" w:hanging="360"/>
      </w:pPr>
      <w:rPr>
        <w:rFonts w:ascii="Arial" w:hAnsi="Arial" w:hint="default"/>
      </w:rPr>
    </w:lvl>
    <w:lvl w:ilvl="3" w:tplc="B07067CA" w:tentative="1">
      <w:start w:val="1"/>
      <w:numFmt w:val="bullet"/>
      <w:lvlText w:val="•"/>
      <w:lvlJc w:val="left"/>
      <w:pPr>
        <w:tabs>
          <w:tab w:val="num" w:pos="2880"/>
        </w:tabs>
        <w:ind w:left="2880" w:hanging="360"/>
      </w:pPr>
      <w:rPr>
        <w:rFonts w:ascii="Arial" w:hAnsi="Arial" w:hint="default"/>
      </w:rPr>
    </w:lvl>
    <w:lvl w:ilvl="4" w:tplc="4E4ABAEE" w:tentative="1">
      <w:start w:val="1"/>
      <w:numFmt w:val="bullet"/>
      <w:lvlText w:val="•"/>
      <w:lvlJc w:val="left"/>
      <w:pPr>
        <w:tabs>
          <w:tab w:val="num" w:pos="3600"/>
        </w:tabs>
        <w:ind w:left="3600" w:hanging="360"/>
      </w:pPr>
      <w:rPr>
        <w:rFonts w:ascii="Arial" w:hAnsi="Arial" w:hint="default"/>
      </w:rPr>
    </w:lvl>
    <w:lvl w:ilvl="5" w:tplc="F1168924" w:tentative="1">
      <w:start w:val="1"/>
      <w:numFmt w:val="bullet"/>
      <w:lvlText w:val="•"/>
      <w:lvlJc w:val="left"/>
      <w:pPr>
        <w:tabs>
          <w:tab w:val="num" w:pos="4320"/>
        </w:tabs>
        <w:ind w:left="4320" w:hanging="360"/>
      </w:pPr>
      <w:rPr>
        <w:rFonts w:ascii="Arial" w:hAnsi="Arial" w:hint="default"/>
      </w:rPr>
    </w:lvl>
    <w:lvl w:ilvl="6" w:tplc="ACC0CF70" w:tentative="1">
      <w:start w:val="1"/>
      <w:numFmt w:val="bullet"/>
      <w:lvlText w:val="•"/>
      <w:lvlJc w:val="left"/>
      <w:pPr>
        <w:tabs>
          <w:tab w:val="num" w:pos="5040"/>
        </w:tabs>
        <w:ind w:left="5040" w:hanging="360"/>
      </w:pPr>
      <w:rPr>
        <w:rFonts w:ascii="Arial" w:hAnsi="Arial" w:hint="default"/>
      </w:rPr>
    </w:lvl>
    <w:lvl w:ilvl="7" w:tplc="9E244784" w:tentative="1">
      <w:start w:val="1"/>
      <w:numFmt w:val="bullet"/>
      <w:lvlText w:val="•"/>
      <w:lvlJc w:val="left"/>
      <w:pPr>
        <w:tabs>
          <w:tab w:val="num" w:pos="5760"/>
        </w:tabs>
        <w:ind w:left="5760" w:hanging="360"/>
      </w:pPr>
      <w:rPr>
        <w:rFonts w:ascii="Arial" w:hAnsi="Arial" w:hint="default"/>
      </w:rPr>
    </w:lvl>
    <w:lvl w:ilvl="8" w:tplc="253AA71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CE750B"/>
    <w:multiLevelType w:val="hybridMultilevel"/>
    <w:tmpl w:val="EF94AF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3689444">
      <w:numFmt w:val="bullet"/>
      <w:lvlText w:val="•"/>
      <w:lvlJc w:val="left"/>
      <w:pPr>
        <w:tabs>
          <w:tab w:val="num" w:pos="2160"/>
        </w:tabs>
        <w:ind w:left="2160" w:hanging="360"/>
      </w:pPr>
      <w:rPr>
        <w:rFonts w:ascii="Times New Roman" w:hAnsi="Times New Roman" w:hint="default"/>
      </w:rPr>
    </w:lvl>
    <w:lvl w:ilvl="3" w:tplc="705AC3F8">
      <w:start w:val="1"/>
      <w:numFmt w:val="bullet"/>
      <w:lvlText w:val="•"/>
      <w:lvlJc w:val="left"/>
      <w:pPr>
        <w:tabs>
          <w:tab w:val="num" w:pos="2880"/>
        </w:tabs>
        <w:ind w:left="2880" w:hanging="360"/>
      </w:pPr>
      <w:rPr>
        <w:rFonts w:ascii="Times New Roman" w:hAnsi="Times New Roman" w:hint="default"/>
      </w:rPr>
    </w:lvl>
    <w:lvl w:ilvl="4" w:tplc="83422200">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17214E"/>
    <w:multiLevelType w:val="hybridMultilevel"/>
    <w:tmpl w:val="BD805EF8"/>
    <w:lvl w:ilvl="0" w:tplc="E2F46016">
      <w:start w:val="1"/>
      <w:numFmt w:val="bullet"/>
      <w:lvlText w:val="•"/>
      <w:lvlJc w:val="left"/>
      <w:pPr>
        <w:tabs>
          <w:tab w:val="num" w:pos="720"/>
        </w:tabs>
        <w:ind w:left="720" w:hanging="360"/>
      </w:pPr>
      <w:rPr>
        <w:rFonts w:ascii="Arial" w:hAnsi="Arial" w:hint="default"/>
      </w:rPr>
    </w:lvl>
    <w:lvl w:ilvl="1" w:tplc="88E4208A" w:tentative="1">
      <w:start w:val="1"/>
      <w:numFmt w:val="bullet"/>
      <w:lvlText w:val="•"/>
      <w:lvlJc w:val="left"/>
      <w:pPr>
        <w:tabs>
          <w:tab w:val="num" w:pos="1440"/>
        </w:tabs>
        <w:ind w:left="1440" w:hanging="360"/>
      </w:pPr>
      <w:rPr>
        <w:rFonts w:ascii="Arial" w:hAnsi="Arial" w:hint="default"/>
      </w:rPr>
    </w:lvl>
    <w:lvl w:ilvl="2" w:tplc="9F0644D4" w:tentative="1">
      <w:start w:val="1"/>
      <w:numFmt w:val="bullet"/>
      <w:lvlText w:val="•"/>
      <w:lvlJc w:val="left"/>
      <w:pPr>
        <w:tabs>
          <w:tab w:val="num" w:pos="2160"/>
        </w:tabs>
        <w:ind w:left="2160" w:hanging="360"/>
      </w:pPr>
      <w:rPr>
        <w:rFonts w:ascii="Arial" w:hAnsi="Arial" w:hint="default"/>
      </w:rPr>
    </w:lvl>
    <w:lvl w:ilvl="3" w:tplc="E0409866">
      <w:start w:val="1"/>
      <w:numFmt w:val="bullet"/>
      <w:lvlText w:val="•"/>
      <w:lvlJc w:val="left"/>
      <w:pPr>
        <w:tabs>
          <w:tab w:val="num" w:pos="2880"/>
        </w:tabs>
        <w:ind w:left="2880" w:hanging="360"/>
      </w:pPr>
      <w:rPr>
        <w:rFonts w:ascii="Arial" w:hAnsi="Arial" w:hint="default"/>
      </w:rPr>
    </w:lvl>
    <w:lvl w:ilvl="4" w:tplc="FDBE1002" w:tentative="1">
      <w:start w:val="1"/>
      <w:numFmt w:val="bullet"/>
      <w:lvlText w:val="•"/>
      <w:lvlJc w:val="left"/>
      <w:pPr>
        <w:tabs>
          <w:tab w:val="num" w:pos="3600"/>
        </w:tabs>
        <w:ind w:left="3600" w:hanging="360"/>
      </w:pPr>
      <w:rPr>
        <w:rFonts w:ascii="Arial" w:hAnsi="Arial" w:hint="default"/>
      </w:rPr>
    </w:lvl>
    <w:lvl w:ilvl="5" w:tplc="7CE4B184" w:tentative="1">
      <w:start w:val="1"/>
      <w:numFmt w:val="bullet"/>
      <w:lvlText w:val="•"/>
      <w:lvlJc w:val="left"/>
      <w:pPr>
        <w:tabs>
          <w:tab w:val="num" w:pos="4320"/>
        </w:tabs>
        <w:ind w:left="4320" w:hanging="360"/>
      </w:pPr>
      <w:rPr>
        <w:rFonts w:ascii="Arial" w:hAnsi="Arial" w:hint="default"/>
      </w:rPr>
    </w:lvl>
    <w:lvl w:ilvl="6" w:tplc="8948048E" w:tentative="1">
      <w:start w:val="1"/>
      <w:numFmt w:val="bullet"/>
      <w:lvlText w:val="•"/>
      <w:lvlJc w:val="left"/>
      <w:pPr>
        <w:tabs>
          <w:tab w:val="num" w:pos="5040"/>
        </w:tabs>
        <w:ind w:left="5040" w:hanging="360"/>
      </w:pPr>
      <w:rPr>
        <w:rFonts w:ascii="Arial" w:hAnsi="Arial" w:hint="default"/>
      </w:rPr>
    </w:lvl>
    <w:lvl w:ilvl="7" w:tplc="35AC8608" w:tentative="1">
      <w:start w:val="1"/>
      <w:numFmt w:val="bullet"/>
      <w:lvlText w:val="•"/>
      <w:lvlJc w:val="left"/>
      <w:pPr>
        <w:tabs>
          <w:tab w:val="num" w:pos="5760"/>
        </w:tabs>
        <w:ind w:left="5760" w:hanging="360"/>
      </w:pPr>
      <w:rPr>
        <w:rFonts w:ascii="Arial" w:hAnsi="Arial" w:hint="default"/>
      </w:rPr>
    </w:lvl>
    <w:lvl w:ilvl="8" w:tplc="80408B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B457AF"/>
    <w:multiLevelType w:val="hybridMultilevel"/>
    <w:tmpl w:val="3C6C7BDC"/>
    <w:lvl w:ilvl="0" w:tplc="3A54FAF6">
      <w:start w:val="1"/>
      <w:numFmt w:val="bullet"/>
      <w:lvlText w:val="•"/>
      <w:lvlJc w:val="left"/>
      <w:pPr>
        <w:tabs>
          <w:tab w:val="num" w:pos="720"/>
        </w:tabs>
        <w:ind w:left="720" w:hanging="360"/>
      </w:pPr>
      <w:rPr>
        <w:rFonts w:ascii="Arial" w:hAnsi="Arial" w:hint="default"/>
      </w:rPr>
    </w:lvl>
    <w:lvl w:ilvl="1" w:tplc="650E3666" w:tentative="1">
      <w:start w:val="1"/>
      <w:numFmt w:val="bullet"/>
      <w:lvlText w:val="•"/>
      <w:lvlJc w:val="left"/>
      <w:pPr>
        <w:tabs>
          <w:tab w:val="num" w:pos="1440"/>
        </w:tabs>
        <w:ind w:left="1440" w:hanging="360"/>
      </w:pPr>
      <w:rPr>
        <w:rFonts w:ascii="Arial" w:hAnsi="Arial" w:hint="default"/>
      </w:rPr>
    </w:lvl>
    <w:lvl w:ilvl="2" w:tplc="7674E35E">
      <w:start w:val="1"/>
      <w:numFmt w:val="bullet"/>
      <w:lvlText w:val="•"/>
      <w:lvlJc w:val="left"/>
      <w:pPr>
        <w:tabs>
          <w:tab w:val="num" w:pos="2160"/>
        </w:tabs>
        <w:ind w:left="2160" w:hanging="360"/>
      </w:pPr>
      <w:rPr>
        <w:rFonts w:ascii="Arial" w:hAnsi="Arial" w:hint="default"/>
      </w:rPr>
    </w:lvl>
    <w:lvl w:ilvl="3" w:tplc="1BFA8886">
      <w:numFmt w:val="bullet"/>
      <w:lvlText w:val="•"/>
      <w:lvlJc w:val="left"/>
      <w:pPr>
        <w:tabs>
          <w:tab w:val="num" w:pos="2880"/>
        </w:tabs>
        <w:ind w:left="2880" w:hanging="360"/>
      </w:pPr>
      <w:rPr>
        <w:rFonts w:ascii="Arial" w:hAnsi="Arial" w:hint="default"/>
      </w:rPr>
    </w:lvl>
    <w:lvl w:ilvl="4" w:tplc="054A55B4">
      <w:numFmt w:val="bullet"/>
      <w:lvlText w:val="•"/>
      <w:lvlJc w:val="left"/>
      <w:pPr>
        <w:tabs>
          <w:tab w:val="num" w:pos="3600"/>
        </w:tabs>
        <w:ind w:left="3600" w:hanging="360"/>
      </w:pPr>
      <w:rPr>
        <w:rFonts w:ascii="Arial" w:hAnsi="Arial" w:hint="default"/>
      </w:rPr>
    </w:lvl>
    <w:lvl w:ilvl="5" w:tplc="49DC14BC" w:tentative="1">
      <w:start w:val="1"/>
      <w:numFmt w:val="bullet"/>
      <w:lvlText w:val="•"/>
      <w:lvlJc w:val="left"/>
      <w:pPr>
        <w:tabs>
          <w:tab w:val="num" w:pos="4320"/>
        </w:tabs>
        <w:ind w:left="4320" w:hanging="360"/>
      </w:pPr>
      <w:rPr>
        <w:rFonts w:ascii="Arial" w:hAnsi="Arial" w:hint="default"/>
      </w:rPr>
    </w:lvl>
    <w:lvl w:ilvl="6" w:tplc="EB220712" w:tentative="1">
      <w:start w:val="1"/>
      <w:numFmt w:val="bullet"/>
      <w:lvlText w:val="•"/>
      <w:lvlJc w:val="left"/>
      <w:pPr>
        <w:tabs>
          <w:tab w:val="num" w:pos="5040"/>
        </w:tabs>
        <w:ind w:left="5040" w:hanging="360"/>
      </w:pPr>
      <w:rPr>
        <w:rFonts w:ascii="Arial" w:hAnsi="Arial" w:hint="default"/>
      </w:rPr>
    </w:lvl>
    <w:lvl w:ilvl="7" w:tplc="9D12248C" w:tentative="1">
      <w:start w:val="1"/>
      <w:numFmt w:val="bullet"/>
      <w:lvlText w:val="•"/>
      <w:lvlJc w:val="left"/>
      <w:pPr>
        <w:tabs>
          <w:tab w:val="num" w:pos="5760"/>
        </w:tabs>
        <w:ind w:left="5760" w:hanging="360"/>
      </w:pPr>
      <w:rPr>
        <w:rFonts w:ascii="Arial" w:hAnsi="Arial" w:hint="default"/>
      </w:rPr>
    </w:lvl>
    <w:lvl w:ilvl="8" w:tplc="6C6E28B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602857"/>
    <w:multiLevelType w:val="hybridMultilevel"/>
    <w:tmpl w:val="B9F09DE0"/>
    <w:lvl w:ilvl="0" w:tplc="034A84DA">
      <w:start w:val="1"/>
      <w:numFmt w:val="bullet"/>
      <w:lvlText w:val="•"/>
      <w:lvlJc w:val="left"/>
      <w:pPr>
        <w:tabs>
          <w:tab w:val="num" w:pos="720"/>
        </w:tabs>
        <w:ind w:left="720" w:hanging="360"/>
      </w:pPr>
      <w:rPr>
        <w:rFonts w:ascii="Arial" w:hAnsi="Arial" w:hint="default"/>
      </w:rPr>
    </w:lvl>
    <w:lvl w:ilvl="1" w:tplc="352EADC8" w:tentative="1">
      <w:start w:val="1"/>
      <w:numFmt w:val="bullet"/>
      <w:lvlText w:val="•"/>
      <w:lvlJc w:val="left"/>
      <w:pPr>
        <w:tabs>
          <w:tab w:val="num" w:pos="1440"/>
        </w:tabs>
        <w:ind w:left="1440" w:hanging="360"/>
      </w:pPr>
      <w:rPr>
        <w:rFonts w:ascii="Arial" w:hAnsi="Arial" w:hint="default"/>
      </w:rPr>
    </w:lvl>
    <w:lvl w:ilvl="2" w:tplc="881C2354">
      <w:start w:val="1"/>
      <w:numFmt w:val="bullet"/>
      <w:lvlText w:val="•"/>
      <w:lvlJc w:val="left"/>
      <w:pPr>
        <w:tabs>
          <w:tab w:val="num" w:pos="2160"/>
        </w:tabs>
        <w:ind w:left="2160" w:hanging="360"/>
      </w:pPr>
      <w:rPr>
        <w:rFonts w:ascii="Arial" w:hAnsi="Arial" w:hint="default"/>
      </w:rPr>
    </w:lvl>
    <w:lvl w:ilvl="3" w:tplc="A964E0D4" w:tentative="1">
      <w:start w:val="1"/>
      <w:numFmt w:val="bullet"/>
      <w:lvlText w:val="•"/>
      <w:lvlJc w:val="left"/>
      <w:pPr>
        <w:tabs>
          <w:tab w:val="num" w:pos="2880"/>
        </w:tabs>
        <w:ind w:left="2880" w:hanging="360"/>
      </w:pPr>
      <w:rPr>
        <w:rFonts w:ascii="Arial" w:hAnsi="Arial" w:hint="default"/>
      </w:rPr>
    </w:lvl>
    <w:lvl w:ilvl="4" w:tplc="D9A4EE82" w:tentative="1">
      <w:start w:val="1"/>
      <w:numFmt w:val="bullet"/>
      <w:lvlText w:val="•"/>
      <w:lvlJc w:val="left"/>
      <w:pPr>
        <w:tabs>
          <w:tab w:val="num" w:pos="3600"/>
        </w:tabs>
        <w:ind w:left="3600" w:hanging="360"/>
      </w:pPr>
      <w:rPr>
        <w:rFonts w:ascii="Arial" w:hAnsi="Arial" w:hint="default"/>
      </w:rPr>
    </w:lvl>
    <w:lvl w:ilvl="5" w:tplc="70169276" w:tentative="1">
      <w:start w:val="1"/>
      <w:numFmt w:val="bullet"/>
      <w:lvlText w:val="•"/>
      <w:lvlJc w:val="left"/>
      <w:pPr>
        <w:tabs>
          <w:tab w:val="num" w:pos="4320"/>
        </w:tabs>
        <w:ind w:left="4320" w:hanging="360"/>
      </w:pPr>
      <w:rPr>
        <w:rFonts w:ascii="Arial" w:hAnsi="Arial" w:hint="default"/>
      </w:rPr>
    </w:lvl>
    <w:lvl w:ilvl="6" w:tplc="4EEE7414" w:tentative="1">
      <w:start w:val="1"/>
      <w:numFmt w:val="bullet"/>
      <w:lvlText w:val="•"/>
      <w:lvlJc w:val="left"/>
      <w:pPr>
        <w:tabs>
          <w:tab w:val="num" w:pos="5040"/>
        </w:tabs>
        <w:ind w:left="5040" w:hanging="360"/>
      </w:pPr>
      <w:rPr>
        <w:rFonts w:ascii="Arial" w:hAnsi="Arial" w:hint="default"/>
      </w:rPr>
    </w:lvl>
    <w:lvl w:ilvl="7" w:tplc="A2841012" w:tentative="1">
      <w:start w:val="1"/>
      <w:numFmt w:val="bullet"/>
      <w:lvlText w:val="•"/>
      <w:lvlJc w:val="left"/>
      <w:pPr>
        <w:tabs>
          <w:tab w:val="num" w:pos="5760"/>
        </w:tabs>
        <w:ind w:left="5760" w:hanging="360"/>
      </w:pPr>
      <w:rPr>
        <w:rFonts w:ascii="Arial" w:hAnsi="Arial" w:hint="default"/>
      </w:rPr>
    </w:lvl>
    <w:lvl w:ilvl="8" w:tplc="F0EAC0C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C276C5"/>
    <w:multiLevelType w:val="hybridMultilevel"/>
    <w:tmpl w:val="6360AF7E"/>
    <w:lvl w:ilvl="0" w:tplc="F6EC63E8">
      <w:start w:val="1"/>
      <w:numFmt w:val="bullet"/>
      <w:lvlText w:val="•"/>
      <w:lvlJc w:val="left"/>
      <w:pPr>
        <w:tabs>
          <w:tab w:val="num" w:pos="720"/>
        </w:tabs>
        <w:ind w:left="720" w:hanging="360"/>
      </w:pPr>
      <w:rPr>
        <w:rFonts w:ascii="Arial" w:hAnsi="Arial" w:hint="default"/>
      </w:rPr>
    </w:lvl>
    <w:lvl w:ilvl="1" w:tplc="447EF126">
      <w:start w:val="1"/>
      <w:numFmt w:val="bullet"/>
      <w:lvlText w:val="•"/>
      <w:lvlJc w:val="left"/>
      <w:pPr>
        <w:tabs>
          <w:tab w:val="num" w:pos="1440"/>
        </w:tabs>
        <w:ind w:left="1440" w:hanging="360"/>
      </w:pPr>
      <w:rPr>
        <w:rFonts w:ascii="Arial" w:hAnsi="Arial" w:hint="default"/>
      </w:rPr>
    </w:lvl>
    <w:lvl w:ilvl="2" w:tplc="CC1008BC">
      <w:numFmt w:val="bullet"/>
      <w:lvlText w:val="•"/>
      <w:lvlJc w:val="left"/>
      <w:pPr>
        <w:tabs>
          <w:tab w:val="num" w:pos="2160"/>
        </w:tabs>
        <w:ind w:left="2160" w:hanging="360"/>
      </w:pPr>
      <w:rPr>
        <w:rFonts w:ascii="Arial" w:hAnsi="Arial" w:hint="default"/>
      </w:rPr>
    </w:lvl>
    <w:lvl w:ilvl="3" w:tplc="8AEE74D6" w:tentative="1">
      <w:start w:val="1"/>
      <w:numFmt w:val="bullet"/>
      <w:lvlText w:val="•"/>
      <w:lvlJc w:val="left"/>
      <w:pPr>
        <w:tabs>
          <w:tab w:val="num" w:pos="2880"/>
        </w:tabs>
        <w:ind w:left="2880" w:hanging="360"/>
      </w:pPr>
      <w:rPr>
        <w:rFonts w:ascii="Arial" w:hAnsi="Arial" w:hint="default"/>
      </w:rPr>
    </w:lvl>
    <w:lvl w:ilvl="4" w:tplc="A13A9FE4" w:tentative="1">
      <w:start w:val="1"/>
      <w:numFmt w:val="bullet"/>
      <w:lvlText w:val="•"/>
      <w:lvlJc w:val="left"/>
      <w:pPr>
        <w:tabs>
          <w:tab w:val="num" w:pos="3600"/>
        </w:tabs>
        <w:ind w:left="3600" w:hanging="360"/>
      </w:pPr>
      <w:rPr>
        <w:rFonts w:ascii="Arial" w:hAnsi="Arial" w:hint="default"/>
      </w:rPr>
    </w:lvl>
    <w:lvl w:ilvl="5" w:tplc="5734F822" w:tentative="1">
      <w:start w:val="1"/>
      <w:numFmt w:val="bullet"/>
      <w:lvlText w:val="•"/>
      <w:lvlJc w:val="left"/>
      <w:pPr>
        <w:tabs>
          <w:tab w:val="num" w:pos="4320"/>
        </w:tabs>
        <w:ind w:left="4320" w:hanging="360"/>
      </w:pPr>
      <w:rPr>
        <w:rFonts w:ascii="Arial" w:hAnsi="Arial" w:hint="default"/>
      </w:rPr>
    </w:lvl>
    <w:lvl w:ilvl="6" w:tplc="E976EBEC" w:tentative="1">
      <w:start w:val="1"/>
      <w:numFmt w:val="bullet"/>
      <w:lvlText w:val="•"/>
      <w:lvlJc w:val="left"/>
      <w:pPr>
        <w:tabs>
          <w:tab w:val="num" w:pos="5040"/>
        </w:tabs>
        <w:ind w:left="5040" w:hanging="360"/>
      </w:pPr>
      <w:rPr>
        <w:rFonts w:ascii="Arial" w:hAnsi="Arial" w:hint="default"/>
      </w:rPr>
    </w:lvl>
    <w:lvl w:ilvl="7" w:tplc="7E6800AC" w:tentative="1">
      <w:start w:val="1"/>
      <w:numFmt w:val="bullet"/>
      <w:lvlText w:val="•"/>
      <w:lvlJc w:val="left"/>
      <w:pPr>
        <w:tabs>
          <w:tab w:val="num" w:pos="5760"/>
        </w:tabs>
        <w:ind w:left="5760" w:hanging="360"/>
      </w:pPr>
      <w:rPr>
        <w:rFonts w:ascii="Arial" w:hAnsi="Arial" w:hint="default"/>
      </w:rPr>
    </w:lvl>
    <w:lvl w:ilvl="8" w:tplc="0D0CDA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30420D"/>
    <w:multiLevelType w:val="hybridMultilevel"/>
    <w:tmpl w:val="6958BA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689444">
      <w:numFmt w:val="bullet"/>
      <w:lvlText w:val="•"/>
      <w:lvlJc w:val="left"/>
      <w:pPr>
        <w:tabs>
          <w:tab w:val="num" w:pos="2160"/>
        </w:tabs>
        <w:ind w:left="2160" w:hanging="360"/>
      </w:pPr>
      <w:rPr>
        <w:rFonts w:ascii="Times New Roman" w:hAnsi="Times New Roman" w:hint="default"/>
      </w:rPr>
    </w:lvl>
    <w:lvl w:ilvl="3" w:tplc="705AC3F8" w:tentative="1">
      <w:start w:val="1"/>
      <w:numFmt w:val="bullet"/>
      <w:lvlText w:val="•"/>
      <w:lvlJc w:val="left"/>
      <w:pPr>
        <w:tabs>
          <w:tab w:val="num" w:pos="2880"/>
        </w:tabs>
        <w:ind w:left="2880" w:hanging="360"/>
      </w:pPr>
      <w:rPr>
        <w:rFonts w:ascii="Times New Roman" w:hAnsi="Times New Roman" w:hint="default"/>
      </w:rPr>
    </w:lvl>
    <w:lvl w:ilvl="4" w:tplc="83422200" w:tentative="1">
      <w:start w:val="1"/>
      <w:numFmt w:val="bullet"/>
      <w:lvlText w:val="•"/>
      <w:lvlJc w:val="left"/>
      <w:pPr>
        <w:tabs>
          <w:tab w:val="num" w:pos="3600"/>
        </w:tabs>
        <w:ind w:left="3600" w:hanging="360"/>
      </w:pPr>
      <w:rPr>
        <w:rFonts w:ascii="Times New Roman" w:hAnsi="Times New Roman" w:hint="default"/>
      </w:rPr>
    </w:lvl>
    <w:lvl w:ilvl="5" w:tplc="D5B07E24" w:tentative="1">
      <w:start w:val="1"/>
      <w:numFmt w:val="bullet"/>
      <w:lvlText w:val="•"/>
      <w:lvlJc w:val="left"/>
      <w:pPr>
        <w:tabs>
          <w:tab w:val="num" w:pos="4320"/>
        </w:tabs>
        <w:ind w:left="4320" w:hanging="360"/>
      </w:pPr>
      <w:rPr>
        <w:rFonts w:ascii="Times New Roman" w:hAnsi="Times New Roman" w:hint="default"/>
      </w:rPr>
    </w:lvl>
    <w:lvl w:ilvl="6" w:tplc="AE882C54" w:tentative="1">
      <w:start w:val="1"/>
      <w:numFmt w:val="bullet"/>
      <w:lvlText w:val="•"/>
      <w:lvlJc w:val="left"/>
      <w:pPr>
        <w:tabs>
          <w:tab w:val="num" w:pos="5040"/>
        </w:tabs>
        <w:ind w:left="5040" w:hanging="360"/>
      </w:pPr>
      <w:rPr>
        <w:rFonts w:ascii="Times New Roman" w:hAnsi="Times New Roman" w:hint="default"/>
      </w:rPr>
    </w:lvl>
    <w:lvl w:ilvl="7" w:tplc="0DACF15C" w:tentative="1">
      <w:start w:val="1"/>
      <w:numFmt w:val="bullet"/>
      <w:lvlText w:val="•"/>
      <w:lvlJc w:val="left"/>
      <w:pPr>
        <w:tabs>
          <w:tab w:val="num" w:pos="5760"/>
        </w:tabs>
        <w:ind w:left="5760" w:hanging="360"/>
      </w:pPr>
      <w:rPr>
        <w:rFonts w:ascii="Times New Roman" w:hAnsi="Times New Roman" w:hint="default"/>
      </w:rPr>
    </w:lvl>
    <w:lvl w:ilvl="8" w:tplc="FB6AB3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7"/>
  </w:num>
  <w:num w:numId="3">
    <w:abstractNumId w:val="13"/>
  </w:num>
  <w:num w:numId="4">
    <w:abstractNumId w:val="16"/>
  </w:num>
  <w:num w:numId="5">
    <w:abstractNumId w:val="11"/>
  </w:num>
  <w:num w:numId="6">
    <w:abstractNumId w:val="12"/>
  </w:num>
  <w:num w:numId="7">
    <w:abstractNumId w:val="22"/>
  </w:num>
  <w:num w:numId="8">
    <w:abstractNumId w:val="2"/>
  </w:num>
  <w:num w:numId="9">
    <w:abstractNumId w:val="15"/>
  </w:num>
  <w:num w:numId="10">
    <w:abstractNumId w:val="23"/>
  </w:num>
  <w:num w:numId="11">
    <w:abstractNumId w:val="25"/>
  </w:num>
  <w:num w:numId="12">
    <w:abstractNumId w:val="19"/>
  </w:num>
  <w:num w:numId="13">
    <w:abstractNumId w:val="20"/>
  </w:num>
  <w:num w:numId="14">
    <w:abstractNumId w:val="21"/>
  </w:num>
  <w:num w:numId="15">
    <w:abstractNumId w:val="24"/>
  </w:num>
  <w:num w:numId="16">
    <w:abstractNumId w:val="14"/>
  </w:num>
  <w:num w:numId="17">
    <w:abstractNumId w:val="3"/>
  </w:num>
  <w:num w:numId="18">
    <w:abstractNumId w:val="9"/>
  </w:num>
  <w:num w:numId="19">
    <w:abstractNumId w:val="7"/>
  </w:num>
  <w:num w:numId="20">
    <w:abstractNumId w:val="5"/>
  </w:num>
  <w:num w:numId="21">
    <w:abstractNumId w:val="17"/>
  </w:num>
  <w:num w:numId="22">
    <w:abstractNumId w:val="18"/>
  </w:num>
  <w:num w:numId="23">
    <w:abstractNumId w:val="8"/>
  </w:num>
  <w:num w:numId="24">
    <w:abstractNumId w:val="4"/>
  </w:num>
  <w:num w:numId="25">
    <w:abstractNumId w:val="26"/>
  </w:num>
  <w:num w:numId="26">
    <w:abstractNumId w:val="1"/>
  </w:num>
  <w:num w:numId="27">
    <w:abstractNumId w:val="6"/>
  </w:num>
  <w:num w:numId="2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6"/>
    <w:rsid w:val="00001BDB"/>
    <w:rsid w:val="00001E79"/>
    <w:rsid w:val="000022E4"/>
    <w:rsid w:val="000047AA"/>
    <w:rsid w:val="00004A99"/>
    <w:rsid w:val="000053DB"/>
    <w:rsid w:val="0000716C"/>
    <w:rsid w:val="000076AE"/>
    <w:rsid w:val="0001094C"/>
    <w:rsid w:val="00011AE5"/>
    <w:rsid w:val="000142CB"/>
    <w:rsid w:val="00014573"/>
    <w:rsid w:val="0001545F"/>
    <w:rsid w:val="00015D60"/>
    <w:rsid w:val="00016B30"/>
    <w:rsid w:val="00016BE9"/>
    <w:rsid w:val="00016CAC"/>
    <w:rsid w:val="00021148"/>
    <w:rsid w:val="00022128"/>
    <w:rsid w:val="0002522B"/>
    <w:rsid w:val="00025DE1"/>
    <w:rsid w:val="0002631D"/>
    <w:rsid w:val="0002644A"/>
    <w:rsid w:val="000278C5"/>
    <w:rsid w:val="00031535"/>
    <w:rsid w:val="00032709"/>
    <w:rsid w:val="00034A25"/>
    <w:rsid w:val="00034D94"/>
    <w:rsid w:val="00037E3A"/>
    <w:rsid w:val="0004085A"/>
    <w:rsid w:val="000416DE"/>
    <w:rsid w:val="0004327B"/>
    <w:rsid w:val="00043554"/>
    <w:rsid w:val="000441AF"/>
    <w:rsid w:val="00045908"/>
    <w:rsid w:val="00045A96"/>
    <w:rsid w:val="0005316E"/>
    <w:rsid w:val="000533A7"/>
    <w:rsid w:val="0005397A"/>
    <w:rsid w:val="00054DF0"/>
    <w:rsid w:val="00054F66"/>
    <w:rsid w:val="00057451"/>
    <w:rsid w:val="000575E8"/>
    <w:rsid w:val="00061127"/>
    <w:rsid w:val="000612B0"/>
    <w:rsid w:val="00061CC9"/>
    <w:rsid w:val="00062B30"/>
    <w:rsid w:val="00063A5C"/>
    <w:rsid w:val="0006582D"/>
    <w:rsid w:val="00070280"/>
    <w:rsid w:val="00070B5E"/>
    <w:rsid w:val="00071771"/>
    <w:rsid w:val="000728CC"/>
    <w:rsid w:val="00073588"/>
    <w:rsid w:val="0007629F"/>
    <w:rsid w:val="00076CE7"/>
    <w:rsid w:val="00077828"/>
    <w:rsid w:val="000817A5"/>
    <w:rsid w:val="00081FBE"/>
    <w:rsid w:val="000829CE"/>
    <w:rsid w:val="0008345E"/>
    <w:rsid w:val="0008475D"/>
    <w:rsid w:val="00086120"/>
    <w:rsid w:val="00086179"/>
    <w:rsid w:val="00086529"/>
    <w:rsid w:val="00086F4E"/>
    <w:rsid w:val="00087DE3"/>
    <w:rsid w:val="00090732"/>
    <w:rsid w:val="00090C5C"/>
    <w:rsid w:val="00090C96"/>
    <w:rsid w:val="00090CEA"/>
    <w:rsid w:val="00092F55"/>
    <w:rsid w:val="000967EF"/>
    <w:rsid w:val="00096920"/>
    <w:rsid w:val="00097B60"/>
    <w:rsid w:val="000A0AF7"/>
    <w:rsid w:val="000A15D9"/>
    <w:rsid w:val="000A1DE7"/>
    <w:rsid w:val="000A2264"/>
    <w:rsid w:val="000A417C"/>
    <w:rsid w:val="000A4815"/>
    <w:rsid w:val="000A6C0A"/>
    <w:rsid w:val="000B0322"/>
    <w:rsid w:val="000B2275"/>
    <w:rsid w:val="000B3BE7"/>
    <w:rsid w:val="000B3DED"/>
    <w:rsid w:val="000B4AD9"/>
    <w:rsid w:val="000B562E"/>
    <w:rsid w:val="000B5B4F"/>
    <w:rsid w:val="000B65C2"/>
    <w:rsid w:val="000B7E0E"/>
    <w:rsid w:val="000C0015"/>
    <w:rsid w:val="000C0A1E"/>
    <w:rsid w:val="000C3217"/>
    <w:rsid w:val="000C436C"/>
    <w:rsid w:val="000C5BBF"/>
    <w:rsid w:val="000C693B"/>
    <w:rsid w:val="000C736A"/>
    <w:rsid w:val="000D0EC1"/>
    <w:rsid w:val="000D0F9D"/>
    <w:rsid w:val="000D2CF1"/>
    <w:rsid w:val="000D3161"/>
    <w:rsid w:val="000D3D62"/>
    <w:rsid w:val="000D40C0"/>
    <w:rsid w:val="000D51C1"/>
    <w:rsid w:val="000D5231"/>
    <w:rsid w:val="000D58D5"/>
    <w:rsid w:val="000E1775"/>
    <w:rsid w:val="000E225B"/>
    <w:rsid w:val="000E2A92"/>
    <w:rsid w:val="000E3FD7"/>
    <w:rsid w:val="000E7C41"/>
    <w:rsid w:val="000F2519"/>
    <w:rsid w:val="000F2AA5"/>
    <w:rsid w:val="000F2CE3"/>
    <w:rsid w:val="000F3BFC"/>
    <w:rsid w:val="000F3C4E"/>
    <w:rsid w:val="000F4FBF"/>
    <w:rsid w:val="000F5143"/>
    <w:rsid w:val="000F6AF7"/>
    <w:rsid w:val="000F7BB0"/>
    <w:rsid w:val="0010046F"/>
    <w:rsid w:val="00102944"/>
    <w:rsid w:val="00103B18"/>
    <w:rsid w:val="0010426F"/>
    <w:rsid w:val="00104CF7"/>
    <w:rsid w:val="0010512B"/>
    <w:rsid w:val="001061E8"/>
    <w:rsid w:val="00107FE0"/>
    <w:rsid w:val="0011053A"/>
    <w:rsid w:val="00110EA7"/>
    <w:rsid w:val="00112989"/>
    <w:rsid w:val="00112B78"/>
    <w:rsid w:val="00112BAE"/>
    <w:rsid w:val="00113786"/>
    <w:rsid w:val="00115782"/>
    <w:rsid w:val="00116899"/>
    <w:rsid w:val="00117E0F"/>
    <w:rsid w:val="00121AD2"/>
    <w:rsid w:val="00123B8D"/>
    <w:rsid w:val="00124D3F"/>
    <w:rsid w:val="00124EE1"/>
    <w:rsid w:val="00127CCB"/>
    <w:rsid w:val="00127FCB"/>
    <w:rsid w:val="001330E3"/>
    <w:rsid w:val="00133D54"/>
    <w:rsid w:val="001349C1"/>
    <w:rsid w:val="001367AE"/>
    <w:rsid w:val="00140129"/>
    <w:rsid w:val="001435B3"/>
    <w:rsid w:val="00145D4E"/>
    <w:rsid w:val="00145D8A"/>
    <w:rsid w:val="0014661E"/>
    <w:rsid w:val="0014780F"/>
    <w:rsid w:val="00151364"/>
    <w:rsid w:val="00151F04"/>
    <w:rsid w:val="0015433E"/>
    <w:rsid w:val="00154DDC"/>
    <w:rsid w:val="00160246"/>
    <w:rsid w:val="00161F84"/>
    <w:rsid w:val="001638DA"/>
    <w:rsid w:val="00164485"/>
    <w:rsid w:val="00164BFA"/>
    <w:rsid w:val="0016783D"/>
    <w:rsid w:val="00167D73"/>
    <w:rsid w:val="00167E07"/>
    <w:rsid w:val="00170955"/>
    <w:rsid w:val="00173152"/>
    <w:rsid w:val="001735DB"/>
    <w:rsid w:val="001760B1"/>
    <w:rsid w:val="00176BAB"/>
    <w:rsid w:val="00176DDB"/>
    <w:rsid w:val="00180655"/>
    <w:rsid w:val="00180C8E"/>
    <w:rsid w:val="00183314"/>
    <w:rsid w:val="0018377E"/>
    <w:rsid w:val="001877AB"/>
    <w:rsid w:val="00187F68"/>
    <w:rsid w:val="00190FFE"/>
    <w:rsid w:val="001926D4"/>
    <w:rsid w:val="00192AEC"/>
    <w:rsid w:val="001935FB"/>
    <w:rsid w:val="0019372E"/>
    <w:rsid w:val="001937D6"/>
    <w:rsid w:val="00196DE1"/>
    <w:rsid w:val="0019706B"/>
    <w:rsid w:val="001A1344"/>
    <w:rsid w:val="001A1EB1"/>
    <w:rsid w:val="001A2153"/>
    <w:rsid w:val="001A5DDD"/>
    <w:rsid w:val="001B0668"/>
    <w:rsid w:val="001B2D10"/>
    <w:rsid w:val="001B36F3"/>
    <w:rsid w:val="001B3E22"/>
    <w:rsid w:val="001B6E6D"/>
    <w:rsid w:val="001B778E"/>
    <w:rsid w:val="001B785B"/>
    <w:rsid w:val="001B7DE0"/>
    <w:rsid w:val="001C05D4"/>
    <w:rsid w:val="001C17CC"/>
    <w:rsid w:val="001C1AFA"/>
    <w:rsid w:val="001C1BC1"/>
    <w:rsid w:val="001C4C1D"/>
    <w:rsid w:val="001C5669"/>
    <w:rsid w:val="001C598A"/>
    <w:rsid w:val="001D01D4"/>
    <w:rsid w:val="001D09AB"/>
    <w:rsid w:val="001D0D43"/>
    <w:rsid w:val="001D196C"/>
    <w:rsid w:val="001D2001"/>
    <w:rsid w:val="001D367E"/>
    <w:rsid w:val="001D5FBB"/>
    <w:rsid w:val="001D723B"/>
    <w:rsid w:val="001D782A"/>
    <w:rsid w:val="001E0552"/>
    <w:rsid w:val="001E08F1"/>
    <w:rsid w:val="001E109E"/>
    <w:rsid w:val="001E21A1"/>
    <w:rsid w:val="001E243F"/>
    <w:rsid w:val="001E3A6D"/>
    <w:rsid w:val="001E5955"/>
    <w:rsid w:val="001E6E0C"/>
    <w:rsid w:val="001E76AF"/>
    <w:rsid w:val="001E7D50"/>
    <w:rsid w:val="001F02FE"/>
    <w:rsid w:val="001F1911"/>
    <w:rsid w:val="001F2EE4"/>
    <w:rsid w:val="001F33C7"/>
    <w:rsid w:val="001F43A9"/>
    <w:rsid w:val="001F4409"/>
    <w:rsid w:val="001F5952"/>
    <w:rsid w:val="001F6E6B"/>
    <w:rsid w:val="001F7F3B"/>
    <w:rsid w:val="002051A7"/>
    <w:rsid w:val="002053FA"/>
    <w:rsid w:val="00205496"/>
    <w:rsid w:val="00207DB0"/>
    <w:rsid w:val="00210AA6"/>
    <w:rsid w:val="00210AEA"/>
    <w:rsid w:val="00210F00"/>
    <w:rsid w:val="002110BD"/>
    <w:rsid w:val="002118C0"/>
    <w:rsid w:val="00212245"/>
    <w:rsid w:val="0021336F"/>
    <w:rsid w:val="00213943"/>
    <w:rsid w:val="002145C1"/>
    <w:rsid w:val="00215095"/>
    <w:rsid w:val="00215518"/>
    <w:rsid w:val="00216C6E"/>
    <w:rsid w:val="002179CE"/>
    <w:rsid w:val="002209F2"/>
    <w:rsid w:val="00221604"/>
    <w:rsid w:val="002232DD"/>
    <w:rsid w:val="0022597A"/>
    <w:rsid w:val="00226B64"/>
    <w:rsid w:val="00227008"/>
    <w:rsid w:val="00230C95"/>
    <w:rsid w:val="00233DFA"/>
    <w:rsid w:val="00236A5D"/>
    <w:rsid w:val="0023790F"/>
    <w:rsid w:val="00237A98"/>
    <w:rsid w:val="00241479"/>
    <w:rsid w:val="002418ED"/>
    <w:rsid w:val="0024314F"/>
    <w:rsid w:val="002439CB"/>
    <w:rsid w:val="00245BA2"/>
    <w:rsid w:val="0024725A"/>
    <w:rsid w:val="00250F95"/>
    <w:rsid w:val="002516B4"/>
    <w:rsid w:val="002523F3"/>
    <w:rsid w:val="002532BE"/>
    <w:rsid w:val="002551D5"/>
    <w:rsid w:val="00256B87"/>
    <w:rsid w:val="00256D04"/>
    <w:rsid w:val="00260B3A"/>
    <w:rsid w:val="00261B65"/>
    <w:rsid w:val="00262ED4"/>
    <w:rsid w:val="002632F9"/>
    <w:rsid w:val="0026350B"/>
    <w:rsid w:val="002636D4"/>
    <w:rsid w:val="0026435D"/>
    <w:rsid w:val="00264E0A"/>
    <w:rsid w:val="0026520E"/>
    <w:rsid w:val="002652B1"/>
    <w:rsid w:val="0026614B"/>
    <w:rsid w:val="00267716"/>
    <w:rsid w:val="00267F63"/>
    <w:rsid w:val="0027229B"/>
    <w:rsid w:val="00272669"/>
    <w:rsid w:val="00272AB0"/>
    <w:rsid w:val="00272C6F"/>
    <w:rsid w:val="002732CD"/>
    <w:rsid w:val="00274F21"/>
    <w:rsid w:val="00276592"/>
    <w:rsid w:val="00277645"/>
    <w:rsid w:val="002808BF"/>
    <w:rsid w:val="00280A31"/>
    <w:rsid w:val="002831C8"/>
    <w:rsid w:val="002850A3"/>
    <w:rsid w:val="002850B5"/>
    <w:rsid w:val="0028693A"/>
    <w:rsid w:val="0028780F"/>
    <w:rsid w:val="00287933"/>
    <w:rsid w:val="00287BCA"/>
    <w:rsid w:val="00287D79"/>
    <w:rsid w:val="0029020B"/>
    <w:rsid w:val="00293ADE"/>
    <w:rsid w:val="00297551"/>
    <w:rsid w:val="00297D97"/>
    <w:rsid w:val="002A10D5"/>
    <w:rsid w:val="002A240C"/>
    <w:rsid w:val="002A246D"/>
    <w:rsid w:val="002A378A"/>
    <w:rsid w:val="002B15E8"/>
    <w:rsid w:val="002B1931"/>
    <w:rsid w:val="002B3955"/>
    <w:rsid w:val="002B3D81"/>
    <w:rsid w:val="002B4A5E"/>
    <w:rsid w:val="002B54A1"/>
    <w:rsid w:val="002B5C12"/>
    <w:rsid w:val="002B600E"/>
    <w:rsid w:val="002B6228"/>
    <w:rsid w:val="002B7A4F"/>
    <w:rsid w:val="002C13DC"/>
    <w:rsid w:val="002C1960"/>
    <w:rsid w:val="002C41D4"/>
    <w:rsid w:val="002C44BF"/>
    <w:rsid w:val="002C4BD9"/>
    <w:rsid w:val="002D10CC"/>
    <w:rsid w:val="002D210E"/>
    <w:rsid w:val="002D288D"/>
    <w:rsid w:val="002D3FD5"/>
    <w:rsid w:val="002D44BE"/>
    <w:rsid w:val="002D5664"/>
    <w:rsid w:val="002D5CD7"/>
    <w:rsid w:val="002D66B0"/>
    <w:rsid w:val="002D68C2"/>
    <w:rsid w:val="002D7116"/>
    <w:rsid w:val="002D720C"/>
    <w:rsid w:val="002D7CBE"/>
    <w:rsid w:val="002E2243"/>
    <w:rsid w:val="002E23A2"/>
    <w:rsid w:val="002E5941"/>
    <w:rsid w:val="002E6131"/>
    <w:rsid w:val="002E66CD"/>
    <w:rsid w:val="002F2217"/>
    <w:rsid w:val="002F2455"/>
    <w:rsid w:val="002F2832"/>
    <w:rsid w:val="002F69DD"/>
    <w:rsid w:val="002F6B0F"/>
    <w:rsid w:val="002F70B2"/>
    <w:rsid w:val="00300F25"/>
    <w:rsid w:val="00301167"/>
    <w:rsid w:val="00301510"/>
    <w:rsid w:val="00301648"/>
    <w:rsid w:val="00302526"/>
    <w:rsid w:val="0030383A"/>
    <w:rsid w:val="0031198D"/>
    <w:rsid w:val="003120E9"/>
    <w:rsid w:val="00312A3D"/>
    <w:rsid w:val="00313081"/>
    <w:rsid w:val="00313747"/>
    <w:rsid w:val="00313A33"/>
    <w:rsid w:val="00313DB5"/>
    <w:rsid w:val="00315931"/>
    <w:rsid w:val="00316C8B"/>
    <w:rsid w:val="00317E97"/>
    <w:rsid w:val="00320E76"/>
    <w:rsid w:val="003215B9"/>
    <w:rsid w:val="00321E84"/>
    <w:rsid w:val="0032284B"/>
    <w:rsid w:val="00323747"/>
    <w:rsid w:val="00324C67"/>
    <w:rsid w:val="003278DD"/>
    <w:rsid w:val="00330104"/>
    <w:rsid w:val="00330E84"/>
    <w:rsid w:val="003319B9"/>
    <w:rsid w:val="003335E4"/>
    <w:rsid w:val="00334A4A"/>
    <w:rsid w:val="00335EFF"/>
    <w:rsid w:val="00336C0F"/>
    <w:rsid w:val="00340118"/>
    <w:rsid w:val="00342A46"/>
    <w:rsid w:val="003443AD"/>
    <w:rsid w:val="00344C9C"/>
    <w:rsid w:val="0034572B"/>
    <w:rsid w:val="003477E6"/>
    <w:rsid w:val="00347FA5"/>
    <w:rsid w:val="003500FA"/>
    <w:rsid w:val="00351175"/>
    <w:rsid w:val="0035137E"/>
    <w:rsid w:val="00351AF6"/>
    <w:rsid w:val="00351BB3"/>
    <w:rsid w:val="003535B4"/>
    <w:rsid w:val="00354FE3"/>
    <w:rsid w:val="00357654"/>
    <w:rsid w:val="00357A61"/>
    <w:rsid w:val="00360F5F"/>
    <w:rsid w:val="00362B1B"/>
    <w:rsid w:val="003630E3"/>
    <w:rsid w:val="0036335A"/>
    <w:rsid w:val="0036364A"/>
    <w:rsid w:val="00363FA8"/>
    <w:rsid w:val="00364AAD"/>
    <w:rsid w:val="00365B54"/>
    <w:rsid w:val="00370206"/>
    <w:rsid w:val="003712F9"/>
    <w:rsid w:val="00377049"/>
    <w:rsid w:val="00377B09"/>
    <w:rsid w:val="00381BCD"/>
    <w:rsid w:val="00381E7C"/>
    <w:rsid w:val="00382DDE"/>
    <w:rsid w:val="00383A13"/>
    <w:rsid w:val="00383D34"/>
    <w:rsid w:val="00383E52"/>
    <w:rsid w:val="003855C1"/>
    <w:rsid w:val="00385722"/>
    <w:rsid w:val="00386B1C"/>
    <w:rsid w:val="00387407"/>
    <w:rsid w:val="003905A3"/>
    <w:rsid w:val="00390CE4"/>
    <w:rsid w:val="00393332"/>
    <w:rsid w:val="0039385A"/>
    <w:rsid w:val="003942E5"/>
    <w:rsid w:val="00395221"/>
    <w:rsid w:val="00397BFD"/>
    <w:rsid w:val="00397DCE"/>
    <w:rsid w:val="003A42C8"/>
    <w:rsid w:val="003A5EB5"/>
    <w:rsid w:val="003A71F1"/>
    <w:rsid w:val="003A7D03"/>
    <w:rsid w:val="003B0727"/>
    <w:rsid w:val="003B0F3E"/>
    <w:rsid w:val="003B1B34"/>
    <w:rsid w:val="003B2136"/>
    <w:rsid w:val="003B3352"/>
    <w:rsid w:val="003B52AA"/>
    <w:rsid w:val="003B758F"/>
    <w:rsid w:val="003C03B3"/>
    <w:rsid w:val="003C1BFE"/>
    <w:rsid w:val="003C203E"/>
    <w:rsid w:val="003C24CB"/>
    <w:rsid w:val="003C2992"/>
    <w:rsid w:val="003C2C38"/>
    <w:rsid w:val="003C33B5"/>
    <w:rsid w:val="003C44FC"/>
    <w:rsid w:val="003C616D"/>
    <w:rsid w:val="003C74B4"/>
    <w:rsid w:val="003D10D7"/>
    <w:rsid w:val="003D203A"/>
    <w:rsid w:val="003D23B9"/>
    <w:rsid w:val="003D25C5"/>
    <w:rsid w:val="003D52DB"/>
    <w:rsid w:val="003D6185"/>
    <w:rsid w:val="003D626F"/>
    <w:rsid w:val="003D74F0"/>
    <w:rsid w:val="003D7919"/>
    <w:rsid w:val="003E0424"/>
    <w:rsid w:val="003E09CF"/>
    <w:rsid w:val="003E378E"/>
    <w:rsid w:val="003E38FF"/>
    <w:rsid w:val="003E3E50"/>
    <w:rsid w:val="003E3FA5"/>
    <w:rsid w:val="003E464A"/>
    <w:rsid w:val="003E5EB6"/>
    <w:rsid w:val="003E6FC1"/>
    <w:rsid w:val="003E71FE"/>
    <w:rsid w:val="003F1461"/>
    <w:rsid w:val="003F1944"/>
    <w:rsid w:val="003F197E"/>
    <w:rsid w:val="003F1EC3"/>
    <w:rsid w:val="003F1FE4"/>
    <w:rsid w:val="003F2715"/>
    <w:rsid w:val="003F2926"/>
    <w:rsid w:val="003F293D"/>
    <w:rsid w:val="003F4C44"/>
    <w:rsid w:val="003F678E"/>
    <w:rsid w:val="003F7122"/>
    <w:rsid w:val="004007CF"/>
    <w:rsid w:val="00401B9D"/>
    <w:rsid w:val="00404F77"/>
    <w:rsid w:val="0040541A"/>
    <w:rsid w:val="00405459"/>
    <w:rsid w:val="00405A94"/>
    <w:rsid w:val="00406512"/>
    <w:rsid w:val="00407911"/>
    <w:rsid w:val="0041108A"/>
    <w:rsid w:val="00412A79"/>
    <w:rsid w:val="0041575A"/>
    <w:rsid w:val="004165D4"/>
    <w:rsid w:val="004178DE"/>
    <w:rsid w:val="00420D71"/>
    <w:rsid w:val="00422229"/>
    <w:rsid w:val="004222B5"/>
    <w:rsid w:val="00422A07"/>
    <w:rsid w:val="00424663"/>
    <w:rsid w:val="004251FD"/>
    <w:rsid w:val="004264F9"/>
    <w:rsid w:val="004266BF"/>
    <w:rsid w:val="00427D34"/>
    <w:rsid w:val="00427EAF"/>
    <w:rsid w:val="004307D3"/>
    <w:rsid w:val="00430C82"/>
    <w:rsid w:val="00432A09"/>
    <w:rsid w:val="00432F66"/>
    <w:rsid w:val="00433FB2"/>
    <w:rsid w:val="00436726"/>
    <w:rsid w:val="004373BF"/>
    <w:rsid w:val="00437BED"/>
    <w:rsid w:val="004408C7"/>
    <w:rsid w:val="00440E25"/>
    <w:rsid w:val="00441E65"/>
    <w:rsid w:val="00442037"/>
    <w:rsid w:val="004427C0"/>
    <w:rsid w:val="00443D83"/>
    <w:rsid w:val="004449EF"/>
    <w:rsid w:val="00445540"/>
    <w:rsid w:val="0044570E"/>
    <w:rsid w:val="00446B27"/>
    <w:rsid w:val="00453012"/>
    <w:rsid w:val="0045417B"/>
    <w:rsid w:val="00454400"/>
    <w:rsid w:val="00455E8A"/>
    <w:rsid w:val="004570C5"/>
    <w:rsid w:val="00457945"/>
    <w:rsid w:val="004615E5"/>
    <w:rsid w:val="00461E9F"/>
    <w:rsid w:val="0046237E"/>
    <w:rsid w:val="00463312"/>
    <w:rsid w:val="004639B4"/>
    <w:rsid w:val="004661A9"/>
    <w:rsid w:val="00471CC3"/>
    <w:rsid w:val="00473BE4"/>
    <w:rsid w:val="004750DE"/>
    <w:rsid w:val="004752DF"/>
    <w:rsid w:val="004753BE"/>
    <w:rsid w:val="00475625"/>
    <w:rsid w:val="0047577E"/>
    <w:rsid w:val="00475EFE"/>
    <w:rsid w:val="00477935"/>
    <w:rsid w:val="004801A5"/>
    <w:rsid w:val="004834A5"/>
    <w:rsid w:val="00483975"/>
    <w:rsid w:val="00484BB3"/>
    <w:rsid w:val="00486C4E"/>
    <w:rsid w:val="00487616"/>
    <w:rsid w:val="004912C5"/>
    <w:rsid w:val="00491FFB"/>
    <w:rsid w:val="00492DA9"/>
    <w:rsid w:val="00492FA2"/>
    <w:rsid w:val="00493F54"/>
    <w:rsid w:val="00494C1B"/>
    <w:rsid w:val="00494EA5"/>
    <w:rsid w:val="004952EF"/>
    <w:rsid w:val="004978BB"/>
    <w:rsid w:val="00497D57"/>
    <w:rsid w:val="004A0039"/>
    <w:rsid w:val="004A09DC"/>
    <w:rsid w:val="004A1E23"/>
    <w:rsid w:val="004A4123"/>
    <w:rsid w:val="004A5668"/>
    <w:rsid w:val="004A6E44"/>
    <w:rsid w:val="004B0DBF"/>
    <w:rsid w:val="004B1214"/>
    <w:rsid w:val="004B18D1"/>
    <w:rsid w:val="004B1EF1"/>
    <w:rsid w:val="004B2209"/>
    <w:rsid w:val="004B2DEA"/>
    <w:rsid w:val="004B439A"/>
    <w:rsid w:val="004B4582"/>
    <w:rsid w:val="004B58D3"/>
    <w:rsid w:val="004B68C3"/>
    <w:rsid w:val="004C0789"/>
    <w:rsid w:val="004C1E0B"/>
    <w:rsid w:val="004C45DE"/>
    <w:rsid w:val="004C4AB6"/>
    <w:rsid w:val="004C5320"/>
    <w:rsid w:val="004C6790"/>
    <w:rsid w:val="004D0491"/>
    <w:rsid w:val="004D0557"/>
    <w:rsid w:val="004D283B"/>
    <w:rsid w:val="004D3C38"/>
    <w:rsid w:val="004D46AA"/>
    <w:rsid w:val="004D46EC"/>
    <w:rsid w:val="004D5BE8"/>
    <w:rsid w:val="004D719E"/>
    <w:rsid w:val="004D74F2"/>
    <w:rsid w:val="004E70B1"/>
    <w:rsid w:val="004E7832"/>
    <w:rsid w:val="004F0378"/>
    <w:rsid w:val="004F17B0"/>
    <w:rsid w:val="004F1B20"/>
    <w:rsid w:val="004F2F4B"/>
    <w:rsid w:val="004F486B"/>
    <w:rsid w:val="004F62FA"/>
    <w:rsid w:val="004F6FBB"/>
    <w:rsid w:val="004F7AE6"/>
    <w:rsid w:val="004F7C61"/>
    <w:rsid w:val="00501FF4"/>
    <w:rsid w:val="00502A86"/>
    <w:rsid w:val="0050307E"/>
    <w:rsid w:val="00503EFD"/>
    <w:rsid w:val="00504602"/>
    <w:rsid w:val="00505775"/>
    <w:rsid w:val="00506CA4"/>
    <w:rsid w:val="005076C9"/>
    <w:rsid w:val="005102EE"/>
    <w:rsid w:val="00510699"/>
    <w:rsid w:val="005111E0"/>
    <w:rsid w:val="00511666"/>
    <w:rsid w:val="0051436E"/>
    <w:rsid w:val="00514E8F"/>
    <w:rsid w:val="00515112"/>
    <w:rsid w:val="005210AB"/>
    <w:rsid w:val="00521166"/>
    <w:rsid w:val="00521F31"/>
    <w:rsid w:val="0052253E"/>
    <w:rsid w:val="005247C9"/>
    <w:rsid w:val="005279D3"/>
    <w:rsid w:val="005314DF"/>
    <w:rsid w:val="00532716"/>
    <w:rsid w:val="00533386"/>
    <w:rsid w:val="00535E66"/>
    <w:rsid w:val="005369F1"/>
    <w:rsid w:val="00536D8A"/>
    <w:rsid w:val="005376A1"/>
    <w:rsid w:val="0054445B"/>
    <w:rsid w:val="00544867"/>
    <w:rsid w:val="0054576D"/>
    <w:rsid w:val="00547DB3"/>
    <w:rsid w:val="00551745"/>
    <w:rsid w:val="00552DDA"/>
    <w:rsid w:val="00555B6D"/>
    <w:rsid w:val="00555D75"/>
    <w:rsid w:val="00556905"/>
    <w:rsid w:val="00557024"/>
    <w:rsid w:val="005577D2"/>
    <w:rsid w:val="00557EB4"/>
    <w:rsid w:val="0056239A"/>
    <w:rsid w:val="0056261F"/>
    <w:rsid w:val="00562662"/>
    <w:rsid w:val="00563031"/>
    <w:rsid w:val="00563C44"/>
    <w:rsid w:val="00564D1B"/>
    <w:rsid w:val="005676AE"/>
    <w:rsid w:val="005706D1"/>
    <w:rsid w:val="00570F6C"/>
    <w:rsid w:val="005715F7"/>
    <w:rsid w:val="005732A1"/>
    <w:rsid w:val="00573CDD"/>
    <w:rsid w:val="00574BD4"/>
    <w:rsid w:val="00574D3C"/>
    <w:rsid w:val="00575B35"/>
    <w:rsid w:val="00575FD5"/>
    <w:rsid w:val="005761F3"/>
    <w:rsid w:val="00576C15"/>
    <w:rsid w:val="00580D28"/>
    <w:rsid w:val="00582769"/>
    <w:rsid w:val="00582E91"/>
    <w:rsid w:val="005830B9"/>
    <w:rsid w:val="00583493"/>
    <w:rsid w:val="00583D4C"/>
    <w:rsid w:val="00585B32"/>
    <w:rsid w:val="00585F7A"/>
    <w:rsid w:val="00586AFD"/>
    <w:rsid w:val="00587593"/>
    <w:rsid w:val="005917EC"/>
    <w:rsid w:val="00592902"/>
    <w:rsid w:val="00592AD0"/>
    <w:rsid w:val="00592C7E"/>
    <w:rsid w:val="005934C0"/>
    <w:rsid w:val="00593623"/>
    <w:rsid w:val="00594AB6"/>
    <w:rsid w:val="005A1097"/>
    <w:rsid w:val="005A14D1"/>
    <w:rsid w:val="005A1686"/>
    <w:rsid w:val="005A268A"/>
    <w:rsid w:val="005A3DCA"/>
    <w:rsid w:val="005A57F8"/>
    <w:rsid w:val="005A5922"/>
    <w:rsid w:val="005A6AB2"/>
    <w:rsid w:val="005B0C76"/>
    <w:rsid w:val="005B1322"/>
    <w:rsid w:val="005B1E5F"/>
    <w:rsid w:val="005B2E26"/>
    <w:rsid w:val="005B3C29"/>
    <w:rsid w:val="005B5773"/>
    <w:rsid w:val="005B6759"/>
    <w:rsid w:val="005B7495"/>
    <w:rsid w:val="005B7FC8"/>
    <w:rsid w:val="005C0053"/>
    <w:rsid w:val="005C01AB"/>
    <w:rsid w:val="005C05F1"/>
    <w:rsid w:val="005C104E"/>
    <w:rsid w:val="005C23D5"/>
    <w:rsid w:val="005C482D"/>
    <w:rsid w:val="005C51E4"/>
    <w:rsid w:val="005C5B06"/>
    <w:rsid w:val="005C6A09"/>
    <w:rsid w:val="005C6CA8"/>
    <w:rsid w:val="005C6D6A"/>
    <w:rsid w:val="005C7DB6"/>
    <w:rsid w:val="005D1AFC"/>
    <w:rsid w:val="005D2E74"/>
    <w:rsid w:val="005D3420"/>
    <w:rsid w:val="005D5BC0"/>
    <w:rsid w:val="005D6D61"/>
    <w:rsid w:val="005E0648"/>
    <w:rsid w:val="005E20A1"/>
    <w:rsid w:val="005E2DEC"/>
    <w:rsid w:val="005E33C2"/>
    <w:rsid w:val="005E5725"/>
    <w:rsid w:val="005E6854"/>
    <w:rsid w:val="005E7036"/>
    <w:rsid w:val="005E77BF"/>
    <w:rsid w:val="005F26D2"/>
    <w:rsid w:val="005F39D5"/>
    <w:rsid w:val="005F3A29"/>
    <w:rsid w:val="005F43EB"/>
    <w:rsid w:val="006005F1"/>
    <w:rsid w:val="00600B6E"/>
    <w:rsid w:val="00601E16"/>
    <w:rsid w:val="0060281B"/>
    <w:rsid w:val="00603378"/>
    <w:rsid w:val="00603711"/>
    <w:rsid w:val="00603A03"/>
    <w:rsid w:val="0060727D"/>
    <w:rsid w:val="006119E4"/>
    <w:rsid w:val="00611FF4"/>
    <w:rsid w:val="0061323F"/>
    <w:rsid w:val="00613D0E"/>
    <w:rsid w:val="0061670A"/>
    <w:rsid w:val="0061705E"/>
    <w:rsid w:val="00617246"/>
    <w:rsid w:val="006232AE"/>
    <w:rsid w:val="006232D4"/>
    <w:rsid w:val="006235CA"/>
    <w:rsid w:val="0062440B"/>
    <w:rsid w:val="00625EDF"/>
    <w:rsid w:val="00626452"/>
    <w:rsid w:val="00626D89"/>
    <w:rsid w:val="006303CE"/>
    <w:rsid w:val="006314B4"/>
    <w:rsid w:val="00632C5C"/>
    <w:rsid w:val="00633726"/>
    <w:rsid w:val="006348CB"/>
    <w:rsid w:val="006349E8"/>
    <w:rsid w:val="00635084"/>
    <w:rsid w:val="006358CB"/>
    <w:rsid w:val="00636AB1"/>
    <w:rsid w:val="00637D5F"/>
    <w:rsid w:val="00640963"/>
    <w:rsid w:val="00641195"/>
    <w:rsid w:val="006413F3"/>
    <w:rsid w:val="00641C1E"/>
    <w:rsid w:val="006446DC"/>
    <w:rsid w:val="00646497"/>
    <w:rsid w:val="00646720"/>
    <w:rsid w:val="00646E9F"/>
    <w:rsid w:val="00647247"/>
    <w:rsid w:val="006477D8"/>
    <w:rsid w:val="00647B4F"/>
    <w:rsid w:val="00647DAE"/>
    <w:rsid w:val="0065105B"/>
    <w:rsid w:val="00653C96"/>
    <w:rsid w:val="00654E37"/>
    <w:rsid w:val="0065745E"/>
    <w:rsid w:val="006677E6"/>
    <w:rsid w:val="0067090F"/>
    <w:rsid w:val="00671698"/>
    <w:rsid w:val="006728C3"/>
    <w:rsid w:val="006732AD"/>
    <w:rsid w:val="00676446"/>
    <w:rsid w:val="006764D5"/>
    <w:rsid w:val="00676EE3"/>
    <w:rsid w:val="00677695"/>
    <w:rsid w:val="00681908"/>
    <w:rsid w:val="00681E88"/>
    <w:rsid w:val="006824EC"/>
    <w:rsid w:val="00683511"/>
    <w:rsid w:val="006861AC"/>
    <w:rsid w:val="00686AE9"/>
    <w:rsid w:val="0069169C"/>
    <w:rsid w:val="00696289"/>
    <w:rsid w:val="00696F3B"/>
    <w:rsid w:val="006A2595"/>
    <w:rsid w:val="006A2CC9"/>
    <w:rsid w:val="006A7543"/>
    <w:rsid w:val="006A7DA6"/>
    <w:rsid w:val="006B07BA"/>
    <w:rsid w:val="006B080F"/>
    <w:rsid w:val="006B18D8"/>
    <w:rsid w:val="006B3488"/>
    <w:rsid w:val="006B3FB2"/>
    <w:rsid w:val="006B4140"/>
    <w:rsid w:val="006B768E"/>
    <w:rsid w:val="006C0727"/>
    <w:rsid w:val="006C29F7"/>
    <w:rsid w:val="006C3343"/>
    <w:rsid w:val="006C3787"/>
    <w:rsid w:val="006C3D10"/>
    <w:rsid w:val="006C5562"/>
    <w:rsid w:val="006C6283"/>
    <w:rsid w:val="006C6CD1"/>
    <w:rsid w:val="006C70D8"/>
    <w:rsid w:val="006D05FF"/>
    <w:rsid w:val="006D08FF"/>
    <w:rsid w:val="006D0911"/>
    <w:rsid w:val="006D0E18"/>
    <w:rsid w:val="006D1C44"/>
    <w:rsid w:val="006D2AB4"/>
    <w:rsid w:val="006D45EA"/>
    <w:rsid w:val="006D53D5"/>
    <w:rsid w:val="006D597D"/>
    <w:rsid w:val="006D5A4D"/>
    <w:rsid w:val="006D65A3"/>
    <w:rsid w:val="006D75DD"/>
    <w:rsid w:val="006D786C"/>
    <w:rsid w:val="006E145F"/>
    <w:rsid w:val="006E4187"/>
    <w:rsid w:val="006E51F9"/>
    <w:rsid w:val="006E59D5"/>
    <w:rsid w:val="006E632A"/>
    <w:rsid w:val="006F00C5"/>
    <w:rsid w:val="006F03EE"/>
    <w:rsid w:val="006F093E"/>
    <w:rsid w:val="006F144A"/>
    <w:rsid w:val="006F1756"/>
    <w:rsid w:val="006F2921"/>
    <w:rsid w:val="006F2AF4"/>
    <w:rsid w:val="006F4773"/>
    <w:rsid w:val="006F47EE"/>
    <w:rsid w:val="006F655D"/>
    <w:rsid w:val="006F7045"/>
    <w:rsid w:val="006F778B"/>
    <w:rsid w:val="00701F95"/>
    <w:rsid w:val="007035EC"/>
    <w:rsid w:val="00704957"/>
    <w:rsid w:val="0070566B"/>
    <w:rsid w:val="00705E56"/>
    <w:rsid w:val="0070656E"/>
    <w:rsid w:val="00706AD4"/>
    <w:rsid w:val="00706FA4"/>
    <w:rsid w:val="0071064C"/>
    <w:rsid w:val="00710F74"/>
    <w:rsid w:val="00712355"/>
    <w:rsid w:val="00713928"/>
    <w:rsid w:val="00713B05"/>
    <w:rsid w:val="0071436D"/>
    <w:rsid w:val="0071476D"/>
    <w:rsid w:val="007160DC"/>
    <w:rsid w:val="00716434"/>
    <w:rsid w:val="00716B1E"/>
    <w:rsid w:val="00717063"/>
    <w:rsid w:val="00721321"/>
    <w:rsid w:val="007223D9"/>
    <w:rsid w:val="00722BEC"/>
    <w:rsid w:val="00723A61"/>
    <w:rsid w:val="00723CE0"/>
    <w:rsid w:val="0072536E"/>
    <w:rsid w:val="00725DD9"/>
    <w:rsid w:val="007268A7"/>
    <w:rsid w:val="007278E0"/>
    <w:rsid w:val="00732522"/>
    <w:rsid w:val="0073597B"/>
    <w:rsid w:val="00736DFB"/>
    <w:rsid w:val="00737587"/>
    <w:rsid w:val="00741D13"/>
    <w:rsid w:val="00742443"/>
    <w:rsid w:val="00743379"/>
    <w:rsid w:val="00743C91"/>
    <w:rsid w:val="00744D0A"/>
    <w:rsid w:val="007451E8"/>
    <w:rsid w:val="00745D2A"/>
    <w:rsid w:val="0074657A"/>
    <w:rsid w:val="007501E4"/>
    <w:rsid w:val="00750D62"/>
    <w:rsid w:val="0075178E"/>
    <w:rsid w:val="00753C93"/>
    <w:rsid w:val="00755AD6"/>
    <w:rsid w:val="007572AA"/>
    <w:rsid w:val="007577AB"/>
    <w:rsid w:val="007577E8"/>
    <w:rsid w:val="00757996"/>
    <w:rsid w:val="00760199"/>
    <w:rsid w:val="00760883"/>
    <w:rsid w:val="00762E74"/>
    <w:rsid w:val="0076378E"/>
    <w:rsid w:val="00763825"/>
    <w:rsid w:val="00764892"/>
    <w:rsid w:val="00764C39"/>
    <w:rsid w:val="00765462"/>
    <w:rsid w:val="00765725"/>
    <w:rsid w:val="0076576E"/>
    <w:rsid w:val="00766EFE"/>
    <w:rsid w:val="00770561"/>
    <w:rsid w:val="00770572"/>
    <w:rsid w:val="007707F8"/>
    <w:rsid w:val="007717EC"/>
    <w:rsid w:val="00771DAD"/>
    <w:rsid w:val="00773179"/>
    <w:rsid w:val="00774D72"/>
    <w:rsid w:val="007775A5"/>
    <w:rsid w:val="0078499A"/>
    <w:rsid w:val="007851FC"/>
    <w:rsid w:val="00785D31"/>
    <w:rsid w:val="007873CF"/>
    <w:rsid w:val="0079046C"/>
    <w:rsid w:val="007912AB"/>
    <w:rsid w:val="00795F43"/>
    <w:rsid w:val="00796E1C"/>
    <w:rsid w:val="00796EA4"/>
    <w:rsid w:val="007978E9"/>
    <w:rsid w:val="00797B93"/>
    <w:rsid w:val="007A41E7"/>
    <w:rsid w:val="007A472A"/>
    <w:rsid w:val="007A5CD8"/>
    <w:rsid w:val="007A65AD"/>
    <w:rsid w:val="007A7C2E"/>
    <w:rsid w:val="007B14D9"/>
    <w:rsid w:val="007B14F5"/>
    <w:rsid w:val="007B19C6"/>
    <w:rsid w:val="007B1DEA"/>
    <w:rsid w:val="007B2229"/>
    <w:rsid w:val="007B22F4"/>
    <w:rsid w:val="007B3E4F"/>
    <w:rsid w:val="007B48D5"/>
    <w:rsid w:val="007B5A6D"/>
    <w:rsid w:val="007B5DF3"/>
    <w:rsid w:val="007B619F"/>
    <w:rsid w:val="007B70F8"/>
    <w:rsid w:val="007C0B1F"/>
    <w:rsid w:val="007C1432"/>
    <w:rsid w:val="007C3B20"/>
    <w:rsid w:val="007C4173"/>
    <w:rsid w:val="007C4A0B"/>
    <w:rsid w:val="007C552F"/>
    <w:rsid w:val="007C5D9D"/>
    <w:rsid w:val="007D05B5"/>
    <w:rsid w:val="007D095F"/>
    <w:rsid w:val="007D0BCA"/>
    <w:rsid w:val="007D0D54"/>
    <w:rsid w:val="007D0EF7"/>
    <w:rsid w:val="007D1E21"/>
    <w:rsid w:val="007D3334"/>
    <w:rsid w:val="007D3AA3"/>
    <w:rsid w:val="007D42AA"/>
    <w:rsid w:val="007D485E"/>
    <w:rsid w:val="007D7881"/>
    <w:rsid w:val="007D7CAA"/>
    <w:rsid w:val="007E02F5"/>
    <w:rsid w:val="007E1B2C"/>
    <w:rsid w:val="007E2779"/>
    <w:rsid w:val="007E410C"/>
    <w:rsid w:val="007E56F7"/>
    <w:rsid w:val="007E67AE"/>
    <w:rsid w:val="007E6B63"/>
    <w:rsid w:val="007F008D"/>
    <w:rsid w:val="007F1D14"/>
    <w:rsid w:val="007F226F"/>
    <w:rsid w:val="007F2C11"/>
    <w:rsid w:val="007F3FDA"/>
    <w:rsid w:val="007F72C2"/>
    <w:rsid w:val="007F74E0"/>
    <w:rsid w:val="007F7C0E"/>
    <w:rsid w:val="00800239"/>
    <w:rsid w:val="00800E14"/>
    <w:rsid w:val="00801C5F"/>
    <w:rsid w:val="00802435"/>
    <w:rsid w:val="00802BBA"/>
    <w:rsid w:val="00804736"/>
    <w:rsid w:val="008058DE"/>
    <w:rsid w:val="008059D5"/>
    <w:rsid w:val="00805B84"/>
    <w:rsid w:val="00807C2C"/>
    <w:rsid w:val="008119C9"/>
    <w:rsid w:val="00817705"/>
    <w:rsid w:val="00817A39"/>
    <w:rsid w:val="00817B17"/>
    <w:rsid w:val="00820D61"/>
    <w:rsid w:val="00820F37"/>
    <w:rsid w:val="0082219E"/>
    <w:rsid w:val="008238B4"/>
    <w:rsid w:val="008257C5"/>
    <w:rsid w:val="008271B4"/>
    <w:rsid w:val="00831190"/>
    <w:rsid w:val="00832425"/>
    <w:rsid w:val="0084032B"/>
    <w:rsid w:val="0084104E"/>
    <w:rsid w:val="00841CAD"/>
    <w:rsid w:val="00841E24"/>
    <w:rsid w:val="00841F74"/>
    <w:rsid w:val="0084215B"/>
    <w:rsid w:val="00842893"/>
    <w:rsid w:val="0084330F"/>
    <w:rsid w:val="00843791"/>
    <w:rsid w:val="00843D96"/>
    <w:rsid w:val="00845AA2"/>
    <w:rsid w:val="008460C4"/>
    <w:rsid w:val="0085078E"/>
    <w:rsid w:val="0085239E"/>
    <w:rsid w:val="00853364"/>
    <w:rsid w:val="008536B6"/>
    <w:rsid w:val="0085480E"/>
    <w:rsid w:val="00857BE3"/>
    <w:rsid w:val="00857D99"/>
    <w:rsid w:val="008605C1"/>
    <w:rsid w:val="008606EC"/>
    <w:rsid w:val="00861811"/>
    <w:rsid w:val="00861978"/>
    <w:rsid w:val="0086242B"/>
    <w:rsid w:val="00862A0D"/>
    <w:rsid w:val="00863611"/>
    <w:rsid w:val="00867A95"/>
    <w:rsid w:val="00867B3E"/>
    <w:rsid w:val="0087027D"/>
    <w:rsid w:val="008702A3"/>
    <w:rsid w:val="00870EFA"/>
    <w:rsid w:val="008717F9"/>
    <w:rsid w:val="0087310C"/>
    <w:rsid w:val="008737F5"/>
    <w:rsid w:val="00875BE1"/>
    <w:rsid w:val="00875ED7"/>
    <w:rsid w:val="0087782F"/>
    <w:rsid w:val="008779BE"/>
    <w:rsid w:val="00884C02"/>
    <w:rsid w:val="00885735"/>
    <w:rsid w:val="0088703F"/>
    <w:rsid w:val="00887A6C"/>
    <w:rsid w:val="00891012"/>
    <w:rsid w:val="00892760"/>
    <w:rsid w:val="00892D64"/>
    <w:rsid w:val="0089392B"/>
    <w:rsid w:val="00894342"/>
    <w:rsid w:val="008944F3"/>
    <w:rsid w:val="0089742F"/>
    <w:rsid w:val="008A16F8"/>
    <w:rsid w:val="008A1F00"/>
    <w:rsid w:val="008A2227"/>
    <w:rsid w:val="008A38C6"/>
    <w:rsid w:val="008A414E"/>
    <w:rsid w:val="008A48D7"/>
    <w:rsid w:val="008A571C"/>
    <w:rsid w:val="008A6CF4"/>
    <w:rsid w:val="008A752D"/>
    <w:rsid w:val="008B2C48"/>
    <w:rsid w:val="008B3144"/>
    <w:rsid w:val="008B4242"/>
    <w:rsid w:val="008B6EC2"/>
    <w:rsid w:val="008B760A"/>
    <w:rsid w:val="008B77FC"/>
    <w:rsid w:val="008B7DCD"/>
    <w:rsid w:val="008C15E9"/>
    <w:rsid w:val="008C3A2D"/>
    <w:rsid w:val="008C561A"/>
    <w:rsid w:val="008C6FBE"/>
    <w:rsid w:val="008D0C0B"/>
    <w:rsid w:val="008D20B9"/>
    <w:rsid w:val="008D2BBD"/>
    <w:rsid w:val="008D3116"/>
    <w:rsid w:val="008D3206"/>
    <w:rsid w:val="008D3D5C"/>
    <w:rsid w:val="008D42C1"/>
    <w:rsid w:val="008D5053"/>
    <w:rsid w:val="008E07A7"/>
    <w:rsid w:val="008E1684"/>
    <w:rsid w:val="008E2115"/>
    <w:rsid w:val="008E24A5"/>
    <w:rsid w:val="008E2E8A"/>
    <w:rsid w:val="008E3617"/>
    <w:rsid w:val="008E364A"/>
    <w:rsid w:val="008E4AC6"/>
    <w:rsid w:val="008F0453"/>
    <w:rsid w:val="008F0828"/>
    <w:rsid w:val="008F23FF"/>
    <w:rsid w:val="008F4F4D"/>
    <w:rsid w:val="008F5966"/>
    <w:rsid w:val="008F5D9B"/>
    <w:rsid w:val="00901A50"/>
    <w:rsid w:val="00904B6B"/>
    <w:rsid w:val="00904BF0"/>
    <w:rsid w:val="0090533F"/>
    <w:rsid w:val="00906D01"/>
    <w:rsid w:val="00907466"/>
    <w:rsid w:val="0091091E"/>
    <w:rsid w:val="00911E68"/>
    <w:rsid w:val="00912245"/>
    <w:rsid w:val="0091475D"/>
    <w:rsid w:val="00917EB0"/>
    <w:rsid w:val="00917F3B"/>
    <w:rsid w:val="00920992"/>
    <w:rsid w:val="00921D59"/>
    <w:rsid w:val="00922D7B"/>
    <w:rsid w:val="00922DC9"/>
    <w:rsid w:val="009233D9"/>
    <w:rsid w:val="00925201"/>
    <w:rsid w:val="00925432"/>
    <w:rsid w:val="00926EC3"/>
    <w:rsid w:val="009277FC"/>
    <w:rsid w:val="00931FBF"/>
    <w:rsid w:val="00932498"/>
    <w:rsid w:val="009376DF"/>
    <w:rsid w:val="00937B7C"/>
    <w:rsid w:val="009404AE"/>
    <w:rsid w:val="00941509"/>
    <w:rsid w:val="00942142"/>
    <w:rsid w:val="0094302F"/>
    <w:rsid w:val="0094303C"/>
    <w:rsid w:val="00944048"/>
    <w:rsid w:val="00944314"/>
    <w:rsid w:val="00946136"/>
    <w:rsid w:val="009477D8"/>
    <w:rsid w:val="00947EC4"/>
    <w:rsid w:val="00951282"/>
    <w:rsid w:val="00951563"/>
    <w:rsid w:val="00952172"/>
    <w:rsid w:val="00952A36"/>
    <w:rsid w:val="00952C8C"/>
    <w:rsid w:val="00954378"/>
    <w:rsid w:val="00954918"/>
    <w:rsid w:val="00955B31"/>
    <w:rsid w:val="00955FE2"/>
    <w:rsid w:val="00956F25"/>
    <w:rsid w:val="00957827"/>
    <w:rsid w:val="009614A4"/>
    <w:rsid w:val="009648ED"/>
    <w:rsid w:val="009658EB"/>
    <w:rsid w:val="00966C36"/>
    <w:rsid w:val="00970176"/>
    <w:rsid w:val="00970AB9"/>
    <w:rsid w:val="0097160B"/>
    <w:rsid w:val="009724BF"/>
    <w:rsid w:val="0097373A"/>
    <w:rsid w:val="0097590C"/>
    <w:rsid w:val="00976FB3"/>
    <w:rsid w:val="00980D46"/>
    <w:rsid w:val="00982313"/>
    <w:rsid w:val="00983594"/>
    <w:rsid w:val="00984DB0"/>
    <w:rsid w:val="00984DB5"/>
    <w:rsid w:val="00985644"/>
    <w:rsid w:val="0098696A"/>
    <w:rsid w:val="009872AA"/>
    <w:rsid w:val="0098767A"/>
    <w:rsid w:val="009912B6"/>
    <w:rsid w:val="00992E41"/>
    <w:rsid w:val="00994D28"/>
    <w:rsid w:val="009A44D0"/>
    <w:rsid w:val="009A49C7"/>
    <w:rsid w:val="009A4A56"/>
    <w:rsid w:val="009A517B"/>
    <w:rsid w:val="009A531F"/>
    <w:rsid w:val="009A5AFC"/>
    <w:rsid w:val="009A6296"/>
    <w:rsid w:val="009B04D2"/>
    <w:rsid w:val="009B1B72"/>
    <w:rsid w:val="009B1CA4"/>
    <w:rsid w:val="009B46B4"/>
    <w:rsid w:val="009B5140"/>
    <w:rsid w:val="009B606B"/>
    <w:rsid w:val="009B628B"/>
    <w:rsid w:val="009B73FD"/>
    <w:rsid w:val="009B7510"/>
    <w:rsid w:val="009C0023"/>
    <w:rsid w:val="009C099D"/>
    <w:rsid w:val="009C1514"/>
    <w:rsid w:val="009C321D"/>
    <w:rsid w:val="009C5B6B"/>
    <w:rsid w:val="009C66D6"/>
    <w:rsid w:val="009D205C"/>
    <w:rsid w:val="009D21AE"/>
    <w:rsid w:val="009D2201"/>
    <w:rsid w:val="009D2608"/>
    <w:rsid w:val="009D53BC"/>
    <w:rsid w:val="009D73A0"/>
    <w:rsid w:val="009E07A3"/>
    <w:rsid w:val="009E122B"/>
    <w:rsid w:val="009E1759"/>
    <w:rsid w:val="009E1D1E"/>
    <w:rsid w:val="009E223C"/>
    <w:rsid w:val="009E3EF0"/>
    <w:rsid w:val="009E50D1"/>
    <w:rsid w:val="009E6A84"/>
    <w:rsid w:val="009E6B72"/>
    <w:rsid w:val="009E7A01"/>
    <w:rsid w:val="009F039B"/>
    <w:rsid w:val="009F0940"/>
    <w:rsid w:val="009F27E2"/>
    <w:rsid w:val="009F3912"/>
    <w:rsid w:val="009F406E"/>
    <w:rsid w:val="009F4323"/>
    <w:rsid w:val="009F45EE"/>
    <w:rsid w:val="009F4DED"/>
    <w:rsid w:val="009F74F6"/>
    <w:rsid w:val="009F7A65"/>
    <w:rsid w:val="00A01A7B"/>
    <w:rsid w:val="00A0678D"/>
    <w:rsid w:val="00A10077"/>
    <w:rsid w:val="00A101AC"/>
    <w:rsid w:val="00A1117E"/>
    <w:rsid w:val="00A11928"/>
    <w:rsid w:val="00A1201F"/>
    <w:rsid w:val="00A1293A"/>
    <w:rsid w:val="00A1663E"/>
    <w:rsid w:val="00A16EFE"/>
    <w:rsid w:val="00A2014D"/>
    <w:rsid w:val="00A201D0"/>
    <w:rsid w:val="00A20631"/>
    <w:rsid w:val="00A21646"/>
    <w:rsid w:val="00A25C6B"/>
    <w:rsid w:val="00A25D45"/>
    <w:rsid w:val="00A263D4"/>
    <w:rsid w:val="00A26538"/>
    <w:rsid w:val="00A266E6"/>
    <w:rsid w:val="00A267DD"/>
    <w:rsid w:val="00A26A8C"/>
    <w:rsid w:val="00A30C72"/>
    <w:rsid w:val="00A30FDD"/>
    <w:rsid w:val="00A31A78"/>
    <w:rsid w:val="00A33756"/>
    <w:rsid w:val="00A34A20"/>
    <w:rsid w:val="00A36803"/>
    <w:rsid w:val="00A377BD"/>
    <w:rsid w:val="00A400C7"/>
    <w:rsid w:val="00A410CF"/>
    <w:rsid w:val="00A41156"/>
    <w:rsid w:val="00A415A8"/>
    <w:rsid w:val="00A41DC1"/>
    <w:rsid w:val="00A43F58"/>
    <w:rsid w:val="00A44453"/>
    <w:rsid w:val="00A44DA6"/>
    <w:rsid w:val="00A45707"/>
    <w:rsid w:val="00A457ED"/>
    <w:rsid w:val="00A45D86"/>
    <w:rsid w:val="00A50292"/>
    <w:rsid w:val="00A50384"/>
    <w:rsid w:val="00A5185C"/>
    <w:rsid w:val="00A54568"/>
    <w:rsid w:val="00A55592"/>
    <w:rsid w:val="00A56709"/>
    <w:rsid w:val="00A6006E"/>
    <w:rsid w:val="00A60FAD"/>
    <w:rsid w:val="00A62191"/>
    <w:rsid w:val="00A634A0"/>
    <w:rsid w:val="00A63F04"/>
    <w:rsid w:val="00A65892"/>
    <w:rsid w:val="00A65F8B"/>
    <w:rsid w:val="00A6609D"/>
    <w:rsid w:val="00A67845"/>
    <w:rsid w:val="00A7221E"/>
    <w:rsid w:val="00A7579E"/>
    <w:rsid w:val="00A801DA"/>
    <w:rsid w:val="00A82307"/>
    <w:rsid w:val="00A82733"/>
    <w:rsid w:val="00A828AE"/>
    <w:rsid w:val="00A82C4E"/>
    <w:rsid w:val="00A8403C"/>
    <w:rsid w:val="00A84C40"/>
    <w:rsid w:val="00A85C21"/>
    <w:rsid w:val="00A909D1"/>
    <w:rsid w:val="00A92E34"/>
    <w:rsid w:val="00A93291"/>
    <w:rsid w:val="00A93685"/>
    <w:rsid w:val="00A94E96"/>
    <w:rsid w:val="00A94F5C"/>
    <w:rsid w:val="00A97122"/>
    <w:rsid w:val="00A978CE"/>
    <w:rsid w:val="00AA1637"/>
    <w:rsid w:val="00AA427C"/>
    <w:rsid w:val="00AA54F0"/>
    <w:rsid w:val="00AA54F6"/>
    <w:rsid w:val="00AA718C"/>
    <w:rsid w:val="00AA7D7A"/>
    <w:rsid w:val="00AB1978"/>
    <w:rsid w:val="00AB2DF5"/>
    <w:rsid w:val="00AB3077"/>
    <w:rsid w:val="00AB561D"/>
    <w:rsid w:val="00AB66DB"/>
    <w:rsid w:val="00AB6947"/>
    <w:rsid w:val="00AC0CD9"/>
    <w:rsid w:val="00AC3622"/>
    <w:rsid w:val="00AC4348"/>
    <w:rsid w:val="00AC4D7E"/>
    <w:rsid w:val="00AC6958"/>
    <w:rsid w:val="00AC6B23"/>
    <w:rsid w:val="00AD1DE6"/>
    <w:rsid w:val="00AD24E1"/>
    <w:rsid w:val="00AD2F59"/>
    <w:rsid w:val="00AD318F"/>
    <w:rsid w:val="00AD3240"/>
    <w:rsid w:val="00AD3B64"/>
    <w:rsid w:val="00AD3FC1"/>
    <w:rsid w:val="00AD447B"/>
    <w:rsid w:val="00AD49C0"/>
    <w:rsid w:val="00AD50F3"/>
    <w:rsid w:val="00AD572C"/>
    <w:rsid w:val="00AD5F81"/>
    <w:rsid w:val="00AD718A"/>
    <w:rsid w:val="00AE0E52"/>
    <w:rsid w:val="00AE1E48"/>
    <w:rsid w:val="00AE472D"/>
    <w:rsid w:val="00AE6CAE"/>
    <w:rsid w:val="00AE7643"/>
    <w:rsid w:val="00AF150A"/>
    <w:rsid w:val="00AF1684"/>
    <w:rsid w:val="00AF2F5F"/>
    <w:rsid w:val="00AF33B1"/>
    <w:rsid w:val="00AF4B02"/>
    <w:rsid w:val="00AF6CA1"/>
    <w:rsid w:val="00B00E9E"/>
    <w:rsid w:val="00B00F62"/>
    <w:rsid w:val="00B0479F"/>
    <w:rsid w:val="00B05FD9"/>
    <w:rsid w:val="00B0659A"/>
    <w:rsid w:val="00B0691A"/>
    <w:rsid w:val="00B06E3B"/>
    <w:rsid w:val="00B07D24"/>
    <w:rsid w:val="00B121FA"/>
    <w:rsid w:val="00B14857"/>
    <w:rsid w:val="00B15B96"/>
    <w:rsid w:val="00B160FA"/>
    <w:rsid w:val="00B167BA"/>
    <w:rsid w:val="00B17431"/>
    <w:rsid w:val="00B20BC0"/>
    <w:rsid w:val="00B21E91"/>
    <w:rsid w:val="00B22A35"/>
    <w:rsid w:val="00B24C5F"/>
    <w:rsid w:val="00B253F0"/>
    <w:rsid w:val="00B261EF"/>
    <w:rsid w:val="00B2647D"/>
    <w:rsid w:val="00B27228"/>
    <w:rsid w:val="00B30085"/>
    <w:rsid w:val="00B32B8C"/>
    <w:rsid w:val="00B34285"/>
    <w:rsid w:val="00B3510A"/>
    <w:rsid w:val="00B356A8"/>
    <w:rsid w:val="00B36594"/>
    <w:rsid w:val="00B4084A"/>
    <w:rsid w:val="00B436C8"/>
    <w:rsid w:val="00B46138"/>
    <w:rsid w:val="00B526D2"/>
    <w:rsid w:val="00B54109"/>
    <w:rsid w:val="00B54EBE"/>
    <w:rsid w:val="00B55175"/>
    <w:rsid w:val="00B55506"/>
    <w:rsid w:val="00B55A18"/>
    <w:rsid w:val="00B56649"/>
    <w:rsid w:val="00B57068"/>
    <w:rsid w:val="00B61350"/>
    <w:rsid w:val="00B621AB"/>
    <w:rsid w:val="00B64642"/>
    <w:rsid w:val="00B67F66"/>
    <w:rsid w:val="00B70683"/>
    <w:rsid w:val="00B721FF"/>
    <w:rsid w:val="00B7280F"/>
    <w:rsid w:val="00B72BDA"/>
    <w:rsid w:val="00B737CF"/>
    <w:rsid w:val="00B73F49"/>
    <w:rsid w:val="00B75258"/>
    <w:rsid w:val="00B76448"/>
    <w:rsid w:val="00B773CB"/>
    <w:rsid w:val="00B82EC8"/>
    <w:rsid w:val="00B83B0B"/>
    <w:rsid w:val="00B8458F"/>
    <w:rsid w:val="00B86940"/>
    <w:rsid w:val="00B8789E"/>
    <w:rsid w:val="00B909D8"/>
    <w:rsid w:val="00B913E0"/>
    <w:rsid w:val="00B927F4"/>
    <w:rsid w:val="00B929F5"/>
    <w:rsid w:val="00B937A5"/>
    <w:rsid w:val="00B93EC1"/>
    <w:rsid w:val="00B94F51"/>
    <w:rsid w:val="00B95F8B"/>
    <w:rsid w:val="00B972DD"/>
    <w:rsid w:val="00BA23BD"/>
    <w:rsid w:val="00BA2E5B"/>
    <w:rsid w:val="00BA4A69"/>
    <w:rsid w:val="00BA4F59"/>
    <w:rsid w:val="00BA6846"/>
    <w:rsid w:val="00BA7C2E"/>
    <w:rsid w:val="00BB05E3"/>
    <w:rsid w:val="00BB17A8"/>
    <w:rsid w:val="00BB20C7"/>
    <w:rsid w:val="00BB28FB"/>
    <w:rsid w:val="00BB3245"/>
    <w:rsid w:val="00BB37F8"/>
    <w:rsid w:val="00BC3022"/>
    <w:rsid w:val="00BC3028"/>
    <w:rsid w:val="00BC3456"/>
    <w:rsid w:val="00BC3482"/>
    <w:rsid w:val="00BC386E"/>
    <w:rsid w:val="00BC4ABB"/>
    <w:rsid w:val="00BC7F2E"/>
    <w:rsid w:val="00BD011B"/>
    <w:rsid w:val="00BD0D76"/>
    <w:rsid w:val="00BD1660"/>
    <w:rsid w:val="00BD1CC9"/>
    <w:rsid w:val="00BD201B"/>
    <w:rsid w:val="00BD3368"/>
    <w:rsid w:val="00BD58BC"/>
    <w:rsid w:val="00BD6AC9"/>
    <w:rsid w:val="00BE10E9"/>
    <w:rsid w:val="00BE2B11"/>
    <w:rsid w:val="00BE56D4"/>
    <w:rsid w:val="00BE68C2"/>
    <w:rsid w:val="00BF1D54"/>
    <w:rsid w:val="00BF2947"/>
    <w:rsid w:val="00BF3A12"/>
    <w:rsid w:val="00BF4911"/>
    <w:rsid w:val="00BF4929"/>
    <w:rsid w:val="00BF49BD"/>
    <w:rsid w:val="00BF78EB"/>
    <w:rsid w:val="00BF7BDC"/>
    <w:rsid w:val="00C00434"/>
    <w:rsid w:val="00C01434"/>
    <w:rsid w:val="00C01B09"/>
    <w:rsid w:val="00C0210B"/>
    <w:rsid w:val="00C02118"/>
    <w:rsid w:val="00C02C6E"/>
    <w:rsid w:val="00C03247"/>
    <w:rsid w:val="00C06377"/>
    <w:rsid w:val="00C06B27"/>
    <w:rsid w:val="00C0725D"/>
    <w:rsid w:val="00C07F87"/>
    <w:rsid w:val="00C10214"/>
    <w:rsid w:val="00C117E2"/>
    <w:rsid w:val="00C13CA3"/>
    <w:rsid w:val="00C14223"/>
    <w:rsid w:val="00C155EB"/>
    <w:rsid w:val="00C15F65"/>
    <w:rsid w:val="00C16299"/>
    <w:rsid w:val="00C207A2"/>
    <w:rsid w:val="00C21A11"/>
    <w:rsid w:val="00C226E7"/>
    <w:rsid w:val="00C23975"/>
    <w:rsid w:val="00C23CA8"/>
    <w:rsid w:val="00C27D38"/>
    <w:rsid w:val="00C30590"/>
    <w:rsid w:val="00C30B2C"/>
    <w:rsid w:val="00C30C81"/>
    <w:rsid w:val="00C30E84"/>
    <w:rsid w:val="00C32C8D"/>
    <w:rsid w:val="00C33127"/>
    <w:rsid w:val="00C337DB"/>
    <w:rsid w:val="00C405EB"/>
    <w:rsid w:val="00C40C43"/>
    <w:rsid w:val="00C41474"/>
    <w:rsid w:val="00C422A0"/>
    <w:rsid w:val="00C43942"/>
    <w:rsid w:val="00C44F10"/>
    <w:rsid w:val="00C456BC"/>
    <w:rsid w:val="00C458FF"/>
    <w:rsid w:val="00C46A17"/>
    <w:rsid w:val="00C5023A"/>
    <w:rsid w:val="00C53BBC"/>
    <w:rsid w:val="00C56784"/>
    <w:rsid w:val="00C57899"/>
    <w:rsid w:val="00C57948"/>
    <w:rsid w:val="00C627ED"/>
    <w:rsid w:val="00C63299"/>
    <w:rsid w:val="00C67216"/>
    <w:rsid w:val="00C72CA7"/>
    <w:rsid w:val="00C740A3"/>
    <w:rsid w:val="00C7439B"/>
    <w:rsid w:val="00C74D73"/>
    <w:rsid w:val="00C7524A"/>
    <w:rsid w:val="00C758ED"/>
    <w:rsid w:val="00C76ACB"/>
    <w:rsid w:val="00C80A67"/>
    <w:rsid w:val="00C81462"/>
    <w:rsid w:val="00C84E61"/>
    <w:rsid w:val="00C85A75"/>
    <w:rsid w:val="00C85B2F"/>
    <w:rsid w:val="00C85C7D"/>
    <w:rsid w:val="00C85FED"/>
    <w:rsid w:val="00C86FE9"/>
    <w:rsid w:val="00C92102"/>
    <w:rsid w:val="00C94196"/>
    <w:rsid w:val="00C944C0"/>
    <w:rsid w:val="00C950D9"/>
    <w:rsid w:val="00C956A0"/>
    <w:rsid w:val="00C966F9"/>
    <w:rsid w:val="00CA014A"/>
    <w:rsid w:val="00CA09B2"/>
    <w:rsid w:val="00CA15D3"/>
    <w:rsid w:val="00CA235A"/>
    <w:rsid w:val="00CA3530"/>
    <w:rsid w:val="00CA4621"/>
    <w:rsid w:val="00CB1083"/>
    <w:rsid w:val="00CB220E"/>
    <w:rsid w:val="00CB2B70"/>
    <w:rsid w:val="00CB3641"/>
    <w:rsid w:val="00CB397A"/>
    <w:rsid w:val="00CB4232"/>
    <w:rsid w:val="00CB6C06"/>
    <w:rsid w:val="00CC0C52"/>
    <w:rsid w:val="00CC1991"/>
    <w:rsid w:val="00CC3699"/>
    <w:rsid w:val="00CC42F5"/>
    <w:rsid w:val="00CC743B"/>
    <w:rsid w:val="00CC766A"/>
    <w:rsid w:val="00CC77E1"/>
    <w:rsid w:val="00CD3A7F"/>
    <w:rsid w:val="00CD3B2F"/>
    <w:rsid w:val="00CD3ED3"/>
    <w:rsid w:val="00CD4D07"/>
    <w:rsid w:val="00CD55C4"/>
    <w:rsid w:val="00CD6AC9"/>
    <w:rsid w:val="00CE03B4"/>
    <w:rsid w:val="00CE1737"/>
    <w:rsid w:val="00CE1DA3"/>
    <w:rsid w:val="00CE3954"/>
    <w:rsid w:val="00CE4892"/>
    <w:rsid w:val="00CE4E75"/>
    <w:rsid w:val="00CE7F47"/>
    <w:rsid w:val="00CF386A"/>
    <w:rsid w:val="00CF4251"/>
    <w:rsid w:val="00CF5B21"/>
    <w:rsid w:val="00CF60C0"/>
    <w:rsid w:val="00CF6A27"/>
    <w:rsid w:val="00CF7020"/>
    <w:rsid w:val="00D02C89"/>
    <w:rsid w:val="00D0484B"/>
    <w:rsid w:val="00D0501D"/>
    <w:rsid w:val="00D052B7"/>
    <w:rsid w:val="00D053E1"/>
    <w:rsid w:val="00D06790"/>
    <w:rsid w:val="00D06FB7"/>
    <w:rsid w:val="00D12EFC"/>
    <w:rsid w:val="00D15C1A"/>
    <w:rsid w:val="00D20402"/>
    <w:rsid w:val="00D205FB"/>
    <w:rsid w:val="00D21089"/>
    <w:rsid w:val="00D214E0"/>
    <w:rsid w:val="00D21B0E"/>
    <w:rsid w:val="00D22317"/>
    <w:rsid w:val="00D236E1"/>
    <w:rsid w:val="00D23B61"/>
    <w:rsid w:val="00D27930"/>
    <w:rsid w:val="00D31F74"/>
    <w:rsid w:val="00D32E97"/>
    <w:rsid w:val="00D33B16"/>
    <w:rsid w:val="00D33DCB"/>
    <w:rsid w:val="00D345E7"/>
    <w:rsid w:val="00D34960"/>
    <w:rsid w:val="00D359C3"/>
    <w:rsid w:val="00D35B63"/>
    <w:rsid w:val="00D410B5"/>
    <w:rsid w:val="00D41EBC"/>
    <w:rsid w:val="00D45C0C"/>
    <w:rsid w:val="00D46AC4"/>
    <w:rsid w:val="00D47464"/>
    <w:rsid w:val="00D51444"/>
    <w:rsid w:val="00D5317B"/>
    <w:rsid w:val="00D53AFB"/>
    <w:rsid w:val="00D54A84"/>
    <w:rsid w:val="00D55B22"/>
    <w:rsid w:val="00D55CB1"/>
    <w:rsid w:val="00D564D1"/>
    <w:rsid w:val="00D638BB"/>
    <w:rsid w:val="00D64277"/>
    <w:rsid w:val="00D65340"/>
    <w:rsid w:val="00D657A5"/>
    <w:rsid w:val="00D707F4"/>
    <w:rsid w:val="00D72E6F"/>
    <w:rsid w:val="00D73826"/>
    <w:rsid w:val="00D743A6"/>
    <w:rsid w:val="00D746B2"/>
    <w:rsid w:val="00D757C8"/>
    <w:rsid w:val="00D75BBB"/>
    <w:rsid w:val="00D778E1"/>
    <w:rsid w:val="00D8267E"/>
    <w:rsid w:val="00D82F58"/>
    <w:rsid w:val="00D82F9E"/>
    <w:rsid w:val="00D839BF"/>
    <w:rsid w:val="00D83ABE"/>
    <w:rsid w:val="00D83B72"/>
    <w:rsid w:val="00D844BF"/>
    <w:rsid w:val="00D85D7A"/>
    <w:rsid w:val="00D86CF4"/>
    <w:rsid w:val="00D87DC1"/>
    <w:rsid w:val="00D90045"/>
    <w:rsid w:val="00D909FB"/>
    <w:rsid w:val="00D90C6B"/>
    <w:rsid w:val="00D918D8"/>
    <w:rsid w:val="00D93398"/>
    <w:rsid w:val="00D940A9"/>
    <w:rsid w:val="00D95493"/>
    <w:rsid w:val="00DA14DD"/>
    <w:rsid w:val="00DA28F4"/>
    <w:rsid w:val="00DA3D10"/>
    <w:rsid w:val="00DA4778"/>
    <w:rsid w:val="00DA4D7F"/>
    <w:rsid w:val="00DA6545"/>
    <w:rsid w:val="00DB1CF1"/>
    <w:rsid w:val="00DB21FB"/>
    <w:rsid w:val="00DB3734"/>
    <w:rsid w:val="00DB46A1"/>
    <w:rsid w:val="00DB4BA8"/>
    <w:rsid w:val="00DB57E6"/>
    <w:rsid w:val="00DB6FE2"/>
    <w:rsid w:val="00DC31AA"/>
    <w:rsid w:val="00DC3C7A"/>
    <w:rsid w:val="00DC58AE"/>
    <w:rsid w:val="00DC5A7B"/>
    <w:rsid w:val="00DC68E9"/>
    <w:rsid w:val="00DC6AC1"/>
    <w:rsid w:val="00DC6BCF"/>
    <w:rsid w:val="00DD0022"/>
    <w:rsid w:val="00DD01FE"/>
    <w:rsid w:val="00DD0925"/>
    <w:rsid w:val="00DD0ADD"/>
    <w:rsid w:val="00DD18F9"/>
    <w:rsid w:val="00DD2BAC"/>
    <w:rsid w:val="00DD369F"/>
    <w:rsid w:val="00DD72F1"/>
    <w:rsid w:val="00DE1057"/>
    <w:rsid w:val="00DE1F01"/>
    <w:rsid w:val="00DE2259"/>
    <w:rsid w:val="00DE2B6D"/>
    <w:rsid w:val="00DE45C3"/>
    <w:rsid w:val="00DE5242"/>
    <w:rsid w:val="00DE64CD"/>
    <w:rsid w:val="00DE6817"/>
    <w:rsid w:val="00DE7867"/>
    <w:rsid w:val="00DF16EA"/>
    <w:rsid w:val="00DF2034"/>
    <w:rsid w:val="00DF2201"/>
    <w:rsid w:val="00E0115B"/>
    <w:rsid w:val="00E029B0"/>
    <w:rsid w:val="00E04C57"/>
    <w:rsid w:val="00E05C73"/>
    <w:rsid w:val="00E07BF4"/>
    <w:rsid w:val="00E1106C"/>
    <w:rsid w:val="00E11B7D"/>
    <w:rsid w:val="00E12C71"/>
    <w:rsid w:val="00E13CB6"/>
    <w:rsid w:val="00E14A95"/>
    <w:rsid w:val="00E15459"/>
    <w:rsid w:val="00E179DA"/>
    <w:rsid w:val="00E17BB9"/>
    <w:rsid w:val="00E2267F"/>
    <w:rsid w:val="00E24552"/>
    <w:rsid w:val="00E2482B"/>
    <w:rsid w:val="00E24BFA"/>
    <w:rsid w:val="00E25A6B"/>
    <w:rsid w:val="00E3121E"/>
    <w:rsid w:val="00E33A0E"/>
    <w:rsid w:val="00E35336"/>
    <w:rsid w:val="00E37B2A"/>
    <w:rsid w:val="00E41675"/>
    <w:rsid w:val="00E41687"/>
    <w:rsid w:val="00E42DAA"/>
    <w:rsid w:val="00E43E2A"/>
    <w:rsid w:val="00E4463F"/>
    <w:rsid w:val="00E44978"/>
    <w:rsid w:val="00E44991"/>
    <w:rsid w:val="00E44E19"/>
    <w:rsid w:val="00E46E52"/>
    <w:rsid w:val="00E46F8D"/>
    <w:rsid w:val="00E476CC"/>
    <w:rsid w:val="00E52987"/>
    <w:rsid w:val="00E5346C"/>
    <w:rsid w:val="00E55E40"/>
    <w:rsid w:val="00E6786C"/>
    <w:rsid w:val="00E67902"/>
    <w:rsid w:val="00E71B13"/>
    <w:rsid w:val="00E723A0"/>
    <w:rsid w:val="00E724E0"/>
    <w:rsid w:val="00E734E4"/>
    <w:rsid w:val="00E73D25"/>
    <w:rsid w:val="00E750DC"/>
    <w:rsid w:val="00E771FF"/>
    <w:rsid w:val="00E840A2"/>
    <w:rsid w:val="00E87E2B"/>
    <w:rsid w:val="00E915D9"/>
    <w:rsid w:val="00E91EA1"/>
    <w:rsid w:val="00E94DEE"/>
    <w:rsid w:val="00E958A6"/>
    <w:rsid w:val="00E960E0"/>
    <w:rsid w:val="00E968D6"/>
    <w:rsid w:val="00EA1E34"/>
    <w:rsid w:val="00EA3743"/>
    <w:rsid w:val="00EB1939"/>
    <w:rsid w:val="00EB1E94"/>
    <w:rsid w:val="00EB2ED3"/>
    <w:rsid w:val="00EB4841"/>
    <w:rsid w:val="00EB6523"/>
    <w:rsid w:val="00EB6E8A"/>
    <w:rsid w:val="00EB77FD"/>
    <w:rsid w:val="00EB7F7A"/>
    <w:rsid w:val="00EC0495"/>
    <w:rsid w:val="00EC0934"/>
    <w:rsid w:val="00EC0EEA"/>
    <w:rsid w:val="00EC1992"/>
    <w:rsid w:val="00EC3443"/>
    <w:rsid w:val="00EC5D12"/>
    <w:rsid w:val="00EC6F9A"/>
    <w:rsid w:val="00EC7AEE"/>
    <w:rsid w:val="00EC7F2B"/>
    <w:rsid w:val="00EC7FAE"/>
    <w:rsid w:val="00ED10F1"/>
    <w:rsid w:val="00ED1716"/>
    <w:rsid w:val="00ED5D85"/>
    <w:rsid w:val="00ED6EA6"/>
    <w:rsid w:val="00ED7C62"/>
    <w:rsid w:val="00EE0CEF"/>
    <w:rsid w:val="00EE2BB8"/>
    <w:rsid w:val="00EE3248"/>
    <w:rsid w:val="00EE42D6"/>
    <w:rsid w:val="00EE4351"/>
    <w:rsid w:val="00EE44F9"/>
    <w:rsid w:val="00EE4D42"/>
    <w:rsid w:val="00EE5CC0"/>
    <w:rsid w:val="00EE662C"/>
    <w:rsid w:val="00EE6E20"/>
    <w:rsid w:val="00EF0BC9"/>
    <w:rsid w:val="00EF1062"/>
    <w:rsid w:val="00EF198C"/>
    <w:rsid w:val="00EF33A3"/>
    <w:rsid w:val="00EF4027"/>
    <w:rsid w:val="00EF428B"/>
    <w:rsid w:val="00EF43E4"/>
    <w:rsid w:val="00EF5405"/>
    <w:rsid w:val="00EF5EA2"/>
    <w:rsid w:val="00F007EF"/>
    <w:rsid w:val="00F055BB"/>
    <w:rsid w:val="00F05794"/>
    <w:rsid w:val="00F06183"/>
    <w:rsid w:val="00F06190"/>
    <w:rsid w:val="00F06616"/>
    <w:rsid w:val="00F0663B"/>
    <w:rsid w:val="00F06D2D"/>
    <w:rsid w:val="00F06EAB"/>
    <w:rsid w:val="00F0735F"/>
    <w:rsid w:val="00F07980"/>
    <w:rsid w:val="00F11910"/>
    <w:rsid w:val="00F13575"/>
    <w:rsid w:val="00F16615"/>
    <w:rsid w:val="00F16766"/>
    <w:rsid w:val="00F20450"/>
    <w:rsid w:val="00F22D65"/>
    <w:rsid w:val="00F23D02"/>
    <w:rsid w:val="00F24FD8"/>
    <w:rsid w:val="00F25D45"/>
    <w:rsid w:val="00F25FB1"/>
    <w:rsid w:val="00F262B8"/>
    <w:rsid w:val="00F2795E"/>
    <w:rsid w:val="00F303E6"/>
    <w:rsid w:val="00F315F0"/>
    <w:rsid w:val="00F35FA2"/>
    <w:rsid w:val="00F3637B"/>
    <w:rsid w:val="00F371F7"/>
    <w:rsid w:val="00F37C3E"/>
    <w:rsid w:val="00F40BE6"/>
    <w:rsid w:val="00F413B8"/>
    <w:rsid w:val="00F42077"/>
    <w:rsid w:val="00F43B24"/>
    <w:rsid w:val="00F444D5"/>
    <w:rsid w:val="00F45057"/>
    <w:rsid w:val="00F45AB7"/>
    <w:rsid w:val="00F46830"/>
    <w:rsid w:val="00F47C57"/>
    <w:rsid w:val="00F52F03"/>
    <w:rsid w:val="00F53DD4"/>
    <w:rsid w:val="00F54122"/>
    <w:rsid w:val="00F560AE"/>
    <w:rsid w:val="00F56A31"/>
    <w:rsid w:val="00F57E45"/>
    <w:rsid w:val="00F61179"/>
    <w:rsid w:val="00F71C5B"/>
    <w:rsid w:val="00F73F94"/>
    <w:rsid w:val="00F7421D"/>
    <w:rsid w:val="00F746B5"/>
    <w:rsid w:val="00F74ED7"/>
    <w:rsid w:val="00F75363"/>
    <w:rsid w:val="00F75617"/>
    <w:rsid w:val="00F7597E"/>
    <w:rsid w:val="00F75D77"/>
    <w:rsid w:val="00F77E24"/>
    <w:rsid w:val="00F80579"/>
    <w:rsid w:val="00F819C6"/>
    <w:rsid w:val="00F8237B"/>
    <w:rsid w:val="00F85CAA"/>
    <w:rsid w:val="00F85D69"/>
    <w:rsid w:val="00F87476"/>
    <w:rsid w:val="00F92451"/>
    <w:rsid w:val="00F92BAA"/>
    <w:rsid w:val="00F93E00"/>
    <w:rsid w:val="00F95DC9"/>
    <w:rsid w:val="00F968FF"/>
    <w:rsid w:val="00FA2F0B"/>
    <w:rsid w:val="00FA41AC"/>
    <w:rsid w:val="00FA48EB"/>
    <w:rsid w:val="00FA60CD"/>
    <w:rsid w:val="00FA669A"/>
    <w:rsid w:val="00FA6BB4"/>
    <w:rsid w:val="00FA722C"/>
    <w:rsid w:val="00FB09C3"/>
    <w:rsid w:val="00FB0D0C"/>
    <w:rsid w:val="00FB1783"/>
    <w:rsid w:val="00FB1C0C"/>
    <w:rsid w:val="00FB3376"/>
    <w:rsid w:val="00FB3442"/>
    <w:rsid w:val="00FB386A"/>
    <w:rsid w:val="00FB3E4B"/>
    <w:rsid w:val="00FB473D"/>
    <w:rsid w:val="00FB65C1"/>
    <w:rsid w:val="00FB6C8D"/>
    <w:rsid w:val="00FB6EF7"/>
    <w:rsid w:val="00FB7CC6"/>
    <w:rsid w:val="00FC051D"/>
    <w:rsid w:val="00FC61A3"/>
    <w:rsid w:val="00FC6B55"/>
    <w:rsid w:val="00FC77BF"/>
    <w:rsid w:val="00FD1458"/>
    <w:rsid w:val="00FD2C1F"/>
    <w:rsid w:val="00FD2CDA"/>
    <w:rsid w:val="00FD3DD1"/>
    <w:rsid w:val="00FD470A"/>
    <w:rsid w:val="00FD47EC"/>
    <w:rsid w:val="00FD4E68"/>
    <w:rsid w:val="00FD68D7"/>
    <w:rsid w:val="00FD787F"/>
    <w:rsid w:val="00FE000A"/>
    <w:rsid w:val="00FE0568"/>
    <w:rsid w:val="00FE3E74"/>
    <w:rsid w:val="00FE5528"/>
    <w:rsid w:val="00FE72CA"/>
    <w:rsid w:val="00FE77A6"/>
    <w:rsid w:val="00FF036D"/>
    <w:rsid w:val="00FF1E89"/>
    <w:rsid w:val="00FF2638"/>
    <w:rsid w:val="00FF31EB"/>
    <w:rsid w:val="00FF38A4"/>
    <w:rsid w:val="00FF49E5"/>
    <w:rsid w:val="00FF77FD"/>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0A9EA"/>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hAnsi="Calibri"/>
      <w:szCs w:val="22"/>
      <w:lang w:val="en-US" w:eastAsia="zh-CN"/>
    </w:rPr>
  </w:style>
  <w:style w:type="character" w:customStyle="1" w:styleId="UnresolvedMention1">
    <w:name w:val="Unresolved Mention1"/>
    <w:basedOn w:val="DefaultParagraphFont"/>
    <w:uiPriority w:val="99"/>
    <w:semiHidden/>
    <w:unhideWhenUsed/>
    <w:rsid w:val="002C13DC"/>
    <w:rPr>
      <w:color w:val="605E5C"/>
      <w:shd w:val="clear" w:color="auto" w:fill="E1DFDD"/>
    </w:rPr>
  </w:style>
  <w:style w:type="character" w:customStyle="1" w:styleId="highlight">
    <w:name w:val="highlight"/>
    <w:basedOn w:val="DefaultParagraphFont"/>
    <w:rsid w:val="00EF198C"/>
  </w:style>
  <w:style w:type="character" w:styleId="UnresolvedMention">
    <w:name w:val="Unresolved Mention"/>
    <w:basedOn w:val="DefaultParagraphFont"/>
    <w:uiPriority w:val="99"/>
    <w:semiHidden/>
    <w:unhideWhenUsed/>
    <w:rsid w:val="00C6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38483449">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66542591">
      <w:bodyDiv w:val="1"/>
      <w:marLeft w:val="0"/>
      <w:marRight w:val="0"/>
      <w:marTop w:val="0"/>
      <w:marBottom w:val="0"/>
      <w:divBdr>
        <w:top w:val="none" w:sz="0" w:space="0" w:color="auto"/>
        <w:left w:val="none" w:sz="0" w:space="0" w:color="auto"/>
        <w:bottom w:val="none" w:sz="0" w:space="0" w:color="auto"/>
        <w:right w:val="none" w:sz="0" w:space="0" w:color="auto"/>
      </w:divBdr>
      <w:divsChild>
        <w:div w:id="46806964">
          <w:marLeft w:val="1354"/>
          <w:marRight w:val="0"/>
          <w:marTop w:val="0"/>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12095397">
      <w:bodyDiv w:val="1"/>
      <w:marLeft w:val="0"/>
      <w:marRight w:val="0"/>
      <w:marTop w:val="0"/>
      <w:marBottom w:val="0"/>
      <w:divBdr>
        <w:top w:val="none" w:sz="0" w:space="0" w:color="auto"/>
        <w:left w:val="none" w:sz="0" w:space="0" w:color="auto"/>
        <w:bottom w:val="none" w:sz="0" w:space="0" w:color="auto"/>
        <w:right w:val="none" w:sz="0" w:space="0" w:color="auto"/>
      </w:divBdr>
      <w:divsChild>
        <w:div w:id="1275361147">
          <w:marLeft w:val="547"/>
          <w:marRight w:val="0"/>
          <w:marTop w:val="60"/>
          <w:marBottom w:val="0"/>
          <w:divBdr>
            <w:top w:val="none" w:sz="0" w:space="0" w:color="auto"/>
            <w:left w:val="none" w:sz="0" w:space="0" w:color="auto"/>
            <w:bottom w:val="none" w:sz="0" w:space="0" w:color="auto"/>
            <w:right w:val="none" w:sz="0" w:space="0" w:color="auto"/>
          </w:divBdr>
        </w:div>
        <w:div w:id="1593198521">
          <w:marLeft w:val="1166"/>
          <w:marRight w:val="0"/>
          <w:marTop w:val="0"/>
          <w:marBottom w:val="0"/>
          <w:divBdr>
            <w:top w:val="none" w:sz="0" w:space="0" w:color="auto"/>
            <w:left w:val="none" w:sz="0" w:space="0" w:color="auto"/>
            <w:bottom w:val="none" w:sz="0" w:space="0" w:color="auto"/>
            <w:right w:val="none" w:sz="0" w:space="0" w:color="auto"/>
          </w:divBdr>
        </w:div>
        <w:div w:id="581182458">
          <w:marLeft w:val="1166"/>
          <w:marRight w:val="0"/>
          <w:marTop w:val="0"/>
          <w:marBottom w:val="0"/>
          <w:divBdr>
            <w:top w:val="none" w:sz="0" w:space="0" w:color="auto"/>
            <w:left w:val="none" w:sz="0" w:space="0" w:color="auto"/>
            <w:bottom w:val="none" w:sz="0" w:space="0" w:color="auto"/>
            <w:right w:val="none" w:sz="0" w:space="0" w:color="auto"/>
          </w:divBdr>
        </w:div>
        <w:div w:id="699937529">
          <w:marLeft w:val="360"/>
          <w:marRight w:val="0"/>
          <w:marTop w:val="60"/>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55271507">
      <w:bodyDiv w:val="1"/>
      <w:marLeft w:val="0"/>
      <w:marRight w:val="0"/>
      <w:marTop w:val="0"/>
      <w:marBottom w:val="0"/>
      <w:divBdr>
        <w:top w:val="none" w:sz="0" w:space="0" w:color="auto"/>
        <w:left w:val="none" w:sz="0" w:space="0" w:color="auto"/>
        <w:bottom w:val="none" w:sz="0" w:space="0" w:color="auto"/>
        <w:right w:val="none" w:sz="0" w:space="0" w:color="auto"/>
      </w:divBdr>
      <w:divsChild>
        <w:div w:id="101461586">
          <w:marLeft w:val="720"/>
          <w:marRight w:val="0"/>
          <w:marTop w:val="40"/>
          <w:marBottom w:val="0"/>
          <w:divBdr>
            <w:top w:val="none" w:sz="0" w:space="0" w:color="auto"/>
            <w:left w:val="none" w:sz="0" w:space="0" w:color="auto"/>
            <w:bottom w:val="none" w:sz="0" w:space="0" w:color="auto"/>
            <w:right w:val="none" w:sz="0" w:space="0" w:color="auto"/>
          </w:divBdr>
        </w:div>
        <w:div w:id="1321888733">
          <w:marLeft w:val="720"/>
          <w:marRight w:val="0"/>
          <w:marTop w:val="40"/>
          <w:marBottom w:val="0"/>
          <w:divBdr>
            <w:top w:val="none" w:sz="0" w:space="0" w:color="auto"/>
            <w:left w:val="none" w:sz="0" w:space="0" w:color="auto"/>
            <w:bottom w:val="none" w:sz="0" w:space="0" w:color="auto"/>
            <w:right w:val="none" w:sz="0" w:space="0" w:color="auto"/>
          </w:divBdr>
        </w:div>
        <w:div w:id="1636911304">
          <w:marLeft w:val="720"/>
          <w:marRight w:val="0"/>
          <w:marTop w:val="40"/>
          <w:marBottom w:val="0"/>
          <w:divBdr>
            <w:top w:val="none" w:sz="0" w:space="0" w:color="auto"/>
            <w:left w:val="none" w:sz="0" w:space="0" w:color="auto"/>
            <w:bottom w:val="none" w:sz="0" w:space="0" w:color="auto"/>
            <w:right w:val="none" w:sz="0" w:space="0" w:color="auto"/>
          </w:divBdr>
        </w:div>
        <w:div w:id="1984692543">
          <w:marLeft w:val="720"/>
          <w:marRight w:val="0"/>
          <w:marTop w:val="40"/>
          <w:marBottom w:val="0"/>
          <w:divBdr>
            <w:top w:val="none" w:sz="0" w:space="0" w:color="auto"/>
            <w:left w:val="none" w:sz="0" w:space="0" w:color="auto"/>
            <w:bottom w:val="none" w:sz="0" w:space="0" w:color="auto"/>
            <w:right w:val="none" w:sz="0" w:space="0" w:color="auto"/>
          </w:divBdr>
        </w:div>
        <w:div w:id="1563516027">
          <w:marLeft w:val="720"/>
          <w:marRight w:val="0"/>
          <w:marTop w:val="40"/>
          <w:marBottom w:val="0"/>
          <w:divBdr>
            <w:top w:val="none" w:sz="0" w:space="0" w:color="auto"/>
            <w:left w:val="none" w:sz="0" w:space="0" w:color="auto"/>
            <w:bottom w:val="none" w:sz="0" w:space="0" w:color="auto"/>
            <w:right w:val="none" w:sz="0" w:space="0" w:color="auto"/>
          </w:divBdr>
        </w:div>
        <w:div w:id="1157648838">
          <w:marLeft w:val="1354"/>
          <w:marRight w:val="0"/>
          <w:marTop w:val="40"/>
          <w:marBottom w:val="0"/>
          <w:divBdr>
            <w:top w:val="none" w:sz="0" w:space="0" w:color="auto"/>
            <w:left w:val="none" w:sz="0" w:space="0" w:color="auto"/>
            <w:bottom w:val="none" w:sz="0" w:space="0" w:color="auto"/>
            <w:right w:val="none" w:sz="0" w:space="0" w:color="auto"/>
          </w:divBdr>
        </w:div>
        <w:div w:id="1699963052">
          <w:marLeft w:val="1354"/>
          <w:marRight w:val="0"/>
          <w:marTop w:val="40"/>
          <w:marBottom w:val="0"/>
          <w:divBdr>
            <w:top w:val="none" w:sz="0" w:space="0" w:color="auto"/>
            <w:left w:val="none" w:sz="0" w:space="0" w:color="auto"/>
            <w:bottom w:val="none" w:sz="0" w:space="0" w:color="auto"/>
            <w:right w:val="none" w:sz="0" w:space="0" w:color="auto"/>
          </w:divBdr>
        </w:div>
        <w:div w:id="1586720501">
          <w:marLeft w:val="720"/>
          <w:marRight w:val="0"/>
          <w:marTop w:val="40"/>
          <w:marBottom w:val="0"/>
          <w:divBdr>
            <w:top w:val="none" w:sz="0" w:space="0" w:color="auto"/>
            <w:left w:val="none" w:sz="0" w:space="0" w:color="auto"/>
            <w:bottom w:val="none" w:sz="0" w:space="0" w:color="auto"/>
            <w:right w:val="none" w:sz="0" w:space="0" w:color="auto"/>
          </w:divBdr>
        </w:div>
        <w:div w:id="17244489">
          <w:marLeft w:val="720"/>
          <w:marRight w:val="0"/>
          <w:marTop w:val="40"/>
          <w:marBottom w:val="0"/>
          <w:divBdr>
            <w:top w:val="none" w:sz="0" w:space="0" w:color="auto"/>
            <w:left w:val="none" w:sz="0" w:space="0" w:color="auto"/>
            <w:bottom w:val="none" w:sz="0" w:space="0" w:color="auto"/>
            <w:right w:val="none" w:sz="0" w:space="0" w:color="auto"/>
          </w:divBdr>
        </w:div>
        <w:div w:id="1270119484">
          <w:marLeft w:val="720"/>
          <w:marRight w:val="0"/>
          <w:marTop w:val="40"/>
          <w:marBottom w:val="0"/>
          <w:divBdr>
            <w:top w:val="none" w:sz="0" w:space="0" w:color="auto"/>
            <w:left w:val="none" w:sz="0" w:space="0" w:color="auto"/>
            <w:bottom w:val="none" w:sz="0" w:space="0" w:color="auto"/>
            <w:right w:val="none" w:sz="0" w:space="0" w:color="auto"/>
          </w:divBdr>
        </w:div>
        <w:div w:id="987711106">
          <w:marLeft w:val="720"/>
          <w:marRight w:val="0"/>
          <w:marTop w:val="40"/>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01525451">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32590934">
      <w:bodyDiv w:val="1"/>
      <w:marLeft w:val="0"/>
      <w:marRight w:val="0"/>
      <w:marTop w:val="0"/>
      <w:marBottom w:val="0"/>
      <w:divBdr>
        <w:top w:val="none" w:sz="0" w:space="0" w:color="auto"/>
        <w:left w:val="none" w:sz="0" w:space="0" w:color="auto"/>
        <w:bottom w:val="none" w:sz="0" w:space="0" w:color="auto"/>
        <w:right w:val="none" w:sz="0" w:space="0" w:color="auto"/>
      </w:divBdr>
      <w:divsChild>
        <w:div w:id="1123034533">
          <w:marLeft w:val="720"/>
          <w:marRight w:val="0"/>
          <w:marTop w:val="96"/>
          <w:marBottom w:val="0"/>
          <w:divBdr>
            <w:top w:val="none" w:sz="0" w:space="0" w:color="auto"/>
            <w:left w:val="none" w:sz="0" w:space="0" w:color="auto"/>
            <w:bottom w:val="none" w:sz="0" w:space="0" w:color="auto"/>
            <w:right w:val="none" w:sz="0" w:space="0" w:color="auto"/>
          </w:divBdr>
        </w:div>
        <w:div w:id="263851150">
          <w:marLeft w:val="720"/>
          <w:marRight w:val="0"/>
          <w:marTop w:val="96"/>
          <w:marBottom w:val="0"/>
          <w:divBdr>
            <w:top w:val="none" w:sz="0" w:space="0" w:color="auto"/>
            <w:left w:val="none" w:sz="0" w:space="0" w:color="auto"/>
            <w:bottom w:val="none" w:sz="0" w:space="0" w:color="auto"/>
            <w:right w:val="none" w:sz="0" w:space="0" w:color="auto"/>
          </w:divBdr>
        </w:div>
        <w:div w:id="1796828203">
          <w:marLeft w:val="720"/>
          <w:marRight w:val="0"/>
          <w:marTop w:val="96"/>
          <w:marBottom w:val="0"/>
          <w:divBdr>
            <w:top w:val="none" w:sz="0" w:space="0" w:color="auto"/>
            <w:left w:val="none" w:sz="0" w:space="0" w:color="auto"/>
            <w:bottom w:val="none" w:sz="0" w:space="0" w:color="auto"/>
            <w:right w:val="none" w:sz="0" w:space="0" w:color="auto"/>
          </w:divBdr>
        </w:div>
        <w:div w:id="337849296">
          <w:marLeft w:val="720"/>
          <w:marRight w:val="0"/>
          <w:marTop w:val="96"/>
          <w:marBottom w:val="0"/>
          <w:divBdr>
            <w:top w:val="none" w:sz="0" w:space="0" w:color="auto"/>
            <w:left w:val="none" w:sz="0" w:space="0" w:color="auto"/>
            <w:bottom w:val="none" w:sz="0" w:space="0" w:color="auto"/>
            <w:right w:val="none" w:sz="0" w:space="0" w:color="auto"/>
          </w:divBdr>
        </w:div>
        <w:div w:id="155608895">
          <w:marLeft w:val="720"/>
          <w:marRight w:val="0"/>
          <w:marTop w:val="96"/>
          <w:marBottom w:val="0"/>
          <w:divBdr>
            <w:top w:val="none" w:sz="0" w:space="0" w:color="auto"/>
            <w:left w:val="none" w:sz="0" w:space="0" w:color="auto"/>
            <w:bottom w:val="none" w:sz="0" w:space="0" w:color="auto"/>
            <w:right w:val="none" w:sz="0" w:space="0" w:color="auto"/>
          </w:divBdr>
        </w:div>
        <w:div w:id="1454984581">
          <w:marLeft w:val="720"/>
          <w:marRight w:val="0"/>
          <w:marTop w:val="96"/>
          <w:marBottom w:val="0"/>
          <w:divBdr>
            <w:top w:val="none" w:sz="0" w:space="0" w:color="auto"/>
            <w:left w:val="none" w:sz="0" w:space="0" w:color="auto"/>
            <w:bottom w:val="none" w:sz="0" w:space="0" w:color="auto"/>
            <w:right w:val="none" w:sz="0" w:space="0" w:color="auto"/>
          </w:divBdr>
        </w:div>
        <w:div w:id="966356062">
          <w:marLeft w:val="1325"/>
          <w:marRight w:val="0"/>
          <w:marTop w:val="86"/>
          <w:marBottom w:val="0"/>
          <w:divBdr>
            <w:top w:val="none" w:sz="0" w:space="0" w:color="auto"/>
            <w:left w:val="none" w:sz="0" w:space="0" w:color="auto"/>
            <w:bottom w:val="none" w:sz="0" w:space="0" w:color="auto"/>
            <w:right w:val="none" w:sz="0" w:space="0" w:color="auto"/>
          </w:divBdr>
        </w:div>
        <w:div w:id="2084714545">
          <w:marLeft w:val="1858"/>
          <w:marRight w:val="0"/>
          <w:marTop w:val="77"/>
          <w:marBottom w:val="0"/>
          <w:divBdr>
            <w:top w:val="none" w:sz="0" w:space="0" w:color="auto"/>
            <w:left w:val="none" w:sz="0" w:space="0" w:color="auto"/>
            <w:bottom w:val="none" w:sz="0" w:space="0" w:color="auto"/>
            <w:right w:val="none" w:sz="0" w:space="0" w:color="auto"/>
          </w:divBdr>
        </w:div>
        <w:div w:id="747383205">
          <w:marLeft w:val="720"/>
          <w:marRight w:val="0"/>
          <w:marTop w:val="96"/>
          <w:marBottom w:val="0"/>
          <w:divBdr>
            <w:top w:val="none" w:sz="0" w:space="0" w:color="auto"/>
            <w:left w:val="none" w:sz="0" w:space="0" w:color="auto"/>
            <w:bottom w:val="none" w:sz="0" w:space="0" w:color="auto"/>
            <w:right w:val="none" w:sz="0" w:space="0" w:color="auto"/>
          </w:divBdr>
        </w:div>
        <w:div w:id="453401732">
          <w:marLeft w:val="1354"/>
          <w:marRight w:val="0"/>
          <w:marTop w:val="77"/>
          <w:marBottom w:val="0"/>
          <w:divBdr>
            <w:top w:val="none" w:sz="0" w:space="0" w:color="auto"/>
            <w:left w:val="none" w:sz="0" w:space="0" w:color="auto"/>
            <w:bottom w:val="none" w:sz="0" w:space="0" w:color="auto"/>
            <w:right w:val="none" w:sz="0" w:space="0" w:color="auto"/>
          </w:divBdr>
        </w:div>
        <w:div w:id="1906255969">
          <w:marLeft w:val="720"/>
          <w:marRight w:val="0"/>
          <w:marTop w:val="96"/>
          <w:marBottom w:val="0"/>
          <w:divBdr>
            <w:top w:val="none" w:sz="0" w:space="0" w:color="auto"/>
            <w:left w:val="none" w:sz="0" w:space="0" w:color="auto"/>
            <w:bottom w:val="none" w:sz="0" w:space="0" w:color="auto"/>
            <w:right w:val="none" w:sz="0" w:space="0" w:color="auto"/>
          </w:divBdr>
        </w:div>
        <w:div w:id="1928535596">
          <w:marLeft w:val="720"/>
          <w:marRight w:val="0"/>
          <w:marTop w:val="96"/>
          <w:marBottom w:val="0"/>
          <w:divBdr>
            <w:top w:val="none" w:sz="0" w:space="0" w:color="auto"/>
            <w:left w:val="none" w:sz="0" w:space="0" w:color="auto"/>
            <w:bottom w:val="none" w:sz="0" w:space="0" w:color="auto"/>
            <w:right w:val="none" w:sz="0" w:space="0" w:color="auto"/>
          </w:divBdr>
        </w:div>
      </w:divsChild>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3876504">
      <w:bodyDiv w:val="1"/>
      <w:marLeft w:val="0"/>
      <w:marRight w:val="0"/>
      <w:marTop w:val="0"/>
      <w:marBottom w:val="0"/>
      <w:divBdr>
        <w:top w:val="none" w:sz="0" w:space="0" w:color="auto"/>
        <w:left w:val="none" w:sz="0" w:space="0" w:color="auto"/>
        <w:bottom w:val="none" w:sz="0" w:space="0" w:color="auto"/>
        <w:right w:val="none" w:sz="0" w:space="0" w:color="auto"/>
      </w:divBdr>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263848691">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61632134">
      <w:bodyDiv w:val="1"/>
      <w:marLeft w:val="0"/>
      <w:marRight w:val="0"/>
      <w:marTop w:val="0"/>
      <w:marBottom w:val="0"/>
      <w:divBdr>
        <w:top w:val="none" w:sz="0" w:space="0" w:color="auto"/>
        <w:left w:val="none" w:sz="0" w:space="0" w:color="auto"/>
        <w:bottom w:val="none" w:sz="0" w:space="0" w:color="auto"/>
        <w:right w:val="none" w:sz="0" w:space="0" w:color="auto"/>
      </w:divBdr>
      <w:divsChild>
        <w:div w:id="1476677905">
          <w:marLeft w:val="1166"/>
          <w:marRight w:val="0"/>
          <w:marTop w:val="10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00565294">
      <w:bodyDiv w:val="1"/>
      <w:marLeft w:val="0"/>
      <w:marRight w:val="0"/>
      <w:marTop w:val="0"/>
      <w:marBottom w:val="0"/>
      <w:divBdr>
        <w:top w:val="none" w:sz="0" w:space="0" w:color="auto"/>
        <w:left w:val="none" w:sz="0" w:space="0" w:color="auto"/>
        <w:bottom w:val="none" w:sz="0" w:space="0" w:color="auto"/>
        <w:right w:val="none" w:sz="0" w:space="0" w:color="auto"/>
      </w:divBdr>
    </w:div>
    <w:div w:id="413169278">
      <w:bodyDiv w:val="1"/>
      <w:marLeft w:val="0"/>
      <w:marRight w:val="0"/>
      <w:marTop w:val="0"/>
      <w:marBottom w:val="0"/>
      <w:divBdr>
        <w:top w:val="none" w:sz="0" w:space="0" w:color="auto"/>
        <w:left w:val="none" w:sz="0" w:space="0" w:color="auto"/>
        <w:bottom w:val="none" w:sz="0" w:space="0" w:color="auto"/>
        <w:right w:val="none" w:sz="0" w:space="0" w:color="auto"/>
      </w:divBdr>
      <w:divsChild>
        <w:div w:id="182134605">
          <w:marLeft w:val="360"/>
          <w:marRight w:val="0"/>
          <w:marTop w:val="60"/>
          <w:marBottom w:val="0"/>
          <w:divBdr>
            <w:top w:val="none" w:sz="0" w:space="0" w:color="auto"/>
            <w:left w:val="none" w:sz="0" w:space="0" w:color="auto"/>
            <w:bottom w:val="none" w:sz="0" w:space="0" w:color="auto"/>
            <w:right w:val="none" w:sz="0" w:space="0" w:color="auto"/>
          </w:divBdr>
        </w:div>
        <w:div w:id="1832790445">
          <w:marLeft w:val="360"/>
          <w:marRight w:val="0"/>
          <w:marTop w:val="60"/>
          <w:marBottom w:val="0"/>
          <w:divBdr>
            <w:top w:val="none" w:sz="0" w:space="0" w:color="auto"/>
            <w:left w:val="none" w:sz="0" w:space="0" w:color="auto"/>
            <w:bottom w:val="none" w:sz="0" w:space="0" w:color="auto"/>
            <w:right w:val="none" w:sz="0" w:space="0" w:color="auto"/>
          </w:divBdr>
        </w:div>
        <w:div w:id="535507647">
          <w:marLeft w:val="1080"/>
          <w:marRight w:val="0"/>
          <w:marTop w:val="60"/>
          <w:marBottom w:val="0"/>
          <w:divBdr>
            <w:top w:val="none" w:sz="0" w:space="0" w:color="auto"/>
            <w:left w:val="none" w:sz="0" w:space="0" w:color="auto"/>
            <w:bottom w:val="none" w:sz="0" w:space="0" w:color="auto"/>
            <w:right w:val="none" w:sz="0" w:space="0" w:color="auto"/>
          </w:divBdr>
        </w:div>
        <w:div w:id="1276214207">
          <w:marLeft w:val="1080"/>
          <w:marRight w:val="0"/>
          <w:marTop w:val="60"/>
          <w:marBottom w:val="0"/>
          <w:divBdr>
            <w:top w:val="none" w:sz="0" w:space="0" w:color="auto"/>
            <w:left w:val="none" w:sz="0" w:space="0" w:color="auto"/>
            <w:bottom w:val="none" w:sz="0" w:space="0" w:color="auto"/>
            <w:right w:val="none" w:sz="0" w:space="0" w:color="auto"/>
          </w:divBdr>
        </w:div>
        <w:div w:id="1816292198">
          <w:marLeft w:val="360"/>
          <w:marRight w:val="0"/>
          <w:marTop w:val="60"/>
          <w:marBottom w:val="0"/>
          <w:divBdr>
            <w:top w:val="none" w:sz="0" w:space="0" w:color="auto"/>
            <w:left w:val="none" w:sz="0" w:space="0" w:color="auto"/>
            <w:bottom w:val="none" w:sz="0" w:space="0" w:color="auto"/>
            <w:right w:val="none" w:sz="0" w:space="0" w:color="auto"/>
          </w:divBdr>
        </w:div>
        <w:div w:id="1233852648">
          <w:marLeft w:val="1080"/>
          <w:marRight w:val="0"/>
          <w:marTop w:val="60"/>
          <w:marBottom w:val="0"/>
          <w:divBdr>
            <w:top w:val="none" w:sz="0" w:space="0" w:color="auto"/>
            <w:left w:val="none" w:sz="0" w:space="0" w:color="auto"/>
            <w:bottom w:val="none" w:sz="0" w:space="0" w:color="auto"/>
            <w:right w:val="none" w:sz="0" w:space="0" w:color="auto"/>
          </w:divBdr>
        </w:div>
        <w:div w:id="1998338094">
          <w:marLeft w:val="360"/>
          <w:marRight w:val="0"/>
          <w:marTop w:val="60"/>
          <w:marBottom w:val="0"/>
          <w:divBdr>
            <w:top w:val="none" w:sz="0" w:space="0" w:color="auto"/>
            <w:left w:val="none" w:sz="0" w:space="0" w:color="auto"/>
            <w:bottom w:val="none" w:sz="0" w:space="0" w:color="auto"/>
            <w:right w:val="none" w:sz="0" w:space="0" w:color="auto"/>
          </w:divBdr>
        </w:div>
        <w:div w:id="1986857856">
          <w:marLeft w:val="360"/>
          <w:marRight w:val="0"/>
          <w:marTop w:val="60"/>
          <w:marBottom w:val="0"/>
          <w:divBdr>
            <w:top w:val="none" w:sz="0" w:space="0" w:color="auto"/>
            <w:left w:val="none" w:sz="0" w:space="0" w:color="auto"/>
            <w:bottom w:val="none" w:sz="0" w:space="0" w:color="auto"/>
            <w:right w:val="none" w:sz="0" w:space="0" w:color="auto"/>
          </w:divBdr>
        </w:div>
        <w:div w:id="2093625193">
          <w:marLeft w:val="1080"/>
          <w:marRight w:val="0"/>
          <w:marTop w:val="60"/>
          <w:marBottom w:val="0"/>
          <w:divBdr>
            <w:top w:val="none" w:sz="0" w:space="0" w:color="auto"/>
            <w:left w:val="none" w:sz="0" w:space="0" w:color="auto"/>
            <w:bottom w:val="none" w:sz="0" w:space="0" w:color="auto"/>
            <w:right w:val="none" w:sz="0" w:space="0" w:color="auto"/>
          </w:divBdr>
        </w:div>
        <w:div w:id="1160849368">
          <w:marLeft w:val="1080"/>
          <w:marRight w:val="0"/>
          <w:marTop w:val="60"/>
          <w:marBottom w:val="0"/>
          <w:divBdr>
            <w:top w:val="none" w:sz="0" w:space="0" w:color="auto"/>
            <w:left w:val="none" w:sz="0" w:space="0" w:color="auto"/>
            <w:bottom w:val="none" w:sz="0" w:space="0" w:color="auto"/>
            <w:right w:val="none" w:sz="0" w:space="0" w:color="auto"/>
          </w:divBdr>
        </w:div>
      </w:divsChild>
    </w:div>
    <w:div w:id="436565956">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47816062">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485975323">
      <w:bodyDiv w:val="1"/>
      <w:marLeft w:val="0"/>
      <w:marRight w:val="0"/>
      <w:marTop w:val="0"/>
      <w:marBottom w:val="0"/>
      <w:divBdr>
        <w:top w:val="none" w:sz="0" w:space="0" w:color="auto"/>
        <w:left w:val="none" w:sz="0" w:space="0" w:color="auto"/>
        <w:bottom w:val="none" w:sz="0" w:space="0" w:color="auto"/>
        <w:right w:val="none" w:sz="0" w:space="0" w:color="auto"/>
      </w:divBdr>
      <w:divsChild>
        <w:div w:id="572086521">
          <w:marLeft w:val="720"/>
          <w:marRight w:val="0"/>
          <w:marTop w:val="120"/>
          <w:marBottom w:val="0"/>
          <w:divBdr>
            <w:top w:val="none" w:sz="0" w:space="0" w:color="auto"/>
            <w:left w:val="none" w:sz="0" w:space="0" w:color="auto"/>
            <w:bottom w:val="none" w:sz="0" w:space="0" w:color="auto"/>
            <w:right w:val="none" w:sz="0" w:space="0" w:color="auto"/>
          </w:divBdr>
        </w:div>
        <w:div w:id="475680533">
          <w:marLeft w:val="720"/>
          <w:marRight w:val="0"/>
          <w:marTop w:val="120"/>
          <w:marBottom w:val="0"/>
          <w:divBdr>
            <w:top w:val="none" w:sz="0" w:space="0" w:color="auto"/>
            <w:left w:val="none" w:sz="0" w:space="0" w:color="auto"/>
            <w:bottom w:val="none" w:sz="0" w:space="0" w:color="auto"/>
            <w:right w:val="none" w:sz="0" w:space="0" w:color="auto"/>
          </w:divBdr>
        </w:div>
        <w:div w:id="100957584">
          <w:marLeft w:val="720"/>
          <w:marRight w:val="0"/>
          <w:marTop w:val="120"/>
          <w:marBottom w:val="0"/>
          <w:divBdr>
            <w:top w:val="none" w:sz="0" w:space="0" w:color="auto"/>
            <w:left w:val="none" w:sz="0" w:space="0" w:color="auto"/>
            <w:bottom w:val="none" w:sz="0" w:space="0" w:color="auto"/>
            <w:right w:val="none" w:sz="0" w:space="0" w:color="auto"/>
          </w:divBdr>
        </w:div>
      </w:divsChild>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36701788">
      <w:bodyDiv w:val="1"/>
      <w:marLeft w:val="0"/>
      <w:marRight w:val="0"/>
      <w:marTop w:val="0"/>
      <w:marBottom w:val="0"/>
      <w:divBdr>
        <w:top w:val="none" w:sz="0" w:space="0" w:color="auto"/>
        <w:left w:val="none" w:sz="0" w:space="0" w:color="auto"/>
        <w:bottom w:val="none" w:sz="0" w:space="0" w:color="auto"/>
        <w:right w:val="none" w:sz="0" w:space="0" w:color="auto"/>
      </w:divBdr>
      <w:divsChild>
        <w:div w:id="1943099292">
          <w:marLeft w:val="720"/>
          <w:marRight w:val="0"/>
          <w:marTop w:val="96"/>
          <w:marBottom w:val="0"/>
          <w:divBdr>
            <w:top w:val="none" w:sz="0" w:space="0" w:color="auto"/>
            <w:left w:val="none" w:sz="0" w:space="0" w:color="auto"/>
            <w:bottom w:val="none" w:sz="0" w:space="0" w:color="auto"/>
            <w:right w:val="none" w:sz="0" w:space="0" w:color="auto"/>
          </w:divBdr>
        </w:div>
        <w:div w:id="567957088">
          <w:marLeft w:val="720"/>
          <w:marRight w:val="0"/>
          <w:marTop w:val="96"/>
          <w:marBottom w:val="0"/>
          <w:divBdr>
            <w:top w:val="none" w:sz="0" w:space="0" w:color="auto"/>
            <w:left w:val="none" w:sz="0" w:space="0" w:color="auto"/>
            <w:bottom w:val="none" w:sz="0" w:space="0" w:color="auto"/>
            <w:right w:val="none" w:sz="0" w:space="0" w:color="auto"/>
          </w:divBdr>
        </w:div>
        <w:div w:id="538979953">
          <w:marLeft w:val="720"/>
          <w:marRight w:val="0"/>
          <w:marTop w:val="96"/>
          <w:marBottom w:val="0"/>
          <w:divBdr>
            <w:top w:val="none" w:sz="0" w:space="0" w:color="auto"/>
            <w:left w:val="none" w:sz="0" w:space="0" w:color="auto"/>
            <w:bottom w:val="none" w:sz="0" w:space="0" w:color="auto"/>
            <w:right w:val="none" w:sz="0" w:space="0" w:color="auto"/>
          </w:divBdr>
        </w:div>
        <w:div w:id="2104375636">
          <w:marLeft w:val="720"/>
          <w:marRight w:val="0"/>
          <w:marTop w:val="96"/>
          <w:marBottom w:val="0"/>
          <w:divBdr>
            <w:top w:val="none" w:sz="0" w:space="0" w:color="auto"/>
            <w:left w:val="none" w:sz="0" w:space="0" w:color="auto"/>
            <w:bottom w:val="none" w:sz="0" w:space="0" w:color="auto"/>
            <w:right w:val="none" w:sz="0" w:space="0" w:color="auto"/>
          </w:divBdr>
        </w:div>
        <w:div w:id="1535851640">
          <w:marLeft w:val="720"/>
          <w:marRight w:val="0"/>
          <w:marTop w:val="96"/>
          <w:marBottom w:val="0"/>
          <w:divBdr>
            <w:top w:val="none" w:sz="0" w:space="0" w:color="auto"/>
            <w:left w:val="none" w:sz="0" w:space="0" w:color="auto"/>
            <w:bottom w:val="none" w:sz="0" w:space="0" w:color="auto"/>
            <w:right w:val="none" w:sz="0" w:space="0" w:color="auto"/>
          </w:divBdr>
        </w:div>
        <w:div w:id="1540820104">
          <w:marLeft w:val="720"/>
          <w:marRight w:val="0"/>
          <w:marTop w:val="96"/>
          <w:marBottom w:val="0"/>
          <w:divBdr>
            <w:top w:val="none" w:sz="0" w:space="0" w:color="auto"/>
            <w:left w:val="none" w:sz="0" w:space="0" w:color="auto"/>
            <w:bottom w:val="none" w:sz="0" w:space="0" w:color="auto"/>
            <w:right w:val="none" w:sz="0" w:space="0" w:color="auto"/>
          </w:divBdr>
        </w:div>
        <w:div w:id="198931823">
          <w:marLeft w:val="1325"/>
          <w:marRight w:val="0"/>
          <w:marTop w:val="86"/>
          <w:marBottom w:val="0"/>
          <w:divBdr>
            <w:top w:val="none" w:sz="0" w:space="0" w:color="auto"/>
            <w:left w:val="none" w:sz="0" w:space="0" w:color="auto"/>
            <w:bottom w:val="none" w:sz="0" w:space="0" w:color="auto"/>
            <w:right w:val="none" w:sz="0" w:space="0" w:color="auto"/>
          </w:divBdr>
        </w:div>
        <w:div w:id="1228765984">
          <w:marLeft w:val="1858"/>
          <w:marRight w:val="0"/>
          <w:marTop w:val="77"/>
          <w:marBottom w:val="0"/>
          <w:divBdr>
            <w:top w:val="none" w:sz="0" w:space="0" w:color="auto"/>
            <w:left w:val="none" w:sz="0" w:space="0" w:color="auto"/>
            <w:bottom w:val="none" w:sz="0" w:space="0" w:color="auto"/>
            <w:right w:val="none" w:sz="0" w:space="0" w:color="auto"/>
          </w:divBdr>
        </w:div>
        <w:div w:id="238486737">
          <w:marLeft w:val="720"/>
          <w:marRight w:val="0"/>
          <w:marTop w:val="96"/>
          <w:marBottom w:val="0"/>
          <w:divBdr>
            <w:top w:val="none" w:sz="0" w:space="0" w:color="auto"/>
            <w:left w:val="none" w:sz="0" w:space="0" w:color="auto"/>
            <w:bottom w:val="none" w:sz="0" w:space="0" w:color="auto"/>
            <w:right w:val="none" w:sz="0" w:space="0" w:color="auto"/>
          </w:divBdr>
        </w:div>
        <w:div w:id="217061203">
          <w:marLeft w:val="1354"/>
          <w:marRight w:val="0"/>
          <w:marTop w:val="77"/>
          <w:marBottom w:val="0"/>
          <w:divBdr>
            <w:top w:val="none" w:sz="0" w:space="0" w:color="auto"/>
            <w:left w:val="none" w:sz="0" w:space="0" w:color="auto"/>
            <w:bottom w:val="none" w:sz="0" w:space="0" w:color="auto"/>
            <w:right w:val="none" w:sz="0" w:space="0" w:color="auto"/>
          </w:divBdr>
        </w:div>
        <w:div w:id="985596785">
          <w:marLeft w:val="720"/>
          <w:marRight w:val="0"/>
          <w:marTop w:val="96"/>
          <w:marBottom w:val="0"/>
          <w:divBdr>
            <w:top w:val="none" w:sz="0" w:space="0" w:color="auto"/>
            <w:left w:val="none" w:sz="0" w:space="0" w:color="auto"/>
            <w:bottom w:val="none" w:sz="0" w:space="0" w:color="auto"/>
            <w:right w:val="none" w:sz="0" w:space="0" w:color="auto"/>
          </w:divBdr>
        </w:div>
      </w:divsChild>
    </w:div>
    <w:div w:id="543063069">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3783446">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72493936">
      <w:bodyDiv w:val="1"/>
      <w:marLeft w:val="0"/>
      <w:marRight w:val="0"/>
      <w:marTop w:val="0"/>
      <w:marBottom w:val="0"/>
      <w:divBdr>
        <w:top w:val="none" w:sz="0" w:space="0" w:color="auto"/>
        <w:left w:val="none" w:sz="0" w:space="0" w:color="auto"/>
        <w:bottom w:val="none" w:sz="0" w:space="0" w:color="auto"/>
        <w:right w:val="none" w:sz="0" w:space="0" w:color="auto"/>
      </w:divBdr>
    </w:div>
    <w:div w:id="674771579">
      <w:bodyDiv w:val="1"/>
      <w:marLeft w:val="0"/>
      <w:marRight w:val="0"/>
      <w:marTop w:val="0"/>
      <w:marBottom w:val="0"/>
      <w:divBdr>
        <w:top w:val="none" w:sz="0" w:space="0" w:color="auto"/>
        <w:left w:val="none" w:sz="0" w:space="0" w:color="auto"/>
        <w:bottom w:val="none" w:sz="0" w:space="0" w:color="auto"/>
        <w:right w:val="none" w:sz="0" w:space="0" w:color="auto"/>
      </w:divBdr>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11272035">
      <w:bodyDiv w:val="1"/>
      <w:marLeft w:val="0"/>
      <w:marRight w:val="0"/>
      <w:marTop w:val="0"/>
      <w:marBottom w:val="0"/>
      <w:divBdr>
        <w:top w:val="none" w:sz="0" w:space="0" w:color="auto"/>
        <w:left w:val="none" w:sz="0" w:space="0" w:color="auto"/>
        <w:bottom w:val="none" w:sz="0" w:space="0" w:color="auto"/>
        <w:right w:val="none" w:sz="0" w:space="0" w:color="auto"/>
      </w:divBdr>
    </w:div>
    <w:div w:id="731273107">
      <w:bodyDiv w:val="1"/>
      <w:marLeft w:val="0"/>
      <w:marRight w:val="0"/>
      <w:marTop w:val="0"/>
      <w:marBottom w:val="0"/>
      <w:divBdr>
        <w:top w:val="none" w:sz="0" w:space="0" w:color="auto"/>
        <w:left w:val="none" w:sz="0" w:space="0" w:color="auto"/>
        <w:bottom w:val="none" w:sz="0" w:space="0" w:color="auto"/>
        <w:right w:val="none" w:sz="0" w:space="0" w:color="auto"/>
      </w:divBdr>
      <w:divsChild>
        <w:div w:id="71440640">
          <w:marLeft w:val="1354"/>
          <w:marRight w:val="0"/>
          <w:marTop w:val="0"/>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48582922">
      <w:bodyDiv w:val="1"/>
      <w:marLeft w:val="0"/>
      <w:marRight w:val="0"/>
      <w:marTop w:val="0"/>
      <w:marBottom w:val="0"/>
      <w:divBdr>
        <w:top w:val="none" w:sz="0" w:space="0" w:color="auto"/>
        <w:left w:val="none" w:sz="0" w:space="0" w:color="auto"/>
        <w:bottom w:val="none" w:sz="0" w:space="0" w:color="auto"/>
        <w:right w:val="none" w:sz="0" w:space="0" w:color="auto"/>
      </w:divBdr>
      <w:divsChild>
        <w:div w:id="1282348064">
          <w:marLeft w:val="1354"/>
          <w:marRight w:val="0"/>
          <w:marTop w:val="40"/>
          <w:marBottom w:val="0"/>
          <w:divBdr>
            <w:top w:val="none" w:sz="0" w:space="0" w:color="auto"/>
            <w:left w:val="none" w:sz="0" w:space="0" w:color="auto"/>
            <w:bottom w:val="none" w:sz="0" w:space="0" w:color="auto"/>
            <w:right w:val="none" w:sz="0" w:space="0" w:color="auto"/>
          </w:divBdr>
        </w:div>
        <w:div w:id="1207714745">
          <w:marLeft w:val="1354"/>
          <w:marRight w:val="0"/>
          <w:marTop w:val="40"/>
          <w:marBottom w:val="0"/>
          <w:divBdr>
            <w:top w:val="none" w:sz="0" w:space="0" w:color="auto"/>
            <w:left w:val="none" w:sz="0" w:space="0" w:color="auto"/>
            <w:bottom w:val="none" w:sz="0" w:space="0" w:color="auto"/>
            <w:right w:val="none" w:sz="0" w:space="0" w:color="auto"/>
          </w:divBdr>
        </w:div>
      </w:divsChild>
    </w:div>
    <w:div w:id="750154946">
      <w:bodyDiv w:val="1"/>
      <w:marLeft w:val="0"/>
      <w:marRight w:val="0"/>
      <w:marTop w:val="0"/>
      <w:marBottom w:val="0"/>
      <w:divBdr>
        <w:top w:val="none" w:sz="0" w:space="0" w:color="auto"/>
        <w:left w:val="none" w:sz="0" w:space="0" w:color="auto"/>
        <w:bottom w:val="none" w:sz="0" w:space="0" w:color="auto"/>
        <w:right w:val="none" w:sz="0" w:space="0" w:color="auto"/>
      </w:divBdr>
      <w:divsChild>
        <w:div w:id="1109930034">
          <w:marLeft w:val="547"/>
          <w:marRight w:val="0"/>
          <w:marTop w:val="60"/>
          <w:marBottom w:val="0"/>
          <w:divBdr>
            <w:top w:val="none" w:sz="0" w:space="0" w:color="auto"/>
            <w:left w:val="none" w:sz="0" w:space="0" w:color="auto"/>
            <w:bottom w:val="none" w:sz="0" w:space="0" w:color="auto"/>
            <w:right w:val="none" w:sz="0" w:space="0" w:color="auto"/>
          </w:divBdr>
        </w:div>
        <w:div w:id="747264480">
          <w:marLeft w:val="547"/>
          <w:marRight w:val="0"/>
          <w:marTop w:val="60"/>
          <w:marBottom w:val="0"/>
          <w:divBdr>
            <w:top w:val="none" w:sz="0" w:space="0" w:color="auto"/>
            <w:left w:val="none" w:sz="0" w:space="0" w:color="auto"/>
            <w:bottom w:val="none" w:sz="0" w:space="0" w:color="auto"/>
            <w:right w:val="none" w:sz="0" w:space="0" w:color="auto"/>
          </w:divBdr>
        </w:div>
        <w:div w:id="36049098">
          <w:marLeft w:val="1267"/>
          <w:marRight w:val="0"/>
          <w:marTop w:val="60"/>
          <w:marBottom w:val="0"/>
          <w:divBdr>
            <w:top w:val="none" w:sz="0" w:space="0" w:color="auto"/>
            <w:left w:val="none" w:sz="0" w:space="0" w:color="auto"/>
            <w:bottom w:val="none" w:sz="0" w:space="0" w:color="auto"/>
            <w:right w:val="none" w:sz="0" w:space="0" w:color="auto"/>
          </w:divBdr>
        </w:div>
        <w:div w:id="2096708947">
          <w:marLeft w:val="547"/>
          <w:marRight w:val="0"/>
          <w:marTop w:val="60"/>
          <w:marBottom w:val="0"/>
          <w:divBdr>
            <w:top w:val="none" w:sz="0" w:space="0" w:color="auto"/>
            <w:left w:val="none" w:sz="0" w:space="0" w:color="auto"/>
            <w:bottom w:val="none" w:sz="0" w:space="0" w:color="auto"/>
            <w:right w:val="none" w:sz="0" w:space="0" w:color="auto"/>
          </w:divBdr>
        </w:div>
        <w:div w:id="453712804">
          <w:marLeft w:val="1267"/>
          <w:marRight w:val="0"/>
          <w:marTop w:val="60"/>
          <w:marBottom w:val="0"/>
          <w:divBdr>
            <w:top w:val="none" w:sz="0" w:space="0" w:color="auto"/>
            <w:left w:val="none" w:sz="0" w:space="0" w:color="auto"/>
            <w:bottom w:val="none" w:sz="0" w:space="0" w:color="auto"/>
            <w:right w:val="none" w:sz="0" w:space="0" w:color="auto"/>
          </w:divBdr>
        </w:div>
        <w:div w:id="38165525">
          <w:marLeft w:val="547"/>
          <w:marRight w:val="0"/>
          <w:marTop w:val="60"/>
          <w:marBottom w:val="0"/>
          <w:divBdr>
            <w:top w:val="none" w:sz="0" w:space="0" w:color="auto"/>
            <w:left w:val="none" w:sz="0" w:space="0" w:color="auto"/>
            <w:bottom w:val="none" w:sz="0" w:space="0" w:color="auto"/>
            <w:right w:val="none" w:sz="0" w:space="0" w:color="auto"/>
          </w:divBdr>
        </w:div>
      </w:divsChild>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65004094">
      <w:bodyDiv w:val="1"/>
      <w:marLeft w:val="0"/>
      <w:marRight w:val="0"/>
      <w:marTop w:val="0"/>
      <w:marBottom w:val="0"/>
      <w:divBdr>
        <w:top w:val="none" w:sz="0" w:space="0" w:color="auto"/>
        <w:left w:val="none" w:sz="0" w:space="0" w:color="auto"/>
        <w:bottom w:val="none" w:sz="0" w:space="0" w:color="auto"/>
        <w:right w:val="none" w:sz="0" w:space="0" w:color="auto"/>
      </w:divBdr>
    </w:div>
    <w:div w:id="770708879">
      <w:bodyDiv w:val="1"/>
      <w:marLeft w:val="0"/>
      <w:marRight w:val="0"/>
      <w:marTop w:val="0"/>
      <w:marBottom w:val="0"/>
      <w:divBdr>
        <w:top w:val="none" w:sz="0" w:space="0" w:color="auto"/>
        <w:left w:val="none" w:sz="0" w:space="0" w:color="auto"/>
        <w:bottom w:val="none" w:sz="0" w:space="0" w:color="auto"/>
        <w:right w:val="none" w:sz="0" w:space="0" w:color="auto"/>
      </w:divBdr>
      <w:divsChild>
        <w:div w:id="1729380034">
          <w:marLeft w:val="547"/>
          <w:marRight w:val="0"/>
          <w:marTop w:val="60"/>
          <w:marBottom w:val="0"/>
          <w:divBdr>
            <w:top w:val="none" w:sz="0" w:space="0" w:color="auto"/>
            <w:left w:val="none" w:sz="0" w:space="0" w:color="auto"/>
            <w:bottom w:val="none" w:sz="0" w:space="0" w:color="auto"/>
            <w:right w:val="none" w:sz="0" w:space="0" w:color="auto"/>
          </w:divBdr>
        </w:div>
      </w:divsChild>
    </w:div>
    <w:div w:id="774178589">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3">
          <w:marLeft w:val="1354"/>
          <w:marRight w:val="0"/>
          <w:marTop w:val="0"/>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33762819">
      <w:bodyDiv w:val="1"/>
      <w:marLeft w:val="0"/>
      <w:marRight w:val="0"/>
      <w:marTop w:val="0"/>
      <w:marBottom w:val="0"/>
      <w:divBdr>
        <w:top w:val="none" w:sz="0" w:space="0" w:color="auto"/>
        <w:left w:val="none" w:sz="0" w:space="0" w:color="auto"/>
        <w:bottom w:val="none" w:sz="0" w:space="0" w:color="auto"/>
        <w:right w:val="none" w:sz="0" w:space="0" w:color="auto"/>
      </w:divBdr>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56502481">
      <w:bodyDiv w:val="1"/>
      <w:marLeft w:val="0"/>
      <w:marRight w:val="0"/>
      <w:marTop w:val="0"/>
      <w:marBottom w:val="0"/>
      <w:divBdr>
        <w:top w:val="none" w:sz="0" w:space="0" w:color="auto"/>
        <w:left w:val="none" w:sz="0" w:space="0" w:color="auto"/>
        <w:bottom w:val="none" w:sz="0" w:space="0" w:color="auto"/>
        <w:right w:val="none" w:sz="0" w:space="0" w:color="auto"/>
      </w:divBdr>
      <w:divsChild>
        <w:div w:id="682708399">
          <w:marLeft w:val="720"/>
          <w:marRight w:val="0"/>
          <w:marTop w:val="96"/>
          <w:marBottom w:val="0"/>
          <w:divBdr>
            <w:top w:val="none" w:sz="0" w:space="0" w:color="auto"/>
            <w:left w:val="none" w:sz="0" w:space="0" w:color="auto"/>
            <w:bottom w:val="none" w:sz="0" w:space="0" w:color="auto"/>
            <w:right w:val="none" w:sz="0" w:space="0" w:color="auto"/>
          </w:divBdr>
        </w:div>
        <w:div w:id="1039892454">
          <w:marLeft w:val="720"/>
          <w:marRight w:val="0"/>
          <w:marTop w:val="96"/>
          <w:marBottom w:val="0"/>
          <w:divBdr>
            <w:top w:val="none" w:sz="0" w:space="0" w:color="auto"/>
            <w:left w:val="none" w:sz="0" w:space="0" w:color="auto"/>
            <w:bottom w:val="none" w:sz="0" w:space="0" w:color="auto"/>
            <w:right w:val="none" w:sz="0" w:space="0" w:color="auto"/>
          </w:divBdr>
        </w:div>
        <w:div w:id="1388652071">
          <w:marLeft w:val="720"/>
          <w:marRight w:val="0"/>
          <w:marTop w:val="96"/>
          <w:marBottom w:val="0"/>
          <w:divBdr>
            <w:top w:val="none" w:sz="0" w:space="0" w:color="auto"/>
            <w:left w:val="none" w:sz="0" w:space="0" w:color="auto"/>
            <w:bottom w:val="none" w:sz="0" w:space="0" w:color="auto"/>
            <w:right w:val="none" w:sz="0" w:space="0" w:color="auto"/>
          </w:divBdr>
        </w:div>
        <w:div w:id="607198998">
          <w:marLeft w:val="720"/>
          <w:marRight w:val="0"/>
          <w:marTop w:val="96"/>
          <w:marBottom w:val="0"/>
          <w:divBdr>
            <w:top w:val="none" w:sz="0" w:space="0" w:color="auto"/>
            <w:left w:val="none" w:sz="0" w:space="0" w:color="auto"/>
            <w:bottom w:val="none" w:sz="0" w:space="0" w:color="auto"/>
            <w:right w:val="none" w:sz="0" w:space="0" w:color="auto"/>
          </w:divBdr>
        </w:div>
        <w:div w:id="934365061">
          <w:marLeft w:val="720"/>
          <w:marRight w:val="0"/>
          <w:marTop w:val="96"/>
          <w:marBottom w:val="0"/>
          <w:divBdr>
            <w:top w:val="none" w:sz="0" w:space="0" w:color="auto"/>
            <w:left w:val="none" w:sz="0" w:space="0" w:color="auto"/>
            <w:bottom w:val="none" w:sz="0" w:space="0" w:color="auto"/>
            <w:right w:val="none" w:sz="0" w:space="0" w:color="auto"/>
          </w:divBdr>
        </w:div>
        <w:div w:id="1441872755">
          <w:marLeft w:val="720"/>
          <w:marRight w:val="0"/>
          <w:marTop w:val="96"/>
          <w:marBottom w:val="0"/>
          <w:divBdr>
            <w:top w:val="none" w:sz="0" w:space="0" w:color="auto"/>
            <w:left w:val="none" w:sz="0" w:space="0" w:color="auto"/>
            <w:bottom w:val="none" w:sz="0" w:space="0" w:color="auto"/>
            <w:right w:val="none" w:sz="0" w:space="0" w:color="auto"/>
          </w:divBdr>
        </w:div>
        <w:div w:id="912202479">
          <w:marLeft w:val="1325"/>
          <w:marRight w:val="0"/>
          <w:marTop w:val="86"/>
          <w:marBottom w:val="0"/>
          <w:divBdr>
            <w:top w:val="none" w:sz="0" w:space="0" w:color="auto"/>
            <w:left w:val="none" w:sz="0" w:space="0" w:color="auto"/>
            <w:bottom w:val="none" w:sz="0" w:space="0" w:color="auto"/>
            <w:right w:val="none" w:sz="0" w:space="0" w:color="auto"/>
          </w:divBdr>
        </w:div>
        <w:div w:id="296616639">
          <w:marLeft w:val="1858"/>
          <w:marRight w:val="0"/>
          <w:marTop w:val="77"/>
          <w:marBottom w:val="0"/>
          <w:divBdr>
            <w:top w:val="none" w:sz="0" w:space="0" w:color="auto"/>
            <w:left w:val="none" w:sz="0" w:space="0" w:color="auto"/>
            <w:bottom w:val="none" w:sz="0" w:space="0" w:color="auto"/>
            <w:right w:val="none" w:sz="0" w:space="0" w:color="auto"/>
          </w:divBdr>
        </w:div>
        <w:div w:id="957220011">
          <w:marLeft w:val="720"/>
          <w:marRight w:val="0"/>
          <w:marTop w:val="96"/>
          <w:marBottom w:val="0"/>
          <w:divBdr>
            <w:top w:val="none" w:sz="0" w:space="0" w:color="auto"/>
            <w:left w:val="none" w:sz="0" w:space="0" w:color="auto"/>
            <w:bottom w:val="none" w:sz="0" w:space="0" w:color="auto"/>
            <w:right w:val="none" w:sz="0" w:space="0" w:color="auto"/>
          </w:divBdr>
        </w:div>
        <w:div w:id="600989286">
          <w:marLeft w:val="1354"/>
          <w:marRight w:val="0"/>
          <w:marTop w:val="77"/>
          <w:marBottom w:val="0"/>
          <w:divBdr>
            <w:top w:val="none" w:sz="0" w:space="0" w:color="auto"/>
            <w:left w:val="none" w:sz="0" w:space="0" w:color="auto"/>
            <w:bottom w:val="none" w:sz="0" w:space="0" w:color="auto"/>
            <w:right w:val="none" w:sz="0" w:space="0" w:color="auto"/>
          </w:divBdr>
        </w:div>
        <w:div w:id="1342467035">
          <w:marLeft w:val="720"/>
          <w:marRight w:val="0"/>
          <w:marTop w:val="96"/>
          <w:marBottom w:val="0"/>
          <w:divBdr>
            <w:top w:val="none" w:sz="0" w:space="0" w:color="auto"/>
            <w:left w:val="none" w:sz="0" w:space="0" w:color="auto"/>
            <w:bottom w:val="none" w:sz="0" w:space="0" w:color="auto"/>
            <w:right w:val="none" w:sz="0" w:space="0" w:color="auto"/>
          </w:divBdr>
        </w:div>
        <w:div w:id="1630625413">
          <w:marLeft w:val="720"/>
          <w:marRight w:val="0"/>
          <w:marTop w:val="96"/>
          <w:marBottom w:val="0"/>
          <w:divBdr>
            <w:top w:val="none" w:sz="0" w:space="0" w:color="auto"/>
            <w:left w:val="none" w:sz="0" w:space="0" w:color="auto"/>
            <w:bottom w:val="none" w:sz="0" w:space="0" w:color="auto"/>
            <w:right w:val="none" w:sz="0" w:space="0" w:color="auto"/>
          </w:divBdr>
        </w:div>
      </w:divsChild>
    </w:div>
    <w:div w:id="868640464">
      <w:bodyDiv w:val="1"/>
      <w:marLeft w:val="0"/>
      <w:marRight w:val="0"/>
      <w:marTop w:val="0"/>
      <w:marBottom w:val="0"/>
      <w:divBdr>
        <w:top w:val="none" w:sz="0" w:space="0" w:color="auto"/>
        <w:left w:val="none" w:sz="0" w:space="0" w:color="auto"/>
        <w:bottom w:val="none" w:sz="0" w:space="0" w:color="auto"/>
        <w:right w:val="none" w:sz="0" w:space="0" w:color="auto"/>
      </w:divBdr>
      <w:divsChild>
        <w:div w:id="886448824">
          <w:marLeft w:val="1354"/>
          <w:marRight w:val="0"/>
          <w:marTop w:val="40"/>
          <w:marBottom w:val="0"/>
          <w:divBdr>
            <w:top w:val="none" w:sz="0" w:space="0" w:color="auto"/>
            <w:left w:val="none" w:sz="0" w:space="0" w:color="auto"/>
            <w:bottom w:val="none" w:sz="0" w:space="0" w:color="auto"/>
            <w:right w:val="none" w:sz="0" w:space="0" w:color="auto"/>
          </w:divBdr>
        </w:div>
        <w:div w:id="786656528">
          <w:marLeft w:val="1354"/>
          <w:marRight w:val="0"/>
          <w:marTop w:val="4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02104128">
      <w:bodyDiv w:val="1"/>
      <w:marLeft w:val="0"/>
      <w:marRight w:val="0"/>
      <w:marTop w:val="0"/>
      <w:marBottom w:val="0"/>
      <w:divBdr>
        <w:top w:val="none" w:sz="0" w:space="0" w:color="auto"/>
        <w:left w:val="none" w:sz="0" w:space="0" w:color="auto"/>
        <w:bottom w:val="none" w:sz="0" w:space="0" w:color="auto"/>
        <w:right w:val="none" w:sz="0" w:space="0" w:color="auto"/>
      </w:divBdr>
      <w:divsChild>
        <w:div w:id="1494026929">
          <w:marLeft w:val="1166"/>
          <w:marRight w:val="0"/>
          <w:marTop w:val="100"/>
          <w:marBottom w:val="0"/>
          <w:divBdr>
            <w:top w:val="none" w:sz="0" w:space="0" w:color="auto"/>
            <w:left w:val="none" w:sz="0" w:space="0" w:color="auto"/>
            <w:bottom w:val="none" w:sz="0" w:space="0" w:color="auto"/>
            <w:right w:val="none" w:sz="0" w:space="0" w:color="auto"/>
          </w:divBdr>
        </w:div>
      </w:divsChild>
    </w:div>
    <w:div w:id="953095951">
      <w:bodyDiv w:val="1"/>
      <w:marLeft w:val="0"/>
      <w:marRight w:val="0"/>
      <w:marTop w:val="0"/>
      <w:marBottom w:val="0"/>
      <w:divBdr>
        <w:top w:val="none" w:sz="0" w:space="0" w:color="auto"/>
        <w:left w:val="none" w:sz="0" w:space="0" w:color="auto"/>
        <w:bottom w:val="none" w:sz="0" w:space="0" w:color="auto"/>
        <w:right w:val="none" w:sz="0" w:space="0" w:color="auto"/>
      </w:divBdr>
      <w:divsChild>
        <w:div w:id="159006842">
          <w:marLeft w:val="720"/>
          <w:marRight w:val="0"/>
          <w:marTop w:val="96"/>
          <w:marBottom w:val="0"/>
          <w:divBdr>
            <w:top w:val="none" w:sz="0" w:space="0" w:color="auto"/>
            <w:left w:val="none" w:sz="0" w:space="0" w:color="auto"/>
            <w:bottom w:val="none" w:sz="0" w:space="0" w:color="auto"/>
            <w:right w:val="none" w:sz="0" w:space="0" w:color="auto"/>
          </w:divBdr>
        </w:div>
        <w:div w:id="456265506">
          <w:marLeft w:val="720"/>
          <w:marRight w:val="0"/>
          <w:marTop w:val="96"/>
          <w:marBottom w:val="0"/>
          <w:divBdr>
            <w:top w:val="none" w:sz="0" w:space="0" w:color="auto"/>
            <w:left w:val="none" w:sz="0" w:space="0" w:color="auto"/>
            <w:bottom w:val="none" w:sz="0" w:space="0" w:color="auto"/>
            <w:right w:val="none" w:sz="0" w:space="0" w:color="auto"/>
          </w:divBdr>
        </w:div>
        <w:div w:id="67462083">
          <w:marLeft w:val="720"/>
          <w:marRight w:val="0"/>
          <w:marTop w:val="96"/>
          <w:marBottom w:val="0"/>
          <w:divBdr>
            <w:top w:val="none" w:sz="0" w:space="0" w:color="auto"/>
            <w:left w:val="none" w:sz="0" w:space="0" w:color="auto"/>
            <w:bottom w:val="none" w:sz="0" w:space="0" w:color="auto"/>
            <w:right w:val="none" w:sz="0" w:space="0" w:color="auto"/>
          </w:divBdr>
        </w:div>
        <w:div w:id="1091850647">
          <w:marLeft w:val="720"/>
          <w:marRight w:val="0"/>
          <w:marTop w:val="96"/>
          <w:marBottom w:val="0"/>
          <w:divBdr>
            <w:top w:val="none" w:sz="0" w:space="0" w:color="auto"/>
            <w:left w:val="none" w:sz="0" w:space="0" w:color="auto"/>
            <w:bottom w:val="none" w:sz="0" w:space="0" w:color="auto"/>
            <w:right w:val="none" w:sz="0" w:space="0" w:color="auto"/>
          </w:divBdr>
        </w:div>
        <w:div w:id="1299841665">
          <w:marLeft w:val="720"/>
          <w:marRight w:val="0"/>
          <w:marTop w:val="96"/>
          <w:marBottom w:val="0"/>
          <w:divBdr>
            <w:top w:val="none" w:sz="0" w:space="0" w:color="auto"/>
            <w:left w:val="none" w:sz="0" w:space="0" w:color="auto"/>
            <w:bottom w:val="none" w:sz="0" w:space="0" w:color="auto"/>
            <w:right w:val="none" w:sz="0" w:space="0" w:color="auto"/>
          </w:divBdr>
        </w:div>
        <w:div w:id="1531455143">
          <w:marLeft w:val="720"/>
          <w:marRight w:val="0"/>
          <w:marTop w:val="96"/>
          <w:marBottom w:val="0"/>
          <w:divBdr>
            <w:top w:val="none" w:sz="0" w:space="0" w:color="auto"/>
            <w:left w:val="none" w:sz="0" w:space="0" w:color="auto"/>
            <w:bottom w:val="none" w:sz="0" w:space="0" w:color="auto"/>
            <w:right w:val="none" w:sz="0" w:space="0" w:color="auto"/>
          </w:divBdr>
        </w:div>
        <w:div w:id="1909682003">
          <w:marLeft w:val="1325"/>
          <w:marRight w:val="0"/>
          <w:marTop w:val="86"/>
          <w:marBottom w:val="0"/>
          <w:divBdr>
            <w:top w:val="none" w:sz="0" w:space="0" w:color="auto"/>
            <w:left w:val="none" w:sz="0" w:space="0" w:color="auto"/>
            <w:bottom w:val="none" w:sz="0" w:space="0" w:color="auto"/>
            <w:right w:val="none" w:sz="0" w:space="0" w:color="auto"/>
          </w:divBdr>
        </w:div>
        <w:div w:id="280645672">
          <w:marLeft w:val="1858"/>
          <w:marRight w:val="0"/>
          <w:marTop w:val="77"/>
          <w:marBottom w:val="0"/>
          <w:divBdr>
            <w:top w:val="none" w:sz="0" w:space="0" w:color="auto"/>
            <w:left w:val="none" w:sz="0" w:space="0" w:color="auto"/>
            <w:bottom w:val="none" w:sz="0" w:space="0" w:color="auto"/>
            <w:right w:val="none" w:sz="0" w:space="0" w:color="auto"/>
          </w:divBdr>
        </w:div>
        <w:div w:id="1831821777">
          <w:marLeft w:val="720"/>
          <w:marRight w:val="0"/>
          <w:marTop w:val="96"/>
          <w:marBottom w:val="0"/>
          <w:divBdr>
            <w:top w:val="none" w:sz="0" w:space="0" w:color="auto"/>
            <w:left w:val="none" w:sz="0" w:space="0" w:color="auto"/>
            <w:bottom w:val="none" w:sz="0" w:space="0" w:color="auto"/>
            <w:right w:val="none" w:sz="0" w:space="0" w:color="auto"/>
          </w:divBdr>
        </w:div>
        <w:div w:id="1834370210">
          <w:marLeft w:val="1354"/>
          <w:marRight w:val="0"/>
          <w:marTop w:val="77"/>
          <w:marBottom w:val="0"/>
          <w:divBdr>
            <w:top w:val="none" w:sz="0" w:space="0" w:color="auto"/>
            <w:left w:val="none" w:sz="0" w:space="0" w:color="auto"/>
            <w:bottom w:val="none" w:sz="0" w:space="0" w:color="auto"/>
            <w:right w:val="none" w:sz="0" w:space="0" w:color="auto"/>
          </w:divBdr>
        </w:div>
        <w:div w:id="221596063">
          <w:marLeft w:val="720"/>
          <w:marRight w:val="0"/>
          <w:marTop w:val="96"/>
          <w:marBottom w:val="0"/>
          <w:divBdr>
            <w:top w:val="none" w:sz="0" w:space="0" w:color="auto"/>
            <w:left w:val="none" w:sz="0" w:space="0" w:color="auto"/>
            <w:bottom w:val="none" w:sz="0" w:space="0" w:color="auto"/>
            <w:right w:val="none" w:sz="0" w:space="0" w:color="auto"/>
          </w:divBdr>
        </w:div>
        <w:div w:id="1141727150">
          <w:marLeft w:val="720"/>
          <w:marRight w:val="0"/>
          <w:marTop w:val="96"/>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66467132">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74679802">
      <w:bodyDiv w:val="1"/>
      <w:marLeft w:val="0"/>
      <w:marRight w:val="0"/>
      <w:marTop w:val="0"/>
      <w:marBottom w:val="0"/>
      <w:divBdr>
        <w:top w:val="none" w:sz="0" w:space="0" w:color="auto"/>
        <w:left w:val="none" w:sz="0" w:space="0" w:color="auto"/>
        <w:bottom w:val="none" w:sz="0" w:space="0" w:color="auto"/>
        <w:right w:val="none" w:sz="0" w:space="0" w:color="auto"/>
      </w:divBdr>
    </w:div>
    <w:div w:id="97907220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99">
          <w:marLeft w:val="720"/>
          <w:marRight w:val="0"/>
          <w:marTop w:val="96"/>
          <w:marBottom w:val="0"/>
          <w:divBdr>
            <w:top w:val="none" w:sz="0" w:space="0" w:color="auto"/>
            <w:left w:val="none" w:sz="0" w:space="0" w:color="auto"/>
            <w:bottom w:val="none" w:sz="0" w:space="0" w:color="auto"/>
            <w:right w:val="none" w:sz="0" w:space="0" w:color="auto"/>
          </w:divBdr>
        </w:div>
        <w:div w:id="701058146">
          <w:marLeft w:val="720"/>
          <w:marRight w:val="0"/>
          <w:marTop w:val="96"/>
          <w:marBottom w:val="0"/>
          <w:divBdr>
            <w:top w:val="none" w:sz="0" w:space="0" w:color="auto"/>
            <w:left w:val="none" w:sz="0" w:space="0" w:color="auto"/>
            <w:bottom w:val="none" w:sz="0" w:space="0" w:color="auto"/>
            <w:right w:val="none" w:sz="0" w:space="0" w:color="auto"/>
          </w:divBdr>
        </w:div>
        <w:div w:id="925653431">
          <w:marLeft w:val="720"/>
          <w:marRight w:val="0"/>
          <w:marTop w:val="96"/>
          <w:marBottom w:val="0"/>
          <w:divBdr>
            <w:top w:val="none" w:sz="0" w:space="0" w:color="auto"/>
            <w:left w:val="none" w:sz="0" w:space="0" w:color="auto"/>
            <w:bottom w:val="none" w:sz="0" w:space="0" w:color="auto"/>
            <w:right w:val="none" w:sz="0" w:space="0" w:color="auto"/>
          </w:divBdr>
        </w:div>
        <w:div w:id="938684085">
          <w:marLeft w:val="720"/>
          <w:marRight w:val="0"/>
          <w:marTop w:val="96"/>
          <w:marBottom w:val="0"/>
          <w:divBdr>
            <w:top w:val="none" w:sz="0" w:space="0" w:color="auto"/>
            <w:left w:val="none" w:sz="0" w:space="0" w:color="auto"/>
            <w:bottom w:val="none" w:sz="0" w:space="0" w:color="auto"/>
            <w:right w:val="none" w:sz="0" w:space="0" w:color="auto"/>
          </w:divBdr>
        </w:div>
        <w:div w:id="1894272199">
          <w:marLeft w:val="720"/>
          <w:marRight w:val="0"/>
          <w:marTop w:val="96"/>
          <w:marBottom w:val="0"/>
          <w:divBdr>
            <w:top w:val="none" w:sz="0" w:space="0" w:color="auto"/>
            <w:left w:val="none" w:sz="0" w:space="0" w:color="auto"/>
            <w:bottom w:val="none" w:sz="0" w:space="0" w:color="auto"/>
            <w:right w:val="none" w:sz="0" w:space="0" w:color="auto"/>
          </w:divBdr>
        </w:div>
        <w:div w:id="875460606">
          <w:marLeft w:val="720"/>
          <w:marRight w:val="0"/>
          <w:marTop w:val="96"/>
          <w:marBottom w:val="0"/>
          <w:divBdr>
            <w:top w:val="none" w:sz="0" w:space="0" w:color="auto"/>
            <w:left w:val="none" w:sz="0" w:space="0" w:color="auto"/>
            <w:bottom w:val="none" w:sz="0" w:space="0" w:color="auto"/>
            <w:right w:val="none" w:sz="0" w:space="0" w:color="auto"/>
          </w:divBdr>
        </w:div>
        <w:div w:id="550457684">
          <w:marLeft w:val="1325"/>
          <w:marRight w:val="0"/>
          <w:marTop w:val="86"/>
          <w:marBottom w:val="0"/>
          <w:divBdr>
            <w:top w:val="none" w:sz="0" w:space="0" w:color="auto"/>
            <w:left w:val="none" w:sz="0" w:space="0" w:color="auto"/>
            <w:bottom w:val="none" w:sz="0" w:space="0" w:color="auto"/>
            <w:right w:val="none" w:sz="0" w:space="0" w:color="auto"/>
          </w:divBdr>
        </w:div>
        <w:div w:id="839852186">
          <w:marLeft w:val="1858"/>
          <w:marRight w:val="0"/>
          <w:marTop w:val="77"/>
          <w:marBottom w:val="0"/>
          <w:divBdr>
            <w:top w:val="none" w:sz="0" w:space="0" w:color="auto"/>
            <w:left w:val="none" w:sz="0" w:space="0" w:color="auto"/>
            <w:bottom w:val="none" w:sz="0" w:space="0" w:color="auto"/>
            <w:right w:val="none" w:sz="0" w:space="0" w:color="auto"/>
          </w:divBdr>
        </w:div>
        <w:div w:id="481971647">
          <w:marLeft w:val="720"/>
          <w:marRight w:val="0"/>
          <w:marTop w:val="96"/>
          <w:marBottom w:val="0"/>
          <w:divBdr>
            <w:top w:val="none" w:sz="0" w:space="0" w:color="auto"/>
            <w:left w:val="none" w:sz="0" w:space="0" w:color="auto"/>
            <w:bottom w:val="none" w:sz="0" w:space="0" w:color="auto"/>
            <w:right w:val="none" w:sz="0" w:space="0" w:color="auto"/>
          </w:divBdr>
        </w:div>
        <w:div w:id="277416001">
          <w:marLeft w:val="1354"/>
          <w:marRight w:val="0"/>
          <w:marTop w:val="77"/>
          <w:marBottom w:val="0"/>
          <w:divBdr>
            <w:top w:val="none" w:sz="0" w:space="0" w:color="auto"/>
            <w:left w:val="none" w:sz="0" w:space="0" w:color="auto"/>
            <w:bottom w:val="none" w:sz="0" w:space="0" w:color="auto"/>
            <w:right w:val="none" w:sz="0" w:space="0" w:color="auto"/>
          </w:divBdr>
        </w:div>
        <w:div w:id="696396011">
          <w:marLeft w:val="720"/>
          <w:marRight w:val="0"/>
          <w:marTop w:val="96"/>
          <w:marBottom w:val="0"/>
          <w:divBdr>
            <w:top w:val="none" w:sz="0" w:space="0" w:color="auto"/>
            <w:left w:val="none" w:sz="0" w:space="0" w:color="auto"/>
            <w:bottom w:val="none" w:sz="0" w:space="0" w:color="auto"/>
            <w:right w:val="none" w:sz="0" w:space="0" w:color="auto"/>
          </w:divBdr>
        </w:div>
        <w:div w:id="928007831">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7810478">
      <w:bodyDiv w:val="1"/>
      <w:marLeft w:val="0"/>
      <w:marRight w:val="0"/>
      <w:marTop w:val="0"/>
      <w:marBottom w:val="0"/>
      <w:divBdr>
        <w:top w:val="none" w:sz="0" w:space="0" w:color="auto"/>
        <w:left w:val="none" w:sz="0" w:space="0" w:color="auto"/>
        <w:bottom w:val="none" w:sz="0" w:space="0" w:color="auto"/>
        <w:right w:val="none" w:sz="0" w:space="0" w:color="auto"/>
      </w:divBdr>
      <w:divsChild>
        <w:div w:id="1343976678">
          <w:marLeft w:val="547"/>
          <w:marRight w:val="0"/>
          <w:marTop w:val="120"/>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sChild>
        <w:div w:id="1441994571">
          <w:marLeft w:val="547"/>
          <w:marRight w:val="0"/>
          <w:marTop w:val="60"/>
          <w:marBottom w:val="0"/>
          <w:divBdr>
            <w:top w:val="none" w:sz="0" w:space="0" w:color="auto"/>
            <w:left w:val="none" w:sz="0" w:space="0" w:color="auto"/>
            <w:bottom w:val="none" w:sz="0" w:space="0" w:color="auto"/>
            <w:right w:val="none" w:sz="0" w:space="0" w:color="auto"/>
          </w:divBdr>
        </w:div>
        <w:div w:id="491262167">
          <w:marLeft w:val="1800"/>
          <w:marRight w:val="0"/>
          <w:marTop w:val="60"/>
          <w:marBottom w:val="0"/>
          <w:divBdr>
            <w:top w:val="none" w:sz="0" w:space="0" w:color="auto"/>
            <w:left w:val="none" w:sz="0" w:space="0" w:color="auto"/>
            <w:bottom w:val="none" w:sz="0" w:space="0" w:color="auto"/>
            <w:right w:val="none" w:sz="0" w:space="0" w:color="auto"/>
          </w:divBdr>
        </w:div>
        <w:div w:id="791097073">
          <w:marLeft w:val="1800"/>
          <w:marRight w:val="0"/>
          <w:marTop w:val="60"/>
          <w:marBottom w:val="0"/>
          <w:divBdr>
            <w:top w:val="none" w:sz="0" w:space="0" w:color="auto"/>
            <w:left w:val="none" w:sz="0" w:space="0" w:color="auto"/>
            <w:bottom w:val="none" w:sz="0" w:space="0" w:color="auto"/>
            <w:right w:val="none" w:sz="0" w:space="0" w:color="auto"/>
          </w:divBdr>
        </w:div>
        <w:div w:id="1120148459">
          <w:marLeft w:val="547"/>
          <w:marRight w:val="0"/>
          <w:marTop w:val="120"/>
          <w:marBottom w:val="0"/>
          <w:divBdr>
            <w:top w:val="none" w:sz="0" w:space="0" w:color="auto"/>
            <w:left w:val="none" w:sz="0" w:space="0" w:color="auto"/>
            <w:bottom w:val="none" w:sz="0" w:space="0" w:color="auto"/>
            <w:right w:val="none" w:sz="0" w:space="0" w:color="auto"/>
          </w:divBdr>
        </w:div>
        <w:div w:id="834220315">
          <w:marLeft w:val="1166"/>
          <w:marRight w:val="0"/>
          <w:marTop w:val="100"/>
          <w:marBottom w:val="0"/>
          <w:divBdr>
            <w:top w:val="none" w:sz="0" w:space="0" w:color="auto"/>
            <w:left w:val="none" w:sz="0" w:space="0" w:color="auto"/>
            <w:bottom w:val="none" w:sz="0" w:space="0" w:color="auto"/>
            <w:right w:val="none" w:sz="0" w:space="0" w:color="auto"/>
          </w:divBdr>
        </w:div>
        <w:div w:id="533732719">
          <w:marLeft w:val="1166"/>
          <w:marRight w:val="0"/>
          <w:marTop w:val="100"/>
          <w:marBottom w:val="0"/>
          <w:divBdr>
            <w:top w:val="none" w:sz="0" w:space="0" w:color="auto"/>
            <w:left w:val="none" w:sz="0" w:space="0" w:color="auto"/>
            <w:bottom w:val="none" w:sz="0" w:space="0" w:color="auto"/>
            <w:right w:val="none" w:sz="0" w:space="0" w:color="auto"/>
          </w:divBdr>
        </w:div>
      </w:divsChild>
    </w:div>
    <w:div w:id="1053894359">
      <w:bodyDiv w:val="1"/>
      <w:marLeft w:val="0"/>
      <w:marRight w:val="0"/>
      <w:marTop w:val="0"/>
      <w:marBottom w:val="0"/>
      <w:divBdr>
        <w:top w:val="none" w:sz="0" w:space="0" w:color="auto"/>
        <w:left w:val="none" w:sz="0" w:space="0" w:color="auto"/>
        <w:bottom w:val="none" w:sz="0" w:space="0" w:color="auto"/>
        <w:right w:val="none" w:sz="0" w:space="0" w:color="auto"/>
      </w:divBdr>
      <w:divsChild>
        <w:div w:id="1273055265">
          <w:marLeft w:val="547"/>
          <w:marRight w:val="0"/>
          <w:marTop w:val="60"/>
          <w:marBottom w:val="0"/>
          <w:divBdr>
            <w:top w:val="none" w:sz="0" w:space="0" w:color="auto"/>
            <w:left w:val="none" w:sz="0" w:space="0" w:color="auto"/>
            <w:bottom w:val="none" w:sz="0" w:space="0" w:color="auto"/>
            <w:right w:val="none" w:sz="0" w:space="0" w:color="auto"/>
          </w:divBdr>
        </w:div>
      </w:divsChild>
    </w:div>
    <w:div w:id="1061447337">
      <w:bodyDiv w:val="1"/>
      <w:marLeft w:val="0"/>
      <w:marRight w:val="0"/>
      <w:marTop w:val="0"/>
      <w:marBottom w:val="0"/>
      <w:divBdr>
        <w:top w:val="none" w:sz="0" w:space="0" w:color="auto"/>
        <w:left w:val="none" w:sz="0" w:space="0" w:color="auto"/>
        <w:bottom w:val="none" w:sz="0" w:space="0" w:color="auto"/>
        <w:right w:val="none" w:sz="0" w:space="0" w:color="auto"/>
      </w:divBdr>
      <w:divsChild>
        <w:div w:id="1371033020">
          <w:marLeft w:val="1267"/>
          <w:marRight w:val="0"/>
          <w:marTop w:val="60"/>
          <w:marBottom w:val="0"/>
          <w:divBdr>
            <w:top w:val="none" w:sz="0" w:space="0" w:color="auto"/>
            <w:left w:val="none" w:sz="0" w:space="0" w:color="auto"/>
            <w:bottom w:val="none" w:sz="0" w:space="0" w:color="auto"/>
            <w:right w:val="none" w:sz="0" w:space="0" w:color="auto"/>
          </w:divBdr>
        </w:div>
      </w:divsChild>
    </w:div>
    <w:div w:id="1099905557">
      <w:bodyDiv w:val="1"/>
      <w:marLeft w:val="0"/>
      <w:marRight w:val="0"/>
      <w:marTop w:val="0"/>
      <w:marBottom w:val="0"/>
      <w:divBdr>
        <w:top w:val="none" w:sz="0" w:space="0" w:color="auto"/>
        <w:left w:val="none" w:sz="0" w:space="0" w:color="auto"/>
        <w:bottom w:val="none" w:sz="0" w:space="0" w:color="auto"/>
        <w:right w:val="none" w:sz="0" w:space="0" w:color="auto"/>
      </w:divBdr>
    </w:div>
    <w:div w:id="1105492329">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47477110">
      <w:bodyDiv w:val="1"/>
      <w:marLeft w:val="0"/>
      <w:marRight w:val="0"/>
      <w:marTop w:val="0"/>
      <w:marBottom w:val="0"/>
      <w:divBdr>
        <w:top w:val="none" w:sz="0" w:space="0" w:color="auto"/>
        <w:left w:val="none" w:sz="0" w:space="0" w:color="auto"/>
        <w:bottom w:val="none" w:sz="0" w:space="0" w:color="auto"/>
        <w:right w:val="none" w:sz="0" w:space="0" w:color="auto"/>
      </w:divBdr>
      <w:divsChild>
        <w:div w:id="689187032">
          <w:marLeft w:val="720"/>
          <w:marRight w:val="0"/>
          <w:marTop w:val="96"/>
          <w:marBottom w:val="0"/>
          <w:divBdr>
            <w:top w:val="none" w:sz="0" w:space="0" w:color="auto"/>
            <w:left w:val="none" w:sz="0" w:space="0" w:color="auto"/>
            <w:bottom w:val="none" w:sz="0" w:space="0" w:color="auto"/>
            <w:right w:val="none" w:sz="0" w:space="0" w:color="auto"/>
          </w:divBdr>
        </w:div>
        <w:div w:id="661860028">
          <w:marLeft w:val="720"/>
          <w:marRight w:val="0"/>
          <w:marTop w:val="96"/>
          <w:marBottom w:val="0"/>
          <w:divBdr>
            <w:top w:val="none" w:sz="0" w:space="0" w:color="auto"/>
            <w:left w:val="none" w:sz="0" w:space="0" w:color="auto"/>
            <w:bottom w:val="none" w:sz="0" w:space="0" w:color="auto"/>
            <w:right w:val="none" w:sz="0" w:space="0" w:color="auto"/>
          </w:divBdr>
        </w:div>
        <w:div w:id="1493255072">
          <w:marLeft w:val="720"/>
          <w:marRight w:val="0"/>
          <w:marTop w:val="96"/>
          <w:marBottom w:val="0"/>
          <w:divBdr>
            <w:top w:val="none" w:sz="0" w:space="0" w:color="auto"/>
            <w:left w:val="none" w:sz="0" w:space="0" w:color="auto"/>
            <w:bottom w:val="none" w:sz="0" w:space="0" w:color="auto"/>
            <w:right w:val="none" w:sz="0" w:space="0" w:color="auto"/>
          </w:divBdr>
        </w:div>
        <w:div w:id="375206468">
          <w:marLeft w:val="720"/>
          <w:marRight w:val="0"/>
          <w:marTop w:val="96"/>
          <w:marBottom w:val="0"/>
          <w:divBdr>
            <w:top w:val="none" w:sz="0" w:space="0" w:color="auto"/>
            <w:left w:val="none" w:sz="0" w:space="0" w:color="auto"/>
            <w:bottom w:val="none" w:sz="0" w:space="0" w:color="auto"/>
            <w:right w:val="none" w:sz="0" w:space="0" w:color="auto"/>
          </w:divBdr>
        </w:div>
        <w:div w:id="492382127">
          <w:marLeft w:val="720"/>
          <w:marRight w:val="0"/>
          <w:marTop w:val="96"/>
          <w:marBottom w:val="0"/>
          <w:divBdr>
            <w:top w:val="none" w:sz="0" w:space="0" w:color="auto"/>
            <w:left w:val="none" w:sz="0" w:space="0" w:color="auto"/>
            <w:bottom w:val="none" w:sz="0" w:space="0" w:color="auto"/>
            <w:right w:val="none" w:sz="0" w:space="0" w:color="auto"/>
          </w:divBdr>
        </w:div>
        <w:div w:id="140344882">
          <w:marLeft w:val="720"/>
          <w:marRight w:val="0"/>
          <w:marTop w:val="96"/>
          <w:marBottom w:val="0"/>
          <w:divBdr>
            <w:top w:val="none" w:sz="0" w:space="0" w:color="auto"/>
            <w:left w:val="none" w:sz="0" w:space="0" w:color="auto"/>
            <w:bottom w:val="none" w:sz="0" w:space="0" w:color="auto"/>
            <w:right w:val="none" w:sz="0" w:space="0" w:color="auto"/>
          </w:divBdr>
        </w:div>
        <w:div w:id="951126795">
          <w:marLeft w:val="1325"/>
          <w:marRight w:val="0"/>
          <w:marTop w:val="86"/>
          <w:marBottom w:val="0"/>
          <w:divBdr>
            <w:top w:val="none" w:sz="0" w:space="0" w:color="auto"/>
            <w:left w:val="none" w:sz="0" w:space="0" w:color="auto"/>
            <w:bottom w:val="none" w:sz="0" w:space="0" w:color="auto"/>
            <w:right w:val="none" w:sz="0" w:space="0" w:color="auto"/>
          </w:divBdr>
        </w:div>
        <w:div w:id="560557642">
          <w:marLeft w:val="1858"/>
          <w:marRight w:val="0"/>
          <w:marTop w:val="77"/>
          <w:marBottom w:val="0"/>
          <w:divBdr>
            <w:top w:val="none" w:sz="0" w:space="0" w:color="auto"/>
            <w:left w:val="none" w:sz="0" w:space="0" w:color="auto"/>
            <w:bottom w:val="none" w:sz="0" w:space="0" w:color="auto"/>
            <w:right w:val="none" w:sz="0" w:space="0" w:color="auto"/>
          </w:divBdr>
        </w:div>
        <w:div w:id="910971643">
          <w:marLeft w:val="720"/>
          <w:marRight w:val="0"/>
          <w:marTop w:val="96"/>
          <w:marBottom w:val="0"/>
          <w:divBdr>
            <w:top w:val="none" w:sz="0" w:space="0" w:color="auto"/>
            <w:left w:val="none" w:sz="0" w:space="0" w:color="auto"/>
            <w:bottom w:val="none" w:sz="0" w:space="0" w:color="auto"/>
            <w:right w:val="none" w:sz="0" w:space="0" w:color="auto"/>
          </w:divBdr>
        </w:div>
        <w:div w:id="273441769">
          <w:marLeft w:val="1354"/>
          <w:marRight w:val="0"/>
          <w:marTop w:val="77"/>
          <w:marBottom w:val="0"/>
          <w:divBdr>
            <w:top w:val="none" w:sz="0" w:space="0" w:color="auto"/>
            <w:left w:val="none" w:sz="0" w:space="0" w:color="auto"/>
            <w:bottom w:val="none" w:sz="0" w:space="0" w:color="auto"/>
            <w:right w:val="none" w:sz="0" w:space="0" w:color="auto"/>
          </w:divBdr>
        </w:div>
        <w:div w:id="1598292653">
          <w:marLeft w:val="720"/>
          <w:marRight w:val="0"/>
          <w:marTop w:val="96"/>
          <w:marBottom w:val="0"/>
          <w:divBdr>
            <w:top w:val="none" w:sz="0" w:space="0" w:color="auto"/>
            <w:left w:val="none" w:sz="0" w:space="0" w:color="auto"/>
            <w:bottom w:val="none" w:sz="0" w:space="0" w:color="auto"/>
            <w:right w:val="none" w:sz="0" w:space="0" w:color="auto"/>
          </w:divBdr>
        </w:div>
        <w:div w:id="1686711584">
          <w:marLeft w:val="720"/>
          <w:marRight w:val="0"/>
          <w:marTop w:val="96"/>
          <w:marBottom w:val="0"/>
          <w:divBdr>
            <w:top w:val="none" w:sz="0" w:space="0" w:color="auto"/>
            <w:left w:val="none" w:sz="0" w:space="0" w:color="auto"/>
            <w:bottom w:val="none" w:sz="0" w:space="0" w:color="auto"/>
            <w:right w:val="none" w:sz="0" w:space="0" w:color="auto"/>
          </w:divBdr>
        </w:div>
      </w:divsChild>
    </w:div>
    <w:div w:id="1150293469">
      <w:bodyDiv w:val="1"/>
      <w:marLeft w:val="0"/>
      <w:marRight w:val="0"/>
      <w:marTop w:val="0"/>
      <w:marBottom w:val="0"/>
      <w:divBdr>
        <w:top w:val="none" w:sz="0" w:space="0" w:color="auto"/>
        <w:left w:val="none" w:sz="0" w:space="0" w:color="auto"/>
        <w:bottom w:val="none" w:sz="0" w:space="0" w:color="auto"/>
        <w:right w:val="none" w:sz="0" w:space="0" w:color="auto"/>
      </w:divBdr>
      <w:divsChild>
        <w:div w:id="1498229159">
          <w:marLeft w:val="720"/>
          <w:marRight w:val="0"/>
          <w:marTop w:val="40"/>
          <w:marBottom w:val="0"/>
          <w:divBdr>
            <w:top w:val="none" w:sz="0" w:space="0" w:color="auto"/>
            <w:left w:val="none" w:sz="0" w:space="0" w:color="auto"/>
            <w:bottom w:val="none" w:sz="0" w:space="0" w:color="auto"/>
            <w:right w:val="none" w:sz="0" w:space="0" w:color="auto"/>
          </w:divBdr>
        </w:div>
        <w:div w:id="1217819549">
          <w:marLeft w:val="1080"/>
          <w:marRight w:val="0"/>
          <w:marTop w:val="40"/>
          <w:marBottom w:val="0"/>
          <w:divBdr>
            <w:top w:val="none" w:sz="0" w:space="0" w:color="auto"/>
            <w:left w:val="none" w:sz="0" w:space="0" w:color="auto"/>
            <w:bottom w:val="none" w:sz="0" w:space="0" w:color="auto"/>
            <w:right w:val="none" w:sz="0" w:space="0" w:color="auto"/>
          </w:divBdr>
        </w:div>
        <w:div w:id="1520587125">
          <w:marLeft w:val="720"/>
          <w:marRight w:val="0"/>
          <w:marTop w:val="40"/>
          <w:marBottom w:val="0"/>
          <w:divBdr>
            <w:top w:val="none" w:sz="0" w:space="0" w:color="auto"/>
            <w:left w:val="none" w:sz="0" w:space="0" w:color="auto"/>
            <w:bottom w:val="none" w:sz="0" w:space="0" w:color="auto"/>
            <w:right w:val="none" w:sz="0" w:space="0" w:color="auto"/>
          </w:divBdr>
        </w:div>
        <w:div w:id="712927287">
          <w:marLeft w:val="1354"/>
          <w:marRight w:val="0"/>
          <w:marTop w:val="40"/>
          <w:marBottom w:val="0"/>
          <w:divBdr>
            <w:top w:val="none" w:sz="0" w:space="0" w:color="auto"/>
            <w:left w:val="none" w:sz="0" w:space="0" w:color="auto"/>
            <w:bottom w:val="none" w:sz="0" w:space="0" w:color="auto"/>
            <w:right w:val="none" w:sz="0" w:space="0" w:color="auto"/>
          </w:divBdr>
        </w:div>
        <w:div w:id="1052271357">
          <w:marLeft w:val="547"/>
          <w:marRight w:val="0"/>
          <w:marTop w:val="120"/>
          <w:marBottom w:val="0"/>
          <w:divBdr>
            <w:top w:val="none" w:sz="0" w:space="0" w:color="auto"/>
            <w:left w:val="none" w:sz="0" w:space="0" w:color="auto"/>
            <w:bottom w:val="none" w:sz="0" w:space="0" w:color="auto"/>
            <w:right w:val="none" w:sz="0" w:space="0" w:color="auto"/>
          </w:divBdr>
        </w:div>
        <w:div w:id="1996640575">
          <w:marLeft w:val="1166"/>
          <w:marRight w:val="0"/>
          <w:marTop w:val="100"/>
          <w:marBottom w:val="0"/>
          <w:divBdr>
            <w:top w:val="none" w:sz="0" w:space="0" w:color="auto"/>
            <w:left w:val="none" w:sz="0" w:space="0" w:color="auto"/>
            <w:bottom w:val="none" w:sz="0" w:space="0" w:color="auto"/>
            <w:right w:val="none" w:sz="0" w:space="0" w:color="auto"/>
          </w:divBdr>
        </w:div>
        <w:div w:id="483089315">
          <w:marLeft w:val="547"/>
          <w:marRight w:val="0"/>
          <w:marTop w:val="120"/>
          <w:marBottom w:val="0"/>
          <w:divBdr>
            <w:top w:val="none" w:sz="0" w:space="0" w:color="auto"/>
            <w:left w:val="none" w:sz="0" w:space="0" w:color="auto"/>
            <w:bottom w:val="none" w:sz="0" w:space="0" w:color="auto"/>
            <w:right w:val="none" w:sz="0" w:space="0" w:color="auto"/>
          </w:divBdr>
        </w:div>
        <w:div w:id="1548561750">
          <w:marLeft w:val="1166"/>
          <w:marRight w:val="0"/>
          <w:marTop w:val="100"/>
          <w:marBottom w:val="0"/>
          <w:divBdr>
            <w:top w:val="none" w:sz="0" w:space="0" w:color="auto"/>
            <w:left w:val="none" w:sz="0" w:space="0" w:color="auto"/>
            <w:bottom w:val="none" w:sz="0" w:space="0" w:color="auto"/>
            <w:right w:val="none" w:sz="0" w:space="0" w:color="auto"/>
          </w:divBdr>
        </w:div>
      </w:divsChild>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169753537">
      <w:bodyDiv w:val="1"/>
      <w:marLeft w:val="0"/>
      <w:marRight w:val="0"/>
      <w:marTop w:val="0"/>
      <w:marBottom w:val="0"/>
      <w:divBdr>
        <w:top w:val="none" w:sz="0" w:space="0" w:color="auto"/>
        <w:left w:val="none" w:sz="0" w:space="0" w:color="auto"/>
        <w:bottom w:val="none" w:sz="0" w:space="0" w:color="auto"/>
        <w:right w:val="none" w:sz="0" w:space="0" w:color="auto"/>
      </w:divBdr>
      <w:divsChild>
        <w:div w:id="1084063077">
          <w:marLeft w:val="720"/>
          <w:marRight w:val="0"/>
          <w:marTop w:val="120"/>
          <w:marBottom w:val="0"/>
          <w:divBdr>
            <w:top w:val="none" w:sz="0" w:space="0" w:color="auto"/>
            <w:left w:val="none" w:sz="0" w:space="0" w:color="auto"/>
            <w:bottom w:val="none" w:sz="0" w:space="0" w:color="auto"/>
            <w:right w:val="none" w:sz="0" w:space="0" w:color="auto"/>
          </w:divBdr>
        </w:div>
        <w:div w:id="1313557663">
          <w:marLeft w:val="1354"/>
          <w:marRight w:val="0"/>
          <w:marTop w:val="100"/>
          <w:marBottom w:val="0"/>
          <w:divBdr>
            <w:top w:val="none" w:sz="0" w:space="0" w:color="auto"/>
            <w:left w:val="none" w:sz="0" w:space="0" w:color="auto"/>
            <w:bottom w:val="none" w:sz="0" w:space="0" w:color="auto"/>
            <w:right w:val="none" w:sz="0" w:space="0" w:color="auto"/>
          </w:divBdr>
        </w:div>
        <w:div w:id="20398674">
          <w:marLeft w:val="1354"/>
          <w:marRight w:val="0"/>
          <w:marTop w:val="100"/>
          <w:marBottom w:val="0"/>
          <w:divBdr>
            <w:top w:val="none" w:sz="0" w:space="0" w:color="auto"/>
            <w:left w:val="none" w:sz="0" w:space="0" w:color="auto"/>
            <w:bottom w:val="none" w:sz="0" w:space="0" w:color="auto"/>
            <w:right w:val="none" w:sz="0" w:space="0" w:color="auto"/>
          </w:divBdr>
        </w:div>
        <w:div w:id="818545044">
          <w:marLeft w:val="1354"/>
          <w:marRight w:val="0"/>
          <w:marTop w:val="100"/>
          <w:marBottom w:val="0"/>
          <w:divBdr>
            <w:top w:val="none" w:sz="0" w:space="0" w:color="auto"/>
            <w:left w:val="none" w:sz="0" w:space="0" w:color="auto"/>
            <w:bottom w:val="none" w:sz="0" w:space="0" w:color="auto"/>
            <w:right w:val="none" w:sz="0" w:space="0" w:color="auto"/>
          </w:divBdr>
        </w:div>
        <w:div w:id="1336416526">
          <w:marLeft w:val="720"/>
          <w:marRight w:val="0"/>
          <w:marTop w:val="120"/>
          <w:marBottom w:val="0"/>
          <w:divBdr>
            <w:top w:val="none" w:sz="0" w:space="0" w:color="auto"/>
            <w:left w:val="none" w:sz="0" w:space="0" w:color="auto"/>
            <w:bottom w:val="none" w:sz="0" w:space="0" w:color="auto"/>
            <w:right w:val="none" w:sz="0" w:space="0" w:color="auto"/>
          </w:divBdr>
        </w:div>
        <w:div w:id="485249355">
          <w:marLeft w:val="1354"/>
          <w:marRight w:val="0"/>
          <w:marTop w:val="100"/>
          <w:marBottom w:val="0"/>
          <w:divBdr>
            <w:top w:val="none" w:sz="0" w:space="0" w:color="auto"/>
            <w:left w:val="none" w:sz="0" w:space="0" w:color="auto"/>
            <w:bottom w:val="none" w:sz="0" w:space="0" w:color="auto"/>
            <w:right w:val="none" w:sz="0" w:space="0" w:color="auto"/>
          </w:divBdr>
        </w:div>
        <w:div w:id="636489948">
          <w:marLeft w:val="1354"/>
          <w:marRight w:val="0"/>
          <w:marTop w:val="100"/>
          <w:marBottom w:val="0"/>
          <w:divBdr>
            <w:top w:val="none" w:sz="0" w:space="0" w:color="auto"/>
            <w:left w:val="none" w:sz="0" w:space="0" w:color="auto"/>
            <w:bottom w:val="none" w:sz="0" w:space="0" w:color="auto"/>
            <w:right w:val="none" w:sz="0" w:space="0" w:color="auto"/>
          </w:divBdr>
        </w:div>
        <w:div w:id="625508276">
          <w:marLeft w:val="1354"/>
          <w:marRight w:val="0"/>
          <w:marTop w:val="100"/>
          <w:marBottom w:val="0"/>
          <w:divBdr>
            <w:top w:val="none" w:sz="0" w:space="0" w:color="auto"/>
            <w:left w:val="none" w:sz="0" w:space="0" w:color="auto"/>
            <w:bottom w:val="none" w:sz="0" w:space="0" w:color="auto"/>
            <w:right w:val="none" w:sz="0" w:space="0" w:color="auto"/>
          </w:divBdr>
        </w:div>
      </w:divsChild>
    </w:div>
    <w:div w:id="1171141540">
      <w:bodyDiv w:val="1"/>
      <w:marLeft w:val="0"/>
      <w:marRight w:val="0"/>
      <w:marTop w:val="0"/>
      <w:marBottom w:val="0"/>
      <w:divBdr>
        <w:top w:val="none" w:sz="0" w:space="0" w:color="auto"/>
        <w:left w:val="none" w:sz="0" w:space="0" w:color="auto"/>
        <w:bottom w:val="none" w:sz="0" w:space="0" w:color="auto"/>
        <w:right w:val="none" w:sz="0" w:space="0" w:color="auto"/>
      </w:divBdr>
    </w:div>
    <w:div w:id="1177382098">
      <w:bodyDiv w:val="1"/>
      <w:marLeft w:val="0"/>
      <w:marRight w:val="0"/>
      <w:marTop w:val="0"/>
      <w:marBottom w:val="0"/>
      <w:divBdr>
        <w:top w:val="none" w:sz="0" w:space="0" w:color="auto"/>
        <w:left w:val="none" w:sz="0" w:space="0" w:color="auto"/>
        <w:bottom w:val="none" w:sz="0" w:space="0" w:color="auto"/>
        <w:right w:val="none" w:sz="0" w:space="0" w:color="auto"/>
      </w:divBdr>
    </w:div>
    <w:div w:id="1195777589">
      <w:bodyDiv w:val="1"/>
      <w:marLeft w:val="0"/>
      <w:marRight w:val="0"/>
      <w:marTop w:val="0"/>
      <w:marBottom w:val="0"/>
      <w:divBdr>
        <w:top w:val="none" w:sz="0" w:space="0" w:color="auto"/>
        <w:left w:val="none" w:sz="0" w:space="0" w:color="auto"/>
        <w:bottom w:val="none" w:sz="0" w:space="0" w:color="auto"/>
        <w:right w:val="none" w:sz="0" w:space="0" w:color="auto"/>
      </w:divBdr>
      <w:divsChild>
        <w:div w:id="1848709127">
          <w:marLeft w:val="360"/>
          <w:marRight w:val="0"/>
          <w:marTop w:val="60"/>
          <w:marBottom w:val="0"/>
          <w:divBdr>
            <w:top w:val="none" w:sz="0" w:space="0" w:color="auto"/>
            <w:left w:val="none" w:sz="0" w:space="0" w:color="auto"/>
            <w:bottom w:val="none" w:sz="0" w:space="0" w:color="auto"/>
            <w:right w:val="none" w:sz="0" w:space="0" w:color="auto"/>
          </w:divBdr>
        </w:div>
        <w:div w:id="1804620095">
          <w:marLeft w:val="360"/>
          <w:marRight w:val="0"/>
          <w:marTop w:val="60"/>
          <w:marBottom w:val="0"/>
          <w:divBdr>
            <w:top w:val="none" w:sz="0" w:space="0" w:color="auto"/>
            <w:left w:val="none" w:sz="0" w:space="0" w:color="auto"/>
            <w:bottom w:val="none" w:sz="0" w:space="0" w:color="auto"/>
            <w:right w:val="none" w:sz="0" w:space="0" w:color="auto"/>
          </w:divBdr>
        </w:div>
        <w:div w:id="623005162">
          <w:marLeft w:val="1166"/>
          <w:marRight w:val="0"/>
          <w:marTop w:val="100"/>
          <w:marBottom w:val="0"/>
          <w:divBdr>
            <w:top w:val="none" w:sz="0" w:space="0" w:color="auto"/>
            <w:left w:val="none" w:sz="0" w:space="0" w:color="auto"/>
            <w:bottom w:val="none" w:sz="0" w:space="0" w:color="auto"/>
            <w:right w:val="none" w:sz="0" w:space="0" w:color="auto"/>
          </w:divBdr>
        </w:div>
        <w:div w:id="1205944088">
          <w:marLeft w:val="1166"/>
          <w:marRight w:val="0"/>
          <w:marTop w:val="100"/>
          <w:marBottom w:val="0"/>
          <w:divBdr>
            <w:top w:val="none" w:sz="0" w:space="0" w:color="auto"/>
            <w:left w:val="none" w:sz="0" w:space="0" w:color="auto"/>
            <w:bottom w:val="none" w:sz="0" w:space="0" w:color="auto"/>
            <w:right w:val="none" w:sz="0" w:space="0" w:color="auto"/>
          </w:divBdr>
        </w:div>
        <w:div w:id="1776948572">
          <w:marLeft w:val="1166"/>
          <w:marRight w:val="0"/>
          <w:marTop w:val="100"/>
          <w:marBottom w:val="0"/>
          <w:divBdr>
            <w:top w:val="none" w:sz="0" w:space="0" w:color="auto"/>
            <w:left w:val="none" w:sz="0" w:space="0" w:color="auto"/>
            <w:bottom w:val="none" w:sz="0" w:space="0" w:color="auto"/>
            <w:right w:val="none" w:sz="0" w:space="0" w:color="auto"/>
          </w:divBdr>
        </w:div>
        <w:div w:id="278069648">
          <w:marLeft w:val="1166"/>
          <w:marRight w:val="0"/>
          <w:marTop w:val="100"/>
          <w:marBottom w:val="0"/>
          <w:divBdr>
            <w:top w:val="none" w:sz="0" w:space="0" w:color="auto"/>
            <w:left w:val="none" w:sz="0" w:space="0" w:color="auto"/>
            <w:bottom w:val="none" w:sz="0" w:space="0" w:color="auto"/>
            <w:right w:val="none" w:sz="0" w:space="0" w:color="auto"/>
          </w:divBdr>
        </w:div>
        <w:div w:id="320930467">
          <w:marLeft w:val="1166"/>
          <w:marRight w:val="0"/>
          <w:marTop w:val="100"/>
          <w:marBottom w:val="0"/>
          <w:divBdr>
            <w:top w:val="none" w:sz="0" w:space="0" w:color="auto"/>
            <w:left w:val="none" w:sz="0" w:space="0" w:color="auto"/>
            <w:bottom w:val="none" w:sz="0" w:space="0" w:color="auto"/>
            <w:right w:val="none" w:sz="0" w:space="0" w:color="auto"/>
          </w:divBdr>
        </w:div>
        <w:div w:id="170679815">
          <w:marLeft w:val="1166"/>
          <w:marRight w:val="0"/>
          <w:marTop w:val="100"/>
          <w:marBottom w:val="0"/>
          <w:divBdr>
            <w:top w:val="none" w:sz="0" w:space="0" w:color="auto"/>
            <w:left w:val="none" w:sz="0" w:space="0" w:color="auto"/>
            <w:bottom w:val="none" w:sz="0" w:space="0" w:color="auto"/>
            <w:right w:val="none" w:sz="0" w:space="0" w:color="auto"/>
          </w:divBdr>
        </w:div>
      </w:divsChild>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285305968">
      <w:bodyDiv w:val="1"/>
      <w:marLeft w:val="0"/>
      <w:marRight w:val="0"/>
      <w:marTop w:val="0"/>
      <w:marBottom w:val="0"/>
      <w:divBdr>
        <w:top w:val="none" w:sz="0" w:space="0" w:color="auto"/>
        <w:left w:val="none" w:sz="0" w:space="0" w:color="auto"/>
        <w:bottom w:val="none" w:sz="0" w:space="0" w:color="auto"/>
        <w:right w:val="none" w:sz="0" w:space="0" w:color="auto"/>
      </w:divBdr>
      <w:divsChild>
        <w:div w:id="119736560">
          <w:marLeft w:val="1166"/>
          <w:marRight w:val="0"/>
          <w:marTop w:val="100"/>
          <w:marBottom w:val="0"/>
          <w:divBdr>
            <w:top w:val="none" w:sz="0" w:space="0" w:color="auto"/>
            <w:left w:val="none" w:sz="0" w:space="0" w:color="auto"/>
            <w:bottom w:val="none" w:sz="0" w:space="0" w:color="auto"/>
            <w:right w:val="none" w:sz="0" w:space="0" w:color="auto"/>
          </w:divBdr>
        </w:div>
        <w:div w:id="691154636">
          <w:marLeft w:val="1166"/>
          <w:marRight w:val="0"/>
          <w:marTop w:val="100"/>
          <w:marBottom w:val="0"/>
          <w:divBdr>
            <w:top w:val="none" w:sz="0" w:space="0" w:color="auto"/>
            <w:left w:val="none" w:sz="0" w:space="0" w:color="auto"/>
            <w:bottom w:val="none" w:sz="0" w:space="0" w:color="auto"/>
            <w:right w:val="none" w:sz="0" w:space="0" w:color="auto"/>
          </w:divBdr>
        </w:div>
        <w:div w:id="1404915059">
          <w:marLeft w:val="547"/>
          <w:marRight w:val="0"/>
          <w:marTop w:val="120"/>
          <w:marBottom w:val="0"/>
          <w:divBdr>
            <w:top w:val="none" w:sz="0" w:space="0" w:color="auto"/>
            <w:left w:val="none" w:sz="0" w:space="0" w:color="auto"/>
            <w:bottom w:val="none" w:sz="0" w:space="0" w:color="auto"/>
            <w:right w:val="none" w:sz="0" w:space="0" w:color="auto"/>
          </w:divBdr>
        </w:div>
      </w:divsChild>
    </w:div>
    <w:div w:id="1299338373">
      <w:bodyDiv w:val="1"/>
      <w:marLeft w:val="0"/>
      <w:marRight w:val="0"/>
      <w:marTop w:val="0"/>
      <w:marBottom w:val="0"/>
      <w:divBdr>
        <w:top w:val="none" w:sz="0" w:space="0" w:color="auto"/>
        <w:left w:val="none" w:sz="0" w:space="0" w:color="auto"/>
        <w:bottom w:val="none" w:sz="0" w:space="0" w:color="auto"/>
        <w:right w:val="none" w:sz="0" w:space="0" w:color="auto"/>
      </w:divBdr>
    </w:div>
    <w:div w:id="1303148022">
      <w:bodyDiv w:val="1"/>
      <w:marLeft w:val="0"/>
      <w:marRight w:val="0"/>
      <w:marTop w:val="0"/>
      <w:marBottom w:val="0"/>
      <w:divBdr>
        <w:top w:val="none" w:sz="0" w:space="0" w:color="auto"/>
        <w:left w:val="none" w:sz="0" w:space="0" w:color="auto"/>
        <w:bottom w:val="none" w:sz="0" w:space="0" w:color="auto"/>
        <w:right w:val="none" w:sz="0" w:space="0" w:color="auto"/>
      </w:divBdr>
      <w:divsChild>
        <w:div w:id="329605465">
          <w:marLeft w:val="547"/>
          <w:marRight w:val="0"/>
          <w:marTop w:val="60"/>
          <w:marBottom w:val="0"/>
          <w:divBdr>
            <w:top w:val="none" w:sz="0" w:space="0" w:color="auto"/>
            <w:left w:val="none" w:sz="0" w:space="0" w:color="auto"/>
            <w:bottom w:val="none" w:sz="0" w:space="0" w:color="auto"/>
            <w:right w:val="none" w:sz="0" w:space="0" w:color="auto"/>
          </w:divBdr>
        </w:div>
        <w:div w:id="2029672440">
          <w:marLeft w:val="1080"/>
          <w:marRight w:val="0"/>
          <w:marTop w:val="60"/>
          <w:marBottom w:val="0"/>
          <w:divBdr>
            <w:top w:val="none" w:sz="0" w:space="0" w:color="auto"/>
            <w:left w:val="none" w:sz="0" w:space="0" w:color="auto"/>
            <w:bottom w:val="none" w:sz="0" w:space="0" w:color="auto"/>
            <w:right w:val="none" w:sz="0" w:space="0" w:color="auto"/>
          </w:divBdr>
        </w:div>
        <w:div w:id="1089348905">
          <w:marLeft w:val="1080"/>
          <w:marRight w:val="0"/>
          <w:marTop w:val="60"/>
          <w:marBottom w:val="0"/>
          <w:divBdr>
            <w:top w:val="none" w:sz="0" w:space="0" w:color="auto"/>
            <w:left w:val="none" w:sz="0" w:space="0" w:color="auto"/>
            <w:bottom w:val="none" w:sz="0" w:space="0" w:color="auto"/>
            <w:right w:val="none" w:sz="0" w:space="0" w:color="auto"/>
          </w:divBdr>
        </w:div>
        <w:div w:id="1498039671">
          <w:marLeft w:val="360"/>
          <w:marRight w:val="0"/>
          <w:marTop w:val="60"/>
          <w:marBottom w:val="0"/>
          <w:divBdr>
            <w:top w:val="none" w:sz="0" w:space="0" w:color="auto"/>
            <w:left w:val="none" w:sz="0" w:space="0" w:color="auto"/>
            <w:bottom w:val="none" w:sz="0" w:space="0" w:color="auto"/>
            <w:right w:val="none" w:sz="0" w:space="0" w:color="auto"/>
          </w:divBdr>
        </w:div>
        <w:div w:id="2079279265">
          <w:marLeft w:val="1080"/>
          <w:marRight w:val="0"/>
          <w:marTop w:val="60"/>
          <w:marBottom w:val="0"/>
          <w:divBdr>
            <w:top w:val="none" w:sz="0" w:space="0" w:color="auto"/>
            <w:left w:val="none" w:sz="0" w:space="0" w:color="auto"/>
            <w:bottom w:val="none" w:sz="0" w:space="0" w:color="auto"/>
            <w:right w:val="none" w:sz="0" w:space="0" w:color="auto"/>
          </w:divBdr>
        </w:div>
        <w:div w:id="1669752543">
          <w:marLeft w:val="1080"/>
          <w:marRight w:val="0"/>
          <w:marTop w:val="60"/>
          <w:marBottom w:val="0"/>
          <w:divBdr>
            <w:top w:val="none" w:sz="0" w:space="0" w:color="auto"/>
            <w:left w:val="none" w:sz="0" w:space="0" w:color="auto"/>
            <w:bottom w:val="none" w:sz="0" w:space="0" w:color="auto"/>
            <w:right w:val="none" w:sz="0" w:space="0" w:color="auto"/>
          </w:divBdr>
        </w:div>
        <w:div w:id="1806459567">
          <w:marLeft w:val="1080"/>
          <w:marRight w:val="0"/>
          <w:marTop w:val="60"/>
          <w:marBottom w:val="0"/>
          <w:divBdr>
            <w:top w:val="none" w:sz="0" w:space="0" w:color="auto"/>
            <w:left w:val="none" w:sz="0" w:space="0" w:color="auto"/>
            <w:bottom w:val="none" w:sz="0" w:space="0" w:color="auto"/>
            <w:right w:val="none" w:sz="0" w:space="0" w:color="auto"/>
          </w:divBdr>
        </w:div>
        <w:div w:id="1105275122">
          <w:marLeft w:val="1080"/>
          <w:marRight w:val="0"/>
          <w:marTop w:val="60"/>
          <w:marBottom w:val="0"/>
          <w:divBdr>
            <w:top w:val="none" w:sz="0" w:space="0" w:color="auto"/>
            <w:left w:val="none" w:sz="0" w:space="0" w:color="auto"/>
            <w:bottom w:val="none" w:sz="0" w:space="0" w:color="auto"/>
            <w:right w:val="none" w:sz="0" w:space="0" w:color="auto"/>
          </w:divBdr>
        </w:div>
        <w:div w:id="753629451">
          <w:marLeft w:val="1080"/>
          <w:marRight w:val="0"/>
          <w:marTop w:val="60"/>
          <w:marBottom w:val="0"/>
          <w:divBdr>
            <w:top w:val="none" w:sz="0" w:space="0" w:color="auto"/>
            <w:left w:val="none" w:sz="0" w:space="0" w:color="auto"/>
            <w:bottom w:val="none" w:sz="0" w:space="0" w:color="auto"/>
            <w:right w:val="none" w:sz="0" w:space="0" w:color="auto"/>
          </w:divBdr>
        </w:div>
      </w:divsChild>
    </w:div>
    <w:div w:id="1315910522">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29207501">
      <w:bodyDiv w:val="1"/>
      <w:marLeft w:val="0"/>
      <w:marRight w:val="0"/>
      <w:marTop w:val="0"/>
      <w:marBottom w:val="0"/>
      <w:divBdr>
        <w:top w:val="none" w:sz="0" w:space="0" w:color="auto"/>
        <w:left w:val="none" w:sz="0" w:space="0" w:color="auto"/>
        <w:bottom w:val="none" w:sz="0" w:space="0" w:color="auto"/>
        <w:right w:val="none" w:sz="0" w:space="0" w:color="auto"/>
      </w:divBdr>
      <w:divsChild>
        <w:div w:id="1151096029">
          <w:marLeft w:val="1166"/>
          <w:marRight w:val="0"/>
          <w:marTop w:val="100"/>
          <w:marBottom w:val="0"/>
          <w:divBdr>
            <w:top w:val="none" w:sz="0" w:space="0" w:color="auto"/>
            <w:left w:val="none" w:sz="0" w:space="0" w:color="auto"/>
            <w:bottom w:val="none" w:sz="0" w:space="0" w:color="auto"/>
            <w:right w:val="none" w:sz="0" w:space="0" w:color="auto"/>
          </w:divBdr>
        </w:div>
      </w:divsChild>
    </w:div>
    <w:div w:id="1335576123">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392119317">
      <w:bodyDiv w:val="1"/>
      <w:marLeft w:val="0"/>
      <w:marRight w:val="0"/>
      <w:marTop w:val="0"/>
      <w:marBottom w:val="0"/>
      <w:divBdr>
        <w:top w:val="none" w:sz="0" w:space="0" w:color="auto"/>
        <w:left w:val="none" w:sz="0" w:space="0" w:color="auto"/>
        <w:bottom w:val="none" w:sz="0" w:space="0" w:color="auto"/>
        <w:right w:val="none" w:sz="0" w:space="0" w:color="auto"/>
      </w:divBdr>
      <w:divsChild>
        <w:div w:id="616644471">
          <w:marLeft w:val="720"/>
          <w:marRight w:val="0"/>
          <w:marTop w:val="96"/>
          <w:marBottom w:val="0"/>
          <w:divBdr>
            <w:top w:val="none" w:sz="0" w:space="0" w:color="auto"/>
            <w:left w:val="none" w:sz="0" w:space="0" w:color="auto"/>
            <w:bottom w:val="none" w:sz="0" w:space="0" w:color="auto"/>
            <w:right w:val="none" w:sz="0" w:space="0" w:color="auto"/>
          </w:divBdr>
        </w:div>
        <w:div w:id="1287009851">
          <w:marLeft w:val="720"/>
          <w:marRight w:val="0"/>
          <w:marTop w:val="96"/>
          <w:marBottom w:val="0"/>
          <w:divBdr>
            <w:top w:val="none" w:sz="0" w:space="0" w:color="auto"/>
            <w:left w:val="none" w:sz="0" w:space="0" w:color="auto"/>
            <w:bottom w:val="none" w:sz="0" w:space="0" w:color="auto"/>
            <w:right w:val="none" w:sz="0" w:space="0" w:color="auto"/>
          </w:divBdr>
        </w:div>
        <w:div w:id="471799520">
          <w:marLeft w:val="720"/>
          <w:marRight w:val="0"/>
          <w:marTop w:val="96"/>
          <w:marBottom w:val="0"/>
          <w:divBdr>
            <w:top w:val="none" w:sz="0" w:space="0" w:color="auto"/>
            <w:left w:val="none" w:sz="0" w:space="0" w:color="auto"/>
            <w:bottom w:val="none" w:sz="0" w:space="0" w:color="auto"/>
            <w:right w:val="none" w:sz="0" w:space="0" w:color="auto"/>
          </w:divBdr>
        </w:div>
        <w:div w:id="1132594931">
          <w:marLeft w:val="720"/>
          <w:marRight w:val="0"/>
          <w:marTop w:val="96"/>
          <w:marBottom w:val="0"/>
          <w:divBdr>
            <w:top w:val="none" w:sz="0" w:space="0" w:color="auto"/>
            <w:left w:val="none" w:sz="0" w:space="0" w:color="auto"/>
            <w:bottom w:val="none" w:sz="0" w:space="0" w:color="auto"/>
            <w:right w:val="none" w:sz="0" w:space="0" w:color="auto"/>
          </w:divBdr>
        </w:div>
        <w:div w:id="1679850630">
          <w:marLeft w:val="720"/>
          <w:marRight w:val="0"/>
          <w:marTop w:val="96"/>
          <w:marBottom w:val="0"/>
          <w:divBdr>
            <w:top w:val="none" w:sz="0" w:space="0" w:color="auto"/>
            <w:left w:val="none" w:sz="0" w:space="0" w:color="auto"/>
            <w:bottom w:val="none" w:sz="0" w:space="0" w:color="auto"/>
            <w:right w:val="none" w:sz="0" w:space="0" w:color="auto"/>
          </w:divBdr>
        </w:div>
        <w:div w:id="1463501114">
          <w:marLeft w:val="720"/>
          <w:marRight w:val="0"/>
          <w:marTop w:val="96"/>
          <w:marBottom w:val="0"/>
          <w:divBdr>
            <w:top w:val="none" w:sz="0" w:space="0" w:color="auto"/>
            <w:left w:val="none" w:sz="0" w:space="0" w:color="auto"/>
            <w:bottom w:val="none" w:sz="0" w:space="0" w:color="auto"/>
            <w:right w:val="none" w:sz="0" w:space="0" w:color="auto"/>
          </w:divBdr>
        </w:div>
        <w:div w:id="1072772910">
          <w:marLeft w:val="1325"/>
          <w:marRight w:val="0"/>
          <w:marTop w:val="86"/>
          <w:marBottom w:val="0"/>
          <w:divBdr>
            <w:top w:val="none" w:sz="0" w:space="0" w:color="auto"/>
            <w:left w:val="none" w:sz="0" w:space="0" w:color="auto"/>
            <w:bottom w:val="none" w:sz="0" w:space="0" w:color="auto"/>
            <w:right w:val="none" w:sz="0" w:space="0" w:color="auto"/>
          </w:divBdr>
        </w:div>
        <w:div w:id="941374543">
          <w:marLeft w:val="1858"/>
          <w:marRight w:val="0"/>
          <w:marTop w:val="77"/>
          <w:marBottom w:val="0"/>
          <w:divBdr>
            <w:top w:val="none" w:sz="0" w:space="0" w:color="auto"/>
            <w:left w:val="none" w:sz="0" w:space="0" w:color="auto"/>
            <w:bottom w:val="none" w:sz="0" w:space="0" w:color="auto"/>
            <w:right w:val="none" w:sz="0" w:space="0" w:color="auto"/>
          </w:divBdr>
        </w:div>
        <w:div w:id="2014066303">
          <w:marLeft w:val="720"/>
          <w:marRight w:val="0"/>
          <w:marTop w:val="96"/>
          <w:marBottom w:val="0"/>
          <w:divBdr>
            <w:top w:val="none" w:sz="0" w:space="0" w:color="auto"/>
            <w:left w:val="none" w:sz="0" w:space="0" w:color="auto"/>
            <w:bottom w:val="none" w:sz="0" w:space="0" w:color="auto"/>
            <w:right w:val="none" w:sz="0" w:space="0" w:color="auto"/>
          </w:divBdr>
        </w:div>
        <w:div w:id="840386682">
          <w:marLeft w:val="1354"/>
          <w:marRight w:val="0"/>
          <w:marTop w:val="77"/>
          <w:marBottom w:val="0"/>
          <w:divBdr>
            <w:top w:val="none" w:sz="0" w:space="0" w:color="auto"/>
            <w:left w:val="none" w:sz="0" w:space="0" w:color="auto"/>
            <w:bottom w:val="none" w:sz="0" w:space="0" w:color="auto"/>
            <w:right w:val="none" w:sz="0" w:space="0" w:color="auto"/>
          </w:divBdr>
        </w:div>
        <w:div w:id="1038315033">
          <w:marLeft w:val="720"/>
          <w:marRight w:val="0"/>
          <w:marTop w:val="96"/>
          <w:marBottom w:val="0"/>
          <w:divBdr>
            <w:top w:val="none" w:sz="0" w:space="0" w:color="auto"/>
            <w:left w:val="none" w:sz="0" w:space="0" w:color="auto"/>
            <w:bottom w:val="none" w:sz="0" w:space="0" w:color="auto"/>
            <w:right w:val="none" w:sz="0" w:space="0" w:color="auto"/>
          </w:divBdr>
        </w:div>
      </w:divsChild>
    </w:div>
    <w:div w:id="1404454737">
      <w:bodyDiv w:val="1"/>
      <w:marLeft w:val="0"/>
      <w:marRight w:val="0"/>
      <w:marTop w:val="0"/>
      <w:marBottom w:val="0"/>
      <w:divBdr>
        <w:top w:val="none" w:sz="0" w:space="0" w:color="auto"/>
        <w:left w:val="none" w:sz="0" w:space="0" w:color="auto"/>
        <w:bottom w:val="none" w:sz="0" w:space="0" w:color="auto"/>
        <w:right w:val="none" w:sz="0" w:space="0" w:color="auto"/>
      </w:divBdr>
      <w:divsChild>
        <w:div w:id="1662738909">
          <w:marLeft w:val="1267"/>
          <w:marRight w:val="0"/>
          <w:marTop w:val="120"/>
          <w:marBottom w:val="0"/>
          <w:divBdr>
            <w:top w:val="none" w:sz="0" w:space="0" w:color="auto"/>
            <w:left w:val="none" w:sz="0" w:space="0" w:color="auto"/>
            <w:bottom w:val="none" w:sz="0" w:space="0" w:color="auto"/>
            <w:right w:val="none" w:sz="0" w:space="0" w:color="auto"/>
          </w:divBdr>
        </w:div>
        <w:div w:id="782967636">
          <w:marLeft w:val="1267"/>
          <w:marRight w:val="0"/>
          <w:marTop w:val="120"/>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30546833">
      <w:bodyDiv w:val="1"/>
      <w:marLeft w:val="0"/>
      <w:marRight w:val="0"/>
      <w:marTop w:val="0"/>
      <w:marBottom w:val="0"/>
      <w:divBdr>
        <w:top w:val="none" w:sz="0" w:space="0" w:color="auto"/>
        <w:left w:val="none" w:sz="0" w:space="0" w:color="auto"/>
        <w:bottom w:val="none" w:sz="0" w:space="0" w:color="auto"/>
        <w:right w:val="none" w:sz="0" w:space="0" w:color="auto"/>
      </w:divBdr>
      <w:divsChild>
        <w:div w:id="1958101823">
          <w:marLeft w:val="1354"/>
          <w:marRight w:val="0"/>
          <w:marTop w:val="0"/>
          <w:marBottom w:val="0"/>
          <w:divBdr>
            <w:top w:val="none" w:sz="0" w:space="0" w:color="auto"/>
            <w:left w:val="none" w:sz="0" w:space="0" w:color="auto"/>
            <w:bottom w:val="none" w:sz="0" w:space="0" w:color="auto"/>
            <w:right w:val="none" w:sz="0" w:space="0" w:color="auto"/>
          </w:divBdr>
        </w:div>
      </w:divsChild>
    </w:div>
    <w:div w:id="1434783773">
      <w:bodyDiv w:val="1"/>
      <w:marLeft w:val="0"/>
      <w:marRight w:val="0"/>
      <w:marTop w:val="0"/>
      <w:marBottom w:val="0"/>
      <w:divBdr>
        <w:top w:val="none" w:sz="0" w:space="0" w:color="auto"/>
        <w:left w:val="none" w:sz="0" w:space="0" w:color="auto"/>
        <w:bottom w:val="none" w:sz="0" w:space="0" w:color="auto"/>
        <w:right w:val="none" w:sz="0" w:space="0" w:color="auto"/>
      </w:divBdr>
    </w:div>
    <w:div w:id="1471751591">
      <w:bodyDiv w:val="1"/>
      <w:marLeft w:val="0"/>
      <w:marRight w:val="0"/>
      <w:marTop w:val="0"/>
      <w:marBottom w:val="0"/>
      <w:divBdr>
        <w:top w:val="none" w:sz="0" w:space="0" w:color="auto"/>
        <w:left w:val="none" w:sz="0" w:space="0" w:color="auto"/>
        <w:bottom w:val="none" w:sz="0" w:space="0" w:color="auto"/>
        <w:right w:val="none" w:sz="0" w:space="0" w:color="auto"/>
      </w:divBdr>
    </w:div>
    <w:div w:id="1477913626">
      <w:bodyDiv w:val="1"/>
      <w:marLeft w:val="0"/>
      <w:marRight w:val="0"/>
      <w:marTop w:val="0"/>
      <w:marBottom w:val="0"/>
      <w:divBdr>
        <w:top w:val="none" w:sz="0" w:space="0" w:color="auto"/>
        <w:left w:val="none" w:sz="0" w:space="0" w:color="auto"/>
        <w:bottom w:val="none" w:sz="0" w:space="0" w:color="auto"/>
        <w:right w:val="none" w:sz="0" w:space="0" w:color="auto"/>
      </w:divBdr>
      <w:divsChild>
        <w:div w:id="259338589">
          <w:marLeft w:val="634"/>
          <w:marRight w:val="0"/>
          <w:marTop w:val="120"/>
          <w:marBottom w:val="120"/>
          <w:divBdr>
            <w:top w:val="none" w:sz="0" w:space="0" w:color="auto"/>
            <w:left w:val="none" w:sz="0" w:space="0" w:color="auto"/>
            <w:bottom w:val="none" w:sz="0" w:space="0" w:color="auto"/>
            <w:right w:val="none" w:sz="0" w:space="0" w:color="auto"/>
          </w:divBdr>
        </w:div>
        <w:div w:id="281108699">
          <w:marLeft w:val="634"/>
          <w:marRight w:val="0"/>
          <w:marTop w:val="120"/>
          <w:marBottom w:val="120"/>
          <w:divBdr>
            <w:top w:val="none" w:sz="0" w:space="0" w:color="auto"/>
            <w:left w:val="none" w:sz="0" w:space="0" w:color="auto"/>
            <w:bottom w:val="none" w:sz="0" w:space="0" w:color="auto"/>
            <w:right w:val="none" w:sz="0" w:space="0" w:color="auto"/>
          </w:divBdr>
        </w:div>
        <w:div w:id="1805585911">
          <w:marLeft w:val="634"/>
          <w:marRight w:val="0"/>
          <w:marTop w:val="120"/>
          <w:marBottom w:val="120"/>
          <w:divBdr>
            <w:top w:val="none" w:sz="0" w:space="0" w:color="auto"/>
            <w:left w:val="none" w:sz="0" w:space="0" w:color="auto"/>
            <w:bottom w:val="none" w:sz="0" w:space="0" w:color="auto"/>
            <w:right w:val="none" w:sz="0" w:space="0" w:color="auto"/>
          </w:divBdr>
        </w:div>
        <w:div w:id="988557939">
          <w:marLeft w:val="634"/>
          <w:marRight w:val="0"/>
          <w:marTop w:val="120"/>
          <w:marBottom w:val="120"/>
          <w:divBdr>
            <w:top w:val="none" w:sz="0" w:space="0" w:color="auto"/>
            <w:left w:val="none" w:sz="0" w:space="0" w:color="auto"/>
            <w:bottom w:val="none" w:sz="0" w:space="0" w:color="auto"/>
            <w:right w:val="none" w:sz="0" w:space="0" w:color="auto"/>
          </w:divBdr>
        </w:div>
        <w:div w:id="525337489">
          <w:marLeft w:val="1267"/>
          <w:marRight w:val="0"/>
          <w:marTop w:val="120"/>
          <w:marBottom w:val="120"/>
          <w:divBdr>
            <w:top w:val="none" w:sz="0" w:space="0" w:color="auto"/>
            <w:left w:val="none" w:sz="0" w:space="0" w:color="auto"/>
            <w:bottom w:val="none" w:sz="0" w:space="0" w:color="auto"/>
            <w:right w:val="none" w:sz="0" w:space="0" w:color="auto"/>
          </w:divBdr>
        </w:div>
      </w:divsChild>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499152621">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49754523">
      <w:bodyDiv w:val="1"/>
      <w:marLeft w:val="0"/>
      <w:marRight w:val="0"/>
      <w:marTop w:val="0"/>
      <w:marBottom w:val="0"/>
      <w:divBdr>
        <w:top w:val="none" w:sz="0" w:space="0" w:color="auto"/>
        <w:left w:val="none" w:sz="0" w:space="0" w:color="auto"/>
        <w:bottom w:val="none" w:sz="0" w:space="0" w:color="auto"/>
        <w:right w:val="none" w:sz="0" w:space="0" w:color="auto"/>
      </w:divBdr>
    </w:div>
    <w:div w:id="1553031432">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72084119">
      <w:bodyDiv w:val="1"/>
      <w:marLeft w:val="0"/>
      <w:marRight w:val="0"/>
      <w:marTop w:val="0"/>
      <w:marBottom w:val="0"/>
      <w:divBdr>
        <w:top w:val="none" w:sz="0" w:space="0" w:color="auto"/>
        <w:left w:val="none" w:sz="0" w:space="0" w:color="auto"/>
        <w:bottom w:val="none" w:sz="0" w:space="0" w:color="auto"/>
        <w:right w:val="none" w:sz="0" w:space="0" w:color="auto"/>
      </w:divBdr>
      <w:divsChild>
        <w:div w:id="166791223">
          <w:marLeft w:val="1267"/>
          <w:marRight w:val="0"/>
          <w:marTop w:val="0"/>
          <w:marBottom w:val="0"/>
          <w:divBdr>
            <w:top w:val="none" w:sz="0" w:space="0" w:color="auto"/>
            <w:left w:val="none" w:sz="0" w:space="0" w:color="auto"/>
            <w:bottom w:val="none" w:sz="0" w:space="0" w:color="auto"/>
            <w:right w:val="none" w:sz="0" w:space="0" w:color="auto"/>
          </w:divBdr>
        </w:div>
        <w:div w:id="305747963">
          <w:marLeft w:val="1267"/>
          <w:marRight w:val="0"/>
          <w:marTop w:val="0"/>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2540540">
      <w:bodyDiv w:val="1"/>
      <w:marLeft w:val="0"/>
      <w:marRight w:val="0"/>
      <w:marTop w:val="0"/>
      <w:marBottom w:val="0"/>
      <w:divBdr>
        <w:top w:val="none" w:sz="0" w:space="0" w:color="auto"/>
        <w:left w:val="none" w:sz="0" w:space="0" w:color="auto"/>
        <w:bottom w:val="none" w:sz="0" w:space="0" w:color="auto"/>
        <w:right w:val="none" w:sz="0" w:space="0" w:color="auto"/>
      </w:divBdr>
      <w:divsChild>
        <w:div w:id="206570165">
          <w:marLeft w:val="634"/>
          <w:marRight w:val="0"/>
          <w:marTop w:val="120"/>
          <w:marBottom w:val="120"/>
          <w:divBdr>
            <w:top w:val="none" w:sz="0" w:space="0" w:color="auto"/>
            <w:left w:val="none" w:sz="0" w:space="0" w:color="auto"/>
            <w:bottom w:val="none" w:sz="0" w:space="0" w:color="auto"/>
            <w:right w:val="none" w:sz="0" w:space="0" w:color="auto"/>
          </w:divBdr>
        </w:div>
        <w:div w:id="282198101">
          <w:marLeft w:val="1267"/>
          <w:marRight w:val="0"/>
          <w:marTop w:val="120"/>
          <w:marBottom w:val="120"/>
          <w:divBdr>
            <w:top w:val="none" w:sz="0" w:space="0" w:color="auto"/>
            <w:left w:val="none" w:sz="0" w:space="0" w:color="auto"/>
            <w:bottom w:val="none" w:sz="0" w:space="0" w:color="auto"/>
            <w:right w:val="none" w:sz="0" w:space="0" w:color="auto"/>
          </w:divBdr>
        </w:div>
        <w:div w:id="165094850">
          <w:marLeft w:val="634"/>
          <w:marRight w:val="0"/>
          <w:marTop w:val="120"/>
          <w:marBottom w:val="120"/>
          <w:divBdr>
            <w:top w:val="none" w:sz="0" w:space="0" w:color="auto"/>
            <w:left w:val="none" w:sz="0" w:space="0" w:color="auto"/>
            <w:bottom w:val="none" w:sz="0" w:space="0" w:color="auto"/>
            <w:right w:val="none" w:sz="0" w:space="0" w:color="auto"/>
          </w:divBdr>
        </w:div>
        <w:div w:id="662054390">
          <w:marLeft w:val="1267"/>
          <w:marRight w:val="0"/>
          <w:marTop w:val="120"/>
          <w:marBottom w:val="120"/>
          <w:divBdr>
            <w:top w:val="none" w:sz="0" w:space="0" w:color="auto"/>
            <w:left w:val="none" w:sz="0" w:space="0" w:color="auto"/>
            <w:bottom w:val="none" w:sz="0" w:space="0" w:color="auto"/>
            <w:right w:val="none" w:sz="0" w:space="0" w:color="auto"/>
          </w:divBdr>
        </w:div>
        <w:div w:id="1948803528">
          <w:marLeft w:val="1267"/>
          <w:marRight w:val="0"/>
          <w:marTop w:val="120"/>
          <w:marBottom w:val="120"/>
          <w:divBdr>
            <w:top w:val="none" w:sz="0" w:space="0" w:color="auto"/>
            <w:left w:val="none" w:sz="0" w:space="0" w:color="auto"/>
            <w:bottom w:val="none" w:sz="0" w:space="0" w:color="auto"/>
            <w:right w:val="none" w:sz="0" w:space="0" w:color="auto"/>
          </w:divBdr>
        </w:div>
      </w:divsChild>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694577216">
      <w:bodyDiv w:val="1"/>
      <w:marLeft w:val="0"/>
      <w:marRight w:val="0"/>
      <w:marTop w:val="0"/>
      <w:marBottom w:val="0"/>
      <w:divBdr>
        <w:top w:val="none" w:sz="0" w:space="0" w:color="auto"/>
        <w:left w:val="none" w:sz="0" w:space="0" w:color="auto"/>
        <w:bottom w:val="none" w:sz="0" w:space="0" w:color="auto"/>
        <w:right w:val="none" w:sz="0" w:space="0" w:color="auto"/>
      </w:divBdr>
      <w:divsChild>
        <w:div w:id="1380937678">
          <w:marLeft w:val="547"/>
          <w:marRight w:val="0"/>
          <w:marTop w:val="60"/>
          <w:marBottom w:val="0"/>
          <w:divBdr>
            <w:top w:val="none" w:sz="0" w:space="0" w:color="auto"/>
            <w:left w:val="none" w:sz="0" w:space="0" w:color="auto"/>
            <w:bottom w:val="none" w:sz="0" w:space="0" w:color="auto"/>
            <w:right w:val="none" w:sz="0" w:space="0" w:color="auto"/>
          </w:divBdr>
        </w:div>
      </w:divsChild>
    </w:div>
    <w:div w:id="1704596527">
      <w:bodyDiv w:val="1"/>
      <w:marLeft w:val="0"/>
      <w:marRight w:val="0"/>
      <w:marTop w:val="0"/>
      <w:marBottom w:val="0"/>
      <w:divBdr>
        <w:top w:val="none" w:sz="0" w:space="0" w:color="auto"/>
        <w:left w:val="none" w:sz="0" w:space="0" w:color="auto"/>
        <w:bottom w:val="none" w:sz="0" w:space="0" w:color="auto"/>
        <w:right w:val="none" w:sz="0" w:space="0" w:color="auto"/>
      </w:divBdr>
      <w:divsChild>
        <w:div w:id="120348081">
          <w:marLeft w:val="547"/>
          <w:marRight w:val="0"/>
          <w:marTop w:val="4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719817818">
      <w:bodyDiv w:val="1"/>
      <w:marLeft w:val="0"/>
      <w:marRight w:val="0"/>
      <w:marTop w:val="0"/>
      <w:marBottom w:val="0"/>
      <w:divBdr>
        <w:top w:val="none" w:sz="0" w:space="0" w:color="auto"/>
        <w:left w:val="none" w:sz="0" w:space="0" w:color="auto"/>
        <w:bottom w:val="none" w:sz="0" w:space="0" w:color="auto"/>
        <w:right w:val="none" w:sz="0" w:space="0" w:color="auto"/>
      </w:divBdr>
      <w:divsChild>
        <w:div w:id="1892884488">
          <w:marLeft w:val="1354"/>
          <w:marRight w:val="0"/>
          <w:marTop w:val="0"/>
          <w:marBottom w:val="0"/>
          <w:divBdr>
            <w:top w:val="none" w:sz="0" w:space="0" w:color="auto"/>
            <w:left w:val="none" w:sz="0" w:space="0" w:color="auto"/>
            <w:bottom w:val="none" w:sz="0" w:space="0" w:color="auto"/>
            <w:right w:val="none" w:sz="0" w:space="0" w:color="auto"/>
          </w:divBdr>
        </w:div>
      </w:divsChild>
    </w:div>
    <w:div w:id="1742830140">
      <w:bodyDiv w:val="1"/>
      <w:marLeft w:val="0"/>
      <w:marRight w:val="0"/>
      <w:marTop w:val="0"/>
      <w:marBottom w:val="0"/>
      <w:divBdr>
        <w:top w:val="none" w:sz="0" w:space="0" w:color="auto"/>
        <w:left w:val="none" w:sz="0" w:space="0" w:color="auto"/>
        <w:bottom w:val="none" w:sz="0" w:space="0" w:color="auto"/>
        <w:right w:val="none" w:sz="0" w:space="0" w:color="auto"/>
      </w:divBdr>
      <w:divsChild>
        <w:div w:id="993795697">
          <w:marLeft w:val="1267"/>
          <w:marRight w:val="0"/>
          <w:marTop w:val="60"/>
          <w:marBottom w:val="0"/>
          <w:divBdr>
            <w:top w:val="none" w:sz="0" w:space="0" w:color="auto"/>
            <w:left w:val="none" w:sz="0" w:space="0" w:color="auto"/>
            <w:bottom w:val="none" w:sz="0" w:space="0" w:color="auto"/>
            <w:right w:val="none" w:sz="0" w:space="0" w:color="auto"/>
          </w:divBdr>
        </w:div>
      </w:divsChild>
    </w:div>
    <w:div w:id="1781993760">
      <w:bodyDiv w:val="1"/>
      <w:marLeft w:val="0"/>
      <w:marRight w:val="0"/>
      <w:marTop w:val="0"/>
      <w:marBottom w:val="0"/>
      <w:divBdr>
        <w:top w:val="none" w:sz="0" w:space="0" w:color="auto"/>
        <w:left w:val="none" w:sz="0" w:space="0" w:color="auto"/>
        <w:bottom w:val="none" w:sz="0" w:space="0" w:color="auto"/>
        <w:right w:val="none" w:sz="0" w:space="0" w:color="auto"/>
      </w:divBdr>
      <w:divsChild>
        <w:div w:id="2128620110">
          <w:marLeft w:val="634"/>
          <w:marRight w:val="0"/>
          <w:marTop w:val="120"/>
          <w:marBottom w:val="120"/>
          <w:divBdr>
            <w:top w:val="none" w:sz="0" w:space="0" w:color="auto"/>
            <w:left w:val="none" w:sz="0" w:space="0" w:color="auto"/>
            <w:bottom w:val="none" w:sz="0" w:space="0" w:color="auto"/>
            <w:right w:val="none" w:sz="0" w:space="0" w:color="auto"/>
          </w:divBdr>
        </w:div>
        <w:div w:id="751703081">
          <w:marLeft w:val="1267"/>
          <w:marRight w:val="0"/>
          <w:marTop w:val="120"/>
          <w:marBottom w:val="120"/>
          <w:divBdr>
            <w:top w:val="none" w:sz="0" w:space="0" w:color="auto"/>
            <w:left w:val="none" w:sz="0" w:space="0" w:color="auto"/>
            <w:bottom w:val="none" w:sz="0" w:space="0" w:color="auto"/>
            <w:right w:val="none" w:sz="0" w:space="0" w:color="auto"/>
          </w:divBdr>
        </w:div>
        <w:div w:id="266161039">
          <w:marLeft w:val="1267"/>
          <w:marRight w:val="0"/>
          <w:marTop w:val="120"/>
          <w:marBottom w:val="120"/>
          <w:divBdr>
            <w:top w:val="none" w:sz="0" w:space="0" w:color="auto"/>
            <w:left w:val="none" w:sz="0" w:space="0" w:color="auto"/>
            <w:bottom w:val="none" w:sz="0" w:space="0" w:color="auto"/>
            <w:right w:val="none" w:sz="0" w:space="0" w:color="auto"/>
          </w:divBdr>
        </w:div>
        <w:div w:id="147134483">
          <w:marLeft w:val="1267"/>
          <w:marRight w:val="0"/>
          <w:marTop w:val="120"/>
          <w:marBottom w:val="120"/>
          <w:divBdr>
            <w:top w:val="none" w:sz="0" w:space="0" w:color="auto"/>
            <w:left w:val="none" w:sz="0" w:space="0" w:color="auto"/>
            <w:bottom w:val="none" w:sz="0" w:space="0" w:color="auto"/>
            <w:right w:val="none" w:sz="0" w:space="0" w:color="auto"/>
          </w:divBdr>
        </w:div>
        <w:div w:id="913780300">
          <w:marLeft w:val="1987"/>
          <w:marRight w:val="0"/>
          <w:marTop w:val="120"/>
          <w:marBottom w:val="120"/>
          <w:divBdr>
            <w:top w:val="none" w:sz="0" w:space="0" w:color="auto"/>
            <w:left w:val="none" w:sz="0" w:space="0" w:color="auto"/>
            <w:bottom w:val="none" w:sz="0" w:space="0" w:color="auto"/>
            <w:right w:val="none" w:sz="0" w:space="0" w:color="auto"/>
          </w:divBdr>
        </w:div>
        <w:div w:id="1143160916">
          <w:marLeft w:val="1987"/>
          <w:marRight w:val="0"/>
          <w:marTop w:val="120"/>
          <w:marBottom w:val="120"/>
          <w:divBdr>
            <w:top w:val="none" w:sz="0" w:space="0" w:color="auto"/>
            <w:left w:val="none" w:sz="0" w:space="0" w:color="auto"/>
            <w:bottom w:val="none" w:sz="0" w:space="0" w:color="auto"/>
            <w:right w:val="none" w:sz="0" w:space="0" w:color="auto"/>
          </w:divBdr>
        </w:div>
      </w:divsChild>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08623415">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6413660">
      <w:bodyDiv w:val="1"/>
      <w:marLeft w:val="0"/>
      <w:marRight w:val="0"/>
      <w:marTop w:val="0"/>
      <w:marBottom w:val="0"/>
      <w:divBdr>
        <w:top w:val="none" w:sz="0" w:space="0" w:color="auto"/>
        <w:left w:val="none" w:sz="0" w:space="0" w:color="auto"/>
        <w:bottom w:val="none" w:sz="0" w:space="0" w:color="auto"/>
        <w:right w:val="none" w:sz="0" w:space="0" w:color="auto"/>
      </w:divBdr>
      <w:divsChild>
        <w:div w:id="299072477">
          <w:marLeft w:val="547"/>
          <w:marRight w:val="0"/>
          <w:marTop w:val="60"/>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534597">
      <w:bodyDiv w:val="1"/>
      <w:marLeft w:val="0"/>
      <w:marRight w:val="0"/>
      <w:marTop w:val="0"/>
      <w:marBottom w:val="0"/>
      <w:divBdr>
        <w:top w:val="none" w:sz="0" w:space="0" w:color="auto"/>
        <w:left w:val="none" w:sz="0" w:space="0" w:color="auto"/>
        <w:bottom w:val="none" w:sz="0" w:space="0" w:color="auto"/>
        <w:right w:val="none" w:sz="0" w:space="0" w:color="auto"/>
      </w:divBdr>
      <w:divsChild>
        <w:div w:id="509954519">
          <w:marLeft w:val="1354"/>
          <w:marRight w:val="0"/>
          <w:marTop w:val="0"/>
          <w:marBottom w:val="0"/>
          <w:divBdr>
            <w:top w:val="none" w:sz="0" w:space="0" w:color="auto"/>
            <w:left w:val="none" w:sz="0" w:space="0" w:color="auto"/>
            <w:bottom w:val="none" w:sz="0" w:space="0" w:color="auto"/>
            <w:right w:val="none" w:sz="0" w:space="0" w:color="auto"/>
          </w:divBdr>
        </w:div>
        <w:div w:id="1280408911">
          <w:marLeft w:val="1354"/>
          <w:marRight w:val="0"/>
          <w:marTop w:val="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888107547">
      <w:bodyDiv w:val="1"/>
      <w:marLeft w:val="0"/>
      <w:marRight w:val="0"/>
      <w:marTop w:val="0"/>
      <w:marBottom w:val="0"/>
      <w:divBdr>
        <w:top w:val="none" w:sz="0" w:space="0" w:color="auto"/>
        <w:left w:val="none" w:sz="0" w:space="0" w:color="auto"/>
        <w:bottom w:val="none" w:sz="0" w:space="0" w:color="auto"/>
        <w:right w:val="none" w:sz="0" w:space="0" w:color="auto"/>
      </w:divBdr>
    </w:div>
    <w:div w:id="1891258939">
      <w:bodyDiv w:val="1"/>
      <w:marLeft w:val="0"/>
      <w:marRight w:val="0"/>
      <w:marTop w:val="0"/>
      <w:marBottom w:val="0"/>
      <w:divBdr>
        <w:top w:val="none" w:sz="0" w:space="0" w:color="auto"/>
        <w:left w:val="none" w:sz="0" w:space="0" w:color="auto"/>
        <w:bottom w:val="none" w:sz="0" w:space="0" w:color="auto"/>
        <w:right w:val="none" w:sz="0" w:space="0" w:color="auto"/>
      </w:divBdr>
      <w:divsChild>
        <w:div w:id="481968380">
          <w:marLeft w:val="547"/>
          <w:marRight w:val="0"/>
          <w:marTop w:val="60"/>
          <w:marBottom w:val="0"/>
          <w:divBdr>
            <w:top w:val="none" w:sz="0" w:space="0" w:color="auto"/>
            <w:left w:val="none" w:sz="0" w:space="0" w:color="auto"/>
            <w:bottom w:val="none" w:sz="0" w:space="0" w:color="auto"/>
            <w:right w:val="none" w:sz="0" w:space="0" w:color="auto"/>
          </w:divBdr>
        </w:div>
        <w:div w:id="1220049961">
          <w:marLeft w:val="1267"/>
          <w:marRight w:val="0"/>
          <w:marTop w:val="60"/>
          <w:marBottom w:val="0"/>
          <w:divBdr>
            <w:top w:val="none" w:sz="0" w:space="0" w:color="auto"/>
            <w:left w:val="none" w:sz="0" w:space="0" w:color="auto"/>
            <w:bottom w:val="none" w:sz="0" w:space="0" w:color="auto"/>
            <w:right w:val="none" w:sz="0" w:space="0" w:color="auto"/>
          </w:divBdr>
        </w:div>
        <w:div w:id="48959778">
          <w:marLeft w:val="1267"/>
          <w:marRight w:val="0"/>
          <w:marTop w:val="60"/>
          <w:marBottom w:val="0"/>
          <w:divBdr>
            <w:top w:val="none" w:sz="0" w:space="0" w:color="auto"/>
            <w:left w:val="none" w:sz="0" w:space="0" w:color="auto"/>
            <w:bottom w:val="none" w:sz="0" w:space="0" w:color="auto"/>
            <w:right w:val="none" w:sz="0" w:space="0" w:color="auto"/>
          </w:divBdr>
        </w:div>
        <w:div w:id="658969611">
          <w:marLeft w:val="1987"/>
          <w:marRight w:val="0"/>
          <w:marTop w:val="60"/>
          <w:marBottom w:val="0"/>
          <w:divBdr>
            <w:top w:val="none" w:sz="0" w:space="0" w:color="auto"/>
            <w:left w:val="none" w:sz="0" w:space="0" w:color="auto"/>
            <w:bottom w:val="none" w:sz="0" w:space="0" w:color="auto"/>
            <w:right w:val="none" w:sz="0" w:space="0" w:color="auto"/>
          </w:divBdr>
        </w:div>
        <w:div w:id="2134328681">
          <w:marLeft w:val="547"/>
          <w:marRight w:val="0"/>
          <w:marTop w:val="60"/>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14973810">
      <w:bodyDiv w:val="1"/>
      <w:marLeft w:val="0"/>
      <w:marRight w:val="0"/>
      <w:marTop w:val="0"/>
      <w:marBottom w:val="0"/>
      <w:divBdr>
        <w:top w:val="none" w:sz="0" w:space="0" w:color="auto"/>
        <w:left w:val="none" w:sz="0" w:space="0" w:color="auto"/>
        <w:bottom w:val="none" w:sz="0" w:space="0" w:color="auto"/>
        <w:right w:val="none" w:sz="0" w:space="0" w:color="auto"/>
      </w:divBdr>
      <w:divsChild>
        <w:div w:id="707412757">
          <w:marLeft w:val="720"/>
          <w:marRight w:val="0"/>
          <w:marTop w:val="96"/>
          <w:marBottom w:val="0"/>
          <w:divBdr>
            <w:top w:val="none" w:sz="0" w:space="0" w:color="auto"/>
            <w:left w:val="none" w:sz="0" w:space="0" w:color="auto"/>
            <w:bottom w:val="none" w:sz="0" w:space="0" w:color="auto"/>
            <w:right w:val="none" w:sz="0" w:space="0" w:color="auto"/>
          </w:divBdr>
        </w:div>
        <w:div w:id="1252548937">
          <w:marLeft w:val="720"/>
          <w:marRight w:val="0"/>
          <w:marTop w:val="96"/>
          <w:marBottom w:val="0"/>
          <w:divBdr>
            <w:top w:val="none" w:sz="0" w:space="0" w:color="auto"/>
            <w:left w:val="none" w:sz="0" w:space="0" w:color="auto"/>
            <w:bottom w:val="none" w:sz="0" w:space="0" w:color="auto"/>
            <w:right w:val="none" w:sz="0" w:space="0" w:color="auto"/>
          </w:divBdr>
        </w:div>
        <w:div w:id="1960650292">
          <w:marLeft w:val="720"/>
          <w:marRight w:val="0"/>
          <w:marTop w:val="96"/>
          <w:marBottom w:val="0"/>
          <w:divBdr>
            <w:top w:val="none" w:sz="0" w:space="0" w:color="auto"/>
            <w:left w:val="none" w:sz="0" w:space="0" w:color="auto"/>
            <w:bottom w:val="none" w:sz="0" w:space="0" w:color="auto"/>
            <w:right w:val="none" w:sz="0" w:space="0" w:color="auto"/>
          </w:divBdr>
        </w:div>
        <w:div w:id="772868122">
          <w:marLeft w:val="720"/>
          <w:marRight w:val="0"/>
          <w:marTop w:val="96"/>
          <w:marBottom w:val="0"/>
          <w:divBdr>
            <w:top w:val="none" w:sz="0" w:space="0" w:color="auto"/>
            <w:left w:val="none" w:sz="0" w:space="0" w:color="auto"/>
            <w:bottom w:val="none" w:sz="0" w:space="0" w:color="auto"/>
            <w:right w:val="none" w:sz="0" w:space="0" w:color="auto"/>
          </w:divBdr>
        </w:div>
        <w:div w:id="796994177">
          <w:marLeft w:val="720"/>
          <w:marRight w:val="0"/>
          <w:marTop w:val="96"/>
          <w:marBottom w:val="0"/>
          <w:divBdr>
            <w:top w:val="none" w:sz="0" w:space="0" w:color="auto"/>
            <w:left w:val="none" w:sz="0" w:space="0" w:color="auto"/>
            <w:bottom w:val="none" w:sz="0" w:space="0" w:color="auto"/>
            <w:right w:val="none" w:sz="0" w:space="0" w:color="auto"/>
          </w:divBdr>
        </w:div>
        <w:div w:id="1125927431">
          <w:marLeft w:val="720"/>
          <w:marRight w:val="0"/>
          <w:marTop w:val="96"/>
          <w:marBottom w:val="0"/>
          <w:divBdr>
            <w:top w:val="none" w:sz="0" w:space="0" w:color="auto"/>
            <w:left w:val="none" w:sz="0" w:space="0" w:color="auto"/>
            <w:bottom w:val="none" w:sz="0" w:space="0" w:color="auto"/>
            <w:right w:val="none" w:sz="0" w:space="0" w:color="auto"/>
          </w:divBdr>
        </w:div>
        <w:div w:id="1754468892">
          <w:marLeft w:val="1325"/>
          <w:marRight w:val="0"/>
          <w:marTop w:val="86"/>
          <w:marBottom w:val="0"/>
          <w:divBdr>
            <w:top w:val="none" w:sz="0" w:space="0" w:color="auto"/>
            <w:left w:val="none" w:sz="0" w:space="0" w:color="auto"/>
            <w:bottom w:val="none" w:sz="0" w:space="0" w:color="auto"/>
            <w:right w:val="none" w:sz="0" w:space="0" w:color="auto"/>
          </w:divBdr>
        </w:div>
        <w:div w:id="610363107">
          <w:marLeft w:val="1858"/>
          <w:marRight w:val="0"/>
          <w:marTop w:val="77"/>
          <w:marBottom w:val="0"/>
          <w:divBdr>
            <w:top w:val="none" w:sz="0" w:space="0" w:color="auto"/>
            <w:left w:val="none" w:sz="0" w:space="0" w:color="auto"/>
            <w:bottom w:val="none" w:sz="0" w:space="0" w:color="auto"/>
            <w:right w:val="none" w:sz="0" w:space="0" w:color="auto"/>
          </w:divBdr>
        </w:div>
        <w:div w:id="1510607360">
          <w:marLeft w:val="720"/>
          <w:marRight w:val="0"/>
          <w:marTop w:val="96"/>
          <w:marBottom w:val="0"/>
          <w:divBdr>
            <w:top w:val="none" w:sz="0" w:space="0" w:color="auto"/>
            <w:left w:val="none" w:sz="0" w:space="0" w:color="auto"/>
            <w:bottom w:val="none" w:sz="0" w:space="0" w:color="auto"/>
            <w:right w:val="none" w:sz="0" w:space="0" w:color="auto"/>
          </w:divBdr>
        </w:div>
        <w:div w:id="1177429725">
          <w:marLeft w:val="1354"/>
          <w:marRight w:val="0"/>
          <w:marTop w:val="77"/>
          <w:marBottom w:val="0"/>
          <w:divBdr>
            <w:top w:val="none" w:sz="0" w:space="0" w:color="auto"/>
            <w:left w:val="none" w:sz="0" w:space="0" w:color="auto"/>
            <w:bottom w:val="none" w:sz="0" w:space="0" w:color="auto"/>
            <w:right w:val="none" w:sz="0" w:space="0" w:color="auto"/>
          </w:divBdr>
        </w:div>
        <w:div w:id="811481307">
          <w:marLeft w:val="720"/>
          <w:marRight w:val="0"/>
          <w:marTop w:val="96"/>
          <w:marBottom w:val="0"/>
          <w:divBdr>
            <w:top w:val="none" w:sz="0" w:space="0" w:color="auto"/>
            <w:left w:val="none" w:sz="0" w:space="0" w:color="auto"/>
            <w:bottom w:val="none" w:sz="0" w:space="0" w:color="auto"/>
            <w:right w:val="none" w:sz="0" w:space="0" w:color="auto"/>
          </w:divBdr>
        </w:div>
        <w:div w:id="740630">
          <w:marLeft w:val="720"/>
          <w:marRight w:val="0"/>
          <w:marTop w:val="96"/>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0839011">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39695543">
      <w:bodyDiv w:val="1"/>
      <w:marLeft w:val="0"/>
      <w:marRight w:val="0"/>
      <w:marTop w:val="0"/>
      <w:marBottom w:val="0"/>
      <w:divBdr>
        <w:top w:val="none" w:sz="0" w:space="0" w:color="auto"/>
        <w:left w:val="none" w:sz="0" w:space="0" w:color="auto"/>
        <w:bottom w:val="none" w:sz="0" w:space="0" w:color="auto"/>
        <w:right w:val="none" w:sz="0" w:space="0" w:color="auto"/>
      </w:divBdr>
      <w:divsChild>
        <w:div w:id="448818604">
          <w:marLeft w:val="1354"/>
          <w:marRight w:val="0"/>
          <w:marTop w:val="0"/>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6171624">
      <w:bodyDiv w:val="1"/>
      <w:marLeft w:val="0"/>
      <w:marRight w:val="0"/>
      <w:marTop w:val="0"/>
      <w:marBottom w:val="0"/>
      <w:divBdr>
        <w:top w:val="none" w:sz="0" w:space="0" w:color="auto"/>
        <w:left w:val="none" w:sz="0" w:space="0" w:color="auto"/>
        <w:bottom w:val="none" w:sz="0" w:space="0" w:color="auto"/>
        <w:right w:val="none" w:sz="0" w:space="0" w:color="auto"/>
      </w:divBdr>
      <w:divsChild>
        <w:div w:id="1415398223">
          <w:marLeft w:val="360"/>
          <w:marRight w:val="0"/>
          <w:marTop w:val="60"/>
          <w:marBottom w:val="0"/>
          <w:divBdr>
            <w:top w:val="none" w:sz="0" w:space="0" w:color="auto"/>
            <w:left w:val="none" w:sz="0" w:space="0" w:color="auto"/>
            <w:bottom w:val="none" w:sz="0" w:space="0" w:color="auto"/>
            <w:right w:val="none" w:sz="0" w:space="0" w:color="auto"/>
          </w:divBdr>
        </w:div>
        <w:div w:id="380982773">
          <w:marLeft w:val="907"/>
          <w:marRight w:val="0"/>
          <w:marTop w:val="60"/>
          <w:marBottom w:val="0"/>
          <w:divBdr>
            <w:top w:val="none" w:sz="0" w:space="0" w:color="auto"/>
            <w:left w:val="none" w:sz="0" w:space="0" w:color="auto"/>
            <w:bottom w:val="none" w:sz="0" w:space="0" w:color="auto"/>
            <w:right w:val="none" w:sz="0" w:space="0" w:color="auto"/>
          </w:divBdr>
        </w:div>
        <w:div w:id="1647970318">
          <w:marLeft w:val="907"/>
          <w:marRight w:val="0"/>
          <w:marTop w:val="60"/>
          <w:marBottom w:val="0"/>
          <w:divBdr>
            <w:top w:val="none" w:sz="0" w:space="0" w:color="auto"/>
            <w:left w:val="none" w:sz="0" w:space="0" w:color="auto"/>
            <w:bottom w:val="none" w:sz="0" w:space="0" w:color="auto"/>
            <w:right w:val="none" w:sz="0" w:space="0" w:color="auto"/>
          </w:divBdr>
        </w:div>
      </w:divsChild>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 w:id="2138259312">
      <w:bodyDiv w:val="1"/>
      <w:marLeft w:val="0"/>
      <w:marRight w:val="0"/>
      <w:marTop w:val="0"/>
      <w:marBottom w:val="0"/>
      <w:divBdr>
        <w:top w:val="none" w:sz="0" w:space="0" w:color="auto"/>
        <w:left w:val="none" w:sz="0" w:space="0" w:color="auto"/>
        <w:bottom w:val="none" w:sz="0" w:space="0" w:color="auto"/>
        <w:right w:val="none" w:sz="0" w:space="0" w:color="auto"/>
      </w:divBdr>
      <w:divsChild>
        <w:div w:id="1146969885">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pub/itu-r/md/19/wp5a/c/R19-WP5A-C-0597!N16!MSW-E.docx" TargetMode="External"/><Relationship Id="rId18" Type="http://schemas.openxmlformats.org/officeDocument/2006/relationships/hyperlink" Target="https://www.itu.int/md/R19-WP5A-C-0597/en" TargetMode="External"/><Relationship Id="rId26" Type="http://schemas.openxmlformats.org/officeDocument/2006/relationships/hyperlink" Target="http://www.itu.int/md/R19-WP5A-C-0677" TargetMode="External"/><Relationship Id="rId39" Type="http://schemas.openxmlformats.org/officeDocument/2006/relationships/hyperlink" Target="http://www.itu.int/md/R19-WP5A-C-0675" TargetMode="External"/><Relationship Id="rId21" Type="http://schemas.openxmlformats.org/officeDocument/2006/relationships/hyperlink" Target="http://www.itu.int/md/R19-WP5A-C-0650" TargetMode="External"/><Relationship Id="rId34" Type="http://schemas.openxmlformats.org/officeDocument/2006/relationships/hyperlink" Target="https://www.itu.int/md/R19-WP5A-C-0597/en" TargetMode="External"/><Relationship Id="rId42" Type="http://schemas.openxmlformats.org/officeDocument/2006/relationships/hyperlink" Target="https://www.itu.int/dms_pub/itu-r/md/19/wp5a/c/R19-WP5A-C-0708!N09-P01!MSW-E.doc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md/R19-WP5A-C-0654" TargetMode="External"/><Relationship Id="rId29" Type="http://schemas.openxmlformats.org/officeDocument/2006/relationships/hyperlink" Target="http://www.itu.int/md/R19-WP5A-C-06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gbaozhen@sina.com?subject=WP5A-meeting" TargetMode="External"/><Relationship Id="rId24" Type="http://schemas.openxmlformats.org/officeDocument/2006/relationships/hyperlink" Target="http://www.itu.int/md/R19-WP5A-C-0667" TargetMode="External"/><Relationship Id="rId32" Type="http://schemas.openxmlformats.org/officeDocument/2006/relationships/hyperlink" Target="https://www.itu.int/md/meetingdoc.asp?lang=en&amp;parent=R19-WP5A-C-0546" TargetMode="External"/><Relationship Id="rId37" Type="http://schemas.openxmlformats.org/officeDocument/2006/relationships/hyperlink" Target="https://www.itu.int/dms_pub/itu-r/md/19/wp5a/c/R19-WP5A-C-0597!N17!MSW-E.docx" TargetMode="External"/><Relationship Id="rId40" Type="http://schemas.openxmlformats.org/officeDocument/2006/relationships/hyperlink" Target="https://www.itu.int/md/R19-WP5A-221114-TD-0266/e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dms_pub/itu-r/md/19/wp5a/c/R19-WP5A-C-0597!N17!MSW-E.docx" TargetMode="External"/><Relationship Id="rId23" Type="http://schemas.openxmlformats.org/officeDocument/2006/relationships/hyperlink" Target="http://www.itu.int/md/R19-WP5A-C-0663" TargetMode="External"/><Relationship Id="rId28" Type="http://schemas.openxmlformats.org/officeDocument/2006/relationships/hyperlink" Target="https://www.itu.int/md/meetingdoc.asp?lang=en&amp;parent=R19-WP5A-C-0547" TargetMode="External"/><Relationship Id="rId36" Type="http://schemas.openxmlformats.org/officeDocument/2006/relationships/hyperlink" Target="https://www.itu.int/md/R19-WP5A-C-0597/en" TargetMode="External"/><Relationship Id="rId10" Type="http://schemas.openxmlformats.org/officeDocument/2006/relationships/hyperlink" Target="mailto:langbaozhen@sina.com?subject=WP5A-meeting" TargetMode="External"/><Relationship Id="rId19" Type="http://schemas.openxmlformats.org/officeDocument/2006/relationships/hyperlink" Target="https://www.itu.int/dms_pub/itu-r/md/19/wp5a/c/R19-WP5A-C-0597!N15!MSW-E.docx" TargetMode="External"/><Relationship Id="rId31" Type="http://schemas.openxmlformats.org/officeDocument/2006/relationships/hyperlink" Target="https://www.itu.int/md/meetingdoc.asp?lang=en&amp;parent=R19-WP5A-C&amp;source=IEE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1951-00-0itu-itu-ahg-minutes-for-october-11-2022-meeting.docx" TargetMode="External"/><Relationship Id="rId14" Type="http://schemas.openxmlformats.org/officeDocument/2006/relationships/hyperlink" Target="https://www.itu.int/md/R19-WP5A-C-0597/en" TargetMode="External"/><Relationship Id="rId22" Type="http://schemas.openxmlformats.org/officeDocument/2006/relationships/hyperlink" Target="http://www.itu.int/md/R19-WP5A-C-0659" TargetMode="External"/><Relationship Id="rId27" Type="http://schemas.openxmlformats.org/officeDocument/2006/relationships/hyperlink" Target="http://www.itu.int/md/R19-WP5A-C-0679" TargetMode="External"/><Relationship Id="rId30" Type="http://schemas.openxmlformats.org/officeDocument/2006/relationships/hyperlink" Target="https://www.itu.int/md/meetingdoc.asp?lang=en&amp;parent=R19-WP5A-C-0547" TargetMode="External"/><Relationship Id="rId35" Type="http://schemas.openxmlformats.org/officeDocument/2006/relationships/hyperlink" Target="https://www.itu.int/dms_pub/itu-r/md/19/wp5a/c/R19-WP5A-C-0597!N16!MSW-E.docx" TargetMode="External"/><Relationship Id="rId43" Type="http://schemas.openxmlformats.org/officeDocument/2006/relationships/hyperlink" Target="https://www.itu.int/events/eventdetails.asp?eventid=20096" TargetMode="External"/><Relationship Id="rId8" Type="http://schemas.openxmlformats.org/officeDocument/2006/relationships/hyperlink" Target="https://mentor.ieee.org/802.11/dcn/22/11-22-2100-00-0itu-itu-ahg-agenda-for-dec-06-2022.pptx" TargetMode="External"/><Relationship Id="rId3" Type="http://schemas.openxmlformats.org/officeDocument/2006/relationships/styles" Target="styles.xml"/><Relationship Id="rId12" Type="http://schemas.openxmlformats.org/officeDocument/2006/relationships/hyperlink" Target="https://www.itu.int/md/R19-WP5A-C-0597/en" TargetMode="External"/><Relationship Id="rId17" Type="http://schemas.openxmlformats.org/officeDocument/2006/relationships/hyperlink" Target="http://www.itu.int/md/R19-WP5A-C-0675" TargetMode="External"/><Relationship Id="rId25" Type="http://schemas.openxmlformats.org/officeDocument/2006/relationships/hyperlink" Target="http://www.itu.int/md/R19-WP5A-C-0674" TargetMode="External"/><Relationship Id="rId33" Type="http://schemas.openxmlformats.org/officeDocument/2006/relationships/hyperlink" Target="https://www.itu.int/md/meetingdoc.asp?lang=en&amp;parent=R19-WP5A-C&amp;source=IEEE" TargetMode="External"/><Relationship Id="rId38" Type="http://schemas.openxmlformats.org/officeDocument/2006/relationships/hyperlink" Target="http://www.itu.int/md/R19-WP5A-C-0654" TargetMode="External"/><Relationship Id="rId46" Type="http://schemas.openxmlformats.org/officeDocument/2006/relationships/fontTable" Target="fontTable.xml"/><Relationship Id="rId20" Type="http://schemas.openxmlformats.org/officeDocument/2006/relationships/hyperlink" Target="http://www.itu.int/md/R19-WP5A-C-0642" TargetMode="External"/><Relationship Id="rId41" Type="http://schemas.openxmlformats.org/officeDocument/2006/relationships/hyperlink" Target="https://www.itu.int/md/R19-WP5A-221114-TD-02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06CD-D561-414A-B88D-BFD55074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21</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8715</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Lansford;Rich Kennedy</dc:creator>
  <cp:keywords>January 2013, CTPClassification=CTP_NT</cp:keywords>
  <dc:description>Jim Lansford, CSR</dc:description>
  <cp:lastModifiedBy>Editor</cp:lastModifiedBy>
  <cp:revision>29</cp:revision>
  <cp:lastPrinted>2016-01-25T06:33:00Z</cp:lastPrinted>
  <dcterms:created xsi:type="dcterms:W3CDTF">2023-01-15T23:29:00Z</dcterms:created>
  <dcterms:modified xsi:type="dcterms:W3CDTF">2023-01-15T23:50:00Z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y fmtid="{D5CDD505-2E9C-101B-9397-08002B2CF9AE}" pid="4" name="TitusGUID">
    <vt:lpwstr>005c16cf-a24f-4fd1-97f0-69d29a58c9c4</vt:lpwstr>
  </property>
  <property fmtid="{D5CDD505-2E9C-101B-9397-08002B2CF9AE}" pid="5" name="CTP_TimeStamp">
    <vt:lpwstr>2020-05-01 18:42:22Z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